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2F" w:rsidRDefault="0015282F" w:rsidP="0015282F">
      <w:pPr>
        <w:pStyle w:val="2"/>
        <w:numPr>
          <w:ilvl w:val="0"/>
          <w:numId w:val="0"/>
        </w:numPr>
        <w:shd w:val="clear" w:color="auto" w:fill="auto"/>
        <w:spacing w:before="0"/>
        <w:jc w:val="center"/>
        <w:rPr>
          <w:rFonts w:asciiTheme="minorHAnsi" w:hAnsiTheme="minorHAnsi" w:cstheme="minorHAnsi"/>
          <w:bCs w:val="0"/>
          <w:i w:val="0"/>
          <w:sz w:val="24"/>
          <w:lang w:val="el-GR"/>
        </w:rPr>
      </w:pPr>
      <w:r w:rsidRPr="001B17AD">
        <w:rPr>
          <w:rFonts w:asciiTheme="minorHAnsi" w:hAnsiTheme="minorHAnsi" w:cstheme="minorHAnsi"/>
          <w:bCs w:val="0"/>
          <w:i w:val="0"/>
          <w:sz w:val="24"/>
          <w:lang w:val="el-GR"/>
        </w:rPr>
        <w:t xml:space="preserve">ΑΙΤΗΣΗ συμμετοχής </w:t>
      </w:r>
    </w:p>
    <w:p w:rsidR="0015282F" w:rsidRPr="001B17AD" w:rsidRDefault="0015282F" w:rsidP="0015282F">
      <w:pPr>
        <w:pStyle w:val="2"/>
        <w:numPr>
          <w:ilvl w:val="0"/>
          <w:numId w:val="0"/>
        </w:numPr>
        <w:shd w:val="clear" w:color="auto" w:fill="auto"/>
        <w:spacing w:before="0"/>
        <w:jc w:val="center"/>
        <w:rPr>
          <w:rFonts w:asciiTheme="minorHAnsi" w:hAnsiTheme="minorHAnsi" w:cstheme="minorHAnsi"/>
          <w:bCs w:val="0"/>
          <w:szCs w:val="22"/>
          <w:lang w:val="el-GR"/>
        </w:rPr>
      </w:pPr>
      <w:r w:rsidRPr="001B17AD">
        <w:rPr>
          <w:rFonts w:asciiTheme="minorHAnsi" w:hAnsiTheme="minorHAnsi" w:cstheme="minorHAnsi"/>
          <w:bCs w:val="0"/>
          <w:i w:val="0"/>
          <w:szCs w:val="22"/>
          <w:lang w:val="el-GR"/>
        </w:rPr>
        <w:t xml:space="preserve">σε </w:t>
      </w:r>
      <w:r w:rsidRPr="001B17AD">
        <w:rPr>
          <w:rFonts w:asciiTheme="minorHAnsi" w:hAnsiTheme="minorHAnsi" w:cstheme="minorHAnsi"/>
          <w:bCs w:val="0"/>
          <w:szCs w:val="22"/>
          <w:lang w:val="el-GR"/>
        </w:rPr>
        <w:t>Πρόχειρο  Διαγωνισμό σε Ευρώ για το έργο  :</w:t>
      </w:r>
    </w:p>
    <w:p w:rsidR="0015282F" w:rsidRPr="001B17AD" w:rsidRDefault="0015282F" w:rsidP="0015282F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1B17AD">
        <w:rPr>
          <w:rFonts w:asciiTheme="minorHAnsi" w:hAnsiTheme="minorHAnsi" w:cstheme="minorHAnsi"/>
          <w:b/>
          <w:bCs/>
          <w:sz w:val="22"/>
          <w:szCs w:val="22"/>
          <w:lang w:val="el-GR"/>
        </w:rPr>
        <w:t>«Παροχή υπηρεσιών φύλαξης κτιριακών εγκαταστάσεων ΙΤΕ »</w:t>
      </w:r>
    </w:p>
    <w:p w:rsidR="0015282F" w:rsidRPr="00F92679" w:rsidRDefault="0015282F" w:rsidP="0015282F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15282F" w:rsidRPr="00F92679" w:rsidRDefault="0015282F" w:rsidP="0015282F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15282F" w:rsidRPr="00F92679" w:rsidRDefault="0015282F" w:rsidP="0015282F">
      <w:pPr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355900">
        <w:rPr>
          <w:rFonts w:asciiTheme="minorHAnsi" w:hAnsiTheme="minorHAnsi" w:cstheme="minorHAnsi"/>
          <w:b/>
          <w:sz w:val="22"/>
          <w:szCs w:val="22"/>
          <w:lang w:val="el-GR"/>
        </w:rPr>
        <w:t>Κριτήριο αξιολόγησης:</w:t>
      </w:r>
      <w:r w:rsidRPr="00F92679"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Συμφερότερη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προσφορά</w:t>
      </w:r>
    </w:p>
    <w:p w:rsidR="0015282F" w:rsidRPr="00355900" w:rsidRDefault="0015282F" w:rsidP="0015282F">
      <w:pPr>
        <w:spacing w:before="0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55900">
        <w:rPr>
          <w:rFonts w:asciiTheme="minorHAnsi" w:hAnsiTheme="minorHAnsi" w:cstheme="minorHAnsi"/>
          <w:b/>
          <w:sz w:val="22"/>
          <w:szCs w:val="22"/>
          <w:lang w:val="el-GR"/>
        </w:rPr>
        <w:t>Προϋπολογισθείσα δαπάνη</w:t>
      </w:r>
      <w:r w:rsidRPr="00355900">
        <w:rPr>
          <w:rFonts w:asciiTheme="minorHAnsi" w:hAnsiTheme="minorHAnsi" w:cstheme="minorHAnsi"/>
          <w:b/>
          <w:i/>
          <w:sz w:val="22"/>
          <w:szCs w:val="22"/>
          <w:lang w:val="el-GR"/>
        </w:rPr>
        <w:t xml:space="preserve"> </w:t>
      </w:r>
      <w:r w:rsidRPr="00355900">
        <w:rPr>
          <w:rFonts w:asciiTheme="minorHAnsi" w:hAnsiTheme="minorHAnsi" w:cstheme="minorHAnsi"/>
          <w:b/>
          <w:sz w:val="22"/>
          <w:szCs w:val="22"/>
          <w:lang w:val="el-GR"/>
        </w:rPr>
        <w:t>36.000,00</w:t>
      </w:r>
      <w:r w:rsidRPr="00355900">
        <w:rPr>
          <w:rFonts w:asciiTheme="minorHAnsi" w:hAnsiTheme="minorHAnsi" w:cstheme="minorHAnsi"/>
          <w:b/>
          <w:i/>
          <w:sz w:val="22"/>
          <w:szCs w:val="22"/>
          <w:lang w:val="el-GR"/>
        </w:rPr>
        <w:t xml:space="preserve"> </w:t>
      </w:r>
      <w:r w:rsidRPr="00355900">
        <w:rPr>
          <w:rFonts w:asciiTheme="minorHAnsi" w:hAnsiTheme="minorHAnsi" w:cstheme="minorHAnsi"/>
          <w:b/>
          <w:sz w:val="22"/>
          <w:szCs w:val="22"/>
          <w:lang w:val="el-GR"/>
        </w:rPr>
        <w:t>Ευρώ πλέον ΦΠΑ 8.280,00</w:t>
      </w:r>
      <w:r w:rsidRPr="00355900">
        <w:rPr>
          <w:rFonts w:asciiTheme="minorHAnsi" w:hAnsiTheme="minorHAnsi" w:cstheme="minorHAnsi"/>
          <w:b/>
          <w:i/>
          <w:sz w:val="22"/>
          <w:szCs w:val="22"/>
          <w:lang w:val="el-GR"/>
        </w:rPr>
        <w:t xml:space="preserve"> </w:t>
      </w:r>
      <w:r w:rsidRPr="00355900">
        <w:rPr>
          <w:rFonts w:asciiTheme="minorHAnsi" w:hAnsiTheme="minorHAnsi" w:cstheme="minorHAnsi"/>
          <w:b/>
          <w:sz w:val="22"/>
          <w:szCs w:val="22"/>
          <w:lang w:val="el-GR"/>
        </w:rPr>
        <w:t>Ευρώ</w:t>
      </w:r>
    </w:p>
    <w:p w:rsidR="0015282F" w:rsidRPr="00F92679" w:rsidRDefault="0015282F" w:rsidP="0015282F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15282F" w:rsidRPr="00F92679" w:rsidRDefault="0015282F" w:rsidP="0015282F">
      <w:pPr>
        <w:spacing w:before="0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1"/>
        <w:gridCol w:w="2110"/>
        <w:gridCol w:w="2151"/>
        <w:gridCol w:w="2110"/>
      </w:tblGrid>
      <w:tr w:rsidR="0015282F" w:rsidRPr="00F92679" w:rsidTr="003A3AC1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Αριθμός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πρωτ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Ημερομηνία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F92679" w:rsidTr="003A3AC1">
        <w:trPr>
          <w:trHeight w:val="454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Στοιχεία  αιτούντα</w:t>
            </w:r>
          </w:p>
        </w:tc>
      </w:tr>
      <w:tr w:rsidR="0015282F" w:rsidRPr="00F92679" w:rsidTr="003A3AC1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Επωνυμία 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F92679" w:rsidTr="003A3AC1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Διεύθυνση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F92679" w:rsidTr="003A3AC1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Πόλη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Τ.Κ.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F92679" w:rsidTr="003A3AC1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F92679" w:rsidTr="003A3AC1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Ηλεκτρονική δ/νση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F92679" w:rsidTr="003A3AC1">
        <w:trPr>
          <w:trHeight w:val="454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Στοιχεία εκπροσώπου </w:t>
            </w:r>
          </w:p>
        </w:tc>
      </w:tr>
      <w:tr w:rsidR="0015282F" w:rsidRPr="00F92679" w:rsidTr="003A3AC1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Επώνυμο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F92679" w:rsidTr="003A3AC1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F92679" w:rsidTr="003A3AC1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Όνομα πατρός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Όνομα μητρός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15282F" w:rsidTr="003A3AC1">
        <w:trPr>
          <w:trHeight w:val="45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Αρ. </w:t>
            </w:r>
            <w:proofErr w:type="spellStart"/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ταυτ</w:t>
            </w:r>
            <w:proofErr w:type="spellEnd"/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/τας ή </w:t>
            </w:r>
            <w:proofErr w:type="spellStart"/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διαβ</w:t>
            </w:r>
            <w:proofErr w:type="spellEnd"/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/</w:t>
            </w:r>
            <w:proofErr w:type="spellStart"/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ρίου</w:t>
            </w:r>
            <w:proofErr w:type="spellEnd"/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ή άδειας διαμονής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F92679" w:rsidTr="003A3AC1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Αρχή έκδοσης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Ημ</w:t>
            </w:r>
            <w:proofErr w:type="spellEnd"/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/</w:t>
            </w:r>
            <w:proofErr w:type="spellStart"/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νία</w:t>
            </w:r>
            <w:proofErr w:type="spellEnd"/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έκδοσης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F92679" w:rsidTr="003A3AC1">
        <w:trPr>
          <w:trHeight w:val="4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Τηλέφωνο σταθερό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Τηλέφωνο κινητό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</w:tbl>
    <w:p w:rsidR="0015282F" w:rsidRPr="00F92679" w:rsidRDefault="0015282F" w:rsidP="0015282F">
      <w:pPr>
        <w:spacing w:before="0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15282F" w:rsidRPr="00F92679" w:rsidRDefault="0015282F" w:rsidP="0015282F">
      <w:pPr>
        <w:spacing w:before="0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15282F" w:rsidRPr="00F92679" w:rsidRDefault="0015282F" w:rsidP="0015282F">
      <w:pPr>
        <w:spacing w:before="0"/>
        <w:jc w:val="right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</w:p>
    <w:p w:rsidR="0015282F" w:rsidRDefault="0015282F" w:rsidP="0015282F">
      <w:pPr>
        <w:spacing w:before="0"/>
        <w:ind w:firstLine="720"/>
        <w:jc w:val="left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               </w:t>
      </w:r>
    </w:p>
    <w:p w:rsidR="0015282F" w:rsidRDefault="0015282F" w:rsidP="0015282F">
      <w:pPr>
        <w:spacing w:before="0"/>
        <w:ind w:firstLine="720"/>
        <w:jc w:val="left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:rsidR="0015282F" w:rsidRPr="00F92679" w:rsidRDefault="0015282F" w:rsidP="0015282F">
      <w:pPr>
        <w:spacing w:before="0"/>
        <w:ind w:firstLine="720"/>
        <w:jc w:val="left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:rsidR="0015282F" w:rsidRPr="00F92679" w:rsidRDefault="0015282F" w:rsidP="0015282F">
      <w:pPr>
        <w:spacing w:before="0"/>
        <w:ind w:firstLine="720"/>
        <w:jc w:val="center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:rsidR="0015282F" w:rsidRPr="00F92679" w:rsidRDefault="0015282F" w:rsidP="0015282F">
      <w:pPr>
        <w:spacing w:before="0"/>
        <w:jc w:val="left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F92679">
        <w:rPr>
          <w:rFonts w:asciiTheme="minorHAnsi" w:hAnsiTheme="minorHAnsi" w:cstheme="minorHAnsi"/>
          <w:bCs/>
          <w:sz w:val="22"/>
          <w:szCs w:val="22"/>
          <w:lang w:val="el-GR"/>
        </w:rPr>
        <w:tab/>
        <w:t>Ο/Η  Αιτών/ούσα</w:t>
      </w:r>
    </w:p>
    <w:p w:rsidR="0015282F" w:rsidRPr="00F92679" w:rsidRDefault="0015282F" w:rsidP="0015282F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5282F" w:rsidRPr="00F92679" w:rsidRDefault="0015282F" w:rsidP="0015282F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5282F" w:rsidRPr="00F92679" w:rsidRDefault="0015282F" w:rsidP="0015282F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5282F" w:rsidRPr="00F92679" w:rsidRDefault="0015282F" w:rsidP="0015282F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5282F" w:rsidRPr="00F92679" w:rsidRDefault="0015282F" w:rsidP="0015282F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5282F" w:rsidRPr="00F92679" w:rsidRDefault="0015282F" w:rsidP="0015282F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5282F" w:rsidRPr="00F92679" w:rsidRDefault="0015282F" w:rsidP="0015282F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5282F" w:rsidRPr="00F92679" w:rsidRDefault="0015282F" w:rsidP="0015282F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15282F" w:rsidRDefault="0015282F" w:rsidP="0015282F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15282F" w:rsidRDefault="0015282F" w:rsidP="0015282F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15282F" w:rsidRPr="001B17AD" w:rsidRDefault="0015282F" w:rsidP="0015282F">
      <w:pPr>
        <w:spacing w:before="0"/>
        <w:jc w:val="center"/>
        <w:rPr>
          <w:rFonts w:asciiTheme="minorHAnsi" w:hAnsiTheme="minorHAnsi" w:cstheme="minorHAnsi"/>
          <w:b/>
          <w:bCs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br w:type="page"/>
      </w:r>
      <w:r w:rsidRPr="001B17AD">
        <w:rPr>
          <w:rFonts w:asciiTheme="minorHAnsi" w:hAnsiTheme="minorHAnsi" w:cstheme="minorHAnsi"/>
          <w:b/>
          <w:bCs/>
          <w:lang w:val="el-GR"/>
        </w:rPr>
        <w:lastRenderedPageBreak/>
        <w:t>Πρόχειρος  Διαγωνισμός σε Ευρώ για το έργο  :</w:t>
      </w:r>
    </w:p>
    <w:p w:rsidR="0015282F" w:rsidRPr="001B17AD" w:rsidRDefault="0015282F" w:rsidP="0015282F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lang w:val="el-GR"/>
        </w:rPr>
      </w:pPr>
      <w:r w:rsidRPr="001B17AD">
        <w:rPr>
          <w:rFonts w:asciiTheme="minorHAnsi" w:hAnsiTheme="minorHAnsi" w:cstheme="minorHAnsi"/>
          <w:b/>
          <w:bCs/>
          <w:lang w:val="el-GR"/>
        </w:rPr>
        <w:t>«Παροχή υπηρεσιών φύλαξης κτιριακών εγκαταστάσεων ΙΤΕ »</w:t>
      </w:r>
    </w:p>
    <w:p w:rsidR="0015282F" w:rsidRPr="00F92679" w:rsidRDefault="0015282F" w:rsidP="0015282F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15282F" w:rsidRPr="00F92679" w:rsidRDefault="0015282F" w:rsidP="0015282F">
      <w:pPr>
        <w:tabs>
          <w:tab w:val="left" w:pos="1701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15282F" w:rsidRPr="00F92679" w:rsidRDefault="0015282F" w:rsidP="0015282F">
      <w:pPr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355900">
        <w:rPr>
          <w:rFonts w:asciiTheme="minorHAnsi" w:hAnsiTheme="minorHAnsi" w:cstheme="minorHAnsi"/>
          <w:b/>
          <w:sz w:val="22"/>
          <w:szCs w:val="22"/>
          <w:lang w:val="el-GR"/>
        </w:rPr>
        <w:t>Κριτήριο αξιολόγησης:</w:t>
      </w:r>
      <w:r w:rsidRPr="00F92679"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Συμφερότερη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προσφορά</w:t>
      </w:r>
    </w:p>
    <w:p w:rsidR="0015282F" w:rsidRPr="00355900" w:rsidRDefault="0015282F" w:rsidP="0015282F">
      <w:pPr>
        <w:spacing w:before="0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55900">
        <w:rPr>
          <w:rFonts w:asciiTheme="minorHAnsi" w:hAnsiTheme="minorHAnsi" w:cstheme="minorHAnsi"/>
          <w:b/>
          <w:sz w:val="22"/>
          <w:szCs w:val="22"/>
          <w:lang w:val="el-GR"/>
        </w:rPr>
        <w:t>Προϋπολογισθείσα δαπάνη</w:t>
      </w:r>
      <w:r w:rsidRPr="00355900">
        <w:rPr>
          <w:rFonts w:asciiTheme="minorHAnsi" w:hAnsiTheme="minorHAnsi" w:cstheme="minorHAnsi"/>
          <w:b/>
          <w:i/>
          <w:sz w:val="22"/>
          <w:szCs w:val="22"/>
          <w:lang w:val="el-GR"/>
        </w:rPr>
        <w:t xml:space="preserve"> </w:t>
      </w:r>
      <w:r w:rsidRPr="00355900">
        <w:rPr>
          <w:rFonts w:asciiTheme="minorHAnsi" w:hAnsiTheme="minorHAnsi" w:cstheme="minorHAnsi"/>
          <w:b/>
          <w:sz w:val="22"/>
          <w:szCs w:val="22"/>
          <w:lang w:val="el-GR"/>
        </w:rPr>
        <w:t>36.000,00</w:t>
      </w:r>
      <w:r w:rsidRPr="00355900">
        <w:rPr>
          <w:rFonts w:asciiTheme="minorHAnsi" w:hAnsiTheme="minorHAnsi" w:cstheme="minorHAnsi"/>
          <w:b/>
          <w:i/>
          <w:sz w:val="22"/>
          <w:szCs w:val="22"/>
          <w:lang w:val="el-GR"/>
        </w:rPr>
        <w:t xml:space="preserve"> </w:t>
      </w:r>
      <w:r w:rsidRPr="00355900">
        <w:rPr>
          <w:rFonts w:asciiTheme="minorHAnsi" w:hAnsiTheme="minorHAnsi" w:cstheme="minorHAnsi"/>
          <w:b/>
          <w:sz w:val="22"/>
          <w:szCs w:val="22"/>
          <w:lang w:val="el-GR"/>
        </w:rPr>
        <w:t>Ευρώ πλέον ΦΠΑ 8.280,00</w:t>
      </w:r>
      <w:r w:rsidRPr="00355900">
        <w:rPr>
          <w:rFonts w:asciiTheme="minorHAnsi" w:hAnsiTheme="minorHAnsi" w:cstheme="minorHAnsi"/>
          <w:b/>
          <w:i/>
          <w:sz w:val="22"/>
          <w:szCs w:val="22"/>
          <w:lang w:val="el-GR"/>
        </w:rPr>
        <w:t xml:space="preserve"> </w:t>
      </w:r>
      <w:r w:rsidRPr="00355900">
        <w:rPr>
          <w:rFonts w:asciiTheme="minorHAnsi" w:hAnsiTheme="minorHAnsi" w:cstheme="minorHAnsi"/>
          <w:b/>
          <w:sz w:val="22"/>
          <w:szCs w:val="22"/>
          <w:lang w:val="el-GR"/>
        </w:rPr>
        <w:t>Ευρώ</w:t>
      </w:r>
    </w:p>
    <w:p w:rsidR="0015282F" w:rsidRPr="00F92679" w:rsidRDefault="0015282F" w:rsidP="0015282F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5282F" w:rsidRPr="00F92679" w:rsidRDefault="0015282F" w:rsidP="0015282F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5282F" w:rsidRPr="00355900" w:rsidRDefault="0015282F" w:rsidP="0015282F">
      <w:pPr>
        <w:pStyle w:val="2"/>
        <w:numPr>
          <w:ilvl w:val="0"/>
          <w:numId w:val="0"/>
        </w:numPr>
        <w:shd w:val="clear" w:color="auto" w:fill="auto"/>
        <w:spacing w:before="0"/>
        <w:jc w:val="center"/>
        <w:rPr>
          <w:rFonts w:asciiTheme="minorHAnsi" w:hAnsiTheme="minorHAnsi" w:cstheme="minorHAnsi"/>
          <w:i w:val="0"/>
          <w:sz w:val="24"/>
          <w:u w:val="single"/>
        </w:rPr>
      </w:pPr>
      <w:bookmarkStart w:id="0" w:name="_Toc374526695"/>
      <w:r w:rsidRPr="00355900">
        <w:rPr>
          <w:rFonts w:asciiTheme="minorHAnsi" w:hAnsiTheme="minorHAnsi" w:cstheme="minorHAnsi"/>
          <w:bCs w:val="0"/>
          <w:sz w:val="24"/>
          <w:u w:val="single"/>
        </w:rPr>
        <w:t>ΕΝΤΥΠΟ ΟΙΚΟΝΟΜΙΚΗΣ ΠΡΟΣΦΟΡΑΣ</w:t>
      </w:r>
      <w:bookmarkEnd w:id="0"/>
    </w:p>
    <w:p w:rsidR="0015282F" w:rsidRDefault="0015282F" w:rsidP="0015282F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5282F" w:rsidRPr="00F92679" w:rsidRDefault="0015282F" w:rsidP="0015282F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2362"/>
        <w:gridCol w:w="1335"/>
        <w:gridCol w:w="587"/>
        <w:gridCol w:w="2108"/>
        <w:gridCol w:w="2130"/>
      </w:tblGrid>
      <w:tr w:rsidR="0015282F" w:rsidRPr="00653F13" w:rsidTr="003A3AC1">
        <w:trPr>
          <w:trHeight w:val="454"/>
        </w:trPr>
        <w:tc>
          <w:tcPr>
            <w:tcW w:w="8666" w:type="dxa"/>
            <w:gridSpan w:val="5"/>
            <w:shd w:val="pct20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Στοιχεία  προσφέροντα</w:t>
            </w:r>
          </w:p>
        </w:tc>
      </w:tr>
      <w:tr w:rsidR="0015282F" w:rsidRPr="00653F13" w:rsidTr="003A3AC1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Επωνυμία </w:t>
            </w:r>
          </w:p>
        </w:tc>
        <w:tc>
          <w:tcPr>
            <w:tcW w:w="6290" w:type="dxa"/>
            <w:gridSpan w:val="4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653F13" w:rsidTr="003A3AC1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Διεύθυνση</w:t>
            </w:r>
          </w:p>
        </w:tc>
        <w:tc>
          <w:tcPr>
            <w:tcW w:w="6290" w:type="dxa"/>
            <w:gridSpan w:val="4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653F13" w:rsidTr="003A3AC1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Πόλη</w:t>
            </w:r>
          </w:p>
        </w:tc>
        <w:tc>
          <w:tcPr>
            <w:tcW w:w="1361" w:type="dxa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749" w:type="dxa"/>
            <w:gridSpan w:val="2"/>
            <w:shd w:val="clear" w:color="auto" w:fill="D9D9D9" w:themeFill="background1" w:themeFillShade="D9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Τ.Κ.</w:t>
            </w:r>
          </w:p>
        </w:tc>
        <w:tc>
          <w:tcPr>
            <w:tcW w:w="2180" w:type="dxa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653F13" w:rsidTr="003A3AC1">
        <w:trPr>
          <w:trHeight w:val="45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6290" w:type="dxa"/>
            <w:gridSpan w:val="4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653F13" w:rsidTr="003A3AC1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926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Ηλεκτρονική δ/νση</w:t>
            </w:r>
          </w:p>
        </w:tc>
        <w:tc>
          <w:tcPr>
            <w:tcW w:w="6290" w:type="dxa"/>
            <w:gridSpan w:val="4"/>
            <w:vAlign w:val="center"/>
          </w:tcPr>
          <w:p w:rsidR="0015282F" w:rsidRPr="00F92679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F92679" w:rsidTr="003A3AC1">
        <w:trPr>
          <w:trHeight w:val="454"/>
        </w:trPr>
        <w:tc>
          <w:tcPr>
            <w:tcW w:w="8666" w:type="dxa"/>
            <w:gridSpan w:val="5"/>
            <w:tcBorders>
              <w:bottom w:val="single" w:sz="4" w:space="0" w:color="auto"/>
            </w:tcBorders>
            <w:shd w:val="pct20" w:color="auto" w:fill="D9D9D9" w:themeFill="background1" w:themeFillShade="D9"/>
            <w:vAlign w:val="center"/>
          </w:tcPr>
          <w:p w:rsidR="0015282F" w:rsidRPr="00F92679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5282F" w:rsidRPr="00355900" w:rsidTr="003A3AC1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55900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Αριθμός ερ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γ</w:t>
            </w:r>
            <w:r w:rsidRPr="00355900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αζομένων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15282F" w:rsidRPr="00355900" w:rsidTr="003A3AC1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Ημέρες και ώρες εργασίας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15282F" w:rsidRPr="0015282F" w:rsidTr="003A3AC1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Συλλογική σύμβαση εργασίας στην οποία υπάγονται οι εργαζόμενοι (ΕΠΙΣΥΝΑΠΤΕΤΑΙ ΑΝΤΙΓΡΑΦΟ ΤΗΣ ΣΤΟ ΤΕΛΟΣ)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15282F" w:rsidRPr="00355900" w:rsidTr="003A3AC1">
        <w:trPr>
          <w:trHeight w:val="421"/>
        </w:trPr>
        <w:tc>
          <w:tcPr>
            <w:tcW w:w="8666" w:type="dxa"/>
            <w:gridSpan w:val="5"/>
            <w:shd w:val="clear" w:color="auto" w:fill="auto"/>
            <w:vAlign w:val="center"/>
          </w:tcPr>
          <w:p w:rsidR="0015282F" w:rsidRPr="00F92679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Ανάλυση οικονομικής προσφοράς</w:t>
            </w:r>
          </w:p>
        </w:tc>
      </w:tr>
      <w:tr w:rsidR="0015282F" w:rsidRPr="0015282F" w:rsidTr="003A3AC1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15282F" w:rsidRPr="00355900" w:rsidRDefault="0015282F" w:rsidP="0015282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Ύψος του προϋπολογισμένου ποσού που αφορά τις πάσης φύσεως νόμιμες αποδοχές αυτών των εργαζομένων: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15282F" w:rsidRPr="0015282F" w:rsidTr="003A3AC1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15282F" w:rsidRPr="00355900" w:rsidRDefault="0015282F" w:rsidP="0015282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Ύψος των ασφαλιστικών εισφορών με βάση τα προϋπολογισθέντα ποσά: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15282F" w:rsidRPr="00355900" w:rsidTr="003A3AC1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15282F" w:rsidRPr="00355900" w:rsidRDefault="0015282F" w:rsidP="0015282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Διοικητικό κόστος παροχής υπηρεσιών: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15282F" w:rsidRPr="00355900" w:rsidTr="003A3AC1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15282F" w:rsidRPr="00355900" w:rsidRDefault="0015282F" w:rsidP="0015282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Αναλώσιμα: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15282F" w:rsidRPr="00355900" w:rsidTr="003A3AC1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15282F" w:rsidRPr="00355900" w:rsidRDefault="0015282F" w:rsidP="0015282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Εργολαβικό κέρδος: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15282F" w:rsidRPr="0015282F" w:rsidTr="003A3AC1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15282F" w:rsidRPr="00355900" w:rsidRDefault="0015282F" w:rsidP="0015282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Νόμιμες υπέρ Δημοσίου και τρίτων κρατήσεις: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15282F" w:rsidRPr="0015282F" w:rsidTr="003A3AC1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15282F" w:rsidRPr="0015282F" w:rsidTr="003A3AC1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15282F" w:rsidRPr="006E7F2B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6E7F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Σύνολο οικονομικής προσφοράς μη συμπεριλαμβανομένου ΦΠΑ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15282F" w:rsidRPr="0015282F" w:rsidTr="003A3AC1">
        <w:trPr>
          <w:trHeight w:val="421"/>
        </w:trPr>
        <w:tc>
          <w:tcPr>
            <w:tcW w:w="4333" w:type="dxa"/>
            <w:gridSpan w:val="3"/>
            <w:shd w:val="clear" w:color="auto" w:fill="auto"/>
            <w:vAlign w:val="center"/>
          </w:tcPr>
          <w:p w:rsidR="0015282F" w:rsidRPr="006E7F2B" w:rsidRDefault="0015282F" w:rsidP="003A3AC1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6E7F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Σύνολο οικονομικής προσφοράς συμπεριλαμβανομένου ΦΠΑ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:rsidR="0015282F" w:rsidRPr="00355900" w:rsidRDefault="0015282F" w:rsidP="003A3AC1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</w:tbl>
    <w:p w:rsidR="0015282F" w:rsidRPr="00F92679" w:rsidRDefault="0015282F" w:rsidP="0015282F">
      <w:pPr>
        <w:pStyle w:val="HEAD"/>
        <w:spacing w:before="0"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15282F" w:rsidRDefault="0015282F" w:rsidP="0015282F">
      <w:pPr>
        <w:spacing w:before="0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Οι τιμές θα είναι σε Ευρώ. </w:t>
      </w:r>
    </w:p>
    <w:p w:rsidR="0015282F" w:rsidRDefault="0015282F" w:rsidP="0015282F">
      <w:pPr>
        <w:spacing w:before="0"/>
        <w:jc w:val="right"/>
        <w:rPr>
          <w:rFonts w:asciiTheme="minorHAnsi" w:hAnsiTheme="minorHAnsi" w:cs="Tahoma"/>
          <w:sz w:val="22"/>
          <w:szCs w:val="22"/>
          <w:lang w:val="el-GR"/>
        </w:rPr>
      </w:pPr>
      <w:r w:rsidRPr="00F92679">
        <w:rPr>
          <w:rFonts w:asciiTheme="minorHAnsi" w:hAnsiTheme="minorHAnsi" w:cs="Tahoma"/>
          <w:sz w:val="22"/>
          <w:szCs w:val="22"/>
          <w:lang w:val="el-GR"/>
        </w:rPr>
        <w:t>Ο Προσφέρων</w:t>
      </w:r>
    </w:p>
    <w:sectPr w:rsidR="0015282F" w:rsidSect="002877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2D2"/>
    <w:multiLevelType w:val="multilevel"/>
    <w:tmpl w:val="3BA6A616"/>
    <w:lvl w:ilvl="0">
      <w:start w:val="6"/>
      <w:numFmt w:val="decimal"/>
      <w:suff w:val="nothing"/>
      <w:lvlText w:val="%1"/>
      <w:lvlJc w:val="left"/>
      <w:pPr>
        <w:ind w:left="97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48"/>
        <w:vertAlign w:val="baseline"/>
      </w:rPr>
    </w:lvl>
    <w:lvl w:ilvl="1">
      <w:start w:val="1"/>
      <w:numFmt w:val="decimal"/>
      <w:lvlRestart w:val="0"/>
      <w:pStyle w:val="2"/>
      <w:lvlText w:val="ΑΡΘΡΟ %2"/>
      <w:lvlJc w:val="left"/>
      <w:pPr>
        <w:tabs>
          <w:tab w:val="num" w:pos="1620"/>
        </w:tabs>
        <w:ind w:left="1116" w:hanging="57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single"/>
        <w:vertAlign w:val="baseline"/>
      </w:rPr>
    </w:lvl>
    <w:lvl w:ilvl="2">
      <w:start w:val="1"/>
      <w:numFmt w:val="decimal"/>
      <w:pStyle w:val="3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4"/>
      <w:lvlText w:val="%2.%3.%4"/>
      <w:lvlJc w:val="left"/>
      <w:pPr>
        <w:tabs>
          <w:tab w:val="num" w:pos="1404"/>
        </w:tabs>
        <w:ind w:left="140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1">
    <w:nsid w:val="7AD505AB"/>
    <w:multiLevelType w:val="hybridMultilevel"/>
    <w:tmpl w:val="8EF6DF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82F"/>
    <w:rsid w:val="0015282F"/>
    <w:rsid w:val="002877E2"/>
    <w:rsid w:val="00373B1C"/>
    <w:rsid w:val="00C4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2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aliases w:val="h2,2,Header 2,Heading Bug,H2,Sub-Head1,Heading 2- no#,H21,H22,H23,H2Normal,Numbered indent 2,ni2,numbered indent 2,Hanging 2 Indent,Heading 2 M,ypma,H211,H212,H221,H2111,H24,H213,H222,H2112,H231,H2121,H2211,H21111,H25,H26,H214,H223,H2113,H"/>
    <w:basedOn w:val="a"/>
    <w:next w:val="a"/>
    <w:link w:val="2Char"/>
    <w:uiPriority w:val="99"/>
    <w:qFormat/>
    <w:rsid w:val="0015282F"/>
    <w:pPr>
      <w:keepNext/>
      <w:numPr>
        <w:ilvl w:val="1"/>
        <w:numId w:val="1"/>
      </w:numPr>
      <w:shd w:val="clear" w:color="auto" w:fill="D9D9D9"/>
      <w:tabs>
        <w:tab w:val="left" w:pos="1440"/>
      </w:tabs>
      <w:outlineLvl w:val="1"/>
    </w:pPr>
    <w:rPr>
      <w:rFonts w:ascii="Arial" w:hAnsi="Arial"/>
      <w:b/>
      <w:bCs/>
      <w:i/>
      <w:iCs/>
      <w:sz w:val="22"/>
    </w:rPr>
  </w:style>
  <w:style w:type="paragraph" w:styleId="3">
    <w:name w:val="heading 3"/>
    <w:aliases w:val="h3,H3,Proposa,Project 3,Heading 3 - old,1.2.3.,alltoc,3,Heading 4 Proposal,h31,h32,Bold Head,bh,(1.1.1),hd3,Minor,1.1.1 Heading,0,Heading 2.3,(Alt+3),Titles,(Alt+3)1,(Alt+3)2,(Alt+3)3,(Alt+3)4,(Alt+3)5,(Alt+3)6,(Alt+3)11,(Alt+3)21,l3"/>
    <w:basedOn w:val="a"/>
    <w:next w:val="a"/>
    <w:link w:val="3Char"/>
    <w:uiPriority w:val="99"/>
    <w:qFormat/>
    <w:rsid w:val="0015282F"/>
    <w:pPr>
      <w:keepNext/>
      <w:numPr>
        <w:ilvl w:val="2"/>
        <w:numId w:val="1"/>
      </w:numPr>
      <w:tabs>
        <w:tab w:val="num" w:pos="540"/>
      </w:tabs>
      <w:ind w:left="540" w:hanging="540"/>
      <w:outlineLvl w:val="2"/>
    </w:pPr>
    <w:rPr>
      <w:rFonts w:ascii="Arial" w:hAnsi="Arial"/>
      <w:b/>
      <w:bCs/>
      <w:sz w:val="22"/>
    </w:rPr>
  </w:style>
  <w:style w:type="paragraph" w:styleId="4">
    <w:name w:val="heading 4"/>
    <w:aliases w:val="h4,Heading 4 Char3 Char,Heading 4 Char Char2 Char,h4 Char Char2 Char,H41 Char Char2 Char,H4 Char Char2 Char,t4 Char Char2 Char,h41 Char Char2 Char,H42 Char Char2 Char,H411 Char Char2 Char,h42 Char Char2 Char,H43 Char Char2 Char"/>
    <w:basedOn w:val="a"/>
    <w:next w:val="a"/>
    <w:link w:val="4Char"/>
    <w:uiPriority w:val="99"/>
    <w:qFormat/>
    <w:rsid w:val="0015282F"/>
    <w:pPr>
      <w:keepNext/>
      <w:numPr>
        <w:ilvl w:val="3"/>
        <w:numId w:val="1"/>
      </w:numPr>
      <w:tabs>
        <w:tab w:val="left" w:pos="1260"/>
      </w:tabs>
      <w:outlineLvl w:val="3"/>
    </w:pPr>
    <w:rPr>
      <w:rFonts w:ascii="Arial" w:hAnsi="Arial"/>
      <w:bCs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2 Char,Header 2 Char,Heading Bug Char,H2 Char,Sub-Head1 Char,Heading 2- no# Char,H21 Char,H22 Char,H23 Char,H2Normal Char,Numbered indent 2 Char,ni2 Char,numbered indent 2 Char,Hanging 2 Indent Char,Heading 2 M Char,ypma Char"/>
    <w:basedOn w:val="a0"/>
    <w:link w:val="2"/>
    <w:uiPriority w:val="99"/>
    <w:rsid w:val="0015282F"/>
    <w:rPr>
      <w:rFonts w:ascii="Arial" w:eastAsia="Times New Roman" w:hAnsi="Arial" w:cs="Times New Roman"/>
      <w:b/>
      <w:bCs/>
      <w:i/>
      <w:iCs/>
      <w:szCs w:val="24"/>
      <w:shd w:val="clear" w:color="auto" w:fill="D9D9D9"/>
      <w:lang w:val="en-GB"/>
    </w:rPr>
  </w:style>
  <w:style w:type="character" w:customStyle="1" w:styleId="3Char">
    <w:name w:val="Επικεφαλίδα 3 Char"/>
    <w:basedOn w:val="a0"/>
    <w:link w:val="3"/>
    <w:uiPriority w:val="99"/>
    <w:rsid w:val="0015282F"/>
    <w:rPr>
      <w:rFonts w:ascii="Arial" w:eastAsia="Times New Roman" w:hAnsi="Arial" w:cs="Times New Roman"/>
      <w:b/>
      <w:bCs/>
      <w:szCs w:val="24"/>
      <w:lang w:val="en-GB"/>
    </w:rPr>
  </w:style>
  <w:style w:type="character" w:customStyle="1" w:styleId="4Char">
    <w:name w:val="Επικεφαλίδα 4 Char"/>
    <w:basedOn w:val="a0"/>
    <w:link w:val="4"/>
    <w:uiPriority w:val="99"/>
    <w:rsid w:val="0015282F"/>
    <w:rPr>
      <w:rFonts w:ascii="Arial" w:eastAsia="Times New Roman" w:hAnsi="Arial" w:cs="Times New Roman"/>
      <w:bCs/>
      <w:i/>
      <w:sz w:val="20"/>
      <w:szCs w:val="24"/>
      <w:lang w:val="en-GB"/>
    </w:rPr>
  </w:style>
  <w:style w:type="paragraph" w:customStyle="1" w:styleId="HEAD">
    <w:name w:val="HEAD"/>
    <w:basedOn w:val="a"/>
    <w:rsid w:val="0015282F"/>
    <w:pPr>
      <w:keepNext/>
      <w:overflowPunct w:val="0"/>
      <w:autoSpaceDE w:val="0"/>
      <w:autoSpaceDN w:val="0"/>
      <w:adjustRightInd w:val="0"/>
      <w:spacing w:before="60" w:after="60" w:line="300" w:lineRule="atLeast"/>
      <w:jc w:val="center"/>
      <w:textAlignment w:val="baseline"/>
    </w:pPr>
    <w:rPr>
      <w:rFonts w:ascii="Arial" w:hAnsi="Arial"/>
      <w:b/>
      <w:spacing w:val="130"/>
      <w:sz w:val="26"/>
      <w:szCs w:val="20"/>
      <w:lang w:val="el-GR"/>
    </w:rPr>
  </w:style>
  <w:style w:type="table" w:styleId="a3">
    <w:name w:val="Table Grid"/>
    <w:basedOn w:val="a1"/>
    <w:rsid w:val="0015282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15282F"/>
    <w:pPr>
      <w:spacing w:before="0"/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har">
    <w:name w:val="Παράγραφος λίστας Char"/>
    <w:link w:val="a4"/>
    <w:uiPriority w:val="34"/>
    <w:locked/>
    <w:rsid w:val="0015282F"/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sfelesaki</dc:creator>
  <cp:lastModifiedBy>sfelesaki</cp:lastModifiedBy>
  <cp:revision>1</cp:revision>
  <dcterms:created xsi:type="dcterms:W3CDTF">2015-04-07T16:59:00Z</dcterms:created>
  <dcterms:modified xsi:type="dcterms:W3CDTF">2015-04-07T17:00:00Z</dcterms:modified>
</cp:coreProperties>
</file>