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79C" w:rsidRDefault="002F279C" w:rsidP="002F279C">
      <w:pPr>
        <w:pStyle w:val="1"/>
        <w:numPr>
          <w:ilvl w:val="0"/>
          <w:numId w:val="0"/>
        </w:numPr>
        <w:rPr>
          <w:color w:val="FF0000"/>
          <w:sz w:val="28"/>
          <w:szCs w:val="28"/>
        </w:rPr>
      </w:pPr>
      <w:bookmarkStart w:id="0" w:name="_Toc64533587"/>
      <w:r w:rsidRPr="00EE4FCE">
        <w:rPr>
          <w:color w:val="FF0000"/>
          <w:sz w:val="28"/>
          <w:szCs w:val="28"/>
        </w:rPr>
        <w:t>ΠΑΡΑΡΤΗΜΑ Ι: ΤΕΧΝΙΚΗ ΠΡΟΣΦΟΡΑ - ΠΙΝΑΚΑΣ ΣΥΜΜΟΡΦΩΣΗΣ</w:t>
      </w:r>
      <w:bookmarkEnd w:id="0"/>
    </w:p>
    <w:p w:rsidR="002F279C" w:rsidRDefault="002F279C" w:rsidP="002F279C">
      <w:pPr>
        <w:ind w:right="-199"/>
        <w:jc w:val="left"/>
      </w:pPr>
      <w:r>
        <w:rPr>
          <w:b/>
          <w:bCs/>
          <w:spacing w:val="-1"/>
        </w:rPr>
        <w:t>ΠΙΝΑΚΑΣ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2F279C" w:rsidRPr="0074254B" w:rsidRDefault="002F279C" w:rsidP="002F279C">
      <w:pPr>
        <w:pStyle w:val="normalwithoutspacing"/>
        <w:ind w:right="-199"/>
      </w:pPr>
      <w:r w:rsidRPr="0074254B">
        <w:t xml:space="preserve">Οι υποψήφιοι Ανάδοχοι συμπληρώνουν </w:t>
      </w:r>
      <w:r>
        <w:t>τον</w:t>
      </w:r>
      <w:r w:rsidRPr="0074254B">
        <w:t xml:space="preserve"> </w:t>
      </w:r>
      <w:r>
        <w:t xml:space="preserve">παρακάτω </w:t>
      </w:r>
      <w:r w:rsidRPr="0074254B">
        <w:t>πίνακ</w:t>
      </w:r>
      <w:r>
        <w:t>α</w:t>
      </w:r>
      <w:r w:rsidRPr="0074254B">
        <w:t xml:space="preserve"> συμμόρφωσης </w:t>
      </w:r>
      <w:r>
        <w:t xml:space="preserve">-Τεχνική προσφορά </w:t>
      </w:r>
      <w:r w:rsidRPr="0074254B">
        <w:t>με την απόλυτη ευθύνη της ακρίβειας των δεδομένων.</w:t>
      </w:r>
    </w:p>
    <w:p w:rsidR="002F279C" w:rsidRPr="0074254B" w:rsidRDefault="002F279C" w:rsidP="002F279C">
      <w:pPr>
        <w:ind w:right="-199"/>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w:t>
      </w:r>
      <w:r>
        <w:t xml:space="preserve">παρακάτω </w:t>
      </w:r>
      <w:r w:rsidRPr="0074254B">
        <w:t>και να το</w:t>
      </w:r>
      <w:r>
        <w:t>ν</w:t>
      </w:r>
      <w:r w:rsidRPr="0074254B">
        <w:t xml:space="preserve"> συμπεριλάβουν στο φάκελο «Τεχνική Προσφορά».</w:t>
      </w:r>
    </w:p>
    <w:p w:rsidR="002F279C" w:rsidRPr="0074254B" w:rsidRDefault="002F279C" w:rsidP="002F279C">
      <w:pPr>
        <w:ind w:right="-199"/>
      </w:pPr>
      <w:r>
        <w:t>Ο</w:t>
      </w:r>
      <w:r w:rsidRPr="0074254B">
        <w:t xml:space="preserve"> </w:t>
      </w:r>
      <w:r>
        <w:t>εν λόγω</w:t>
      </w:r>
      <w:r w:rsidRPr="0074254B">
        <w:t xml:space="preserve"> Πίνακ</w:t>
      </w:r>
      <w:r>
        <w:t>α</w:t>
      </w:r>
      <w:r w:rsidRPr="0074254B">
        <w:t>ς, συμπληρωμένο</w:t>
      </w:r>
      <w:r>
        <w:t>ς</w:t>
      </w:r>
      <w:r w:rsidRPr="0074254B">
        <w:t xml:space="preserve"> από τους υποψήφιου Αναδόχους, αποτελ</w:t>
      </w:r>
      <w:r>
        <w:t>εί</w:t>
      </w:r>
      <w:r w:rsidRPr="0074254B">
        <w:t xml:space="preserve">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2F279C" w:rsidRPr="0074254B" w:rsidRDefault="002F279C" w:rsidP="002F279C">
      <w:pPr>
        <w:ind w:right="-199"/>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2F279C" w:rsidRPr="0074254B" w:rsidRDefault="002F279C" w:rsidP="002F279C">
      <w:pPr>
        <w:ind w:right="-199"/>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2F279C" w:rsidRPr="0074254B" w:rsidRDefault="002F279C" w:rsidP="002F279C">
      <w:pPr>
        <w:ind w:right="-199"/>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2F279C" w:rsidRPr="0074254B" w:rsidRDefault="002F279C" w:rsidP="002F279C">
      <w:pPr>
        <w:ind w:right="-199"/>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2F279C" w:rsidRPr="0074254B" w:rsidRDefault="002F279C" w:rsidP="002F279C">
      <w:pPr>
        <w:ind w:right="-199"/>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2F279C" w:rsidRPr="00FD387B" w:rsidRDefault="002F279C" w:rsidP="002F279C">
      <w:pPr>
        <w:ind w:right="-199"/>
        <w:rPr>
          <w:b/>
        </w:rPr>
      </w:pPr>
      <w:r w:rsidRPr="00FD387B">
        <w:rPr>
          <w:b/>
        </w:rPr>
        <w:t>Σε περίπτωση που ένα κελί είναι ΚΕΝΟ εκλαμβάνεται ως αρνητική απάντηση (ΟΧΙ) και αποτελεί λόγο απόρριψης της προσφοράς</w:t>
      </w:r>
    </w:p>
    <w:p w:rsidR="002F279C" w:rsidRDefault="002F279C" w:rsidP="002F279C">
      <w:pPr>
        <w:ind w:right="-199"/>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D14414">
        <w:rPr>
          <w:b/>
        </w:rPr>
        <w:t>Είναι απαραίτητη η πλήρης συμπλήρωση των παραπομπών, οι οποίες οφείλουν να είναι συγκεκριμένες</w:t>
      </w:r>
      <w:r w:rsidRPr="0074254B">
        <w:t xml:space="preserve"> (π.χ. Τεχνικό Φυλλάδιο 3, Σελ. 4 Παράγραφος 4, αριθμός παραπομπής κ.λπ.). Αντίστοιχα</w:t>
      </w:r>
      <w:r>
        <w:t>,</w:t>
      </w:r>
      <w:r w:rsidRPr="0074254B">
        <w:t xml:space="preserve"> στο τεχνικό φυλλάδιο θα υπογραμμιστεί το σημείο που τεκμηριώνει τη συμφωνία ή υπερκάλυψη και θα σημειωθεί η αντίστοιχη </w:t>
      </w:r>
      <w:r>
        <w:t>απαίτηση</w:t>
      </w:r>
      <w:r w:rsidRPr="0074254B">
        <w:t xml:space="preserve"> του Πίνακα Συμμόρφωσης στην οποία καταγράφεται η ζητούμενη προδιαγραφή (π.χ. Προδ. Α.18). </w:t>
      </w:r>
    </w:p>
    <w:p w:rsidR="002F279C" w:rsidRDefault="002F279C" w:rsidP="002F279C">
      <w:pPr>
        <w:ind w:right="-341"/>
        <w:jc w:val="center"/>
        <w:rPr>
          <w:b/>
          <w:sz w:val="24"/>
        </w:rPr>
      </w:pPr>
    </w:p>
    <w:p w:rsidR="002F279C" w:rsidRDefault="002F279C" w:rsidP="002F279C">
      <w:pPr>
        <w:ind w:right="-341"/>
        <w:jc w:val="center"/>
        <w:rPr>
          <w:b/>
          <w:sz w:val="24"/>
        </w:rPr>
      </w:pPr>
    </w:p>
    <w:p w:rsidR="002F279C" w:rsidRDefault="002F279C" w:rsidP="002F279C">
      <w:pPr>
        <w:ind w:right="-341"/>
        <w:jc w:val="center"/>
        <w:rPr>
          <w:b/>
          <w:sz w:val="24"/>
        </w:rPr>
        <w:sectPr w:rsidR="002F279C" w:rsidSect="00F31246">
          <w:endnotePr>
            <w:numFmt w:val="decimal"/>
          </w:endnotePr>
          <w:pgSz w:w="11906" w:h="16838"/>
          <w:pgMar w:top="1440" w:right="1558" w:bottom="1440" w:left="1418" w:header="709" w:footer="709" w:gutter="0"/>
          <w:cols w:space="708"/>
          <w:docGrid w:linePitch="360"/>
        </w:sectPr>
      </w:pPr>
    </w:p>
    <w:p w:rsidR="002F279C" w:rsidRPr="00B423C4" w:rsidRDefault="002F279C" w:rsidP="002F279C">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w:t>
      </w:r>
    </w:p>
    <w:p w:rsidR="002F279C" w:rsidRPr="0011050C" w:rsidRDefault="002F279C" w:rsidP="002F279C">
      <w:pPr>
        <w:jc w:val="center"/>
        <w:rPr>
          <w:bCs/>
        </w:rPr>
      </w:pPr>
      <w:r w:rsidRPr="0011050C">
        <w:rPr>
          <w:bCs/>
        </w:rPr>
        <w:t>ΠΡΟΣ</w:t>
      </w:r>
    </w:p>
    <w:p w:rsidR="002F279C" w:rsidRPr="00A82B47" w:rsidRDefault="002F279C" w:rsidP="002F279C">
      <w:pPr>
        <w:jc w:val="center"/>
        <w:rPr>
          <w:bCs/>
        </w:rPr>
      </w:pPr>
      <w:r w:rsidRPr="00B423C4">
        <w:rPr>
          <w:bCs/>
        </w:rPr>
        <w:t xml:space="preserve">ΙΔΡΥΜΑ ΤΕΧΝΟΛΟΓΙΑΣ &amp; </w:t>
      </w:r>
      <w:r>
        <w:rPr>
          <w:bCs/>
        </w:rPr>
        <w:t>ΕΡΕΥΝΑΣ</w:t>
      </w:r>
    </w:p>
    <w:p w:rsidR="002F279C" w:rsidRPr="00920984" w:rsidRDefault="002F279C" w:rsidP="002F279C">
      <w:pPr>
        <w:tabs>
          <w:tab w:val="left" w:pos="709"/>
        </w:tabs>
        <w:ind w:right="-340"/>
        <w:jc w:val="left"/>
        <w:rPr>
          <w:rFonts w:ascii="Calibri" w:hAnsi="Calibri" w:cs="Calibri"/>
          <w:b/>
        </w:rPr>
      </w:pPr>
      <w:r w:rsidRPr="00221C7A">
        <w:rPr>
          <w:b/>
          <w:bCs/>
        </w:rPr>
        <w:t>ΘΕΜΑ:</w:t>
      </w:r>
      <w:r w:rsidRPr="00221C7A">
        <w:rPr>
          <w:b/>
          <w:bCs/>
        </w:rPr>
        <w:tab/>
      </w:r>
      <w:r w:rsidRPr="000D76A9">
        <w:rPr>
          <w:bCs/>
        </w:rPr>
        <w:t xml:space="preserve">Συνοπτικός </w:t>
      </w:r>
      <w:r w:rsidRPr="00920984">
        <w:rPr>
          <w:bCs/>
        </w:rPr>
        <w:t xml:space="preserve">διαγωνισμός για το έργο </w:t>
      </w:r>
      <w:r w:rsidRPr="00920984">
        <w:rPr>
          <w:rFonts w:ascii="Calibri" w:hAnsi="Calibri" w:cs="Calibri"/>
          <w:b/>
        </w:rPr>
        <w:t xml:space="preserve">«Προμήθεια </w:t>
      </w:r>
      <w:r>
        <w:rPr>
          <w:rFonts w:ascii="Calibri" w:hAnsi="Calibri" w:cs="Calibri"/>
          <w:b/>
        </w:rPr>
        <w:t>Συστημάτων λέιζερ</w:t>
      </w:r>
      <w:r w:rsidRPr="00920984">
        <w:rPr>
          <w:rFonts w:ascii="Calibri" w:hAnsi="Calibri" w:cs="Calibri"/>
          <w:b/>
        </w:rPr>
        <w:t>»</w:t>
      </w:r>
      <w:r w:rsidRPr="00920984">
        <w:rPr>
          <w:b/>
          <w:bCs/>
        </w:rPr>
        <w:t xml:space="preserve"> </w:t>
      </w:r>
      <w:r w:rsidRPr="00920984">
        <w:rPr>
          <w:rFonts w:ascii="Calibri" w:hAnsi="Calibri" w:cs="Calibri"/>
        </w:rPr>
        <w:t xml:space="preserve">του Ινστιτούτου </w:t>
      </w:r>
      <w:r w:rsidRPr="00920984">
        <w:t>Ηλεκτρονικής Δομής και Λέιζερ</w:t>
      </w:r>
      <w:r w:rsidRPr="00920984">
        <w:rPr>
          <w:rFonts w:ascii="Calibri" w:hAnsi="Calibri" w:cs="Calibri"/>
          <w:lang w:eastAsia="zh-CN"/>
        </w:rPr>
        <w:t xml:space="preserve"> (ΙΗΔΛ) </w:t>
      </w:r>
      <w:r w:rsidRPr="00920984">
        <w:rPr>
          <w:rFonts w:ascii="Calibri" w:hAnsi="Calibri" w:cs="Calibri"/>
        </w:rPr>
        <w:t>του ΙΤΕ</w:t>
      </w:r>
    </w:p>
    <w:p w:rsidR="002F279C" w:rsidRDefault="002F279C" w:rsidP="002F279C">
      <w:pPr>
        <w:tabs>
          <w:tab w:val="left" w:pos="993"/>
        </w:tabs>
        <w:jc w:val="left"/>
        <w:rPr>
          <w:rFonts w:cstheme="minorHAnsi"/>
          <w:bCs/>
          <w:i/>
        </w:rPr>
      </w:pPr>
    </w:p>
    <w:p w:rsidR="002F279C" w:rsidRDefault="002F279C" w:rsidP="002F279C">
      <w:pPr>
        <w:tabs>
          <w:tab w:val="left" w:pos="993"/>
        </w:tabs>
        <w:jc w:val="center"/>
        <w:rPr>
          <w:b/>
          <w:bCs/>
          <w:i/>
          <w:u w:val="single"/>
        </w:rPr>
      </w:pPr>
      <w:r>
        <w:rPr>
          <w:b/>
          <w:bCs/>
          <w:i/>
          <w:u w:val="single"/>
        </w:rPr>
        <w:t>Αρ. Διακήρυξης : ……/……...2021</w:t>
      </w:r>
    </w:p>
    <w:p w:rsidR="002F279C" w:rsidRDefault="002F279C" w:rsidP="002F279C">
      <w:pPr>
        <w:tabs>
          <w:tab w:val="left" w:pos="1985"/>
        </w:tabs>
        <w:jc w:val="left"/>
        <w:rPr>
          <w:b/>
          <w:bCs/>
          <w:i/>
        </w:rPr>
      </w:pPr>
      <w:r>
        <w:rPr>
          <w:b/>
          <w:bCs/>
          <w:i/>
        </w:rPr>
        <w:t xml:space="preserve">Προϋπολογισμός: </w:t>
      </w:r>
    </w:p>
    <w:p w:rsidR="002F279C" w:rsidRPr="00483628" w:rsidRDefault="002F279C" w:rsidP="002F279C">
      <w:pPr>
        <w:tabs>
          <w:tab w:val="left" w:pos="1985"/>
        </w:tabs>
        <w:jc w:val="left"/>
        <w:rPr>
          <w:b/>
          <w:bCs/>
          <w:i/>
        </w:rPr>
      </w:pPr>
      <w:r w:rsidRPr="00920984">
        <w:rPr>
          <w:rFonts w:ascii="Calibri" w:hAnsi="Calibri" w:cs="Calibri"/>
          <w:b/>
        </w:rPr>
        <w:t xml:space="preserve">Σαράντα Πέντε Εκατόν Εξήντα Ένα Ευρώ (45.161,00 </w:t>
      </w:r>
      <w:r w:rsidRPr="00920984">
        <w:rPr>
          <w:b/>
          <w:bCs/>
          <w:i/>
        </w:rPr>
        <w:t>€) πλέον ΦΠΑ και</w:t>
      </w:r>
      <w:r w:rsidRPr="00483628">
        <w:rPr>
          <w:b/>
          <w:bCs/>
          <w:i/>
        </w:rPr>
        <w:t xml:space="preserve"> </w:t>
      </w:r>
    </w:p>
    <w:p w:rsidR="002F279C" w:rsidRDefault="002F279C" w:rsidP="002F279C">
      <w:pPr>
        <w:tabs>
          <w:tab w:val="left" w:pos="1985"/>
        </w:tabs>
        <w:spacing w:before="0" w:after="120"/>
        <w:jc w:val="left"/>
        <w:rPr>
          <w:b/>
          <w:bCs/>
          <w:i/>
        </w:rPr>
      </w:pPr>
      <w:r w:rsidRPr="004866FD">
        <w:rPr>
          <w:b/>
          <w:i/>
        </w:rPr>
        <w:t xml:space="preserve">Πενήντα </w:t>
      </w:r>
      <w:r>
        <w:rPr>
          <w:b/>
          <w:i/>
        </w:rPr>
        <w:t>Πέντε</w:t>
      </w:r>
      <w:r w:rsidRPr="004866FD">
        <w:rPr>
          <w:b/>
          <w:i/>
        </w:rPr>
        <w:t xml:space="preserve"> Χιλιάδες </w:t>
      </w:r>
      <w:r>
        <w:rPr>
          <w:b/>
          <w:i/>
        </w:rPr>
        <w:t xml:space="preserve">Εννιακόσια Ενενήντα Εννιά </w:t>
      </w:r>
      <w:r w:rsidRPr="004866FD">
        <w:rPr>
          <w:b/>
          <w:i/>
          <w:color w:val="000000"/>
          <w:lang w:eastAsia="el-GR"/>
        </w:rPr>
        <w:t xml:space="preserve">Ευρώ </w:t>
      </w:r>
      <w:r>
        <w:rPr>
          <w:b/>
          <w:i/>
          <w:color w:val="000000"/>
          <w:lang w:eastAsia="el-GR"/>
        </w:rPr>
        <w:t xml:space="preserve">και Εξήντα Τέσσερα Λεπτά </w:t>
      </w:r>
      <w:r w:rsidRPr="004866FD">
        <w:rPr>
          <w:b/>
          <w:i/>
          <w:color w:val="000000"/>
          <w:lang w:eastAsia="el-GR"/>
        </w:rPr>
        <w:t>(</w:t>
      </w:r>
      <w:r w:rsidRPr="004866FD">
        <w:rPr>
          <w:b/>
          <w:i/>
        </w:rPr>
        <w:t>5</w:t>
      </w:r>
      <w:r>
        <w:rPr>
          <w:b/>
          <w:i/>
        </w:rPr>
        <w:t>5</w:t>
      </w:r>
      <w:r w:rsidRPr="004866FD">
        <w:rPr>
          <w:b/>
          <w:i/>
        </w:rPr>
        <w:t>.</w:t>
      </w:r>
      <w:r>
        <w:rPr>
          <w:b/>
          <w:i/>
        </w:rPr>
        <w:t>999</w:t>
      </w:r>
      <w:r w:rsidRPr="004866FD">
        <w:rPr>
          <w:b/>
          <w:i/>
        </w:rPr>
        <w:t>,</w:t>
      </w:r>
      <w:r>
        <w:rPr>
          <w:b/>
          <w:i/>
        </w:rPr>
        <w:t>64</w:t>
      </w:r>
      <w:r w:rsidRPr="004866FD">
        <w:rPr>
          <w:b/>
          <w:i/>
        </w:rPr>
        <w:t xml:space="preserve"> €)</w:t>
      </w:r>
      <w:r>
        <w:rPr>
          <w:i/>
        </w:rPr>
        <w:t xml:space="preserve"> </w:t>
      </w:r>
      <w:r>
        <w:rPr>
          <w:b/>
          <w:bCs/>
          <w:i/>
        </w:rPr>
        <w:t>συμπεριλαμβανομένου ΦΠΑ</w:t>
      </w:r>
    </w:p>
    <w:p w:rsidR="002F279C" w:rsidRDefault="002F279C" w:rsidP="002F279C">
      <w:pPr>
        <w:ind w:left="-567" w:right="-199"/>
      </w:pPr>
    </w:p>
    <w:tbl>
      <w:tblPr>
        <w:tblStyle w:val="a3"/>
        <w:tblW w:w="11335" w:type="dxa"/>
        <w:jc w:val="center"/>
        <w:tblLayout w:type="fixed"/>
        <w:tblLook w:val="04A0" w:firstRow="1" w:lastRow="0" w:firstColumn="1" w:lastColumn="0" w:noHBand="0" w:noVBand="1"/>
      </w:tblPr>
      <w:tblGrid>
        <w:gridCol w:w="1128"/>
        <w:gridCol w:w="4819"/>
        <w:gridCol w:w="1984"/>
        <w:gridCol w:w="1701"/>
        <w:gridCol w:w="1703"/>
      </w:tblGrid>
      <w:tr w:rsidR="002F279C" w:rsidRPr="00767D7E" w:rsidTr="002B0FE3">
        <w:trPr>
          <w:tblHeader/>
          <w:jc w:val="center"/>
        </w:trPr>
        <w:tc>
          <w:tcPr>
            <w:tcW w:w="1128" w:type="dxa"/>
            <w:shd w:val="clear" w:color="auto" w:fill="C5E0B3" w:themeFill="accent6" w:themeFillTint="66"/>
            <w:vAlign w:val="center"/>
          </w:tcPr>
          <w:p w:rsidR="002F279C" w:rsidRPr="00767D7E" w:rsidRDefault="002F279C" w:rsidP="002B0FE3">
            <w:pPr>
              <w:pStyle w:val="a5"/>
              <w:jc w:val="center"/>
              <w:rPr>
                <w:rFonts w:cstheme="minorHAnsi"/>
                <w:b/>
                <w:szCs w:val="20"/>
              </w:rPr>
            </w:pPr>
            <w:r w:rsidRPr="00767D7E">
              <w:rPr>
                <w:rFonts w:cstheme="minorHAnsi"/>
                <w:b/>
                <w:szCs w:val="20"/>
              </w:rPr>
              <w:t>Α/Α</w:t>
            </w:r>
          </w:p>
        </w:tc>
        <w:tc>
          <w:tcPr>
            <w:tcW w:w="4819" w:type="dxa"/>
            <w:shd w:val="clear" w:color="auto" w:fill="C5E0B3" w:themeFill="accent6" w:themeFillTint="66"/>
            <w:vAlign w:val="center"/>
          </w:tcPr>
          <w:p w:rsidR="002F279C" w:rsidRPr="00767D7E" w:rsidRDefault="002F279C" w:rsidP="002B0FE3">
            <w:pPr>
              <w:pStyle w:val="a5"/>
              <w:jc w:val="center"/>
              <w:rPr>
                <w:rFonts w:cstheme="minorHAnsi"/>
                <w:b/>
                <w:szCs w:val="20"/>
              </w:rPr>
            </w:pPr>
            <w:r w:rsidRPr="00767D7E">
              <w:rPr>
                <w:rFonts w:cstheme="minorHAnsi"/>
                <w:b/>
                <w:szCs w:val="20"/>
              </w:rPr>
              <w:t>ΤΕΧΝΙΚΕΣ ΠΡΟΔΙΑΓΡΑΦΕΣ-ΑΠΑΙΤΗΣΕΙΣ</w:t>
            </w:r>
          </w:p>
        </w:tc>
        <w:tc>
          <w:tcPr>
            <w:tcW w:w="1984" w:type="dxa"/>
            <w:shd w:val="clear" w:color="auto" w:fill="C5E0B3" w:themeFill="accent6" w:themeFillTint="66"/>
            <w:vAlign w:val="center"/>
          </w:tcPr>
          <w:p w:rsidR="002F279C" w:rsidRPr="00767D7E" w:rsidRDefault="002F279C" w:rsidP="002B0FE3">
            <w:pPr>
              <w:pStyle w:val="a5"/>
              <w:jc w:val="center"/>
              <w:rPr>
                <w:rFonts w:cstheme="minorHAnsi"/>
                <w:b/>
                <w:szCs w:val="20"/>
              </w:rPr>
            </w:pPr>
            <w:r w:rsidRPr="00767D7E">
              <w:rPr>
                <w:rFonts w:cstheme="minorHAnsi"/>
                <w:b/>
                <w:szCs w:val="20"/>
              </w:rPr>
              <w:t>ΥΠΟΧΡΕΩΤΙΚΗ ΑΠΑΙΤΗΣΗ</w:t>
            </w:r>
          </w:p>
        </w:tc>
        <w:tc>
          <w:tcPr>
            <w:tcW w:w="1701" w:type="dxa"/>
            <w:shd w:val="clear" w:color="auto" w:fill="C5E0B3" w:themeFill="accent6" w:themeFillTint="66"/>
          </w:tcPr>
          <w:p w:rsidR="002F279C" w:rsidRPr="00767D7E" w:rsidRDefault="002F279C" w:rsidP="002B0FE3">
            <w:pPr>
              <w:pStyle w:val="a5"/>
              <w:jc w:val="center"/>
              <w:rPr>
                <w:rFonts w:cstheme="minorHAnsi"/>
                <w:b/>
                <w:szCs w:val="20"/>
              </w:rPr>
            </w:pPr>
            <w:r>
              <w:rPr>
                <w:rFonts w:cstheme="minorHAnsi"/>
                <w:b/>
                <w:szCs w:val="20"/>
              </w:rPr>
              <w:t>ΑΠΑΝΤΗΣΗ ΠΡΟΜΗΘΕΥΤΗ</w:t>
            </w:r>
          </w:p>
        </w:tc>
        <w:tc>
          <w:tcPr>
            <w:tcW w:w="1703" w:type="dxa"/>
            <w:shd w:val="clear" w:color="auto" w:fill="C5E0B3" w:themeFill="accent6" w:themeFillTint="66"/>
          </w:tcPr>
          <w:p w:rsidR="002F279C" w:rsidRDefault="002F279C" w:rsidP="002B0FE3">
            <w:pPr>
              <w:pStyle w:val="a5"/>
              <w:jc w:val="center"/>
              <w:rPr>
                <w:rFonts w:cstheme="minorHAnsi"/>
                <w:b/>
                <w:szCs w:val="20"/>
              </w:rPr>
            </w:pPr>
            <w:r>
              <w:rPr>
                <w:rFonts w:cstheme="minorHAnsi"/>
                <w:b/>
                <w:szCs w:val="20"/>
              </w:rPr>
              <w:t>ΠΑΡΑΠΟΜΠΗ</w:t>
            </w:r>
          </w:p>
        </w:tc>
      </w:tr>
      <w:tr w:rsidR="002F279C" w:rsidRPr="00767D7E" w:rsidTr="002B0FE3">
        <w:trPr>
          <w:jc w:val="center"/>
        </w:trPr>
        <w:tc>
          <w:tcPr>
            <w:tcW w:w="11335" w:type="dxa"/>
            <w:gridSpan w:val="5"/>
            <w:shd w:val="clear" w:color="auto" w:fill="FFE599" w:themeFill="accent4" w:themeFillTint="66"/>
            <w:vAlign w:val="center"/>
          </w:tcPr>
          <w:p w:rsidR="002F279C" w:rsidRPr="00041AB7" w:rsidRDefault="002F279C" w:rsidP="002B0FE3">
            <w:pPr>
              <w:spacing w:before="0"/>
              <w:ind w:left="360"/>
              <w:rPr>
                <w:rFonts w:cstheme="minorHAnsi"/>
                <w:b/>
                <w:szCs w:val="20"/>
              </w:rPr>
            </w:pPr>
            <w:r w:rsidRPr="00767D7E">
              <w:rPr>
                <w:rFonts w:cstheme="minorHAnsi"/>
                <w:b/>
                <w:szCs w:val="20"/>
              </w:rPr>
              <w:t>Ειδικές απαιτήσεις για τα</w:t>
            </w:r>
            <w:r w:rsidRPr="00767D7E">
              <w:t xml:space="preserve"> </w:t>
            </w:r>
            <w:r w:rsidRPr="00767D7E">
              <w:rPr>
                <w:b/>
              </w:rPr>
              <w:t xml:space="preserve">συστήματα λέιζερ που θα χρησιμοποιηθούν για την ανάπτυξη φορητής διάταξης καθαρισμού και υβριδικής αναλυτικής διάταξης στο πλαίσιο του </w:t>
            </w:r>
            <w:r w:rsidRPr="00767D7E">
              <w:rPr>
                <w:b/>
                <w:lang w:val="en-GB"/>
              </w:rPr>
              <w:t>CALLOS</w:t>
            </w:r>
          </w:p>
        </w:tc>
      </w:tr>
      <w:tr w:rsidR="002F279C" w:rsidRPr="00767D7E" w:rsidTr="002B0FE3">
        <w:trPr>
          <w:trHeight w:val="539"/>
          <w:jc w:val="center"/>
        </w:trPr>
        <w:tc>
          <w:tcPr>
            <w:tcW w:w="1128" w:type="dxa"/>
            <w:vAlign w:val="center"/>
          </w:tcPr>
          <w:p w:rsidR="002F279C" w:rsidRPr="00767D7E" w:rsidRDefault="002F279C" w:rsidP="002B0FE3">
            <w:pPr>
              <w:pStyle w:val="a5"/>
              <w:ind w:left="455" w:right="601"/>
              <w:jc w:val="center"/>
              <w:rPr>
                <w:rFonts w:cstheme="minorHAnsi"/>
                <w:b/>
                <w:szCs w:val="20"/>
              </w:rPr>
            </w:pPr>
            <w:r w:rsidRPr="00767D7E">
              <w:rPr>
                <w:rFonts w:cstheme="minorHAnsi"/>
                <w:b/>
                <w:szCs w:val="20"/>
              </w:rPr>
              <w:t>1</w:t>
            </w:r>
          </w:p>
        </w:tc>
        <w:tc>
          <w:tcPr>
            <w:tcW w:w="4819" w:type="dxa"/>
            <w:vAlign w:val="center"/>
          </w:tcPr>
          <w:p w:rsidR="002F279C" w:rsidRDefault="002F279C" w:rsidP="002B0FE3">
            <w:pPr>
              <w:pStyle w:val="a5"/>
              <w:jc w:val="left"/>
              <w:rPr>
                <w:rFonts w:eastAsia="Calibri" w:cstheme="minorHAnsi"/>
                <w:b/>
                <w:szCs w:val="20"/>
              </w:rPr>
            </w:pPr>
            <w:r w:rsidRPr="00767D7E">
              <w:rPr>
                <w:rFonts w:eastAsia="Calibri" w:cstheme="minorHAnsi"/>
                <w:b/>
                <w:szCs w:val="20"/>
              </w:rPr>
              <w:t xml:space="preserve">Η προσφορά δίδεται για ένα (1) σύστημα </w:t>
            </w:r>
            <w:r w:rsidRPr="00767D7E">
              <w:rPr>
                <w:rFonts w:eastAsia="Calibri" w:cstheme="minorHAnsi"/>
                <w:b/>
                <w:szCs w:val="20"/>
                <w:lang w:val="en-US"/>
              </w:rPr>
              <w:t>laser</w:t>
            </w:r>
            <w:r w:rsidRPr="00767D7E">
              <w:rPr>
                <w:rFonts w:eastAsia="Calibri" w:cstheme="minorHAnsi"/>
                <w:b/>
                <w:szCs w:val="20"/>
              </w:rPr>
              <w:t xml:space="preserve"> τύπου </w:t>
            </w:r>
            <w:r w:rsidRPr="00767D7E">
              <w:rPr>
                <w:rFonts w:eastAsia="Calibri" w:cstheme="minorHAnsi"/>
                <w:b/>
                <w:szCs w:val="20"/>
                <w:lang w:val="en-US"/>
              </w:rPr>
              <w:t>Nd</w:t>
            </w:r>
            <w:r w:rsidRPr="00767D7E">
              <w:rPr>
                <w:rFonts w:eastAsia="Calibri" w:cstheme="minorHAnsi"/>
                <w:b/>
                <w:szCs w:val="20"/>
              </w:rPr>
              <w:t>:</w:t>
            </w:r>
            <w:r w:rsidRPr="00767D7E">
              <w:rPr>
                <w:rFonts w:eastAsia="Calibri" w:cstheme="minorHAnsi"/>
                <w:b/>
                <w:szCs w:val="20"/>
                <w:lang w:val="en-US"/>
              </w:rPr>
              <w:t>YAG</w:t>
            </w:r>
            <w:r w:rsidRPr="00767D7E">
              <w:rPr>
                <w:rFonts w:eastAsia="Calibri" w:cstheme="minorHAnsi"/>
                <w:b/>
                <w:szCs w:val="20"/>
              </w:rPr>
              <w:t xml:space="preserve"> </w:t>
            </w:r>
          </w:p>
          <w:p w:rsidR="002F279C" w:rsidRPr="00767D7E" w:rsidRDefault="002F279C" w:rsidP="002B0FE3">
            <w:pPr>
              <w:pStyle w:val="a5"/>
              <w:jc w:val="left"/>
              <w:rPr>
                <w:rFonts w:cstheme="minorHAnsi"/>
                <w:b/>
                <w:szCs w:val="20"/>
              </w:rPr>
            </w:pPr>
            <w:r w:rsidRPr="00346921">
              <w:rPr>
                <w:rFonts w:cstheme="minorHAnsi"/>
                <w:szCs w:val="20"/>
              </w:rPr>
              <w:t>Να αναφερθεί ο προσφερόμενος εξοπλισμός (κατασκευαστής, μοντέλο)</w:t>
            </w:r>
          </w:p>
        </w:tc>
        <w:tc>
          <w:tcPr>
            <w:tcW w:w="1984" w:type="dxa"/>
            <w:vAlign w:val="center"/>
          </w:tcPr>
          <w:p w:rsidR="002F279C" w:rsidRPr="00767D7E" w:rsidRDefault="002F279C" w:rsidP="002B0FE3">
            <w:pPr>
              <w:pStyle w:val="a5"/>
              <w:jc w:val="center"/>
              <w:rPr>
                <w:rFonts w:cstheme="minorHAnsi"/>
                <w:szCs w:val="20"/>
              </w:rPr>
            </w:pPr>
            <w:r w:rsidRPr="00767D7E">
              <w:rPr>
                <w:rFonts w:cstheme="minorHAnsi"/>
                <w:szCs w:val="20"/>
              </w:rPr>
              <w:t>Ναι, να αναφερθεί</w:t>
            </w:r>
          </w:p>
        </w:tc>
        <w:tc>
          <w:tcPr>
            <w:tcW w:w="1701" w:type="dxa"/>
          </w:tcPr>
          <w:p w:rsidR="002F279C" w:rsidRPr="00767D7E" w:rsidRDefault="002F279C" w:rsidP="002B0FE3">
            <w:pPr>
              <w:pStyle w:val="a5"/>
              <w:jc w:val="center"/>
              <w:rPr>
                <w:rFonts w:cstheme="minorHAnsi"/>
                <w:szCs w:val="20"/>
              </w:rPr>
            </w:pPr>
          </w:p>
        </w:tc>
        <w:tc>
          <w:tcPr>
            <w:tcW w:w="1703" w:type="dxa"/>
          </w:tcPr>
          <w:p w:rsidR="002F279C" w:rsidRPr="00767D7E" w:rsidRDefault="002F279C" w:rsidP="002B0FE3">
            <w:pPr>
              <w:pStyle w:val="a5"/>
              <w:jc w:val="center"/>
              <w:rPr>
                <w:rFonts w:cstheme="minorHAnsi"/>
                <w:szCs w:val="20"/>
              </w:rPr>
            </w:pPr>
          </w:p>
        </w:tc>
      </w:tr>
      <w:tr w:rsidR="002F279C" w:rsidRPr="00767D7E" w:rsidTr="002B0FE3">
        <w:trPr>
          <w:jc w:val="center"/>
        </w:trPr>
        <w:tc>
          <w:tcPr>
            <w:tcW w:w="1128" w:type="dxa"/>
            <w:vAlign w:val="center"/>
          </w:tcPr>
          <w:p w:rsidR="002F279C" w:rsidRPr="00767D7E" w:rsidRDefault="002F279C" w:rsidP="002F279C">
            <w:pPr>
              <w:pStyle w:val="a5"/>
              <w:numPr>
                <w:ilvl w:val="1"/>
                <w:numId w:val="5"/>
              </w:numPr>
              <w:suppressAutoHyphens/>
              <w:spacing w:before="0"/>
              <w:ind w:right="601"/>
              <w:rPr>
                <w:rFonts w:cstheme="minorHAnsi"/>
                <w:b/>
                <w:szCs w:val="20"/>
              </w:rPr>
            </w:pPr>
          </w:p>
        </w:tc>
        <w:tc>
          <w:tcPr>
            <w:tcW w:w="4819" w:type="dxa"/>
            <w:vAlign w:val="center"/>
          </w:tcPr>
          <w:p w:rsidR="002F279C" w:rsidRPr="00767D7E" w:rsidRDefault="002F279C" w:rsidP="002B0FE3">
            <w:pPr>
              <w:pStyle w:val="a5"/>
              <w:jc w:val="left"/>
              <w:rPr>
                <w:rFonts w:cstheme="minorHAnsi"/>
                <w:szCs w:val="20"/>
              </w:rPr>
            </w:pPr>
            <w:r w:rsidRPr="00767D7E">
              <w:rPr>
                <w:rFonts w:cstheme="minorHAnsi"/>
                <w:szCs w:val="20"/>
              </w:rPr>
              <w:t>Εκπεμπόμενα μήκη κύματος: 1064</w:t>
            </w:r>
            <w:r w:rsidRPr="00767D7E">
              <w:rPr>
                <w:rFonts w:cstheme="minorHAnsi"/>
                <w:szCs w:val="20"/>
                <w:lang w:val="en-US"/>
              </w:rPr>
              <w:t>nm</w:t>
            </w:r>
            <w:r w:rsidRPr="00767D7E">
              <w:rPr>
                <w:rFonts w:cstheme="minorHAnsi"/>
                <w:szCs w:val="20"/>
              </w:rPr>
              <w:t xml:space="preserve"> (θεμελιώδες), 532</w:t>
            </w:r>
            <w:r w:rsidRPr="00767D7E">
              <w:rPr>
                <w:rFonts w:cstheme="minorHAnsi"/>
                <w:szCs w:val="20"/>
                <w:lang w:val="en-US"/>
              </w:rPr>
              <w:t>nm</w:t>
            </w:r>
            <w:r w:rsidRPr="00767D7E">
              <w:rPr>
                <w:rFonts w:cstheme="minorHAnsi"/>
                <w:szCs w:val="20"/>
              </w:rPr>
              <w:t xml:space="preserve"> (2</w:t>
            </w:r>
            <w:r w:rsidRPr="00767D7E">
              <w:rPr>
                <w:rFonts w:cstheme="minorHAnsi"/>
                <w:szCs w:val="20"/>
                <w:vertAlign w:val="superscript"/>
              </w:rPr>
              <w:t>η</w:t>
            </w:r>
            <w:r w:rsidRPr="00767D7E">
              <w:rPr>
                <w:rFonts w:cstheme="minorHAnsi"/>
                <w:szCs w:val="20"/>
              </w:rPr>
              <w:t xml:space="preserve"> αρμονική) </w:t>
            </w:r>
            <w:r w:rsidRPr="00767D7E">
              <w:rPr>
                <w:rFonts w:cstheme="minorHAnsi"/>
                <w:szCs w:val="20"/>
                <w:lang w:val="en-US"/>
              </w:rPr>
              <w:t>and</w:t>
            </w:r>
            <w:r w:rsidRPr="00767D7E">
              <w:rPr>
                <w:rFonts w:cstheme="minorHAnsi"/>
                <w:szCs w:val="20"/>
              </w:rPr>
              <w:t xml:space="preserve"> 355</w:t>
            </w:r>
            <w:r w:rsidRPr="00767D7E">
              <w:rPr>
                <w:rFonts w:cstheme="minorHAnsi"/>
                <w:szCs w:val="20"/>
                <w:lang w:val="en-US"/>
              </w:rPr>
              <w:t>nm</w:t>
            </w:r>
            <w:r w:rsidRPr="00767D7E">
              <w:rPr>
                <w:rFonts w:cstheme="minorHAnsi"/>
                <w:szCs w:val="20"/>
              </w:rPr>
              <w:t xml:space="preserve"> (3</w:t>
            </w:r>
            <w:r w:rsidRPr="00767D7E">
              <w:rPr>
                <w:rFonts w:cstheme="minorHAnsi"/>
                <w:szCs w:val="20"/>
                <w:vertAlign w:val="superscript"/>
              </w:rPr>
              <w:t>η</w:t>
            </w:r>
            <w:r w:rsidRPr="00767D7E">
              <w:rPr>
                <w:rFonts w:cstheme="minorHAnsi"/>
                <w:szCs w:val="20"/>
              </w:rPr>
              <w:t xml:space="preserve"> αρμονική)</w:t>
            </w:r>
          </w:p>
          <w:p w:rsidR="002F279C" w:rsidRPr="00767D7E" w:rsidRDefault="002F279C" w:rsidP="002B0FE3">
            <w:pPr>
              <w:pStyle w:val="a5"/>
              <w:jc w:val="left"/>
              <w:rPr>
                <w:rFonts w:cstheme="minorHAnsi"/>
                <w:b/>
                <w:szCs w:val="20"/>
                <w:lang w:val="en-US"/>
              </w:rPr>
            </w:pPr>
            <w:r w:rsidRPr="00767D7E">
              <w:rPr>
                <w:rFonts w:cstheme="minorHAnsi"/>
                <w:szCs w:val="20"/>
                <w:lang w:val="en-US"/>
              </w:rPr>
              <w:t>Emitted wavelengths: 1064nm (fundamental), 532nm (2</w:t>
            </w:r>
            <w:r w:rsidRPr="00767D7E">
              <w:rPr>
                <w:rFonts w:cstheme="minorHAnsi"/>
                <w:szCs w:val="20"/>
                <w:vertAlign w:val="superscript"/>
                <w:lang w:val="en-US"/>
              </w:rPr>
              <w:t>nd</w:t>
            </w:r>
            <w:r w:rsidRPr="00767D7E">
              <w:rPr>
                <w:rFonts w:cstheme="minorHAnsi"/>
                <w:szCs w:val="20"/>
                <w:lang w:val="en-US"/>
              </w:rPr>
              <w:t xml:space="preserve"> harmonic) and 355nm (3</w:t>
            </w:r>
            <w:r w:rsidRPr="00767D7E">
              <w:rPr>
                <w:rFonts w:cstheme="minorHAnsi"/>
                <w:szCs w:val="20"/>
                <w:vertAlign w:val="superscript"/>
                <w:lang w:val="en-US"/>
              </w:rPr>
              <w:t>rd</w:t>
            </w:r>
            <w:r w:rsidRPr="00767D7E">
              <w:rPr>
                <w:rFonts w:cstheme="minorHAnsi"/>
                <w:szCs w:val="20"/>
                <w:lang w:val="en-US"/>
              </w:rPr>
              <w:t xml:space="preserve"> harmonic)</w:t>
            </w:r>
          </w:p>
        </w:tc>
        <w:tc>
          <w:tcPr>
            <w:tcW w:w="1984" w:type="dxa"/>
          </w:tcPr>
          <w:p w:rsidR="002F279C" w:rsidRPr="00767D7E" w:rsidRDefault="002F279C" w:rsidP="002B0FE3">
            <w:pPr>
              <w:pStyle w:val="a5"/>
              <w:jc w:val="center"/>
              <w:rPr>
                <w:rFonts w:cstheme="minorHAnsi"/>
                <w:szCs w:val="20"/>
                <w:lang w:val="en-US"/>
              </w:rPr>
            </w:pPr>
            <w:r w:rsidRPr="00767D7E">
              <w:rPr>
                <w:rFonts w:cstheme="minorHAnsi"/>
                <w:szCs w:val="20"/>
              </w:rPr>
              <w:t>Ναι, να αναφερθεί</w:t>
            </w:r>
          </w:p>
        </w:tc>
        <w:tc>
          <w:tcPr>
            <w:tcW w:w="1701" w:type="dxa"/>
          </w:tcPr>
          <w:p w:rsidR="002F279C" w:rsidRPr="00767D7E" w:rsidRDefault="002F279C" w:rsidP="002B0FE3">
            <w:pPr>
              <w:pStyle w:val="a5"/>
              <w:jc w:val="center"/>
              <w:rPr>
                <w:rFonts w:cstheme="minorHAnsi"/>
                <w:szCs w:val="20"/>
              </w:rPr>
            </w:pPr>
          </w:p>
        </w:tc>
        <w:tc>
          <w:tcPr>
            <w:tcW w:w="1703" w:type="dxa"/>
          </w:tcPr>
          <w:p w:rsidR="002F279C" w:rsidRPr="00767D7E" w:rsidRDefault="002F279C" w:rsidP="002B0FE3">
            <w:pPr>
              <w:pStyle w:val="a5"/>
              <w:jc w:val="center"/>
              <w:rPr>
                <w:rFonts w:cstheme="minorHAnsi"/>
                <w:szCs w:val="20"/>
              </w:rPr>
            </w:pPr>
          </w:p>
        </w:tc>
      </w:tr>
      <w:tr w:rsidR="002F279C" w:rsidRPr="00767D7E" w:rsidTr="002B0FE3">
        <w:trPr>
          <w:jc w:val="center"/>
        </w:trPr>
        <w:tc>
          <w:tcPr>
            <w:tcW w:w="1128" w:type="dxa"/>
            <w:vAlign w:val="center"/>
          </w:tcPr>
          <w:p w:rsidR="002F279C" w:rsidRPr="00767D7E" w:rsidRDefault="002F279C" w:rsidP="002F279C">
            <w:pPr>
              <w:pStyle w:val="a5"/>
              <w:numPr>
                <w:ilvl w:val="1"/>
                <w:numId w:val="5"/>
              </w:numPr>
              <w:suppressAutoHyphens/>
              <w:spacing w:before="0"/>
              <w:ind w:left="455" w:right="601" w:hanging="283"/>
              <w:jc w:val="center"/>
              <w:rPr>
                <w:rFonts w:cstheme="minorHAnsi"/>
                <w:b/>
                <w:szCs w:val="20"/>
                <w:lang w:val="en-US"/>
              </w:rPr>
            </w:pPr>
          </w:p>
        </w:tc>
        <w:tc>
          <w:tcPr>
            <w:tcW w:w="4819" w:type="dxa"/>
            <w:vAlign w:val="center"/>
          </w:tcPr>
          <w:p w:rsidR="002F279C" w:rsidRPr="00767D7E" w:rsidRDefault="002F279C" w:rsidP="002B0FE3">
            <w:pPr>
              <w:pStyle w:val="a5"/>
              <w:jc w:val="left"/>
              <w:rPr>
                <w:rFonts w:cstheme="minorHAnsi"/>
                <w:szCs w:val="20"/>
                <w:lang w:val="en-US"/>
              </w:rPr>
            </w:pPr>
            <w:r w:rsidRPr="00767D7E">
              <w:rPr>
                <w:rFonts w:cstheme="minorHAnsi"/>
                <w:szCs w:val="20"/>
              </w:rPr>
              <w:t>Τύπος</w:t>
            </w:r>
            <w:r w:rsidRPr="00767D7E">
              <w:rPr>
                <w:rFonts w:cstheme="minorHAnsi"/>
                <w:szCs w:val="20"/>
                <w:lang w:val="en-US"/>
              </w:rPr>
              <w:t xml:space="preserve"> </w:t>
            </w:r>
            <w:r w:rsidRPr="00767D7E">
              <w:rPr>
                <w:rFonts w:cstheme="minorHAnsi"/>
                <w:szCs w:val="20"/>
              </w:rPr>
              <w:t>εκπομπής</w:t>
            </w:r>
            <w:r w:rsidRPr="00767D7E">
              <w:rPr>
                <w:rFonts w:cstheme="minorHAnsi"/>
                <w:szCs w:val="20"/>
                <w:lang w:val="en-US"/>
              </w:rPr>
              <w:t xml:space="preserve">: </w:t>
            </w:r>
            <w:r w:rsidRPr="00767D7E">
              <w:rPr>
                <w:rFonts w:cstheme="minorHAnsi"/>
                <w:szCs w:val="20"/>
              </w:rPr>
              <w:t>παλμικός</w:t>
            </w:r>
            <w:r w:rsidRPr="00767D7E">
              <w:rPr>
                <w:rFonts w:cstheme="minorHAnsi"/>
                <w:szCs w:val="20"/>
                <w:lang w:val="en-US"/>
              </w:rPr>
              <w:t xml:space="preserve"> Q-switched</w:t>
            </w:r>
          </w:p>
          <w:p w:rsidR="002F279C" w:rsidRPr="00767D7E" w:rsidRDefault="002F279C" w:rsidP="002B0FE3">
            <w:pPr>
              <w:pStyle w:val="a5"/>
              <w:jc w:val="left"/>
              <w:rPr>
                <w:rFonts w:cstheme="minorHAnsi"/>
                <w:szCs w:val="20"/>
                <w:lang w:val="en-US"/>
              </w:rPr>
            </w:pPr>
            <w:r w:rsidRPr="00767D7E">
              <w:rPr>
                <w:rFonts w:cstheme="minorHAnsi"/>
                <w:szCs w:val="20"/>
                <w:lang w:val="en-US"/>
              </w:rPr>
              <w:t>Emission type: pulsed, Q-Switched</w:t>
            </w:r>
          </w:p>
        </w:tc>
        <w:tc>
          <w:tcPr>
            <w:tcW w:w="1984" w:type="dxa"/>
          </w:tcPr>
          <w:p w:rsidR="002F279C" w:rsidRPr="00767D7E" w:rsidRDefault="002F279C" w:rsidP="002B0FE3">
            <w:pPr>
              <w:pStyle w:val="a5"/>
              <w:jc w:val="center"/>
              <w:rPr>
                <w:rFonts w:cstheme="minorHAnsi"/>
                <w:szCs w:val="20"/>
                <w:lang w:val="en-US"/>
              </w:rPr>
            </w:pPr>
            <w:r w:rsidRPr="00767D7E">
              <w:rPr>
                <w:rFonts w:cstheme="minorHAnsi"/>
                <w:szCs w:val="20"/>
                <w:lang w:val="en-US"/>
              </w:rPr>
              <w:t>Ν</w:t>
            </w:r>
            <w:r>
              <w:rPr>
                <w:rFonts w:cstheme="minorHAnsi"/>
                <w:szCs w:val="20"/>
              </w:rPr>
              <w:t>αι</w:t>
            </w:r>
          </w:p>
        </w:tc>
        <w:tc>
          <w:tcPr>
            <w:tcW w:w="1701" w:type="dxa"/>
          </w:tcPr>
          <w:p w:rsidR="002F279C" w:rsidRPr="00767D7E" w:rsidRDefault="002F279C" w:rsidP="002B0FE3">
            <w:pPr>
              <w:pStyle w:val="a5"/>
              <w:jc w:val="center"/>
              <w:rPr>
                <w:rFonts w:cstheme="minorHAnsi"/>
                <w:szCs w:val="20"/>
                <w:lang w:val="en-US"/>
              </w:rPr>
            </w:pPr>
          </w:p>
        </w:tc>
        <w:tc>
          <w:tcPr>
            <w:tcW w:w="1703" w:type="dxa"/>
          </w:tcPr>
          <w:p w:rsidR="002F279C" w:rsidRPr="00767D7E" w:rsidRDefault="002F279C" w:rsidP="002B0FE3">
            <w:pPr>
              <w:pStyle w:val="a5"/>
              <w:jc w:val="center"/>
              <w:rPr>
                <w:rFonts w:cstheme="minorHAnsi"/>
                <w:szCs w:val="20"/>
                <w:lang w:val="en-US"/>
              </w:rPr>
            </w:pPr>
          </w:p>
        </w:tc>
      </w:tr>
      <w:tr w:rsidR="002F279C" w:rsidRPr="00767D7E" w:rsidTr="002B0FE3">
        <w:trPr>
          <w:jc w:val="center"/>
        </w:trPr>
        <w:tc>
          <w:tcPr>
            <w:tcW w:w="1128" w:type="dxa"/>
            <w:vAlign w:val="center"/>
          </w:tcPr>
          <w:p w:rsidR="002F279C" w:rsidRPr="00767D7E" w:rsidRDefault="002F279C" w:rsidP="002F279C">
            <w:pPr>
              <w:pStyle w:val="a5"/>
              <w:numPr>
                <w:ilvl w:val="1"/>
                <w:numId w:val="5"/>
              </w:numPr>
              <w:suppressAutoHyphens/>
              <w:spacing w:before="0"/>
              <w:ind w:left="455" w:right="601" w:hanging="283"/>
              <w:jc w:val="center"/>
              <w:rPr>
                <w:rFonts w:cstheme="minorHAnsi"/>
                <w:b/>
                <w:szCs w:val="20"/>
                <w:lang w:val="en-US"/>
              </w:rPr>
            </w:pPr>
          </w:p>
        </w:tc>
        <w:tc>
          <w:tcPr>
            <w:tcW w:w="4819" w:type="dxa"/>
            <w:vAlign w:val="center"/>
          </w:tcPr>
          <w:p w:rsidR="002F279C" w:rsidRPr="00767D7E" w:rsidRDefault="002F279C" w:rsidP="002B0FE3">
            <w:pPr>
              <w:pStyle w:val="a5"/>
              <w:jc w:val="left"/>
              <w:rPr>
                <w:rFonts w:cstheme="minorHAnsi"/>
                <w:szCs w:val="20"/>
              </w:rPr>
            </w:pPr>
            <w:r w:rsidRPr="00767D7E">
              <w:rPr>
                <w:rFonts w:cstheme="minorHAnsi"/>
                <w:szCs w:val="20"/>
              </w:rPr>
              <w:t xml:space="preserve">Οπτική ενέργεια στην έξοδο: ≥800 </w:t>
            </w:r>
            <w:r w:rsidRPr="00767D7E">
              <w:rPr>
                <w:rFonts w:cstheme="minorHAnsi"/>
                <w:szCs w:val="20"/>
                <w:lang w:val="en-US"/>
              </w:rPr>
              <w:t>mJ</w:t>
            </w:r>
            <w:r w:rsidRPr="00767D7E">
              <w:rPr>
                <w:rFonts w:cstheme="minorHAnsi"/>
                <w:szCs w:val="20"/>
              </w:rPr>
              <w:t xml:space="preserve"> (1064</w:t>
            </w:r>
            <w:r w:rsidRPr="00767D7E">
              <w:rPr>
                <w:rFonts w:cstheme="minorHAnsi"/>
                <w:szCs w:val="20"/>
                <w:lang w:val="en-US"/>
              </w:rPr>
              <w:t>nm</w:t>
            </w:r>
            <w:r w:rsidRPr="00767D7E">
              <w:rPr>
                <w:rFonts w:cstheme="minorHAnsi"/>
                <w:szCs w:val="20"/>
              </w:rPr>
              <w:t xml:space="preserve">), 400-450 </w:t>
            </w:r>
            <w:r w:rsidRPr="00767D7E">
              <w:rPr>
                <w:rFonts w:cstheme="minorHAnsi"/>
                <w:szCs w:val="20"/>
                <w:lang w:val="en-US"/>
              </w:rPr>
              <w:t>mJ</w:t>
            </w:r>
            <w:r w:rsidRPr="00767D7E">
              <w:rPr>
                <w:rFonts w:cstheme="minorHAnsi"/>
                <w:szCs w:val="20"/>
              </w:rPr>
              <w:t xml:space="preserve"> (532 </w:t>
            </w:r>
            <w:r w:rsidRPr="00767D7E">
              <w:rPr>
                <w:rFonts w:cstheme="minorHAnsi"/>
                <w:szCs w:val="20"/>
                <w:lang w:val="en-US"/>
              </w:rPr>
              <w:t>nm</w:t>
            </w:r>
            <w:r w:rsidRPr="00767D7E">
              <w:rPr>
                <w:rFonts w:cstheme="minorHAnsi"/>
                <w:szCs w:val="20"/>
              </w:rPr>
              <w:t>), 200-250 (355</w:t>
            </w:r>
            <w:r w:rsidRPr="00767D7E">
              <w:rPr>
                <w:rFonts w:cstheme="minorHAnsi"/>
                <w:szCs w:val="20"/>
                <w:lang w:val="en-US"/>
              </w:rPr>
              <w:t>nm</w:t>
            </w:r>
            <w:r w:rsidRPr="00767D7E">
              <w:rPr>
                <w:rFonts w:cstheme="minorHAnsi"/>
                <w:szCs w:val="20"/>
              </w:rPr>
              <w:t>)</w:t>
            </w:r>
          </w:p>
          <w:p w:rsidR="002F279C" w:rsidRPr="00767D7E" w:rsidRDefault="002F279C" w:rsidP="002B0FE3">
            <w:pPr>
              <w:pStyle w:val="a5"/>
              <w:jc w:val="left"/>
              <w:rPr>
                <w:rFonts w:cstheme="minorHAnsi"/>
                <w:szCs w:val="20"/>
                <w:lang w:val="en-US"/>
              </w:rPr>
            </w:pPr>
            <w:r w:rsidRPr="00767D7E">
              <w:rPr>
                <w:rFonts w:cstheme="minorHAnsi"/>
                <w:szCs w:val="20"/>
                <w:lang w:val="en-US"/>
              </w:rPr>
              <w:t>Optical output energy: ≥800 mJ (1064nm), 400-450 mJ (532 nm), 200-250 (355nm)</w:t>
            </w:r>
          </w:p>
        </w:tc>
        <w:tc>
          <w:tcPr>
            <w:tcW w:w="1984" w:type="dxa"/>
          </w:tcPr>
          <w:p w:rsidR="002F279C" w:rsidRPr="00767D7E" w:rsidRDefault="002F279C" w:rsidP="002B0FE3">
            <w:pPr>
              <w:pStyle w:val="a5"/>
              <w:jc w:val="center"/>
              <w:rPr>
                <w:rFonts w:cstheme="minorHAnsi"/>
                <w:szCs w:val="20"/>
                <w:lang w:val="en-US"/>
              </w:rPr>
            </w:pPr>
            <w:r w:rsidRPr="00767D7E">
              <w:rPr>
                <w:rFonts w:cstheme="minorHAnsi"/>
                <w:szCs w:val="20"/>
              </w:rPr>
              <w:t>Ναι, να αναφερθεί</w:t>
            </w:r>
          </w:p>
        </w:tc>
        <w:tc>
          <w:tcPr>
            <w:tcW w:w="1701" w:type="dxa"/>
          </w:tcPr>
          <w:p w:rsidR="002F279C" w:rsidRPr="00767D7E" w:rsidRDefault="002F279C" w:rsidP="002B0FE3">
            <w:pPr>
              <w:pStyle w:val="a5"/>
              <w:jc w:val="center"/>
              <w:rPr>
                <w:rFonts w:cstheme="minorHAnsi"/>
                <w:szCs w:val="20"/>
              </w:rPr>
            </w:pPr>
          </w:p>
        </w:tc>
        <w:tc>
          <w:tcPr>
            <w:tcW w:w="1703" w:type="dxa"/>
          </w:tcPr>
          <w:p w:rsidR="002F279C" w:rsidRPr="00767D7E" w:rsidRDefault="002F279C" w:rsidP="002B0FE3">
            <w:pPr>
              <w:pStyle w:val="a5"/>
              <w:jc w:val="center"/>
              <w:rPr>
                <w:rFonts w:cstheme="minorHAnsi"/>
                <w:szCs w:val="20"/>
              </w:rPr>
            </w:pPr>
          </w:p>
        </w:tc>
      </w:tr>
      <w:tr w:rsidR="002F279C" w:rsidRPr="00767D7E" w:rsidTr="002B0FE3">
        <w:trPr>
          <w:jc w:val="center"/>
        </w:trPr>
        <w:tc>
          <w:tcPr>
            <w:tcW w:w="1128" w:type="dxa"/>
            <w:vAlign w:val="center"/>
          </w:tcPr>
          <w:p w:rsidR="002F279C" w:rsidRPr="00767D7E" w:rsidRDefault="002F279C" w:rsidP="002F279C">
            <w:pPr>
              <w:pStyle w:val="a5"/>
              <w:numPr>
                <w:ilvl w:val="1"/>
                <w:numId w:val="5"/>
              </w:numPr>
              <w:suppressAutoHyphens/>
              <w:spacing w:before="0"/>
              <w:ind w:left="455" w:right="601" w:hanging="283"/>
              <w:jc w:val="center"/>
              <w:rPr>
                <w:rFonts w:cstheme="minorHAnsi"/>
                <w:b/>
                <w:szCs w:val="20"/>
                <w:lang w:val="en-US"/>
              </w:rPr>
            </w:pPr>
          </w:p>
        </w:tc>
        <w:tc>
          <w:tcPr>
            <w:tcW w:w="4819" w:type="dxa"/>
            <w:vAlign w:val="center"/>
          </w:tcPr>
          <w:p w:rsidR="002F279C" w:rsidRPr="00767D7E" w:rsidRDefault="002F279C" w:rsidP="002B0FE3">
            <w:pPr>
              <w:pStyle w:val="a5"/>
              <w:jc w:val="left"/>
              <w:rPr>
                <w:rFonts w:cstheme="minorHAnsi"/>
                <w:szCs w:val="20"/>
              </w:rPr>
            </w:pPr>
            <w:r w:rsidRPr="00767D7E">
              <w:rPr>
                <w:rFonts w:cstheme="minorHAnsi"/>
                <w:szCs w:val="20"/>
              </w:rPr>
              <w:t>Διάμετρος δέσμης: 7-10mm</w:t>
            </w:r>
          </w:p>
          <w:p w:rsidR="002F279C" w:rsidRPr="00767D7E" w:rsidRDefault="002F279C" w:rsidP="002B0FE3">
            <w:pPr>
              <w:pStyle w:val="a5"/>
              <w:jc w:val="left"/>
              <w:rPr>
                <w:rFonts w:cstheme="minorHAnsi"/>
                <w:szCs w:val="20"/>
              </w:rPr>
            </w:pPr>
            <w:r w:rsidRPr="00767D7E">
              <w:rPr>
                <w:rFonts w:cstheme="minorHAnsi"/>
                <w:szCs w:val="20"/>
              </w:rPr>
              <w:t>Beam diameter: 7-10mm</w:t>
            </w:r>
          </w:p>
        </w:tc>
        <w:tc>
          <w:tcPr>
            <w:tcW w:w="1984" w:type="dxa"/>
          </w:tcPr>
          <w:p w:rsidR="002F279C" w:rsidRPr="00767D7E" w:rsidRDefault="002F279C" w:rsidP="002B0FE3">
            <w:pPr>
              <w:pStyle w:val="a5"/>
              <w:jc w:val="center"/>
              <w:rPr>
                <w:rFonts w:cstheme="minorHAnsi"/>
                <w:szCs w:val="20"/>
                <w:lang w:val="en-US"/>
              </w:rPr>
            </w:pPr>
            <w:r w:rsidRPr="00767D7E">
              <w:rPr>
                <w:rFonts w:cstheme="minorHAnsi"/>
                <w:szCs w:val="20"/>
              </w:rPr>
              <w:t>Ναι, να αναφερθεί</w:t>
            </w:r>
          </w:p>
        </w:tc>
        <w:tc>
          <w:tcPr>
            <w:tcW w:w="1701" w:type="dxa"/>
          </w:tcPr>
          <w:p w:rsidR="002F279C" w:rsidRPr="00767D7E" w:rsidRDefault="002F279C" w:rsidP="002B0FE3">
            <w:pPr>
              <w:pStyle w:val="a5"/>
              <w:jc w:val="center"/>
              <w:rPr>
                <w:rFonts w:cstheme="minorHAnsi"/>
                <w:szCs w:val="20"/>
              </w:rPr>
            </w:pPr>
          </w:p>
        </w:tc>
        <w:tc>
          <w:tcPr>
            <w:tcW w:w="1703" w:type="dxa"/>
          </w:tcPr>
          <w:p w:rsidR="002F279C" w:rsidRPr="00767D7E" w:rsidRDefault="002F279C" w:rsidP="002B0FE3">
            <w:pPr>
              <w:pStyle w:val="a5"/>
              <w:jc w:val="center"/>
              <w:rPr>
                <w:rFonts w:cstheme="minorHAnsi"/>
                <w:szCs w:val="20"/>
              </w:rPr>
            </w:pPr>
          </w:p>
        </w:tc>
      </w:tr>
      <w:tr w:rsidR="002F279C" w:rsidRPr="00767D7E" w:rsidTr="002B0FE3">
        <w:trPr>
          <w:jc w:val="center"/>
        </w:trPr>
        <w:tc>
          <w:tcPr>
            <w:tcW w:w="1128" w:type="dxa"/>
            <w:vAlign w:val="center"/>
          </w:tcPr>
          <w:p w:rsidR="002F279C" w:rsidRPr="00767D7E" w:rsidRDefault="002F279C" w:rsidP="002F279C">
            <w:pPr>
              <w:pStyle w:val="a5"/>
              <w:numPr>
                <w:ilvl w:val="1"/>
                <w:numId w:val="5"/>
              </w:numPr>
              <w:suppressAutoHyphens/>
              <w:spacing w:before="0"/>
              <w:ind w:left="455" w:right="601" w:hanging="283"/>
              <w:jc w:val="center"/>
              <w:rPr>
                <w:rFonts w:cstheme="minorHAnsi"/>
                <w:b/>
                <w:szCs w:val="20"/>
                <w:lang w:val="en-US"/>
              </w:rPr>
            </w:pPr>
          </w:p>
        </w:tc>
        <w:tc>
          <w:tcPr>
            <w:tcW w:w="4819" w:type="dxa"/>
            <w:vAlign w:val="center"/>
          </w:tcPr>
          <w:p w:rsidR="002F279C" w:rsidRPr="00767D7E" w:rsidRDefault="002F279C" w:rsidP="002B0FE3">
            <w:pPr>
              <w:pStyle w:val="a5"/>
              <w:jc w:val="left"/>
              <w:rPr>
                <w:rFonts w:cstheme="minorHAnsi"/>
                <w:szCs w:val="20"/>
              </w:rPr>
            </w:pPr>
            <w:r w:rsidRPr="00767D7E">
              <w:rPr>
                <w:rFonts w:cstheme="minorHAnsi"/>
                <w:szCs w:val="20"/>
              </w:rPr>
              <w:t>Απόκλιση δέσμης : ≤1 mrad</w:t>
            </w:r>
          </w:p>
          <w:p w:rsidR="002F279C" w:rsidRPr="00767D7E" w:rsidRDefault="002F279C" w:rsidP="002B0FE3">
            <w:pPr>
              <w:pStyle w:val="a5"/>
              <w:jc w:val="left"/>
              <w:rPr>
                <w:rFonts w:cstheme="minorHAnsi"/>
                <w:szCs w:val="20"/>
              </w:rPr>
            </w:pPr>
            <w:r w:rsidRPr="00767D7E">
              <w:rPr>
                <w:rFonts w:cstheme="minorHAnsi"/>
                <w:szCs w:val="20"/>
              </w:rPr>
              <w:t>Beam Divergence: ≤1 mrad</w:t>
            </w:r>
          </w:p>
        </w:tc>
        <w:tc>
          <w:tcPr>
            <w:tcW w:w="1984" w:type="dxa"/>
          </w:tcPr>
          <w:p w:rsidR="002F279C" w:rsidRPr="00767D7E" w:rsidRDefault="002F279C" w:rsidP="002B0FE3">
            <w:pPr>
              <w:pStyle w:val="a5"/>
              <w:jc w:val="center"/>
              <w:rPr>
                <w:rFonts w:cstheme="minorHAnsi"/>
                <w:szCs w:val="20"/>
                <w:lang w:val="en-US"/>
              </w:rPr>
            </w:pPr>
            <w:r w:rsidRPr="00767D7E">
              <w:rPr>
                <w:rFonts w:cstheme="minorHAnsi"/>
                <w:szCs w:val="20"/>
              </w:rPr>
              <w:t>Ναι, να αναφερθεί</w:t>
            </w:r>
          </w:p>
        </w:tc>
        <w:tc>
          <w:tcPr>
            <w:tcW w:w="1701" w:type="dxa"/>
          </w:tcPr>
          <w:p w:rsidR="002F279C" w:rsidRPr="00767D7E" w:rsidRDefault="002F279C" w:rsidP="002B0FE3">
            <w:pPr>
              <w:pStyle w:val="a5"/>
              <w:jc w:val="center"/>
              <w:rPr>
                <w:rFonts w:cstheme="minorHAnsi"/>
                <w:szCs w:val="20"/>
              </w:rPr>
            </w:pPr>
          </w:p>
        </w:tc>
        <w:tc>
          <w:tcPr>
            <w:tcW w:w="1703" w:type="dxa"/>
          </w:tcPr>
          <w:p w:rsidR="002F279C" w:rsidRPr="00767D7E" w:rsidRDefault="002F279C" w:rsidP="002B0FE3">
            <w:pPr>
              <w:pStyle w:val="a5"/>
              <w:jc w:val="center"/>
              <w:rPr>
                <w:rFonts w:cstheme="minorHAnsi"/>
                <w:szCs w:val="20"/>
              </w:rPr>
            </w:pPr>
          </w:p>
        </w:tc>
      </w:tr>
      <w:tr w:rsidR="002F279C" w:rsidRPr="00767D7E" w:rsidTr="002B0FE3">
        <w:trPr>
          <w:jc w:val="center"/>
        </w:trPr>
        <w:tc>
          <w:tcPr>
            <w:tcW w:w="1128" w:type="dxa"/>
            <w:vAlign w:val="center"/>
          </w:tcPr>
          <w:p w:rsidR="002F279C" w:rsidRPr="00767D7E" w:rsidRDefault="002F279C" w:rsidP="002F279C">
            <w:pPr>
              <w:pStyle w:val="a5"/>
              <w:numPr>
                <w:ilvl w:val="1"/>
                <w:numId w:val="5"/>
              </w:numPr>
              <w:suppressAutoHyphens/>
              <w:spacing w:before="0"/>
              <w:ind w:left="455" w:right="601" w:hanging="283"/>
              <w:jc w:val="center"/>
              <w:rPr>
                <w:rFonts w:cstheme="minorHAnsi"/>
                <w:b/>
                <w:szCs w:val="20"/>
                <w:lang w:val="en-US"/>
              </w:rPr>
            </w:pPr>
          </w:p>
        </w:tc>
        <w:tc>
          <w:tcPr>
            <w:tcW w:w="4819" w:type="dxa"/>
            <w:vAlign w:val="center"/>
          </w:tcPr>
          <w:p w:rsidR="002F279C" w:rsidRPr="00767D7E" w:rsidRDefault="002F279C" w:rsidP="002B0FE3">
            <w:pPr>
              <w:pStyle w:val="a5"/>
              <w:jc w:val="left"/>
              <w:rPr>
                <w:rFonts w:cstheme="minorHAnsi"/>
                <w:szCs w:val="20"/>
              </w:rPr>
            </w:pPr>
            <w:r w:rsidRPr="00767D7E">
              <w:rPr>
                <w:rFonts w:cstheme="minorHAnsi"/>
                <w:szCs w:val="20"/>
              </w:rPr>
              <w:t>Σκανδαλισμός: εσωτερικά (μέσω χειριστηρίου) και εξωτερικά (από άλλη πηγή)</w:t>
            </w:r>
          </w:p>
          <w:p w:rsidR="002F279C" w:rsidRPr="00767D7E" w:rsidRDefault="002F279C" w:rsidP="002B0FE3">
            <w:pPr>
              <w:pStyle w:val="a5"/>
              <w:jc w:val="left"/>
              <w:rPr>
                <w:rFonts w:cstheme="minorHAnsi"/>
                <w:szCs w:val="20"/>
              </w:rPr>
            </w:pPr>
            <w:r w:rsidRPr="00767D7E">
              <w:rPr>
                <w:rFonts w:cstheme="minorHAnsi"/>
                <w:szCs w:val="20"/>
              </w:rPr>
              <w:t>Triggering: internal and external</w:t>
            </w:r>
          </w:p>
        </w:tc>
        <w:tc>
          <w:tcPr>
            <w:tcW w:w="1984" w:type="dxa"/>
          </w:tcPr>
          <w:p w:rsidR="002F279C" w:rsidRPr="00767D7E" w:rsidRDefault="002F279C" w:rsidP="002B0FE3">
            <w:pPr>
              <w:pStyle w:val="a5"/>
              <w:jc w:val="center"/>
              <w:rPr>
                <w:rFonts w:cstheme="minorHAnsi"/>
                <w:szCs w:val="20"/>
                <w:lang w:val="en-US"/>
              </w:rPr>
            </w:pPr>
            <w:r w:rsidRPr="00767D7E">
              <w:rPr>
                <w:rFonts w:cstheme="minorHAnsi"/>
                <w:szCs w:val="20"/>
                <w:lang w:val="en-US"/>
              </w:rPr>
              <w:t>Ν</w:t>
            </w:r>
            <w:r>
              <w:rPr>
                <w:rFonts w:cstheme="minorHAnsi"/>
                <w:szCs w:val="20"/>
              </w:rPr>
              <w:t>αι</w:t>
            </w:r>
          </w:p>
        </w:tc>
        <w:tc>
          <w:tcPr>
            <w:tcW w:w="1701" w:type="dxa"/>
          </w:tcPr>
          <w:p w:rsidR="002F279C" w:rsidRPr="00767D7E" w:rsidRDefault="002F279C" w:rsidP="002B0FE3">
            <w:pPr>
              <w:pStyle w:val="a5"/>
              <w:jc w:val="center"/>
              <w:rPr>
                <w:rFonts w:cstheme="minorHAnsi"/>
                <w:szCs w:val="20"/>
                <w:lang w:val="en-US"/>
              </w:rPr>
            </w:pPr>
          </w:p>
        </w:tc>
        <w:tc>
          <w:tcPr>
            <w:tcW w:w="1703" w:type="dxa"/>
          </w:tcPr>
          <w:p w:rsidR="002F279C" w:rsidRPr="00767D7E" w:rsidRDefault="002F279C" w:rsidP="002B0FE3">
            <w:pPr>
              <w:pStyle w:val="a5"/>
              <w:jc w:val="center"/>
              <w:rPr>
                <w:rFonts w:cstheme="minorHAnsi"/>
                <w:szCs w:val="20"/>
                <w:lang w:val="en-US"/>
              </w:rPr>
            </w:pPr>
          </w:p>
        </w:tc>
      </w:tr>
      <w:tr w:rsidR="002F279C" w:rsidRPr="00767D7E" w:rsidTr="002B0FE3">
        <w:trPr>
          <w:jc w:val="center"/>
        </w:trPr>
        <w:tc>
          <w:tcPr>
            <w:tcW w:w="1128" w:type="dxa"/>
            <w:vAlign w:val="center"/>
          </w:tcPr>
          <w:p w:rsidR="002F279C" w:rsidRPr="00767D7E" w:rsidRDefault="002F279C" w:rsidP="002F279C">
            <w:pPr>
              <w:pStyle w:val="a5"/>
              <w:numPr>
                <w:ilvl w:val="1"/>
                <w:numId w:val="5"/>
              </w:numPr>
              <w:suppressAutoHyphens/>
              <w:spacing w:before="0"/>
              <w:ind w:left="455" w:right="601" w:hanging="283"/>
              <w:jc w:val="center"/>
              <w:rPr>
                <w:rFonts w:cstheme="minorHAnsi"/>
                <w:b/>
                <w:szCs w:val="20"/>
                <w:lang w:val="en-US"/>
              </w:rPr>
            </w:pPr>
          </w:p>
        </w:tc>
        <w:tc>
          <w:tcPr>
            <w:tcW w:w="4819" w:type="dxa"/>
            <w:vAlign w:val="center"/>
          </w:tcPr>
          <w:p w:rsidR="002F279C" w:rsidRPr="00767D7E" w:rsidRDefault="002F279C" w:rsidP="002B0FE3">
            <w:pPr>
              <w:pStyle w:val="a5"/>
              <w:jc w:val="left"/>
              <w:rPr>
                <w:rFonts w:cstheme="minorHAnsi"/>
                <w:szCs w:val="20"/>
              </w:rPr>
            </w:pPr>
            <w:r w:rsidRPr="00767D7E">
              <w:rPr>
                <w:rFonts w:cstheme="minorHAnsi"/>
                <w:szCs w:val="20"/>
              </w:rPr>
              <w:t xml:space="preserve">Συχνότητα επανάληψης: ≤ 10 Hz </w:t>
            </w:r>
          </w:p>
          <w:p w:rsidR="002F279C" w:rsidRPr="00767D7E" w:rsidRDefault="002F279C" w:rsidP="002B0FE3">
            <w:pPr>
              <w:pStyle w:val="a5"/>
              <w:jc w:val="left"/>
              <w:rPr>
                <w:rFonts w:cstheme="minorHAnsi"/>
                <w:szCs w:val="20"/>
              </w:rPr>
            </w:pPr>
            <w:r w:rsidRPr="00767D7E">
              <w:rPr>
                <w:rFonts w:cstheme="minorHAnsi"/>
                <w:szCs w:val="20"/>
              </w:rPr>
              <w:t>Repetition frequency: ≤ 10 Hz</w:t>
            </w:r>
          </w:p>
        </w:tc>
        <w:tc>
          <w:tcPr>
            <w:tcW w:w="1984" w:type="dxa"/>
          </w:tcPr>
          <w:p w:rsidR="002F279C" w:rsidRPr="00767D7E" w:rsidRDefault="002F279C" w:rsidP="002B0FE3">
            <w:pPr>
              <w:pStyle w:val="a5"/>
              <w:jc w:val="center"/>
              <w:rPr>
                <w:rFonts w:cstheme="minorHAnsi"/>
                <w:szCs w:val="20"/>
                <w:lang w:val="en-US"/>
              </w:rPr>
            </w:pPr>
            <w:r w:rsidRPr="00767D7E">
              <w:rPr>
                <w:rFonts w:cstheme="minorHAnsi"/>
                <w:szCs w:val="20"/>
              </w:rPr>
              <w:t>Ναι, να αναφερθεί</w:t>
            </w:r>
          </w:p>
        </w:tc>
        <w:tc>
          <w:tcPr>
            <w:tcW w:w="1701" w:type="dxa"/>
          </w:tcPr>
          <w:p w:rsidR="002F279C" w:rsidRPr="00767D7E" w:rsidRDefault="002F279C" w:rsidP="002B0FE3">
            <w:pPr>
              <w:pStyle w:val="a5"/>
              <w:jc w:val="center"/>
              <w:rPr>
                <w:rFonts w:cstheme="minorHAnsi"/>
                <w:szCs w:val="20"/>
              </w:rPr>
            </w:pPr>
          </w:p>
        </w:tc>
        <w:tc>
          <w:tcPr>
            <w:tcW w:w="1703" w:type="dxa"/>
          </w:tcPr>
          <w:p w:rsidR="002F279C" w:rsidRPr="00767D7E" w:rsidRDefault="002F279C" w:rsidP="002B0FE3">
            <w:pPr>
              <w:pStyle w:val="a5"/>
              <w:jc w:val="center"/>
              <w:rPr>
                <w:rFonts w:cstheme="minorHAnsi"/>
                <w:szCs w:val="20"/>
              </w:rPr>
            </w:pPr>
          </w:p>
        </w:tc>
      </w:tr>
      <w:tr w:rsidR="002F279C" w:rsidRPr="00767D7E" w:rsidTr="002B0FE3">
        <w:trPr>
          <w:jc w:val="center"/>
        </w:trPr>
        <w:tc>
          <w:tcPr>
            <w:tcW w:w="1128" w:type="dxa"/>
            <w:vAlign w:val="center"/>
          </w:tcPr>
          <w:p w:rsidR="002F279C" w:rsidRPr="00767D7E" w:rsidRDefault="002F279C" w:rsidP="002F279C">
            <w:pPr>
              <w:pStyle w:val="a5"/>
              <w:numPr>
                <w:ilvl w:val="1"/>
                <w:numId w:val="5"/>
              </w:numPr>
              <w:suppressAutoHyphens/>
              <w:spacing w:before="0"/>
              <w:ind w:left="455" w:right="601" w:hanging="283"/>
              <w:jc w:val="center"/>
              <w:rPr>
                <w:rFonts w:cstheme="minorHAnsi"/>
                <w:b/>
                <w:szCs w:val="20"/>
                <w:lang w:val="en-US"/>
              </w:rPr>
            </w:pPr>
          </w:p>
        </w:tc>
        <w:tc>
          <w:tcPr>
            <w:tcW w:w="4819" w:type="dxa"/>
            <w:vAlign w:val="center"/>
          </w:tcPr>
          <w:p w:rsidR="002F279C" w:rsidRPr="00767D7E" w:rsidRDefault="002F279C" w:rsidP="002B0FE3">
            <w:pPr>
              <w:pStyle w:val="a5"/>
              <w:jc w:val="left"/>
              <w:rPr>
                <w:rFonts w:cstheme="minorHAnsi"/>
                <w:szCs w:val="20"/>
                <w:lang w:val="en-US"/>
              </w:rPr>
            </w:pPr>
            <w:r w:rsidRPr="00767D7E">
              <w:rPr>
                <w:rFonts w:cstheme="minorHAnsi"/>
                <w:szCs w:val="20"/>
              </w:rPr>
              <w:t>Διάρκεια παλμού:</w:t>
            </w:r>
            <w:r w:rsidRPr="00767D7E">
              <w:rPr>
                <w:rFonts w:cstheme="minorHAnsi"/>
                <w:szCs w:val="20"/>
                <w:lang w:val="en-US"/>
              </w:rPr>
              <w:t xml:space="preserve"> 5-10ns</w:t>
            </w:r>
          </w:p>
          <w:p w:rsidR="002F279C" w:rsidRPr="00767D7E" w:rsidRDefault="002F279C" w:rsidP="002B0FE3">
            <w:pPr>
              <w:pStyle w:val="a5"/>
              <w:jc w:val="left"/>
              <w:rPr>
                <w:rFonts w:cstheme="minorHAnsi"/>
                <w:szCs w:val="20"/>
              </w:rPr>
            </w:pPr>
            <w:r w:rsidRPr="00767D7E">
              <w:rPr>
                <w:rFonts w:cstheme="minorHAnsi"/>
                <w:szCs w:val="20"/>
              </w:rPr>
              <w:t>Pulse duration: 5-10 ns</w:t>
            </w:r>
          </w:p>
        </w:tc>
        <w:tc>
          <w:tcPr>
            <w:tcW w:w="1984" w:type="dxa"/>
          </w:tcPr>
          <w:p w:rsidR="002F279C" w:rsidRPr="00767D7E" w:rsidRDefault="002F279C" w:rsidP="002B0FE3">
            <w:pPr>
              <w:pStyle w:val="a5"/>
              <w:jc w:val="center"/>
              <w:rPr>
                <w:rFonts w:cstheme="minorHAnsi"/>
                <w:szCs w:val="20"/>
                <w:lang w:val="en-US"/>
              </w:rPr>
            </w:pPr>
            <w:r w:rsidRPr="00767D7E">
              <w:rPr>
                <w:rFonts w:cstheme="minorHAnsi"/>
                <w:szCs w:val="20"/>
              </w:rPr>
              <w:t>Ναι, να αναφερθεί</w:t>
            </w:r>
          </w:p>
        </w:tc>
        <w:tc>
          <w:tcPr>
            <w:tcW w:w="1701" w:type="dxa"/>
          </w:tcPr>
          <w:p w:rsidR="002F279C" w:rsidRPr="00767D7E" w:rsidRDefault="002F279C" w:rsidP="002B0FE3">
            <w:pPr>
              <w:pStyle w:val="a5"/>
              <w:jc w:val="center"/>
              <w:rPr>
                <w:rFonts w:cstheme="minorHAnsi"/>
                <w:szCs w:val="20"/>
              </w:rPr>
            </w:pPr>
          </w:p>
        </w:tc>
        <w:tc>
          <w:tcPr>
            <w:tcW w:w="1703" w:type="dxa"/>
          </w:tcPr>
          <w:p w:rsidR="002F279C" w:rsidRPr="00767D7E" w:rsidRDefault="002F279C" w:rsidP="002B0FE3">
            <w:pPr>
              <w:pStyle w:val="a5"/>
              <w:jc w:val="center"/>
              <w:rPr>
                <w:rFonts w:cstheme="minorHAnsi"/>
                <w:szCs w:val="20"/>
              </w:rPr>
            </w:pPr>
          </w:p>
        </w:tc>
      </w:tr>
      <w:tr w:rsidR="002F279C" w:rsidRPr="00767D7E" w:rsidTr="002B0FE3">
        <w:trPr>
          <w:jc w:val="center"/>
        </w:trPr>
        <w:tc>
          <w:tcPr>
            <w:tcW w:w="1128" w:type="dxa"/>
            <w:vAlign w:val="center"/>
          </w:tcPr>
          <w:p w:rsidR="002F279C" w:rsidRPr="00767D7E" w:rsidRDefault="002F279C" w:rsidP="002F279C">
            <w:pPr>
              <w:pStyle w:val="a5"/>
              <w:numPr>
                <w:ilvl w:val="1"/>
                <w:numId w:val="5"/>
              </w:numPr>
              <w:suppressAutoHyphens/>
              <w:spacing w:before="0"/>
              <w:ind w:left="455" w:right="601" w:hanging="283"/>
              <w:jc w:val="center"/>
              <w:rPr>
                <w:rFonts w:cstheme="minorHAnsi"/>
                <w:b/>
                <w:szCs w:val="20"/>
                <w:lang w:val="en-US"/>
              </w:rPr>
            </w:pPr>
          </w:p>
        </w:tc>
        <w:tc>
          <w:tcPr>
            <w:tcW w:w="4819" w:type="dxa"/>
            <w:vAlign w:val="center"/>
          </w:tcPr>
          <w:p w:rsidR="002F279C" w:rsidRPr="00767D7E" w:rsidRDefault="002F279C" w:rsidP="002B0FE3">
            <w:pPr>
              <w:pStyle w:val="a5"/>
              <w:jc w:val="left"/>
              <w:rPr>
                <w:rFonts w:cstheme="minorHAnsi"/>
                <w:szCs w:val="20"/>
              </w:rPr>
            </w:pPr>
            <w:r w:rsidRPr="00767D7E">
              <w:rPr>
                <w:rFonts w:cstheme="minorHAnsi"/>
                <w:szCs w:val="20"/>
              </w:rPr>
              <w:t xml:space="preserve">Μονάδα τροφοδοσίας: να περιλαμβάνεται </w:t>
            </w:r>
          </w:p>
          <w:p w:rsidR="002F279C" w:rsidRPr="00767D7E" w:rsidRDefault="002F279C" w:rsidP="002B0FE3">
            <w:pPr>
              <w:pStyle w:val="a5"/>
              <w:jc w:val="left"/>
              <w:rPr>
                <w:rFonts w:cstheme="minorHAnsi"/>
                <w:szCs w:val="20"/>
                <w:lang w:val="en-US"/>
              </w:rPr>
            </w:pPr>
            <w:r w:rsidRPr="00767D7E">
              <w:rPr>
                <w:rFonts w:cstheme="minorHAnsi"/>
                <w:szCs w:val="20"/>
                <w:lang w:val="en-US"/>
              </w:rPr>
              <w:t xml:space="preserve">Power supply unit: Included </w:t>
            </w:r>
          </w:p>
        </w:tc>
        <w:tc>
          <w:tcPr>
            <w:tcW w:w="1984" w:type="dxa"/>
          </w:tcPr>
          <w:p w:rsidR="002F279C" w:rsidRPr="00767D7E" w:rsidRDefault="002F279C" w:rsidP="002B0FE3">
            <w:pPr>
              <w:pStyle w:val="a5"/>
              <w:jc w:val="center"/>
              <w:rPr>
                <w:rFonts w:cstheme="minorHAnsi"/>
                <w:szCs w:val="20"/>
                <w:lang w:val="en-US"/>
              </w:rPr>
            </w:pPr>
            <w:r w:rsidRPr="00767D7E">
              <w:rPr>
                <w:rFonts w:cstheme="minorHAnsi"/>
                <w:szCs w:val="20"/>
                <w:lang w:val="en-US"/>
              </w:rPr>
              <w:t>Ν</w:t>
            </w:r>
            <w:r>
              <w:rPr>
                <w:rFonts w:cstheme="minorHAnsi"/>
                <w:szCs w:val="20"/>
              </w:rPr>
              <w:t>αι</w:t>
            </w:r>
          </w:p>
        </w:tc>
        <w:tc>
          <w:tcPr>
            <w:tcW w:w="1701" w:type="dxa"/>
          </w:tcPr>
          <w:p w:rsidR="002F279C" w:rsidRPr="00767D7E" w:rsidRDefault="002F279C" w:rsidP="002B0FE3">
            <w:pPr>
              <w:pStyle w:val="a5"/>
              <w:jc w:val="center"/>
              <w:rPr>
                <w:rFonts w:cstheme="minorHAnsi"/>
                <w:szCs w:val="20"/>
                <w:lang w:val="en-US"/>
              </w:rPr>
            </w:pPr>
          </w:p>
        </w:tc>
        <w:tc>
          <w:tcPr>
            <w:tcW w:w="1703" w:type="dxa"/>
          </w:tcPr>
          <w:p w:rsidR="002F279C" w:rsidRPr="00767D7E" w:rsidRDefault="002F279C" w:rsidP="002B0FE3">
            <w:pPr>
              <w:pStyle w:val="a5"/>
              <w:jc w:val="center"/>
              <w:rPr>
                <w:rFonts w:cstheme="minorHAnsi"/>
                <w:szCs w:val="20"/>
                <w:lang w:val="en-US"/>
              </w:rPr>
            </w:pPr>
          </w:p>
        </w:tc>
      </w:tr>
      <w:tr w:rsidR="002F279C" w:rsidRPr="00767D7E" w:rsidTr="002B0FE3">
        <w:trPr>
          <w:jc w:val="center"/>
        </w:trPr>
        <w:tc>
          <w:tcPr>
            <w:tcW w:w="1128" w:type="dxa"/>
            <w:vAlign w:val="center"/>
          </w:tcPr>
          <w:p w:rsidR="002F279C" w:rsidRPr="00767D7E" w:rsidRDefault="002F279C" w:rsidP="002F279C">
            <w:pPr>
              <w:pStyle w:val="a5"/>
              <w:numPr>
                <w:ilvl w:val="1"/>
                <w:numId w:val="5"/>
              </w:numPr>
              <w:suppressAutoHyphens/>
              <w:spacing w:before="0"/>
              <w:ind w:left="455" w:right="601" w:hanging="283"/>
              <w:jc w:val="center"/>
              <w:rPr>
                <w:rFonts w:cstheme="minorHAnsi"/>
                <w:b/>
                <w:szCs w:val="20"/>
                <w:lang w:val="en-US"/>
              </w:rPr>
            </w:pPr>
          </w:p>
        </w:tc>
        <w:tc>
          <w:tcPr>
            <w:tcW w:w="4819" w:type="dxa"/>
            <w:vAlign w:val="center"/>
          </w:tcPr>
          <w:p w:rsidR="002F279C" w:rsidRPr="00767D7E" w:rsidRDefault="002F279C" w:rsidP="002B0FE3">
            <w:pPr>
              <w:pStyle w:val="a5"/>
              <w:jc w:val="left"/>
              <w:rPr>
                <w:rFonts w:cstheme="minorHAnsi"/>
                <w:szCs w:val="20"/>
              </w:rPr>
            </w:pPr>
            <w:r w:rsidRPr="00767D7E">
              <w:rPr>
                <w:rFonts w:cstheme="minorHAnsi"/>
                <w:szCs w:val="20"/>
              </w:rPr>
              <w:t>Τύπος ψύξης: νερό προς αέρα (κατά προτίμηση η μονάδα ψύξης να είναι ενσωματωμένη στο τροφοδοτικό)</w:t>
            </w:r>
          </w:p>
          <w:p w:rsidR="002F279C" w:rsidRPr="00767D7E" w:rsidRDefault="002F279C" w:rsidP="002B0FE3">
            <w:pPr>
              <w:pStyle w:val="a5"/>
              <w:jc w:val="left"/>
              <w:rPr>
                <w:rFonts w:cstheme="minorHAnsi"/>
                <w:szCs w:val="20"/>
                <w:lang w:val="en-US"/>
              </w:rPr>
            </w:pPr>
            <w:r w:rsidRPr="00767D7E">
              <w:rPr>
                <w:rFonts w:cstheme="minorHAnsi"/>
                <w:szCs w:val="20"/>
                <w:lang w:val="en-US"/>
              </w:rPr>
              <w:t>Cooling type: water to air (the cooling unit should preferably be integrated in the power supply)</w:t>
            </w:r>
          </w:p>
        </w:tc>
        <w:tc>
          <w:tcPr>
            <w:tcW w:w="1984" w:type="dxa"/>
          </w:tcPr>
          <w:p w:rsidR="002F279C" w:rsidRPr="00767D7E" w:rsidRDefault="002F279C" w:rsidP="002B0FE3">
            <w:pPr>
              <w:pStyle w:val="a5"/>
              <w:jc w:val="center"/>
              <w:rPr>
                <w:rFonts w:cstheme="minorHAnsi"/>
                <w:szCs w:val="20"/>
                <w:lang w:val="en-US"/>
              </w:rPr>
            </w:pPr>
            <w:r w:rsidRPr="00767D7E">
              <w:rPr>
                <w:rFonts w:cstheme="minorHAnsi"/>
                <w:szCs w:val="20"/>
                <w:lang w:val="en-US"/>
              </w:rPr>
              <w:t>Ν</w:t>
            </w:r>
            <w:r>
              <w:rPr>
                <w:rFonts w:cstheme="minorHAnsi"/>
                <w:szCs w:val="20"/>
              </w:rPr>
              <w:t>αι</w:t>
            </w:r>
          </w:p>
        </w:tc>
        <w:tc>
          <w:tcPr>
            <w:tcW w:w="1701" w:type="dxa"/>
          </w:tcPr>
          <w:p w:rsidR="002F279C" w:rsidRPr="00767D7E" w:rsidRDefault="002F279C" w:rsidP="002B0FE3">
            <w:pPr>
              <w:pStyle w:val="a5"/>
              <w:jc w:val="center"/>
              <w:rPr>
                <w:rFonts w:cstheme="minorHAnsi"/>
                <w:szCs w:val="20"/>
                <w:lang w:val="en-US"/>
              </w:rPr>
            </w:pPr>
          </w:p>
        </w:tc>
        <w:tc>
          <w:tcPr>
            <w:tcW w:w="1703" w:type="dxa"/>
          </w:tcPr>
          <w:p w:rsidR="002F279C" w:rsidRPr="00767D7E" w:rsidRDefault="002F279C" w:rsidP="002B0FE3">
            <w:pPr>
              <w:pStyle w:val="a5"/>
              <w:jc w:val="center"/>
              <w:rPr>
                <w:rFonts w:cstheme="minorHAnsi"/>
                <w:szCs w:val="20"/>
                <w:lang w:val="en-US"/>
              </w:rPr>
            </w:pPr>
          </w:p>
        </w:tc>
      </w:tr>
      <w:tr w:rsidR="002F279C" w:rsidRPr="00767D7E" w:rsidTr="002B0FE3">
        <w:trPr>
          <w:jc w:val="center"/>
        </w:trPr>
        <w:tc>
          <w:tcPr>
            <w:tcW w:w="1128" w:type="dxa"/>
            <w:vAlign w:val="center"/>
          </w:tcPr>
          <w:p w:rsidR="002F279C" w:rsidRPr="00767D7E" w:rsidRDefault="002F279C" w:rsidP="002F279C">
            <w:pPr>
              <w:pStyle w:val="a5"/>
              <w:numPr>
                <w:ilvl w:val="1"/>
                <w:numId w:val="5"/>
              </w:numPr>
              <w:suppressAutoHyphens/>
              <w:spacing w:before="0"/>
              <w:ind w:left="455" w:right="601" w:hanging="283"/>
              <w:jc w:val="center"/>
              <w:rPr>
                <w:rFonts w:cstheme="minorHAnsi"/>
                <w:b/>
                <w:szCs w:val="20"/>
                <w:lang w:val="en-US"/>
              </w:rPr>
            </w:pPr>
          </w:p>
        </w:tc>
        <w:tc>
          <w:tcPr>
            <w:tcW w:w="4819" w:type="dxa"/>
            <w:vAlign w:val="center"/>
          </w:tcPr>
          <w:p w:rsidR="002F279C" w:rsidRPr="00767D7E" w:rsidRDefault="002F279C" w:rsidP="002B0FE3">
            <w:pPr>
              <w:pStyle w:val="a5"/>
              <w:jc w:val="left"/>
              <w:rPr>
                <w:rFonts w:cstheme="minorHAnsi"/>
                <w:szCs w:val="20"/>
              </w:rPr>
            </w:pPr>
            <w:r w:rsidRPr="00767D7E">
              <w:rPr>
                <w:rFonts w:cstheme="minorHAnsi"/>
                <w:szCs w:val="20"/>
              </w:rPr>
              <w:t>Δυνατότητα διαχωρισμού των τριών εκπεμπόμενων μηκών κύματος</w:t>
            </w:r>
          </w:p>
          <w:p w:rsidR="002F279C" w:rsidRPr="00767D7E" w:rsidRDefault="002F279C" w:rsidP="002B0FE3">
            <w:pPr>
              <w:pStyle w:val="a5"/>
              <w:jc w:val="left"/>
              <w:rPr>
                <w:rFonts w:cstheme="minorHAnsi"/>
                <w:szCs w:val="20"/>
                <w:lang w:val="en-US"/>
              </w:rPr>
            </w:pPr>
            <w:r w:rsidRPr="00767D7E">
              <w:rPr>
                <w:rFonts w:cstheme="minorHAnsi"/>
                <w:szCs w:val="20"/>
                <w:lang w:val="en-US"/>
              </w:rPr>
              <w:t>Option to deliver in separate outputs the three emmited wavelengths</w:t>
            </w:r>
          </w:p>
        </w:tc>
        <w:tc>
          <w:tcPr>
            <w:tcW w:w="1984" w:type="dxa"/>
          </w:tcPr>
          <w:p w:rsidR="002F279C" w:rsidRPr="00767D7E" w:rsidRDefault="002F279C" w:rsidP="002B0FE3">
            <w:pPr>
              <w:pStyle w:val="a5"/>
              <w:jc w:val="center"/>
              <w:rPr>
                <w:rFonts w:cstheme="minorHAnsi"/>
                <w:szCs w:val="20"/>
                <w:lang w:val="en-US"/>
              </w:rPr>
            </w:pPr>
            <w:r w:rsidRPr="00767D7E">
              <w:rPr>
                <w:rFonts w:cstheme="minorHAnsi"/>
                <w:szCs w:val="20"/>
                <w:lang w:val="en-US"/>
              </w:rPr>
              <w:t>Ν</w:t>
            </w:r>
            <w:r>
              <w:rPr>
                <w:rFonts w:cstheme="minorHAnsi"/>
                <w:szCs w:val="20"/>
              </w:rPr>
              <w:t>αι</w:t>
            </w:r>
          </w:p>
        </w:tc>
        <w:tc>
          <w:tcPr>
            <w:tcW w:w="1701" w:type="dxa"/>
          </w:tcPr>
          <w:p w:rsidR="002F279C" w:rsidRPr="00767D7E" w:rsidRDefault="002F279C" w:rsidP="002B0FE3">
            <w:pPr>
              <w:pStyle w:val="a5"/>
              <w:jc w:val="center"/>
              <w:rPr>
                <w:rFonts w:cstheme="minorHAnsi"/>
                <w:szCs w:val="20"/>
                <w:lang w:val="en-US"/>
              </w:rPr>
            </w:pPr>
          </w:p>
        </w:tc>
        <w:tc>
          <w:tcPr>
            <w:tcW w:w="1703" w:type="dxa"/>
          </w:tcPr>
          <w:p w:rsidR="002F279C" w:rsidRPr="00767D7E" w:rsidRDefault="002F279C" w:rsidP="002B0FE3">
            <w:pPr>
              <w:pStyle w:val="a5"/>
              <w:jc w:val="center"/>
              <w:rPr>
                <w:rFonts w:cstheme="minorHAnsi"/>
                <w:szCs w:val="20"/>
                <w:lang w:val="en-US"/>
              </w:rPr>
            </w:pPr>
          </w:p>
        </w:tc>
      </w:tr>
      <w:tr w:rsidR="002F279C" w:rsidRPr="00767D7E" w:rsidTr="002B0FE3">
        <w:trPr>
          <w:jc w:val="center"/>
        </w:trPr>
        <w:tc>
          <w:tcPr>
            <w:tcW w:w="1128" w:type="dxa"/>
            <w:vAlign w:val="center"/>
          </w:tcPr>
          <w:p w:rsidR="002F279C" w:rsidRPr="00767D7E" w:rsidRDefault="002F279C" w:rsidP="002F279C">
            <w:pPr>
              <w:pStyle w:val="a5"/>
              <w:numPr>
                <w:ilvl w:val="1"/>
                <w:numId w:val="5"/>
              </w:numPr>
              <w:suppressAutoHyphens/>
              <w:spacing w:before="0"/>
              <w:ind w:left="455" w:right="601" w:hanging="283"/>
              <w:jc w:val="center"/>
              <w:rPr>
                <w:rFonts w:cstheme="minorHAnsi"/>
                <w:b/>
                <w:szCs w:val="20"/>
                <w:lang w:val="en-US"/>
              </w:rPr>
            </w:pPr>
          </w:p>
        </w:tc>
        <w:tc>
          <w:tcPr>
            <w:tcW w:w="4819" w:type="dxa"/>
            <w:vAlign w:val="center"/>
          </w:tcPr>
          <w:p w:rsidR="002F279C" w:rsidRPr="00767D7E" w:rsidRDefault="002F279C" w:rsidP="002B0FE3">
            <w:pPr>
              <w:pStyle w:val="a5"/>
              <w:jc w:val="left"/>
              <w:rPr>
                <w:rFonts w:cstheme="minorHAnsi"/>
                <w:szCs w:val="20"/>
              </w:rPr>
            </w:pPr>
            <w:r w:rsidRPr="00767D7E">
              <w:rPr>
                <w:rFonts w:cstheme="minorHAnsi"/>
                <w:szCs w:val="20"/>
              </w:rPr>
              <w:t>Εγγύηση καλής λειτουργίας τουλάχιστον για διάστημα 2 ετών.</w:t>
            </w:r>
          </w:p>
          <w:p w:rsidR="002F279C" w:rsidRPr="00767D7E" w:rsidRDefault="002F279C" w:rsidP="002B0FE3">
            <w:pPr>
              <w:pStyle w:val="a5"/>
              <w:jc w:val="left"/>
              <w:rPr>
                <w:rFonts w:cstheme="minorHAnsi"/>
                <w:szCs w:val="20"/>
                <w:lang w:val="en-US"/>
              </w:rPr>
            </w:pPr>
            <w:r w:rsidRPr="00767D7E">
              <w:rPr>
                <w:rFonts w:cstheme="minorHAnsi"/>
                <w:szCs w:val="20"/>
                <w:lang w:val="en-US"/>
              </w:rPr>
              <w:t xml:space="preserve">Warranty: </w:t>
            </w:r>
            <w:r w:rsidRPr="00767D7E">
              <w:rPr>
                <w:rFonts w:cstheme="minorHAnsi"/>
                <w:szCs w:val="20"/>
              </w:rPr>
              <w:t xml:space="preserve">2 </w:t>
            </w:r>
            <w:r w:rsidRPr="00767D7E">
              <w:rPr>
                <w:rFonts w:cstheme="minorHAnsi"/>
                <w:szCs w:val="20"/>
                <w:lang w:val="en-US"/>
              </w:rPr>
              <w:t>year minimum</w:t>
            </w:r>
          </w:p>
        </w:tc>
        <w:tc>
          <w:tcPr>
            <w:tcW w:w="1984" w:type="dxa"/>
          </w:tcPr>
          <w:p w:rsidR="002F279C" w:rsidRPr="00767D7E" w:rsidRDefault="002F279C" w:rsidP="002B0FE3">
            <w:pPr>
              <w:pStyle w:val="a5"/>
              <w:jc w:val="center"/>
              <w:rPr>
                <w:rFonts w:cstheme="minorHAnsi"/>
                <w:szCs w:val="20"/>
                <w:lang w:val="en-US"/>
              </w:rPr>
            </w:pPr>
            <w:r w:rsidRPr="00767D7E">
              <w:rPr>
                <w:rFonts w:cstheme="minorHAnsi"/>
                <w:szCs w:val="20"/>
              </w:rPr>
              <w:t>Ναι, να αναφερθεί</w:t>
            </w:r>
          </w:p>
        </w:tc>
        <w:tc>
          <w:tcPr>
            <w:tcW w:w="1701" w:type="dxa"/>
          </w:tcPr>
          <w:p w:rsidR="002F279C" w:rsidRPr="00767D7E" w:rsidRDefault="002F279C" w:rsidP="002B0FE3">
            <w:pPr>
              <w:pStyle w:val="a5"/>
              <w:jc w:val="center"/>
              <w:rPr>
                <w:rFonts w:cstheme="minorHAnsi"/>
                <w:szCs w:val="20"/>
              </w:rPr>
            </w:pPr>
          </w:p>
        </w:tc>
        <w:tc>
          <w:tcPr>
            <w:tcW w:w="1703" w:type="dxa"/>
          </w:tcPr>
          <w:p w:rsidR="002F279C" w:rsidRPr="00767D7E" w:rsidRDefault="002F279C" w:rsidP="002B0FE3">
            <w:pPr>
              <w:pStyle w:val="a5"/>
              <w:jc w:val="center"/>
              <w:rPr>
                <w:rFonts w:cstheme="minorHAnsi"/>
                <w:szCs w:val="20"/>
              </w:rPr>
            </w:pPr>
          </w:p>
        </w:tc>
      </w:tr>
      <w:tr w:rsidR="002F279C" w:rsidRPr="00767D7E" w:rsidTr="002B0FE3">
        <w:trPr>
          <w:jc w:val="center"/>
        </w:trPr>
        <w:tc>
          <w:tcPr>
            <w:tcW w:w="1128" w:type="dxa"/>
            <w:vAlign w:val="center"/>
          </w:tcPr>
          <w:p w:rsidR="002F279C" w:rsidRPr="00767D7E" w:rsidRDefault="002F279C" w:rsidP="002F279C">
            <w:pPr>
              <w:pStyle w:val="a5"/>
              <w:numPr>
                <w:ilvl w:val="1"/>
                <w:numId w:val="5"/>
              </w:numPr>
              <w:suppressAutoHyphens/>
              <w:spacing w:before="0"/>
              <w:ind w:left="455" w:right="601" w:hanging="283"/>
              <w:jc w:val="center"/>
              <w:rPr>
                <w:rFonts w:cstheme="minorHAnsi"/>
                <w:b/>
                <w:szCs w:val="20"/>
                <w:lang w:val="en-US"/>
              </w:rPr>
            </w:pPr>
          </w:p>
        </w:tc>
        <w:tc>
          <w:tcPr>
            <w:tcW w:w="4819" w:type="dxa"/>
            <w:vAlign w:val="center"/>
          </w:tcPr>
          <w:p w:rsidR="002F279C" w:rsidRPr="00767D7E" w:rsidRDefault="002F279C" w:rsidP="002B0FE3">
            <w:pPr>
              <w:pStyle w:val="a5"/>
              <w:jc w:val="left"/>
              <w:rPr>
                <w:rFonts w:cstheme="minorHAnsi"/>
                <w:szCs w:val="20"/>
              </w:rPr>
            </w:pPr>
            <w:r>
              <w:t>Να εξασφαλίζεται η ύπαρξη ανταλλακτικών για δέκα  (10) τουλάχιστον έτη μετά τη λήξη παραγωγής του προσφερόμενου μοντέλου</w:t>
            </w:r>
          </w:p>
        </w:tc>
        <w:tc>
          <w:tcPr>
            <w:tcW w:w="1984" w:type="dxa"/>
          </w:tcPr>
          <w:p w:rsidR="002F279C" w:rsidRPr="00767D7E" w:rsidRDefault="002F279C" w:rsidP="002B0FE3">
            <w:pPr>
              <w:pStyle w:val="a5"/>
              <w:jc w:val="center"/>
              <w:rPr>
                <w:rFonts w:cstheme="minorHAnsi"/>
                <w:szCs w:val="20"/>
              </w:rPr>
            </w:pPr>
            <w:r w:rsidRPr="00767D7E">
              <w:rPr>
                <w:rFonts w:cstheme="minorHAnsi"/>
                <w:szCs w:val="20"/>
              </w:rPr>
              <w:t>Ναι, να αναφερθεί</w:t>
            </w:r>
          </w:p>
        </w:tc>
        <w:tc>
          <w:tcPr>
            <w:tcW w:w="1701" w:type="dxa"/>
          </w:tcPr>
          <w:p w:rsidR="002F279C" w:rsidRPr="00767D7E" w:rsidRDefault="002F279C" w:rsidP="002B0FE3">
            <w:pPr>
              <w:pStyle w:val="a5"/>
              <w:jc w:val="center"/>
              <w:rPr>
                <w:rFonts w:cstheme="minorHAnsi"/>
                <w:szCs w:val="20"/>
              </w:rPr>
            </w:pPr>
          </w:p>
        </w:tc>
        <w:tc>
          <w:tcPr>
            <w:tcW w:w="1703" w:type="dxa"/>
          </w:tcPr>
          <w:p w:rsidR="002F279C" w:rsidRPr="00767D7E" w:rsidRDefault="002F279C" w:rsidP="002B0FE3">
            <w:pPr>
              <w:pStyle w:val="a5"/>
              <w:jc w:val="center"/>
              <w:rPr>
                <w:rFonts w:cstheme="minorHAnsi"/>
                <w:szCs w:val="20"/>
              </w:rPr>
            </w:pPr>
          </w:p>
        </w:tc>
      </w:tr>
      <w:tr w:rsidR="002F279C" w:rsidRPr="00767D7E" w:rsidTr="002B0FE3">
        <w:trPr>
          <w:jc w:val="center"/>
        </w:trPr>
        <w:tc>
          <w:tcPr>
            <w:tcW w:w="1128" w:type="dxa"/>
            <w:vAlign w:val="center"/>
          </w:tcPr>
          <w:p w:rsidR="002F279C" w:rsidRPr="00767D7E" w:rsidRDefault="002F279C" w:rsidP="002B0FE3">
            <w:pPr>
              <w:pStyle w:val="a5"/>
              <w:ind w:left="455" w:right="601"/>
              <w:jc w:val="center"/>
              <w:rPr>
                <w:rFonts w:cstheme="minorHAnsi"/>
                <w:b/>
                <w:szCs w:val="20"/>
              </w:rPr>
            </w:pPr>
            <w:r w:rsidRPr="00767D7E">
              <w:rPr>
                <w:rFonts w:cstheme="minorHAnsi"/>
                <w:b/>
                <w:szCs w:val="20"/>
              </w:rPr>
              <w:t>2</w:t>
            </w:r>
          </w:p>
        </w:tc>
        <w:tc>
          <w:tcPr>
            <w:tcW w:w="4819" w:type="dxa"/>
            <w:vAlign w:val="center"/>
          </w:tcPr>
          <w:p w:rsidR="002F279C" w:rsidRPr="000D1F5D" w:rsidRDefault="002F279C" w:rsidP="002B0FE3">
            <w:pPr>
              <w:pStyle w:val="a5"/>
              <w:jc w:val="left"/>
              <w:rPr>
                <w:rFonts w:eastAsia="Calibri" w:cstheme="minorHAnsi"/>
                <w:b/>
                <w:szCs w:val="20"/>
              </w:rPr>
            </w:pPr>
            <w:r w:rsidRPr="00767D7E">
              <w:rPr>
                <w:rFonts w:eastAsia="Calibri" w:cstheme="minorHAnsi"/>
                <w:b/>
                <w:szCs w:val="20"/>
              </w:rPr>
              <w:t xml:space="preserve">Η προσφορά δίδεται για ένα (1) σύστημα </w:t>
            </w:r>
            <w:r w:rsidRPr="00767D7E">
              <w:rPr>
                <w:rFonts w:eastAsia="Calibri" w:cstheme="minorHAnsi"/>
                <w:b/>
                <w:szCs w:val="20"/>
                <w:lang w:val="en-US"/>
              </w:rPr>
              <w:t>laser</w:t>
            </w:r>
            <w:r w:rsidRPr="00767D7E">
              <w:rPr>
                <w:rFonts w:eastAsia="Calibri" w:cstheme="minorHAnsi"/>
                <w:b/>
                <w:szCs w:val="20"/>
              </w:rPr>
              <w:t xml:space="preserve"> τύπου </w:t>
            </w:r>
            <w:r w:rsidRPr="00767D7E">
              <w:rPr>
                <w:rFonts w:eastAsia="Calibri" w:cstheme="minorHAnsi"/>
                <w:b/>
                <w:szCs w:val="20"/>
                <w:lang w:val="en-US"/>
              </w:rPr>
              <w:t>solid</w:t>
            </w:r>
            <w:r w:rsidRPr="00767D7E">
              <w:rPr>
                <w:rFonts w:eastAsia="Calibri" w:cstheme="minorHAnsi"/>
                <w:b/>
                <w:szCs w:val="20"/>
              </w:rPr>
              <w:t xml:space="preserve"> </w:t>
            </w:r>
            <w:r w:rsidRPr="00767D7E">
              <w:rPr>
                <w:rFonts w:eastAsia="Calibri" w:cstheme="minorHAnsi"/>
                <w:b/>
                <w:szCs w:val="20"/>
                <w:lang w:val="en-US"/>
              </w:rPr>
              <w:t>state</w:t>
            </w:r>
          </w:p>
          <w:p w:rsidR="002F279C" w:rsidRPr="00346921" w:rsidRDefault="002F279C" w:rsidP="002B0FE3">
            <w:pPr>
              <w:pStyle w:val="a5"/>
              <w:jc w:val="left"/>
              <w:rPr>
                <w:rFonts w:cstheme="minorHAnsi"/>
                <w:szCs w:val="20"/>
              </w:rPr>
            </w:pPr>
            <w:r w:rsidRPr="00346921">
              <w:rPr>
                <w:rFonts w:cstheme="minorHAnsi"/>
                <w:szCs w:val="20"/>
              </w:rPr>
              <w:t>Να αναφερθεί ο προσφερόμενος εξοπλισμός (κατασκευαστής, μοντέλο)</w:t>
            </w:r>
          </w:p>
        </w:tc>
        <w:tc>
          <w:tcPr>
            <w:tcW w:w="1984" w:type="dxa"/>
            <w:vAlign w:val="center"/>
          </w:tcPr>
          <w:p w:rsidR="002F279C" w:rsidRPr="00767D7E" w:rsidRDefault="002F279C" w:rsidP="002B0FE3">
            <w:pPr>
              <w:pStyle w:val="a5"/>
              <w:jc w:val="center"/>
              <w:rPr>
                <w:rFonts w:cstheme="minorHAnsi"/>
                <w:szCs w:val="20"/>
                <w:lang w:val="en-US"/>
              </w:rPr>
            </w:pPr>
            <w:r w:rsidRPr="00767D7E">
              <w:rPr>
                <w:rFonts w:cstheme="minorHAnsi"/>
                <w:szCs w:val="20"/>
              </w:rPr>
              <w:t>Ναι, να αναφερθεί</w:t>
            </w:r>
          </w:p>
        </w:tc>
        <w:tc>
          <w:tcPr>
            <w:tcW w:w="1701" w:type="dxa"/>
          </w:tcPr>
          <w:p w:rsidR="002F279C" w:rsidRPr="00767D7E" w:rsidRDefault="002F279C" w:rsidP="002B0FE3">
            <w:pPr>
              <w:pStyle w:val="a5"/>
              <w:jc w:val="center"/>
              <w:rPr>
                <w:rFonts w:cstheme="minorHAnsi"/>
                <w:szCs w:val="20"/>
              </w:rPr>
            </w:pPr>
          </w:p>
        </w:tc>
        <w:tc>
          <w:tcPr>
            <w:tcW w:w="1703" w:type="dxa"/>
          </w:tcPr>
          <w:p w:rsidR="002F279C" w:rsidRPr="00767D7E" w:rsidRDefault="002F279C" w:rsidP="002B0FE3">
            <w:pPr>
              <w:pStyle w:val="a5"/>
              <w:jc w:val="center"/>
              <w:rPr>
                <w:rFonts w:cstheme="minorHAnsi"/>
                <w:szCs w:val="20"/>
              </w:rPr>
            </w:pPr>
          </w:p>
        </w:tc>
      </w:tr>
      <w:tr w:rsidR="002F279C" w:rsidRPr="00767D7E" w:rsidTr="002B0FE3">
        <w:trPr>
          <w:trHeight w:val="432"/>
          <w:jc w:val="center"/>
        </w:trPr>
        <w:tc>
          <w:tcPr>
            <w:tcW w:w="1128" w:type="dxa"/>
            <w:vAlign w:val="center"/>
          </w:tcPr>
          <w:p w:rsidR="002F279C" w:rsidRPr="00767D7E" w:rsidRDefault="002F279C" w:rsidP="002F279C">
            <w:pPr>
              <w:pStyle w:val="a5"/>
              <w:numPr>
                <w:ilvl w:val="1"/>
                <w:numId w:val="6"/>
              </w:numPr>
              <w:tabs>
                <w:tab w:val="left" w:pos="438"/>
              </w:tabs>
              <w:suppressAutoHyphens/>
              <w:spacing w:before="0"/>
              <w:ind w:right="601"/>
              <w:rPr>
                <w:rFonts w:cstheme="minorHAnsi"/>
                <w:b/>
                <w:szCs w:val="20"/>
              </w:rPr>
            </w:pPr>
          </w:p>
        </w:tc>
        <w:tc>
          <w:tcPr>
            <w:tcW w:w="4819" w:type="dxa"/>
          </w:tcPr>
          <w:p w:rsidR="002F279C" w:rsidRPr="00767D7E" w:rsidRDefault="002F279C" w:rsidP="002B0FE3">
            <w:pPr>
              <w:pStyle w:val="a5"/>
              <w:jc w:val="left"/>
              <w:rPr>
                <w:rFonts w:cstheme="minorHAnsi"/>
                <w:szCs w:val="20"/>
              </w:rPr>
            </w:pPr>
            <w:r w:rsidRPr="00767D7E">
              <w:rPr>
                <w:rFonts w:cstheme="minorHAnsi"/>
                <w:szCs w:val="20"/>
              </w:rPr>
              <w:t>Εκπεμπόμενο μήκος κύματος: μεταξύ 1000</w:t>
            </w:r>
            <w:r w:rsidRPr="00767D7E">
              <w:rPr>
                <w:rFonts w:cstheme="minorHAnsi"/>
                <w:szCs w:val="20"/>
                <w:lang w:val="en-US"/>
              </w:rPr>
              <w:t>nm</w:t>
            </w:r>
            <w:r w:rsidRPr="00767D7E">
              <w:rPr>
                <w:rFonts w:cstheme="minorHAnsi"/>
                <w:szCs w:val="20"/>
              </w:rPr>
              <w:t xml:space="preserve"> – 1600</w:t>
            </w:r>
            <w:r w:rsidRPr="00767D7E">
              <w:rPr>
                <w:rFonts w:cstheme="minorHAnsi"/>
                <w:szCs w:val="20"/>
                <w:lang w:val="en-US"/>
              </w:rPr>
              <w:t>nm</w:t>
            </w:r>
            <w:r w:rsidRPr="00767D7E">
              <w:rPr>
                <w:rFonts w:cstheme="minorHAnsi"/>
                <w:szCs w:val="20"/>
              </w:rPr>
              <w:t>, κατά προτίμηση ασφαλές για τα μάτια</w:t>
            </w:r>
          </w:p>
          <w:p w:rsidR="002F279C" w:rsidRPr="00767D7E" w:rsidRDefault="002F279C" w:rsidP="002B0FE3">
            <w:pPr>
              <w:pStyle w:val="a5"/>
              <w:jc w:val="left"/>
              <w:rPr>
                <w:rFonts w:cstheme="minorHAnsi"/>
                <w:szCs w:val="20"/>
                <w:lang w:val="en-US"/>
              </w:rPr>
            </w:pPr>
            <w:r w:rsidRPr="00767D7E">
              <w:rPr>
                <w:rFonts w:cstheme="minorHAnsi"/>
                <w:szCs w:val="20"/>
                <w:lang w:val="en-US"/>
              </w:rPr>
              <w:t>Emitted wavelengths: between 1000 nm - 1600 nm, preferably eye-safe</w:t>
            </w:r>
          </w:p>
        </w:tc>
        <w:tc>
          <w:tcPr>
            <w:tcW w:w="1984" w:type="dxa"/>
          </w:tcPr>
          <w:p w:rsidR="002F279C" w:rsidRPr="00767D7E" w:rsidRDefault="002F279C" w:rsidP="002B0FE3">
            <w:pPr>
              <w:pStyle w:val="a5"/>
              <w:jc w:val="center"/>
              <w:rPr>
                <w:rFonts w:cstheme="minorHAnsi"/>
                <w:szCs w:val="20"/>
                <w:lang w:val="en-US"/>
              </w:rPr>
            </w:pPr>
            <w:r w:rsidRPr="00767D7E">
              <w:rPr>
                <w:rFonts w:cstheme="minorHAnsi"/>
                <w:szCs w:val="20"/>
              </w:rPr>
              <w:t>Ναι, να αναφερθεί</w:t>
            </w:r>
          </w:p>
        </w:tc>
        <w:tc>
          <w:tcPr>
            <w:tcW w:w="1701" w:type="dxa"/>
          </w:tcPr>
          <w:p w:rsidR="002F279C" w:rsidRPr="00767D7E" w:rsidRDefault="002F279C" w:rsidP="002B0FE3">
            <w:pPr>
              <w:pStyle w:val="a5"/>
              <w:jc w:val="center"/>
              <w:rPr>
                <w:rFonts w:cstheme="minorHAnsi"/>
                <w:szCs w:val="20"/>
              </w:rPr>
            </w:pPr>
          </w:p>
        </w:tc>
        <w:tc>
          <w:tcPr>
            <w:tcW w:w="1703" w:type="dxa"/>
          </w:tcPr>
          <w:p w:rsidR="002F279C" w:rsidRPr="00767D7E" w:rsidRDefault="002F279C" w:rsidP="002B0FE3">
            <w:pPr>
              <w:pStyle w:val="a5"/>
              <w:jc w:val="center"/>
              <w:rPr>
                <w:rFonts w:cstheme="minorHAnsi"/>
                <w:szCs w:val="20"/>
              </w:rPr>
            </w:pPr>
          </w:p>
        </w:tc>
      </w:tr>
      <w:tr w:rsidR="002F279C" w:rsidRPr="00767D7E" w:rsidTr="002B0FE3">
        <w:trPr>
          <w:trHeight w:val="432"/>
          <w:jc w:val="center"/>
        </w:trPr>
        <w:tc>
          <w:tcPr>
            <w:tcW w:w="1128" w:type="dxa"/>
            <w:vAlign w:val="center"/>
          </w:tcPr>
          <w:p w:rsidR="002F279C" w:rsidRPr="00767D7E" w:rsidRDefault="002F279C" w:rsidP="002F279C">
            <w:pPr>
              <w:pStyle w:val="a5"/>
              <w:numPr>
                <w:ilvl w:val="1"/>
                <w:numId w:val="6"/>
              </w:numPr>
              <w:tabs>
                <w:tab w:val="left" w:pos="454"/>
              </w:tabs>
              <w:suppressAutoHyphens/>
              <w:spacing w:before="0"/>
              <w:ind w:left="792" w:right="601"/>
              <w:jc w:val="center"/>
              <w:rPr>
                <w:rFonts w:cstheme="minorHAnsi"/>
                <w:b/>
                <w:szCs w:val="20"/>
                <w:lang w:val="en-US"/>
              </w:rPr>
            </w:pPr>
          </w:p>
        </w:tc>
        <w:tc>
          <w:tcPr>
            <w:tcW w:w="4819" w:type="dxa"/>
          </w:tcPr>
          <w:p w:rsidR="002F279C" w:rsidRPr="00767D7E" w:rsidRDefault="002F279C" w:rsidP="002B0FE3">
            <w:pPr>
              <w:pStyle w:val="a5"/>
              <w:jc w:val="left"/>
              <w:rPr>
                <w:rFonts w:cstheme="minorHAnsi"/>
                <w:szCs w:val="20"/>
                <w:lang w:val="en-US"/>
              </w:rPr>
            </w:pPr>
            <w:r w:rsidRPr="00767D7E">
              <w:rPr>
                <w:rFonts w:cstheme="minorHAnsi"/>
                <w:szCs w:val="20"/>
              </w:rPr>
              <w:t>Τύπος</w:t>
            </w:r>
            <w:r w:rsidRPr="00767D7E">
              <w:rPr>
                <w:rFonts w:cstheme="minorHAnsi"/>
                <w:szCs w:val="20"/>
                <w:lang w:val="en-US"/>
              </w:rPr>
              <w:t xml:space="preserve"> </w:t>
            </w:r>
            <w:r w:rsidRPr="00767D7E">
              <w:rPr>
                <w:rFonts w:cstheme="minorHAnsi"/>
                <w:szCs w:val="20"/>
              </w:rPr>
              <w:t>εκπομπής</w:t>
            </w:r>
            <w:r w:rsidRPr="00767D7E">
              <w:rPr>
                <w:rFonts w:cstheme="minorHAnsi"/>
                <w:szCs w:val="20"/>
                <w:lang w:val="en-US"/>
              </w:rPr>
              <w:t xml:space="preserve">: </w:t>
            </w:r>
            <w:r w:rsidRPr="00767D7E">
              <w:rPr>
                <w:rFonts w:cstheme="minorHAnsi"/>
                <w:szCs w:val="20"/>
              </w:rPr>
              <w:t>παλμικός</w:t>
            </w:r>
            <w:r w:rsidRPr="00767D7E">
              <w:rPr>
                <w:rFonts w:cstheme="minorHAnsi"/>
                <w:szCs w:val="20"/>
                <w:lang w:val="en-US"/>
              </w:rPr>
              <w:t xml:space="preserve"> Q-switched</w:t>
            </w:r>
          </w:p>
          <w:p w:rsidR="002F279C" w:rsidRPr="00767D7E" w:rsidRDefault="002F279C" w:rsidP="002B0FE3">
            <w:pPr>
              <w:pStyle w:val="a5"/>
              <w:jc w:val="left"/>
              <w:rPr>
                <w:rFonts w:cstheme="minorHAnsi"/>
                <w:szCs w:val="20"/>
                <w:lang w:val="en-US"/>
              </w:rPr>
            </w:pPr>
            <w:r w:rsidRPr="00767D7E">
              <w:rPr>
                <w:rFonts w:cstheme="minorHAnsi"/>
                <w:szCs w:val="20"/>
                <w:lang w:val="en-US"/>
              </w:rPr>
              <w:t>Emission type: pulsed, Q-Switched</w:t>
            </w:r>
          </w:p>
        </w:tc>
        <w:tc>
          <w:tcPr>
            <w:tcW w:w="1984" w:type="dxa"/>
          </w:tcPr>
          <w:p w:rsidR="002F279C" w:rsidRPr="00767D7E" w:rsidRDefault="002F279C" w:rsidP="002B0FE3">
            <w:pPr>
              <w:pStyle w:val="a5"/>
              <w:jc w:val="center"/>
              <w:rPr>
                <w:rFonts w:cstheme="minorHAnsi"/>
                <w:szCs w:val="20"/>
                <w:lang w:val="en-US"/>
              </w:rPr>
            </w:pPr>
            <w:r w:rsidRPr="00767D7E">
              <w:rPr>
                <w:rFonts w:cstheme="minorHAnsi"/>
                <w:szCs w:val="20"/>
                <w:lang w:val="en-US"/>
              </w:rPr>
              <w:t>Ν</w:t>
            </w:r>
            <w:r>
              <w:rPr>
                <w:rFonts w:cstheme="minorHAnsi"/>
                <w:szCs w:val="20"/>
              </w:rPr>
              <w:t>αι</w:t>
            </w:r>
          </w:p>
        </w:tc>
        <w:tc>
          <w:tcPr>
            <w:tcW w:w="1701" w:type="dxa"/>
          </w:tcPr>
          <w:p w:rsidR="002F279C" w:rsidRPr="00767D7E" w:rsidRDefault="002F279C" w:rsidP="002B0FE3">
            <w:pPr>
              <w:pStyle w:val="a5"/>
              <w:jc w:val="center"/>
              <w:rPr>
                <w:rFonts w:cstheme="minorHAnsi"/>
                <w:szCs w:val="20"/>
                <w:lang w:val="en-US"/>
              </w:rPr>
            </w:pPr>
          </w:p>
        </w:tc>
        <w:tc>
          <w:tcPr>
            <w:tcW w:w="1703" w:type="dxa"/>
          </w:tcPr>
          <w:p w:rsidR="002F279C" w:rsidRPr="00767D7E" w:rsidRDefault="002F279C" w:rsidP="002B0FE3">
            <w:pPr>
              <w:pStyle w:val="a5"/>
              <w:jc w:val="center"/>
              <w:rPr>
                <w:rFonts w:cstheme="minorHAnsi"/>
                <w:szCs w:val="20"/>
                <w:lang w:val="en-US"/>
              </w:rPr>
            </w:pPr>
          </w:p>
        </w:tc>
      </w:tr>
      <w:tr w:rsidR="002F279C" w:rsidRPr="00767D7E" w:rsidTr="002B0FE3">
        <w:trPr>
          <w:trHeight w:val="432"/>
          <w:jc w:val="center"/>
        </w:trPr>
        <w:tc>
          <w:tcPr>
            <w:tcW w:w="1128" w:type="dxa"/>
            <w:vAlign w:val="center"/>
          </w:tcPr>
          <w:p w:rsidR="002F279C" w:rsidRPr="00767D7E" w:rsidRDefault="002F279C" w:rsidP="002F279C">
            <w:pPr>
              <w:pStyle w:val="a5"/>
              <w:numPr>
                <w:ilvl w:val="1"/>
                <w:numId w:val="6"/>
              </w:numPr>
              <w:tabs>
                <w:tab w:val="left" w:pos="454"/>
              </w:tabs>
              <w:suppressAutoHyphens/>
              <w:spacing w:before="0"/>
              <w:ind w:left="792" w:right="601"/>
              <w:jc w:val="center"/>
              <w:rPr>
                <w:rFonts w:cstheme="minorHAnsi"/>
                <w:b/>
                <w:szCs w:val="20"/>
                <w:lang w:val="en-US"/>
              </w:rPr>
            </w:pPr>
          </w:p>
        </w:tc>
        <w:tc>
          <w:tcPr>
            <w:tcW w:w="4819" w:type="dxa"/>
          </w:tcPr>
          <w:p w:rsidR="002F279C" w:rsidRPr="00767D7E" w:rsidRDefault="002F279C" w:rsidP="002B0FE3">
            <w:pPr>
              <w:pStyle w:val="a5"/>
              <w:jc w:val="left"/>
              <w:rPr>
                <w:rFonts w:cstheme="minorHAnsi"/>
                <w:szCs w:val="20"/>
                <w:lang w:val="en-US"/>
              </w:rPr>
            </w:pPr>
            <w:r w:rsidRPr="00767D7E">
              <w:rPr>
                <w:rFonts w:cstheme="minorHAnsi"/>
                <w:szCs w:val="20"/>
              </w:rPr>
              <w:t>Οπτική</w:t>
            </w:r>
            <w:r w:rsidRPr="00767D7E">
              <w:rPr>
                <w:rFonts w:cstheme="minorHAnsi"/>
                <w:szCs w:val="20"/>
                <w:lang w:val="en-US"/>
              </w:rPr>
              <w:t xml:space="preserve"> </w:t>
            </w:r>
            <w:r w:rsidRPr="00767D7E">
              <w:rPr>
                <w:rFonts w:cstheme="minorHAnsi"/>
                <w:szCs w:val="20"/>
              </w:rPr>
              <w:t>ενέργεια</w:t>
            </w:r>
            <w:r w:rsidRPr="00767D7E">
              <w:rPr>
                <w:rFonts w:cstheme="minorHAnsi"/>
                <w:szCs w:val="20"/>
                <w:lang w:val="en-US"/>
              </w:rPr>
              <w:t xml:space="preserve"> </w:t>
            </w:r>
            <w:r w:rsidRPr="00767D7E">
              <w:rPr>
                <w:rFonts w:cstheme="minorHAnsi"/>
                <w:szCs w:val="20"/>
              </w:rPr>
              <w:t>στην</w:t>
            </w:r>
            <w:r w:rsidRPr="00767D7E">
              <w:rPr>
                <w:rFonts w:cstheme="minorHAnsi"/>
                <w:szCs w:val="20"/>
                <w:lang w:val="en-US"/>
              </w:rPr>
              <w:t xml:space="preserve"> </w:t>
            </w:r>
            <w:r w:rsidRPr="00767D7E">
              <w:rPr>
                <w:rFonts w:cstheme="minorHAnsi"/>
                <w:szCs w:val="20"/>
              </w:rPr>
              <w:t>έξοδο</w:t>
            </w:r>
            <w:r w:rsidRPr="00767D7E">
              <w:rPr>
                <w:rFonts w:cstheme="minorHAnsi"/>
                <w:szCs w:val="20"/>
                <w:lang w:val="en-US"/>
              </w:rPr>
              <w:t>: ≥4 mJ</w:t>
            </w:r>
          </w:p>
          <w:p w:rsidR="002F279C" w:rsidRPr="00767D7E" w:rsidRDefault="002F279C" w:rsidP="002B0FE3">
            <w:pPr>
              <w:pStyle w:val="a5"/>
              <w:jc w:val="left"/>
              <w:rPr>
                <w:rFonts w:cstheme="minorHAnsi"/>
                <w:szCs w:val="20"/>
                <w:lang w:val="en-US"/>
              </w:rPr>
            </w:pPr>
            <w:r w:rsidRPr="00767D7E">
              <w:rPr>
                <w:rFonts w:cstheme="minorHAnsi"/>
                <w:szCs w:val="20"/>
                <w:lang w:val="en-US"/>
              </w:rPr>
              <w:t>Optical output energy: ≥4 mJ</w:t>
            </w:r>
          </w:p>
        </w:tc>
        <w:tc>
          <w:tcPr>
            <w:tcW w:w="1984" w:type="dxa"/>
          </w:tcPr>
          <w:p w:rsidR="002F279C" w:rsidRPr="00767D7E" w:rsidRDefault="002F279C" w:rsidP="002B0FE3">
            <w:pPr>
              <w:pStyle w:val="a5"/>
              <w:jc w:val="center"/>
              <w:rPr>
                <w:rFonts w:cstheme="minorHAnsi"/>
                <w:szCs w:val="20"/>
                <w:lang w:val="en-US"/>
              </w:rPr>
            </w:pPr>
            <w:r w:rsidRPr="00767D7E">
              <w:rPr>
                <w:rFonts w:cstheme="minorHAnsi"/>
                <w:szCs w:val="20"/>
              </w:rPr>
              <w:t>Ναι, να αναφερθεί</w:t>
            </w:r>
          </w:p>
        </w:tc>
        <w:tc>
          <w:tcPr>
            <w:tcW w:w="1701" w:type="dxa"/>
          </w:tcPr>
          <w:p w:rsidR="002F279C" w:rsidRPr="00767D7E" w:rsidRDefault="002F279C" w:rsidP="002B0FE3">
            <w:pPr>
              <w:pStyle w:val="a5"/>
              <w:jc w:val="center"/>
              <w:rPr>
                <w:rFonts w:cstheme="minorHAnsi"/>
                <w:szCs w:val="20"/>
              </w:rPr>
            </w:pPr>
          </w:p>
        </w:tc>
        <w:tc>
          <w:tcPr>
            <w:tcW w:w="1703" w:type="dxa"/>
          </w:tcPr>
          <w:p w:rsidR="002F279C" w:rsidRPr="00767D7E" w:rsidRDefault="002F279C" w:rsidP="002B0FE3">
            <w:pPr>
              <w:pStyle w:val="a5"/>
              <w:jc w:val="center"/>
              <w:rPr>
                <w:rFonts w:cstheme="minorHAnsi"/>
                <w:szCs w:val="20"/>
              </w:rPr>
            </w:pPr>
          </w:p>
        </w:tc>
      </w:tr>
      <w:tr w:rsidR="002F279C" w:rsidRPr="00767D7E" w:rsidTr="002B0FE3">
        <w:trPr>
          <w:trHeight w:val="432"/>
          <w:jc w:val="center"/>
        </w:trPr>
        <w:tc>
          <w:tcPr>
            <w:tcW w:w="1128" w:type="dxa"/>
            <w:vAlign w:val="center"/>
          </w:tcPr>
          <w:p w:rsidR="002F279C" w:rsidRPr="00767D7E" w:rsidRDefault="002F279C" w:rsidP="002F279C">
            <w:pPr>
              <w:pStyle w:val="a5"/>
              <w:numPr>
                <w:ilvl w:val="1"/>
                <w:numId w:val="6"/>
              </w:numPr>
              <w:tabs>
                <w:tab w:val="left" w:pos="454"/>
              </w:tabs>
              <w:suppressAutoHyphens/>
              <w:spacing w:before="0"/>
              <w:ind w:left="792" w:right="601"/>
              <w:jc w:val="center"/>
              <w:rPr>
                <w:rFonts w:cstheme="minorHAnsi"/>
                <w:b/>
                <w:szCs w:val="20"/>
                <w:lang w:val="en-US"/>
              </w:rPr>
            </w:pPr>
          </w:p>
        </w:tc>
        <w:tc>
          <w:tcPr>
            <w:tcW w:w="4819" w:type="dxa"/>
          </w:tcPr>
          <w:p w:rsidR="002F279C" w:rsidRPr="00767D7E" w:rsidRDefault="002F279C" w:rsidP="002B0FE3">
            <w:pPr>
              <w:pStyle w:val="a5"/>
              <w:jc w:val="left"/>
              <w:rPr>
                <w:rFonts w:cstheme="minorHAnsi"/>
                <w:szCs w:val="20"/>
              </w:rPr>
            </w:pPr>
            <w:r w:rsidRPr="00767D7E">
              <w:rPr>
                <w:rFonts w:cstheme="minorHAnsi"/>
                <w:szCs w:val="20"/>
              </w:rPr>
              <w:t xml:space="preserve">Διάμετρος δέσμης: </w:t>
            </w:r>
            <w:r w:rsidRPr="00767D7E">
              <w:rPr>
                <w:rFonts w:cstheme="minorHAnsi"/>
                <w:szCs w:val="20"/>
                <w:lang w:val="en-US"/>
              </w:rPr>
              <w:t xml:space="preserve">&gt; </w:t>
            </w:r>
            <w:r w:rsidRPr="00767D7E">
              <w:rPr>
                <w:rFonts w:cstheme="minorHAnsi"/>
                <w:szCs w:val="20"/>
              </w:rPr>
              <w:t>1mm</w:t>
            </w:r>
          </w:p>
          <w:p w:rsidR="002F279C" w:rsidRPr="00767D7E" w:rsidRDefault="002F279C" w:rsidP="002B0FE3">
            <w:pPr>
              <w:pStyle w:val="a5"/>
              <w:jc w:val="left"/>
              <w:rPr>
                <w:rFonts w:cstheme="minorHAnsi"/>
                <w:szCs w:val="20"/>
              </w:rPr>
            </w:pPr>
            <w:r w:rsidRPr="00767D7E">
              <w:rPr>
                <w:rFonts w:cstheme="minorHAnsi"/>
                <w:szCs w:val="20"/>
              </w:rPr>
              <w:t xml:space="preserve">Beam diameter: </w:t>
            </w:r>
            <w:r w:rsidRPr="00767D7E">
              <w:rPr>
                <w:rFonts w:cstheme="minorHAnsi"/>
                <w:szCs w:val="20"/>
                <w:lang w:val="en-US"/>
              </w:rPr>
              <w:t>&gt;</w:t>
            </w:r>
            <w:r w:rsidRPr="00767D7E">
              <w:rPr>
                <w:rFonts w:cstheme="minorHAnsi"/>
                <w:szCs w:val="20"/>
              </w:rPr>
              <w:t>1mm</w:t>
            </w:r>
          </w:p>
        </w:tc>
        <w:tc>
          <w:tcPr>
            <w:tcW w:w="1984" w:type="dxa"/>
          </w:tcPr>
          <w:p w:rsidR="002F279C" w:rsidRPr="00767D7E" w:rsidRDefault="002F279C" w:rsidP="002B0FE3">
            <w:pPr>
              <w:pStyle w:val="a5"/>
              <w:jc w:val="center"/>
              <w:rPr>
                <w:rFonts w:cstheme="minorHAnsi"/>
                <w:szCs w:val="20"/>
                <w:lang w:val="en-US"/>
              </w:rPr>
            </w:pPr>
            <w:r w:rsidRPr="00767D7E">
              <w:rPr>
                <w:rFonts w:cstheme="minorHAnsi"/>
                <w:szCs w:val="20"/>
              </w:rPr>
              <w:t>Ναι, να αναφερθεί</w:t>
            </w:r>
          </w:p>
        </w:tc>
        <w:tc>
          <w:tcPr>
            <w:tcW w:w="1701" w:type="dxa"/>
          </w:tcPr>
          <w:p w:rsidR="002F279C" w:rsidRPr="00767D7E" w:rsidRDefault="002F279C" w:rsidP="002B0FE3">
            <w:pPr>
              <w:pStyle w:val="a5"/>
              <w:jc w:val="center"/>
              <w:rPr>
                <w:rFonts w:cstheme="minorHAnsi"/>
                <w:szCs w:val="20"/>
              </w:rPr>
            </w:pPr>
          </w:p>
        </w:tc>
        <w:tc>
          <w:tcPr>
            <w:tcW w:w="1703" w:type="dxa"/>
          </w:tcPr>
          <w:p w:rsidR="002F279C" w:rsidRPr="00767D7E" w:rsidRDefault="002F279C" w:rsidP="002B0FE3">
            <w:pPr>
              <w:pStyle w:val="a5"/>
              <w:jc w:val="center"/>
              <w:rPr>
                <w:rFonts w:cstheme="minorHAnsi"/>
                <w:szCs w:val="20"/>
              </w:rPr>
            </w:pPr>
          </w:p>
        </w:tc>
      </w:tr>
      <w:tr w:rsidR="002F279C" w:rsidRPr="00767D7E" w:rsidTr="002B0FE3">
        <w:trPr>
          <w:trHeight w:val="432"/>
          <w:jc w:val="center"/>
        </w:trPr>
        <w:tc>
          <w:tcPr>
            <w:tcW w:w="1128" w:type="dxa"/>
            <w:vAlign w:val="center"/>
          </w:tcPr>
          <w:p w:rsidR="002F279C" w:rsidRPr="00767D7E" w:rsidRDefault="002F279C" w:rsidP="002F279C">
            <w:pPr>
              <w:pStyle w:val="a5"/>
              <w:numPr>
                <w:ilvl w:val="1"/>
                <w:numId w:val="6"/>
              </w:numPr>
              <w:tabs>
                <w:tab w:val="left" w:pos="454"/>
              </w:tabs>
              <w:suppressAutoHyphens/>
              <w:spacing w:before="0"/>
              <w:ind w:left="792" w:right="601"/>
              <w:jc w:val="center"/>
              <w:rPr>
                <w:rFonts w:cstheme="minorHAnsi"/>
                <w:b/>
                <w:szCs w:val="20"/>
              </w:rPr>
            </w:pPr>
          </w:p>
        </w:tc>
        <w:tc>
          <w:tcPr>
            <w:tcW w:w="4819" w:type="dxa"/>
          </w:tcPr>
          <w:p w:rsidR="002F279C" w:rsidRPr="00767D7E" w:rsidRDefault="002F279C" w:rsidP="002B0FE3">
            <w:pPr>
              <w:pStyle w:val="a5"/>
              <w:jc w:val="left"/>
              <w:rPr>
                <w:rFonts w:cstheme="minorHAnsi"/>
                <w:szCs w:val="20"/>
              </w:rPr>
            </w:pPr>
            <w:r w:rsidRPr="00767D7E">
              <w:rPr>
                <w:rFonts w:cstheme="minorHAnsi"/>
                <w:szCs w:val="20"/>
              </w:rPr>
              <w:t>Απόκλιση δέσμης : ≤8 mrad</w:t>
            </w:r>
          </w:p>
          <w:p w:rsidR="002F279C" w:rsidRPr="00767D7E" w:rsidRDefault="002F279C" w:rsidP="002B0FE3">
            <w:pPr>
              <w:pStyle w:val="a5"/>
              <w:jc w:val="left"/>
              <w:rPr>
                <w:rFonts w:cstheme="minorHAnsi"/>
                <w:szCs w:val="20"/>
              </w:rPr>
            </w:pPr>
            <w:r w:rsidRPr="00767D7E">
              <w:rPr>
                <w:rFonts w:cstheme="minorHAnsi"/>
                <w:szCs w:val="20"/>
              </w:rPr>
              <w:t>Beam Divergence: ≤8 mrad</w:t>
            </w:r>
          </w:p>
        </w:tc>
        <w:tc>
          <w:tcPr>
            <w:tcW w:w="1984" w:type="dxa"/>
          </w:tcPr>
          <w:p w:rsidR="002F279C" w:rsidRPr="00767D7E" w:rsidRDefault="002F279C" w:rsidP="002B0FE3">
            <w:pPr>
              <w:pStyle w:val="a5"/>
              <w:jc w:val="center"/>
              <w:rPr>
                <w:rFonts w:cstheme="minorHAnsi"/>
                <w:szCs w:val="20"/>
                <w:lang w:val="en-US"/>
              </w:rPr>
            </w:pPr>
            <w:r w:rsidRPr="00767D7E">
              <w:rPr>
                <w:rFonts w:cstheme="minorHAnsi"/>
                <w:szCs w:val="20"/>
              </w:rPr>
              <w:t>Ναι, να αναφερθεί</w:t>
            </w:r>
          </w:p>
        </w:tc>
        <w:tc>
          <w:tcPr>
            <w:tcW w:w="1701" w:type="dxa"/>
          </w:tcPr>
          <w:p w:rsidR="002F279C" w:rsidRPr="00767D7E" w:rsidRDefault="002F279C" w:rsidP="002B0FE3">
            <w:pPr>
              <w:pStyle w:val="a5"/>
              <w:jc w:val="center"/>
              <w:rPr>
                <w:rFonts w:cstheme="minorHAnsi"/>
                <w:szCs w:val="20"/>
              </w:rPr>
            </w:pPr>
          </w:p>
        </w:tc>
        <w:tc>
          <w:tcPr>
            <w:tcW w:w="1703" w:type="dxa"/>
          </w:tcPr>
          <w:p w:rsidR="002F279C" w:rsidRPr="00767D7E" w:rsidRDefault="002F279C" w:rsidP="002B0FE3">
            <w:pPr>
              <w:pStyle w:val="a5"/>
              <w:jc w:val="center"/>
              <w:rPr>
                <w:rFonts w:cstheme="minorHAnsi"/>
                <w:szCs w:val="20"/>
              </w:rPr>
            </w:pPr>
          </w:p>
        </w:tc>
      </w:tr>
      <w:tr w:rsidR="002F279C" w:rsidRPr="00767D7E" w:rsidTr="002B0FE3">
        <w:trPr>
          <w:trHeight w:val="432"/>
          <w:jc w:val="center"/>
        </w:trPr>
        <w:tc>
          <w:tcPr>
            <w:tcW w:w="1128" w:type="dxa"/>
            <w:vAlign w:val="center"/>
          </w:tcPr>
          <w:p w:rsidR="002F279C" w:rsidRPr="00767D7E" w:rsidRDefault="002F279C" w:rsidP="002F279C">
            <w:pPr>
              <w:pStyle w:val="a5"/>
              <w:numPr>
                <w:ilvl w:val="1"/>
                <w:numId w:val="6"/>
              </w:numPr>
              <w:tabs>
                <w:tab w:val="left" w:pos="454"/>
              </w:tabs>
              <w:suppressAutoHyphens/>
              <w:spacing w:before="0"/>
              <w:ind w:left="792" w:right="601"/>
              <w:jc w:val="center"/>
              <w:rPr>
                <w:rFonts w:cstheme="minorHAnsi"/>
                <w:b/>
                <w:szCs w:val="20"/>
              </w:rPr>
            </w:pPr>
          </w:p>
        </w:tc>
        <w:tc>
          <w:tcPr>
            <w:tcW w:w="4819" w:type="dxa"/>
          </w:tcPr>
          <w:p w:rsidR="002F279C" w:rsidRPr="00767D7E" w:rsidRDefault="002F279C" w:rsidP="002B0FE3">
            <w:pPr>
              <w:pStyle w:val="a5"/>
              <w:jc w:val="left"/>
              <w:rPr>
                <w:rFonts w:cstheme="minorHAnsi"/>
                <w:szCs w:val="20"/>
              </w:rPr>
            </w:pPr>
            <w:r w:rsidRPr="00767D7E">
              <w:rPr>
                <w:rFonts w:cstheme="minorHAnsi"/>
                <w:szCs w:val="20"/>
              </w:rPr>
              <w:t>Σκανδαλισμός: εσωτερικά (μέσω χειριστηρίου) και εξωτερικά (από άλλη πηγή)</w:t>
            </w:r>
          </w:p>
          <w:p w:rsidR="002F279C" w:rsidRPr="00767D7E" w:rsidRDefault="002F279C" w:rsidP="002B0FE3">
            <w:pPr>
              <w:pStyle w:val="a5"/>
              <w:jc w:val="left"/>
              <w:rPr>
                <w:rFonts w:cstheme="minorHAnsi"/>
                <w:szCs w:val="20"/>
              </w:rPr>
            </w:pPr>
            <w:r w:rsidRPr="00767D7E">
              <w:rPr>
                <w:rFonts w:cstheme="minorHAnsi"/>
                <w:szCs w:val="20"/>
              </w:rPr>
              <w:t>Triggering: internal and external</w:t>
            </w:r>
          </w:p>
        </w:tc>
        <w:tc>
          <w:tcPr>
            <w:tcW w:w="1984" w:type="dxa"/>
          </w:tcPr>
          <w:p w:rsidR="002F279C" w:rsidRPr="00767D7E" w:rsidRDefault="002F279C" w:rsidP="002B0FE3">
            <w:pPr>
              <w:pStyle w:val="a5"/>
              <w:jc w:val="center"/>
              <w:rPr>
                <w:rFonts w:cstheme="minorHAnsi"/>
                <w:szCs w:val="20"/>
                <w:lang w:val="en-US"/>
              </w:rPr>
            </w:pPr>
            <w:r w:rsidRPr="00767D7E">
              <w:rPr>
                <w:rFonts w:cstheme="minorHAnsi"/>
                <w:szCs w:val="20"/>
                <w:lang w:val="en-US"/>
              </w:rPr>
              <w:t>Ν</w:t>
            </w:r>
            <w:r>
              <w:rPr>
                <w:rFonts w:cstheme="minorHAnsi"/>
                <w:szCs w:val="20"/>
              </w:rPr>
              <w:t>αι</w:t>
            </w:r>
          </w:p>
        </w:tc>
        <w:tc>
          <w:tcPr>
            <w:tcW w:w="1701" w:type="dxa"/>
          </w:tcPr>
          <w:p w:rsidR="002F279C" w:rsidRPr="00767D7E" w:rsidRDefault="002F279C" w:rsidP="002B0FE3">
            <w:pPr>
              <w:pStyle w:val="a5"/>
              <w:jc w:val="center"/>
              <w:rPr>
                <w:rFonts w:cstheme="minorHAnsi"/>
                <w:szCs w:val="20"/>
                <w:lang w:val="en-US"/>
              </w:rPr>
            </w:pPr>
          </w:p>
        </w:tc>
        <w:tc>
          <w:tcPr>
            <w:tcW w:w="1703" w:type="dxa"/>
          </w:tcPr>
          <w:p w:rsidR="002F279C" w:rsidRPr="00767D7E" w:rsidRDefault="002F279C" w:rsidP="002B0FE3">
            <w:pPr>
              <w:pStyle w:val="a5"/>
              <w:jc w:val="center"/>
              <w:rPr>
                <w:rFonts w:cstheme="minorHAnsi"/>
                <w:szCs w:val="20"/>
                <w:lang w:val="en-US"/>
              </w:rPr>
            </w:pPr>
          </w:p>
        </w:tc>
      </w:tr>
      <w:tr w:rsidR="002F279C" w:rsidRPr="00767D7E" w:rsidTr="002B0FE3">
        <w:trPr>
          <w:trHeight w:val="432"/>
          <w:jc w:val="center"/>
        </w:trPr>
        <w:tc>
          <w:tcPr>
            <w:tcW w:w="1128" w:type="dxa"/>
            <w:vAlign w:val="center"/>
          </w:tcPr>
          <w:p w:rsidR="002F279C" w:rsidRPr="00767D7E" w:rsidRDefault="002F279C" w:rsidP="002F279C">
            <w:pPr>
              <w:pStyle w:val="a5"/>
              <w:numPr>
                <w:ilvl w:val="1"/>
                <w:numId w:val="6"/>
              </w:numPr>
              <w:tabs>
                <w:tab w:val="left" w:pos="454"/>
              </w:tabs>
              <w:suppressAutoHyphens/>
              <w:spacing w:before="0"/>
              <w:ind w:left="792" w:right="601"/>
              <w:jc w:val="center"/>
              <w:rPr>
                <w:rFonts w:cstheme="minorHAnsi"/>
                <w:b/>
                <w:szCs w:val="20"/>
              </w:rPr>
            </w:pPr>
          </w:p>
        </w:tc>
        <w:tc>
          <w:tcPr>
            <w:tcW w:w="4819" w:type="dxa"/>
          </w:tcPr>
          <w:p w:rsidR="002F279C" w:rsidRPr="00767D7E" w:rsidRDefault="002F279C" w:rsidP="002B0FE3">
            <w:pPr>
              <w:pStyle w:val="a5"/>
              <w:jc w:val="left"/>
              <w:rPr>
                <w:rFonts w:cstheme="minorHAnsi"/>
                <w:szCs w:val="20"/>
              </w:rPr>
            </w:pPr>
            <w:r w:rsidRPr="00767D7E">
              <w:rPr>
                <w:rFonts w:cstheme="minorHAnsi"/>
                <w:szCs w:val="20"/>
              </w:rPr>
              <w:t>Ρυθμός επανάληψης: ≥ 1-20 Hz</w:t>
            </w:r>
          </w:p>
          <w:p w:rsidR="002F279C" w:rsidRPr="00767D7E" w:rsidRDefault="002F279C" w:rsidP="002B0FE3">
            <w:pPr>
              <w:pStyle w:val="a5"/>
              <w:jc w:val="left"/>
              <w:rPr>
                <w:rFonts w:cstheme="minorHAnsi"/>
                <w:szCs w:val="20"/>
              </w:rPr>
            </w:pPr>
            <w:r w:rsidRPr="00767D7E">
              <w:rPr>
                <w:rFonts w:cstheme="minorHAnsi"/>
                <w:szCs w:val="20"/>
              </w:rPr>
              <w:t>Repetition frequency: ≥ 1-20 Hz</w:t>
            </w:r>
          </w:p>
        </w:tc>
        <w:tc>
          <w:tcPr>
            <w:tcW w:w="1984" w:type="dxa"/>
          </w:tcPr>
          <w:p w:rsidR="002F279C" w:rsidRPr="00767D7E" w:rsidRDefault="002F279C" w:rsidP="002B0FE3">
            <w:pPr>
              <w:pStyle w:val="a5"/>
              <w:jc w:val="center"/>
              <w:rPr>
                <w:rFonts w:cstheme="minorHAnsi"/>
                <w:szCs w:val="20"/>
                <w:lang w:val="en-US"/>
              </w:rPr>
            </w:pPr>
            <w:r w:rsidRPr="00767D7E">
              <w:rPr>
                <w:rFonts w:cstheme="minorHAnsi"/>
                <w:szCs w:val="20"/>
              </w:rPr>
              <w:t>Ναι, να αναφερθεί</w:t>
            </w:r>
          </w:p>
        </w:tc>
        <w:tc>
          <w:tcPr>
            <w:tcW w:w="1701" w:type="dxa"/>
          </w:tcPr>
          <w:p w:rsidR="002F279C" w:rsidRPr="00767D7E" w:rsidRDefault="002F279C" w:rsidP="002B0FE3">
            <w:pPr>
              <w:pStyle w:val="a5"/>
              <w:jc w:val="center"/>
              <w:rPr>
                <w:rFonts w:cstheme="minorHAnsi"/>
                <w:szCs w:val="20"/>
              </w:rPr>
            </w:pPr>
          </w:p>
        </w:tc>
        <w:tc>
          <w:tcPr>
            <w:tcW w:w="1703" w:type="dxa"/>
          </w:tcPr>
          <w:p w:rsidR="002F279C" w:rsidRPr="00767D7E" w:rsidRDefault="002F279C" w:rsidP="002B0FE3">
            <w:pPr>
              <w:pStyle w:val="a5"/>
              <w:jc w:val="center"/>
              <w:rPr>
                <w:rFonts w:cstheme="minorHAnsi"/>
                <w:szCs w:val="20"/>
              </w:rPr>
            </w:pPr>
          </w:p>
        </w:tc>
      </w:tr>
      <w:tr w:rsidR="002F279C" w:rsidRPr="00767D7E" w:rsidTr="002B0FE3">
        <w:trPr>
          <w:trHeight w:val="432"/>
          <w:jc w:val="center"/>
        </w:trPr>
        <w:tc>
          <w:tcPr>
            <w:tcW w:w="1128" w:type="dxa"/>
            <w:vAlign w:val="center"/>
          </w:tcPr>
          <w:p w:rsidR="002F279C" w:rsidRPr="00767D7E" w:rsidRDefault="002F279C" w:rsidP="002F279C">
            <w:pPr>
              <w:pStyle w:val="a5"/>
              <w:numPr>
                <w:ilvl w:val="1"/>
                <w:numId w:val="6"/>
              </w:numPr>
              <w:tabs>
                <w:tab w:val="left" w:pos="454"/>
              </w:tabs>
              <w:suppressAutoHyphens/>
              <w:spacing w:before="0"/>
              <w:ind w:left="792" w:right="601"/>
              <w:jc w:val="center"/>
              <w:rPr>
                <w:rFonts w:cstheme="minorHAnsi"/>
                <w:b/>
                <w:szCs w:val="20"/>
              </w:rPr>
            </w:pPr>
          </w:p>
        </w:tc>
        <w:tc>
          <w:tcPr>
            <w:tcW w:w="4819" w:type="dxa"/>
          </w:tcPr>
          <w:p w:rsidR="002F279C" w:rsidRPr="00767D7E" w:rsidRDefault="002F279C" w:rsidP="002B0FE3">
            <w:pPr>
              <w:pStyle w:val="a5"/>
              <w:jc w:val="left"/>
              <w:rPr>
                <w:rFonts w:cstheme="minorHAnsi"/>
                <w:szCs w:val="20"/>
                <w:lang w:val="en-US"/>
              </w:rPr>
            </w:pPr>
            <w:r w:rsidRPr="00767D7E">
              <w:rPr>
                <w:rFonts w:cstheme="minorHAnsi"/>
                <w:szCs w:val="20"/>
              </w:rPr>
              <w:t>Διάρκεια παλμού:</w:t>
            </w:r>
            <w:r w:rsidRPr="00767D7E">
              <w:rPr>
                <w:rFonts w:cstheme="minorHAnsi"/>
                <w:szCs w:val="20"/>
                <w:lang w:val="en-US"/>
              </w:rPr>
              <w:t xml:space="preserve"> </w:t>
            </w:r>
            <w:r w:rsidRPr="00767D7E">
              <w:rPr>
                <w:rFonts w:cstheme="minorHAnsi"/>
                <w:szCs w:val="20"/>
              </w:rPr>
              <w:t>&lt;1</w:t>
            </w:r>
            <w:r w:rsidRPr="00767D7E">
              <w:rPr>
                <w:rFonts w:cstheme="minorHAnsi"/>
                <w:szCs w:val="20"/>
                <w:lang w:val="en-US"/>
              </w:rPr>
              <w:t>0ns</w:t>
            </w:r>
          </w:p>
          <w:p w:rsidR="002F279C" w:rsidRPr="00767D7E" w:rsidRDefault="002F279C" w:rsidP="002B0FE3">
            <w:pPr>
              <w:pStyle w:val="a5"/>
              <w:jc w:val="left"/>
              <w:rPr>
                <w:rFonts w:cstheme="minorHAnsi"/>
                <w:szCs w:val="20"/>
              </w:rPr>
            </w:pPr>
            <w:r w:rsidRPr="00767D7E">
              <w:rPr>
                <w:rFonts w:cstheme="minorHAnsi"/>
                <w:szCs w:val="20"/>
              </w:rPr>
              <w:t>Pulse duration: &lt;10 ns</w:t>
            </w:r>
          </w:p>
        </w:tc>
        <w:tc>
          <w:tcPr>
            <w:tcW w:w="1984" w:type="dxa"/>
            <w:vAlign w:val="center"/>
          </w:tcPr>
          <w:p w:rsidR="002F279C" w:rsidRPr="00767D7E" w:rsidRDefault="002F279C" w:rsidP="002B0FE3">
            <w:pPr>
              <w:pStyle w:val="a5"/>
              <w:jc w:val="center"/>
              <w:rPr>
                <w:rFonts w:cstheme="minorHAnsi"/>
                <w:szCs w:val="20"/>
                <w:lang w:val="en-US"/>
              </w:rPr>
            </w:pPr>
            <w:r w:rsidRPr="00767D7E">
              <w:rPr>
                <w:rFonts w:cstheme="minorHAnsi"/>
                <w:szCs w:val="20"/>
              </w:rPr>
              <w:t>Ναι, να αναφερθεί</w:t>
            </w:r>
          </w:p>
        </w:tc>
        <w:tc>
          <w:tcPr>
            <w:tcW w:w="1701" w:type="dxa"/>
          </w:tcPr>
          <w:p w:rsidR="002F279C" w:rsidRPr="00767D7E" w:rsidRDefault="002F279C" w:rsidP="002B0FE3">
            <w:pPr>
              <w:pStyle w:val="a5"/>
              <w:jc w:val="center"/>
              <w:rPr>
                <w:rFonts w:cstheme="minorHAnsi"/>
                <w:szCs w:val="20"/>
              </w:rPr>
            </w:pPr>
          </w:p>
        </w:tc>
        <w:tc>
          <w:tcPr>
            <w:tcW w:w="1703" w:type="dxa"/>
          </w:tcPr>
          <w:p w:rsidR="002F279C" w:rsidRPr="00767D7E" w:rsidRDefault="002F279C" w:rsidP="002B0FE3">
            <w:pPr>
              <w:pStyle w:val="a5"/>
              <w:jc w:val="center"/>
              <w:rPr>
                <w:rFonts w:cstheme="minorHAnsi"/>
                <w:szCs w:val="20"/>
              </w:rPr>
            </w:pPr>
          </w:p>
        </w:tc>
      </w:tr>
      <w:tr w:rsidR="002F279C" w:rsidRPr="00767D7E" w:rsidTr="002B0FE3">
        <w:trPr>
          <w:trHeight w:val="432"/>
          <w:jc w:val="center"/>
        </w:trPr>
        <w:tc>
          <w:tcPr>
            <w:tcW w:w="1128" w:type="dxa"/>
            <w:vAlign w:val="center"/>
          </w:tcPr>
          <w:p w:rsidR="002F279C" w:rsidRPr="00767D7E" w:rsidRDefault="002F279C" w:rsidP="002F279C">
            <w:pPr>
              <w:pStyle w:val="a5"/>
              <w:numPr>
                <w:ilvl w:val="1"/>
                <w:numId w:val="6"/>
              </w:numPr>
              <w:tabs>
                <w:tab w:val="left" w:pos="454"/>
              </w:tabs>
              <w:suppressAutoHyphens/>
              <w:spacing w:before="0"/>
              <w:ind w:left="792" w:right="601"/>
              <w:jc w:val="center"/>
              <w:rPr>
                <w:rFonts w:cstheme="minorHAnsi"/>
                <w:b/>
                <w:szCs w:val="20"/>
                <w:lang w:val="en-US"/>
              </w:rPr>
            </w:pPr>
          </w:p>
        </w:tc>
        <w:tc>
          <w:tcPr>
            <w:tcW w:w="4819" w:type="dxa"/>
          </w:tcPr>
          <w:p w:rsidR="002F279C" w:rsidRPr="00767D7E" w:rsidRDefault="002F279C" w:rsidP="002B0FE3">
            <w:pPr>
              <w:pStyle w:val="a5"/>
              <w:jc w:val="left"/>
              <w:rPr>
                <w:rFonts w:cstheme="minorHAnsi"/>
                <w:szCs w:val="20"/>
              </w:rPr>
            </w:pPr>
            <w:r w:rsidRPr="00767D7E">
              <w:rPr>
                <w:rFonts w:cstheme="minorHAnsi"/>
                <w:szCs w:val="20"/>
              </w:rPr>
              <w:t>Μονάδα</w:t>
            </w:r>
            <w:r w:rsidRPr="00767D7E">
              <w:rPr>
                <w:rFonts w:cstheme="minorHAnsi"/>
                <w:szCs w:val="20"/>
                <w:lang w:val="en-US"/>
              </w:rPr>
              <w:t xml:space="preserve"> </w:t>
            </w:r>
            <w:r w:rsidRPr="00767D7E">
              <w:rPr>
                <w:rFonts w:cstheme="minorHAnsi"/>
                <w:szCs w:val="20"/>
              </w:rPr>
              <w:t>ελέγχου</w:t>
            </w:r>
            <w:r w:rsidRPr="00767D7E">
              <w:rPr>
                <w:rFonts w:cstheme="minorHAnsi"/>
                <w:szCs w:val="20"/>
                <w:lang w:val="en-US"/>
              </w:rPr>
              <w:t>:</w:t>
            </w:r>
            <w:r w:rsidRPr="00767D7E">
              <w:rPr>
                <w:rFonts w:cstheme="minorHAnsi"/>
                <w:szCs w:val="20"/>
              </w:rPr>
              <w:t xml:space="preserve"> να περιλαμβάνεται</w:t>
            </w:r>
          </w:p>
          <w:p w:rsidR="002F279C" w:rsidRPr="00767D7E" w:rsidRDefault="002F279C" w:rsidP="002B0FE3">
            <w:pPr>
              <w:pStyle w:val="a5"/>
              <w:jc w:val="left"/>
              <w:rPr>
                <w:rFonts w:cstheme="minorHAnsi"/>
                <w:szCs w:val="20"/>
                <w:lang w:val="en-US"/>
              </w:rPr>
            </w:pPr>
            <w:r w:rsidRPr="00767D7E">
              <w:rPr>
                <w:rFonts w:cstheme="minorHAnsi"/>
                <w:szCs w:val="20"/>
                <w:lang w:val="en-US"/>
              </w:rPr>
              <w:t>Control unit: Included</w:t>
            </w:r>
          </w:p>
        </w:tc>
        <w:tc>
          <w:tcPr>
            <w:tcW w:w="1984" w:type="dxa"/>
          </w:tcPr>
          <w:p w:rsidR="002F279C" w:rsidRPr="00767D7E" w:rsidRDefault="002F279C" w:rsidP="002B0FE3">
            <w:pPr>
              <w:pStyle w:val="a5"/>
              <w:jc w:val="center"/>
              <w:rPr>
                <w:rFonts w:cstheme="minorHAnsi"/>
                <w:szCs w:val="20"/>
                <w:lang w:val="en-US"/>
              </w:rPr>
            </w:pPr>
            <w:r w:rsidRPr="00767D7E">
              <w:rPr>
                <w:rFonts w:cstheme="minorHAnsi"/>
                <w:szCs w:val="20"/>
                <w:lang w:val="en-US"/>
              </w:rPr>
              <w:t>Ν</w:t>
            </w:r>
            <w:r>
              <w:rPr>
                <w:rFonts w:cstheme="minorHAnsi"/>
                <w:szCs w:val="20"/>
              </w:rPr>
              <w:t>αι</w:t>
            </w:r>
          </w:p>
        </w:tc>
        <w:tc>
          <w:tcPr>
            <w:tcW w:w="1701" w:type="dxa"/>
          </w:tcPr>
          <w:p w:rsidR="002F279C" w:rsidRPr="00767D7E" w:rsidRDefault="002F279C" w:rsidP="002B0FE3">
            <w:pPr>
              <w:pStyle w:val="a5"/>
              <w:jc w:val="center"/>
              <w:rPr>
                <w:rFonts w:cstheme="minorHAnsi"/>
                <w:szCs w:val="20"/>
                <w:lang w:val="en-US"/>
              </w:rPr>
            </w:pPr>
          </w:p>
        </w:tc>
        <w:tc>
          <w:tcPr>
            <w:tcW w:w="1703" w:type="dxa"/>
          </w:tcPr>
          <w:p w:rsidR="002F279C" w:rsidRPr="00767D7E" w:rsidRDefault="002F279C" w:rsidP="002B0FE3">
            <w:pPr>
              <w:pStyle w:val="a5"/>
              <w:jc w:val="center"/>
              <w:rPr>
                <w:rFonts w:cstheme="minorHAnsi"/>
                <w:szCs w:val="20"/>
                <w:lang w:val="en-US"/>
              </w:rPr>
            </w:pPr>
          </w:p>
        </w:tc>
      </w:tr>
      <w:tr w:rsidR="002F279C" w:rsidRPr="00767D7E" w:rsidTr="002B0FE3">
        <w:trPr>
          <w:trHeight w:val="432"/>
          <w:jc w:val="center"/>
        </w:trPr>
        <w:tc>
          <w:tcPr>
            <w:tcW w:w="1128" w:type="dxa"/>
            <w:vAlign w:val="center"/>
          </w:tcPr>
          <w:p w:rsidR="002F279C" w:rsidRPr="00767D7E" w:rsidRDefault="002F279C" w:rsidP="002F279C">
            <w:pPr>
              <w:pStyle w:val="a5"/>
              <w:numPr>
                <w:ilvl w:val="1"/>
                <w:numId w:val="6"/>
              </w:numPr>
              <w:tabs>
                <w:tab w:val="left" w:pos="454"/>
              </w:tabs>
              <w:suppressAutoHyphens/>
              <w:spacing w:before="0"/>
              <w:ind w:left="792" w:right="601"/>
              <w:jc w:val="center"/>
              <w:rPr>
                <w:rFonts w:cstheme="minorHAnsi"/>
                <w:b/>
                <w:szCs w:val="20"/>
              </w:rPr>
            </w:pPr>
          </w:p>
        </w:tc>
        <w:tc>
          <w:tcPr>
            <w:tcW w:w="4819" w:type="dxa"/>
          </w:tcPr>
          <w:p w:rsidR="002F279C" w:rsidRPr="00767D7E" w:rsidRDefault="002F279C" w:rsidP="002B0FE3">
            <w:pPr>
              <w:pStyle w:val="a5"/>
              <w:jc w:val="left"/>
              <w:rPr>
                <w:rFonts w:cstheme="minorHAnsi"/>
                <w:szCs w:val="20"/>
              </w:rPr>
            </w:pPr>
            <w:r w:rsidRPr="00767D7E">
              <w:rPr>
                <w:rFonts w:cstheme="minorHAnsi"/>
                <w:szCs w:val="20"/>
              </w:rPr>
              <w:t>Τροφοδοσία: να περιλαμβάνεται (κατά προτίμηση ενσωματωμένη στην μονάδα ελέγχου)</w:t>
            </w:r>
          </w:p>
          <w:p w:rsidR="002F279C" w:rsidRPr="00767D7E" w:rsidRDefault="002F279C" w:rsidP="002B0FE3">
            <w:pPr>
              <w:pStyle w:val="a5"/>
              <w:jc w:val="left"/>
              <w:rPr>
                <w:rFonts w:cstheme="minorHAnsi"/>
                <w:szCs w:val="20"/>
                <w:lang w:val="en-US"/>
              </w:rPr>
            </w:pPr>
            <w:r w:rsidRPr="00767D7E">
              <w:rPr>
                <w:rFonts w:cstheme="minorHAnsi"/>
                <w:szCs w:val="20"/>
                <w:lang w:val="en-US"/>
              </w:rPr>
              <w:t xml:space="preserve">Power supply: Included (preferably integrated in the control unit) </w:t>
            </w:r>
          </w:p>
        </w:tc>
        <w:tc>
          <w:tcPr>
            <w:tcW w:w="1984" w:type="dxa"/>
          </w:tcPr>
          <w:p w:rsidR="002F279C" w:rsidRPr="00767D7E" w:rsidRDefault="002F279C" w:rsidP="002B0FE3">
            <w:pPr>
              <w:pStyle w:val="a5"/>
              <w:jc w:val="center"/>
              <w:rPr>
                <w:rFonts w:cstheme="minorHAnsi"/>
                <w:szCs w:val="20"/>
                <w:lang w:val="en-US"/>
              </w:rPr>
            </w:pPr>
            <w:r w:rsidRPr="00767D7E">
              <w:rPr>
                <w:rFonts w:cstheme="minorHAnsi"/>
                <w:szCs w:val="20"/>
                <w:lang w:val="en-US"/>
              </w:rPr>
              <w:t>Ν</w:t>
            </w:r>
            <w:r>
              <w:rPr>
                <w:rFonts w:cstheme="minorHAnsi"/>
                <w:szCs w:val="20"/>
              </w:rPr>
              <w:t>αι</w:t>
            </w:r>
          </w:p>
        </w:tc>
        <w:tc>
          <w:tcPr>
            <w:tcW w:w="1701" w:type="dxa"/>
          </w:tcPr>
          <w:p w:rsidR="002F279C" w:rsidRPr="00767D7E" w:rsidRDefault="002F279C" w:rsidP="002B0FE3">
            <w:pPr>
              <w:pStyle w:val="a5"/>
              <w:jc w:val="center"/>
              <w:rPr>
                <w:rFonts w:cstheme="minorHAnsi"/>
                <w:szCs w:val="20"/>
                <w:lang w:val="en-US"/>
              </w:rPr>
            </w:pPr>
          </w:p>
        </w:tc>
        <w:tc>
          <w:tcPr>
            <w:tcW w:w="1703" w:type="dxa"/>
          </w:tcPr>
          <w:p w:rsidR="002F279C" w:rsidRPr="00767D7E" w:rsidRDefault="002F279C" w:rsidP="002B0FE3">
            <w:pPr>
              <w:pStyle w:val="a5"/>
              <w:jc w:val="center"/>
              <w:rPr>
                <w:rFonts w:cstheme="minorHAnsi"/>
                <w:szCs w:val="20"/>
                <w:lang w:val="en-US"/>
              </w:rPr>
            </w:pPr>
          </w:p>
        </w:tc>
      </w:tr>
      <w:tr w:rsidR="002F279C" w:rsidRPr="00767D7E" w:rsidTr="002B0FE3">
        <w:trPr>
          <w:trHeight w:val="432"/>
          <w:jc w:val="center"/>
        </w:trPr>
        <w:tc>
          <w:tcPr>
            <w:tcW w:w="1128" w:type="dxa"/>
            <w:vAlign w:val="center"/>
          </w:tcPr>
          <w:p w:rsidR="002F279C" w:rsidRPr="00767D7E" w:rsidRDefault="002F279C" w:rsidP="002F279C">
            <w:pPr>
              <w:pStyle w:val="a5"/>
              <w:numPr>
                <w:ilvl w:val="1"/>
                <w:numId w:val="6"/>
              </w:numPr>
              <w:tabs>
                <w:tab w:val="left" w:pos="454"/>
              </w:tabs>
              <w:suppressAutoHyphens/>
              <w:spacing w:before="0"/>
              <w:ind w:left="792" w:right="601"/>
              <w:jc w:val="center"/>
              <w:rPr>
                <w:rFonts w:cstheme="minorHAnsi"/>
                <w:b/>
                <w:szCs w:val="20"/>
                <w:lang w:val="en-US"/>
              </w:rPr>
            </w:pPr>
          </w:p>
        </w:tc>
        <w:tc>
          <w:tcPr>
            <w:tcW w:w="4819" w:type="dxa"/>
          </w:tcPr>
          <w:p w:rsidR="002F279C" w:rsidRPr="00767D7E" w:rsidRDefault="002F279C" w:rsidP="002B0FE3">
            <w:pPr>
              <w:pStyle w:val="a5"/>
              <w:jc w:val="left"/>
              <w:rPr>
                <w:rFonts w:cstheme="minorHAnsi"/>
                <w:szCs w:val="20"/>
              </w:rPr>
            </w:pPr>
            <w:r w:rsidRPr="00767D7E">
              <w:rPr>
                <w:rFonts w:cstheme="minorHAnsi"/>
                <w:szCs w:val="20"/>
              </w:rPr>
              <w:t>Τύπος ψύξης: παθητική απαγωγή</w:t>
            </w:r>
          </w:p>
          <w:p w:rsidR="002F279C" w:rsidRPr="00767D7E" w:rsidRDefault="002F279C" w:rsidP="002B0FE3">
            <w:pPr>
              <w:pStyle w:val="a5"/>
              <w:jc w:val="left"/>
              <w:rPr>
                <w:rFonts w:cstheme="minorHAnsi"/>
                <w:szCs w:val="20"/>
                <w:lang w:val="en-US"/>
              </w:rPr>
            </w:pPr>
            <w:r w:rsidRPr="00767D7E">
              <w:rPr>
                <w:rFonts w:cstheme="minorHAnsi"/>
                <w:szCs w:val="20"/>
                <w:lang w:val="en-US"/>
              </w:rPr>
              <w:t>Cooling type: passive convection</w:t>
            </w:r>
          </w:p>
        </w:tc>
        <w:tc>
          <w:tcPr>
            <w:tcW w:w="1984" w:type="dxa"/>
          </w:tcPr>
          <w:p w:rsidR="002F279C" w:rsidRPr="002C1C4F" w:rsidRDefault="002F279C" w:rsidP="002B0FE3">
            <w:pPr>
              <w:pStyle w:val="a5"/>
              <w:jc w:val="center"/>
              <w:rPr>
                <w:rFonts w:cstheme="minorHAnsi"/>
                <w:szCs w:val="20"/>
              </w:rPr>
            </w:pPr>
            <w:r w:rsidRPr="00767D7E">
              <w:rPr>
                <w:rFonts w:cstheme="minorHAnsi"/>
                <w:szCs w:val="20"/>
                <w:lang w:val="en-US"/>
              </w:rPr>
              <w:t>Ν</w:t>
            </w:r>
            <w:r>
              <w:rPr>
                <w:rFonts w:cstheme="minorHAnsi"/>
                <w:szCs w:val="20"/>
              </w:rPr>
              <w:t>αι</w:t>
            </w:r>
          </w:p>
        </w:tc>
        <w:tc>
          <w:tcPr>
            <w:tcW w:w="1701" w:type="dxa"/>
          </w:tcPr>
          <w:p w:rsidR="002F279C" w:rsidRPr="00767D7E" w:rsidRDefault="002F279C" w:rsidP="002B0FE3">
            <w:pPr>
              <w:pStyle w:val="a5"/>
              <w:jc w:val="center"/>
              <w:rPr>
                <w:rFonts w:cstheme="minorHAnsi"/>
                <w:szCs w:val="20"/>
                <w:lang w:val="en-US"/>
              </w:rPr>
            </w:pPr>
          </w:p>
        </w:tc>
        <w:tc>
          <w:tcPr>
            <w:tcW w:w="1703" w:type="dxa"/>
          </w:tcPr>
          <w:p w:rsidR="002F279C" w:rsidRPr="00767D7E" w:rsidRDefault="002F279C" w:rsidP="002B0FE3">
            <w:pPr>
              <w:pStyle w:val="a5"/>
              <w:jc w:val="center"/>
              <w:rPr>
                <w:rFonts w:cstheme="minorHAnsi"/>
                <w:szCs w:val="20"/>
                <w:lang w:val="en-US"/>
              </w:rPr>
            </w:pPr>
          </w:p>
        </w:tc>
      </w:tr>
      <w:tr w:rsidR="002F279C" w:rsidRPr="00767D7E" w:rsidTr="002B0FE3">
        <w:trPr>
          <w:trHeight w:val="432"/>
          <w:jc w:val="center"/>
        </w:trPr>
        <w:tc>
          <w:tcPr>
            <w:tcW w:w="1128" w:type="dxa"/>
            <w:vAlign w:val="center"/>
          </w:tcPr>
          <w:p w:rsidR="002F279C" w:rsidRPr="00767D7E" w:rsidRDefault="002F279C" w:rsidP="002F279C">
            <w:pPr>
              <w:pStyle w:val="a5"/>
              <w:numPr>
                <w:ilvl w:val="1"/>
                <w:numId w:val="6"/>
              </w:numPr>
              <w:tabs>
                <w:tab w:val="left" w:pos="454"/>
              </w:tabs>
              <w:suppressAutoHyphens/>
              <w:spacing w:before="0"/>
              <w:ind w:left="792" w:right="601"/>
              <w:jc w:val="center"/>
              <w:rPr>
                <w:rFonts w:cstheme="minorHAnsi"/>
                <w:b/>
                <w:szCs w:val="20"/>
              </w:rPr>
            </w:pPr>
          </w:p>
        </w:tc>
        <w:tc>
          <w:tcPr>
            <w:tcW w:w="4819" w:type="dxa"/>
          </w:tcPr>
          <w:p w:rsidR="002F279C" w:rsidRPr="00767D7E" w:rsidRDefault="002F279C" w:rsidP="002B0FE3">
            <w:pPr>
              <w:pStyle w:val="a5"/>
              <w:jc w:val="left"/>
              <w:rPr>
                <w:rFonts w:cstheme="minorHAnsi"/>
                <w:szCs w:val="20"/>
              </w:rPr>
            </w:pPr>
            <w:r w:rsidRPr="00767D7E">
              <w:rPr>
                <w:rFonts w:cstheme="minorHAnsi"/>
                <w:szCs w:val="20"/>
              </w:rPr>
              <w:t xml:space="preserve">Διαστάσεις: κεφαλή </w:t>
            </w:r>
            <w:r w:rsidRPr="00767D7E">
              <w:rPr>
                <w:rFonts w:cstheme="minorHAnsi"/>
                <w:szCs w:val="20"/>
                <w:lang w:val="en-US"/>
              </w:rPr>
              <w:t>Laser</w:t>
            </w:r>
            <w:r w:rsidRPr="00767D7E">
              <w:rPr>
                <w:rFonts w:cstheme="minorHAnsi"/>
                <w:szCs w:val="20"/>
              </w:rPr>
              <w:t xml:space="preserve">  </w:t>
            </w:r>
            <w:r w:rsidRPr="00767D7E">
              <w:rPr>
                <w:rFonts w:cstheme="minorHAnsi" w:hint="eastAsia"/>
                <w:szCs w:val="20"/>
              </w:rPr>
              <w:t>≤</w:t>
            </w:r>
            <w:r w:rsidRPr="00767D7E">
              <w:rPr>
                <w:rFonts w:cstheme="minorHAnsi"/>
                <w:szCs w:val="20"/>
              </w:rPr>
              <w:t xml:space="preserve"> 180 </w:t>
            </w:r>
            <w:r w:rsidRPr="00767D7E">
              <w:rPr>
                <w:rFonts w:cstheme="minorHAnsi"/>
                <w:szCs w:val="20"/>
                <w:lang w:val="en-US"/>
              </w:rPr>
              <w:t>x</w:t>
            </w:r>
            <w:r w:rsidRPr="00767D7E">
              <w:rPr>
                <w:rFonts w:cstheme="minorHAnsi"/>
                <w:szCs w:val="20"/>
              </w:rPr>
              <w:t xml:space="preserve"> 150 </w:t>
            </w:r>
            <w:r w:rsidRPr="00767D7E">
              <w:rPr>
                <w:rFonts w:cstheme="minorHAnsi"/>
                <w:szCs w:val="20"/>
                <w:lang w:val="en-US"/>
              </w:rPr>
              <w:t>x</w:t>
            </w:r>
            <w:r w:rsidRPr="00767D7E">
              <w:rPr>
                <w:rFonts w:cstheme="minorHAnsi"/>
                <w:szCs w:val="20"/>
              </w:rPr>
              <w:t xml:space="preserve"> 150 </w:t>
            </w:r>
            <w:r w:rsidRPr="00767D7E">
              <w:rPr>
                <w:rFonts w:cstheme="minorHAnsi"/>
                <w:szCs w:val="20"/>
                <w:lang w:val="en-US"/>
              </w:rPr>
              <w:t>mm</w:t>
            </w:r>
            <w:r w:rsidRPr="00767D7E">
              <w:rPr>
                <w:rFonts w:cstheme="minorHAnsi"/>
                <w:szCs w:val="20"/>
              </w:rPr>
              <w:t>. τροφοδοτικό</w:t>
            </w:r>
            <w:r w:rsidRPr="00767D7E">
              <w:rPr>
                <w:rFonts w:cstheme="minorHAnsi" w:hint="eastAsia"/>
                <w:szCs w:val="20"/>
              </w:rPr>
              <w:t xml:space="preserve">: ≤ 250 </w:t>
            </w:r>
            <w:r w:rsidRPr="00767D7E">
              <w:rPr>
                <w:rFonts w:cstheme="minorHAnsi"/>
                <w:szCs w:val="20"/>
                <w:lang w:val="en-US"/>
              </w:rPr>
              <w:t>x</w:t>
            </w:r>
            <w:r w:rsidRPr="00767D7E">
              <w:rPr>
                <w:rFonts w:cstheme="minorHAnsi"/>
                <w:szCs w:val="20"/>
              </w:rPr>
              <w:t xml:space="preserve"> 200 </w:t>
            </w:r>
            <w:r w:rsidRPr="00767D7E">
              <w:rPr>
                <w:rFonts w:cstheme="minorHAnsi"/>
                <w:szCs w:val="20"/>
                <w:lang w:val="en-US"/>
              </w:rPr>
              <w:t>x</w:t>
            </w:r>
            <w:r w:rsidRPr="00767D7E">
              <w:rPr>
                <w:rFonts w:cstheme="minorHAnsi"/>
                <w:szCs w:val="20"/>
              </w:rPr>
              <w:t xml:space="preserve"> 100 </w:t>
            </w:r>
            <w:r w:rsidRPr="00767D7E">
              <w:rPr>
                <w:rFonts w:cstheme="minorHAnsi"/>
                <w:szCs w:val="20"/>
                <w:lang w:val="en-US"/>
              </w:rPr>
              <w:t>mm</w:t>
            </w:r>
          </w:p>
          <w:p w:rsidR="002F279C" w:rsidRPr="00767D7E" w:rsidRDefault="002F279C" w:rsidP="002B0FE3">
            <w:pPr>
              <w:pStyle w:val="a5"/>
              <w:jc w:val="left"/>
              <w:rPr>
                <w:rFonts w:cstheme="minorHAnsi"/>
                <w:szCs w:val="20"/>
                <w:lang w:val="en-US"/>
              </w:rPr>
            </w:pPr>
            <w:r w:rsidRPr="00767D7E">
              <w:rPr>
                <w:rFonts w:cstheme="minorHAnsi"/>
                <w:szCs w:val="20"/>
                <w:lang w:val="en-US"/>
              </w:rPr>
              <w:t xml:space="preserve">Dimensions: Laser head: </w:t>
            </w:r>
            <w:r w:rsidRPr="00767D7E">
              <w:rPr>
                <w:rFonts w:cstheme="minorHAnsi" w:hint="eastAsia"/>
                <w:szCs w:val="20"/>
                <w:lang w:val="en-US"/>
              </w:rPr>
              <w:t>≤</w:t>
            </w:r>
            <w:r w:rsidRPr="00767D7E">
              <w:rPr>
                <w:rFonts w:cstheme="minorHAnsi"/>
                <w:szCs w:val="20"/>
                <w:lang w:val="en-US"/>
              </w:rPr>
              <w:t xml:space="preserve"> 180 x 150 x 150 mm. Power supply: </w:t>
            </w:r>
            <w:r w:rsidRPr="00767D7E">
              <w:rPr>
                <w:rFonts w:cstheme="minorHAnsi" w:hint="eastAsia"/>
                <w:szCs w:val="20"/>
                <w:lang w:val="en-US"/>
              </w:rPr>
              <w:t>≤</w:t>
            </w:r>
            <w:r w:rsidRPr="00767D7E">
              <w:rPr>
                <w:rFonts w:cstheme="minorHAnsi"/>
                <w:szCs w:val="20"/>
                <w:lang w:val="en-US"/>
              </w:rPr>
              <w:t xml:space="preserve"> 250 x 200 x 100 mm</w:t>
            </w:r>
          </w:p>
        </w:tc>
        <w:tc>
          <w:tcPr>
            <w:tcW w:w="1984" w:type="dxa"/>
          </w:tcPr>
          <w:p w:rsidR="002F279C" w:rsidRPr="00767D7E" w:rsidRDefault="002F279C" w:rsidP="002B0FE3">
            <w:pPr>
              <w:pStyle w:val="a5"/>
              <w:jc w:val="center"/>
              <w:rPr>
                <w:rFonts w:cstheme="minorHAnsi"/>
                <w:szCs w:val="20"/>
                <w:lang w:val="en-US"/>
              </w:rPr>
            </w:pPr>
            <w:r w:rsidRPr="00767D7E">
              <w:rPr>
                <w:rFonts w:cstheme="minorHAnsi"/>
                <w:szCs w:val="20"/>
              </w:rPr>
              <w:t>Ναι, να αναφερθεί</w:t>
            </w:r>
          </w:p>
        </w:tc>
        <w:tc>
          <w:tcPr>
            <w:tcW w:w="1701" w:type="dxa"/>
          </w:tcPr>
          <w:p w:rsidR="002F279C" w:rsidRPr="00767D7E" w:rsidRDefault="002F279C" w:rsidP="002B0FE3">
            <w:pPr>
              <w:pStyle w:val="a5"/>
              <w:jc w:val="center"/>
              <w:rPr>
                <w:rFonts w:cstheme="minorHAnsi"/>
                <w:szCs w:val="20"/>
              </w:rPr>
            </w:pPr>
          </w:p>
        </w:tc>
        <w:tc>
          <w:tcPr>
            <w:tcW w:w="1703" w:type="dxa"/>
          </w:tcPr>
          <w:p w:rsidR="002F279C" w:rsidRPr="00767D7E" w:rsidRDefault="002F279C" w:rsidP="002B0FE3">
            <w:pPr>
              <w:pStyle w:val="a5"/>
              <w:jc w:val="center"/>
              <w:rPr>
                <w:rFonts w:cstheme="minorHAnsi"/>
                <w:szCs w:val="20"/>
              </w:rPr>
            </w:pPr>
          </w:p>
        </w:tc>
      </w:tr>
      <w:tr w:rsidR="002F279C" w:rsidRPr="00767D7E" w:rsidTr="002B0FE3">
        <w:trPr>
          <w:trHeight w:val="432"/>
          <w:jc w:val="center"/>
        </w:trPr>
        <w:tc>
          <w:tcPr>
            <w:tcW w:w="1128" w:type="dxa"/>
            <w:vAlign w:val="center"/>
          </w:tcPr>
          <w:p w:rsidR="002F279C" w:rsidRPr="00767D7E" w:rsidRDefault="002F279C" w:rsidP="002F279C">
            <w:pPr>
              <w:pStyle w:val="a5"/>
              <w:numPr>
                <w:ilvl w:val="1"/>
                <w:numId w:val="6"/>
              </w:numPr>
              <w:tabs>
                <w:tab w:val="left" w:pos="454"/>
              </w:tabs>
              <w:suppressAutoHyphens/>
              <w:spacing w:before="0"/>
              <w:ind w:left="792" w:right="601"/>
              <w:jc w:val="center"/>
              <w:rPr>
                <w:rFonts w:cstheme="minorHAnsi"/>
                <w:b/>
                <w:szCs w:val="20"/>
              </w:rPr>
            </w:pPr>
          </w:p>
        </w:tc>
        <w:tc>
          <w:tcPr>
            <w:tcW w:w="4819" w:type="dxa"/>
          </w:tcPr>
          <w:p w:rsidR="002F279C" w:rsidRPr="00767D7E" w:rsidRDefault="002F279C" w:rsidP="002B0FE3">
            <w:pPr>
              <w:pStyle w:val="a5"/>
              <w:jc w:val="left"/>
              <w:rPr>
                <w:rFonts w:cstheme="minorHAnsi"/>
                <w:szCs w:val="20"/>
                <w:lang w:val="en-US"/>
              </w:rPr>
            </w:pPr>
            <w:r w:rsidRPr="00767D7E">
              <w:rPr>
                <w:rFonts w:cstheme="minorHAnsi"/>
                <w:szCs w:val="20"/>
              </w:rPr>
              <w:t xml:space="preserve">Βάρος: Κεφαλή </w:t>
            </w:r>
            <w:r w:rsidRPr="00767D7E">
              <w:rPr>
                <w:rFonts w:cstheme="minorHAnsi"/>
                <w:szCs w:val="20"/>
                <w:lang w:val="en-US"/>
              </w:rPr>
              <w:t>Laser</w:t>
            </w:r>
            <w:r w:rsidRPr="00767D7E">
              <w:rPr>
                <w:rFonts w:cstheme="minorHAnsi"/>
                <w:szCs w:val="20"/>
              </w:rPr>
              <w:t xml:space="preserve">  ≤ 1</w:t>
            </w:r>
            <w:r w:rsidRPr="00767D7E">
              <w:rPr>
                <w:rFonts w:cstheme="minorHAnsi"/>
                <w:szCs w:val="20"/>
                <w:lang w:val="en-US"/>
              </w:rPr>
              <w:t>kg</w:t>
            </w:r>
            <w:r w:rsidRPr="00767D7E">
              <w:rPr>
                <w:rFonts w:cstheme="minorHAnsi"/>
                <w:szCs w:val="20"/>
              </w:rPr>
              <w:t>. Μονάδα ελέγχου και τροφοδοσίας:  ≤ 2Kg. Περιφερειακά</w:t>
            </w:r>
            <w:r w:rsidRPr="00767D7E">
              <w:rPr>
                <w:rFonts w:cstheme="minorHAnsi"/>
                <w:szCs w:val="20"/>
                <w:lang w:val="en-US"/>
              </w:rPr>
              <w:t>: ≤ 2Kg</w:t>
            </w:r>
          </w:p>
          <w:p w:rsidR="002F279C" w:rsidRPr="00767D7E" w:rsidRDefault="002F279C" w:rsidP="002B0FE3">
            <w:pPr>
              <w:pStyle w:val="a5"/>
              <w:jc w:val="left"/>
              <w:rPr>
                <w:rFonts w:cstheme="minorHAnsi"/>
                <w:szCs w:val="20"/>
                <w:lang w:val="en-US"/>
              </w:rPr>
            </w:pPr>
            <w:r w:rsidRPr="00767D7E">
              <w:rPr>
                <w:rFonts w:cstheme="minorHAnsi"/>
                <w:szCs w:val="20"/>
                <w:lang w:val="en-US"/>
              </w:rPr>
              <w:t xml:space="preserve">Weight: Laser head: ≤ 1kg. Control box and power supply unit: ≤ 2Kg. </w:t>
            </w:r>
            <w:r w:rsidRPr="00767D7E">
              <w:rPr>
                <w:rFonts w:cstheme="minorHAnsi"/>
                <w:szCs w:val="20"/>
              </w:rPr>
              <w:t>Periferals: ≤ 2Kg</w:t>
            </w:r>
          </w:p>
        </w:tc>
        <w:tc>
          <w:tcPr>
            <w:tcW w:w="1984" w:type="dxa"/>
          </w:tcPr>
          <w:p w:rsidR="002F279C" w:rsidRPr="00767D7E" w:rsidRDefault="002F279C" w:rsidP="002B0FE3">
            <w:pPr>
              <w:pStyle w:val="a5"/>
              <w:jc w:val="center"/>
              <w:rPr>
                <w:rFonts w:cstheme="minorHAnsi"/>
                <w:szCs w:val="20"/>
                <w:lang w:val="en-US"/>
              </w:rPr>
            </w:pPr>
            <w:r w:rsidRPr="00767D7E">
              <w:rPr>
                <w:rFonts w:cstheme="minorHAnsi"/>
                <w:szCs w:val="20"/>
              </w:rPr>
              <w:t>Ναι, να αναφερθεί</w:t>
            </w:r>
          </w:p>
        </w:tc>
        <w:tc>
          <w:tcPr>
            <w:tcW w:w="1701" w:type="dxa"/>
          </w:tcPr>
          <w:p w:rsidR="002F279C" w:rsidRPr="00767D7E" w:rsidRDefault="002F279C" w:rsidP="002B0FE3">
            <w:pPr>
              <w:pStyle w:val="a5"/>
              <w:jc w:val="center"/>
              <w:rPr>
                <w:rFonts w:cstheme="minorHAnsi"/>
                <w:szCs w:val="20"/>
              </w:rPr>
            </w:pPr>
          </w:p>
        </w:tc>
        <w:tc>
          <w:tcPr>
            <w:tcW w:w="1703" w:type="dxa"/>
          </w:tcPr>
          <w:p w:rsidR="002F279C" w:rsidRPr="00767D7E" w:rsidRDefault="002F279C" w:rsidP="002B0FE3">
            <w:pPr>
              <w:pStyle w:val="a5"/>
              <w:jc w:val="center"/>
              <w:rPr>
                <w:rFonts w:cstheme="minorHAnsi"/>
                <w:szCs w:val="20"/>
              </w:rPr>
            </w:pPr>
          </w:p>
        </w:tc>
      </w:tr>
      <w:tr w:rsidR="002F279C" w:rsidRPr="00767D7E" w:rsidTr="002B0FE3">
        <w:trPr>
          <w:trHeight w:val="432"/>
          <w:jc w:val="center"/>
        </w:trPr>
        <w:tc>
          <w:tcPr>
            <w:tcW w:w="1128" w:type="dxa"/>
            <w:vAlign w:val="center"/>
          </w:tcPr>
          <w:p w:rsidR="002F279C" w:rsidRPr="00767D7E" w:rsidRDefault="002F279C" w:rsidP="002F279C">
            <w:pPr>
              <w:pStyle w:val="a5"/>
              <w:numPr>
                <w:ilvl w:val="1"/>
                <w:numId w:val="6"/>
              </w:numPr>
              <w:tabs>
                <w:tab w:val="left" w:pos="454"/>
              </w:tabs>
              <w:suppressAutoHyphens/>
              <w:spacing w:before="0"/>
              <w:ind w:left="792" w:right="601"/>
              <w:jc w:val="center"/>
              <w:rPr>
                <w:rFonts w:cstheme="minorHAnsi"/>
                <w:b/>
                <w:szCs w:val="20"/>
                <w:lang w:val="en-US"/>
              </w:rPr>
            </w:pPr>
          </w:p>
        </w:tc>
        <w:tc>
          <w:tcPr>
            <w:tcW w:w="4819" w:type="dxa"/>
          </w:tcPr>
          <w:p w:rsidR="002F279C" w:rsidRPr="00767D7E" w:rsidRDefault="002F279C" w:rsidP="002B0FE3">
            <w:pPr>
              <w:pStyle w:val="a5"/>
              <w:jc w:val="left"/>
              <w:rPr>
                <w:rFonts w:cstheme="minorHAnsi"/>
                <w:szCs w:val="20"/>
              </w:rPr>
            </w:pPr>
            <w:r w:rsidRPr="00767D7E">
              <w:rPr>
                <w:rFonts w:cstheme="minorHAnsi"/>
                <w:szCs w:val="20"/>
              </w:rPr>
              <w:t>Εγγύηση καλής λειτουργίας τουλάχιστον για διάστημα ενός έτους.</w:t>
            </w:r>
          </w:p>
          <w:p w:rsidR="002F279C" w:rsidRPr="00767D7E" w:rsidRDefault="002F279C" w:rsidP="002B0FE3">
            <w:pPr>
              <w:pStyle w:val="a5"/>
              <w:tabs>
                <w:tab w:val="left" w:pos="2893"/>
              </w:tabs>
              <w:jc w:val="left"/>
              <w:rPr>
                <w:rFonts w:cstheme="minorHAnsi"/>
                <w:szCs w:val="20"/>
                <w:lang w:val="en-US"/>
              </w:rPr>
            </w:pPr>
            <w:r w:rsidRPr="00767D7E">
              <w:rPr>
                <w:rFonts w:cstheme="minorHAnsi"/>
                <w:szCs w:val="20"/>
                <w:lang w:val="en-US"/>
              </w:rPr>
              <w:t>Warranty: 1 year minimum</w:t>
            </w:r>
          </w:p>
        </w:tc>
        <w:tc>
          <w:tcPr>
            <w:tcW w:w="1984" w:type="dxa"/>
          </w:tcPr>
          <w:p w:rsidR="002F279C" w:rsidRPr="00767D7E" w:rsidRDefault="002F279C" w:rsidP="002B0FE3">
            <w:pPr>
              <w:pStyle w:val="a5"/>
              <w:jc w:val="center"/>
              <w:rPr>
                <w:rFonts w:cstheme="minorHAnsi"/>
                <w:szCs w:val="20"/>
                <w:lang w:val="en-US"/>
              </w:rPr>
            </w:pPr>
            <w:r w:rsidRPr="00767D7E">
              <w:rPr>
                <w:rFonts w:cstheme="minorHAnsi"/>
                <w:szCs w:val="20"/>
              </w:rPr>
              <w:t>Ναι, να αναφερθεί</w:t>
            </w:r>
          </w:p>
        </w:tc>
        <w:tc>
          <w:tcPr>
            <w:tcW w:w="1701" w:type="dxa"/>
          </w:tcPr>
          <w:p w:rsidR="002F279C" w:rsidRPr="00767D7E" w:rsidRDefault="002F279C" w:rsidP="002B0FE3">
            <w:pPr>
              <w:pStyle w:val="a5"/>
              <w:jc w:val="center"/>
              <w:rPr>
                <w:rFonts w:cstheme="minorHAnsi"/>
                <w:szCs w:val="20"/>
              </w:rPr>
            </w:pPr>
          </w:p>
        </w:tc>
        <w:tc>
          <w:tcPr>
            <w:tcW w:w="1703" w:type="dxa"/>
          </w:tcPr>
          <w:p w:rsidR="002F279C" w:rsidRPr="00767D7E" w:rsidRDefault="002F279C" w:rsidP="002B0FE3">
            <w:pPr>
              <w:pStyle w:val="a5"/>
              <w:jc w:val="center"/>
              <w:rPr>
                <w:rFonts w:cstheme="minorHAnsi"/>
                <w:szCs w:val="20"/>
              </w:rPr>
            </w:pPr>
          </w:p>
        </w:tc>
      </w:tr>
      <w:tr w:rsidR="002F279C" w:rsidRPr="00767D7E" w:rsidTr="002B0FE3">
        <w:trPr>
          <w:trHeight w:val="432"/>
          <w:jc w:val="center"/>
        </w:trPr>
        <w:tc>
          <w:tcPr>
            <w:tcW w:w="1128" w:type="dxa"/>
            <w:vAlign w:val="center"/>
          </w:tcPr>
          <w:p w:rsidR="002F279C" w:rsidRPr="00767D7E" w:rsidRDefault="002F279C" w:rsidP="002F279C">
            <w:pPr>
              <w:pStyle w:val="a5"/>
              <w:numPr>
                <w:ilvl w:val="1"/>
                <w:numId w:val="6"/>
              </w:numPr>
              <w:tabs>
                <w:tab w:val="left" w:pos="454"/>
              </w:tabs>
              <w:suppressAutoHyphens/>
              <w:spacing w:before="0"/>
              <w:ind w:left="792" w:right="601"/>
              <w:jc w:val="center"/>
              <w:rPr>
                <w:rFonts w:cstheme="minorHAnsi"/>
                <w:b/>
                <w:szCs w:val="20"/>
                <w:lang w:val="en-US"/>
              </w:rPr>
            </w:pPr>
          </w:p>
        </w:tc>
        <w:tc>
          <w:tcPr>
            <w:tcW w:w="4819" w:type="dxa"/>
          </w:tcPr>
          <w:p w:rsidR="002F279C" w:rsidRPr="00767D7E" w:rsidRDefault="002F279C" w:rsidP="002B0FE3">
            <w:pPr>
              <w:pStyle w:val="a5"/>
              <w:jc w:val="left"/>
              <w:rPr>
                <w:rFonts w:cstheme="minorHAnsi"/>
                <w:szCs w:val="20"/>
              </w:rPr>
            </w:pPr>
            <w:r>
              <w:t>Να εξασφαλίζεται η ύπαρξη ανταλλακτικών για δέκα  (10) τουλάχιστον έτη μετά τη λήξη παραγωγής του προσφερόμενου μοντέλου</w:t>
            </w:r>
          </w:p>
        </w:tc>
        <w:tc>
          <w:tcPr>
            <w:tcW w:w="1984" w:type="dxa"/>
          </w:tcPr>
          <w:p w:rsidR="002F279C" w:rsidRPr="00767D7E" w:rsidRDefault="002F279C" w:rsidP="002B0FE3">
            <w:pPr>
              <w:pStyle w:val="a5"/>
              <w:jc w:val="center"/>
              <w:rPr>
                <w:rFonts w:cstheme="minorHAnsi"/>
                <w:szCs w:val="20"/>
              </w:rPr>
            </w:pPr>
            <w:r w:rsidRPr="00767D7E">
              <w:rPr>
                <w:rFonts w:cstheme="minorHAnsi"/>
                <w:szCs w:val="20"/>
              </w:rPr>
              <w:t>Ναι, να αναφερθεί</w:t>
            </w:r>
          </w:p>
        </w:tc>
        <w:tc>
          <w:tcPr>
            <w:tcW w:w="1701" w:type="dxa"/>
          </w:tcPr>
          <w:p w:rsidR="002F279C" w:rsidRPr="00767D7E" w:rsidRDefault="002F279C" w:rsidP="002B0FE3">
            <w:pPr>
              <w:pStyle w:val="a5"/>
              <w:jc w:val="center"/>
              <w:rPr>
                <w:rFonts w:cstheme="minorHAnsi"/>
                <w:szCs w:val="20"/>
              </w:rPr>
            </w:pPr>
          </w:p>
        </w:tc>
        <w:tc>
          <w:tcPr>
            <w:tcW w:w="1703" w:type="dxa"/>
          </w:tcPr>
          <w:p w:rsidR="002F279C" w:rsidRPr="00767D7E" w:rsidRDefault="002F279C" w:rsidP="002B0FE3">
            <w:pPr>
              <w:pStyle w:val="a5"/>
              <w:jc w:val="center"/>
              <w:rPr>
                <w:rFonts w:cstheme="minorHAnsi"/>
                <w:szCs w:val="20"/>
              </w:rPr>
            </w:pPr>
          </w:p>
        </w:tc>
      </w:tr>
      <w:tr w:rsidR="002F279C" w:rsidRPr="00767D7E" w:rsidTr="002B0FE3">
        <w:trPr>
          <w:jc w:val="center"/>
        </w:trPr>
        <w:tc>
          <w:tcPr>
            <w:tcW w:w="11335" w:type="dxa"/>
            <w:gridSpan w:val="5"/>
            <w:shd w:val="clear" w:color="auto" w:fill="FFE599" w:themeFill="accent4" w:themeFillTint="66"/>
            <w:vAlign w:val="center"/>
          </w:tcPr>
          <w:p w:rsidR="002F279C" w:rsidRPr="00767D7E" w:rsidRDefault="002F279C" w:rsidP="002B0FE3">
            <w:pPr>
              <w:pStyle w:val="a5"/>
              <w:ind w:left="567"/>
              <w:rPr>
                <w:rFonts w:cstheme="minorHAnsi"/>
                <w:b/>
                <w:szCs w:val="20"/>
              </w:rPr>
            </w:pPr>
            <w:r w:rsidRPr="00767D7E">
              <w:rPr>
                <w:rFonts w:cstheme="minorHAnsi"/>
                <w:b/>
                <w:szCs w:val="20"/>
              </w:rPr>
              <w:t>Β.          Γενικές Απαιτήσεις</w:t>
            </w:r>
          </w:p>
        </w:tc>
      </w:tr>
      <w:tr w:rsidR="002F279C" w:rsidRPr="00767D7E" w:rsidTr="002B0FE3">
        <w:trPr>
          <w:jc w:val="center"/>
        </w:trPr>
        <w:tc>
          <w:tcPr>
            <w:tcW w:w="1128" w:type="dxa"/>
            <w:vAlign w:val="center"/>
          </w:tcPr>
          <w:p w:rsidR="002F279C" w:rsidRPr="00767D7E" w:rsidRDefault="002F279C" w:rsidP="002F279C">
            <w:pPr>
              <w:pStyle w:val="a5"/>
              <w:numPr>
                <w:ilvl w:val="0"/>
                <w:numId w:val="7"/>
              </w:numPr>
              <w:suppressAutoHyphens/>
              <w:spacing w:before="0"/>
              <w:ind w:right="601"/>
              <w:jc w:val="center"/>
              <w:rPr>
                <w:rFonts w:cstheme="minorHAnsi"/>
                <w:szCs w:val="20"/>
              </w:rPr>
            </w:pPr>
          </w:p>
        </w:tc>
        <w:tc>
          <w:tcPr>
            <w:tcW w:w="4819" w:type="dxa"/>
            <w:vAlign w:val="center"/>
          </w:tcPr>
          <w:p w:rsidR="002F279C" w:rsidRPr="00767D7E" w:rsidRDefault="002F279C" w:rsidP="002B0FE3">
            <w:pPr>
              <w:pStyle w:val="a5"/>
              <w:jc w:val="left"/>
              <w:rPr>
                <w:rFonts w:cstheme="minorHAnsi"/>
                <w:szCs w:val="20"/>
              </w:rPr>
            </w:pPr>
            <w:r w:rsidRPr="00767D7E">
              <w:rPr>
                <w:rFonts w:cstheme="minorHAnsi"/>
                <w:szCs w:val="20"/>
              </w:rPr>
              <w:t>Όλα τα είδη θα συνοδεύονται από βεβαίωση ότι είναι καινούργια</w:t>
            </w:r>
          </w:p>
        </w:tc>
        <w:tc>
          <w:tcPr>
            <w:tcW w:w="1984" w:type="dxa"/>
            <w:vAlign w:val="center"/>
          </w:tcPr>
          <w:p w:rsidR="002F279C" w:rsidRPr="00767D7E" w:rsidRDefault="002F279C" w:rsidP="002B0FE3">
            <w:pPr>
              <w:pStyle w:val="a5"/>
              <w:jc w:val="center"/>
              <w:rPr>
                <w:rFonts w:cstheme="minorHAnsi"/>
                <w:szCs w:val="20"/>
              </w:rPr>
            </w:pPr>
            <w:r w:rsidRPr="00767D7E">
              <w:rPr>
                <w:rFonts w:cstheme="minorHAnsi"/>
                <w:szCs w:val="20"/>
                <w:lang w:val="en-US"/>
              </w:rPr>
              <w:t>Ν</w:t>
            </w:r>
            <w:r>
              <w:rPr>
                <w:rFonts w:cstheme="minorHAnsi"/>
                <w:szCs w:val="20"/>
              </w:rPr>
              <w:t>αι</w:t>
            </w:r>
          </w:p>
        </w:tc>
        <w:tc>
          <w:tcPr>
            <w:tcW w:w="1701" w:type="dxa"/>
          </w:tcPr>
          <w:p w:rsidR="002F279C" w:rsidRPr="00767D7E" w:rsidRDefault="002F279C" w:rsidP="002B0FE3">
            <w:pPr>
              <w:pStyle w:val="a5"/>
              <w:jc w:val="center"/>
              <w:rPr>
                <w:rFonts w:cstheme="minorHAnsi"/>
                <w:szCs w:val="20"/>
                <w:lang w:val="en-US"/>
              </w:rPr>
            </w:pPr>
          </w:p>
        </w:tc>
        <w:tc>
          <w:tcPr>
            <w:tcW w:w="1703" w:type="dxa"/>
          </w:tcPr>
          <w:p w:rsidR="002F279C" w:rsidRPr="00767D7E" w:rsidRDefault="002F279C" w:rsidP="002B0FE3">
            <w:pPr>
              <w:pStyle w:val="a5"/>
              <w:jc w:val="center"/>
              <w:rPr>
                <w:rFonts w:cstheme="minorHAnsi"/>
                <w:szCs w:val="20"/>
                <w:lang w:val="en-US"/>
              </w:rPr>
            </w:pPr>
          </w:p>
        </w:tc>
      </w:tr>
      <w:tr w:rsidR="002F279C" w:rsidRPr="00767D7E" w:rsidTr="002B0FE3">
        <w:trPr>
          <w:jc w:val="center"/>
        </w:trPr>
        <w:tc>
          <w:tcPr>
            <w:tcW w:w="1128" w:type="dxa"/>
            <w:vAlign w:val="center"/>
          </w:tcPr>
          <w:p w:rsidR="002F279C" w:rsidRPr="00767D7E" w:rsidRDefault="002F279C" w:rsidP="002F279C">
            <w:pPr>
              <w:pStyle w:val="a5"/>
              <w:numPr>
                <w:ilvl w:val="0"/>
                <w:numId w:val="7"/>
              </w:numPr>
              <w:suppressAutoHyphens/>
              <w:spacing w:before="0"/>
              <w:ind w:right="601"/>
              <w:jc w:val="center"/>
              <w:rPr>
                <w:rFonts w:cstheme="minorHAnsi"/>
                <w:szCs w:val="20"/>
              </w:rPr>
            </w:pPr>
          </w:p>
        </w:tc>
        <w:tc>
          <w:tcPr>
            <w:tcW w:w="4819" w:type="dxa"/>
            <w:vAlign w:val="center"/>
          </w:tcPr>
          <w:p w:rsidR="002F279C" w:rsidRPr="00767D7E" w:rsidRDefault="002F279C" w:rsidP="002B0FE3">
            <w:pPr>
              <w:pStyle w:val="a5"/>
              <w:jc w:val="left"/>
              <w:rPr>
                <w:rFonts w:cstheme="minorHAnsi"/>
                <w:szCs w:val="20"/>
              </w:rPr>
            </w:pPr>
            <w:r w:rsidRPr="00767D7E">
              <w:rPr>
                <w:rFonts w:cstheme="minorHAnsi"/>
                <w:szCs w:val="20"/>
              </w:rPr>
              <w:t>Χρόνος παράδοσης κατά μέγιστο 4</w:t>
            </w:r>
            <w:r w:rsidRPr="00767D7E">
              <w:rPr>
                <w:rFonts w:cstheme="minorHAnsi"/>
                <w:b/>
                <w:szCs w:val="20"/>
              </w:rPr>
              <w:t xml:space="preserve"> </w:t>
            </w:r>
            <w:r w:rsidRPr="00767D7E">
              <w:rPr>
                <w:rFonts w:cstheme="minorHAnsi"/>
                <w:szCs w:val="20"/>
              </w:rPr>
              <w:t>μήνες</w:t>
            </w:r>
          </w:p>
        </w:tc>
        <w:tc>
          <w:tcPr>
            <w:tcW w:w="1984" w:type="dxa"/>
            <w:vAlign w:val="center"/>
          </w:tcPr>
          <w:p w:rsidR="002F279C" w:rsidRPr="00767D7E" w:rsidRDefault="002F279C" w:rsidP="002B0FE3">
            <w:pPr>
              <w:pStyle w:val="a5"/>
              <w:jc w:val="center"/>
              <w:rPr>
                <w:rFonts w:cstheme="minorHAnsi"/>
                <w:szCs w:val="20"/>
              </w:rPr>
            </w:pPr>
            <w:r w:rsidRPr="00767D7E">
              <w:rPr>
                <w:rFonts w:cstheme="minorHAnsi"/>
                <w:szCs w:val="20"/>
                <w:lang w:val="en-US"/>
              </w:rPr>
              <w:t>Ν</w:t>
            </w:r>
            <w:r>
              <w:rPr>
                <w:rFonts w:cstheme="minorHAnsi"/>
                <w:szCs w:val="20"/>
              </w:rPr>
              <w:t>αι</w:t>
            </w:r>
            <w:r w:rsidRPr="00767D7E">
              <w:rPr>
                <w:rFonts w:cstheme="minorHAnsi"/>
                <w:szCs w:val="20"/>
              </w:rPr>
              <w:t>, να αναφερθεί</w:t>
            </w:r>
          </w:p>
        </w:tc>
        <w:tc>
          <w:tcPr>
            <w:tcW w:w="1701" w:type="dxa"/>
          </w:tcPr>
          <w:p w:rsidR="002F279C" w:rsidRPr="00767D7E" w:rsidRDefault="002F279C" w:rsidP="002B0FE3">
            <w:pPr>
              <w:pStyle w:val="a5"/>
              <w:jc w:val="center"/>
              <w:rPr>
                <w:rFonts w:cstheme="minorHAnsi"/>
                <w:szCs w:val="20"/>
                <w:lang w:val="en-US"/>
              </w:rPr>
            </w:pPr>
          </w:p>
        </w:tc>
        <w:tc>
          <w:tcPr>
            <w:tcW w:w="1703" w:type="dxa"/>
          </w:tcPr>
          <w:p w:rsidR="002F279C" w:rsidRPr="00767D7E" w:rsidRDefault="002F279C" w:rsidP="002B0FE3">
            <w:pPr>
              <w:pStyle w:val="a5"/>
              <w:jc w:val="center"/>
              <w:rPr>
                <w:rFonts w:cstheme="minorHAnsi"/>
                <w:szCs w:val="20"/>
                <w:lang w:val="en-US"/>
              </w:rPr>
            </w:pPr>
          </w:p>
        </w:tc>
      </w:tr>
      <w:tr w:rsidR="002F279C" w:rsidRPr="00767D7E" w:rsidTr="002B0FE3">
        <w:trPr>
          <w:jc w:val="center"/>
        </w:trPr>
        <w:tc>
          <w:tcPr>
            <w:tcW w:w="1128" w:type="dxa"/>
            <w:vAlign w:val="center"/>
          </w:tcPr>
          <w:p w:rsidR="002F279C" w:rsidRPr="00767D7E" w:rsidRDefault="002F279C" w:rsidP="002F279C">
            <w:pPr>
              <w:pStyle w:val="a5"/>
              <w:numPr>
                <w:ilvl w:val="0"/>
                <w:numId w:val="7"/>
              </w:numPr>
              <w:suppressAutoHyphens/>
              <w:spacing w:before="0"/>
              <w:ind w:right="601"/>
              <w:jc w:val="center"/>
              <w:rPr>
                <w:rFonts w:cstheme="minorHAnsi"/>
                <w:szCs w:val="20"/>
              </w:rPr>
            </w:pPr>
          </w:p>
        </w:tc>
        <w:tc>
          <w:tcPr>
            <w:tcW w:w="4819" w:type="dxa"/>
            <w:vAlign w:val="center"/>
          </w:tcPr>
          <w:p w:rsidR="002F279C" w:rsidRPr="00767D7E" w:rsidRDefault="002F279C" w:rsidP="002B0FE3">
            <w:pPr>
              <w:pStyle w:val="a5"/>
              <w:jc w:val="left"/>
              <w:rPr>
                <w:rFonts w:cstheme="minorHAnsi"/>
                <w:szCs w:val="20"/>
              </w:rPr>
            </w:pPr>
            <w:r w:rsidRPr="00767D7E">
              <w:rPr>
                <w:rFonts w:cstheme="minorHAnsi"/>
                <w:szCs w:val="20"/>
              </w:rPr>
              <w:t xml:space="preserve">Τον ανάδοχο βαρύνουν τα έξοδα συσκευασίας και μεταφοράς και η ασφάλεια κατά τη μεταφορά </w:t>
            </w:r>
          </w:p>
        </w:tc>
        <w:tc>
          <w:tcPr>
            <w:tcW w:w="1984" w:type="dxa"/>
            <w:vAlign w:val="center"/>
          </w:tcPr>
          <w:p w:rsidR="002F279C" w:rsidRPr="00767D7E" w:rsidRDefault="002F279C" w:rsidP="002B0FE3">
            <w:pPr>
              <w:pStyle w:val="a5"/>
              <w:jc w:val="center"/>
              <w:rPr>
                <w:rFonts w:cstheme="minorHAnsi"/>
                <w:szCs w:val="20"/>
              </w:rPr>
            </w:pPr>
            <w:r w:rsidRPr="00767D7E">
              <w:rPr>
                <w:rFonts w:cstheme="minorHAnsi"/>
                <w:szCs w:val="20"/>
                <w:lang w:val="en-US"/>
              </w:rPr>
              <w:t>Ν</w:t>
            </w:r>
            <w:r>
              <w:rPr>
                <w:rFonts w:cstheme="minorHAnsi"/>
                <w:szCs w:val="20"/>
              </w:rPr>
              <w:t>αι</w:t>
            </w:r>
          </w:p>
        </w:tc>
        <w:tc>
          <w:tcPr>
            <w:tcW w:w="1701" w:type="dxa"/>
          </w:tcPr>
          <w:p w:rsidR="002F279C" w:rsidRPr="00767D7E" w:rsidRDefault="002F279C" w:rsidP="002B0FE3">
            <w:pPr>
              <w:pStyle w:val="a5"/>
              <w:jc w:val="center"/>
              <w:rPr>
                <w:rFonts w:cstheme="minorHAnsi"/>
                <w:szCs w:val="20"/>
                <w:lang w:val="en-US"/>
              </w:rPr>
            </w:pPr>
          </w:p>
        </w:tc>
        <w:tc>
          <w:tcPr>
            <w:tcW w:w="1703" w:type="dxa"/>
          </w:tcPr>
          <w:p w:rsidR="002F279C" w:rsidRPr="00767D7E" w:rsidRDefault="002F279C" w:rsidP="002B0FE3">
            <w:pPr>
              <w:pStyle w:val="a5"/>
              <w:jc w:val="center"/>
              <w:rPr>
                <w:rFonts w:cstheme="minorHAnsi"/>
                <w:szCs w:val="20"/>
                <w:lang w:val="en-US"/>
              </w:rPr>
            </w:pPr>
          </w:p>
        </w:tc>
      </w:tr>
      <w:tr w:rsidR="002F279C" w:rsidRPr="00767D7E" w:rsidTr="002B0FE3">
        <w:trPr>
          <w:jc w:val="center"/>
        </w:trPr>
        <w:tc>
          <w:tcPr>
            <w:tcW w:w="1128" w:type="dxa"/>
            <w:vAlign w:val="center"/>
          </w:tcPr>
          <w:p w:rsidR="002F279C" w:rsidRPr="00767D7E" w:rsidRDefault="002F279C" w:rsidP="002F279C">
            <w:pPr>
              <w:pStyle w:val="a5"/>
              <w:numPr>
                <w:ilvl w:val="0"/>
                <w:numId w:val="7"/>
              </w:numPr>
              <w:suppressAutoHyphens/>
              <w:spacing w:before="0"/>
              <w:ind w:right="601"/>
              <w:jc w:val="center"/>
              <w:rPr>
                <w:rFonts w:cstheme="minorHAnsi"/>
                <w:szCs w:val="20"/>
              </w:rPr>
            </w:pPr>
          </w:p>
        </w:tc>
        <w:tc>
          <w:tcPr>
            <w:tcW w:w="4819" w:type="dxa"/>
            <w:vAlign w:val="center"/>
          </w:tcPr>
          <w:p w:rsidR="002F279C" w:rsidRPr="00767D7E" w:rsidRDefault="002F279C" w:rsidP="002B0FE3">
            <w:pPr>
              <w:pStyle w:val="a5"/>
              <w:jc w:val="left"/>
              <w:rPr>
                <w:rFonts w:cstheme="minorHAnsi"/>
                <w:szCs w:val="20"/>
              </w:rPr>
            </w:pPr>
            <w:r w:rsidRPr="00767D7E">
              <w:rPr>
                <w:rFonts w:cstheme="minorHAnsi"/>
                <w:szCs w:val="20"/>
              </w:rPr>
              <w:t>Ο ανάδοχος δηλώνει γενική και πλήρη συμμόρφωση με όλους τους όρους της Διακήρυξης</w:t>
            </w:r>
          </w:p>
        </w:tc>
        <w:tc>
          <w:tcPr>
            <w:tcW w:w="1984" w:type="dxa"/>
            <w:vAlign w:val="center"/>
          </w:tcPr>
          <w:p w:rsidR="002F279C" w:rsidRPr="00767D7E" w:rsidRDefault="002F279C" w:rsidP="002B0FE3">
            <w:pPr>
              <w:pStyle w:val="a5"/>
              <w:jc w:val="center"/>
              <w:rPr>
                <w:rFonts w:cstheme="minorHAnsi"/>
                <w:szCs w:val="20"/>
              </w:rPr>
            </w:pPr>
            <w:r w:rsidRPr="00767D7E">
              <w:rPr>
                <w:rFonts w:cstheme="minorHAnsi"/>
                <w:szCs w:val="20"/>
                <w:lang w:val="en-US"/>
              </w:rPr>
              <w:t>Ν</w:t>
            </w:r>
            <w:r>
              <w:rPr>
                <w:rFonts w:cstheme="minorHAnsi"/>
                <w:szCs w:val="20"/>
              </w:rPr>
              <w:t>αι</w:t>
            </w:r>
          </w:p>
        </w:tc>
        <w:tc>
          <w:tcPr>
            <w:tcW w:w="1701" w:type="dxa"/>
          </w:tcPr>
          <w:p w:rsidR="002F279C" w:rsidRPr="00767D7E" w:rsidRDefault="002F279C" w:rsidP="002B0FE3">
            <w:pPr>
              <w:pStyle w:val="a5"/>
              <w:jc w:val="center"/>
              <w:rPr>
                <w:rFonts w:cstheme="minorHAnsi"/>
                <w:szCs w:val="20"/>
                <w:lang w:val="en-US"/>
              </w:rPr>
            </w:pPr>
          </w:p>
        </w:tc>
        <w:tc>
          <w:tcPr>
            <w:tcW w:w="1703" w:type="dxa"/>
          </w:tcPr>
          <w:p w:rsidR="002F279C" w:rsidRPr="00767D7E" w:rsidRDefault="002F279C" w:rsidP="002B0FE3">
            <w:pPr>
              <w:pStyle w:val="a5"/>
              <w:jc w:val="center"/>
              <w:rPr>
                <w:rFonts w:cstheme="minorHAnsi"/>
                <w:szCs w:val="20"/>
                <w:lang w:val="en-US"/>
              </w:rPr>
            </w:pPr>
          </w:p>
        </w:tc>
      </w:tr>
    </w:tbl>
    <w:p w:rsidR="002F279C" w:rsidRDefault="002F279C" w:rsidP="002F279C">
      <w:pPr>
        <w:ind w:left="1440" w:firstLine="720"/>
      </w:pPr>
    </w:p>
    <w:p w:rsidR="002F279C" w:rsidRPr="00A262AC" w:rsidRDefault="002F279C" w:rsidP="002F279C">
      <w:pPr>
        <w:ind w:left="1440" w:firstLine="720"/>
      </w:pPr>
      <w:r>
        <w:t xml:space="preserve">Η προσφορά </w:t>
      </w:r>
      <w:r w:rsidRPr="00A262AC">
        <w:t xml:space="preserve">ισχύει για </w:t>
      </w:r>
      <w:r>
        <w:t>τέσσερ</w:t>
      </w:r>
      <w:r w:rsidRPr="00F56EF3">
        <w:t>ις (4) μήνες.</w:t>
      </w:r>
    </w:p>
    <w:p w:rsidR="002F279C" w:rsidRDefault="002F279C" w:rsidP="002F279C">
      <w:pPr>
        <w:jc w:val="center"/>
        <w:rPr>
          <w:lang w:eastAsia="el-GR"/>
        </w:rPr>
      </w:pPr>
      <w:r w:rsidRPr="00A262AC">
        <w:rPr>
          <w:lang w:eastAsia="el-GR"/>
        </w:rPr>
        <w:t>Ημ/νία</w:t>
      </w:r>
    </w:p>
    <w:p w:rsidR="002F279C" w:rsidRDefault="002F279C" w:rsidP="002F279C">
      <w:pPr>
        <w:jc w:val="center"/>
        <w:rPr>
          <w:lang w:eastAsia="el-GR"/>
        </w:rPr>
      </w:pPr>
    </w:p>
    <w:p w:rsidR="002F279C" w:rsidRDefault="002F279C" w:rsidP="002F279C">
      <w:pPr>
        <w:jc w:val="center"/>
        <w:rPr>
          <w:lang w:eastAsia="el-GR"/>
        </w:rPr>
      </w:pPr>
      <w:r>
        <w:rPr>
          <w:lang w:eastAsia="el-GR"/>
        </w:rPr>
        <w:t>Υπογραφή</w:t>
      </w:r>
    </w:p>
    <w:p w:rsidR="002F279C" w:rsidRPr="00FC5607" w:rsidRDefault="002F279C" w:rsidP="002F279C"/>
    <w:p w:rsidR="002F279C" w:rsidRPr="00117DE0" w:rsidRDefault="002F279C" w:rsidP="002F279C">
      <w:pPr>
        <w:tabs>
          <w:tab w:val="left" w:pos="1032"/>
        </w:tabs>
        <w:rPr>
          <w:rFonts w:cstheme="minorHAnsi"/>
          <w:sz w:val="32"/>
          <w:szCs w:val="32"/>
        </w:rPr>
        <w:sectPr w:rsidR="002F279C" w:rsidRPr="00117DE0" w:rsidSect="00F31246">
          <w:endnotePr>
            <w:numFmt w:val="decimal"/>
          </w:endnotePr>
          <w:pgSz w:w="11906" w:h="16838"/>
          <w:pgMar w:top="1440" w:right="1416" w:bottom="1440" w:left="1560" w:header="709" w:footer="709" w:gutter="0"/>
          <w:cols w:space="708"/>
          <w:docGrid w:linePitch="360"/>
        </w:sectPr>
      </w:pPr>
    </w:p>
    <w:p w:rsidR="002F279C" w:rsidRPr="00EE4FCE" w:rsidRDefault="002F279C" w:rsidP="002F279C">
      <w:pPr>
        <w:pStyle w:val="1"/>
        <w:numPr>
          <w:ilvl w:val="0"/>
          <w:numId w:val="0"/>
        </w:numPr>
        <w:jc w:val="center"/>
        <w:rPr>
          <w:color w:val="FF0000"/>
          <w:sz w:val="28"/>
          <w:szCs w:val="28"/>
        </w:rPr>
      </w:pPr>
      <w:bookmarkStart w:id="1" w:name="_Toc64533588"/>
      <w:r w:rsidRPr="00EE4FCE">
        <w:rPr>
          <w:color w:val="FF0000"/>
          <w:sz w:val="28"/>
          <w:szCs w:val="28"/>
        </w:rPr>
        <w:lastRenderedPageBreak/>
        <w:t>ΠΑΡΑΡΤΗΜΑ  IΙ: ΥΠΟΔΕΙΓΜΑΤΑ</w:t>
      </w:r>
      <w:bookmarkEnd w:id="1"/>
    </w:p>
    <w:p w:rsidR="002F279C" w:rsidRDefault="002F279C" w:rsidP="002F279C">
      <w:pPr>
        <w:jc w:val="center"/>
        <w:rPr>
          <w:rFonts w:ascii="Calibri" w:eastAsia="Times New Roman" w:hAnsi="Calibri" w:cs="Calibri"/>
          <w:b/>
          <w:bCs/>
        </w:rPr>
      </w:pPr>
    </w:p>
    <w:p w:rsidR="002F279C" w:rsidRPr="00E45B24" w:rsidRDefault="002F279C" w:rsidP="002F279C">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2F279C" w:rsidRPr="00E45B24" w:rsidRDefault="002F279C" w:rsidP="002F279C">
      <w:pPr>
        <w:pStyle w:val="2"/>
        <w:numPr>
          <w:ilvl w:val="0"/>
          <w:numId w:val="0"/>
        </w:numPr>
        <w:spacing w:before="0"/>
        <w:ind w:left="540"/>
        <w:jc w:val="center"/>
        <w:rPr>
          <w:rFonts w:ascii="Calibri" w:hAnsi="Calibri" w:cs="Calibri"/>
          <w:bCs w:val="0"/>
          <w:sz w:val="28"/>
          <w:szCs w:val="32"/>
        </w:rPr>
      </w:pPr>
      <w:bookmarkStart w:id="2" w:name="_Toc10539377"/>
      <w:bookmarkStart w:id="3" w:name="_Toc64533589"/>
      <w:r w:rsidRPr="00E45B24">
        <w:rPr>
          <w:rFonts w:ascii="Calibri" w:hAnsi="Calibri" w:cs="Calibri"/>
          <w:bCs w:val="0"/>
          <w:sz w:val="28"/>
          <w:szCs w:val="32"/>
        </w:rPr>
        <w:t>ΑΙΤΗΣΗ ΣΥΜΜΕΤΟΧΗΣ</w:t>
      </w:r>
      <w:bookmarkEnd w:id="2"/>
      <w:bookmarkEnd w:id="3"/>
    </w:p>
    <w:p w:rsidR="002F279C" w:rsidRDefault="002F279C" w:rsidP="002F279C">
      <w:pPr>
        <w:rPr>
          <w:rFonts w:ascii="Calibri" w:hAnsi="Calibri" w:cs="Calibri"/>
        </w:rPr>
      </w:pPr>
    </w:p>
    <w:p w:rsidR="002F279C" w:rsidRPr="00674D56" w:rsidRDefault="002F279C" w:rsidP="002F279C">
      <w:pPr>
        <w:tabs>
          <w:tab w:val="left" w:pos="1701"/>
        </w:tabs>
        <w:ind w:right="-340"/>
        <w:rPr>
          <w:rFonts w:cstheme="minorHAnsi"/>
          <w:i/>
        </w:rPr>
      </w:pPr>
      <w:r w:rsidRPr="00CA4052">
        <w:rPr>
          <w:rFonts w:cstheme="minorHAnsi"/>
          <w:bCs/>
          <w:i/>
        </w:rPr>
        <w:t>σε Συνοπτικό</w:t>
      </w:r>
      <w:r w:rsidRPr="00CA4052">
        <w:rPr>
          <w:rFonts w:cstheme="minorHAnsi"/>
          <w:i/>
        </w:rPr>
        <w:t xml:space="preserve"> Διαγωνισμό </w:t>
      </w:r>
      <w:r w:rsidRPr="00674D56">
        <w:rPr>
          <w:rFonts w:cstheme="minorHAnsi"/>
          <w:i/>
        </w:rPr>
        <w:t xml:space="preserve">για </w:t>
      </w:r>
      <w:r w:rsidRPr="00CA4052">
        <w:rPr>
          <w:rFonts w:cstheme="minorHAnsi"/>
          <w:i/>
        </w:rPr>
        <w:t xml:space="preserve">την </w:t>
      </w:r>
      <w:r w:rsidRPr="00674D56">
        <w:rPr>
          <w:rFonts w:cstheme="minorHAnsi"/>
          <w:i/>
        </w:rPr>
        <w:t xml:space="preserve">«Προμήθεια Συστημάτων Λέιζερ» </w:t>
      </w:r>
    </w:p>
    <w:p w:rsidR="002F279C" w:rsidRPr="00674D56" w:rsidRDefault="002F279C" w:rsidP="002F279C">
      <w:pPr>
        <w:tabs>
          <w:tab w:val="left" w:pos="1701"/>
        </w:tabs>
        <w:ind w:right="-340"/>
        <w:rPr>
          <w:rFonts w:cstheme="minorHAnsi"/>
          <w:i/>
        </w:rPr>
      </w:pPr>
    </w:p>
    <w:tbl>
      <w:tblPr>
        <w:tblW w:w="0" w:type="auto"/>
        <w:jc w:val="center"/>
        <w:tblLook w:val="04A0" w:firstRow="1" w:lastRow="0" w:firstColumn="1" w:lastColumn="0" w:noHBand="0" w:noVBand="1"/>
      </w:tblPr>
      <w:tblGrid>
        <w:gridCol w:w="2904"/>
        <w:gridCol w:w="3505"/>
        <w:gridCol w:w="679"/>
        <w:gridCol w:w="1214"/>
      </w:tblGrid>
      <w:tr w:rsidR="002F279C" w:rsidRPr="009C4813" w:rsidTr="002B0FE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F279C" w:rsidRPr="009C4813" w:rsidRDefault="002F279C" w:rsidP="002B0FE3">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F279C" w:rsidRPr="009C4813" w:rsidRDefault="002F279C" w:rsidP="002B0FE3">
            <w:pPr>
              <w:rPr>
                <w:rFonts w:cstheme="minorHAnsi"/>
                <w:b/>
                <w:bCs/>
              </w:rPr>
            </w:pPr>
          </w:p>
        </w:tc>
      </w:tr>
      <w:tr w:rsidR="002F279C" w:rsidRPr="009C4813" w:rsidTr="002B0FE3">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2F279C" w:rsidRPr="009C4813" w:rsidRDefault="002F279C" w:rsidP="002B0FE3">
            <w:pPr>
              <w:rPr>
                <w:rFonts w:cstheme="minorHAnsi"/>
                <w:b/>
                <w:bCs/>
              </w:rPr>
            </w:pPr>
            <w:r w:rsidRPr="009C4813">
              <w:rPr>
                <w:rFonts w:cstheme="minorHAnsi"/>
                <w:b/>
                <w:bCs/>
              </w:rPr>
              <w:t>Στοιχεία  Οικονομικού Φορέα</w:t>
            </w:r>
          </w:p>
        </w:tc>
      </w:tr>
      <w:tr w:rsidR="002F279C" w:rsidRPr="009C4813" w:rsidTr="002B0FE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F279C" w:rsidRPr="00433E2E" w:rsidRDefault="002F279C" w:rsidP="002B0FE3">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F279C" w:rsidRPr="009C4813" w:rsidRDefault="002F279C" w:rsidP="002B0FE3">
            <w:pPr>
              <w:rPr>
                <w:rFonts w:cstheme="minorHAnsi"/>
                <w:b/>
                <w:bCs/>
              </w:rPr>
            </w:pPr>
          </w:p>
        </w:tc>
      </w:tr>
      <w:tr w:rsidR="002F279C" w:rsidRPr="009C4813" w:rsidTr="002B0FE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F279C" w:rsidRPr="009C4813" w:rsidRDefault="002F279C" w:rsidP="002B0FE3">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F279C" w:rsidRPr="009C4813" w:rsidRDefault="002F279C" w:rsidP="002B0FE3">
            <w:pPr>
              <w:rPr>
                <w:rFonts w:cstheme="minorHAnsi"/>
                <w:b/>
                <w:bCs/>
              </w:rPr>
            </w:pPr>
          </w:p>
        </w:tc>
      </w:tr>
      <w:tr w:rsidR="002F279C" w:rsidRPr="009C4813" w:rsidTr="002B0FE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F279C" w:rsidRPr="009C4813" w:rsidRDefault="002F279C" w:rsidP="002B0FE3">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F279C" w:rsidRPr="009C4813" w:rsidRDefault="002F279C" w:rsidP="002B0FE3">
            <w:pPr>
              <w:rPr>
                <w:rFonts w:cstheme="minorHAnsi"/>
                <w:b/>
                <w:bCs/>
              </w:rPr>
            </w:pPr>
          </w:p>
        </w:tc>
      </w:tr>
      <w:tr w:rsidR="002F279C" w:rsidRPr="009C4813" w:rsidTr="002B0FE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F279C" w:rsidRPr="009C4813" w:rsidRDefault="002F279C" w:rsidP="002B0FE3">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2F279C" w:rsidRPr="009C4813" w:rsidRDefault="002F279C" w:rsidP="002B0FE3">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2F279C" w:rsidRPr="009C4813" w:rsidRDefault="002F279C" w:rsidP="002B0FE3">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2F279C" w:rsidRPr="009C4813" w:rsidRDefault="002F279C" w:rsidP="002B0FE3">
            <w:pPr>
              <w:rPr>
                <w:rFonts w:cstheme="minorHAnsi"/>
                <w:b/>
                <w:bCs/>
              </w:rPr>
            </w:pPr>
          </w:p>
        </w:tc>
      </w:tr>
      <w:tr w:rsidR="002F279C" w:rsidRPr="009C4813" w:rsidTr="002B0FE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F279C" w:rsidRPr="009C4813" w:rsidRDefault="002F279C" w:rsidP="002B0FE3">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F279C" w:rsidRPr="009C4813" w:rsidRDefault="002F279C" w:rsidP="002B0FE3">
            <w:pPr>
              <w:rPr>
                <w:rFonts w:cstheme="minorHAnsi"/>
                <w:b/>
                <w:bCs/>
              </w:rPr>
            </w:pPr>
          </w:p>
        </w:tc>
      </w:tr>
      <w:tr w:rsidR="002F279C" w:rsidRPr="009C4813" w:rsidTr="002B0FE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F279C" w:rsidRPr="009C4813" w:rsidRDefault="002F279C" w:rsidP="002B0FE3">
            <w:pPr>
              <w:rPr>
                <w:rFonts w:cstheme="minorHAnsi"/>
                <w:b/>
                <w:bCs/>
              </w:rPr>
            </w:pPr>
            <w:r w:rsidRPr="009C4813">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F279C" w:rsidRPr="009C4813" w:rsidRDefault="002F279C" w:rsidP="002B0FE3">
            <w:pPr>
              <w:rPr>
                <w:rFonts w:cstheme="minorHAnsi"/>
                <w:b/>
                <w:bCs/>
              </w:rPr>
            </w:pPr>
          </w:p>
        </w:tc>
      </w:tr>
    </w:tbl>
    <w:p w:rsidR="002F279C" w:rsidRDefault="002F279C" w:rsidP="002F279C">
      <w:pPr>
        <w:tabs>
          <w:tab w:val="left" w:pos="142"/>
          <w:tab w:val="left" w:pos="284"/>
        </w:tabs>
        <w:spacing w:after="120"/>
        <w:rPr>
          <w:rFonts w:cstheme="minorHAnsi"/>
        </w:rPr>
      </w:pPr>
    </w:p>
    <w:p w:rsidR="002F279C" w:rsidRPr="00674D56" w:rsidRDefault="002F279C" w:rsidP="002F279C">
      <w:pPr>
        <w:tabs>
          <w:tab w:val="left" w:pos="142"/>
          <w:tab w:val="left" w:pos="284"/>
        </w:tabs>
        <w:spacing w:after="120"/>
        <w:rPr>
          <w:rFonts w:cstheme="minorHAnsi"/>
        </w:rPr>
      </w:pPr>
      <w:r w:rsidRPr="00F44C70">
        <w:rPr>
          <w:rFonts w:cstheme="minorHAnsi"/>
        </w:rPr>
        <w:t xml:space="preserve">Με την παρούσα αίτηση, σας υποβάλλω φάκελο προσφοράς για τη συμμετοχή μου στον συνοπτικό διαγωνισμό με </w:t>
      </w:r>
      <w:r w:rsidRPr="00674D56">
        <w:rPr>
          <w:rFonts w:cstheme="minorHAnsi"/>
        </w:rPr>
        <w:t xml:space="preserve">αρ. Πρωτ.……./……….2021  που προκήρυξε το Ινστιτούτο </w:t>
      </w:r>
      <w:r w:rsidRPr="00674D56">
        <w:t>Ηλεκτρονικής Δομής και Λέιζερ</w:t>
      </w:r>
      <w:r w:rsidRPr="00674D56">
        <w:rPr>
          <w:rFonts w:ascii="Calibri" w:hAnsi="Calibri" w:cs="Calibri"/>
          <w:lang w:eastAsia="zh-CN"/>
        </w:rPr>
        <w:t xml:space="preserve"> </w:t>
      </w:r>
      <w:r w:rsidRPr="00674D56">
        <w:rPr>
          <w:rFonts w:cstheme="minorHAnsi"/>
        </w:rPr>
        <w:t>του Ιδρύματος Τεχνολογίας και Έρευνας για το έργο «Προμήθεια Συστημάτων Λέιζερ».</w:t>
      </w:r>
    </w:p>
    <w:p w:rsidR="002F279C" w:rsidRDefault="002F279C" w:rsidP="002F279C">
      <w:pPr>
        <w:tabs>
          <w:tab w:val="left" w:pos="142"/>
          <w:tab w:val="left" w:pos="284"/>
        </w:tabs>
        <w:spacing w:after="120"/>
        <w:jc w:val="center"/>
        <w:rPr>
          <w:rFonts w:cstheme="minorHAnsi"/>
        </w:rPr>
      </w:pPr>
    </w:p>
    <w:p w:rsidR="002F279C" w:rsidRDefault="002F279C" w:rsidP="002F279C">
      <w:pPr>
        <w:tabs>
          <w:tab w:val="left" w:pos="142"/>
          <w:tab w:val="left" w:pos="284"/>
        </w:tabs>
        <w:spacing w:after="120"/>
        <w:jc w:val="center"/>
        <w:rPr>
          <w:rFonts w:cstheme="minorHAnsi"/>
        </w:rPr>
      </w:pPr>
      <w:r w:rsidRPr="009C4813">
        <w:rPr>
          <w:rFonts w:cstheme="minorHAnsi"/>
        </w:rPr>
        <w:t>Ο/Η</w:t>
      </w:r>
    </w:p>
    <w:p w:rsidR="002F279C" w:rsidRPr="009C4813" w:rsidRDefault="002F279C" w:rsidP="002F279C">
      <w:pPr>
        <w:tabs>
          <w:tab w:val="left" w:pos="142"/>
          <w:tab w:val="left" w:pos="284"/>
        </w:tabs>
        <w:spacing w:after="120"/>
        <w:jc w:val="center"/>
        <w:rPr>
          <w:rFonts w:cstheme="minorHAnsi"/>
        </w:rPr>
      </w:pPr>
    </w:p>
    <w:p w:rsidR="002F279C" w:rsidRPr="009C4813" w:rsidRDefault="002F279C" w:rsidP="002F279C">
      <w:pPr>
        <w:tabs>
          <w:tab w:val="left" w:pos="142"/>
          <w:tab w:val="left" w:pos="284"/>
        </w:tabs>
        <w:spacing w:after="120"/>
        <w:jc w:val="center"/>
        <w:rPr>
          <w:rFonts w:cstheme="minorHAnsi"/>
        </w:rPr>
      </w:pPr>
      <w:r w:rsidRPr="009C4813">
        <w:rPr>
          <w:rFonts w:cstheme="minorHAnsi"/>
        </w:rPr>
        <w:t>αιτών/ούσα</w:t>
      </w:r>
    </w:p>
    <w:p w:rsidR="002F279C" w:rsidRDefault="002F279C" w:rsidP="002F279C">
      <w:pPr>
        <w:tabs>
          <w:tab w:val="left" w:pos="142"/>
          <w:tab w:val="left" w:pos="284"/>
        </w:tabs>
        <w:spacing w:after="120" w:line="360" w:lineRule="auto"/>
        <w:rPr>
          <w:rFonts w:ascii="Calibri" w:hAnsi="Calibri" w:cs="Calibri"/>
        </w:rPr>
        <w:sectPr w:rsidR="002F279C" w:rsidSect="00D24A28">
          <w:endnotePr>
            <w:numFmt w:val="decimal"/>
          </w:endnotePr>
          <w:pgSz w:w="11906" w:h="16838"/>
          <w:pgMar w:top="1440" w:right="1797" w:bottom="1440" w:left="1797" w:header="709" w:footer="709" w:gutter="0"/>
          <w:cols w:space="708"/>
          <w:docGrid w:linePitch="360"/>
        </w:sectPr>
      </w:pPr>
    </w:p>
    <w:p w:rsidR="002F279C" w:rsidRPr="00821FDC" w:rsidRDefault="002F279C" w:rsidP="002F279C">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Pr>
          <w:rFonts w:ascii="Calibri" w:hAnsi="Calibri" w:cs="Calibri"/>
          <w:b/>
          <w:bCs/>
          <w:sz w:val="28"/>
          <w:szCs w:val="32"/>
        </w:rPr>
        <w:t>2</w:t>
      </w:r>
    </w:p>
    <w:p w:rsidR="002F279C" w:rsidRPr="00E45B24" w:rsidRDefault="002F279C" w:rsidP="002F279C">
      <w:pPr>
        <w:spacing w:after="120"/>
        <w:ind w:left="-709"/>
        <w:jc w:val="center"/>
        <w:rPr>
          <w:rFonts w:ascii="Calibri" w:hAnsi="Calibri" w:cs="Calibri"/>
          <w:b/>
          <w:bCs/>
          <w:sz w:val="28"/>
          <w:szCs w:val="32"/>
        </w:rPr>
      </w:pPr>
    </w:p>
    <w:p w:rsidR="002F279C" w:rsidRPr="00E45B24" w:rsidRDefault="002F279C" w:rsidP="002F279C">
      <w:pPr>
        <w:pStyle w:val="2"/>
        <w:numPr>
          <w:ilvl w:val="0"/>
          <w:numId w:val="0"/>
        </w:numPr>
        <w:spacing w:before="0"/>
        <w:ind w:left="-709"/>
        <w:jc w:val="center"/>
        <w:rPr>
          <w:rFonts w:ascii="Calibri" w:hAnsi="Calibri" w:cs="Calibri"/>
          <w:bCs w:val="0"/>
          <w:sz w:val="28"/>
          <w:szCs w:val="32"/>
        </w:rPr>
      </w:pPr>
      <w:bookmarkStart w:id="4" w:name="_Toc10539379"/>
      <w:bookmarkStart w:id="5" w:name="_Toc64533590"/>
      <w:r w:rsidRPr="00E45B24">
        <w:rPr>
          <w:rFonts w:ascii="Calibri" w:hAnsi="Calibri" w:cs="Calibri"/>
          <w:bCs w:val="0"/>
          <w:sz w:val="28"/>
          <w:szCs w:val="32"/>
        </w:rPr>
        <w:t>ΕΝΤΥΠΟ ΟΙΚΟΝΟΜΙΚΗΣ ΠΡΟΣΦΟΡΑΣ</w:t>
      </w:r>
      <w:bookmarkEnd w:id="4"/>
      <w:bookmarkEnd w:id="5"/>
    </w:p>
    <w:p w:rsidR="002F279C" w:rsidRPr="00E45B24" w:rsidRDefault="002F279C" w:rsidP="002F279C">
      <w:pPr>
        <w:spacing w:after="120"/>
        <w:ind w:left="-709"/>
        <w:jc w:val="center"/>
        <w:rPr>
          <w:rFonts w:ascii="Calibri" w:hAnsi="Calibri" w:cs="Calibri"/>
          <w:bCs/>
        </w:rPr>
      </w:pPr>
      <w:r w:rsidRPr="00E45B24">
        <w:rPr>
          <w:rFonts w:ascii="Calibri" w:hAnsi="Calibri" w:cs="Calibri"/>
          <w:bCs/>
        </w:rPr>
        <w:t>ΠΡΟΣ</w:t>
      </w:r>
    </w:p>
    <w:p w:rsidR="002F279C" w:rsidRPr="00BF3F82" w:rsidRDefault="002F279C" w:rsidP="002F279C">
      <w:pPr>
        <w:spacing w:after="120"/>
        <w:ind w:left="-709"/>
        <w:jc w:val="center"/>
        <w:rPr>
          <w:rFonts w:ascii="Calibri" w:hAnsi="Calibri" w:cs="Calibri"/>
          <w:bCs/>
        </w:rPr>
      </w:pPr>
      <w:r>
        <w:rPr>
          <w:rFonts w:ascii="Calibri" w:hAnsi="Calibri" w:cs="Calibri"/>
          <w:bCs/>
        </w:rPr>
        <w:t>ΙΔΡΥΜΑ ΤΕΧΝΟΛΟΓΙΑΣ &amp; ΕΡΕΥΝΑΣ</w:t>
      </w:r>
    </w:p>
    <w:p w:rsidR="002F279C" w:rsidRPr="008221F5" w:rsidRDefault="002F279C" w:rsidP="002F279C">
      <w:pPr>
        <w:spacing w:after="120"/>
        <w:ind w:left="-709"/>
        <w:jc w:val="center"/>
        <w:rPr>
          <w:rFonts w:ascii="Calibri" w:hAnsi="Calibri" w:cs="Calibri"/>
          <w:b/>
          <w:bCs/>
          <w:i/>
          <w:u w:val="single"/>
        </w:rPr>
      </w:pPr>
      <w:r w:rsidRPr="00FE1988">
        <w:rPr>
          <w:rFonts w:ascii="Calibri" w:hAnsi="Calibri" w:cs="Calibri"/>
          <w:b/>
          <w:bCs/>
          <w:i/>
          <w:u w:val="single"/>
        </w:rPr>
        <w:t>ΘΕΜΑ: Συνοπτικός διαγωνισμός για την «Προμήθεια Συστημάτων Λέιζερ»</w:t>
      </w:r>
    </w:p>
    <w:p w:rsidR="002F279C" w:rsidRPr="008221F5" w:rsidRDefault="002F279C" w:rsidP="002F279C">
      <w:pPr>
        <w:spacing w:after="120"/>
        <w:ind w:left="-709"/>
        <w:jc w:val="center"/>
        <w:rPr>
          <w:rFonts w:ascii="Calibri" w:hAnsi="Calibri" w:cs="Calibri"/>
          <w:b/>
          <w:bCs/>
          <w:i/>
          <w:u w:val="single"/>
        </w:rPr>
      </w:pPr>
      <w:r>
        <w:rPr>
          <w:rFonts w:ascii="Calibri" w:hAnsi="Calibri" w:cs="Calibri"/>
          <w:b/>
          <w:bCs/>
          <w:i/>
          <w:u w:val="single"/>
        </w:rPr>
        <w:t>Αρ. Διακήρυξης : ……/……2021</w:t>
      </w:r>
    </w:p>
    <w:tbl>
      <w:tblPr>
        <w:tblW w:w="9776" w:type="dxa"/>
        <w:jc w:val="center"/>
        <w:tblLook w:val="0000" w:firstRow="0" w:lastRow="0" w:firstColumn="0" w:lastColumn="0" w:noHBand="0" w:noVBand="0"/>
      </w:tblPr>
      <w:tblGrid>
        <w:gridCol w:w="571"/>
        <w:gridCol w:w="3048"/>
        <w:gridCol w:w="1139"/>
        <w:gridCol w:w="1392"/>
        <w:gridCol w:w="1925"/>
        <w:gridCol w:w="1701"/>
      </w:tblGrid>
      <w:tr w:rsidR="002F279C" w:rsidRPr="001D373C" w:rsidTr="002B0FE3">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F279C" w:rsidRPr="001D373C" w:rsidRDefault="002F279C" w:rsidP="002B0FE3">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2F279C" w:rsidRDefault="002F279C" w:rsidP="002B0FE3">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2F279C" w:rsidRPr="003C448D" w:rsidRDefault="002F279C" w:rsidP="002B0FE3">
            <w:pPr>
              <w:jc w:val="center"/>
              <w:rPr>
                <w:rFonts w:eastAsia="MS Mincho" w:cstheme="minorHAnsi"/>
                <w:bCs/>
                <w:color w:val="000000"/>
                <w:lang w:eastAsia="ja-JP"/>
              </w:rPr>
            </w:pPr>
            <w:r w:rsidRPr="003C448D">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2F279C" w:rsidRPr="003C448D" w:rsidRDefault="002F279C" w:rsidP="002B0FE3">
            <w:pPr>
              <w:jc w:val="center"/>
              <w:rPr>
                <w:rFonts w:eastAsia="MS Mincho" w:cstheme="minorHAnsi"/>
                <w:b/>
                <w:bCs/>
                <w:color w:val="000000"/>
                <w:lang w:eastAsia="ja-JP"/>
              </w:rPr>
            </w:pPr>
            <w:r w:rsidRPr="003C448D">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2F279C" w:rsidRPr="001D373C" w:rsidRDefault="002F279C" w:rsidP="002B0FE3">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2F279C" w:rsidRDefault="002F279C" w:rsidP="002B0FE3">
            <w:pPr>
              <w:jc w:val="center"/>
              <w:rPr>
                <w:rFonts w:eastAsia="MS Mincho" w:cstheme="minorHAnsi"/>
                <w:b/>
                <w:bCs/>
                <w:color w:val="000000"/>
                <w:lang w:eastAsia="ja-JP"/>
              </w:rPr>
            </w:pPr>
            <w:r>
              <w:rPr>
                <w:rFonts w:eastAsia="MS Mincho" w:cstheme="minorHAnsi"/>
                <w:b/>
                <w:bCs/>
                <w:color w:val="000000"/>
                <w:lang w:eastAsia="ja-JP"/>
              </w:rPr>
              <w:t>Συνολική Αξία</w:t>
            </w:r>
          </w:p>
          <w:p w:rsidR="002F279C" w:rsidRPr="001D373C" w:rsidRDefault="002F279C" w:rsidP="002B0FE3">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2F279C" w:rsidRDefault="002F279C" w:rsidP="002B0FE3">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2F279C" w:rsidRPr="001D373C" w:rsidRDefault="002F279C" w:rsidP="002B0FE3">
            <w:pPr>
              <w:jc w:val="center"/>
              <w:rPr>
                <w:rFonts w:eastAsia="MS Mincho" w:cstheme="minorHAnsi"/>
                <w:b/>
                <w:bCs/>
                <w:color w:val="000000"/>
                <w:lang w:eastAsia="ja-JP"/>
              </w:rPr>
            </w:pPr>
            <w:r>
              <w:rPr>
                <w:rFonts w:eastAsia="MS Mincho" w:cstheme="minorHAnsi"/>
                <w:b/>
                <w:bCs/>
                <w:color w:val="000000"/>
                <w:lang w:eastAsia="ja-JP"/>
              </w:rPr>
              <w:t>(€)</w:t>
            </w:r>
          </w:p>
        </w:tc>
      </w:tr>
      <w:tr w:rsidR="002F279C" w:rsidRPr="001D373C" w:rsidTr="002B0FE3">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2F279C" w:rsidRPr="001A1497" w:rsidRDefault="002F279C" w:rsidP="002B0FE3">
            <w:pPr>
              <w:jc w:val="center"/>
              <w:rPr>
                <w:rFonts w:eastAsia="MS Mincho" w:cstheme="minorHAnsi"/>
                <w:color w:val="000000" w:themeColor="text1"/>
                <w:lang w:eastAsia="ja-JP"/>
              </w:rPr>
            </w:pPr>
            <w:r w:rsidRPr="001A1497">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2F279C" w:rsidRPr="00C0303E" w:rsidRDefault="002F279C" w:rsidP="002B0FE3">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2F279C" w:rsidRPr="001A1497" w:rsidRDefault="002F279C" w:rsidP="002B0FE3">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2F279C" w:rsidRPr="001D373C" w:rsidRDefault="002F279C" w:rsidP="002B0FE3">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2F279C" w:rsidRPr="001D373C" w:rsidRDefault="002F279C" w:rsidP="002B0FE3">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2F279C" w:rsidRPr="001D373C" w:rsidRDefault="002F279C" w:rsidP="002B0FE3">
            <w:pPr>
              <w:jc w:val="right"/>
              <w:rPr>
                <w:rFonts w:eastAsia="MS Mincho" w:cstheme="minorHAnsi"/>
                <w:color w:val="000000"/>
                <w:lang w:eastAsia="ja-JP"/>
              </w:rPr>
            </w:pPr>
          </w:p>
        </w:tc>
      </w:tr>
      <w:tr w:rsidR="002F279C" w:rsidRPr="001D373C" w:rsidTr="002B0FE3">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2F279C" w:rsidRPr="00C74DB2" w:rsidRDefault="002F279C" w:rsidP="002B0FE3">
            <w:pPr>
              <w:jc w:val="center"/>
              <w:rPr>
                <w:color w:val="000000" w:themeColor="text1"/>
                <w:lang w:val="en-US" w:eastAsia="ja-JP"/>
              </w:rPr>
            </w:pPr>
            <w:r>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2F279C" w:rsidRPr="00C0303E" w:rsidRDefault="002F279C" w:rsidP="002B0FE3">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2F279C" w:rsidRPr="001A1497" w:rsidRDefault="002F279C" w:rsidP="002B0FE3">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2F279C" w:rsidRPr="001D373C" w:rsidRDefault="002F279C" w:rsidP="002B0FE3">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2F279C" w:rsidRPr="001D373C" w:rsidRDefault="002F279C" w:rsidP="002B0FE3">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2F279C" w:rsidRPr="001D373C" w:rsidRDefault="002F279C" w:rsidP="002B0FE3">
            <w:pPr>
              <w:jc w:val="right"/>
              <w:rPr>
                <w:rFonts w:eastAsia="MS Mincho" w:cstheme="minorHAnsi"/>
                <w:color w:val="000000"/>
                <w:lang w:eastAsia="ja-JP"/>
              </w:rPr>
            </w:pPr>
          </w:p>
        </w:tc>
      </w:tr>
      <w:tr w:rsidR="002F279C" w:rsidRPr="001D373C" w:rsidTr="002B0FE3">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2F279C" w:rsidRDefault="002F279C" w:rsidP="002B0FE3">
            <w:pPr>
              <w:jc w:val="center"/>
              <w:rPr>
                <w:color w:val="000000" w:themeColor="text1"/>
                <w:lang w:eastAsia="ja-JP"/>
              </w:rPr>
            </w:pPr>
            <w:r>
              <w:rPr>
                <w:color w:val="000000" w:themeColor="text1"/>
                <w:lang w:eastAsia="ja-JP"/>
              </w:rPr>
              <w:t>3</w:t>
            </w:r>
          </w:p>
        </w:tc>
        <w:tc>
          <w:tcPr>
            <w:tcW w:w="3048" w:type="dxa"/>
            <w:tcBorders>
              <w:top w:val="nil"/>
              <w:left w:val="nil"/>
              <w:bottom w:val="single" w:sz="8" w:space="0" w:color="000000"/>
              <w:right w:val="single" w:sz="8" w:space="0" w:color="000000"/>
            </w:tcBorders>
            <w:vAlign w:val="center"/>
          </w:tcPr>
          <w:p w:rsidR="002F279C" w:rsidRPr="00C0303E" w:rsidRDefault="002F279C" w:rsidP="002B0FE3">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2F279C" w:rsidRPr="001A1497" w:rsidRDefault="002F279C" w:rsidP="002B0FE3">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2F279C" w:rsidRPr="001D373C" w:rsidRDefault="002F279C" w:rsidP="002B0FE3">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2F279C" w:rsidRPr="001D373C" w:rsidRDefault="002F279C" w:rsidP="002B0FE3">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2F279C" w:rsidRPr="001D373C" w:rsidRDefault="002F279C" w:rsidP="002B0FE3">
            <w:pPr>
              <w:jc w:val="right"/>
              <w:rPr>
                <w:rFonts w:eastAsia="MS Mincho" w:cstheme="minorHAnsi"/>
                <w:color w:val="000000"/>
                <w:lang w:eastAsia="ja-JP"/>
              </w:rPr>
            </w:pPr>
          </w:p>
        </w:tc>
      </w:tr>
      <w:tr w:rsidR="002F279C" w:rsidRPr="001D373C" w:rsidTr="002B0FE3">
        <w:trPr>
          <w:trHeight w:val="647"/>
          <w:jc w:val="center"/>
        </w:trPr>
        <w:tc>
          <w:tcPr>
            <w:tcW w:w="0" w:type="auto"/>
            <w:tcBorders>
              <w:top w:val="single" w:sz="4" w:space="0" w:color="auto"/>
              <w:bottom w:val="single" w:sz="4" w:space="0" w:color="auto"/>
            </w:tcBorders>
            <w:shd w:val="clear" w:color="auto" w:fill="auto"/>
            <w:noWrap/>
            <w:vAlign w:val="bottom"/>
          </w:tcPr>
          <w:p w:rsidR="002F279C" w:rsidRPr="001D373C" w:rsidRDefault="002F279C" w:rsidP="002B0FE3">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2F279C" w:rsidRPr="001D373C" w:rsidRDefault="002F279C" w:rsidP="002B0FE3">
            <w:pPr>
              <w:jc w:val="right"/>
              <w:rPr>
                <w:rFonts w:eastAsia="MS Mincho" w:cstheme="minorHAnsi"/>
                <w:b/>
                <w:color w:val="000000"/>
                <w:lang w:eastAsia="ja-JP"/>
              </w:rPr>
            </w:pPr>
            <w:r w:rsidRPr="001D373C">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1D373C">
              <w:rPr>
                <w:rFonts w:eastAsia="MS Mincho" w:cstheme="minorHAnsi"/>
                <w:b/>
                <w:color w:val="000000"/>
                <w:lang w:eastAsia="ja-JP"/>
              </w:rPr>
              <w:t>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279C" w:rsidRPr="001D373C" w:rsidRDefault="002F279C" w:rsidP="002B0FE3">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279C" w:rsidRPr="001D373C" w:rsidRDefault="002F279C" w:rsidP="002B0FE3">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279C" w:rsidRPr="001D373C" w:rsidRDefault="002F279C" w:rsidP="002B0FE3">
            <w:pPr>
              <w:jc w:val="left"/>
              <w:rPr>
                <w:rFonts w:eastAsia="MS Mincho" w:cstheme="minorHAnsi"/>
                <w:color w:val="000000"/>
                <w:lang w:eastAsia="ja-JP"/>
              </w:rPr>
            </w:pPr>
          </w:p>
        </w:tc>
      </w:tr>
      <w:tr w:rsidR="002F279C" w:rsidRPr="001D373C" w:rsidTr="002B0FE3">
        <w:trPr>
          <w:trHeight w:val="620"/>
          <w:jc w:val="center"/>
        </w:trPr>
        <w:tc>
          <w:tcPr>
            <w:tcW w:w="0" w:type="auto"/>
            <w:tcBorders>
              <w:top w:val="single" w:sz="4" w:space="0" w:color="auto"/>
            </w:tcBorders>
            <w:shd w:val="clear" w:color="auto" w:fill="auto"/>
            <w:noWrap/>
            <w:vAlign w:val="bottom"/>
          </w:tcPr>
          <w:p w:rsidR="002F279C" w:rsidRPr="001D373C" w:rsidRDefault="002F279C" w:rsidP="002B0FE3">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2F279C" w:rsidRPr="001D373C" w:rsidRDefault="002F279C" w:rsidP="002B0FE3">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B00C50">
              <w:rPr>
                <w:rFonts w:eastAsia="MS Mincho" w:cstheme="minorHAnsi"/>
                <w:b/>
                <w:color w:val="000000"/>
                <w:lang w:eastAsia="ja-JP"/>
              </w:rPr>
              <w:t>ΜΕ ΦΠΑ 24 %</w:t>
            </w:r>
            <w:r>
              <w:rPr>
                <w:rFonts w:eastAsia="MS Mincho" w:cstheme="minorHAnsi"/>
                <w:color w:val="000000"/>
                <w:lang w:eastAsia="ja-JP"/>
              </w:rPr>
              <w:t xml:space="preserve"> </w:t>
            </w:r>
            <w:r>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2F279C" w:rsidRPr="001D373C" w:rsidRDefault="002F279C" w:rsidP="002B0FE3">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2F279C" w:rsidRPr="001D373C" w:rsidRDefault="002F279C" w:rsidP="002B0FE3">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F279C" w:rsidRPr="001D373C" w:rsidRDefault="002F279C" w:rsidP="002B0FE3">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2F279C" w:rsidRPr="001D373C" w:rsidRDefault="002F279C" w:rsidP="002B0FE3">
            <w:pPr>
              <w:jc w:val="right"/>
              <w:rPr>
                <w:rFonts w:eastAsia="MS Mincho" w:cstheme="minorHAnsi"/>
                <w:color w:val="000000"/>
                <w:lang w:eastAsia="ja-JP"/>
              </w:rPr>
            </w:pPr>
          </w:p>
        </w:tc>
      </w:tr>
    </w:tbl>
    <w:p w:rsidR="002F279C" w:rsidRPr="008221F5" w:rsidRDefault="002F279C" w:rsidP="002F279C">
      <w:pPr>
        <w:ind w:left="-709"/>
        <w:jc w:val="center"/>
        <w:rPr>
          <w:rFonts w:cstheme="minorHAnsi"/>
          <w:b/>
        </w:rPr>
      </w:pPr>
    </w:p>
    <w:p w:rsidR="002F279C" w:rsidRDefault="002F279C" w:rsidP="002F279C">
      <w:pPr>
        <w:ind w:left="-709"/>
        <w:jc w:val="center"/>
      </w:pPr>
      <w:r w:rsidRPr="00FE1988">
        <w:t>Η προσφορά ισχύει για τέσσερις (4) μήνες.</w:t>
      </w:r>
    </w:p>
    <w:p w:rsidR="002F279C" w:rsidRDefault="002F279C" w:rsidP="002F279C">
      <w:pPr>
        <w:ind w:left="-709"/>
        <w:jc w:val="center"/>
        <w:rPr>
          <w:lang w:eastAsia="el-GR"/>
        </w:rPr>
      </w:pPr>
      <w:r>
        <w:rPr>
          <w:lang w:eastAsia="el-GR"/>
        </w:rPr>
        <w:t>Ημ/νία</w:t>
      </w:r>
    </w:p>
    <w:p w:rsidR="002F279C" w:rsidRDefault="002F279C" w:rsidP="002F279C">
      <w:pPr>
        <w:ind w:left="-709"/>
        <w:jc w:val="center"/>
        <w:rPr>
          <w:lang w:eastAsia="el-GR"/>
        </w:rPr>
      </w:pPr>
    </w:p>
    <w:p w:rsidR="002F279C" w:rsidRDefault="002F279C" w:rsidP="002F279C">
      <w:pPr>
        <w:ind w:left="-709"/>
        <w:jc w:val="center"/>
        <w:rPr>
          <w:lang w:eastAsia="el-GR"/>
        </w:rPr>
      </w:pPr>
      <w:r>
        <w:rPr>
          <w:lang w:eastAsia="el-GR"/>
        </w:rPr>
        <w:t>Υπογραφή</w:t>
      </w:r>
    </w:p>
    <w:p w:rsidR="002F279C" w:rsidRPr="008221F5" w:rsidRDefault="002F279C" w:rsidP="002F279C">
      <w:pPr>
        <w:ind w:left="-709"/>
        <w:jc w:val="center"/>
        <w:rPr>
          <w:rFonts w:cstheme="minorHAnsi"/>
          <w:b/>
        </w:rPr>
      </w:pPr>
    </w:p>
    <w:p w:rsidR="002F279C" w:rsidRDefault="002F279C" w:rsidP="002F279C">
      <w:pPr>
        <w:autoSpaceDE w:val="0"/>
        <w:autoSpaceDN w:val="0"/>
        <w:adjustRightInd w:val="0"/>
        <w:ind w:left="-709"/>
        <w:jc w:val="center"/>
        <w:rPr>
          <w:rFonts w:cstheme="minorHAnsi"/>
        </w:rPr>
      </w:pPr>
      <w:r w:rsidRPr="009C4813">
        <w:rPr>
          <w:rFonts w:cstheme="minorHAnsi"/>
        </w:rPr>
        <w:br w:type="page"/>
      </w:r>
    </w:p>
    <w:p w:rsidR="002F279C" w:rsidRDefault="002F279C" w:rsidP="002F279C">
      <w:pPr>
        <w:spacing w:after="120"/>
        <w:ind w:left="-709"/>
        <w:rPr>
          <w:rFonts w:ascii="Calibri" w:hAnsi="Calibri" w:cs="Calibri"/>
          <w:b/>
          <w:bCs/>
          <w:sz w:val="28"/>
          <w:szCs w:val="32"/>
        </w:rPr>
        <w:sectPr w:rsidR="002F279C" w:rsidSect="00D24A28">
          <w:endnotePr>
            <w:numFmt w:val="decimal"/>
          </w:endnotePr>
          <w:pgSz w:w="11906" w:h="16838"/>
          <w:pgMar w:top="1440" w:right="1797" w:bottom="1440" w:left="1797" w:header="709" w:footer="709" w:gutter="0"/>
          <w:cols w:space="708"/>
          <w:docGrid w:linePitch="360"/>
        </w:sectPr>
      </w:pPr>
    </w:p>
    <w:p w:rsidR="002F279C" w:rsidRPr="00B827BC" w:rsidRDefault="002F279C" w:rsidP="002F279C">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3</w:t>
      </w:r>
    </w:p>
    <w:p w:rsidR="002F279C" w:rsidRPr="007C2DDD" w:rsidRDefault="002F279C" w:rsidP="002F279C">
      <w:pPr>
        <w:jc w:val="center"/>
        <w:rPr>
          <w:rFonts w:ascii="Calibri" w:eastAsia="Times New Roman" w:hAnsi="Calibri" w:cs="Calibri"/>
          <w:b/>
          <w:bCs/>
        </w:rPr>
      </w:pPr>
    </w:p>
    <w:p w:rsidR="002F279C" w:rsidRPr="004321D8" w:rsidRDefault="002F279C" w:rsidP="002F279C">
      <w:pPr>
        <w:pStyle w:val="2"/>
        <w:numPr>
          <w:ilvl w:val="0"/>
          <w:numId w:val="0"/>
        </w:numPr>
        <w:spacing w:before="0"/>
        <w:ind w:left="540"/>
        <w:jc w:val="center"/>
        <w:rPr>
          <w:rFonts w:ascii="Calibri" w:hAnsi="Calibri" w:cs="Calibri"/>
          <w:bCs w:val="0"/>
          <w:sz w:val="28"/>
          <w:szCs w:val="32"/>
        </w:rPr>
      </w:pPr>
      <w:bookmarkStart w:id="6" w:name="_Toc64533591"/>
      <w:r w:rsidRPr="00EE4FCE">
        <w:rPr>
          <w:rFonts w:ascii="Calibri" w:hAnsi="Calibri" w:cs="Calibri"/>
          <w:bCs w:val="0"/>
          <w:sz w:val="28"/>
          <w:szCs w:val="32"/>
        </w:rPr>
        <w:t>ΣΧΕΔΙΟ ΕΓΓΥΗΤΙΚΗΣ ΕΠΙΣΤΟΛΗΣ ΚΑΛΗΣ ΕΚΤΕΛΕΣΗΣ</w:t>
      </w:r>
      <w:bookmarkEnd w:id="6"/>
    </w:p>
    <w:p w:rsidR="002F279C" w:rsidRPr="00281BEC" w:rsidRDefault="002F279C" w:rsidP="002F279C">
      <w:r>
        <w:t>………………………..(Εκδότης)</w:t>
      </w:r>
    </w:p>
    <w:p w:rsidR="002F279C" w:rsidRPr="00C45D48" w:rsidRDefault="002F279C" w:rsidP="002F279C"/>
    <w:p w:rsidR="002F279C" w:rsidRPr="00281BEC" w:rsidRDefault="002F279C" w:rsidP="002F279C">
      <w:r w:rsidRPr="00281BEC">
        <w:t>ΠΡΟΣ</w:t>
      </w:r>
    </w:p>
    <w:p w:rsidR="002F279C" w:rsidRDefault="002F279C" w:rsidP="002F279C">
      <w:r w:rsidRPr="00C45D48">
        <w:t>Το ΙΔΡΥΜΑ ΤΕΧΝΟΛΟΓΙΑΣ ΚΑΙ ΕΡΕΥΝΑΣ</w:t>
      </w:r>
    </w:p>
    <w:p w:rsidR="002F279C" w:rsidRDefault="002F279C" w:rsidP="002F279C">
      <w:r>
        <w:t>Ν. Πλαστήρα 100</w:t>
      </w:r>
    </w:p>
    <w:p w:rsidR="002F279C" w:rsidRDefault="002F279C" w:rsidP="002F279C">
      <w:r>
        <w:t>Βασιλικά Βουτών Ηρακλείου Κρήτης</w:t>
      </w:r>
    </w:p>
    <w:p w:rsidR="002F279C" w:rsidRPr="008C4F16" w:rsidRDefault="002F279C" w:rsidP="002F279C">
      <w:pPr>
        <w:jc w:val="right"/>
        <w:rPr>
          <w:rFonts w:cstheme="minorHAnsi"/>
        </w:rPr>
      </w:pPr>
      <w:r w:rsidRPr="008C4F16">
        <w:rPr>
          <w:rFonts w:cstheme="minorHAnsi"/>
        </w:rPr>
        <w:t>……….(ημερομηνία)</w:t>
      </w:r>
    </w:p>
    <w:p w:rsidR="002F279C" w:rsidRPr="00C45D48" w:rsidRDefault="002F279C" w:rsidP="002F279C">
      <w:pPr>
        <w:jc w:val="center"/>
      </w:pPr>
      <w:r>
        <w:t>ΕΓΓΥΗΤΙΚΗ</w:t>
      </w:r>
      <w:r w:rsidRPr="00C45D48">
        <w:t xml:space="preserve"> ΕΠΙΣΤΟΛΗ ΥΠ’ ΑΡΙΘΜΟΝ ...</w:t>
      </w:r>
      <w:r>
        <w:t>..</w:t>
      </w:r>
      <w:r w:rsidRPr="00C45D48">
        <w:t xml:space="preserve">. ΓΙΑ ΠΟΣΟ </w:t>
      </w:r>
      <w:r>
        <w:t>……………..</w:t>
      </w:r>
      <w:r w:rsidRPr="00C45D48">
        <w:t>ΕΥΡΩ.</w:t>
      </w:r>
    </w:p>
    <w:p w:rsidR="002F279C" w:rsidRPr="003D71DF" w:rsidRDefault="002F279C" w:rsidP="002F279C">
      <w:pPr>
        <w:pStyle w:val="Bulletn"/>
        <w:numPr>
          <w:ilvl w:val="0"/>
          <w:numId w:val="4"/>
        </w:numPr>
        <w:spacing w:line="260" w:lineRule="exact"/>
        <w:ind w:left="142"/>
        <w:rPr>
          <w:rFonts w:cstheme="minorHAnsi"/>
          <w:szCs w:val="22"/>
        </w:rPr>
      </w:pPr>
      <w:r w:rsidRPr="003D71DF">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w:t>
      </w:r>
      <w:r w:rsidRPr="0071255B">
        <w:rPr>
          <w:rFonts w:cstheme="minorHAnsi"/>
          <w:szCs w:val="22"/>
        </w:rPr>
        <w:t>......... Στο ως άνω ποσό περιορίζεται η ευθύνη μας, για την καλή</w:t>
      </w:r>
      <w:r>
        <w:rPr>
          <w:rFonts w:cstheme="minorHAnsi"/>
          <w:szCs w:val="22"/>
        </w:rPr>
        <w:t xml:space="preserve"> εκτέλεση των όρων της Σύμβασης</w:t>
      </w:r>
      <w:r w:rsidRPr="00815688">
        <w:rPr>
          <w:rFonts w:cstheme="minorHAnsi"/>
          <w:b/>
          <w:szCs w:val="22"/>
        </w:rPr>
        <w:t xml:space="preserve"> </w:t>
      </w:r>
      <w:r w:rsidRPr="0071255B">
        <w:rPr>
          <w:rFonts w:cstheme="minorHAnsi"/>
          <w:szCs w:val="22"/>
        </w:rPr>
        <w:t>του</w:t>
      </w:r>
      <w:r w:rsidRPr="003D71DF">
        <w:rPr>
          <w:rFonts w:cstheme="minorHAnsi"/>
          <w:szCs w:val="22"/>
        </w:rPr>
        <w:t xml:space="preserve"> διαγωνισμού (αριθ. Πρωτ. Διακήρυξης-ημερομηνία </w:t>
      </w:r>
      <w:r w:rsidRPr="003D71DF">
        <w:t>και καταληκτική ημερομηνία</w:t>
      </w:r>
      <w:r w:rsidRPr="003D71DF">
        <w:rPr>
          <w:rFonts w:cstheme="minorHAnsi"/>
          <w:szCs w:val="22"/>
        </w:rPr>
        <w:t xml:space="preserve"> </w:t>
      </w:r>
      <w:r w:rsidRPr="003D71DF">
        <w:t>υποβολής προσφορών</w:t>
      </w:r>
      <w:r w:rsidRPr="003D71DF">
        <w:rPr>
          <w:rFonts w:cstheme="minorHAnsi"/>
          <w:szCs w:val="22"/>
        </w:rPr>
        <w:t xml:space="preserve">) μεταξύ του Ιδρύματος Τεχνολογίας και Έρευνας και της ................., στο πλαίσιο του έργου </w:t>
      </w:r>
      <w:r w:rsidRPr="00674D56">
        <w:rPr>
          <w:rFonts w:cstheme="minorHAnsi"/>
        </w:rPr>
        <w:t>«</w:t>
      </w:r>
      <w:r w:rsidRPr="00674D56">
        <w:rPr>
          <w:rFonts w:cstheme="minorHAnsi"/>
          <w:szCs w:val="22"/>
        </w:rPr>
        <w:t>Προμήθεια Συστημάτων Λέιζερ</w:t>
      </w:r>
      <w:r w:rsidRPr="00674D56">
        <w:rPr>
          <w:rFonts w:cstheme="minorHAnsi"/>
        </w:rPr>
        <w:t>»</w:t>
      </w:r>
      <w:r>
        <w:rPr>
          <w:rFonts w:cstheme="minorHAnsi"/>
        </w:rPr>
        <w:t>.</w:t>
      </w:r>
    </w:p>
    <w:p w:rsidR="002F279C" w:rsidRPr="003D71DF" w:rsidRDefault="002F279C" w:rsidP="002F279C">
      <w:pPr>
        <w:pStyle w:val="Bulletn"/>
        <w:numPr>
          <w:ilvl w:val="0"/>
          <w:numId w:val="4"/>
        </w:numPr>
        <w:spacing w:line="260" w:lineRule="exact"/>
        <w:ind w:left="142"/>
        <w:rPr>
          <w:rFonts w:cstheme="minorHAnsi"/>
          <w:szCs w:val="22"/>
        </w:rPr>
      </w:pPr>
      <w:r w:rsidRPr="003D71DF">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2F279C" w:rsidRPr="003D71DF" w:rsidRDefault="002F279C" w:rsidP="002F279C">
      <w:pPr>
        <w:pStyle w:val="Bulletn"/>
        <w:numPr>
          <w:ilvl w:val="0"/>
          <w:numId w:val="4"/>
        </w:numPr>
        <w:spacing w:line="260" w:lineRule="exact"/>
        <w:ind w:left="142"/>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2F279C" w:rsidRPr="003D71DF" w:rsidRDefault="002F279C" w:rsidP="002F279C">
      <w:pPr>
        <w:pStyle w:val="Bulletn"/>
        <w:numPr>
          <w:ilvl w:val="0"/>
          <w:numId w:val="4"/>
        </w:numPr>
        <w:spacing w:line="260" w:lineRule="exact"/>
        <w:ind w:left="142"/>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2F279C" w:rsidRPr="00D968D6" w:rsidRDefault="002F279C" w:rsidP="002F279C">
      <w:pPr>
        <w:pStyle w:val="Bulletn"/>
        <w:numPr>
          <w:ilvl w:val="0"/>
          <w:numId w:val="4"/>
        </w:numPr>
        <w:spacing w:line="260" w:lineRule="exact"/>
        <w:ind w:left="142"/>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Pr>
          <w:rFonts w:cstheme="minorHAnsi"/>
          <w:szCs w:val="22"/>
        </w:rPr>
        <w:t xml:space="preserve">μέχρι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2F279C" w:rsidRPr="003D71DF" w:rsidRDefault="002F279C" w:rsidP="002F279C">
      <w:pPr>
        <w:pStyle w:val="Bulletn"/>
        <w:numPr>
          <w:ilvl w:val="0"/>
          <w:numId w:val="4"/>
        </w:numPr>
        <w:spacing w:line="260" w:lineRule="exact"/>
        <w:ind w:left="142"/>
        <w:rPr>
          <w:rFonts w:cstheme="minorHAnsi"/>
          <w:szCs w:val="22"/>
        </w:r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2F279C" w:rsidRPr="00EE4FCE" w:rsidRDefault="002F279C" w:rsidP="002F279C">
      <w:pPr>
        <w:pStyle w:val="1"/>
        <w:numPr>
          <w:ilvl w:val="0"/>
          <w:numId w:val="0"/>
        </w:numPr>
        <w:rPr>
          <w:color w:val="FF0000"/>
          <w:sz w:val="28"/>
          <w:szCs w:val="28"/>
        </w:rPr>
      </w:pPr>
      <w:bookmarkStart w:id="7" w:name="_Toc64533592"/>
      <w:r w:rsidRPr="00EE4FCE">
        <w:rPr>
          <w:color w:val="FF0000"/>
          <w:sz w:val="28"/>
          <w:szCs w:val="28"/>
        </w:rPr>
        <w:lastRenderedPageBreak/>
        <w:t>ΠΑΡΑΡΤΗΜΑ ΙΙΙ: ΤΥΠΟΠΟΙΗΜΕΝΟ ΕΝΤΥΠΟ ΥΠΕΥΘΥΝΗΣ ΔΗΛΩΣΗΣ (TEΥΔ)</w:t>
      </w:r>
      <w:bookmarkEnd w:id="7"/>
    </w:p>
    <w:p w:rsidR="002F279C" w:rsidRPr="00E45B24" w:rsidRDefault="002F279C" w:rsidP="002F279C">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2F279C" w:rsidRPr="00E45B24" w:rsidRDefault="002F279C" w:rsidP="002F279C">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2F279C" w:rsidRPr="00E45B24" w:rsidRDefault="002F279C" w:rsidP="002F279C">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2F279C" w:rsidRPr="00E45B24" w:rsidRDefault="002F279C" w:rsidP="002F279C">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2F279C" w:rsidRPr="00E45B24" w:rsidTr="002B0FE3">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2F279C" w:rsidRPr="00E45B24" w:rsidRDefault="002F279C" w:rsidP="002B0FE3">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rsidR="002F279C" w:rsidRPr="00E45B24" w:rsidRDefault="002F279C" w:rsidP="002B0FE3">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2F279C" w:rsidRPr="00E45B24" w:rsidRDefault="002F279C" w:rsidP="002B0FE3">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2F279C" w:rsidRPr="00547262" w:rsidRDefault="002F279C" w:rsidP="002B0FE3">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2F279C" w:rsidRPr="006B6E0F" w:rsidRDefault="002F279C" w:rsidP="002B0FE3">
            <w:pPr>
              <w:rPr>
                <w:rFonts w:ascii="Calibri" w:hAnsi="Calibri" w:cs="Calibri"/>
              </w:rPr>
            </w:pPr>
            <w:r w:rsidRPr="006B6E0F">
              <w:rPr>
                <w:rFonts w:ascii="Calibri" w:hAnsi="Calibri" w:cs="Calibri"/>
              </w:rPr>
              <w:t>- Αρμόδιος για π</w:t>
            </w:r>
            <w:r>
              <w:rPr>
                <w:rFonts w:ascii="Calibri" w:hAnsi="Calibri" w:cs="Calibri"/>
              </w:rPr>
              <w:t>ληροφορίες: Τμήμα Προμηθειών ΙΤΕ</w:t>
            </w:r>
          </w:p>
          <w:p w:rsidR="002F279C" w:rsidRPr="006B6E0F" w:rsidRDefault="002F279C" w:rsidP="002B0FE3">
            <w:pPr>
              <w:rPr>
                <w:rFonts w:ascii="Calibri" w:hAnsi="Calibri" w:cs="Calibri"/>
              </w:rPr>
            </w:pPr>
            <w:r>
              <w:rPr>
                <w:rFonts w:ascii="Calibri" w:hAnsi="Calibri" w:cs="Calibri"/>
              </w:rPr>
              <w:t xml:space="preserve">- Τηλέφωνο: </w:t>
            </w:r>
            <w:r w:rsidRPr="009A6E03">
              <w:rPr>
                <w:rFonts w:ascii="Calibri" w:hAnsi="Calibri" w:cs="Calibri"/>
              </w:rPr>
              <w:t xml:space="preserve">+30 </w:t>
            </w:r>
            <w:r w:rsidRPr="009A6E03">
              <w:rPr>
                <w:rFonts w:ascii="Calibri" w:eastAsia="Times New Roman" w:hAnsi="Calibri" w:cs="Calibri"/>
                <w:color w:val="000000"/>
                <w:lang w:eastAsia="el-GR"/>
              </w:rPr>
              <w:t>2</w:t>
            </w:r>
            <w:r>
              <w:rPr>
                <w:rFonts w:ascii="Calibri" w:eastAsia="Times New Roman" w:hAnsi="Calibri" w:cs="Calibri"/>
                <w:color w:val="000000"/>
                <w:lang w:eastAsia="el-GR"/>
              </w:rPr>
              <w:t>810391515, 1516, 1572</w:t>
            </w:r>
          </w:p>
          <w:p w:rsidR="002F279C" w:rsidRPr="00C22D6A" w:rsidRDefault="002F279C" w:rsidP="002B0FE3">
            <w:pPr>
              <w:rPr>
                <w:rFonts w:ascii="Calibri" w:hAnsi="Calibri" w:cs="Calibri"/>
              </w:rPr>
            </w:pPr>
            <w:r w:rsidRPr="00E45B24">
              <w:rPr>
                <w:rFonts w:ascii="Calibri" w:hAnsi="Calibri" w:cs="Calibri"/>
              </w:rPr>
              <w:t>- Ηλ. ταχυδρομείο:</w:t>
            </w:r>
            <w:r>
              <w:t xml:space="preserve"> </w:t>
            </w:r>
            <w:hyperlink r:id="rId7" w:history="1">
              <w:r w:rsidRPr="006F56D1">
                <w:rPr>
                  <w:rStyle w:val="-"/>
                  <w:rFonts w:eastAsia="Times New Roman" w:cs="Calibri"/>
                  <w:lang w:val="en-US" w:eastAsia="el-GR"/>
                </w:rPr>
                <w:t>procurement</w:t>
              </w:r>
              <w:r w:rsidRPr="006F56D1">
                <w:rPr>
                  <w:rStyle w:val="-"/>
                  <w:rFonts w:eastAsia="Times New Roman" w:cs="Calibri"/>
                  <w:lang w:eastAsia="el-GR"/>
                </w:rPr>
                <w:t>@admin.forth.gr</w:t>
              </w:r>
            </w:hyperlink>
          </w:p>
          <w:p w:rsidR="002F279C" w:rsidRPr="00E45B24" w:rsidRDefault="002F279C" w:rsidP="002B0FE3">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8" w:history="1">
              <w:r w:rsidRPr="00A44CB5">
                <w:rPr>
                  <w:rStyle w:val="-"/>
                  <w:rFonts w:cs="Calibri"/>
                </w:rPr>
                <w:t>www.forth.gr</w:t>
              </w:r>
            </w:hyperlink>
          </w:p>
        </w:tc>
      </w:tr>
      <w:tr w:rsidR="002F279C" w:rsidRPr="00E45B24" w:rsidTr="002B0FE3">
        <w:trPr>
          <w:jc w:val="center"/>
        </w:trPr>
        <w:tc>
          <w:tcPr>
            <w:tcW w:w="9071" w:type="dxa"/>
            <w:tcBorders>
              <w:left w:val="single" w:sz="1" w:space="0" w:color="000000"/>
              <w:bottom w:val="single" w:sz="1" w:space="0" w:color="000000"/>
              <w:right w:val="single" w:sz="1" w:space="0" w:color="000000"/>
            </w:tcBorders>
            <w:shd w:val="clear" w:color="auto" w:fill="B2B2B2"/>
          </w:tcPr>
          <w:p w:rsidR="002F279C" w:rsidRPr="00E45B24" w:rsidRDefault="002F279C" w:rsidP="002B0FE3">
            <w:pPr>
              <w:rPr>
                <w:rFonts w:ascii="Calibri" w:hAnsi="Calibri" w:cs="Calibri"/>
              </w:rPr>
            </w:pPr>
            <w:r w:rsidRPr="00E45B24">
              <w:rPr>
                <w:rFonts w:ascii="Calibri" w:hAnsi="Calibri" w:cs="Calibri"/>
                <w:b/>
                <w:bCs/>
              </w:rPr>
              <w:t>Β: Πληροφορίες σχετικά με τη διαδικασία σύναψης σύμβασης</w:t>
            </w:r>
          </w:p>
          <w:p w:rsidR="002F279C" w:rsidRPr="00C62EBB" w:rsidRDefault="002F279C" w:rsidP="002B0FE3">
            <w:pPr>
              <w:spacing w:before="0"/>
              <w:rPr>
                <w:rFonts w:ascii="Calibri" w:hAnsi="Calibri" w:cs="Calibri"/>
                <w:b/>
                <w:bCs/>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Pr>
                <w:rFonts w:ascii="Calibri" w:hAnsi="Calibri" w:cs="Calibri"/>
              </w:rPr>
              <w:t xml:space="preserve">): </w:t>
            </w:r>
            <w:r w:rsidRPr="00674D56">
              <w:rPr>
                <w:rFonts w:cstheme="minorHAnsi"/>
              </w:rPr>
              <w:t>«</w:t>
            </w:r>
            <w:r w:rsidRPr="00C62EBB">
              <w:rPr>
                <w:rFonts w:cstheme="minorHAnsi"/>
              </w:rPr>
              <w:t>Προμήθεια Συστημάτων Λέιζερ»</w:t>
            </w:r>
          </w:p>
          <w:p w:rsidR="002F279C" w:rsidRPr="00C62EBB" w:rsidRDefault="002F279C" w:rsidP="002B0FE3">
            <w:pPr>
              <w:rPr>
                <w:rFonts w:cstheme="minorHAnsi"/>
              </w:rPr>
            </w:pPr>
            <w:r w:rsidRPr="00C62EBB">
              <w:rPr>
                <w:rFonts w:ascii="Calibri" w:hAnsi="Calibri" w:cs="Calibri"/>
              </w:rPr>
              <w:t xml:space="preserve"> </w:t>
            </w:r>
            <w:r w:rsidRPr="00C62EBB">
              <w:rPr>
                <w:rFonts w:cstheme="minorHAnsi"/>
              </w:rPr>
              <w:t>CPV: 38636100-3 (Λέιζερ)</w:t>
            </w:r>
          </w:p>
          <w:p w:rsidR="002F279C" w:rsidRPr="00E45B24" w:rsidRDefault="002F279C" w:rsidP="002B0FE3">
            <w:pPr>
              <w:rPr>
                <w:rFonts w:cstheme="minorHAnsi"/>
              </w:rPr>
            </w:pPr>
            <w:r w:rsidRPr="00C62EBB">
              <w:rPr>
                <w:rFonts w:cstheme="minorHAnsi"/>
              </w:rPr>
              <w:t>- Κωδικός</w:t>
            </w:r>
            <w:r w:rsidRPr="00E45B24">
              <w:rPr>
                <w:rFonts w:cstheme="minorHAnsi"/>
              </w:rPr>
              <w:t xml:space="preserve"> στο </w:t>
            </w:r>
            <w:r>
              <w:rPr>
                <w:rFonts w:cstheme="minorHAnsi"/>
              </w:rPr>
              <w:t xml:space="preserve">ΚΗΜΔΗΣ: έγκριση </w:t>
            </w:r>
            <w:r w:rsidRPr="00C62EBB">
              <w:rPr>
                <w:rFonts w:cstheme="minorHAnsi"/>
              </w:rPr>
              <w:t>21REQ008134084</w:t>
            </w:r>
          </w:p>
          <w:p w:rsidR="002F279C" w:rsidRPr="00C62EBB" w:rsidRDefault="002F279C" w:rsidP="002B0FE3">
            <w:r>
              <w:t xml:space="preserve">- Η σύμβαση αναφέρεται σε έργα, προμήθειες, ή </w:t>
            </w:r>
            <w:r w:rsidRPr="00C62EBB">
              <w:t>υπηρεσίες : [προμήθειες]</w:t>
            </w:r>
          </w:p>
          <w:p w:rsidR="002F279C" w:rsidRDefault="002F279C" w:rsidP="002B0FE3">
            <w:r w:rsidRPr="00C62EBB">
              <w:t>- Εφόσον υφίστανται, ένδειξη ύπαρξης σχετικών τμημάτων : [……]</w:t>
            </w:r>
          </w:p>
          <w:p w:rsidR="002F279C" w:rsidRDefault="002F279C" w:rsidP="002B0FE3">
            <w:pPr>
              <w:rPr>
                <w:rFonts w:cstheme="minorHAns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Pr>
                <w:rFonts w:cstheme="minorHAnsi"/>
              </w:rPr>
              <w:t xml:space="preserve">): </w:t>
            </w:r>
          </w:p>
          <w:p w:rsidR="002F279C" w:rsidRPr="00E45B24" w:rsidRDefault="002F279C" w:rsidP="002B0FE3">
            <w:pPr>
              <w:rPr>
                <w:rFonts w:ascii="Calibri" w:hAnsi="Calibri" w:cs="Calibri"/>
              </w:rPr>
            </w:pPr>
            <w:r w:rsidRPr="00C62EBB">
              <w:rPr>
                <w:rFonts w:cstheme="minorHAnsi"/>
              </w:rPr>
              <w:t>ΙΗΔΛ 2021 ΣΥΝ 4</w:t>
            </w:r>
          </w:p>
        </w:tc>
      </w:tr>
    </w:tbl>
    <w:p w:rsidR="002F279C" w:rsidRDefault="002F279C" w:rsidP="002F279C">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2F279C" w:rsidRDefault="002F279C" w:rsidP="002F279C">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2F279C" w:rsidRPr="009C4813" w:rsidRDefault="002F279C" w:rsidP="002F279C">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2F279C" w:rsidRPr="009C4813" w:rsidRDefault="002F279C" w:rsidP="002F279C">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F279C" w:rsidRPr="009C4813" w:rsidTr="002B0FE3">
        <w:trPr>
          <w:jc w:val="center"/>
        </w:trPr>
        <w:tc>
          <w:tcPr>
            <w:tcW w:w="4479" w:type="dxa"/>
            <w:tcBorders>
              <w:top w:val="single" w:sz="4" w:space="0" w:color="000000"/>
              <w:left w:val="single" w:sz="4" w:space="0" w:color="000000"/>
              <w:bottom w:val="single" w:sz="4" w:space="0" w:color="000000"/>
            </w:tcBorders>
            <w:shd w:val="clear" w:color="auto" w:fill="auto"/>
          </w:tcPr>
          <w:p w:rsidR="002F279C" w:rsidRPr="009C4813" w:rsidRDefault="002F279C" w:rsidP="002B0FE3">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rPr>
                <w:rFonts w:cstheme="minorHAnsi"/>
                <w:b/>
                <w:i/>
              </w:rPr>
            </w:pPr>
            <w:r w:rsidRPr="009C4813">
              <w:rPr>
                <w:rFonts w:cstheme="minorHAnsi"/>
                <w:b/>
                <w:i/>
              </w:rPr>
              <w:t>Απάντηση:</w:t>
            </w:r>
          </w:p>
        </w:tc>
      </w:tr>
      <w:tr w:rsidR="002F279C" w:rsidRPr="009C4813" w:rsidTr="002B0FE3">
        <w:trPr>
          <w:jc w:val="center"/>
        </w:trPr>
        <w:tc>
          <w:tcPr>
            <w:tcW w:w="4479" w:type="dxa"/>
            <w:tcBorders>
              <w:top w:val="single" w:sz="4" w:space="0" w:color="000000"/>
              <w:left w:val="single" w:sz="4" w:space="0" w:color="000000"/>
              <w:bottom w:val="single" w:sz="4" w:space="0" w:color="000000"/>
            </w:tcBorders>
            <w:shd w:val="clear" w:color="auto" w:fill="auto"/>
          </w:tcPr>
          <w:p w:rsidR="002F279C" w:rsidRPr="009C4813" w:rsidRDefault="002F279C" w:rsidP="002B0FE3">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spacing w:before="0"/>
              <w:rPr>
                <w:rFonts w:cstheme="minorHAnsi"/>
              </w:rPr>
            </w:pPr>
            <w:r w:rsidRPr="009C4813">
              <w:rPr>
                <w:rFonts w:cstheme="minorHAnsi"/>
              </w:rPr>
              <w:t>[   ]</w:t>
            </w:r>
          </w:p>
        </w:tc>
      </w:tr>
      <w:tr w:rsidR="002F279C" w:rsidRPr="009C4813" w:rsidTr="002B0FE3">
        <w:trPr>
          <w:jc w:val="center"/>
        </w:trPr>
        <w:tc>
          <w:tcPr>
            <w:tcW w:w="4479" w:type="dxa"/>
            <w:tcBorders>
              <w:top w:val="single" w:sz="4" w:space="0" w:color="000000"/>
              <w:left w:val="single" w:sz="4" w:space="0" w:color="000000"/>
              <w:bottom w:val="single" w:sz="4" w:space="0" w:color="000000"/>
            </w:tcBorders>
            <w:shd w:val="clear" w:color="auto" w:fill="auto"/>
          </w:tcPr>
          <w:p w:rsidR="002F279C" w:rsidRPr="009C4813" w:rsidRDefault="002F279C" w:rsidP="002B0FE3">
            <w:pPr>
              <w:spacing w:before="0"/>
              <w:rPr>
                <w:rFonts w:cstheme="minorHAnsi"/>
              </w:rPr>
            </w:pPr>
            <w:r w:rsidRPr="009C4813">
              <w:rPr>
                <w:rFonts w:cstheme="minorHAnsi"/>
              </w:rPr>
              <w:t>Αριθμός φορολογικού μητρώου (ΑΦΜ):</w:t>
            </w:r>
          </w:p>
          <w:p w:rsidR="002F279C" w:rsidRPr="009C4813" w:rsidRDefault="002F279C" w:rsidP="002B0FE3">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rPr>
                <w:rFonts w:cstheme="minorHAnsi"/>
              </w:rPr>
            </w:pPr>
            <w:r w:rsidRPr="009C4813">
              <w:rPr>
                <w:rFonts w:cstheme="minorHAnsi"/>
              </w:rPr>
              <w:t>[   ]</w:t>
            </w:r>
          </w:p>
        </w:tc>
      </w:tr>
      <w:tr w:rsidR="002F279C" w:rsidRPr="009C4813" w:rsidTr="002B0FE3">
        <w:trPr>
          <w:jc w:val="center"/>
        </w:trPr>
        <w:tc>
          <w:tcPr>
            <w:tcW w:w="4479" w:type="dxa"/>
            <w:tcBorders>
              <w:top w:val="single" w:sz="4" w:space="0" w:color="000000"/>
              <w:left w:val="single" w:sz="4" w:space="0" w:color="000000"/>
              <w:bottom w:val="single" w:sz="4" w:space="0" w:color="000000"/>
            </w:tcBorders>
            <w:shd w:val="clear" w:color="auto" w:fill="auto"/>
          </w:tcPr>
          <w:p w:rsidR="002F279C" w:rsidRPr="009C4813" w:rsidRDefault="002F279C" w:rsidP="002B0FE3">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rPr>
                <w:rFonts w:cstheme="minorHAnsi"/>
              </w:rPr>
            </w:pPr>
            <w:r w:rsidRPr="009C4813">
              <w:rPr>
                <w:rFonts w:cstheme="minorHAnsi"/>
              </w:rPr>
              <w:t>[……]</w:t>
            </w:r>
          </w:p>
        </w:tc>
      </w:tr>
      <w:tr w:rsidR="002F279C" w:rsidRPr="009C4813" w:rsidTr="002B0FE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F279C" w:rsidRPr="009C4813" w:rsidRDefault="002F279C" w:rsidP="002B0FE3">
            <w:pPr>
              <w:shd w:val="clear" w:color="auto" w:fill="FFFFFF"/>
              <w:spacing w:before="0"/>
              <w:rPr>
                <w:rFonts w:cstheme="minorHAnsi"/>
              </w:rPr>
            </w:pPr>
            <w:r w:rsidRPr="009C4813">
              <w:rPr>
                <w:rFonts w:cstheme="minorHAnsi"/>
              </w:rPr>
              <w:t>Αρμόδιος ή αρμόδιοι</w:t>
            </w:r>
            <w:r w:rsidRPr="009C4813">
              <w:rPr>
                <w:rStyle w:val="a4"/>
                <w:rFonts w:cstheme="minorHAnsi"/>
              </w:rPr>
              <w:endnoteReference w:id="1"/>
            </w:r>
            <w:r w:rsidRPr="009C4813">
              <w:rPr>
                <w:rStyle w:val="a4"/>
                <w:rFonts w:cstheme="minorHAnsi"/>
              </w:rPr>
              <w:t xml:space="preserve"> </w:t>
            </w:r>
            <w:r w:rsidRPr="009C4813">
              <w:rPr>
                <w:rFonts w:cstheme="minorHAnsi"/>
              </w:rPr>
              <w:t>:</w:t>
            </w:r>
          </w:p>
          <w:p w:rsidR="002F279C" w:rsidRPr="009C4813" w:rsidRDefault="002F279C" w:rsidP="002B0FE3">
            <w:pPr>
              <w:spacing w:before="0"/>
              <w:rPr>
                <w:rFonts w:cstheme="minorHAnsi"/>
              </w:rPr>
            </w:pPr>
            <w:r w:rsidRPr="009C4813">
              <w:rPr>
                <w:rFonts w:cstheme="minorHAnsi"/>
              </w:rPr>
              <w:t>Τηλέφωνο:</w:t>
            </w:r>
          </w:p>
          <w:p w:rsidR="002F279C" w:rsidRPr="009C4813" w:rsidRDefault="002F279C" w:rsidP="002B0FE3">
            <w:pPr>
              <w:spacing w:before="0"/>
              <w:rPr>
                <w:rFonts w:cstheme="minorHAnsi"/>
              </w:rPr>
            </w:pPr>
            <w:r w:rsidRPr="009C4813">
              <w:rPr>
                <w:rFonts w:cstheme="minorHAnsi"/>
              </w:rPr>
              <w:t>Ηλ. ταχυδρομείο:</w:t>
            </w:r>
          </w:p>
          <w:p w:rsidR="002F279C" w:rsidRPr="009C4813" w:rsidRDefault="002F279C" w:rsidP="002B0FE3">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rPr>
                <w:rFonts w:cstheme="minorHAnsi"/>
              </w:rPr>
            </w:pPr>
            <w:r w:rsidRPr="009C4813">
              <w:rPr>
                <w:rFonts w:cstheme="minorHAnsi"/>
              </w:rPr>
              <w:t>[……]</w:t>
            </w:r>
          </w:p>
          <w:p w:rsidR="002F279C" w:rsidRPr="009C4813" w:rsidRDefault="002F279C" w:rsidP="002B0FE3">
            <w:pPr>
              <w:rPr>
                <w:rFonts w:cstheme="minorHAnsi"/>
              </w:rPr>
            </w:pPr>
            <w:r w:rsidRPr="009C4813">
              <w:rPr>
                <w:rFonts w:cstheme="minorHAnsi"/>
              </w:rPr>
              <w:t>[……]</w:t>
            </w:r>
          </w:p>
          <w:p w:rsidR="002F279C" w:rsidRPr="009C4813" w:rsidRDefault="002F279C" w:rsidP="002B0FE3">
            <w:pPr>
              <w:rPr>
                <w:rFonts w:cstheme="minorHAnsi"/>
              </w:rPr>
            </w:pPr>
            <w:r w:rsidRPr="009C4813">
              <w:rPr>
                <w:rFonts w:cstheme="minorHAnsi"/>
              </w:rPr>
              <w:t>[……]</w:t>
            </w:r>
          </w:p>
          <w:p w:rsidR="002F279C" w:rsidRPr="009C4813" w:rsidRDefault="002F279C" w:rsidP="002B0FE3">
            <w:pPr>
              <w:rPr>
                <w:rFonts w:cstheme="minorHAnsi"/>
              </w:rPr>
            </w:pPr>
            <w:r w:rsidRPr="009C4813">
              <w:rPr>
                <w:rFonts w:cstheme="minorHAnsi"/>
              </w:rPr>
              <w:t>[……]</w:t>
            </w:r>
          </w:p>
        </w:tc>
      </w:tr>
      <w:tr w:rsidR="002F279C" w:rsidRPr="009C4813" w:rsidTr="002B0FE3">
        <w:trPr>
          <w:jc w:val="center"/>
        </w:trPr>
        <w:tc>
          <w:tcPr>
            <w:tcW w:w="4479" w:type="dxa"/>
            <w:tcBorders>
              <w:top w:val="single" w:sz="4" w:space="0" w:color="000000"/>
              <w:left w:val="single" w:sz="4" w:space="0" w:color="000000"/>
              <w:bottom w:val="single" w:sz="4" w:space="0" w:color="000000"/>
            </w:tcBorders>
            <w:shd w:val="clear" w:color="auto" w:fill="auto"/>
          </w:tcPr>
          <w:p w:rsidR="002F279C" w:rsidRPr="009C4813" w:rsidRDefault="002F279C" w:rsidP="002B0FE3">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rPr>
                <w:rFonts w:cstheme="minorHAnsi"/>
              </w:rPr>
            </w:pPr>
            <w:r w:rsidRPr="009C4813">
              <w:rPr>
                <w:rFonts w:cstheme="minorHAnsi"/>
                <w:b/>
                <w:bCs/>
                <w:i/>
                <w:iCs/>
              </w:rPr>
              <w:t>Απάντηση:</w:t>
            </w:r>
          </w:p>
        </w:tc>
      </w:tr>
      <w:tr w:rsidR="002F279C" w:rsidRPr="00BB65FB" w:rsidTr="002B0FE3">
        <w:trPr>
          <w:jc w:val="center"/>
        </w:trPr>
        <w:tc>
          <w:tcPr>
            <w:tcW w:w="4479" w:type="dxa"/>
            <w:tcBorders>
              <w:top w:val="single" w:sz="4" w:space="0" w:color="000000"/>
              <w:left w:val="single" w:sz="4" w:space="0" w:color="000000"/>
              <w:bottom w:val="single" w:sz="4" w:space="0" w:color="000000"/>
            </w:tcBorders>
            <w:shd w:val="clear" w:color="auto" w:fill="auto"/>
          </w:tcPr>
          <w:p w:rsidR="002F279C" w:rsidRPr="009C4813" w:rsidRDefault="002F279C" w:rsidP="002B0FE3">
            <w:pPr>
              <w:rPr>
                <w:rFonts w:cstheme="minorHAnsi"/>
              </w:rPr>
            </w:pPr>
            <w:r w:rsidRPr="009C4813">
              <w:rPr>
                <w:rFonts w:cstheme="minorHAnsi"/>
              </w:rPr>
              <w:t>Ο οικονομικός φορέας είναι πολύ μικρή, μικρή ή μεσαία επιχείρηση</w:t>
            </w:r>
            <w:r w:rsidRPr="009C4813">
              <w:rPr>
                <w:rStyle w:val="a4"/>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snapToGrid w:val="0"/>
              <w:rPr>
                <w:rFonts w:cstheme="minorHAnsi"/>
              </w:rPr>
            </w:pPr>
          </w:p>
        </w:tc>
      </w:tr>
      <w:tr w:rsidR="002F279C" w:rsidRPr="009C4813" w:rsidTr="002B0FE3">
        <w:trPr>
          <w:jc w:val="center"/>
        </w:trPr>
        <w:tc>
          <w:tcPr>
            <w:tcW w:w="4479" w:type="dxa"/>
            <w:tcBorders>
              <w:left w:val="single" w:sz="4" w:space="0" w:color="000000"/>
              <w:bottom w:val="single" w:sz="4" w:space="0" w:color="000000"/>
            </w:tcBorders>
            <w:shd w:val="clear" w:color="auto" w:fill="auto"/>
          </w:tcPr>
          <w:p w:rsidR="002F279C" w:rsidRPr="009C4813" w:rsidRDefault="002F279C" w:rsidP="002B0FE3">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F279C" w:rsidRPr="009C4813" w:rsidRDefault="002F279C" w:rsidP="002B0FE3">
            <w:pPr>
              <w:rPr>
                <w:rFonts w:cstheme="minorHAnsi"/>
              </w:rPr>
            </w:pPr>
            <w:r w:rsidRPr="009C4813">
              <w:rPr>
                <w:rFonts w:cstheme="minorHAnsi"/>
              </w:rPr>
              <w:t>[] Ναι [] Όχι [] Άνευ αντικειμένου</w:t>
            </w:r>
          </w:p>
        </w:tc>
      </w:tr>
      <w:tr w:rsidR="002F279C" w:rsidRPr="009C4813" w:rsidTr="002B0FE3">
        <w:trPr>
          <w:jc w:val="center"/>
        </w:trPr>
        <w:tc>
          <w:tcPr>
            <w:tcW w:w="4479" w:type="dxa"/>
            <w:tcBorders>
              <w:top w:val="single" w:sz="4" w:space="0" w:color="000000"/>
              <w:left w:val="single" w:sz="4" w:space="0" w:color="000000"/>
              <w:bottom w:val="single" w:sz="4" w:space="0" w:color="000000"/>
            </w:tcBorders>
            <w:shd w:val="clear" w:color="auto" w:fill="auto"/>
          </w:tcPr>
          <w:p w:rsidR="002F279C" w:rsidRPr="009C4813" w:rsidRDefault="002F279C" w:rsidP="002B0FE3">
            <w:pPr>
              <w:spacing w:before="0"/>
              <w:rPr>
                <w:rFonts w:cstheme="minorHAnsi"/>
              </w:rPr>
            </w:pPr>
            <w:r w:rsidRPr="009C4813">
              <w:rPr>
                <w:rFonts w:cstheme="minorHAnsi"/>
                <w:b/>
              </w:rPr>
              <w:t>Εάν ναι</w:t>
            </w:r>
            <w:r w:rsidRPr="009C4813">
              <w:rPr>
                <w:rFonts w:cstheme="minorHAnsi"/>
              </w:rPr>
              <w:t>:</w:t>
            </w:r>
          </w:p>
          <w:p w:rsidR="002F279C" w:rsidRPr="009C4813" w:rsidRDefault="002F279C" w:rsidP="002B0FE3">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F279C" w:rsidRPr="009C4813" w:rsidRDefault="002F279C" w:rsidP="002B0FE3">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2F279C" w:rsidRPr="009C4813" w:rsidRDefault="002F279C" w:rsidP="002B0FE3">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2F279C" w:rsidRPr="009C4813" w:rsidRDefault="002F279C" w:rsidP="002B0FE3">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4"/>
                <w:rFonts w:cstheme="minorHAnsi"/>
              </w:rPr>
              <w:endnoteReference w:id="3"/>
            </w:r>
            <w:r w:rsidRPr="009C4813">
              <w:rPr>
                <w:rFonts w:cstheme="minorHAnsi"/>
              </w:rPr>
              <w:t>:</w:t>
            </w:r>
          </w:p>
          <w:p w:rsidR="002F279C" w:rsidRPr="009C4813" w:rsidRDefault="002F279C" w:rsidP="002B0FE3">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2F279C" w:rsidRPr="009C4813" w:rsidRDefault="002F279C" w:rsidP="002B0FE3">
            <w:pPr>
              <w:spacing w:before="0"/>
              <w:rPr>
                <w:rFonts w:cstheme="minorHAnsi"/>
                <w:b/>
                <w:u w:val="single"/>
              </w:rPr>
            </w:pPr>
            <w:r w:rsidRPr="009C4813">
              <w:rPr>
                <w:rFonts w:cstheme="minorHAnsi"/>
                <w:b/>
              </w:rPr>
              <w:t>Εάν όχι:</w:t>
            </w:r>
          </w:p>
          <w:p w:rsidR="002F279C" w:rsidRPr="009C4813" w:rsidRDefault="002F279C" w:rsidP="002B0FE3">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2F279C" w:rsidRPr="009C4813" w:rsidRDefault="002F279C" w:rsidP="002B0FE3">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F279C" w:rsidRPr="009C4813" w:rsidRDefault="002F279C" w:rsidP="002B0FE3">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snapToGrid w:val="0"/>
              <w:rPr>
                <w:rFonts w:cstheme="minorHAnsi"/>
              </w:rPr>
            </w:pPr>
          </w:p>
          <w:p w:rsidR="002F279C" w:rsidRPr="009C4813" w:rsidRDefault="002F279C" w:rsidP="002B0FE3">
            <w:pPr>
              <w:rPr>
                <w:rFonts w:cstheme="minorHAnsi"/>
              </w:rPr>
            </w:pPr>
          </w:p>
          <w:p w:rsidR="002F279C" w:rsidRPr="009C4813" w:rsidRDefault="002F279C" w:rsidP="002B0FE3">
            <w:pPr>
              <w:rPr>
                <w:rFonts w:cstheme="minorHAnsi"/>
              </w:rPr>
            </w:pPr>
          </w:p>
          <w:p w:rsidR="002F279C" w:rsidRPr="009C4813" w:rsidRDefault="002F279C" w:rsidP="002B0FE3">
            <w:pPr>
              <w:rPr>
                <w:rFonts w:cstheme="minorHAnsi"/>
              </w:rPr>
            </w:pPr>
          </w:p>
          <w:p w:rsidR="002F279C" w:rsidRPr="009C4813" w:rsidRDefault="002F279C" w:rsidP="002B0FE3">
            <w:pPr>
              <w:rPr>
                <w:rFonts w:cstheme="minorHAnsi"/>
              </w:rPr>
            </w:pPr>
          </w:p>
          <w:p w:rsidR="002F279C" w:rsidRPr="009C4813" w:rsidRDefault="002F279C" w:rsidP="002B0FE3">
            <w:pPr>
              <w:rPr>
                <w:rFonts w:cstheme="minorHAnsi"/>
              </w:rPr>
            </w:pPr>
            <w:r w:rsidRPr="009C4813">
              <w:rPr>
                <w:rFonts w:cstheme="minorHAnsi"/>
              </w:rPr>
              <w:t>α) [……]</w:t>
            </w:r>
          </w:p>
          <w:p w:rsidR="002F279C" w:rsidRPr="009C4813" w:rsidRDefault="002F279C" w:rsidP="002B0FE3">
            <w:pPr>
              <w:rPr>
                <w:rFonts w:cstheme="minorHAnsi"/>
              </w:rPr>
            </w:pPr>
          </w:p>
          <w:p w:rsidR="002F279C" w:rsidRDefault="002F279C" w:rsidP="002B0FE3">
            <w:pPr>
              <w:rPr>
                <w:rFonts w:cstheme="minorHAnsi"/>
              </w:rPr>
            </w:pPr>
          </w:p>
          <w:p w:rsidR="002F279C" w:rsidRDefault="002F279C" w:rsidP="002B0FE3">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2F279C" w:rsidRPr="009C4813" w:rsidRDefault="002F279C" w:rsidP="002B0FE3">
            <w:pPr>
              <w:rPr>
                <w:rFonts w:cstheme="minorHAnsi"/>
              </w:rPr>
            </w:pPr>
            <w:r w:rsidRPr="009C4813">
              <w:rPr>
                <w:rFonts w:cstheme="minorHAnsi"/>
              </w:rPr>
              <w:t>γ) [……]</w:t>
            </w:r>
          </w:p>
          <w:p w:rsidR="002F279C" w:rsidRPr="009C4813" w:rsidRDefault="002F279C" w:rsidP="002B0FE3">
            <w:pPr>
              <w:rPr>
                <w:rFonts w:cstheme="minorHAnsi"/>
              </w:rPr>
            </w:pPr>
          </w:p>
          <w:p w:rsidR="002F279C" w:rsidRPr="009C4813" w:rsidRDefault="002F279C" w:rsidP="002B0FE3">
            <w:pPr>
              <w:rPr>
                <w:rFonts w:cstheme="minorHAnsi"/>
              </w:rPr>
            </w:pPr>
            <w:r w:rsidRPr="009C4813">
              <w:rPr>
                <w:rFonts w:cstheme="minorHAnsi"/>
              </w:rPr>
              <w:t>δ) [] Ναι [] Όχι</w:t>
            </w:r>
          </w:p>
          <w:p w:rsidR="002F279C" w:rsidRPr="009C4813" w:rsidRDefault="002F279C" w:rsidP="002B0FE3">
            <w:pPr>
              <w:rPr>
                <w:rFonts w:cstheme="minorHAnsi"/>
              </w:rPr>
            </w:pPr>
          </w:p>
          <w:p w:rsidR="002F279C" w:rsidRPr="009C4813" w:rsidRDefault="002F279C" w:rsidP="002B0FE3">
            <w:pPr>
              <w:rPr>
                <w:rFonts w:cstheme="minorHAnsi"/>
              </w:rPr>
            </w:pPr>
          </w:p>
          <w:p w:rsidR="002F279C" w:rsidRPr="009C4813" w:rsidRDefault="002F279C" w:rsidP="002B0FE3">
            <w:pPr>
              <w:rPr>
                <w:rFonts w:cstheme="minorHAnsi"/>
              </w:rPr>
            </w:pPr>
          </w:p>
          <w:p w:rsidR="002F279C" w:rsidRPr="009C4813" w:rsidRDefault="002F279C" w:rsidP="002B0FE3">
            <w:pPr>
              <w:rPr>
                <w:rFonts w:cstheme="minorHAnsi"/>
              </w:rPr>
            </w:pPr>
          </w:p>
          <w:p w:rsidR="002F279C" w:rsidRPr="009C4813" w:rsidRDefault="002F279C" w:rsidP="002B0FE3">
            <w:pPr>
              <w:rPr>
                <w:rFonts w:cstheme="minorHAnsi"/>
              </w:rPr>
            </w:pPr>
          </w:p>
          <w:p w:rsidR="002F279C" w:rsidRPr="009C4813" w:rsidRDefault="002F279C" w:rsidP="002B0FE3">
            <w:pPr>
              <w:rPr>
                <w:rFonts w:cstheme="minorHAnsi"/>
              </w:rPr>
            </w:pPr>
            <w:r w:rsidRPr="009C4813">
              <w:rPr>
                <w:rFonts w:cstheme="minorHAnsi"/>
              </w:rPr>
              <w:t>ε) [] Ναι [] Όχι</w:t>
            </w:r>
          </w:p>
          <w:p w:rsidR="002F279C" w:rsidRDefault="002F279C" w:rsidP="002B0FE3">
            <w:pPr>
              <w:rPr>
                <w:rFonts w:cstheme="minorHAnsi"/>
                <w:i/>
              </w:rPr>
            </w:pPr>
          </w:p>
          <w:p w:rsidR="002F279C" w:rsidRDefault="002F279C" w:rsidP="002B0FE3">
            <w:pPr>
              <w:rPr>
                <w:rFonts w:cstheme="minorHAnsi"/>
                <w:i/>
              </w:rPr>
            </w:pPr>
          </w:p>
          <w:p w:rsidR="002F279C" w:rsidRDefault="002F279C" w:rsidP="002B0FE3">
            <w:pPr>
              <w:rPr>
                <w:rFonts w:cstheme="minorHAnsi"/>
                <w:i/>
              </w:rPr>
            </w:pPr>
          </w:p>
          <w:p w:rsidR="002F279C" w:rsidRDefault="002F279C" w:rsidP="002B0FE3">
            <w:pPr>
              <w:rPr>
                <w:rFonts w:cstheme="minorHAnsi"/>
                <w:i/>
              </w:rPr>
            </w:pPr>
          </w:p>
          <w:p w:rsidR="002F279C" w:rsidRDefault="002F279C" w:rsidP="002B0FE3">
            <w:pPr>
              <w:rPr>
                <w:rFonts w:cstheme="minorHAnsi"/>
                <w:i/>
              </w:rPr>
            </w:pPr>
          </w:p>
          <w:p w:rsidR="002F279C" w:rsidRDefault="002F279C" w:rsidP="002B0FE3">
            <w:pPr>
              <w:rPr>
                <w:rFonts w:cstheme="minorHAnsi"/>
                <w:i/>
              </w:rPr>
            </w:pPr>
          </w:p>
          <w:p w:rsidR="002F279C" w:rsidRPr="009C4813" w:rsidRDefault="002F279C" w:rsidP="002B0FE3">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2F279C" w:rsidRPr="009C4813" w:rsidRDefault="002F279C" w:rsidP="002B0FE3">
            <w:pPr>
              <w:rPr>
                <w:rFonts w:cstheme="minorHAnsi"/>
              </w:rPr>
            </w:pPr>
            <w:r w:rsidRPr="009C4813">
              <w:rPr>
                <w:rFonts w:cstheme="minorHAnsi"/>
                <w:i/>
              </w:rPr>
              <w:t>[……][……][……][……]</w:t>
            </w:r>
          </w:p>
        </w:tc>
      </w:tr>
      <w:tr w:rsidR="002F279C" w:rsidRPr="009C4813" w:rsidTr="002B0FE3">
        <w:trPr>
          <w:jc w:val="center"/>
        </w:trPr>
        <w:tc>
          <w:tcPr>
            <w:tcW w:w="4479" w:type="dxa"/>
            <w:tcBorders>
              <w:left w:val="single" w:sz="4" w:space="0" w:color="000000"/>
              <w:bottom w:val="single" w:sz="4" w:space="0" w:color="000000"/>
            </w:tcBorders>
            <w:shd w:val="clear" w:color="auto" w:fill="auto"/>
          </w:tcPr>
          <w:p w:rsidR="002F279C" w:rsidRPr="009C4813" w:rsidRDefault="002F279C" w:rsidP="002B0FE3">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F279C" w:rsidRPr="009C4813" w:rsidRDefault="002F279C" w:rsidP="002B0FE3">
            <w:pPr>
              <w:rPr>
                <w:rFonts w:cstheme="minorHAnsi"/>
              </w:rPr>
            </w:pPr>
            <w:r w:rsidRPr="009C4813">
              <w:rPr>
                <w:rFonts w:cstheme="minorHAnsi"/>
                <w:b/>
                <w:bCs/>
                <w:i/>
                <w:iCs/>
              </w:rPr>
              <w:t>Απάντηση:</w:t>
            </w:r>
          </w:p>
        </w:tc>
      </w:tr>
      <w:tr w:rsidR="002F279C" w:rsidRPr="009C4813" w:rsidTr="002B0FE3">
        <w:trPr>
          <w:jc w:val="center"/>
        </w:trPr>
        <w:tc>
          <w:tcPr>
            <w:tcW w:w="4479" w:type="dxa"/>
            <w:tcBorders>
              <w:top w:val="single" w:sz="4" w:space="0" w:color="000000"/>
              <w:left w:val="single" w:sz="4" w:space="0" w:color="000000"/>
              <w:bottom w:val="single" w:sz="4" w:space="0" w:color="000000"/>
            </w:tcBorders>
            <w:shd w:val="clear" w:color="auto" w:fill="auto"/>
          </w:tcPr>
          <w:p w:rsidR="002F279C" w:rsidRPr="009C4813" w:rsidRDefault="002F279C" w:rsidP="002B0FE3">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4"/>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rPr>
                <w:rFonts w:cstheme="minorHAnsi"/>
              </w:rPr>
            </w:pPr>
            <w:r w:rsidRPr="009C4813">
              <w:rPr>
                <w:rFonts w:cstheme="minorHAnsi"/>
              </w:rPr>
              <w:t>[] Ναι [] Όχι</w:t>
            </w:r>
          </w:p>
        </w:tc>
      </w:tr>
      <w:tr w:rsidR="002F279C" w:rsidRPr="00BB65FB" w:rsidTr="002B0FE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F279C" w:rsidRPr="009C4813" w:rsidRDefault="002F279C" w:rsidP="002B0FE3">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2F279C" w:rsidRPr="009C4813" w:rsidTr="002B0FE3">
        <w:trPr>
          <w:jc w:val="center"/>
        </w:trPr>
        <w:tc>
          <w:tcPr>
            <w:tcW w:w="4479" w:type="dxa"/>
            <w:tcBorders>
              <w:top w:val="single" w:sz="4" w:space="0" w:color="000000"/>
              <w:left w:val="single" w:sz="4" w:space="0" w:color="000000"/>
              <w:bottom w:val="single" w:sz="4" w:space="0" w:color="000000"/>
            </w:tcBorders>
            <w:shd w:val="clear" w:color="auto" w:fill="auto"/>
          </w:tcPr>
          <w:p w:rsidR="002F279C" w:rsidRPr="009C4813" w:rsidRDefault="002F279C" w:rsidP="002B0FE3">
            <w:pPr>
              <w:spacing w:before="0"/>
              <w:rPr>
                <w:rFonts w:cstheme="minorHAnsi"/>
              </w:rPr>
            </w:pPr>
            <w:r w:rsidRPr="009C4813">
              <w:rPr>
                <w:rFonts w:cstheme="minorHAnsi"/>
                <w:b/>
              </w:rPr>
              <w:t>Εάν ναι</w:t>
            </w:r>
            <w:r w:rsidRPr="009C4813">
              <w:rPr>
                <w:rFonts w:cstheme="minorHAnsi"/>
              </w:rPr>
              <w:t>:</w:t>
            </w:r>
          </w:p>
          <w:p w:rsidR="002F279C" w:rsidRPr="009C4813" w:rsidRDefault="002F279C" w:rsidP="002B0FE3">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2F279C" w:rsidRPr="009C4813" w:rsidRDefault="002F279C" w:rsidP="002B0FE3">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2F279C" w:rsidRPr="009C4813" w:rsidRDefault="002F279C" w:rsidP="002B0FE3">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rPr>
                <w:rFonts w:cstheme="minorHAnsi"/>
              </w:rPr>
            </w:pPr>
            <w:r w:rsidRPr="009C4813">
              <w:rPr>
                <w:rFonts w:cstheme="minorHAnsi"/>
              </w:rPr>
              <w:t>α) [……]</w:t>
            </w:r>
          </w:p>
          <w:p w:rsidR="002F279C" w:rsidRPr="009C4813" w:rsidRDefault="002F279C" w:rsidP="002B0FE3">
            <w:pPr>
              <w:rPr>
                <w:rFonts w:cstheme="minorHAnsi"/>
              </w:rPr>
            </w:pPr>
          </w:p>
          <w:p w:rsidR="002F279C" w:rsidRPr="009C4813" w:rsidRDefault="002F279C" w:rsidP="002B0FE3">
            <w:pPr>
              <w:rPr>
                <w:rFonts w:cstheme="minorHAnsi"/>
              </w:rPr>
            </w:pPr>
          </w:p>
          <w:p w:rsidR="002F279C" w:rsidRPr="009C4813" w:rsidRDefault="002F279C" w:rsidP="002B0FE3">
            <w:pPr>
              <w:rPr>
                <w:rFonts w:cstheme="minorHAnsi"/>
              </w:rPr>
            </w:pPr>
          </w:p>
          <w:p w:rsidR="002F279C" w:rsidRPr="009C4813" w:rsidRDefault="002F279C" w:rsidP="002B0FE3">
            <w:pPr>
              <w:rPr>
                <w:rFonts w:cstheme="minorHAnsi"/>
              </w:rPr>
            </w:pPr>
            <w:r w:rsidRPr="009C4813">
              <w:rPr>
                <w:rFonts w:cstheme="minorHAnsi"/>
              </w:rPr>
              <w:t>β) [……]</w:t>
            </w:r>
          </w:p>
          <w:p w:rsidR="002F279C" w:rsidRPr="009C4813" w:rsidRDefault="002F279C" w:rsidP="002B0FE3">
            <w:pPr>
              <w:rPr>
                <w:rFonts w:cstheme="minorHAnsi"/>
              </w:rPr>
            </w:pPr>
          </w:p>
          <w:p w:rsidR="002F279C" w:rsidRPr="009C4813" w:rsidRDefault="002F279C" w:rsidP="002B0FE3">
            <w:pPr>
              <w:rPr>
                <w:rFonts w:cstheme="minorHAnsi"/>
              </w:rPr>
            </w:pPr>
          </w:p>
          <w:p w:rsidR="002F279C" w:rsidRPr="009C4813" w:rsidRDefault="002F279C" w:rsidP="002B0FE3">
            <w:pPr>
              <w:rPr>
                <w:rFonts w:cstheme="minorHAnsi"/>
              </w:rPr>
            </w:pPr>
            <w:r w:rsidRPr="009C4813">
              <w:rPr>
                <w:rFonts w:cstheme="minorHAnsi"/>
              </w:rPr>
              <w:t>γ) [……]</w:t>
            </w:r>
          </w:p>
        </w:tc>
      </w:tr>
    </w:tbl>
    <w:p w:rsidR="002F279C" w:rsidRPr="009C4813" w:rsidRDefault="002F279C" w:rsidP="002F279C">
      <w:pPr>
        <w:rPr>
          <w:rFonts w:cstheme="minorHAnsi"/>
        </w:rPr>
      </w:pPr>
    </w:p>
    <w:p w:rsidR="002F279C" w:rsidRPr="009C4813" w:rsidRDefault="002F279C" w:rsidP="002F279C">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2F279C" w:rsidRPr="009C4813" w:rsidRDefault="002F279C" w:rsidP="002F279C">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F279C" w:rsidRPr="009C4813" w:rsidTr="002B0FE3">
        <w:trPr>
          <w:jc w:val="center"/>
        </w:trPr>
        <w:tc>
          <w:tcPr>
            <w:tcW w:w="4479" w:type="dxa"/>
            <w:tcBorders>
              <w:top w:val="single" w:sz="4" w:space="0" w:color="000000"/>
              <w:left w:val="single" w:sz="4" w:space="0" w:color="000000"/>
              <w:bottom w:val="single" w:sz="4" w:space="0" w:color="000000"/>
            </w:tcBorders>
            <w:shd w:val="clear" w:color="auto" w:fill="auto"/>
          </w:tcPr>
          <w:p w:rsidR="002F279C" w:rsidRPr="009C4813" w:rsidRDefault="002F279C" w:rsidP="002B0FE3">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rPr>
                <w:rFonts w:cstheme="minorHAnsi"/>
              </w:rPr>
            </w:pPr>
            <w:r w:rsidRPr="009C4813">
              <w:rPr>
                <w:rFonts w:cstheme="minorHAnsi"/>
                <w:b/>
                <w:i/>
              </w:rPr>
              <w:t>Απάντηση:</w:t>
            </w:r>
          </w:p>
        </w:tc>
      </w:tr>
      <w:tr w:rsidR="002F279C" w:rsidRPr="009C4813" w:rsidTr="002B0FE3">
        <w:trPr>
          <w:jc w:val="center"/>
        </w:trPr>
        <w:tc>
          <w:tcPr>
            <w:tcW w:w="4479" w:type="dxa"/>
            <w:tcBorders>
              <w:top w:val="single" w:sz="4" w:space="0" w:color="000000"/>
              <w:left w:val="single" w:sz="4" w:space="0" w:color="000000"/>
              <w:bottom w:val="single" w:sz="4" w:space="0" w:color="000000"/>
            </w:tcBorders>
            <w:shd w:val="clear" w:color="auto" w:fill="auto"/>
          </w:tcPr>
          <w:p w:rsidR="002F279C" w:rsidRPr="009C4813" w:rsidRDefault="002F279C" w:rsidP="002B0FE3">
            <w:pPr>
              <w:rPr>
                <w:rFonts w:cstheme="minorHAnsi"/>
                <w:color w:val="000000"/>
              </w:rPr>
            </w:pPr>
            <w:r w:rsidRPr="009C4813">
              <w:rPr>
                <w:rFonts w:cstheme="minorHAnsi"/>
              </w:rPr>
              <w:t>Ονοματεπώνυμο</w:t>
            </w:r>
          </w:p>
          <w:p w:rsidR="002F279C" w:rsidRPr="009C4813" w:rsidRDefault="002F279C" w:rsidP="002B0FE3">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rPr>
                <w:rFonts w:cstheme="minorHAnsi"/>
              </w:rPr>
            </w:pPr>
            <w:r w:rsidRPr="009C4813">
              <w:rPr>
                <w:rFonts w:cstheme="minorHAnsi"/>
              </w:rPr>
              <w:t>[……]</w:t>
            </w:r>
          </w:p>
          <w:p w:rsidR="002F279C" w:rsidRPr="009C4813" w:rsidRDefault="002F279C" w:rsidP="002B0FE3">
            <w:pPr>
              <w:rPr>
                <w:rFonts w:cstheme="minorHAnsi"/>
              </w:rPr>
            </w:pPr>
            <w:r w:rsidRPr="009C4813">
              <w:rPr>
                <w:rFonts w:cstheme="minorHAnsi"/>
              </w:rPr>
              <w:t>[……]</w:t>
            </w:r>
          </w:p>
        </w:tc>
      </w:tr>
      <w:tr w:rsidR="002F279C" w:rsidRPr="009C4813" w:rsidTr="002B0FE3">
        <w:trPr>
          <w:jc w:val="center"/>
        </w:trPr>
        <w:tc>
          <w:tcPr>
            <w:tcW w:w="4479" w:type="dxa"/>
            <w:tcBorders>
              <w:top w:val="single" w:sz="4" w:space="0" w:color="000000"/>
              <w:left w:val="single" w:sz="4" w:space="0" w:color="000000"/>
              <w:bottom w:val="single" w:sz="4" w:space="0" w:color="000000"/>
            </w:tcBorders>
            <w:shd w:val="clear" w:color="auto" w:fill="auto"/>
          </w:tcPr>
          <w:p w:rsidR="002F279C" w:rsidRPr="009C4813" w:rsidRDefault="002F279C" w:rsidP="002B0FE3">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rPr>
                <w:rFonts w:cstheme="minorHAnsi"/>
              </w:rPr>
            </w:pPr>
            <w:r w:rsidRPr="009C4813">
              <w:rPr>
                <w:rFonts w:cstheme="minorHAnsi"/>
              </w:rPr>
              <w:t>[……]</w:t>
            </w:r>
          </w:p>
        </w:tc>
      </w:tr>
      <w:tr w:rsidR="002F279C" w:rsidRPr="009C4813" w:rsidTr="002B0FE3">
        <w:trPr>
          <w:jc w:val="center"/>
        </w:trPr>
        <w:tc>
          <w:tcPr>
            <w:tcW w:w="4479" w:type="dxa"/>
            <w:tcBorders>
              <w:top w:val="single" w:sz="4" w:space="0" w:color="000000"/>
              <w:left w:val="single" w:sz="4" w:space="0" w:color="000000"/>
              <w:bottom w:val="single" w:sz="4" w:space="0" w:color="000000"/>
            </w:tcBorders>
            <w:shd w:val="clear" w:color="auto" w:fill="auto"/>
          </w:tcPr>
          <w:p w:rsidR="002F279C" w:rsidRPr="009C4813" w:rsidRDefault="002F279C" w:rsidP="002B0FE3">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rPr>
                <w:rFonts w:cstheme="minorHAnsi"/>
              </w:rPr>
            </w:pPr>
            <w:r w:rsidRPr="009C4813">
              <w:rPr>
                <w:rFonts w:cstheme="minorHAnsi"/>
              </w:rPr>
              <w:t>[……]</w:t>
            </w:r>
          </w:p>
        </w:tc>
      </w:tr>
      <w:tr w:rsidR="002F279C" w:rsidRPr="009C4813" w:rsidTr="002B0FE3">
        <w:trPr>
          <w:jc w:val="center"/>
        </w:trPr>
        <w:tc>
          <w:tcPr>
            <w:tcW w:w="4479" w:type="dxa"/>
            <w:tcBorders>
              <w:top w:val="single" w:sz="4" w:space="0" w:color="000000"/>
              <w:left w:val="single" w:sz="4" w:space="0" w:color="000000"/>
              <w:bottom w:val="single" w:sz="4" w:space="0" w:color="000000"/>
            </w:tcBorders>
            <w:shd w:val="clear" w:color="auto" w:fill="auto"/>
          </w:tcPr>
          <w:p w:rsidR="002F279C" w:rsidRPr="009C4813" w:rsidRDefault="002F279C" w:rsidP="002B0FE3">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rPr>
                <w:rFonts w:cstheme="minorHAnsi"/>
              </w:rPr>
            </w:pPr>
            <w:r w:rsidRPr="009C4813">
              <w:rPr>
                <w:rFonts w:cstheme="minorHAnsi"/>
              </w:rPr>
              <w:t>[……]</w:t>
            </w:r>
          </w:p>
        </w:tc>
      </w:tr>
      <w:tr w:rsidR="002F279C" w:rsidRPr="009C4813" w:rsidTr="002B0FE3">
        <w:trPr>
          <w:jc w:val="center"/>
        </w:trPr>
        <w:tc>
          <w:tcPr>
            <w:tcW w:w="4479" w:type="dxa"/>
            <w:tcBorders>
              <w:top w:val="single" w:sz="4" w:space="0" w:color="000000"/>
              <w:left w:val="single" w:sz="4" w:space="0" w:color="000000"/>
              <w:bottom w:val="single" w:sz="4" w:space="0" w:color="000000"/>
            </w:tcBorders>
            <w:shd w:val="clear" w:color="auto" w:fill="auto"/>
          </w:tcPr>
          <w:p w:rsidR="002F279C" w:rsidRPr="009C4813" w:rsidRDefault="002F279C" w:rsidP="002B0FE3">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rPr>
                <w:rFonts w:cstheme="minorHAnsi"/>
              </w:rPr>
            </w:pPr>
            <w:r w:rsidRPr="009C4813">
              <w:rPr>
                <w:rFonts w:cstheme="minorHAnsi"/>
              </w:rPr>
              <w:t>[……]</w:t>
            </w:r>
          </w:p>
        </w:tc>
      </w:tr>
      <w:tr w:rsidR="002F279C" w:rsidRPr="009C4813" w:rsidTr="002B0FE3">
        <w:trPr>
          <w:jc w:val="center"/>
        </w:trPr>
        <w:tc>
          <w:tcPr>
            <w:tcW w:w="4479" w:type="dxa"/>
            <w:tcBorders>
              <w:top w:val="single" w:sz="4" w:space="0" w:color="000000"/>
              <w:left w:val="single" w:sz="4" w:space="0" w:color="000000"/>
              <w:bottom w:val="single" w:sz="4" w:space="0" w:color="000000"/>
            </w:tcBorders>
            <w:shd w:val="clear" w:color="auto" w:fill="auto"/>
          </w:tcPr>
          <w:p w:rsidR="002F279C" w:rsidRPr="009C4813" w:rsidRDefault="002F279C" w:rsidP="002B0FE3">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rPr>
                <w:rFonts w:cstheme="minorHAnsi"/>
              </w:rPr>
            </w:pPr>
            <w:r w:rsidRPr="009C4813">
              <w:rPr>
                <w:rFonts w:cstheme="minorHAnsi"/>
              </w:rPr>
              <w:t>[……]</w:t>
            </w:r>
          </w:p>
        </w:tc>
      </w:tr>
    </w:tbl>
    <w:p w:rsidR="002F279C" w:rsidRPr="000D2A13" w:rsidRDefault="002F279C" w:rsidP="002F279C"/>
    <w:p w:rsidR="002F279C" w:rsidRPr="009C4813" w:rsidRDefault="002F279C" w:rsidP="002F279C">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7"/>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2F279C" w:rsidRPr="009C4813" w:rsidTr="002B0FE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F279C" w:rsidRPr="009C4813" w:rsidRDefault="002F279C" w:rsidP="002B0FE3">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rPr>
                <w:rFonts w:cstheme="minorHAnsi"/>
              </w:rPr>
            </w:pPr>
            <w:r w:rsidRPr="009C4813">
              <w:rPr>
                <w:rFonts w:cstheme="minorHAnsi"/>
                <w:b/>
                <w:i/>
              </w:rPr>
              <w:t>Απάντηση:</w:t>
            </w:r>
          </w:p>
        </w:tc>
      </w:tr>
      <w:tr w:rsidR="002F279C" w:rsidRPr="009C4813" w:rsidTr="002B0FE3">
        <w:trPr>
          <w:jc w:val="center"/>
        </w:trPr>
        <w:tc>
          <w:tcPr>
            <w:tcW w:w="4479" w:type="dxa"/>
            <w:tcBorders>
              <w:top w:val="single" w:sz="4" w:space="0" w:color="000000"/>
              <w:left w:val="single" w:sz="4" w:space="0" w:color="000000"/>
              <w:bottom w:val="single" w:sz="4" w:space="0" w:color="000000"/>
            </w:tcBorders>
            <w:shd w:val="clear" w:color="auto" w:fill="auto"/>
          </w:tcPr>
          <w:p w:rsidR="002F279C" w:rsidRPr="009C4813" w:rsidRDefault="002F279C" w:rsidP="002B0FE3">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rPr>
                <w:rFonts w:cstheme="minorHAnsi"/>
              </w:rPr>
            </w:pPr>
            <w:r w:rsidRPr="009C4813">
              <w:rPr>
                <w:rFonts w:cstheme="minorHAnsi"/>
              </w:rPr>
              <w:t>[]Ναι []Όχι</w:t>
            </w:r>
          </w:p>
        </w:tc>
      </w:tr>
    </w:tbl>
    <w:p w:rsidR="002F279C" w:rsidRPr="009C4813" w:rsidRDefault="002F279C" w:rsidP="002F279C">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rsidR="002F279C" w:rsidRPr="009C4813" w:rsidRDefault="002F279C" w:rsidP="002F279C">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F279C" w:rsidRPr="009C4813" w:rsidRDefault="002F279C" w:rsidP="002F279C">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F279C" w:rsidRPr="009C4813" w:rsidRDefault="002F279C" w:rsidP="002F279C">
      <w:pPr>
        <w:jc w:val="center"/>
        <w:rPr>
          <w:rFonts w:cstheme="minorHAnsi"/>
        </w:rPr>
      </w:pPr>
    </w:p>
    <w:p w:rsidR="002F279C" w:rsidRPr="009C4813" w:rsidRDefault="002F279C" w:rsidP="002F279C">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2F279C" w:rsidRPr="009C4813" w:rsidRDefault="002F279C" w:rsidP="002F279C">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F279C" w:rsidRPr="009C4813" w:rsidTr="002B0FE3">
        <w:trPr>
          <w:jc w:val="center"/>
        </w:trPr>
        <w:tc>
          <w:tcPr>
            <w:tcW w:w="4479" w:type="dxa"/>
            <w:tcBorders>
              <w:top w:val="single" w:sz="4" w:space="0" w:color="000000"/>
              <w:left w:val="single" w:sz="4" w:space="0" w:color="000000"/>
              <w:bottom w:val="single" w:sz="4" w:space="0" w:color="000000"/>
            </w:tcBorders>
            <w:shd w:val="clear" w:color="auto" w:fill="auto"/>
          </w:tcPr>
          <w:p w:rsidR="002F279C" w:rsidRPr="009C4813" w:rsidRDefault="002F279C" w:rsidP="002B0FE3">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rPr>
                <w:rFonts w:cstheme="minorHAnsi"/>
              </w:rPr>
            </w:pPr>
            <w:r w:rsidRPr="009C4813">
              <w:rPr>
                <w:rFonts w:cstheme="minorHAnsi"/>
                <w:b/>
                <w:i/>
              </w:rPr>
              <w:t>Απάντηση:</w:t>
            </w:r>
          </w:p>
        </w:tc>
      </w:tr>
      <w:tr w:rsidR="002F279C" w:rsidRPr="009C4813" w:rsidTr="002B0FE3">
        <w:trPr>
          <w:jc w:val="center"/>
        </w:trPr>
        <w:tc>
          <w:tcPr>
            <w:tcW w:w="4479" w:type="dxa"/>
            <w:tcBorders>
              <w:top w:val="single" w:sz="4" w:space="0" w:color="000000"/>
              <w:left w:val="single" w:sz="4" w:space="0" w:color="000000"/>
              <w:bottom w:val="single" w:sz="4" w:space="0" w:color="000000"/>
            </w:tcBorders>
            <w:shd w:val="clear" w:color="auto" w:fill="auto"/>
          </w:tcPr>
          <w:p w:rsidR="002F279C" w:rsidRPr="009C4813" w:rsidRDefault="002F279C" w:rsidP="002B0FE3">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rPr>
                <w:rFonts w:cstheme="minorHAnsi"/>
              </w:rPr>
            </w:pPr>
            <w:r w:rsidRPr="009C4813">
              <w:rPr>
                <w:rFonts w:cstheme="minorHAnsi"/>
              </w:rPr>
              <w:t>[]Ναι []Όχι</w:t>
            </w:r>
          </w:p>
          <w:p w:rsidR="002F279C" w:rsidRPr="009C4813" w:rsidRDefault="002F279C" w:rsidP="002B0FE3">
            <w:pPr>
              <w:rPr>
                <w:rFonts w:cstheme="minorHAnsi"/>
              </w:rPr>
            </w:pPr>
          </w:p>
          <w:p w:rsidR="002F279C" w:rsidRPr="009C4813" w:rsidRDefault="002F279C" w:rsidP="002B0FE3">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2F279C" w:rsidRPr="009C4813" w:rsidRDefault="002F279C" w:rsidP="002B0FE3">
            <w:pPr>
              <w:rPr>
                <w:rFonts w:cstheme="minorHAnsi"/>
              </w:rPr>
            </w:pPr>
            <w:r w:rsidRPr="009C4813">
              <w:rPr>
                <w:rFonts w:cstheme="minorHAnsi"/>
              </w:rPr>
              <w:t>[…]</w:t>
            </w:r>
          </w:p>
        </w:tc>
      </w:tr>
    </w:tbl>
    <w:p w:rsidR="002F279C" w:rsidRPr="009C4813" w:rsidRDefault="002F279C" w:rsidP="002F279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F279C" w:rsidRPr="009C4813" w:rsidRDefault="002F279C" w:rsidP="002F279C">
      <w:pPr>
        <w:pageBreakBefore/>
        <w:jc w:val="center"/>
        <w:rPr>
          <w:rFonts w:cstheme="minorHAnsi"/>
          <w:b/>
          <w:bCs/>
          <w:color w:val="000000"/>
        </w:rPr>
      </w:pPr>
      <w:r w:rsidRPr="009C4813">
        <w:rPr>
          <w:rFonts w:cstheme="minorHAnsi"/>
          <w:b/>
          <w:bCs/>
          <w:u w:val="single"/>
        </w:rPr>
        <w:lastRenderedPageBreak/>
        <w:t>Μέρος III: Λόγοι αποκλεισμού</w:t>
      </w:r>
    </w:p>
    <w:p w:rsidR="002F279C" w:rsidRPr="009C4813" w:rsidRDefault="002F279C" w:rsidP="002F279C">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7"/>
          <w:rFonts w:cstheme="minorHAnsi"/>
          <w:color w:val="000000"/>
        </w:rPr>
        <w:endnoteReference w:id="6"/>
      </w:r>
    </w:p>
    <w:p w:rsidR="002F279C" w:rsidRPr="009C4813" w:rsidRDefault="002F279C" w:rsidP="002F279C">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2F279C" w:rsidRPr="009C4813" w:rsidRDefault="002F279C" w:rsidP="002F279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4"/>
          <w:rFonts w:cstheme="minorHAnsi"/>
          <w:color w:val="000000"/>
        </w:rPr>
        <w:endnoteReference w:id="7"/>
      </w:r>
      <w:r w:rsidRPr="009C4813">
        <w:rPr>
          <w:rFonts w:cstheme="minorHAnsi"/>
          <w:color w:val="000000"/>
        </w:rPr>
        <w:t>·</w:t>
      </w:r>
    </w:p>
    <w:p w:rsidR="002F279C" w:rsidRPr="009C4813" w:rsidRDefault="002F279C" w:rsidP="002F279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7"/>
          <w:rFonts w:cstheme="minorHAnsi"/>
          <w:color w:val="000000"/>
        </w:rPr>
        <w:endnoteReference w:id="8"/>
      </w:r>
      <w:r w:rsidRPr="009C4813">
        <w:rPr>
          <w:rFonts w:cstheme="minorHAnsi"/>
          <w:color w:val="000000"/>
          <w:vertAlign w:val="superscript"/>
        </w:rPr>
        <w:t>,</w:t>
      </w:r>
      <w:r w:rsidRPr="009C4813">
        <w:rPr>
          <w:rStyle w:val="a4"/>
          <w:rFonts w:cstheme="minorHAnsi"/>
          <w:color w:val="000000"/>
        </w:rPr>
        <w:endnoteReference w:id="9"/>
      </w:r>
      <w:r w:rsidRPr="009C4813">
        <w:rPr>
          <w:rFonts w:cstheme="minorHAnsi"/>
          <w:color w:val="000000"/>
        </w:rPr>
        <w:t>·</w:t>
      </w:r>
    </w:p>
    <w:p w:rsidR="002F279C" w:rsidRPr="009C4813" w:rsidRDefault="002F279C" w:rsidP="002F279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4"/>
          <w:rFonts w:cstheme="minorHAnsi"/>
          <w:color w:val="000000"/>
        </w:rPr>
        <w:endnoteReference w:id="10"/>
      </w:r>
      <w:r w:rsidRPr="009C4813">
        <w:rPr>
          <w:rFonts w:cstheme="minorHAnsi"/>
          <w:color w:val="000000"/>
        </w:rPr>
        <w:t>·</w:t>
      </w:r>
    </w:p>
    <w:p w:rsidR="002F279C" w:rsidRPr="009C4813" w:rsidRDefault="002F279C" w:rsidP="002F279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4"/>
          <w:rFonts w:cstheme="minorHAnsi"/>
          <w:color w:val="000000"/>
        </w:rPr>
        <w:endnoteReference w:id="11"/>
      </w:r>
      <w:r w:rsidRPr="009C4813">
        <w:rPr>
          <w:rStyle w:val="a4"/>
          <w:rFonts w:cstheme="minorHAnsi"/>
          <w:color w:val="000000"/>
        </w:rPr>
        <w:t>·</w:t>
      </w:r>
    </w:p>
    <w:p w:rsidR="002F279C" w:rsidRPr="009C4813" w:rsidRDefault="002F279C" w:rsidP="002F279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4"/>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4"/>
          <w:rFonts w:cstheme="minorHAnsi"/>
          <w:color w:val="000000"/>
        </w:rPr>
        <w:endnoteReference w:id="12"/>
      </w:r>
      <w:r w:rsidRPr="009C4813">
        <w:rPr>
          <w:rFonts w:cstheme="minorHAnsi"/>
          <w:color w:val="000000"/>
        </w:rPr>
        <w:t>·</w:t>
      </w:r>
    </w:p>
    <w:p w:rsidR="002F279C" w:rsidRPr="009C4813" w:rsidRDefault="002F279C" w:rsidP="002F279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4"/>
          <w:rFonts w:cstheme="minorHAnsi"/>
          <w:b/>
          <w:color w:val="000000"/>
          <w:vertAlign w:val="baseline"/>
        </w:rPr>
        <w:t>παιδική εργασία και άλλες μορφές εμπορίας ανθρώπων</w:t>
      </w:r>
      <w:r w:rsidRPr="009C4813">
        <w:rPr>
          <w:rStyle w:val="a4"/>
          <w:rFonts w:cstheme="minorHAnsi"/>
          <w:color w:val="000000"/>
        </w:rPr>
        <w:endnoteReference w:id="13"/>
      </w:r>
      <w:r w:rsidRPr="009C4813">
        <w:rPr>
          <w:rStyle w:val="a4"/>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2F279C" w:rsidRPr="009C4813" w:rsidTr="002B0FE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F279C" w:rsidRPr="009C4813" w:rsidRDefault="002F279C" w:rsidP="002B0FE3">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snapToGrid w:val="0"/>
              <w:rPr>
                <w:rFonts w:cstheme="minorHAnsi"/>
              </w:rPr>
            </w:pPr>
            <w:r w:rsidRPr="009C4813">
              <w:rPr>
                <w:rFonts w:cstheme="minorHAnsi"/>
                <w:b/>
                <w:bCs/>
                <w:i/>
                <w:iCs/>
              </w:rPr>
              <w:t>Απάντηση:</w:t>
            </w:r>
          </w:p>
        </w:tc>
      </w:tr>
      <w:tr w:rsidR="002F279C" w:rsidRPr="009C4813" w:rsidTr="002B0FE3">
        <w:trPr>
          <w:jc w:val="center"/>
        </w:trPr>
        <w:tc>
          <w:tcPr>
            <w:tcW w:w="4479" w:type="dxa"/>
            <w:tcBorders>
              <w:left w:val="single" w:sz="4" w:space="0" w:color="000000"/>
              <w:bottom w:val="single" w:sz="4" w:space="0" w:color="000000"/>
            </w:tcBorders>
            <w:shd w:val="clear" w:color="auto" w:fill="auto"/>
          </w:tcPr>
          <w:p w:rsidR="002F279C" w:rsidRPr="009C4813" w:rsidRDefault="002F279C" w:rsidP="002B0FE3">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7"/>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F279C" w:rsidRPr="009C4813" w:rsidRDefault="002F279C" w:rsidP="002B0FE3">
            <w:pPr>
              <w:rPr>
                <w:rFonts w:cstheme="minorHAnsi"/>
                <w:i/>
              </w:rPr>
            </w:pPr>
            <w:r w:rsidRPr="009C4813">
              <w:rPr>
                <w:rFonts w:cstheme="minorHAnsi"/>
              </w:rPr>
              <w:t>[] Ναι [] Όχι</w:t>
            </w:r>
          </w:p>
          <w:p w:rsidR="002F279C" w:rsidRPr="009C4813" w:rsidRDefault="002F279C" w:rsidP="002B0FE3">
            <w:pPr>
              <w:rPr>
                <w:rFonts w:cstheme="minorHAnsi"/>
                <w:i/>
              </w:rPr>
            </w:pPr>
          </w:p>
          <w:p w:rsidR="002F279C" w:rsidRPr="009C4813" w:rsidRDefault="002F279C" w:rsidP="002B0FE3">
            <w:pPr>
              <w:rPr>
                <w:rFonts w:cstheme="minorHAnsi"/>
                <w:i/>
              </w:rPr>
            </w:pPr>
          </w:p>
          <w:p w:rsidR="002F279C" w:rsidRPr="009C4813" w:rsidRDefault="002F279C" w:rsidP="002B0FE3">
            <w:pPr>
              <w:rPr>
                <w:rFonts w:cstheme="minorHAnsi"/>
                <w:i/>
              </w:rPr>
            </w:pPr>
          </w:p>
          <w:p w:rsidR="002F279C" w:rsidRPr="009C4813" w:rsidRDefault="002F279C" w:rsidP="002B0FE3">
            <w:pPr>
              <w:rPr>
                <w:rFonts w:cstheme="minorHAnsi"/>
                <w:i/>
              </w:rPr>
            </w:pPr>
          </w:p>
          <w:p w:rsidR="002F279C" w:rsidRPr="009C4813" w:rsidRDefault="002F279C" w:rsidP="002B0FE3">
            <w:pPr>
              <w:rPr>
                <w:rFonts w:cstheme="minorHAnsi"/>
                <w:i/>
              </w:rPr>
            </w:pPr>
          </w:p>
          <w:p w:rsidR="002F279C" w:rsidRPr="009C4813" w:rsidRDefault="002F279C" w:rsidP="002B0FE3">
            <w:pPr>
              <w:rPr>
                <w:rFonts w:cstheme="minorHAnsi"/>
                <w:i/>
              </w:rPr>
            </w:pPr>
          </w:p>
          <w:p w:rsidR="002F279C" w:rsidRPr="009C4813" w:rsidRDefault="002F279C" w:rsidP="002B0FE3">
            <w:pPr>
              <w:rPr>
                <w:rFonts w:cstheme="minorHAnsi"/>
                <w:i/>
              </w:rPr>
            </w:pPr>
          </w:p>
          <w:p w:rsidR="002F279C" w:rsidRPr="009C4813" w:rsidRDefault="002F279C" w:rsidP="002B0FE3">
            <w:pPr>
              <w:rPr>
                <w:rFonts w:cstheme="minorHAnsi"/>
                <w:i/>
              </w:rPr>
            </w:pPr>
          </w:p>
          <w:p w:rsidR="002F279C" w:rsidRPr="009C4813" w:rsidRDefault="002F279C" w:rsidP="002B0FE3">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F279C" w:rsidRPr="009C4813" w:rsidRDefault="002F279C" w:rsidP="002B0FE3">
            <w:pPr>
              <w:rPr>
                <w:rFonts w:cstheme="minorHAnsi"/>
              </w:rPr>
            </w:pPr>
            <w:r w:rsidRPr="009C4813">
              <w:rPr>
                <w:rFonts w:cstheme="minorHAnsi"/>
                <w:i/>
              </w:rPr>
              <w:t>[……][……][……][……]</w:t>
            </w:r>
            <w:r w:rsidRPr="009C4813">
              <w:rPr>
                <w:rStyle w:val="a4"/>
                <w:rFonts w:cstheme="minorHAnsi"/>
              </w:rPr>
              <w:endnoteReference w:id="15"/>
            </w:r>
          </w:p>
        </w:tc>
      </w:tr>
      <w:tr w:rsidR="002F279C" w:rsidRPr="009C4813" w:rsidTr="002B0FE3">
        <w:trPr>
          <w:jc w:val="center"/>
        </w:trPr>
        <w:tc>
          <w:tcPr>
            <w:tcW w:w="4479" w:type="dxa"/>
            <w:tcBorders>
              <w:top w:val="single" w:sz="4" w:space="0" w:color="000000"/>
              <w:left w:val="single" w:sz="4" w:space="0" w:color="000000"/>
              <w:bottom w:val="single" w:sz="4" w:space="0" w:color="000000"/>
            </w:tcBorders>
            <w:shd w:val="clear" w:color="auto" w:fill="auto"/>
          </w:tcPr>
          <w:p w:rsidR="002F279C" w:rsidRPr="009C4813" w:rsidRDefault="002F279C" w:rsidP="002B0FE3">
            <w:pPr>
              <w:rPr>
                <w:rFonts w:cstheme="minorHAnsi"/>
              </w:rPr>
            </w:pPr>
            <w:r w:rsidRPr="009C4813">
              <w:rPr>
                <w:rFonts w:cstheme="minorHAnsi"/>
                <w:b/>
              </w:rPr>
              <w:t>Εάν ναι</w:t>
            </w:r>
            <w:r w:rsidRPr="009C4813">
              <w:rPr>
                <w:rFonts w:cstheme="minorHAnsi"/>
              </w:rPr>
              <w:t>, αναφέρετε</w:t>
            </w:r>
            <w:r w:rsidRPr="009C4813">
              <w:rPr>
                <w:rStyle w:val="a4"/>
                <w:rFonts w:cstheme="minorHAnsi"/>
              </w:rPr>
              <w:endnoteReference w:id="16"/>
            </w:r>
            <w:r w:rsidRPr="009C4813">
              <w:rPr>
                <w:rFonts w:cstheme="minorHAnsi"/>
              </w:rPr>
              <w:t>:</w:t>
            </w:r>
          </w:p>
          <w:p w:rsidR="002F279C" w:rsidRPr="009C4813" w:rsidRDefault="002F279C" w:rsidP="002B0FE3">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2F279C" w:rsidRDefault="002F279C" w:rsidP="002B0FE3">
            <w:pPr>
              <w:jc w:val="left"/>
              <w:rPr>
                <w:rFonts w:cstheme="minorHAnsi"/>
              </w:rPr>
            </w:pPr>
            <w:r w:rsidRPr="009C4813">
              <w:rPr>
                <w:rFonts w:cstheme="minorHAnsi"/>
              </w:rPr>
              <w:t>β) Προσδιορίστε ποιος έχει καταδικαστεί [ ]·</w:t>
            </w:r>
          </w:p>
          <w:p w:rsidR="002F279C" w:rsidRDefault="002F279C" w:rsidP="002B0FE3">
            <w:pPr>
              <w:jc w:val="left"/>
              <w:rPr>
                <w:rFonts w:cstheme="minorHAnsi"/>
              </w:rPr>
            </w:pPr>
          </w:p>
          <w:p w:rsidR="002F279C" w:rsidRPr="009C4813" w:rsidRDefault="002F279C" w:rsidP="002B0FE3">
            <w:pPr>
              <w:jc w:val="left"/>
              <w:rPr>
                <w:rFonts w:cstheme="minorHAnsi"/>
              </w:rPr>
            </w:pPr>
          </w:p>
          <w:p w:rsidR="002F279C" w:rsidRPr="009C4813" w:rsidRDefault="002F279C" w:rsidP="002B0FE3">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snapToGrid w:val="0"/>
              <w:jc w:val="left"/>
              <w:rPr>
                <w:rFonts w:cstheme="minorHAnsi"/>
              </w:rPr>
            </w:pPr>
          </w:p>
          <w:p w:rsidR="002F279C" w:rsidRPr="009C4813" w:rsidRDefault="002F279C" w:rsidP="002B0FE3">
            <w:pPr>
              <w:jc w:val="left"/>
              <w:rPr>
                <w:rFonts w:cstheme="minorHAnsi"/>
              </w:rPr>
            </w:pPr>
            <w:r w:rsidRPr="009C4813">
              <w:rPr>
                <w:rFonts w:cstheme="minorHAnsi"/>
              </w:rPr>
              <w:t xml:space="preserve">α) Ημερομηνία:[   ], </w:t>
            </w:r>
          </w:p>
          <w:p w:rsidR="002F279C" w:rsidRPr="009C4813" w:rsidRDefault="002F279C" w:rsidP="002B0FE3">
            <w:pPr>
              <w:jc w:val="left"/>
              <w:rPr>
                <w:rFonts w:cstheme="minorHAnsi"/>
              </w:rPr>
            </w:pPr>
            <w:r w:rsidRPr="009C4813">
              <w:rPr>
                <w:rFonts w:cstheme="minorHAnsi"/>
              </w:rPr>
              <w:t xml:space="preserve">σημείο-(-α): [   ], </w:t>
            </w:r>
          </w:p>
          <w:p w:rsidR="002F279C" w:rsidRPr="009C4813" w:rsidRDefault="002F279C" w:rsidP="002B0FE3">
            <w:pPr>
              <w:jc w:val="left"/>
              <w:rPr>
                <w:rFonts w:cstheme="minorHAnsi"/>
              </w:rPr>
            </w:pPr>
            <w:r w:rsidRPr="009C4813">
              <w:rPr>
                <w:rFonts w:cstheme="minorHAnsi"/>
              </w:rPr>
              <w:t>λόγος(-οι):[   ]</w:t>
            </w:r>
          </w:p>
          <w:p w:rsidR="002F279C" w:rsidRPr="009C4813" w:rsidRDefault="002F279C" w:rsidP="002B0FE3">
            <w:pPr>
              <w:jc w:val="left"/>
              <w:rPr>
                <w:rFonts w:cstheme="minorHAnsi"/>
              </w:rPr>
            </w:pPr>
            <w:r w:rsidRPr="009C4813">
              <w:rPr>
                <w:rFonts w:cstheme="minorHAnsi"/>
              </w:rPr>
              <w:t>β) [……]</w:t>
            </w:r>
          </w:p>
          <w:p w:rsidR="002F279C" w:rsidRDefault="002F279C" w:rsidP="002B0FE3">
            <w:pPr>
              <w:jc w:val="left"/>
              <w:rPr>
                <w:rFonts w:cstheme="minorHAnsi"/>
              </w:rPr>
            </w:pPr>
          </w:p>
          <w:p w:rsidR="002F279C" w:rsidRPr="009C4813" w:rsidRDefault="002F279C" w:rsidP="002B0FE3">
            <w:pPr>
              <w:jc w:val="left"/>
              <w:rPr>
                <w:rFonts w:cstheme="minorHAnsi"/>
                <w:i/>
              </w:rPr>
            </w:pPr>
            <w:r w:rsidRPr="009C4813">
              <w:rPr>
                <w:rFonts w:cstheme="minorHAnsi"/>
              </w:rPr>
              <w:t>γ) Διάρκεια της περιόδου αποκλεισμού [……] και σχετικό(-ά) σημείο(-α) [   ]</w:t>
            </w:r>
          </w:p>
          <w:p w:rsidR="002F279C" w:rsidRPr="009C4813" w:rsidRDefault="002F279C" w:rsidP="002B0FE3">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F279C" w:rsidRPr="009C4813" w:rsidRDefault="002F279C" w:rsidP="002B0FE3">
            <w:pPr>
              <w:rPr>
                <w:rFonts w:cstheme="minorHAnsi"/>
              </w:rPr>
            </w:pPr>
            <w:r w:rsidRPr="009C4813">
              <w:rPr>
                <w:rFonts w:cstheme="minorHAnsi"/>
                <w:i/>
              </w:rPr>
              <w:t>[……][……][……][……]</w:t>
            </w:r>
            <w:r w:rsidRPr="009C4813">
              <w:rPr>
                <w:rStyle w:val="a4"/>
                <w:rFonts w:cstheme="minorHAnsi"/>
              </w:rPr>
              <w:endnoteReference w:id="17"/>
            </w:r>
          </w:p>
        </w:tc>
      </w:tr>
      <w:tr w:rsidR="002F279C" w:rsidRPr="009C4813" w:rsidTr="002B0FE3">
        <w:trPr>
          <w:jc w:val="center"/>
        </w:trPr>
        <w:tc>
          <w:tcPr>
            <w:tcW w:w="4479" w:type="dxa"/>
            <w:tcBorders>
              <w:top w:val="single" w:sz="4" w:space="0" w:color="000000"/>
              <w:left w:val="single" w:sz="4" w:space="0" w:color="000000"/>
              <w:bottom w:val="single" w:sz="4" w:space="0" w:color="000000"/>
            </w:tcBorders>
            <w:shd w:val="clear" w:color="auto" w:fill="auto"/>
          </w:tcPr>
          <w:p w:rsidR="002F279C" w:rsidRPr="009C4813" w:rsidRDefault="002F279C" w:rsidP="002B0FE3">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rPr>
                <w:rFonts w:cstheme="minorHAnsi"/>
              </w:rPr>
            </w:pPr>
            <w:r w:rsidRPr="009C4813">
              <w:rPr>
                <w:rFonts w:cstheme="minorHAnsi"/>
              </w:rPr>
              <w:t xml:space="preserve">[] Ναι [] Όχι </w:t>
            </w:r>
          </w:p>
        </w:tc>
      </w:tr>
      <w:tr w:rsidR="002F279C" w:rsidRPr="009C4813" w:rsidTr="002B0FE3">
        <w:trPr>
          <w:jc w:val="center"/>
        </w:trPr>
        <w:tc>
          <w:tcPr>
            <w:tcW w:w="4479" w:type="dxa"/>
            <w:tcBorders>
              <w:top w:val="single" w:sz="4" w:space="0" w:color="000000"/>
              <w:left w:val="single" w:sz="4" w:space="0" w:color="000000"/>
              <w:bottom w:val="single" w:sz="4" w:space="0" w:color="000000"/>
            </w:tcBorders>
            <w:shd w:val="clear" w:color="auto" w:fill="auto"/>
          </w:tcPr>
          <w:p w:rsidR="002F279C" w:rsidRPr="009C4813" w:rsidRDefault="002F279C" w:rsidP="002B0FE3">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4"/>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rPr>
                <w:rFonts w:cstheme="minorHAnsi"/>
              </w:rPr>
            </w:pPr>
            <w:r w:rsidRPr="009C4813">
              <w:rPr>
                <w:rFonts w:cstheme="minorHAnsi"/>
              </w:rPr>
              <w:t>[……]</w:t>
            </w:r>
          </w:p>
        </w:tc>
      </w:tr>
    </w:tbl>
    <w:p w:rsidR="002F279C" w:rsidRPr="000D2A13" w:rsidRDefault="002F279C" w:rsidP="002F279C"/>
    <w:p w:rsidR="002F279C" w:rsidRPr="009C4813" w:rsidRDefault="002F279C" w:rsidP="002F279C">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F279C" w:rsidRPr="009C4813" w:rsidTr="002B0FE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F279C" w:rsidRPr="009C4813" w:rsidRDefault="002F279C" w:rsidP="002B0FE3">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F279C" w:rsidRPr="009C4813" w:rsidRDefault="002F279C" w:rsidP="002B0FE3">
            <w:pPr>
              <w:rPr>
                <w:rFonts w:cstheme="minorHAnsi"/>
              </w:rPr>
            </w:pPr>
            <w:r w:rsidRPr="009C4813">
              <w:rPr>
                <w:rFonts w:cstheme="minorHAnsi"/>
                <w:b/>
                <w:i/>
              </w:rPr>
              <w:t>Απάντηση:</w:t>
            </w:r>
          </w:p>
        </w:tc>
      </w:tr>
      <w:tr w:rsidR="002F279C" w:rsidRPr="009C4813" w:rsidTr="002B0FE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F279C" w:rsidRPr="009C4813" w:rsidRDefault="002F279C" w:rsidP="002B0FE3">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7"/>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rPr>
                <w:rFonts w:cstheme="minorHAnsi"/>
              </w:rPr>
            </w:pPr>
            <w:r w:rsidRPr="009C4813">
              <w:rPr>
                <w:rFonts w:cstheme="minorHAnsi"/>
              </w:rPr>
              <w:t xml:space="preserve">[] Ναι [] Όχι </w:t>
            </w:r>
          </w:p>
        </w:tc>
      </w:tr>
      <w:tr w:rsidR="002F279C" w:rsidRPr="009C4813" w:rsidTr="002B0FE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F279C" w:rsidRPr="009C4813" w:rsidRDefault="002F279C" w:rsidP="002B0FE3">
            <w:pPr>
              <w:snapToGrid w:val="0"/>
              <w:rPr>
                <w:rFonts w:cstheme="minorHAnsi"/>
              </w:rPr>
            </w:pPr>
          </w:p>
          <w:p w:rsidR="002F279C" w:rsidRPr="009C4813" w:rsidRDefault="002F279C" w:rsidP="002B0FE3">
            <w:pPr>
              <w:snapToGrid w:val="0"/>
              <w:rPr>
                <w:rFonts w:cstheme="minorHAnsi"/>
              </w:rPr>
            </w:pPr>
          </w:p>
          <w:p w:rsidR="002F279C" w:rsidRPr="009C4813" w:rsidRDefault="002F279C" w:rsidP="002B0FE3">
            <w:pPr>
              <w:snapToGrid w:val="0"/>
              <w:rPr>
                <w:rFonts w:cstheme="minorHAnsi"/>
              </w:rPr>
            </w:pPr>
            <w:r w:rsidRPr="009C4813">
              <w:rPr>
                <w:rFonts w:cstheme="minorHAnsi"/>
              </w:rPr>
              <w:t xml:space="preserve">Εάν όχι αναφέρετε: </w:t>
            </w:r>
          </w:p>
          <w:p w:rsidR="002F279C" w:rsidRPr="009C4813" w:rsidRDefault="002F279C" w:rsidP="002B0FE3">
            <w:pPr>
              <w:snapToGrid w:val="0"/>
              <w:rPr>
                <w:rFonts w:cstheme="minorHAnsi"/>
              </w:rPr>
            </w:pPr>
            <w:r w:rsidRPr="009C4813">
              <w:rPr>
                <w:rFonts w:cstheme="minorHAnsi"/>
              </w:rPr>
              <w:t>α) Χώρα ή κράτος μέλος για το οποίο πρόκειται:</w:t>
            </w:r>
          </w:p>
          <w:p w:rsidR="002F279C" w:rsidRPr="009C4813" w:rsidRDefault="002F279C" w:rsidP="002B0FE3">
            <w:pPr>
              <w:snapToGrid w:val="0"/>
              <w:rPr>
                <w:rFonts w:cstheme="minorHAnsi"/>
              </w:rPr>
            </w:pPr>
            <w:r w:rsidRPr="009C4813">
              <w:rPr>
                <w:rFonts w:cstheme="minorHAnsi"/>
              </w:rPr>
              <w:t>β) Ποιο είναι το σχετικό ποσό;</w:t>
            </w:r>
          </w:p>
          <w:p w:rsidR="002F279C" w:rsidRPr="009C4813" w:rsidRDefault="002F279C" w:rsidP="002B0FE3">
            <w:pPr>
              <w:snapToGrid w:val="0"/>
              <w:rPr>
                <w:rFonts w:cstheme="minorHAnsi"/>
              </w:rPr>
            </w:pPr>
            <w:r w:rsidRPr="009C4813">
              <w:rPr>
                <w:rFonts w:cstheme="minorHAnsi"/>
              </w:rPr>
              <w:t>γ)Πως διαπιστώθηκε η αθέτηση των υποχρεώσεων;</w:t>
            </w:r>
          </w:p>
          <w:p w:rsidR="002F279C" w:rsidRPr="009C4813" w:rsidRDefault="002F279C" w:rsidP="002B0FE3">
            <w:pPr>
              <w:snapToGrid w:val="0"/>
              <w:rPr>
                <w:rFonts w:cstheme="minorHAnsi"/>
                <w:b/>
              </w:rPr>
            </w:pPr>
            <w:r w:rsidRPr="009C4813">
              <w:rPr>
                <w:rFonts w:cstheme="minorHAnsi"/>
              </w:rPr>
              <w:t>1) Μέσω δικαστικής ή διοικητικής απόφασης;</w:t>
            </w:r>
          </w:p>
          <w:p w:rsidR="002F279C" w:rsidRPr="009C4813" w:rsidRDefault="002F279C" w:rsidP="002B0FE3">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2F279C" w:rsidRPr="009C4813" w:rsidRDefault="002F279C" w:rsidP="002B0FE3">
            <w:pPr>
              <w:snapToGrid w:val="0"/>
              <w:rPr>
                <w:rFonts w:cstheme="minorHAnsi"/>
              </w:rPr>
            </w:pPr>
            <w:r w:rsidRPr="009C4813">
              <w:rPr>
                <w:rFonts w:cstheme="minorHAnsi"/>
              </w:rPr>
              <w:t>- Αναφέρατε την ημερομηνία καταδίκης ή έκδοσης απόφασης</w:t>
            </w:r>
          </w:p>
          <w:p w:rsidR="002F279C" w:rsidRPr="009C4813" w:rsidRDefault="002F279C" w:rsidP="002B0FE3">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2F279C" w:rsidRPr="009C4813" w:rsidRDefault="002F279C" w:rsidP="002B0FE3">
            <w:pPr>
              <w:snapToGrid w:val="0"/>
              <w:jc w:val="left"/>
              <w:rPr>
                <w:rFonts w:cstheme="minorHAnsi"/>
              </w:rPr>
            </w:pPr>
            <w:r w:rsidRPr="009C4813">
              <w:rPr>
                <w:rFonts w:cstheme="minorHAnsi"/>
              </w:rPr>
              <w:t>2) Με άλλα μέσα; Διευκρινήστε:</w:t>
            </w:r>
          </w:p>
          <w:p w:rsidR="002F279C" w:rsidRPr="009C4813" w:rsidRDefault="002F279C" w:rsidP="002B0FE3">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7"/>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F279C" w:rsidTr="002B0FE3">
              <w:tc>
                <w:tcPr>
                  <w:tcW w:w="2036" w:type="dxa"/>
                  <w:shd w:val="clear" w:color="auto" w:fill="auto"/>
                </w:tcPr>
                <w:p w:rsidR="002F279C" w:rsidRPr="009C4813" w:rsidRDefault="002F279C" w:rsidP="002B0FE3">
                  <w:pPr>
                    <w:jc w:val="left"/>
                    <w:rPr>
                      <w:rFonts w:cstheme="minorHAnsi"/>
                    </w:rPr>
                  </w:pPr>
                  <w:r w:rsidRPr="009C4813">
                    <w:rPr>
                      <w:rFonts w:cstheme="minorHAnsi"/>
                      <w:b/>
                      <w:bCs/>
                    </w:rPr>
                    <w:t>ΦΟΡΟΙ</w:t>
                  </w:r>
                </w:p>
                <w:p w:rsidR="002F279C" w:rsidRPr="009C4813" w:rsidRDefault="002F279C" w:rsidP="002B0FE3">
                  <w:pPr>
                    <w:rPr>
                      <w:rFonts w:cstheme="minorHAnsi"/>
                    </w:rPr>
                  </w:pPr>
                </w:p>
              </w:tc>
              <w:tc>
                <w:tcPr>
                  <w:tcW w:w="2192" w:type="dxa"/>
                  <w:shd w:val="clear" w:color="auto" w:fill="auto"/>
                </w:tcPr>
                <w:p w:rsidR="002F279C" w:rsidRPr="009C4813" w:rsidRDefault="002F279C" w:rsidP="002B0FE3">
                  <w:pPr>
                    <w:jc w:val="left"/>
                    <w:rPr>
                      <w:rFonts w:cstheme="minorHAnsi"/>
                    </w:rPr>
                  </w:pPr>
                  <w:r w:rsidRPr="009C4813">
                    <w:rPr>
                      <w:rFonts w:cstheme="minorHAnsi"/>
                      <w:b/>
                      <w:bCs/>
                    </w:rPr>
                    <w:t>ΕΙΣΦΟΡΕΣ ΚΟΙΝΩΝΙΚΗΣ ΑΣΦΑΛΙΣΗΣ</w:t>
                  </w:r>
                </w:p>
              </w:tc>
            </w:tr>
            <w:tr w:rsidR="002F279C" w:rsidTr="002B0FE3">
              <w:tc>
                <w:tcPr>
                  <w:tcW w:w="2036" w:type="dxa"/>
                  <w:shd w:val="clear" w:color="auto" w:fill="auto"/>
                </w:tcPr>
                <w:p w:rsidR="002F279C" w:rsidRDefault="002F279C" w:rsidP="002B0FE3">
                  <w:pPr>
                    <w:rPr>
                      <w:rFonts w:cstheme="minorHAnsi"/>
                    </w:rPr>
                  </w:pPr>
                </w:p>
                <w:p w:rsidR="002F279C" w:rsidRPr="009C4813" w:rsidRDefault="002F279C" w:rsidP="002B0FE3">
                  <w:pPr>
                    <w:rPr>
                      <w:rFonts w:cstheme="minorHAnsi"/>
                    </w:rPr>
                  </w:pPr>
                  <w:r w:rsidRPr="009C4813">
                    <w:rPr>
                      <w:rFonts w:cstheme="minorHAnsi"/>
                    </w:rPr>
                    <w:t>α)[……]·</w:t>
                  </w:r>
                </w:p>
                <w:p w:rsidR="002F279C" w:rsidRPr="009C4813" w:rsidRDefault="002F279C" w:rsidP="002B0FE3">
                  <w:pPr>
                    <w:rPr>
                      <w:rFonts w:cstheme="minorHAnsi"/>
                    </w:rPr>
                  </w:pPr>
                  <w:r w:rsidRPr="009C4813">
                    <w:rPr>
                      <w:rFonts w:cstheme="minorHAnsi"/>
                    </w:rPr>
                    <w:t>β)[……]</w:t>
                  </w:r>
                </w:p>
                <w:p w:rsidR="002F279C" w:rsidRDefault="002F279C" w:rsidP="002B0FE3">
                  <w:pPr>
                    <w:rPr>
                      <w:rFonts w:cstheme="minorHAnsi"/>
                    </w:rPr>
                  </w:pPr>
                </w:p>
                <w:p w:rsidR="002F279C" w:rsidRDefault="002F279C" w:rsidP="002B0FE3">
                  <w:pPr>
                    <w:rPr>
                      <w:rFonts w:cstheme="minorHAnsi"/>
                    </w:rPr>
                  </w:pPr>
                </w:p>
                <w:p w:rsidR="002F279C" w:rsidRPr="009C4813" w:rsidRDefault="002F279C" w:rsidP="002B0FE3">
                  <w:pPr>
                    <w:rPr>
                      <w:rFonts w:cstheme="minorHAnsi"/>
                    </w:rPr>
                  </w:pPr>
                  <w:r w:rsidRPr="009C4813">
                    <w:rPr>
                      <w:rFonts w:cstheme="minorHAnsi"/>
                    </w:rPr>
                    <w:t xml:space="preserve">γ.1) [] Ναι [] Όχι </w:t>
                  </w:r>
                </w:p>
                <w:p w:rsidR="002F279C" w:rsidRPr="009C4813" w:rsidRDefault="002F279C" w:rsidP="002B0FE3">
                  <w:pPr>
                    <w:rPr>
                      <w:rFonts w:cstheme="minorHAnsi"/>
                    </w:rPr>
                  </w:pPr>
                  <w:r w:rsidRPr="009C4813">
                    <w:rPr>
                      <w:rFonts w:cstheme="minorHAnsi"/>
                    </w:rPr>
                    <w:t xml:space="preserve">-[] Ναι [] Όχι </w:t>
                  </w:r>
                </w:p>
                <w:p w:rsidR="002F279C" w:rsidRPr="009C4813" w:rsidRDefault="002F279C" w:rsidP="002B0FE3">
                  <w:pPr>
                    <w:rPr>
                      <w:rFonts w:cstheme="minorHAnsi"/>
                    </w:rPr>
                  </w:pPr>
                </w:p>
                <w:p w:rsidR="002F279C" w:rsidRDefault="002F279C" w:rsidP="002B0FE3">
                  <w:pPr>
                    <w:rPr>
                      <w:rFonts w:cstheme="minorHAnsi"/>
                    </w:rPr>
                  </w:pPr>
                </w:p>
                <w:p w:rsidR="002F279C" w:rsidRPr="009C4813" w:rsidRDefault="002F279C" w:rsidP="002B0FE3">
                  <w:pPr>
                    <w:rPr>
                      <w:rFonts w:cstheme="minorHAnsi"/>
                    </w:rPr>
                  </w:pPr>
                  <w:r w:rsidRPr="009C4813">
                    <w:rPr>
                      <w:rFonts w:cstheme="minorHAnsi"/>
                    </w:rPr>
                    <w:t>-[……]·</w:t>
                  </w:r>
                </w:p>
                <w:p w:rsidR="002F279C" w:rsidRPr="009C4813" w:rsidRDefault="002F279C" w:rsidP="002B0FE3">
                  <w:pPr>
                    <w:rPr>
                      <w:rFonts w:cstheme="minorHAnsi"/>
                    </w:rPr>
                  </w:pPr>
                </w:p>
                <w:p w:rsidR="002F279C" w:rsidRPr="009C4813" w:rsidRDefault="002F279C" w:rsidP="002B0FE3">
                  <w:pPr>
                    <w:rPr>
                      <w:rFonts w:cstheme="minorHAnsi"/>
                    </w:rPr>
                  </w:pPr>
                  <w:r w:rsidRPr="009C4813">
                    <w:rPr>
                      <w:rFonts w:cstheme="minorHAnsi"/>
                    </w:rPr>
                    <w:t>-[……]·</w:t>
                  </w:r>
                </w:p>
                <w:p w:rsidR="002F279C" w:rsidRPr="009C4813" w:rsidRDefault="002F279C" w:rsidP="002B0FE3">
                  <w:pPr>
                    <w:rPr>
                      <w:rFonts w:cstheme="minorHAnsi"/>
                    </w:rPr>
                  </w:pPr>
                </w:p>
                <w:p w:rsidR="002F279C" w:rsidRPr="009C4813" w:rsidRDefault="002F279C" w:rsidP="002B0FE3">
                  <w:pPr>
                    <w:rPr>
                      <w:rFonts w:cstheme="minorHAnsi"/>
                    </w:rPr>
                  </w:pPr>
                  <w:r w:rsidRPr="009C4813">
                    <w:rPr>
                      <w:rFonts w:cstheme="minorHAnsi"/>
                    </w:rPr>
                    <w:t>γ.2)[……]·</w:t>
                  </w:r>
                </w:p>
                <w:p w:rsidR="002F279C" w:rsidRPr="009C4813" w:rsidRDefault="002F279C" w:rsidP="002B0FE3">
                  <w:pPr>
                    <w:rPr>
                      <w:rFonts w:cstheme="minorHAnsi"/>
                      <w:sz w:val="21"/>
                      <w:szCs w:val="21"/>
                    </w:rPr>
                  </w:pPr>
                  <w:r w:rsidRPr="009C4813">
                    <w:rPr>
                      <w:rFonts w:cstheme="minorHAnsi"/>
                    </w:rPr>
                    <w:t xml:space="preserve">δ) [] Ναι [] Όχι </w:t>
                  </w:r>
                </w:p>
                <w:p w:rsidR="002F279C" w:rsidRPr="009C4813" w:rsidRDefault="002F279C" w:rsidP="002B0FE3">
                  <w:pPr>
                    <w:jc w:val="left"/>
                    <w:rPr>
                      <w:rFonts w:cstheme="minorHAnsi"/>
                    </w:rPr>
                  </w:pPr>
                  <w:r w:rsidRPr="009C4813">
                    <w:rPr>
                      <w:rFonts w:cstheme="minorHAnsi"/>
                      <w:sz w:val="21"/>
                      <w:szCs w:val="21"/>
                    </w:rPr>
                    <w:t>Εάν ναι, να αναφερθούν λεπτομερείς πληροφορίες</w:t>
                  </w:r>
                </w:p>
                <w:p w:rsidR="002F279C" w:rsidRPr="009C4813" w:rsidRDefault="002F279C" w:rsidP="002B0FE3">
                  <w:pPr>
                    <w:rPr>
                      <w:rFonts w:cstheme="minorHAnsi"/>
                    </w:rPr>
                  </w:pPr>
                  <w:r w:rsidRPr="009C4813">
                    <w:rPr>
                      <w:rFonts w:cstheme="minorHAnsi"/>
                    </w:rPr>
                    <w:t>[……]</w:t>
                  </w:r>
                </w:p>
              </w:tc>
              <w:tc>
                <w:tcPr>
                  <w:tcW w:w="2192" w:type="dxa"/>
                  <w:shd w:val="clear" w:color="auto" w:fill="auto"/>
                </w:tcPr>
                <w:p w:rsidR="002F279C" w:rsidRPr="009C4813" w:rsidRDefault="002F279C" w:rsidP="002B0FE3">
                  <w:pPr>
                    <w:rPr>
                      <w:rFonts w:cstheme="minorHAnsi"/>
                    </w:rPr>
                  </w:pPr>
                </w:p>
                <w:p w:rsidR="002F279C" w:rsidRPr="009C4813" w:rsidRDefault="002F279C" w:rsidP="002B0FE3">
                  <w:pPr>
                    <w:rPr>
                      <w:rFonts w:cstheme="minorHAnsi"/>
                    </w:rPr>
                  </w:pPr>
                  <w:r w:rsidRPr="009C4813">
                    <w:rPr>
                      <w:rFonts w:cstheme="minorHAnsi"/>
                    </w:rPr>
                    <w:t>α)[……]·</w:t>
                  </w:r>
                </w:p>
                <w:p w:rsidR="002F279C" w:rsidRPr="009C4813" w:rsidRDefault="002F279C" w:rsidP="002B0FE3">
                  <w:pPr>
                    <w:rPr>
                      <w:rFonts w:cstheme="minorHAnsi"/>
                    </w:rPr>
                  </w:pPr>
                  <w:r w:rsidRPr="009C4813">
                    <w:rPr>
                      <w:rFonts w:cstheme="minorHAnsi"/>
                    </w:rPr>
                    <w:t>β)[……]</w:t>
                  </w:r>
                </w:p>
                <w:p w:rsidR="002F279C" w:rsidRPr="009C4813" w:rsidRDefault="002F279C" w:rsidP="002B0FE3">
                  <w:pPr>
                    <w:rPr>
                      <w:rFonts w:cstheme="minorHAnsi"/>
                    </w:rPr>
                  </w:pPr>
                </w:p>
                <w:p w:rsidR="002F279C" w:rsidRDefault="002F279C" w:rsidP="002B0FE3">
                  <w:pPr>
                    <w:rPr>
                      <w:rFonts w:cstheme="minorHAnsi"/>
                    </w:rPr>
                  </w:pPr>
                </w:p>
                <w:p w:rsidR="002F279C" w:rsidRPr="009C4813" w:rsidRDefault="002F279C" w:rsidP="002B0FE3">
                  <w:pPr>
                    <w:rPr>
                      <w:rFonts w:cstheme="minorHAnsi"/>
                    </w:rPr>
                  </w:pPr>
                  <w:r w:rsidRPr="009C4813">
                    <w:rPr>
                      <w:rFonts w:cstheme="minorHAnsi"/>
                    </w:rPr>
                    <w:t xml:space="preserve">γ.1) [] Ναι [] Όχι </w:t>
                  </w:r>
                </w:p>
                <w:p w:rsidR="002F279C" w:rsidRPr="009C4813" w:rsidRDefault="002F279C" w:rsidP="002B0FE3">
                  <w:pPr>
                    <w:rPr>
                      <w:rFonts w:cstheme="minorHAnsi"/>
                    </w:rPr>
                  </w:pPr>
                  <w:r w:rsidRPr="009C4813">
                    <w:rPr>
                      <w:rFonts w:cstheme="minorHAnsi"/>
                    </w:rPr>
                    <w:t xml:space="preserve">-[] Ναι [] Όχι </w:t>
                  </w:r>
                </w:p>
                <w:p w:rsidR="002F279C" w:rsidRPr="009C4813" w:rsidRDefault="002F279C" w:rsidP="002B0FE3">
                  <w:pPr>
                    <w:rPr>
                      <w:rFonts w:cstheme="minorHAnsi"/>
                    </w:rPr>
                  </w:pPr>
                </w:p>
                <w:p w:rsidR="002F279C" w:rsidRDefault="002F279C" w:rsidP="002B0FE3">
                  <w:pPr>
                    <w:rPr>
                      <w:rFonts w:cstheme="minorHAnsi"/>
                    </w:rPr>
                  </w:pPr>
                </w:p>
                <w:p w:rsidR="002F279C" w:rsidRPr="009C4813" w:rsidRDefault="002F279C" w:rsidP="002B0FE3">
                  <w:pPr>
                    <w:rPr>
                      <w:rFonts w:cstheme="minorHAnsi"/>
                    </w:rPr>
                  </w:pPr>
                  <w:r w:rsidRPr="009C4813">
                    <w:rPr>
                      <w:rFonts w:cstheme="minorHAnsi"/>
                    </w:rPr>
                    <w:t>-[……]·</w:t>
                  </w:r>
                </w:p>
                <w:p w:rsidR="002F279C" w:rsidRPr="009C4813" w:rsidRDefault="002F279C" w:rsidP="002B0FE3">
                  <w:pPr>
                    <w:rPr>
                      <w:rFonts w:cstheme="minorHAnsi"/>
                    </w:rPr>
                  </w:pPr>
                </w:p>
                <w:p w:rsidR="002F279C" w:rsidRPr="009C4813" w:rsidRDefault="002F279C" w:rsidP="002B0FE3">
                  <w:pPr>
                    <w:rPr>
                      <w:rFonts w:cstheme="minorHAnsi"/>
                    </w:rPr>
                  </w:pPr>
                  <w:r w:rsidRPr="009C4813">
                    <w:rPr>
                      <w:rFonts w:cstheme="minorHAnsi"/>
                    </w:rPr>
                    <w:t>-[……]·</w:t>
                  </w:r>
                </w:p>
                <w:p w:rsidR="002F279C" w:rsidRPr="009C4813" w:rsidRDefault="002F279C" w:rsidP="002B0FE3">
                  <w:pPr>
                    <w:rPr>
                      <w:rFonts w:cstheme="minorHAnsi"/>
                    </w:rPr>
                  </w:pPr>
                </w:p>
                <w:p w:rsidR="002F279C" w:rsidRPr="009C4813" w:rsidRDefault="002F279C" w:rsidP="002B0FE3">
                  <w:pPr>
                    <w:rPr>
                      <w:rFonts w:cstheme="minorHAnsi"/>
                    </w:rPr>
                  </w:pPr>
                  <w:r w:rsidRPr="009C4813">
                    <w:rPr>
                      <w:rFonts w:cstheme="minorHAnsi"/>
                    </w:rPr>
                    <w:t>γ.2)[……]·</w:t>
                  </w:r>
                </w:p>
                <w:p w:rsidR="002F279C" w:rsidRPr="009C4813" w:rsidRDefault="002F279C" w:rsidP="002B0FE3">
                  <w:pPr>
                    <w:rPr>
                      <w:rFonts w:cstheme="minorHAnsi"/>
                    </w:rPr>
                  </w:pPr>
                  <w:r w:rsidRPr="009C4813">
                    <w:rPr>
                      <w:rFonts w:cstheme="minorHAnsi"/>
                    </w:rPr>
                    <w:t xml:space="preserve">δ) [] Ναι [] Όχι </w:t>
                  </w:r>
                </w:p>
                <w:p w:rsidR="002F279C" w:rsidRPr="009C4813" w:rsidRDefault="002F279C" w:rsidP="002B0FE3">
                  <w:pPr>
                    <w:jc w:val="left"/>
                    <w:rPr>
                      <w:rFonts w:cstheme="minorHAnsi"/>
                    </w:rPr>
                  </w:pPr>
                  <w:r w:rsidRPr="009C4813">
                    <w:rPr>
                      <w:rFonts w:cstheme="minorHAnsi"/>
                    </w:rPr>
                    <w:t>Εάν ναι, να αναφερθούν λεπτομερείς πληροφορίες</w:t>
                  </w:r>
                </w:p>
                <w:p w:rsidR="002F279C" w:rsidRPr="009C4813" w:rsidRDefault="002F279C" w:rsidP="002B0FE3">
                  <w:pPr>
                    <w:rPr>
                      <w:rFonts w:cstheme="minorHAnsi"/>
                    </w:rPr>
                  </w:pPr>
                  <w:r w:rsidRPr="009C4813">
                    <w:rPr>
                      <w:rFonts w:cstheme="minorHAnsi"/>
                    </w:rPr>
                    <w:t>[……]</w:t>
                  </w:r>
                </w:p>
              </w:tc>
            </w:tr>
          </w:tbl>
          <w:p w:rsidR="002F279C" w:rsidRPr="009C4813" w:rsidRDefault="002F279C" w:rsidP="002B0FE3">
            <w:pPr>
              <w:jc w:val="left"/>
              <w:rPr>
                <w:rFonts w:cstheme="minorHAnsi"/>
              </w:rPr>
            </w:pPr>
          </w:p>
        </w:tc>
      </w:tr>
      <w:tr w:rsidR="002F279C" w:rsidRPr="009C4813" w:rsidTr="002B0FE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F279C" w:rsidRPr="009C4813" w:rsidRDefault="002F279C" w:rsidP="002B0FE3">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4"/>
                <w:rFonts w:cstheme="minorHAnsi"/>
                <w:i/>
              </w:rPr>
              <w:t xml:space="preserve"> </w:t>
            </w:r>
            <w:r w:rsidRPr="009C4813">
              <w:rPr>
                <w:rStyle w:val="a4"/>
                <w:rFonts w:cstheme="minorHAnsi"/>
              </w:rPr>
              <w:endnoteReference w:id="22"/>
            </w:r>
          </w:p>
          <w:p w:rsidR="002F279C" w:rsidRPr="009C4813" w:rsidRDefault="002F279C" w:rsidP="002B0FE3">
            <w:pPr>
              <w:jc w:val="left"/>
              <w:rPr>
                <w:rFonts w:cstheme="minorHAnsi"/>
              </w:rPr>
            </w:pPr>
            <w:r w:rsidRPr="009C4813">
              <w:rPr>
                <w:rFonts w:cstheme="minorHAnsi"/>
                <w:i/>
              </w:rPr>
              <w:t>[……][……][……]</w:t>
            </w:r>
          </w:p>
        </w:tc>
      </w:tr>
    </w:tbl>
    <w:p w:rsidR="002F279C" w:rsidRPr="009C4813" w:rsidRDefault="002F279C" w:rsidP="002F279C">
      <w:pPr>
        <w:pStyle w:val="SectionTitle"/>
        <w:ind w:firstLine="0"/>
        <w:rPr>
          <w:rFonts w:asciiTheme="minorHAnsi" w:hAnsiTheme="minorHAnsi" w:cstheme="minorHAnsi"/>
        </w:rPr>
      </w:pPr>
    </w:p>
    <w:p w:rsidR="002F279C" w:rsidRPr="009C4813" w:rsidRDefault="002F279C" w:rsidP="002F279C">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F279C" w:rsidRPr="009C4813" w:rsidTr="002B0FE3">
        <w:trPr>
          <w:jc w:val="center"/>
        </w:trPr>
        <w:tc>
          <w:tcPr>
            <w:tcW w:w="4479" w:type="dxa"/>
            <w:tcBorders>
              <w:top w:val="single" w:sz="4" w:space="0" w:color="000000"/>
              <w:left w:val="single" w:sz="4" w:space="0" w:color="000000"/>
              <w:bottom w:val="single" w:sz="4" w:space="0" w:color="000000"/>
            </w:tcBorders>
            <w:shd w:val="clear" w:color="auto" w:fill="auto"/>
          </w:tcPr>
          <w:p w:rsidR="002F279C" w:rsidRPr="009C4813" w:rsidRDefault="002F279C" w:rsidP="002B0FE3">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rPr>
                <w:rFonts w:cstheme="minorHAnsi"/>
              </w:rPr>
            </w:pPr>
            <w:r w:rsidRPr="009C4813">
              <w:rPr>
                <w:rFonts w:cstheme="minorHAnsi"/>
                <w:b/>
                <w:i/>
              </w:rPr>
              <w:t>Απάντηση:</w:t>
            </w:r>
          </w:p>
        </w:tc>
      </w:tr>
      <w:tr w:rsidR="002F279C" w:rsidRPr="009C4813" w:rsidTr="002B0FE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F279C" w:rsidRPr="009C4813" w:rsidRDefault="002F279C" w:rsidP="002B0FE3">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7"/>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rPr>
                <w:rFonts w:cstheme="minorHAnsi"/>
              </w:rPr>
            </w:pPr>
            <w:r w:rsidRPr="009C4813">
              <w:rPr>
                <w:rFonts w:cstheme="minorHAnsi"/>
              </w:rPr>
              <w:t>[] Ναι [] Όχι</w:t>
            </w:r>
          </w:p>
        </w:tc>
      </w:tr>
      <w:tr w:rsidR="002F279C" w:rsidRPr="00BB65FB" w:rsidTr="002B0FE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F279C" w:rsidRPr="009C4813" w:rsidRDefault="002F279C" w:rsidP="002B0FE3">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jc w:val="left"/>
              <w:rPr>
                <w:rFonts w:cstheme="minorHAnsi"/>
                <w:b/>
              </w:rPr>
            </w:pPr>
          </w:p>
          <w:p w:rsidR="002F279C" w:rsidRPr="009C4813" w:rsidRDefault="002F279C" w:rsidP="002B0FE3">
            <w:pPr>
              <w:jc w:val="left"/>
              <w:rPr>
                <w:rFonts w:cstheme="minorHAnsi"/>
                <w:b/>
              </w:rPr>
            </w:pPr>
          </w:p>
          <w:p w:rsidR="002F279C" w:rsidRPr="009C4813" w:rsidRDefault="002F279C" w:rsidP="002B0FE3">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2F279C" w:rsidRPr="009C4813" w:rsidRDefault="002F279C" w:rsidP="002B0FE3">
            <w:pPr>
              <w:jc w:val="left"/>
              <w:rPr>
                <w:rFonts w:cstheme="minorHAnsi"/>
                <w:b/>
              </w:rPr>
            </w:pPr>
            <w:r w:rsidRPr="009C4813">
              <w:rPr>
                <w:rFonts w:cstheme="minorHAnsi"/>
              </w:rPr>
              <w:t>[] Ναι [] Όχι</w:t>
            </w:r>
          </w:p>
          <w:p w:rsidR="002F279C" w:rsidRPr="009C4813" w:rsidRDefault="002F279C" w:rsidP="002B0FE3">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2F279C" w:rsidRPr="00BB65FB" w:rsidTr="002B0FE3">
        <w:trPr>
          <w:jc w:val="center"/>
        </w:trPr>
        <w:tc>
          <w:tcPr>
            <w:tcW w:w="4479" w:type="dxa"/>
            <w:tcBorders>
              <w:top w:val="single" w:sz="4" w:space="0" w:color="000000"/>
              <w:left w:val="single" w:sz="4" w:space="0" w:color="000000"/>
              <w:bottom w:val="single" w:sz="4" w:space="0" w:color="000000"/>
            </w:tcBorders>
            <w:shd w:val="clear" w:color="auto" w:fill="auto"/>
          </w:tcPr>
          <w:p w:rsidR="002F279C" w:rsidRPr="009C4813" w:rsidRDefault="002F279C" w:rsidP="002B0FE3">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7"/>
                <w:rFonts w:cstheme="minorHAnsi"/>
              </w:rPr>
              <w:endnoteReference w:id="24"/>
            </w:r>
            <w:r w:rsidRPr="009C4813">
              <w:rPr>
                <w:rFonts w:cstheme="minorHAnsi"/>
              </w:rPr>
              <w:t xml:space="preserve"> :</w:t>
            </w:r>
          </w:p>
          <w:p w:rsidR="002F279C" w:rsidRPr="009C4813" w:rsidRDefault="002F279C" w:rsidP="002B0FE3">
            <w:pPr>
              <w:spacing w:before="0"/>
              <w:rPr>
                <w:rFonts w:cstheme="minorHAnsi"/>
              </w:rPr>
            </w:pPr>
            <w:r w:rsidRPr="009C4813">
              <w:rPr>
                <w:rFonts w:cstheme="minorHAnsi"/>
              </w:rPr>
              <w:t xml:space="preserve">α) πτώχευση, ή </w:t>
            </w:r>
          </w:p>
          <w:p w:rsidR="002F279C" w:rsidRPr="009C4813" w:rsidRDefault="002F279C" w:rsidP="002B0FE3">
            <w:pPr>
              <w:spacing w:before="0"/>
              <w:rPr>
                <w:rFonts w:cstheme="minorHAnsi"/>
              </w:rPr>
            </w:pPr>
            <w:r w:rsidRPr="009C4813">
              <w:rPr>
                <w:rFonts w:cstheme="minorHAnsi"/>
              </w:rPr>
              <w:t>β) διαδικασία εξυγίανσης, ή</w:t>
            </w:r>
          </w:p>
          <w:p w:rsidR="002F279C" w:rsidRPr="009C4813" w:rsidRDefault="002F279C" w:rsidP="002B0FE3">
            <w:pPr>
              <w:spacing w:before="0"/>
              <w:rPr>
                <w:rFonts w:cstheme="minorHAnsi"/>
              </w:rPr>
            </w:pPr>
            <w:r w:rsidRPr="009C4813">
              <w:rPr>
                <w:rFonts w:cstheme="minorHAnsi"/>
              </w:rPr>
              <w:t>γ) ειδική εκκαθάριση, ή</w:t>
            </w:r>
          </w:p>
          <w:p w:rsidR="002F279C" w:rsidRPr="009C4813" w:rsidRDefault="002F279C" w:rsidP="002B0FE3">
            <w:pPr>
              <w:spacing w:before="0"/>
              <w:rPr>
                <w:rFonts w:cstheme="minorHAnsi"/>
              </w:rPr>
            </w:pPr>
            <w:r w:rsidRPr="009C4813">
              <w:rPr>
                <w:rFonts w:cstheme="minorHAnsi"/>
              </w:rPr>
              <w:t>δ) αναγκαστική διαχείριση από εκκαθαριστή ή από το δικαστήριο, ή</w:t>
            </w:r>
          </w:p>
          <w:p w:rsidR="002F279C" w:rsidRPr="009C4813" w:rsidRDefault="002F279C" w:rsidP="002B0FE3">
            <w:pPr>
              <w:spacing w:before="0"/>
              <w:rPr>
                <w:rFonts w:cstheme="minorHAnsi"/>
              </w:rPr>
            </w:pPr>
            <w:r w:rsidRPr="009C4813">
              <w:rPr>
                <w:rFonts w:cstheme="minorHAnsi"/>
              </w:rPr>
              <w:t xml:space="preserve">ε) έχει υπαχθεί σε διαδικασία πτωχευτικού συμβιβασμού, ή </w:t>
            </w:r>
          </w:p>
          <w:p w:rsidR="002F279C" w:rsidRPr="009C4813" w:rsidRDefault="002F279C" w:rsidP="002B0FE3">
            <w:pPr>
              <w:spacing w:before="0"/>
              <w:rPr>
                <w:rFonts w:cstheme="minorHAnsi"/>
                <w:color w:val="000000"/>
              </w:rPr>
            </w:pPr>
            <w:r w:rsidRPr="009C4813">
              <w:rPr>
                <w:rFonts w:cstheme="minorHAnsi"/>
              </w:rPr>
              <w:t xml:space="preserve">στ) αναστολή επιχειρηματικών δραστηριοτήτων, ή </w:t>
            </w:r>
          </w:p>
          <w:p w:rsidR="002F279C" w:rsidRPr="009C4813" w:rsidRDefault="002F279C" w:rsidP="002B0FE3">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2F279C" w:rsidRPr="009C4813" w:rsidRDefault="002F279C" w:rsidP="002B0FE3">
            <w:pPr>
              <w:spacing w:before="0"/>
              <w:rPr>
                <w:rFonts w:cstheme="minorHAnsi"/>
              </w:rPr>
            </w:pPr>
            <w:r w:rsidRPr="009C4813">
              <w:rPr>
                <w:rFonts w:cstheme="minorHAnsi"/>
              </w:rPr>
              <w:t>Εάν ναι:</w:t>
            </w:r>
          </w:p>
          <w:p w:rsidR="002F279C" w:rsidRPr="009C4813" w:rsidRDefault="002F279C" w:rsidP="002B0FE3">
            <w:pPr>
              <w:spacing w:before="0"/>
              <w:rPr>
                <w:rFonts w:cstheme="minorHAnsi"/>
              </w:rPr>
            </w:pPr>
            <w:r w:rsidRPr="009C4813">
              <w:rPr>
                <w:rFonts w:cstheme="minorHAnsi"/>
              </w:rPr>
              <w:t>- Παραθέστε λεπτομερή στοιχεία:</w:t>
            </w:r>
          </w:p>
          <w:p w:rsidR="002F279C" w:rsidRPr="009C4813" w:rsidRDefault="002F279C" w:rsidP="002B0FE3">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a7"/>
                <w:rFonts w:cstheme="minorHAnsi"/>
              </w:rPr>
              <w:endnoteReference w:id="25"/>
            </w:r>
            <w:r w:rsidRPr="009C4813">
              <w:rPr>
                <w:rStyle w:val="a7"/>
                <w:rFonts w:cstheme="minorHAnsi"/>
              </w:rPr>
              <w:t xml:space="preserve"> </w:t>
            </w:r>
          </w:p>
          <w:p w:rsidR="002F279C" w:rsidRPr="009C4813" w:rsidRDefault="002F279C" w:rsidP="002B0FE3">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snapToGrid w:val="0"/>
              <w:spacing w:before="0"/>
              <w:jc w:val="left"/>
              <w:rPr>
                <w:rFonts w:cstheme="minorHAnsi"/>
              </w:rPr>
            </w:pPr>
            <w:r w:rsidRPr="009C4813">
              <w:rPr>
                <w:rFonts w:cstheme="minorHAnsi"/>
              </w:rPr>
              <w:t>[] Ναι [] Όχι</w:t>
            </w:r>
          </w:p>
          <w:p w:rsidR="002F279C" w:rsidRPr="009C4813" w:rsidRDefault="002F279C" w:rsidP="002B0FE3">
            <w:pPr>
              <w:snapToGrid w:val="0"/>
              <w:jc w:val="left"/>
              <w:rPr>
                <w:rFonts w:cstheme="minorHAnsi"/>
              </w:rPr>
            </w:pPr>
          </w:p>
          <w:p w:rsidR="002F279C" w:rsidRPr="009C4813" w:rsidRDefault="002F279C" w:rsidP="002B0FE3">
            <w:pPr>
              <w:snapToGrid w:val="0"/>
              <w:jc w:val="left"/>
              <w:rPr>
                <w:rFonts w:cstheme="minorHAnsi"/>
              </w:rPr>
            </w:pPr>
          </w:p>
          <w:p w:rsidR="002F279C" w:rsidRPr="009C4813" w:rsidRDefault="002F279C" w:rsidP="002B0FE3">
            <w:pPr>
              <w:snapToGrid w:val="0"/>
              <w:jc w:val="left"/>
              <w:rPr>
                <w:rFonts w:cstheme="minorHAnsi"/>
              </w:rPr>
            </w:pPr>
          </w:p>
          <w:p w:rsidR="002F279C" w:rsidRPr="009C4813" w:rsidRDefault="002F279C" w:rsidP="002B0FE3">
            <w:pPr>
              <w:snapToGrid w:val="0"/>
              <w:jc w:val="left"/>
              <w:rPr>
                <w:rFonts w:cstheme="minorHAnsi"/>
              </w:rPr>
            </w:pPr>
          </w:p>
          <w:p w:rsidR="002F279C" w:rsidRPr="009C4813" w:rsidRDefault="002F279C" w:rsidP="002B0FE3">
            <w:pPr>
              <w:snapToGrid w:val="0"/>
              <w:jc w:val="left"/>
              <w:rPr>
                <w:rFonts w:cstheme="minorHAnsi"/>
              </w:rPr>
            </w:pPr>
          </w:p>
          <w:p w:rsidR="002F279C" w:rsidRPr="009C4813" w:rsidRDefault="002F279C" w:rsidP="002B0FE3">
            <w:pPr>
              <w:snapToGrid w:val="0"/>
              <w:jc w:val="left"/>
              <w:rPr>
                <w:rFonts w:cstheme="minorHAnsi"/>
              </w:rPr>
            </w:pPr>
          </w:p>
          <w:p w:rsidR="002F279C" w:rsidRPr="009C4813" w:rsidRDefault="002F279C" w:rsidP="002B0FE3">
            <w:pPr>
              <w:snapToGrid w:val="0"/>
              <w:jc w:val="left"/>
              <w:rPr>
                <w:rFonts w:cstheme="minorHAnsi"/>
              </w:rPr>
            </w:pPr>
          </w:p>
          <w:p w:rsidR="002F279C" w:rsidRPr="009C4813" w:rsidRDefault="002F279C" w:rsidP="002B0FE3">
            <w:pPr>
              <w:snapToGrid w:val="0"/>
              <w:jc w:val="left"/>
              <w:rPr>
                <w:rFonts w:cstheme="minorHAnsi"/>
              </w:rPr>
            </w:pPr>
          </w:p>
          <w:p w:rsidR="002F279C" w:rsidRPr="009C4813" w:rsidRDefault="002F279C" w:rsidP="002B0FE3">
            <w:pPr>
              <w:snapToGrid w:val="0"/>
              <w:jc w:val="left"/>
              <w:rPr>
                <w:rFonts w:cstheme="minorHAnsi"/>
              </w:rPr>
            </w:pPr>
          </w:p>
          <w:p w:rsidR="002F279C" w:rsidRPr="009C4813" w:rsidRDefault="002F279C" w:rsidP="002B0FE3">
            <w:pPr>
              <w:snapToGrid w:val="0"/>
              <w:jc w:val="left"/>
              <w:rPr>
                <w:rFonts w:cstheme="minorHAnsi"/>
              </w:rPr>
            </w:pPr>
          </w:p>
          <w:p w:rsidR="002F279C" w:rsidRPr="009C4813" w:rsidRDefault="002F279C" w:rsidP="002B0FE3">
            <w:pPr>
              <w:jc w:val="left"/>
              <w:rPr>
                <w:rFonts w:cstheme="minorHAnsi"/>
              </w:rPr>
            </w:pPr>
            <w:r w:rsidRPr="009C4813">
              <w:rPr>
                <w:rFonts w:cstheme="minorHAnsi"/>
              </w:rPr>
              <w:t>-[.......................]</w:t>
            </w:r>
          </w:p>
          <w:p w:rsidR="002F279C" w:rsidRPr="009C4813" w:rsidRDefault="002F279C" w:rsidP="002B0FE3">
            <w:pPr>
              <w:jc w:val="left"/>
              <w:rPr>
                <w:rFonts w:cstheme="minorHAnsi"/>
              </w:rPr>
            </w:pPr>
            <w:r w:rsidRPr="009C4813">
              <w:rPr>
                <w:rFonts w:cstheme="minorHAnsi"/>
              </w:rPr>
              <w:t>-[.......................]</w:t>
            </w:r>
          </w:p>
          <w:p w:rsidR="002F279C" w:rsidRPr="009C4813" w:rsidRDefault="002F279C" w:rsidP="002B0FE3">
            <w:pPr>
              <w:jc w:val="left"/>
              <w:rPr>
                <w:rFonts w:cstheme="minorHAnsi"/>
              </w:rPr>
            </w:pPr>
          </w:p>
          <w:p w:rsidR="002F279C" w:rsidRPr="009C4813" w:rsidRDefault="002F279C" w:rsidP="002B0FE3">
            <w:pPr>
              <w:jc w:val="left"/>
              <w:rPr>
                <w:rFonts w:cstheme="minorHAnsi"/>
              </w:rPr>
            </w:pPr>
          </w:p>
          <w:p w:rsidR="002F279C" w:rsidRPr="009C4813" w:rsidRDefault="002F279C" w:rsidP="002B0FE3">
            <w:pPr>
              <w:jc w:val="left"/>
              <w:rPr>
                <w:rFonts w:cstheme="minorHAnsi"/>
              </w:rPr>
            </w:pPr>
          </w:p>
          <w:p w:rsidR="002F279C" w:rsidRPr="009C4813" w:rsidRDefault="002F279C" w:rsidP="002B0FE3">
            <w:pPr>
              <w:jc w:val="left"/>
              <w:rPr>
                <w:rFonts w:cstheme="minorHAnsi"/>
                <w:i/>
              </w:rPr>
            </w:pPr>
          </w:p>
          <w:p w:rsidR="002F279C" w:rsidRDefault="002F279C" w:rsidP="002B0FE3">
            <w:pPr>
              <w:jc w:val="left"/>
              <w:rPr>
                <w:rFonts w:cstheme="minorHAnsi"/>
                <w:i/>
              </w:rPr>
            </w:pPr>
          </w:p>
          <w:p w:rsidR="002F279C" w:rsidRPr="009C4813" w:rsidRDefault="002F279C" w:rsidP="002B0FE3">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2F279C" w:rsidRPr="009C4813" w:rsidTr="002B0FE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F279C" w:rsidRPr="009C4813" w:rsidRDefault="002F279C" w:rsidP="002B0FE3">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7"/>
                <w:rFonts w:cstheme="minorHAnsi"/>
              </w:rPr>
              <w:endnoteReference w:id="26"/>
            </w:r>
            <w:r w:rsidRPr="009C4813">
              <w:rPr>
                <w:rFonts w:cstheme="minorHAnsi"/>
              </w:rPr>
              <w:t>;</w:t>
            </w:r>
          </w:p>
          <w:p w:rsidR="002F279C" w:rsidRPr="009C4813" w:rsidRDefault="002F279C" w:rsidP="002B0FE3">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jc w:val="left"/>
              <w:rPr>
                <w:rFonts w:cstheme="minorHAnsi"/>
              </w:rPr>
            </w:pPr>
            <w:r w:rsidRPr="009C4813">
              <w:rPr>
                <w:rFonts w:cstheme="minorHAnsi"/>
              </w:rPr>
              <w:lastRenderedPageBreak/>
              <w:t>[] Ναι [] Όχι</w:t>
            </w:r>
          </w:p>
          <w:p w:rsidR="002F279C" w:rsidRPr="009C4813" w:rsidRDefault="002F279C" w:rsidP="002B0FE3">
            <w:pPr>
              <w:rPr>
                <w:rFonts w:cstheme="minorHAnsi"/>
              </w:rPr>
            </w:pPr>
          </w:p>
          <w:p w:rsidR="002F279C" w:rsidRPr="009C4813" w:rsidRDefault="002F279C" w:rsidP="002B0FE3">
            <w:pPr>
              <w:rPr>
                <w:rFonts w:cstheme="minorHAnsi"/>
              </w:rPr>
            </w:pPr>
            <w:r w:rsidRPr="009C4813">
              <w:rPr>
                <w:rFonts w:cstheme="minorHAnsi"/>
              </w:rPr>
              <w:t>[.......................]</w:t>
            </w:r>
          </w:p>
        </w:tc>
      </w:tr>
      <w:tr w:rsidR="002F279C" w:rsidRPr="009C4813" w:rsidTr="002B0FE3">
        <w:trPr>
          <w:trHeight w:val="257"/>
          <w:jc w:val="center"/>
        </w:trPr>
        <w:tc>
          <w:tcPr>
            <w:tcW w:w="4479" w:type="dxa"/>
            <w:vMerge/>
            <w:tcBorders>
              <w:left w:val="single" w:sz="4" w:space="0" w:color="000000"/>
              <w:bottom w:val="single" w:sz="4" w:space="0" w:color="000000"/>
            </w:tcBorders>
            <w:shd w:val="clear" w:color="auto" w:fill="auto"/>
          </w:tcPr>
          <w:p w:rsidR="002F279C" w:rsidRPr="009C4813" w:rsidRDefault="002F279C" w:rsidP="002B0FE3">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2F279C" w:rsidRPr="009C4813" w:rsidRDefault="002F279C" w:rsidP="002B0FE3">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2F279C" w:rsidRPr="009C4813" w:rsidRDefault="002F279C" w:rsidP="002B0FE3">
            <w:pPr>
              <w:spacing w:before="0"/>
              <w:jc w:val="left"/>
              <w:rPr>
                <w:rFonts w:cstheme="minorHAnsi"/>
                <w:b/>
              </w:rPr>
            </w:pPr>
            <w:r w:rsidRPr="009C4813">
              <w:rPr>
                <w:rFonts w:cstheme="minorHAnsi"/>
              </w:rPr>
              <w:t>[] Ναι [] Όχι</w:t>
            </w:r>
          </w:p>
          <w:p w:rsidR="002F279C" w:rsidRPr="009C4813" w:rsidRDefault="002F279C" w:rsidP="002B0FE3">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2F279C" w:rsidRPr="009C4813" w:rsidRDefault="002F279C" w:rsidP="002B0FE3">
            <w:pPr>
              <w:spacing w:before="0"/>
              <w:jc w:val="left"/>
              <w:rPr>
                <w:rFonts w:cstheme="minorHAnsi"/>
              </w:rPr>
            </w:pPr>
            <w:r w:rsidRPr="009C4813">
              <w:rPr>
                <w:rFonts w:cstheme="minorHAnsi"/>
              </w:rPr>
              <w:t>[..........……]</w:t>
            </w:r>
          </w:p>
        </w:tc>
      </w:tr>
      <w:tr w:rsidR="002F279C" w:rsidRPr="009C4813" w:rsidTr="002B0FE3">
        <w:trPr>
          <w:trHeight w:val="1544"/>
          <w:jc w:val="center"/>
        </w:trPr>
        <w:tc>
          <w:tcPr>
            <w:tcW w:w="4479" w:type="dxa"/>
            <w:vMerge w:val="restart"/>
            <w:tcBorders>
              <w:left w:val="single" w:sz="4" w:space="0" w:color="000000"/>
              <w:bottom w:val="single" w:sz="4" w:space="0" w:color="000000"/>
            </w:tcBorders>
            <w:shd w:val="clear" w:color="auto" w:fill="auto"/>
          </w:tcPr>
          <w:p w:rsidR="002F279C" w:rsidRPr="009C4813" w:rsidRDefault="002F279C" w:rsidP="002B0FE3">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2F279C" w:rsidRPr="009C4813" w:rsidRDefault="002F279C" w:rsidP="002B0FE3">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F279C" w:rsidRPr="009C4813" w:rsidRDefault="002F279C" w:rsidP="002B0FE3">
            <w:pPr>
              <w:spacing w:before="0"/>
              <w:jc w:val="left"/>
              <w:rPr>
                <w:rFonts w:cstheme="minorHAnsi"/>
              </w:rPr>
            </w:pPr>
            <w:r w:rsidRPr="009C4813">
              <w:rPr>
                <w:rFonts w:cstheme="minorHAnsi"/>
              </w:rPr>
              <w:t>[] Ναι [] Όχι</w:t>
            </w:r>
          </w:p>
          <w:p w:rsidR="002F279C" w:rsidRPr="009C4813" w:rsidRDefault="002F279C" w:rsidP="002B0FE3">
            <w:pPr>
              <w:spacing w:before="0"/>
              <w:jc w:val="left"/>
              <w:rPr>
                <w:rFonts w:cstheme="minorHAnsi"/>
              </w:rPr>
            </w:pPr>
          </w:p>
          <w:p w:rsidR="002F279C" w:rsidRPr="009C4813" w:rsidRDefault="002F279C" w:rsidP="002B0FE3">
            <w:pPr>
              <w:spacing w:before="0"/>
              <w:jc w:val="left"/>
              <w:rPr>
                <w:rFonts w:cstheme="minorHAnsi"/>
              </w:rPr>
            </w:pPr>
          </w:p>
          <w:p w:rsidR="002F279C" w:rsidRDefault="002F279C" w:rsidP="002B0FE3">
            <w:pPr>
              <w:spacing w:before="0"/>
              <w:jc w:val="left"/>
              <w:rPr>
                <w:rFonts w:cstheme="minorHAnsi"/>
              </w:rPr>
            </w:pPr>
          </w:p>
          <w:p w:rsidR="002F279C" w:rsidRDefault="002F279C" w:rsidP="002B0FE3">
            <w:pPr>
              <w:spacing w:before="0"/>
              <w:jc w:val="left"/>
              <w:rPr>
                <w:rFonts w:cstheme="minorHAnsi"/>
              </w:rPr>
            </w:pPr>
          </w:p>
          <w:p w:rsidR="002F279C" w:rsidRDefault="002F279C" w:rsidP="002B0FE3">
            <w:pPr>
              <w:spacing w:before="0"/>
              <w:jc w:val="left"/>
              <w:rPr>
                <w:rFonts w:cstheme="minorHAnsi"/>
              </w:rPr>
            </w:pPr>
            <w:r w:rsidRPr="009C4813">
              <w:rPr>
                <w:rFonts w:cstheme="minorHAnsi"/>
              </w:rPr>
              <w:t>[…...........]</w:t>
            </w:r>
          </w:p>
          <w:p w:rsidR="002F279C" w:rsidRPr="009C4813" w:rsidRDefault="002F279C" w:rsidP="002B0FE3">
            <w:pPr>
              <w:spacing w:before="0"/>
              <w:jc w:val="left"/>
              <w:rPr>
                <w:rFonts w:cstheme="minorHAnsi"/>
              </w:rPr>
            </w:pPr>
          </w:p>
        </w:tc>
      </w:tr>
      <w:tr w:rsidR="002F279C" w:rsidRPr="009C4813" w:rsidTr="002B0FE3">
        <w:trPr>
          <w:trHeight w:val="514"/>
          <w:jc w:val="center"/>
        </w:trPr>
        <w:tc>
          <w:tcPr>
            <w:tcW w:w="4479" w:type="dxa"/>
            <w:vMerge/>
            <w:tcBorders>
              <w:left w:val="single" w:sz="4" w:space="0" w:color="000000"/>
              <w:bottom w:val="single" w:sz="4" w:space="0" w:color="000000"/>
            </w:tcBorders>
            <w:shd w:val="clear" w:color="auto" w:fill="auto"/>
          </w:tcPr>
          <w:p w:rsidR="002F279C" w:rsidRPr="009C4813" w:rsidRDefault="002F279C" w:rsidP="002B0FE3">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2F279C" w:rsidRPr="009C4813" w:rsidRDefault="002F279C" w:rsidP="002B0FE3">
            <w:pPr>
              <w:spacing w:before="0"/>
              <w:jc w:val="left"/>
              <w:rPr>
                <w:rFonts w:cstheme="minorHAnsi"/>
                <w:b/>
              </w:rPr>
            </w:pPr>
            <w:r w:rsidRPr="009C4813">
              <w:rPr>
                <w:rFonts w:cstheme="minorHAnsi"/>
              </w:rPr>
              <w:t>[] Ναι [] Όχι</w:t>
            </w:r>
          </w:p>
          <w:p w:rsidR="002F279C" w:rsidRPr="009C4813" w:rsidRDefault="002F279C" w:rsidP="002B0FE3">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2F279C" w:rsidRPr="009C4813" w:rsidRDefault="002F279C" w:rsidP="002B0FE3">
            <w:pPr>
              <w:spacing w:before="0"/>
              <w:jc w:val="left"/>
              <w:rPr>
                <w:rFonts w:cstheme="minorHAnsi"/>
              </w:rPr>
            </w:pPr>
            <w:r w:rsidRPr="009C4813">
              <w:rPr>
                <w:rFonts w:cstheme="minorHAnsi"/>
              </w:rPr>
              <w:t>[……]</w:t>
            </w:r>
          </w:p>
        </w:tc>
      </w:tr>
      <w:tr w:rsidR="002F279C" w:rsidRPr="009C4813" w:rsidTr="002B0FE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F279C" w:rsidRPr="009C4813" w:rsidRDefault="002F279C" w:rsidP="002B0FE3">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4"/>
                <w:rFonts w:cstheme="minorHAnsi"/>
                <w:b/>
              </w:rPr>
              <w:endnoteReference w:id="27"/>
            </w:r>
            <w:r w:rsidRPr="009C4813">
              <w:rPr>
                <w:rFonts w:cstheme="minorHAnsi"/>
              </w:rPr>
              <w:t>, λόγω της συμμετοχής του στη διαδικασία ανάθεσης της σύμβασης;</w:t>
            </w:r>
          </w:p>
          <w:p w:rsidR="002F279C" w:rsidRPr="009C4813" w:rsidRDefault="002F279C" w:rsidP="002B0FE3">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jc w:val="left"/>
              <w:rPr>
                <w:rFonts w:cstheme="minorHAnsi"/>
              </w:rPr>
            </w:pPr>
            <w:r w:rsidRPr="009C4813">
              <w:rPr>
                <w:rFonts w:cstheme="minorHAnsi"/>
              </w:rPr>
              <w:t>[] Ναι [] Όχι</w:t>
            </w:r>
          </w:p>
          <w:p w:rsidR="002F279C" w:rsidRPr="009C4813" w:rsidRDefault="002F279C" w:rsidP="002B0FE3">
            <w:pPr>
              <w:jc w:val="left"/>
              <w:rPr>
                <w:rFonts w:cstheme="minorHAnsi"/>
              </w:rPr>
            </w:pPr>
          </w:p>
          <w:p w:rsidR="002F279C" w:rsidRDefault="002F279C" w:rsidP="002B0FE3">
            <w:pPr>
              <w:jc w:val="left"/>
              <w:rPr>
                <w:rFonts w:cstheme="minorHAnsi"/>
              </w:rPr>
            </w:pPr>
          </w:p>
          <w:p w:rsidR="002F279C" w:rsidRPr="009C4813" w:rsidRDefault="002F279C" w:rsidP="002B0FE3">
            <w:pPr>
              <w:jc w:val="left"/>
              <w:rPr>
                <w:rFonts w:cstheme="minorHAnsi"/>
              </w:rPr>
            </w:pPr>
            <w:r w:rsidRPr="009C4813">
              <w:rPr>
                <w:rFonts w:cstheme="minorHAnsi"/>
              </w:rPr>
              <w:t>[.........…]</w:t>
            </w:r>
          </w:p>
        </w:tc>
      </w:tr>
      <w:tr w:rsidR="002F279C" w:rsidRPr="009C4813" w:rsidTr="002B0FE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F279C" w:rsidRPr="009C4813" w:rsidRDefault="002F279C" w:rsidP="002B0FE3">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7"/>
                <w:rFonts w:cstheme="minorHAnsi"/>
              </w:rPr>
              <w:endnoteReference w:id="28"/>
            </w:r>
            <w:r w:rsidRPr="009C4813">
              <w:rPr>
                <w:rFonts w:cstheme="minorHAnsi"/>
              </w:rPr>
              <w:t>;</w:t>
            </w:r>
          </w:p>
          <w:p w:rsidR="002F279C" w:rsidRPr="009C4813" w:rsidRDefault="002F279C" w:rsidP="002B0FE3">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spacing w:before="0"/>
              <w:jc w:val="left"/>
              <w:rPr>
                <w:rFonts w:cstheme="minorHAnsi"/>
              </w:rPr>
            </w:pPr>
            <w:r w:rsidRPr="009C4813">
              <w:rPr>
                <w:rFonts w:cstheme="minorHAnsi"/>
              </w:rPr>
              <w:t>[] Ναι [] Όχι</w:t>
            </w:r>
          </w:p>
          <w:p w:rsidR="002F279C" w:rsidRPr="009C4813" w:rsidRDefault="002F279C" w:rsidP="002B0FE3">
            <w:pPr>
              <w:jc w:val="left"/>
              <w:rPr>
                <w:rFonts w:cstheme="minorHAnsi"/>
              </w:rPr>
            </w:pPr>
          </w:p>
          <w:p w:rsidR="002F279C" w:rsidRPr="009C4813" w:rsidRDefault="002F279C" w:rsidP="002B0FE3">
            <w:pPr>
              <w:jc w:val="left"/>
              <w:rPr>
                <w:rFonts w:cstheme="minorHAnsi"/>
              </w:rPr>
            </w:pPr>
          </w:p>
          <w:p w:rsidR="002F279C" w:rsidRPr="009C4813" w:rsidRDefault="002F279C" w:rsidP="002B0FE3">
            <w:pPr>
              <w:jc w:val="left"/>
              <w:rPr>
                <w:rFonts w:cstheme="minorHAnsi"/>
              </w:rPr>
            </w:pPr>
          </w:p>
          <w:p w:rsidR="002F279C" w:rsidRPr="009C4813" w:rsidRDefault="002F279C" w:rsidP="002B0FE3">
            <w:pPr>
              <w:jc w:val="left"/>
              <w:rPr>
                <w:rFonts w:cstheme="minorHAnsi"/>
              </w:rPr>
            </w:pPr>
            <w:r w:rsidRPr="009C4813">
              <w:rPr>
                <w:rFonts w:cstheme="minorHAnsi"/>
              </w:rPr>
              <w:t>[...................…]</w:t>
            </w:r>
          </w:p>
        </w:tc>
      </w:tr>
      <w:tr w:rsidR="002F279C" w:rsidRPr="009C4813" w:rsidTr="002B0FE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F279C" w:rsidRPr="009C4813" w:rsidRDefault="002F279C" w:rsidP="002B0FE3">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7"/>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F279C" w:rsidRDefault="002F279C" w:rsidP="002B0FE3">
            <w:pPr>
              <w:spacing w:before="0"/>
              <w:rPr>
                <w:rFonts w:cstheme="minorHAnsi"/>
              </w:rPr>
            </w:pPr>
            <w:r w:rsidRPr="009C4813">
              <w:rPr>
                <w:rFonts w:cstheme="minorHAnsi"/>
                <w:b/>
              </w:rPr>
              <w:t>Εάν ναι</w:t>
            </w:r>
            <w:r w:rsidRPr="009C4813">
              <w:rPr>
                <w:rFonts w:cstheme="minorHAnsi"/>
              </w:rPr>
              <w:t>, να αναφερθούν λεπτομερείς</w:t>
            </w:r>
          </w:p>
          <w:p w:rsidR="002F279C" w:rsidRDefault="002F279C" w:rsidP="002B0FE3">
            <w:pPr>
              <w:spacing w:before="0"/>
              <w:rPr>
                <w:rFonts w:cstheme="minorHAnsi"/>
              </w:rPr>
            </w:pPr>
          </w:p>
          <w:p w:rsidR="002F279C" w:rsidRDefault="002F279C" w:rsidP="002B0FE3">
            <w:pPr>
              <w:spacing w:before="0"/>
              <w:rPr>
                <w:rFonts w:cstheme="minorHAnsi"/>
              </w:rPr>
            </w:pPr>
          </w:p>
          <w:p w:rsidR="002F279C" w:rsidRPr="009C4813" w:rsidRDefault="002F279C" w:rsidP="002B0FE3">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spacing w:before="0"/>
              <w:jc w:val="left"/>
              <w:rPr>
                <w:rFonts w:cstheme="minorHAnsi"/>
              </w:rPr>
            </w:pPr>
            <w:r w:rsidRPr="009C4813">
              <w:rPr>
                <w:rFonts w:cstheme="minorHAnsi"/>
              </w:rPr>
              <w:t>[] Ναι [] Όχι</w:t>
            </w:r>
          </w:p>
          <w:p w:rsidR="002F279C" w:rsidRPr="009C4813" w:rsidRDefault="002F279C" w:rsidP="002B0FE3">
            <w:pPr>
              <w:spacing w:before="0"/>
              <w:jc w:val="left"/>
              <w:rPr>
                <w:rFonts w:cstheme="minorHAnsi"/>
              </w:rPr>
            </w:pPr>
          </w:p>
          <w:p w:rsidR="002F279C" w:rsidRPr="009C4813" w:rsidRDefault="002F279C" w:rsidP="002B0FE3">
            <w:pPr>
              <w:spacing w:before="0"/>
              <w:jc w:val="left"/>
              <w:rPr>
                <w:rFonts w:cstheme="minorHAnsi"/>
              </w:rPr>
            </w:pPr>
          </w:p>
          <w:p w:rsidR="002F279C" w:rsidRPr="009C4813" w:rsidRDefault="002F279C" w:rsidP="002B0FE3">
            <w:pPr>
              <w:spacing w:before="0"/>
              <w:jc w:val="left"/>
              <w:rPr>
                <w:rFonts w:cstheme="minorHAnsi"/>
              </w:rPr>
            </w:pPr>
          </w:p>
          <w:p w:rsidR="002F279C" w:rsidRPr="009C4813" w:rsidRDefault="002F279C" w:rsidP="002B0FE3">
            <w:pPr>
              <w:spacing w:before="0"/>
              <w:jc w:val="left"/>
              <w:rPr>
                <w:rFonts w:cstheme="minorHAnsi"/>
              </w:rPr>
            </w:pPr>
          </w:p>
          <w:p w:rsidR="002F279C" w:rsidRPr="009C4813" w:rsidRDefault="002F279C" w:rsidP="002B0FE3">
            <w:pPr>
              <w:spacing w:before="0"/>
              <w:jc w:val="left"/>
              <w:rPr>
                <w:rFonts w:cstheme="minorHAnsi"/>
              </w:rPr>
            </w:pPr>
          </w:p>
          <w:p w:rsidR="002F279C" w:rsidRPr="009C4813" w:rsidRDefault="002F279C" w:rsidP="002B0FE3">
            <w:pPr>
              <w:spacing w:before="0"/>
              <w:jc w:val="left"/>
              <w:rPr>
                <w:rFonts w:cstheme="minorHAnsi"/>
              </w:rPr>
            </w:pPr>
          </w:p>
          <w:p w:rsidR="002F279C" w:rsidRPr="009C4813" w:rsidRDefault="002F279C" w:rsidP="002B0FE3">
            <w:pPr>
              <w:spacing w:before="0"/>
              <w:jc w:val="left"/>
              <w:rPr>
                <w:rFonts w:cstheme="minorHAnsi"/>
              </w:rPr>
            </w:pPr>
          </w:p>
          <w:p w:rsidR="002F279C" w:rsidRPr="009C4813" w:rsidRDefault="002F279C" w:rsidP="002B0FE3">
            <w:pPr>
              <w:spacing w:before="0"/>
              <w:jc w:val="left"/>
              <w:rPr>
                <w:rFonts w:cstheme="minorHAnsi"/>
              </w:rPr>
            </w:pPr>
          </w:p>
          <w:p w:rsidR="002F279C" w:rsidRPr="009C4813" w:rsidRDefault="002F279C" w:rsidP="002B0FE3">
            <w:pPr>
              <w:spacing w:before="0"/>
              <w:jc w:val="left"/>
              <w:rPr>
                <w:rFonts w:cstheme="minorHAnsi"/>
              </w:rPr>
            </w:pPr>
          </w:p>
          <w:p w:rsidR="002F279C" w:rsidRDefault="002F279C" w:rsidP="002B0FE3">
            <w:pPr>
              <w:spacing w:before="0"/>
              <w:jc w:val="left"/>
              <w:rPr>
                <w:rFonts w:cstheme="minorHAnsi"/>
              </w:rPr>
            </w:pPr>
          </w:p>
          <w:p w:rsidR="002F279C" w:rsidRDefault="002F279C" w:rsidP="002B0FE3">
            <w:pPr>
              <w:spacing w:before="0"/>
              <w:jc w:val="left"/>
              <w:rPr>
                <w:rFonts w:cstheme="minorHAnsi"/>
              </w:rPr>
            </w:pPr>
            <w:r w:rsidRPr="009C4813">
              <w:rPr>
                <w:rFonts w:cstheme="minorHAnsi"/>
              </w:rPr>
              <w:t>[….................]</w:t>
            </w:r>
          </w:p>
          <w:p w:rsidR="002F279C" w:rsidRPr="009C4813" w:rsidRDefault="002F279C" w:rsidP="002B0FE3">
            <w:pPr>
              <w:spacing w:before="0"/>
              <w:jc w:val="left"/>
              <w:rPr>
                <w:rFonts w:cstheme="minorHAnsi"/>
              </w:rPr>
            </w:pPr>
          </w:p>
        </w:tc>
      </w:tr>
      <w:tr w:rsidR="002F279C" w:rsidRPr="009C4813" w:rsidTr="002B0FE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F279C" w:rsidRPr="009C4813" w:rsidRDefault="002F279C" w:rsidP="002B0FE3">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2F279C" w:rsidRPr="009C4813" w:rsidRDefault="002F279C" w:rsidP="002B0FE3">
            <w:pPr>
              <w:jc w:val="left"/>
              <w:rPr>
                <w:rFonts w:cstheme="minorHAnsi"/>
                <w:b/>
              </w:rPr>
            </w:pPr>
            <w:r w:rsidRPr="009C4813">
              <w:rPr>
                <w:rFonts w:cstheme="minorHAnsi"/>
              </w:rPr>
              <w:t>[] Ναι [] Όχι</w:t>
            </w:r>
          </w:p>
          <w:p w:rsidR="002F279C" w:rsidRPr="009C4813" w:rsidRDefault="002F279C" w:rsidP="002B0FE3">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2F279C" w:rsidRPr="009C4813" w:rsidRDefault="002F279C" w:rsidP="002B0FE3">
            <w:pPr>
              <w:jc w:val="left"/>
              <w:rPr>
                <w:rFonts w:cstheme="minorHAnsi"/>
              </w:rPr>
            </w:pPr>
            <w:r w:rsidRPr="009C4813">
              <w:rPr>
                <w:rFonts w:cstheme="minorHAnsi"/>
              </w:rPr>
              <w:t>[……]</w:t>
            </w:r>
          </w:p>
        </w:tc>
      </w:tr>
      <w:tr w:rsidR="002F279C" w:rsidRPr="009C4813" w:rsidTr="002B0FE3">
        <w:trPr>
          <w:jc w:val="center"/>
        </w:trPr>
        <w:tc>
          <w:tcPr>
            <w:tcW w:w="4479" w:type="dxa"/>
            <w:tcBorders>
              <w:top w:val="single" w:sz="4" w:space="0" w:color="000000"/>
              <w:left w:val="single" w:sz="4" w:space="0" w:color="000000"/>
              <w:bottom w:val="single" w:sz="4" w:space="0" w:color="000000"/>
            </w:tcBorders>
            <w:shd w:val="clear" w:color="auto" w:fill="auto"/>
          </w:tcPr>
          <w:p w:rsidR="002F279C" w:rsidRPr="009C4813" w:rsidRDefault="002F279C" w:rsidP="002B0FE3">
            <w:pPr>
              <w:rPr>
                <w:rFonts w:cstheme="minorHAnsi"/>
              </w:rPr>
            </w:pPr>
            <w:r w:rsidRPr="009C4813">
              <w:rPr>
                <w:rFonts w:cstheme="minorHAnsi"/>
              </w:rPr>
              <w:lastRenderedPageBreak/>
              <w:t>Μπορεί ο οικονομικός φορέας να επιβεβαιώσει ότι:</w:t>
            </w:r>
          </w:p>
          <w:p w:rsidR="002F279C" w:rsidRPr="009C4813" w:rsidRDefault="002F279C" w:rsidP="002B0FE3">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F279C" w:rsidRPr="009C4813" w:rsidRDefault="002F279C" w:rsidP="002B0FE3">
            <w:pPr>
              <w:rPr>
                <w:rFonts w:cstheme="minorHAnsi"/>
              </w:rPr>
            </w:pPr>
            <w:r w:rsidRPr="009C4813">
              <w:rPr>
                <w:rFonts w:cstheme="minorHAnsi"/>
              </w:rPr>
              <w:t>β) δεν έχει αποκρύψει τις πληροφορίες αυτές,</w:t>
            </w:r>
          </w:p>
          <w:p w:rsidR="002F279C" w:rsidRPr="009C4813" w:rsidRDefault="002F279C" w:rsidP="002B0FE3">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2F279C" w:rsidRPr="009C4813" w:rsidRDefault="002F279C" w:rsidP="002B0FE3">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279C" w:rsidRPr="009C4813" w:rsidRDefault="002F279C" w:rsidP="002B0FE3">
            <w:pPr>
              <w:jc w:val="left"/>
              <w:rPr>
                <w:rFonts w:cstheme="minorHAnsi"/>
              </w:rPr>
            </w:pPr>
            <w:r w:rsidRPr="009C4813">
              <w:rPr>
                <w:rFonts w:cstheme="minorHAnsi"/>
              </w:rPr>
              <w:t>[] Ναι [] Όχι</w:t>
            </w:r>
          </w:p>
        </w:tc>
      </w:tr>
    </w:tbl>
    <w:p w:rsidR="002F279C" w:rsidRPr="000D2A13" w:rsidRDefault="002F279C" w:rsidP="002F279C"/>
    <w:p w:rsidR="002F279C" w:rsidRPr="009C4813" w:rsidRDefault="002F279C" w:rsidP="002F279C">
      <w:pPr>
        <w:jc w:val="center"/>
        <w:rPr>
          <w:rFonts w:cstheme="minorHAnsi"/>
          <w:b/>
          <w:bCs/>
        </w:rPr>
      </w:pPr>
    </w:p>
    <w:p w:rsidR="002F279C" w:rsidRPr="009C4813" w:rsidRDefault="002F279C" w:rsidP="002F279C">
      <w:pPr>
        <w:pageBreakBefore/>
        <w:jc w:val="center"/>
        <w:rPr>
          <w:rFonts w:cstheme="minorHAnsi"/>
        </w:rPr>
      </w:pPr>
      <w:r w:rsidRPr="009C4813">
        <w:rPr>
          <w:rFonts w:cstheme="minorHAnsi"/>
          <w:b/>
          <w:bCs/>
          <w:u w:val="single"/>
        </w:rPr>
        <w:lastRenderedPageBreak/>
        <w:t>Μέρος IV: Κριτήρια επιλογής</w:t>
      </w:r>
    </w:p>
    <w:p w:rsidR="002F279C" w:rsidRPr="009C4813" w:rsidRDefault="002F279C" w:rsidP="002F279C">
      <w:pPr>
        <w:rPr>
          <w:rFonts w:cstheme="minorHAnsi"/>
          <w:b/>
          <w:bCs/>
        </w:rPr>
      </w:pPr>
      <w:r w:rsidRPr="009C4813">
        <w:rPr>
          <w:rFonts w:cstheme="minorHAnsi"/>
        </w:rPr>
        <w:t>Όσον αφορ</w:t>
      </w:r>
      <w:r>
        <w:rPr>
          <w:rFonts w:cstheme="minorHAnsi"/>
        </w:rPr>
        <w:t>ά τα κριτήρια επιλογής (ενότητα</w:t>
      </w:r>
      <w:r w:rsidRPr="009C4813">
        <w:rPr>
          <w:rFonts w:cstheme="minorHAnsi"/>
        </w:rPr>
        <w:t xml:space="preserve"> Α του παρόντος μέρους), ο οικονομικός φορέας δηλώνει ότι: </w:t>
      </w:r>
    </w:p>
    <w:p w:rsidR="002F279C" w:rsidRPr="009C4813" w:rsidRDefault="002F279C" w:rsidP="002F279C">
      <w:pPr>
        <w:jc w:val="center"/>
        <w:rPr>
          <w:rFonts w:cstheme="minorHAnsi"/>
          <w:b/>
          <w:i/>
          <w:sz w:val="21"/>
          <w:szCs w:val="21"/>
        </w:rPr>
      </w:pPr>
      <w:r w:rsidRPr="009C4813">
        <w:rPr>
          <w:rFonts w:cstheme="minorHAnsi"/>
          <w:b/>
          <w:bCs/>
        </w:rPr>
        <w:t>Α: Καταλληλότητα</w:t>
      </w:r>
    </w:p>
    <w:p w:rsidR="002F279C" w:rsidRPr="009C4813" w:rsidRDefault="002F279C" w:rsidP="002F279C">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F279C" w:rsidRPr="0023744E" w:rsidTr="002B0FE3">
        <w:trPr>
          <w:jc w:val="center"/>
        </w:trPr>
        <w:tc>
          <w:tcPr>
            <w:tcW w:w="4479" w:type="dxa"/>
            <w:tcBorders>
              <w:top w:val="single" w:sz="4" w:space="0" w:color="000000"/>
              <w:left w:val="single" w:sz="4" w:space="0" w:color="000000"/>
              <w:bottom w:val="single" w:sz="4" w:space="0" w:color="000000"/>
            </w:tcBorders>
            <w:shd w:val="clear" w:color="auto" w:fill="auto"/>
          </w:tcPr>
          <w:p w:rsidR="002F279C" w:rsidRPr="0023744E" w:rsidRDefault="002F279C" w:rsidP="002B0FE3">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279C" w:rsidRPr="0023744E" w:rsidRDefault="002F279C" w:rsidP="002B0FE3">
            <w:pPr>
              <w:rPr>
                <w:rFonts w:cstheme="minorHAnsi"/>
              </w:rPr>
            </w:pPr>
            <w:r w:rsidRPr="0023744E">
              <w:rPr>
                <w:rFonts w:cstheme="minorHAnsi"/>
                <w:b/>
                <w:i/>
              </w:rPr>
              <w:t>Απάντηση</w:t>
            </w:r>
          </w:p>
        </w:tc>
      </w:tr>
      <w:tr w:rsidR="002F279C" w:rsidRPr="0023744E" w:rsidTr="002B0FE3">
        <w:trPr>
          <w:jc w:val="center"/>
        </w:trPr>
        <w:tc>
          <w:tcPr>
            <w:tcW w:w="4479" w:type="dxa"/>
            <w:tcBorders>
              <w:top w:val="single" w:sz="4" w:space="0" w:color="000000"/>
              <w:left w:val="single" w:sz="4" w:space="0" w:color="000000"/>
              <w:bottom w:val="single" w:sz="4" w:space="0" w:color="000000"/>
            </w:tcBorders>
            <w:shd w:val="clear" w:color="auto" w:fill="auto"/>
          </w:tcPr>
          <w:p w:rsidR="002F279C" w:rsidRPr="0023744E" w:rsidRDefault="002F279C" w:rsidP="002B0FE3">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7"/>
                <w:rFonts w:cstheme="minorHAnsi"/>
              </w:rPr>
              <w:endnoteReference w:id="30"/>
            </w:r>
            <w:r w:rsidRPr="0023744E">
              <w:rPr>
                <w:rFonts w:cstheme="minorHAnsi"/>
              </w:rPr>
              <w:t>; του:</w:t>
            </w:r>
          </w:p>
          <w:p w:rsidR="002F279C" w:rsidRPr="0023744E" w:rsidRDefault="002F279C" w:rsidP="002B0FE3">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279C" w:rsidRPr="0023744E" w:rsidRDefault="002F279C" w:rsidP="002B0FE3">
            <w:pPr>
              <w:jc w:val="left"/>
              <w:rPr>
                <w:rFonts w:cstheme="minorHAnsi"/>
                <w:i/>
              </w:rPr>
            </w:pPr>
            <w:r w:rsidRPr="0023744E">
              <w:rPr>
                <w:rFonts w:cstheme="minorHAnsi"/>
              </w:rPr>
              <w:t>[…]</w:t>
            </w:r>
          </w:p>
          <w:p w:rsidR="002F279C" w:rsidRPr="0023744E" w:rsidRDefault="002F279C" w:rsidP="002B0FE3">
            <w:pPr>
              <w:jc w:val="left"/>
              <w:rPr>
                <w:rFonts w:cstheme="minorHAnsi"/>
                <w:i/>
              </w:rPr>
            </w:pPr>
          </w:p>
          <w:p w:rsidR="002F279C" w:rsidRPr="0023744E" w:rsidRDefault="002F279C" w:rsidP="002B0FE3">
            <w:pPr>
              <w:jc w:val="left"/>
              <w:rPr>
                <w:rFonts w:cstheme="minorHAnsi"/>
                <w:i/>
              </w:rPr>
            </w:pPr>
          </w:p>
          <w:p w:rsidR="002F279C" w:rsidRPr="0023744E" w:rsidRDefault="002F279C" w:rsidP="002B0FE3">
            <w:pPr>
              <w:jc w:val="left"/>
              <w:rPr>
                <w:rFonts w:cstheme="minorHAnsi"/>
                <w:i/>
              </w:rPr>
            </w:pPr>
          </w:p>
          <w:p w:rsidR="002F279C" w:rsidRPr="0023744E" w:rsidRDefault="002F279C" w:rsidP="002B0FE3">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2F279C" w:rsidRPr="0023744E" w:rsidRDefault="002F279C" w:rsidP="002B0FE3">
            <w:pPr>
              <w:jc w:val="left"/>
              <w:rPr>
                <w:rFonts w:cstheme="minorHAnsi"/>
              </w:rPr>
            </w:pPr>
            <w:r w:rsidRPr="0023744E">
              <w:rPr>
                <w:rFonts w:cstheme="minorHAnsi"/>
                <w:i/>
              </w:rPr>
              <w:t>[……][……][……]</w:t>
            </w:r>
          </w:p>
        </w:tc>
      </w:tr>
    </w:tbl>
    <w:p w:rsidR="002F279C" w:rsidRPr="009C4813" w:rsidRDefault="002F279C" w:rsidP="002F279C">
      <w:pPr>
        <w:jc w:val="center"/>
        <w:rPr>
          <w:rFonts w:cstheme="minorHAnsi"/>
          <w:b/>
          <w:bCs/>
        </w:rPr>
      </w:pPr>
    </w:p>
    <w:p w:rsidR="002F279C" w:rsidRPr="009C4813" w:rsidRDefault="002F279C" w:rsidP="002F279C">
      <w:pPr>
        <w:jc w:val="center"/>
        <w:rPr>
          <w:rFonts w:cstheme="minorHAnsi"/>
          <w:b/>
          <w:bCs/>
        </w:rPr>
      </w:pPr>
    </w:p>
    <w:p w:rsidR="002F279C" w:rsidRPr="00FC2274" w:rsidRDefault="002F279C" w:rsidP="002F279C"/>
    <w:p w:rsidR="00D66A84" w:rsidRDefault="009147EB">
      <w:bookmarkStart w:id="8" w:name="_GoBack"/>
      <w:bookmarkEnd w:id="8"/>
    </w:p>
    <w:sectPr w:rsidR="00D66A8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7EB" w:rsidRDefault="009147EB" w:rsidP="002F279C">
      <w:pPr>
        <w:spacing w:before="0"/>
      </w:pPr>
      <w:r>
        <w:separator/>
      </w:r>
    </w:p>
  </w:endnote>
  <w:endnote w:type="continuationSeparator" w:id="0">
    <w:p w:rsidR="009147EB" w:rsidRDefault="009147EB" w:rsidP="002F279C">
      <w:pPr>
        <w:spacing w:before="0"/>
      </w:pPr>
      <w:r>
        <w:continuationSeparator/>
      </w:r>
    </w:p>
  </w:endnote>
  <w:endnote w:id="1">
    <w:p w:rsidR="002F279C" w:rsidRPr="008F01DB" w:rsidRDefault="002F279C" w:rsidP="002F279C">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2F279C" w:rsidRPr="008F01DB" w:rsidRDefault="002F279C" w:rsidP="002F279C">
      <w:pPr>
        <w:pStyle w:val="a6"/>
        <w:tabs>
          <w:tab w:val="left" w:pos="284"/>
        </w:tabs>
        <w:ind w:firstLine="0"/>
        <w:rPr>
          <w:rStyle w:val="DeltaViewInsertion"/>
          <w:rFonts w:cstheme="minorHAnsi"/>
          <w:b w:val="0"/>
          <w:i w:val="0"/>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279C" w:rsidRPr="008F01DB" w:rsidRDefault="002F279C" w:rsidP="002F279C">
      <w:pPr>
        <w:pStyle w:val="a6"/>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F279C" w:rsidRPr="008F01DB" w:rsidRDefault="002F279C" w:rsidP="002F279C">
      <w:pPr>
        <w:pStyle w:val="a6"/>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F279C" w:rsidRPr="008F01DB" w:rsidRDefault="002F279C" w:rsidP="002F279C">
      <w:pPr>
        <w:pStyle w:val="a6"/>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2F279C" w:rsidRPr="008F01DB" w:rsidRDefault="002F279C" w:rsidP="002F279C">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2F279C" w:rsidRPr="008F01DB" w:rsidRDefault="002F279C" w:rsidP="002F279C">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2F279C" w:rsidRPr="008F01DB" w:rsidRDefault="002F279C" w:rsidP="002F279C">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2F279C" w:rsidRPr="008F01DB" w:rsidRDefault="002F279C" w:rsidP="002F279C">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2F279C" w:rsidRPr="008F01DB" w:rsidRDefault="002F279C" w:rsidP="002F279C">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2F279C" w:rsidRPr="008F01DB" w:rsidRDefault="002F279C" w:rsidP="002F279C">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2F279C" w:rsidRPr="008F01DB" w:rsidRDefault="002F279C" w:rsidP="002F279C">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2F279C" w:rsidRPr="008F01DB" w:rsidRDefault="002F279C" w:rsidP="002F279C">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8"/>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2F279C" w:rsidRPr="008F01DB" w:rsidRDefault="002F279C" w:rsidP="002F279C">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2F279C" w:rsidRPr="008F01DB" w:rsidRDefault="002F279C" w:rsidP="002F279C">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8"/>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2F279C" w:rsidRPr="008F01DB" w:rsidRDefault="002F279C" w:rsidP="002F279C">
      <w:pPr>
        <w:pStyle w:val="a6"/>
        <w:tabs>
          <w:tab w:val="left" w:pos="284"/>
        </w:tabs>
        <w:ind w:firstLine="0"/>
        <w:rPr>
          <w:rFonts w:cstheme="minorHAnsi"/>
          <w:szCs w:val="22"/>
        </w:rPr>
      </w:pPr>
      <w:r w:rsidRPr="008F01DB">
        <w:rPr>
          <w:rStyle w:val="a4"/>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2F279C" w:rsidRPr="008F01DB" w:rsidRDefault="002F279C" w:rsidP="002F279C">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2F279C" w:rsidRPr="008F01DB" w:rsidRDefault="002F279C" w:rsidP="002F279C">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2F279C" w:rsidRPr="008F01DB" w:rsidRDefault="002F279C" w:rsidP="002F279C">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2F279C" w:rsidRPr="008F01DB" w:rsidRDefault="002F279C" w:rsidP="002F279C">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2F279C" w:rsidRPr="008F01DB" w:rsidRDefault="002F279C" w:rsidP="002F279C">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2F279C" w:rsidRPr="008F01DB" w:rsidRDefault="002F279C" w:rsidP="002F279C">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2F279C" w:rsidRPr="008F01DB" w:rsidRDefault="002F279C" w:rsidP="002F279C">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2F279C" w:rsidRPr="008F01DB" w:rsidRDefault="002F279C" w:rsidP="002F279C">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2F279C" w:rsidRPr="00BB65FB" w:rsidRDefault="002F279C" w:rsidP="002F279C">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2F279C" w:rsidRPr="008F01DB" w:rsidRDefault="002F279C" w:rsidP="002F279C">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2F279C" w:rsidRPr="008F01DB" w:rsidRDefault="002F279C" w:rsidP="002F279C">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2F279C" w:rsidRPr="008F01DB" w:rsidRDefault="002F279C" w:rsidP="002F279C">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Άρθρο 73 παρ. 5.</w:t>
      </w:r>
    </w:p>
  </w:endnote>
  <w:endnote w:id="26">
    <w:p w:rsidR="002F279C" w:rsidRPr="008F01DB" w:rsidRDefault="002F279C" w:rsidP="002F279C">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2F279C" w:rsidRPr="008F01DB" w:rsidRDefault="002F279C" w:rsidP="002F279C">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2F279C" w:rsidRPr="008F01DB" w:rsidRDefault="002F279C" w:rsidP="002F279C">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Πρβλ άρθρο 48.</w:t>
      </w:r>
    </w:p>
  </w:endnote>
  <w:endnote w:id="29">
    <w:p w:rsidR="002F279C" w:rsidRPr="008F01DB" w:rsidRDefault="002F279C" w:rsidP="002F279C">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 </w:t>
      </w:r>
      <w:r w:rsidRPr="008F01DB">
        <w:rPr>
          <w:rFonts w:cstheme="minorHAnsi"/>
          <w:szCs w:val="22"/>
        </w:rPr>
        <w:t>Η απόδοση όρων είναι σύμφωνη με την περιπτ. στ παρ. 4 του άρθρου 73 που διαφοροποιείται από τον Κανονισμό ΕΕΕΣ (Κανονισμός ΕΕ 2016/7)</w:t>
      </w:r>
    </w:p>
  </w:endnote>
  <w:endnote w:id="30">
    <w:p w:rsidR="002F279C" w:rsidRPr="008F01DB" w:rsidRDefault="002F279C" w:rsidP="002F279C">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7EB" w:rsidRDefault="009147EB" w:rsidP="002F279C">
      <w:pPr>
        <w:spacing w:before="0"/>
      </w:pPr>
      <w:r>
        <w:separator/>
      </w:r>
    </w:p>
  </w:footnote>
  <w:footnote w:type="continuationSeparator" w:id="0">
    <w:p w:rsidR="009147EB" w:rsidRDefault="009147EB" w:rsidP="002F279C">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232445C"/>
    <w:multiLevelType w:val="multilevel"/>
    <w:tmpl w:val="55BA335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500" w:hanging="720"/>
      </w:pPr>
      <w:rPr>
        <w:rFonts w:hint="default"/>
      </w:rPr>
    </w:lvl>
    <w:lvl w:ilvl="3">
      <w:start w:val="1"/>
      <w:numFmt w:val="decimal"/>
      <w:lvlText w:val="%1.%2.%3.%4"/>
      <w:lvlJc w:val="left"/>
      <w:pPr>
        <w:ind w:left="3390" w:hanging="720"/>
      </w:pPr>
      <w:rPr>
        <w:rFonts w:hint="default"/>
      </w:rPr>
    </w:lvl>
    <w:lvl w:ilvl="4">
      <w:start w:val="1"/>
      <w:numFmt w:val="decimal"/>
      <w:lvlText w:val="%1.%2.%3.%4.%5"/>
      <w:lvlJc w:val="left"/>
      <w:pPr>
        <w:ind w:left="4640" w:hanging="1080"/>
      </w:pPr>
      <w:rPr>
        <w:rFonts w:hint="default"/>
      </w:rPr>
    </w:lvl>
    <w:lvl w:ilvl="5">
      <w:start w:val="1"/>
      <w:numFmt w:val="decimal"/>
      <w:lvlText w:val="%1.%2.%3.%4.%5.%6"/>
      <w:lvlJc w:val="left"/>
      <w:pPr>
        <w:ind w:left="5530" w:hanging="1080"/>
      </w:pPr>
      <w:rPr>
        <w:rFonts w:hint="default"/>
      </w:rPr>
    </w:lvl>
    <w:lvl w:ilvl="6">
      <w:start w:val="1"/>
      <w:numFmt w:val="decimal"/>
      <w:lvlText w:val="%1.%2.%3.%4.%5.%6.%7"/>
      <w:lvlJc w:val="left"/>
      <w:pPr>
        <w:ind w:left="6780" w:hanging="1440"/>
      </w:pPr>
      <w:rPr>
        <w:rFonts w:hint="default"/>
      </w:rPr>
    </w:lvl>
    <w:lvl w:ilvl="7">
      <w:start w:val="1"/>
      <w:numFmt w:val="decimal"/>
      <w:lvlText w:val="%1.%2.%3.%4.%5.%6.%7.%8"/>
      <w:lvlJc w:val="left"/>
      <w:pPr>
        <w:ind w:left="7670" w:hanging="1440"/>
      </w:pPr>
      <w:rPr>
        <w:rFonts w:hint="default"/>
      </w:rPr>
    </w:lvl>
    <w:lvl w:ilvl="8">
      <w:start w:val="1"/>
      <w:numFmt w:val="decimal"/>
      <w:lvlText w:val="%1.%2.%3.%4.%5.%6.%7.%8.%9"/>
      <w:lvlJc w:val="left"/>
      <w:pPr>
        <w:ind w:left="8920" w:hanging="1800"/>
      </w:pPr>
      <w:rPr>
        <w:rFonts w:hint="default"/>
      </w:rPr>
    </w:lvl>
  </w:abstractNum>
  <w:abstractNum w:abstractNumId="2" w15:restartNumberingAfterBreak="0">
    <w:nsid w:val="13AA2346"/>
    <w:multiLevelType w:val="multilevel"/>
    <w:tmpl w:val="70B42234"/>
    <w:lvl w:ilvl="0">
      <w:start w:val="1"/>
      <w:numFmt w:val="decimal"/>
      <w:pStyle w:val="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4" w15:restartNumberingAfterBreak="0">
    <w:nsid w:val="4CB167B9"/>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906"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5F4A6F18"/>
    <w:multiLevelType w:val="hybridMultilevel"/>
    <w:tmpl w:val="6D688A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CDC46FE"/>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32"/>
    <w:rsid w:val="002C1632"/>
    <w:rsid w:val="002F279C"/>
    <w:rsid w:val="009147EB"/>
    <w:rsid w:val="00AA047E"/>
    <w:rsid w:val="00AE0A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D9749-8108-45AB-8C11-BD7C4107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79C"/>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2F279C"/>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2F279C"/>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2F279C"/>
    <w:pPr>
      <w:keepNext/>
      <w:keepLines/>
      <w:numPr>
        <w:ilvl w:val="2"/>
        <w:numId w:val="3"/>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nhideWhenUsed/>
    <w:qFormat/>
    <w:rsid w:val="002F279C"/>
    <w:pPr>
      <w:keepNext/>
      <w:keepLines/>
      <w:numPr>
        <w:ilvl w:val="3"/>
        <w:numId w:val="3"/>
      </w:numPr>
      <w:spacing w:before="40"/>
      <w:outlineLvl w:val="3"/>
    </w:pPr>
    <w:rPr>
      <w:rFonts w:ascii="Calibri" w:eastAsiaTheme="majorEastAsia" w:hAnsi="Calibri" w:cs="Calibr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2F279C"/>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2F279C"/>
    <w:rPr>
      <w:rFonts w:asciiTheme="majorHAnsi" w:eastAsiaTheme="majorEastAsia" w:hAnsiTheme="majorHAnsi" w:cstheme="majorBidi"/>
      <w:b/>
      <w:bCs/>
      <w:sz w:val="26"/>
      <w:szCs w:val="26"/>
    </w:rPr>
  </w:style>
  <w:style w:type="character" w:customStyle="1" w:styleId="3Char">
    <w:name w:val="Επικεφαλίδα 3 Char"/>
    <w:basedOn w:val="a0"/>
    <w:link w:val="3"/>
    <w:rsid w:val="002F279C"/>
    <w:rPr>
      <w:rFonts w:ascii="Calibri" w:eastAsiaTheme="majorEastAsia" w:hAnsi="Calibri" w:cs="Calibri"/>
      <w:b/>
      <w:bCs/>
    </w:rPr>
  </w:style>
  <w:style w:type="character" w:customStyle="1" w:styleId="4Char">
    <w:name w:val="Επικεφαλίδα 4 Char"/>
    <w:basedOn w:val="a0"/>
    <w:link w:val="4"/>
    <w:rsid w:val="002F279C"/>
    <w:rPr>
      <w:rFonts w:ascii="Calibri" w:eastAsiaTheme="majorEastAsia" w:hAnsi="Calibri" w:cs="Calibri"/>
      <w:iCs/>
    </w:rPr>
  </w:style>
  <w:style w:type="character" w:styleId="-">
    <w:name w:val="Hyperlink"/>
    <w:uiPriority w:val="99"/>
    <w:rsid w:val="002F279C"/>
    <w:rPr>
      <w:color w:val="0000FF"/>
      <w:u w:val="single"/>
    </w:rPr>
  </w:style>
  <w:style w:type="table" w:styleId="a3">
    <w:name w:val="Table Grid"/>
    <w:basedOn w:val="a1"/>
    <w:uiPriority w:val="59"/>
    <w:rsid w:val="002F27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Χαρακτήρες υποσημείωσης"/>
    <w:rsid w:val="002F279C"/>
    <w:rPr>
      <w:rFonts w:cs="Times New Roman"/>
      <w:vertAlign w:val="superscript"/>
    </w:rPr>
  </w:style>
  <w:style w:type="paragraph" w:customStyle="1" w:styleId="normalwithoutspacing">
    <w:name w:val="normal_without_spacing"/>
    <w:basedOn w:val="a"/>
    <w:rsid w:val="002F279C"/>
    <w:pPr>
      <w:suppressAutoHyphens/>
      <w:spacing w:before="0" w:after="60"/>
    </w:pPr>
    <w:rPr>
      <w:rFonts w:ascii="Calibri" w:hAnsi="Calibri" w:cs="Calibri"/>
      <w:lang w:eastAsia="zh-CN"/>
    </w:rPr>
  </w:style>
  <w:style w:type="paragraph" w:styleId="a5">
    <w:name w:val="Body Text"/>
    <w:basedOn w:val="a"/>
    <w:link w:val="Char"/>
    <w:rsid w:val="002F279C"/>
    <w:rPr>
      <w:sz w:val="20"/>
    </w:rPr>
  </w:style>
  <w:style w:type="character" w:customStyle="1" w:styleId="Char">
    <w:name w:val="Σώμα κειμένου Char"/>
    <w:basedOn w:val="a0"/>
    <w:link w:val="a5"/>
    <w:rsid w:val="002F279C"/>
    <w:rPr>
      <w:sz w:val="20"/>
    </w:rPr>
  </w:style>
  <w:style w:type="paragraph" w:styleId="a6">
    <w:name w:val="endnote text"/>
    <w:basedOn w:val="a"/>
    <w:link w:val="Char0"/>
    <w:rsid w:val="002F279C"/>
    <w:pPr>
      <w:overflowPunct w:val="0"/>
      <w:autoSpaceDE w:val="0"/>
      <w:autoSpaceDN w:val="0"/>
      <w:adjustRightInd w:val="0"/>
      <w:spacing w:line="300" w:lineRule="atLeast"/>
      <w:ind w:left="426" w:hanging="426"/>
      <w:textAlignment w:val="baseline"/>
    </w:pPr>
    <w:rPr>
      <w:szCs w:val="20"/>
    </w:rPr>
  </w:style>
  <w:style w:type="character" w:customStyle="1" w:styleId="Char0">
    <w:name w:val="Κείμενο σημείωσης τέλους Char"/>
    <w:basedOn w:val="a0"/>
    <w:link w:val="a6"/>
    <w:rsid w:val="002F279C"/>
    <w:rPr>
      <w:szCs w:val="20"/>
    </w:rPr>
  </w:style>
  <w:style w:type="paragraph" w:customStyle="1" w:styleId="Bulletn">
    <w:name w:val="Bulletn"/>
    <w:basedOn w:val="a"/>
    <w:rsid w:val="002F279C"/>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7">
    <w:name w:val="endnote reference"/>
    <w:rsid w:val="002F279C"/>
    <w:rPr>
      <w:b/>
      <w:i/>
      <w:sz w:val="22"/>
      <w:vertAlign w:val="superscript"/>
    </w:rPr>
  </w:style>
  <w:style w:type="character" w:customStyle="1" w:styleId="a8">
    <w:name w:val="Σύμβολο υποσημείωσης"/>
    <w:rsid w:val="002F279C"/>
    <w:rPr>
      <w:vertAlign w:val="superscript"/>
    </w:rPr>
  </w:style>
  <w:style w:type="character" w:customStyle="1" w:styleId="DeltaViewInsertion">
    <w:name w:val="DeltaView Insertion"/>
    <w:rsid w:val="002F279C"/>
    <w:rPr>
      <w:b/>
      <w:i/>
      <w:spacing w:val="0"/>
      <w:lang w:val="el-GR"/>
    </w:rPr>
  </w:style>
  <w:style w:type="character" w:customStyle="1" w:styleId="NormalBoldChar">
    <w:name w:val="NormalBold Char"/>
    <w:rsid w:val="002F279C"/>
    <w:rPr>
      <w:rFonts w:ascii="Times New Roman" w:eastAsia="Times New Roman" w:hAnsi="Times New Roman" w:cs="Times New Roman"/>
      <w:b/>
      <w:sz w:val="24"/>
      <w:lang w:val="el-GR"/>
    </w:rPr>
  </w:style>
  <w:style w:type="paragraph" w:customStyle="1" w:styleId="ChapterTitle">
    <w:name w:val="ChapterTitle"/>
    <w:basedOn w:val="a"/>
    <w:next w:val="a"/>
    <w:rsid w:val="002F279C"/>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2F279C"/>
    <w:pPr>
      <w:keepNext/>
      <w:suppressAutoHyphens/>
      <w:spacing w:after="360" w:line="276" w:lineRule="auto"/>
      <w:ind w:firstLine="397"/>
      <w:jc w:val="center"/>
    </w:pPr>
    <w:rPr>
      <w:rFonts w:ascii="Calibri" w:hAnsi="Calibri" w:cs="Calibri"/>
      <w:b/>
      <w:smallCaps/>
      <w:kern w:val="1"/>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4221</Words>
  <Characters>22799</Characters>
  <Application>Microsoft Office Word</Application>
  <DocSecurity>0</DocSecurity>
  <Lines>189</Lines>
  <Paragraphs>53</Paragraphs>
  <ScaleCrop>false</ScaleCrop>
  <Company/>
  <LinksUpToDate>false</LinksUpToDate>
  <CharactersWithSpaces>26967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2</cp:revision>
  <dcterms:created xsi:type="dcterms:W3CDTF">2021-02-18T07:49:00Z</dcterms:created>
  <dcterms:modified xsi:type="dcterms:W3CDTF">2021-02-18T07:49:00Z</dcterms:modified>
</cp:coreProperties>
</file>