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DB9" w:rsidRPr="00883ACC" w:rsidRDefault="003F4DB9" w:rsidP="003F4DB9">
      <w:pPr>
        <w:pStyle w:val="Heading1"/>
        <w:numPr>
          <w:ilvl w:val="0"/>
          <w:numId w:val="0"/>
        </w:numPr>
        <w:rPr>
          <w:color w:val="FF0000"/>
          <w:sz w:val="28"/>
          <w:szCs w:val="28"/>
        </w:rPr>
      </w:pPr>
      <w:bookmarkStart w:id="0" w:name="_Toc14785070"/>
      <w:r w:rsidRPr="00883ACC">
        <w:rPr>
          <w:color w:val="FF0000"/>
          <w:sz w:val="28"/>
          <w:szCs w:val="28"/>
        </w:rPr>
        <w:t>ΠΑΡΑΡΤΗΜΑ Ι: ΤΕΧΝΙΚΗ ΠΡΟΣΦΟΡΑ - ΠΙΝΑΚΑΣ ΣΥΜΜΟΡΦΩΣΗΣ</w:t>
      </w:r>
      <w:bookmarkEnd w:id="0"/>
    </w:p>
    <w:p w:rsidR="003F4DB9" w:rsidRPr="00883ACC" w:rsidRDefault="003F4DB9" w:rsidP="003F4DB9"/>
    <w:p w:rsidR="003F4DB9" w:rsidRPr="00883ACC" w:rsidRDefault="003F4DB9" w:rsidP="003F4DB9">
      <w:pPr>
        <w:ind w:left="-284" w:right="-335"/>
      </w:pPr>
      <w:r w:rsidRPr="00883ACC">
        <w:t>Οι υποψήφιοι Ανάδοχοι συμπληρώνουν τον παρακάτω πίνακα συμμόρφωσης με την απόλυτη ευθύνη της ακρίβειας των δεδομένων.</w:t>
      </w:r>
    </w:p>
    <w:p w:rsidR="003F4DB9" w:rsidRPr="00883ACC" w:rsidRDefault="003F4DB9" w:rsidP="003F4DB9">
      <w:pPr>
        <w:ind w:left="-284" w:right="-335"/>
      </w:pPr>
      <w:r w:rsidRPr="00883ACC">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3F4DB9" w:rsidRPr="00883ACC" w:rsidRDefault="003F4DB9" w:rsidP="003F4DB9">
      <w:pPr>
        <w:ind w:left="-284" w:right="-335"/>
      </w:pPr>
      <w:r w:rsidRPr="00883ACC">
        <w:t>Ο παρακάτω Πίνακας, συμπληρωμένοι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3F4DB9" w:rsidRPr="00883ACC" w:rsidRDefault="003F4DB9" w:rsidP="003F4DB9">
      <w:pPr>
        <w:ind w:left="-284" w:right="-335"/>
      </w:pPr>
      <w:r w:rsidRPr="00883ACC">
        <w:t>Στην περίπτωση Ένωσης εταιρειών, ο καθένας από τους συμμετέχοντες στην Ένωση θα πρέπει να συμπληρώσει τον παρακάτω Πίνακα Συμμόρφωσης.</w:t>
      </w:r>
    </w:p>
    <w:p w:rsidR="003F4DB9" w:rsidRPr="00883ACC" w:rsidRDefault="003F4DB9" w:rsidP="003F4DB9">
      <w:pPr>
        <w:ind w:left="-284" w:right="-335"/>
        <w:jc w:val="center"/>
      </w:pPr>
      <w:r w:rsidRPr="00883ACC">
        <w:rPr>
          <w:b/>
          <w:bCs/>
          <w:spacing w:val="-1"/>
        </w:rPr>
        <w:t>ΠΙΝΑΚΕΣ</w:t>
      </w:r>
      <w:r w:rsidRPr="00883ACC">
        <w:rPr>
          <w:b/>
          <w:bCs/>
        </w:rPr>
        <w:t xml:space="preserve"> </w:t>
      </w:r>
      <w:r w:rsidRPr="00883ACC">
        <w:rPr>
          <w:b/>
          <w:bCs/>
          <w:spacing w:val="-1"/>
        </w:rPr>
        <w:t>ΣΥΜΜΟΡΦΩΣΗΣ</w:t>
      </w:r>
      <w:r w:rsidRPr="00883ACC">
        <w:rPr>
          <w:b/>
          <w:bCs/>
          <w:spacing w:val="-2"/>
        </w:rPr>
        <w:t xml:space="preserve"> </w:t>
      </w:r>
      <w:r w:rsidRPr="00883ACC">
        <w:rPr>
          <w:b/>
          <w:bCs/>
        </w:rPr>
        <w:t xml:space="preserve">- </w:t>
      </w:r>
      <w:r w:rsidRPr="00883ACC">
        <w:rPr>
          <w:b/>
          <w:bCs/>
          <w:spacing w:val="-1"/>
        </w:rPr>
        <w:t>ΟΔΗΓΙΕΣ</w:t>
      </w:r>
      <w:r w:rsidRPr="00883ACC">
        <w:rPr>
          <w:b/>
          <w:bCs/>
        </w:rPr>
        <w:t xml:space="preserve"> </w:t>
      </w:r>
      <w:r w:rsidRPr="00883ACC">
        <w:rPr>
          <w:b/>
          <w:bCs/>
          <w:spacing w:val="-1"/>
        </w:rPr>
        <w:t>ΣΥΜΠΛΗΡΩΣΗΣ</w:t>
      </w:r>
    </w:p>
    <w:p w:rsidR="003F4DB9" w:rsidRPr="00883ACC" w:rsidRDefault="003F4DB9" w:rsidP="003F4DB9">
      <w:pPr>
        <w:ind w:left="-284" w:right="-335"/>
      </w:pPr>
      <w:r w:rsidRPr="00883ACC">
        <w:t>Για τη συμπλήρωση του πίνακα τεχνικών προδιαγραφών, σημειώνεται ότι:</w:t>
      </w:r>
    </w:p>
    <w:p w:rsidR="003F4DB9" w:rsidRPr="00883ACC" w:rsidRDefault="003F4DB9" w:rsidP="003F4DB9">
      <w:pPr>
        <w:ind w:left="-284" w:right="-335"/>
      </w:pPr>
      <w:r w:rsidRPr="00883ACC">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3F4DB9" w:rsidRPr="00883ACC" w:rsidRDefault="003F4DB9" w:rsidP="003F4DB9">
      <w:pPr>
        <w:ind w:left="-284" w:right="-335"/>
      </w:pPr>
      <w:r w:rsidRPr="00883ACC">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3F4DB9" w:rsidRPr="00883ACC" w:rsidRDefault="003F4DB9" w:rsidP="003F4DB9">
      <w:pPr>
        <w:ind w:left="-284" w:right="-335"/>
      </w:pPr>
      <w:r w:rsidRPr="00883ACC">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3F4DB9" w:rsidRPr="00883ACC" w:rsidRDefault="003F4DB9" w:rsidP="003F4DB9">
      <w:pPr>
        <w:ind w:left="-284" w:right="-335"/>
      </w:pPr>
      <w:r w:rsidRPr="00883ACC">
        <w:t>Σε περίπτωση που ένα κελί είναι ΚΕΝΟ εκλαμβάνεται ως αρνητική απάντηση (ΟΧΙ) και αποτελεί λόγο απόρριψης της προσφοράς</w:t>
      </w:r>
    </w:p>
    <w:p w:rsidR="003F4DB9" w:rsidRPr="00883ACC" w:rsidRDefault="003F4DB9" w:rsidP="003F4DB9">
      <w:pPr>
        <w:ind w:left="-284" w:right="-335"/>
      </w:pPr>
      <w:r w:rsidRPr="00883ACC">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3F4DB9" w:rsidRPr="00883ACC" w:rsidRDefault="003F4DB9" w:rsidP="003F4DB9">
      <w:pPr>
        <w:rPr>
          <w:b/>
          <w:sz w:val="28"/>
        </w:rPr>
        <w:sectPr w:rsidR="003F4DB9" w:rsidRPr="00883ACC" w:rsidSect="00D24A28">
          <w:endnotePr>
            <w:numFmt w:val="decimal"/>
          </w:endnotePr>
          <w:pgSz w:w="11906" w:h="16838"/>
          <w:pgMar w:top="1440" w:right="1797" w:bottom="1440" w:left="1797" w:header="709" w:footer="709" w:gutter="0"/>
          <w:cols w:space="708"/>
          <w:docGrid w:linePitch="360"/>
        </w:sectPr>
      </w:pPr>
    </w:p>
    <w:p w:rsidR="003F4DB9" w:rsidRPr="00883ACC" w:rsidRDefault="003F4DB9" w:rsidP="003F4DB9">
      <w:pPr>
        <w:pBdr>
          <w:top w:val="single" w:sz="4" w:space="1" w:color="auto"/>
          <w:left w:val="single" w:sz="4" w:space="4" w:color="auto"/>
          <w:bottom w:val="single" w:sz="4" w:space="1" w:color="auto"/>
          <w:right w:val="single" w:sz="4" w:space="4" w:color="auto"/>
        </w:pBdr>
        <w:shd w:val="clear" w:color="auto" w:fill="D9D9D9"/>
        <w:ind w:right="-341"/>
        <w:jc w:val="center"/>
        <w:rPr>
          <w:b/>
          <w:sz w:val="24"/>
        </w:rPr>
      </w:pPr>
      <w:r w:rsidRPr="00883ACC">
        <w:rPr>
          <w:b/>
          <w:sz w:val="24"/>
        </w:rPr>
        <w:lastRenderedPageBreak/>
        <w:t>ΕΝΤΥΠΟ ΤΕΧΝΙΚΗΣ ΠΡΟΣΦΟΡΑΣ</w:t>
      </w:r>
    </w:p>
    <w:p w:rsidR="003F4DB9" w:rsidRPr="00883ACC" w:rsidRDefault="003F4DB9" w:rsidP="003F4DB9">
      <w:pPr>
        <w:jc w:val="center"/>
        <w:rPr>
          <w:b/>
          <w:bCs/>
        </w:rPr>
      </w:pPr>
      <w:r w:rsidRPr="00883ACC">
        <w:rPr>
          <w:b/>
          <w:bCs/>
        </w:rPr>
        <w:t>ΠΡΟΣ</w:t>
      </w:r>
    </w:p>
    <w:p w:rsidR="003F4DB9" w:rsidRPr="00883ACC" w:rsidRDefault="003F4DB9" w:rsidP="003F4DB9">
      <w:pPr>
        <w:jc w:val="center"/>
        <w:rPr>
          <w:b/>
          <w:bCs/>
        </w:rPr>
      </w:pPr>
      <w:r w:rsidRPr="00883ACC">
        <w:rPr>
          <w:b/>
          <w:bCs/>
        </w:rPr>
        <w:t>ΙΔΡΥΜΑ ΤΕΧΝΟΛΟΓΙΑΣ &amp; ΕΡΕΥΝΑΣ/</w:t>
      </w:r>
      <w:r w:rsidRPr="00883ACC">
        <w:rPr>
          <w:b/>
          <w:bCs/>
          <w:lang w:val="en-US"/>
        </w:rPr>
        <w:t>IN</w:t>
      </w:r>
      <w:r w:rsidRPr="00883ACC">
        <w:rPr>
          <w:b/>
          <w:bCs/>
        </w:rPr>
        <w:t xml:space="preserve">ΣΤΙΤΟΥΤΟ </w:t>
      </w:r>
      <w:r w:rsidRPr="00883ACC">
        <w:rPr>
          <w:b/>
        </w:rPr>
        <w:t>ΜΟΡΙΑΚΗΣ ΒΙΟΛΟΓΙΑΣ &amp; ΒΙΟΤΕΧΝΟΛΟΓΙΑΣ</w:t>
      </w:r>
    </w:p>
    <w:p w:rsidR="003F4DB9" w:rsidRPr="00883ACC" w:rsidRDefault="003F4DB9" w:rsidP="003F4DB9">
      <w:pPr>
        <w:tabs>
          <w:tab w:val="left" w:pos="993"/>
        </w:tabs>
        <w:ind w:right="-340"/>
        <w:jc w:val="left"/>
        <w:rPr>
          <w:b/>
        </w:rPr>
      </w:pPr>
      <w:r w:rsidRPr="00883ACC">
        <w:rPr>
          <w:b/>
          <w:bCs/>
          <w:i/>
        </w:rPr>
        <w:t>ΘΕΜΑ:</w:t>
      </w:r>
      <w:r w:rsidRPr="00883ACC">
        <w:rPr>
          <w:b/>
          <w:bCs/>
          <w:i/>
        </w:rPr>
        <w:tab/>
        <w:t xml:space="preserve">Συνοπτικός διαγωνισμός για </w:t>
      </w:r>
      <w:r w:rsidRPr="00883ACC">
        <w:rPr>
          <w:b/>
        </w:rPr>
        <w:t xml:space="preserve">την ανάδειξη αναδόχου για το έργο </w:t>
      </w:r>
      <w:r w:rsidRPr="00883ACC">
        <w:rPr>
          <w:rFonts w:cs="Calibri"/>
          <w:b/>
          <w:bCs/>
        </w:rPr>
        <w:t>«</w:t>
      </w:r>
      <w:r w:rsidRPr="00883ACC">
        <w:rPr>
          <w:rFonts w:cs="Calibri"/>
          <w:b/>
          <w:bCs/>
          <w:i/>
          <w:iCs/>
          <w:color w:val="000000"/>
        </w:rPr>
        <w:t>Προμήθεια εργαστηριακών αναλωσίμων και αντιδραστηρίων –JNFI</w:t>
      </w:r>
      <w:r w:rsidRPr="00883ACC">
        <w:rPr>
          <w:b/>
        </w:rPr>
        <w:t>»</w:t>
      </w:r>
    </w:p>
    <w:p w:rsidR="003F4DB9" w:rsidRPr="00883ACC" w:rsidRDefault="003F4DB9" w:rsidP="003F4DB9">
      <w:pPr>
        <w:jc w:val="center"/>
        <w:rPr>
          <w:b/>
          <w:bCs/>
          <w:i/>
          <w:u w:val="single"/>
        </w:rPr>
      </w:pPr>
      <w:r w:rsidRPr="00883ACC">
        <w:rPr>
          <w:b/>
          <w:bCs/>
          <w:i/>
          <w:u w:val="single"/>
        </w:rPr>
        <w:t>Αρ. Διακήρυξης : ……/……...2018</w:t>
      </w:r>
    </w:p>
    <w:p w:rsidR="003F4DB9" w:rsidRPr="00883ACC" w:rsidRDefault="003F4DB9" w:rsidP="003F4DB9">
      <w:pPr>
        <w:rPr>
          <w:b/>
          <w:sz w:val="28"/>
        </w:rPr>
      </w:pPr>
    </w:p>
    <w:p w:rsidR="003F4DB9" w:rsidRPr="00883ACC" w:rsidRDefault="003F4DB9" w:rsidP="003F4DB9">
      <w:pPr>
        <w:rPr>
          <w:b/>
        </w:rPr>
      </w:pPr>
      <w:r w:rsidRPr="00883ACC">
        <w:rPr>
          <w:b/>
        </w:rPr>
        <w:t>ΠΡΟΣΦΕΡΩΝ:</w:t>
      </w:r>
    </w:p>
    <w:tbl>
      <w:tblPr>
        <w:tblW w:w="0" w:type="auto"/>
        <w:jc w:val="center"/>
        <w:tblLook w:val="04A0" w:firstRow="1" w:lastRow="0" w:firstColumn="1" w:lastColumn="0" w:noHBand="0" w:noVBand="1"/>
      </w:tblPr>
      <w:tblGrid>
        <w:gridCol w:w="2947"/>
        <w:gridCol w:w="3469"/>
        <w:gridCol w:w="676"/>
        <w:gridCol w:w="1204"/>
      </w:tblGrid>
      <w:tr w:rsidR="003F4DB9" w:rsidRPr="00883ACC" w:rsidTr="00BF6BA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b/>
                <w:bCs/>
              </w:rPr>
            </w:pPr>
            <w:r w:rsidRPr="00883ACC">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b/>
                <w:bCs/>
              </w:rPr>
            </w:pPr>
          </w:p>
        </w:tc>
      </w:tr>
      <w:tr w:rsidR="003F4DB9" w:rsidRPr="00883ACC" w:rsidTr="00BF6BA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b/>
                <w:bCs/>
              </w:rPr>
            </w:pPr>
            <w:r w:rsidRPr="00883ACC">
              <w:rPr>
                <w:b/>
                <w:bCs/>
              </w:rPr>
              <w:t>ΑΦΜ</w:t>
            </w:r>
            <w:r w:rsidRPr="00883ACC">
              <w:rPr>
                <w:b/>
                <w:bCs/>
                <w:lang w:val="en-US"/>
              </w:rPr>
              <w:t>/</w:t>
            </w:r>
            <w:r w:rsidRPr="00883ACC">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b/>
                <w:bCs/>
              </w:rPr>
            </w:pPr>
          </w:p>
        </w:tc>
      </w:tr>
      <w:tr w:rsidR="003F4DB9" w:rsidRPr="00883ACC" w:rsidTr="00BF6BA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b/>
                <w:bCs/>
              </w:rPr>
            </w:pPr>
            <w:r w:rsidRPr="00883ACC">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b/>
                <w:bCs/>
              </w:rPr>
            </w:pPr>
          </w:p>
        </w:tc>
      </w:tr>
      <w:tr w:rsidR="003F4DB9" w:rsidRPr="00883ACC" w:rsidTr="00BF6BA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b/>
                <w:bCs/>
              </w:rPr>
            </w:pPr>
            <w:r w:rsidRPr="00883ACC">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b/>
                <w:bCs/>
              </w:rPr>
            </w:pPr>
            <w:r w:rsidRPr="00883ACC">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b/>
                <w:bCs/>
              </w:rPr>
            </w:pPr>
          </w:p>
        </w:tc>
      </w:tr>
      <w:tr w:rsidR="003F4DB9" w:rsidRPr="00883ACC" w:rsidTr="00BF6BA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b/>
                <w:bCs/>
              </w:rPr>
            </w:pPr>
            <w:r w:rsidRPr="00883ACC">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b/>
                <w:bCs/>
              </w:rPr>
            </w:pPr>
          </w:p>
        </w:tc>
      </w:tr>
      <w:tr w:rsidR="003F4DB9" w:rsidRPr="00883ACC" w:rsidTr="00BF6BA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b/>
                <w:bCs/>
              </w:rPr>
            </w:pPr>
            <w:r w:rsidRPr="00883ACC">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b/>
                <w:bCs/>
              </w:rPr>
            </w:pPr>
          </w:p>
        </w:tc>
      </w:tr>
    </w:tbl>
    <w:p w:rsidR="003F4DB9" w:rsidRPr="00883ACC" w:rsidRDefault="003F4DB9" w:rsidP="003F4DB9">
      <w:pPr>
        <w:rPr>
          <w:b/>
          <w:bCs/>
        </w:rPr>
        <w:sectPr w:rsidR="003F4DB9" w:rsidRPr="00883ACC" w:rsidSect="004B1D81">
          <w:endnotePr>
            <w:numFmt w:val="decimal"/>
          </w:endnotePr>
          <w:pgSz w:w="16838" w:h="11906" w:orient="landscape"/>
          <w:pgMar w:top="1797" w:right="1440" w:bottom="1797" w:left="1440" w:header="709" w:footer="709" w:gutter="0"/>
          <w:cols w:space="708"/>
          <w:docGrid w:linePitch="360"/>
        </w:sectPr>
      </w:pPr>
    </w:p>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1" w:name="_Toc14785071"/>
      <w:r w:rsidRPr="00883ACC">
        <w:rPr>
          <w:rFonts w:ascii="Calibri" w:hAnsi="Calibri" w:cs="Calibri"/>
          <w:sz w:val="24"/>
          <w:szCs w:val="24"/>
        </w:rPr>
        <w:lastRenderedPageBreak/>
        <w:t>Τμήμα 1: Χημικά αντιδραστήρια</w:t>
      </w:r>
      <w:bookmarkEnd w:id="1"/>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5275" w:type="dxa"/>
        <w:tblLook w:val="04A0" w:firstRow="1" w:lastRow="0" w:firstColumn="1" w:lastColumn="0" w:noHBand="0" w:noVBand="1"/>
      </w:tblPr>
      <w:tblGrid>
        <w:gridCol w:w="770"/>
        <w:gridCol w:w="1361"/>
        <w:gridCol w:w="1851"/>
        <w:gridCol w:w="1377"/>
        <w:gridCol w:w="5669"/>
        <w:gridCol w:w="1420"/>
        <w:gridCol w:w="1447"/>
        <w:gridCol w:w="1380"/>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Α/α είδους</w:t>
            </w:r>
          </w:p>
        </w:tc>
        <w:tc>
          <w:tcPr>
            <w:tcW w:w="1361"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Είδη προς προμήθεια</w:t>
            </w:r>
          </w:p>
        </w:tc>
        <w:tc>
          <w:tcPr>
            <w:tcW w:w="1851"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ΜΜ</w:t>
            </w:r>
          </w:p>
        </w:tc>
        <w:tc>
          <w:tcPr>
            <w:tcW w:w="1377"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ΑΠΑΝΤΗΣΗ ΠΡΟΜΗΘΕΥΤΗ</w:t>
            </w:r>
          </w:p>
        </w:tc>
        <w:tc>
          <w:tcPr>
            <w:tcW w:w="1380"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1</w:t>
            </w:r>
          </w:p>
        </w:tc>
        <w:tc>
          <w:tcPr>
            <w:tcW w:w="1361"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val="en-US" w:eastAsia="el-GR"/>
              </w:rPr>
            </w:pPr>
            <w:r w:rsidRPr="00883ACC">
              <w:rPr>
                <w:rFonts w:eastAsia="Times New Roman" w:cs="Calibri"/>
                <w:color w:val="000000"/>
                <w:sz w:val="20"/>
                <w:szCs w:val="20"/>
                <w:lang w:eastAsia="el-GR"/>
              </w:rPr>
              <w:t>Deltamethrin</w:t>
            </w:r>
            <w:r w:rsidRPr="00883ACC">
              <w:rPr>
                <w:rFonts w:eastAsia="Times New Roman" w:cs="Calibri"/>
                <w:color w:val="000000"/>
                <w:sz w:val="20"/>
                <w:szCs w:val="20"/>
                <w:lang w:val="en-US" w:eastAsia="el-GR"/>
              </w:rPr>
              <w:t>-250mg</w:t>
            </w:r>
          </w:p>
        </w:tc>
        <w:tc>
          <w:tcPr>
            <w:tcW w:w="1851"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val="en-US" w:eastAsia="el-GR"/>
              </w:rPr>
              <w:t>250mg</w:t>
            </w:r>
            <w:r w:rsidRPr="00883ACC">
              <w:rPr>
                <w:rFonts w:eastAsia="Times New Roman" w:cs="Calibri"/>
                <w:color w:val="000000"/>
                <w:sz w:val="20"/>
                <w:szCs w:val="20"/>
                <w:lang w:eastAsia="el-GR"/>
              </w:rPr>
              <w:t>/ συσκευασία</w:t>
            </w:r>
          </w:p>
        </w:tc>
        <w:tc>
          <w:tcPr>
            <w:tcW w:w="137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2 συσκευασίες</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Χημική ουσία με εντομοκτόνο δράση. Κατάλληλη για τεχνικές  υψηλής πίεσης υγρή χρωματογραφία (</w:t>
            </w:r>
            <w:r w:rsidRPr="00883ACC">
              <w:rPr>
                <w:rFonts w:eastAsia="Times New Roman" w:cs="Calibri"/>
                <w:color w:val="000000"/>
                <w:sz w:val="20"/>
                <w:szCs w:val="20"/>
                <w:lang w:val="en-US" w:eastAsia="el-GR"/>
              </w:rPr>
              <w:t>HPLC</w:t>
            </w:r>
            <w:r w:rsidRPr="00883ACC">
              <w:rPr>
                <w:rFonts w:eastAsia="Times New Roman" w:cs="Calibri"/>
                <w:color w:val="000000"/>
                <w:sz w:val="20"/>
                <w:szCs w:val="20"/>
                <w:lang w:eastAsia="el-GR"/>
              </w:rPr>
              <w:t>) και αέρια χρωματογραφία (</w:t>
            </w:r>
            <w:r w:rsidRPr="00883ACC">
              <w:rPr>
                <w:rFonts w:eastAsia="Times New Roman" w:cs="Calibri"/>
                <w:color w:val="000000"/>
                <w:sz w:val="20"/>
                <w:szCs w:val="20"/>
                <w:lang w:val="en-US" w:eastAsia="el-GR"/>
              </w:rPr>
              <w:t>GC</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MW</w:t>
            </w:r>
            <w:r w:rsidRPr="00883ACC">
              <w:rPr>
                <w:rFonts w:eastAsia="Times New Roman" w:cs="Calibri"/>
                <w:color w:val="000000"/>
                <w:sz w:val="20"/>
                <w:szCs w:val="20"/>
                <w:lang w:eastAsia="el-GR"/>
              </w:rPr>
              <w:t xml:space="preserve"> </w:t>
            </w:r>
            <w:r w:rsidRPr="00883ACC">
              <w:rPr>
                <w:rFonts w:cs="Calibri"/>
                <w:sz w:val="20"/>
                <w:szCs w:val="20"/>
              </w:rPr>
              <w:t>505.20</w:t>
            </w:r>
            <w:r w:rsidRPr="00883ACC">
              <w:rPr>
                <w:rFonts w:eastAsia="Times New Roman" w:cs="Calibri"/>
                <w:color w:val="000000"/>
                <w:sz w:val="20"/>
                <w:szCs w:val="20"/>
                <w:lang w:eastAsia="el-GR"/>
              </w:rPr>
              <w:t xml:space="preserve">  (</w:t>
            </w:r>
            <w:r w:rsidRPr="00883ACC">
              <w:rPr>
                <w:rFonts w:cs="Calibri"/>
                <w:sz w:val="20"/>
                <w:szCs w:val="20"/>
              </w:rPr>
              <w:t xml:space="preserve"> π.χ </w:t>
            </w:r>
            <w:r w:rsidRPr="00883ACC">
              <w:rPr>
                <w:rFonts w:eastAsia="Times New Roman" w:cs="Calibri"/>
                <w:color w:val="000000"/>
                <w:sz w:val="20"/>
                <w:szCs w:val="20"/>
                <w:lang w:val="en-US" w:eastAsia="el-GR"/>
              </w:rPr>
              <w:t>Deltamethrin</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PESTANAL</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Cat</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No</w:t>
            </w:r>
            <w:r w:rsidRPr="00883ACC">
              <w:rPr>
                <w:rFonts w:eastAsia="Times New Roman" w:cs="Calibri"/>
                <w:color w:val="000000"/>
                <w:sz w:val="20"/>
                <w:szCs w:val="20"/>
                <w:lang w:eastAsia="el-GR"/>
              </w:rPr>
              <w:t xml:space="preserve"> </w:t>
            </w:r>
            <w:r w:rsidRPr="00883ACC">
              <w:rPr>
                <w:rFonts w:cs="Calibri"/>
                <w:sz w:val="20"/>
                <w:szCs w:val="20"/>
              </w:rPr>
              <w:t xml:space="preserve"> </w:t>
            </w:r>
            <w:r w:rsidRPr="00883ACC">
              <w:rPr>
                <w:rFonts w:eastAsia="Times New Roman" w:cs="Calibri"/>
                <w:color w:val="000000"/>
                <w:sz w:val="20"/>
                <w:szCs w:val="20"/>
                <w:lang w:eastAsia="el-GR"/>
              </w:rPr>
              <w:t>45423-250</w:t>
            </w:r>
            <w:r w:rsidRPr="00883ACC">
              <w:rPr>
                <w:rFonts w:eastAsia="Times New Roman" w:cs="Calibri"/>
                <w:color w:val="000000"/>
                <w:sz w:val="20"/>
                <w:szCs w:val="20"/>
                <w:lang w:val="en-US" w:eastAsia="el-GR"/>
              </w:rPr>
              <w:t>MG</w:t>
            </w:r>
            <w:r w:rsidRPr="00883ACC">
              <w:rPr>
                <w:rFonts w:eastAsia="Times New Roman" w:cs="Calibri"/>
                <w:color w:val="000000"/>
                <w:sz w:val="20"/>
                <w:szCs w:val="20"/>
                <w:lang w:eastAsia="el-GR"/>
              </w:rPr>
              <w:t xml:space="preserve"> του οίκου  </w:t>
            </w:r>
            <w:r w:rsidRPr="00883ACC">
              <w:rPr>
                <w:rFonts w:eastAsia="Times New Roman" w:cs="Calibri"/>
                <w:color w:val="000000"/>
                <w:sz w:val="20"/>
                <w:szCs w:val="20"/>
                <w:lang w:val="en-US" w:eastAsia="el-GR"/>
              </w:rPr>
              <w:t>SIGMA</w:t>
            </w:r>
            <w:r w:rsidRPr="00883ACC">
              <w:rPr>
                <w:rFonts w:eastAsia="Times New Roman" w:cs="Calibri"/>
                <w:color w:val="000000"/>
                <w:sz w:val="20"/>
                <w:szCs w:val="20"/>
                <w:lang w:eastAsia="el-GR"/>
              </w:rPr>
              <w:t xml:space="preserve"> ή ισοδύναμο αυτού)</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 </w:t>
            </w: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2</w:t>
            </w:r>
          </w:p>
        </w:tc>
        <w:tc>
          <w:tcPr>
            <w:tcW w:w="1361"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Brilliant Blue G-25</w:t>
            </w:r>
            <w:r w:rsidRPr="00883ACC">
              <w:rPr>
                <w:rFonts w:eastAsia="Times New Roman" w:cs="Calibri"/>
                <w:color w:val="000000"/>
                <w:sz w:val="20"/>
                <w:szCs w:val="20"/>
                <w:lang w:val="en-US" w:eastAsia="el-GR"/>
              </w:rPr>
              <w:t>g</w:t>
            </w:r>
          </w:p>
        </w:tc>
        <w:tc>
          <w:tcPr>
            <w:tcW w:w="1851"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25</w:t>
            </w:r>
            <w:r w:rsidRPr="00883ACC">
              <w:rPr>
                <w:rFonts w:eastAsia="Times New Roman" w:cs="Calibri"/>
                <w:color w:val="000000"/>
                <w:sz w:val="20"/>
                <w:szCs w:val="20"/>
                <w:lang w:val="en-US" w:eastAsia="el-GR"/>
              </w:rPr>
              <w:t>g</w:t>
            </w:r>
            <w:r w:rsidRPr="00883ACC">
              <w:rPr>
                <w:rFonts w:eastAsia="Times New Roman" w:cs="Calibri"/>
                <w:color w:val="000000"/>
                <w:sz w:val="20"/>
                <w:szCs w:val="20"/>
                <w:lang w:eastAsia="el-GR"/>
              </w:rPr>
              <w:t>/ συσκευασία</w:t>
            </w:r>
          </w:p>
        </w:tc>
        <w:tc>
          <w:tcPr>
            <w:tcW w:w="137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1 συσκευασία</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Χημική ουσία κατάλληλη για την παρασκευή διαλύματος χρώσης πρωτεϊνών σε πήκτωμα ακρυλαμίδης. Καθαρότητας υψηλής πίεσης υγρής χρωματογραφίας. Σε σκόνη.</w:t>
            </w:r>
            <w:r w:rsidRPr="00883ACC">
              <w:rPr>
                <w:rFonts w:eastAsia="Times New Roman" w:cs="Calibri"/>
                <w:color w:val="000000"/>
                <w:sz w:val="20"/>
                <w:szCs w:val="20"/>
                <w:lang w:val="en-US" w:eastAsia="el-GR"/>
              </w:rPr>
              <w:t>MW</w:t>
            </w:r>
            <w:r w:rsidRPr="00883ACC">
              <w:rPr>
                <w:rFonts w:cs="Calibri"/>
                <w:sz w:val="20"/>
                <w:szCs w:val="20"/>
              </w:rPr>
              <w:t xml:space="preserve"> 854.02 (π.χ </w:t>
            </w:r>
            <w:r w:rsidRPr="00883ACC">
              <w:rPr>
                <w:rFonts w:cs="Calibri"/>
                <w:sz w:val="20"/>
                <w:szCs w:val="20"/>
                <w:lang w:val="en-US"/>
              </w:rPr>
              <w:t>Brilliant</w:t>
            </w:r>
            <w:r w:rsidRPr="00883ACC">
              <w:rPr>
                <w:rFonts w:cs="Calibri"/>
                <w:sz w:val="20"/>
                <w:szCs w:val="20"/>
              </w:rPr>
              <w:t xml:space="preserve"> </w:t>
            </w:r>
            <w:r w:rsidRPr="00883ACC">
              <w:rPr>
                <w:rFonts w:cs="Calibri"/>
                <w:sz w:val="20"/>
                <w:szCs w:val="20"/>
                <w:lang w:val="en-US"/>
              </w:rPr>
              <w:t>Blue</w:t>
            </w:r>
            <w:r w:rsidRPr="00883ACC">
              <w:rPr>
                <w:rFonts w:cs="Calibri"/>
                <w:sz w:val="20"/>
                <w:szCs w:val="20"/>
              </w:rPr>
              <w:t xml:space="preserve"> </w:t>
            </w:r>
            <w:r w:rsidRPr="00883ACC">
              <w:rPr>
                <w:rFonts w:cs="Calibri"/>
                <w:sz w:val="20"/>
                <w:szCs w:val="20"/>
                <w:lang w:val="en-US"/>
              </w:rPr>
              <w:t>G</w:t>
            </w:r>
            <w:r w:rsidRPr="00883ACC">
              <w:rPr>
                <w:rFonts w:cs="Calibri"/>
                <w:sz w:val="20"/>
                <w:szCs w:val="20"/>
              </w:rPr>
              <w:t xml:space="preserve">, </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Cat</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No</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B</w:t>
            </w:r>
            <w:r w:rsidRPr="00883ACC">
              <w:rPr>
                <w:rFonts w:eastAsia="Times New Roman" w:cs="Calibri"/>
                <w:color w:val="000000"/>
                <w:sz w:val="20"/>
                <w:szCs w:val="20"/>
                <w:lang w:eastAsia="el-GR"/>
              </w:rPr>
              <w:t>0770-25</w:t>
            </w:r>
            <w:r w:rsidRPr="00883ACC">
              <w:rPr>
                <w:rFonts w:eastAsia="Times New Roman" w:cs="Calibri"/>
                <w:color w:val="000000"/>
                <w:sz w:val="20"/>
                <w:szCs w:val="20"/>
                <w:lang w:val="en-US" w:eastAsia="el-GR"/>
              </w:rPr>
              <w:t>G</w:t>
            </w:r>
            <w:r w:rsidRPr="00883ACC">
              <w:rPr>
                <w:rFonts w:eastAsia="Times New Roman" w:cs="Calibri"/>
                <w:color w:val="000000"/>
                <w:sz w:val="20"/>
                <w:szCs w:val="20"/>
                <w:lang w:eastAsia="el-GR"/>
              </w:rPr>
              <w:t xml:space="preserve"> του οίκου  </w:t>
            </w:r>
            <w:r w:rsidRPr="00883ACC">
              <w:rPr>
                <w:rFonts w:eastAsia="Times New Roman" w:cs="Calibri"/>
                <w:color w:val="000000"/>
                <w:sz w:val="20"/>
                <w:szCs w:val="20"/>
                <w:lang w:val="en-US" w:eastAsia="el-GR"/>
              </w:rPr>
              <w:t>SIGMA</w:t>
            </w:r>
            <w:r w:rsidRPr="00883ACC">
              <w:rPr>
                <w:rFonts w:eastAsia="Times New Roman" w:cs="Calibri"/>
                <w:color w:val="000000"/>
                <w:sz w:val="20"/>
                <w:szCs w:val="20"/>
                <w:lang w:eastAsia="el-GR"/>
              </w:rPr>
              <w:t xml:space="preserve"> ή ισοδύναμο αυτού)</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3</w:t>
            </w:r>
          </w:p>
        </w:tc>
        <w:tc>
          <w:tcPr>
            <w:tcW w:w="1361"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Ponceau S-10</w:t>
            </w:r>
            <w:r w:rsidRPr="00883ACC">
              <w:rPr>
                <w:rFonts w:eastAsia="Times New Roman" w:cs="Calibri"/>
                <w:color w:val="000000"/>
                <w:sz w:val="20"/>
                <w:szCs w:val="20"/>
                <w:lang w:val="en-US" w:eastAsia="el-GR"/>
              </w:rPr>
              <w:t>g</w:t>
            </w:r>
          </w:p>
        </w:tc>
        <w:tc>
          <w:tcPr>
            <w:tcW w:w="1851"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10</w:t>
            </w:r>
            <w:r w:rsidRPr="00883ACC">
              <w:rPr>
                <w:rFonts w:eastAsia="Times New Roman" w:cs="Calibri"/>
                <w:color w:val="000000"/>
                <w:sz w:val="20"/>
                <w:szCs w:val="20"/>
                <w:lang w:val="en-US" w:eastAsia="el-GR"/>
              </w:rPr>
              <w:t>g</w:t>
            </w:r>
            <w:r w:rsidRPr="00883ACC">
              <w:rPr>
                <w:rFonts w:eastAsia="Times New Roman" w:cs="Calibri"/>
                <w:color w:val="000000"/>
                <w:sz w:val="20"/>
                <w:szCs w:val="20"/>
                <w:lang w:eastAsia="el-GR"/>
              </w:rPr>
              <w:t>/ συσκευασία</w:t>
            </w:r>
          </w:p>
        </w:tc>
        <w:tc>
          <w:tcPr>
            <w:tcW w:w="137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1 συσκευασία</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 xml:space="preserve">Άλας νατρίου διάζο χρωστικής. Κατάλληλο για αναστρέψιμη χρώση πρωτεϊνών σε μεμβράνη νιτροκυτταρίνης.  Να διαθέτει διαλυτότητα </w:t>
            </w:r>
            <w:r w:rsidRPr="00883ACC">
              <w:rPr>
                <w:rFonts w:cs="Calibri"/>
                <w:sz w:val="20"/>
                <w:szCs w:val="20"/>
              </w:rPr>
              <w:t>1</w:t>
            </w:r>
            <w:r w:rsidRPr="00883ACC">
              <w:rPr>
                <w:rFonts w:cs="Calibri"/>
                <w:sz w:val="20"/>
                <w:szCs w:val="20"/>
                <w:lang w:val="en-US"/>
              </w:rPr>
              <w:t>mg</w:t>
            </w:r>
            <w:r w:rsidRPr="00883ACC">
              <w:rPr>
                <w:rFonts w:cs="Calibri"/>
                <w:sz w:val="20"/>
                <w:szCs w:val="20"/>
              </w:rPr>
              <w:t>/</w:t>
            </w:r>
            <w:r w:rsidRPr="00883ACC">
              <w:rPr>
                <w:rFonts w:cs="Calibri"/>
                <w:sz w:val="20"/>
                <w:szCs w:val="20"/>
                <w:lang w:val="en-US"/>
              </w:rPr>
              <w:t>ml</w:t>
            </w:r>
            <w:r w:rsidRPr="00883ACC">
              <w:rPr>
                <w:rFonts w:cs="Calibri"/>
                <w:sz w:val="20"/>
                <w:szCs w:val="20"/>
              </w:rPr>
              <w:t xml:space="preserve"> (H</w:t>
            </w:r>
            <w:r w:rsidRPr="00883ACC">
              <w:rPr>
                <w:rFonts w:cs="Calibri"/>
                <w:sz w:val="20"/>
                <w:szCs w:val="20"/>
                <w:vertAlign w:val="subscript"/>
              </w:rPr>
              <w:t>2</w:t>
            </w:r>
            <w:r w:rsidRPr="00883ACC">
              <w:rPr>
                <w:rFonts w:cs="Calibri"/>
                <w:sz w:val="20"/>
                <w:szCs w:val="20"/>
              </w:rPr>
              <w:t xml:space="preserve">O)και να είναι κατάλληλη για τεχνικές ηλεκτροφόρησης.  </w:t>
            </w:r>
            <w:r w:rsidRPr="00883ACC">
              <w:rPr>
                <w:rFonts w:eastAsia="Times New Roman" w:cs="Calibri"/>
                <w:color w:val="000000"/>
                <w:sz w:val="20"/>
                <w:szCs w:val="20"/>
                <w:lang w:eastAsia="el-GR"/>
              </w:rPr>
              <w:t xml:space="preserve">Σε σκόνη </w:t>
            </w:r>
            <w:r w:rsidRPr="00883ACC">
              <w:rPr>
                <w:rFonts w:eastAsia="Times New Roman" w:cs="Calibri"/>
                <w:color w:val="000000"/>
                <w:sz w:val="20"/>
                <w:szCs w:val="20"/>
                <w:lang w:val="en-US" w:eastAsia="el-GR"/>
              </w:rPr>
              <w:t>MW</w:t>
            </w:r>
            <w:r w:rsidRPr="00883ACC">
              <w:rPr>
                <w:rFonts w:eastAsia="Times New Roman" w:cs="Calibri"/>
                <w:color w:val="000000"/>
                <w:sz w:val="20"/>
                <w:szCs w:val="20"/>
                <w:lang w:eastAsia="el-GR"/>
              </w:rPr>
              <w:t xml:space="preserve"> </w:t>
            </w:r>
            <w:r w:rsidRPr="00883ACC">
              <w:rPr>
                <w:rFonts w:cs="Calibri"/>
                <w:sz w:val="20"/>
                <w:szCs w:val="20"/>
              </w:rPr>
              <w:t xml:space="preserve"> 760.57 ( π.χ </w:t>
            </w:r>
            <w:r w:rsidRPr="00883ACC">
              <w:rPr>
                <w:rFonts w:cs="Calibri"/>
                <w:sz w:val="20"/>
                <w:szCs w:val="20"/>
                <w:lang w:val="en-US"/>
              </w:rPr>
              <w:t>Ponceau</w:t>
            </w:r>
            <w:r w:rsidRPr="00883ACC">
              <w:rPr>
                <w:rFonts w:cs="Calibri"/>
                <w:sz w:val="20"/>
                <w:szCs w:val="20"/>
              </w:rPr>
              <w:t xml:space="preserve"> </w:t>
            </w:r>
            <w:r w:rsidRPr="00883ACC">
              <w:rPr>
                <w:rFonts w:cs="Calibri"/>
                <w:sz w:val="20"/>
                <w:szCs w:val="20"/>
                <w:lang w:val="en-US"/>
              </w:rPr>
              <w:t>S</w:t>
            </w:r>
            <w:r w:rsidRPr="00883ACC">
              <w:rPr>
                <w:rFonts w:cs="Calibri"/>
                <w:sz w:val="20"/>
                <w:szCs w:val="20"/>
              </w:rPr>
              <w:t>,</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Cat</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No</w:t>
            </w:r>
            <w:r w:rsidRPr="00883ACC">
              <w:rPr>
                <w:rFonts w:eastAsia="Times New Roman" w:cs="Calibri"/>
                <w:color w:val="000000"/>
                <w:sz w:val="20"/>
                <w:szCs w:val="20"/>
                <w:lang w:eastAsia="el-GR"/>
              </w:rPr>
              <w:t xml:space="preserve"> </w:t>
            </w:r>
            <w:r w:rsidRPr="00883ACC">
              <w:rPr>
                <w:rFonts w:cs="Calibri"/>
                <w:sz w:val="20"/>
                <w:szCs w:val="20"/>
              </w:rPr>
              <w:t xml:space="preserve">   </w:t>
            </w:r>
            <w:r w:rsidRPr="00883ACC">
              <w:rPr>
                <w:rFonts w:eastAsia="Times New Roman" w:cs="Calibri"/>
                <w:color w:val="000000"/>
                <w:sz w:val="20"/>
                <w:szCs w:val="20"/>
                <w:lang w:val="en-US" w:eastAsia="el-GR"/>
              </w:rPr>
              <w:t>P</w:t>
            </w:r>
            <w:r w:rsidRPr="00883ACC">
              <w:rPr>
                <w:rFonts w:eastAsia="Times New Roman" w:cs="Calibri"/>
                <w:color w:val="000000"/>
                <w:sz w:val="20"/>
                <w:szCs w:val="20"/>
                <w:lang w:eastAsia="el-GR"/>
              </w:rPr>
              <w:t>3504-10</w:t>
            </w:r>
            <w:r w:rsidRPr="00883ACC">
              <w:rPr>
                <w:rFonts w:eastAsia="Times New Roman" w:cs="Calibri"/>
                <w:color w:val="000000"/>
                <w:sz w:val="20"/>
                <w:szCs w:val="20"/>
                <w:lang w:val="en-US" w:eastAsia="el-GR"/>
              </w:rPr>
              <w:t>G</w:t>
            </w:r>
            <w:r w:rsidRPr="00883ACC">
              <w:rPr>
                <w:rFonts w:eastAsia="Times New Roman" w:cs="Calibri"/>
                <w:color w:val="000000"/>
                <w:sz w:val="20"/>
                <w:szCs w:val="20"/>
                <w:lang w:eastAsia="el-GR"/>
              </w:rPr>
              <w:t xml:space="preserve"> του οίκου  </w:t>
            </w:r>
            <w:r w:rsidRPr="00883ACC">
              <w:rPr>
                <w:rFonts w:eastAsia="Times New Roman" w:cs="Calibri"/>
                <w:color w:val="000000"/>
                <w:sz w:val="20"/>
                <w:szCs w:val="20"/>
                <w:lang w:val="en-US" w:eastAsia="el-GR"/>
              </w:rPr>
              <w:t>SIGMA</w:t>
            </w:r>
            <w:r w:rsidRPr="00883ACC">
              <w:rPr>
                <w:rFonts w:eastAsia="Times New Roman" w:cs="Calibri"/>
                <w:color w:val="000000"/>
                <w:sz w:val="20"/>
                <w:szCs w:val="20"/>
                <w:lang w:eastAsia="el-GR"/>
              </w:rPr>
              <w:t xml:space="preserve"> ή ισοδύναμο αυτού)</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4</w:t>
            </w:r>
          </w:p>
        </w:tc>
        <w:tc>
          <w:tcPr>
            <w:tcW w:w="1361"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Ammonium persulfate, APS-25</w:t>
            </w:r>
            <w:r w:rsidRPr="00883ACC">
              <w:rPr>
                <w:rFonts w:eastAsia="Times New Roman" w:cs="Calibri"/>
                <w:color w:val="000000"/>
                <w:sz w:val="20"/>
                <w:szCs w:val="20"/>
                <w:lang w:val="en-US" w:eastAsia="el-GR"/>
              </w:rPr>
              <w:t>g</w:t>
            </w:r>
          </w:p>
        </w:tc>
        <w:tc>
          <w:tcPr>
            <w:tcW w:w="1851"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25</w:t>
            </w:r>
            <w:r w:rsidRPr="00883ACC">
              <w:rPr>
                <w:rFonts w:eastAsia="Times New Roman" w:cs="Calibri"/>
                <w:color w:val="000000"/>
                <w:sz w:val="20"/>
                <w:szCs w:val="20"/>
                <w:lang w:val="en-US" w:eastAsia="el-GR"/>
              </w:rPr>
              <w:t>g</w:t>
            </w:r>
            <w:r w:rsidRPr="00883ACC">
              <w:rPr>
                <w:rFonts w:eastAsia="Times New Roman" w:cs="Calibri"/>
                <w:color w:val="000000"/>
                <w:sz w:val="20"/>
                <w:szCs w:val="20"/>
                <w:lang w:eastAsia="el-GR"/>
              </w:rPr>
              <w:t>/ συσκευασία</w:t>
            </w:r>
          </w:p>
        </w:tc>
        <w:tc>
          <w:tcPr>
            <w:tcW w:w="137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 xml:space="preserve"> 1συσκευασία</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pStyle w:val="NormalWeb"/>
              <w:spacing w:before="0" w:beforeAutospacing="0" w:after="0" w:afterAutospacing="0"/>
              <w:rPr>
                <w:rFonts w:ascii="Calibri" w:hAnsi="Calibri" w:cs="Calibri"/>
                <w:sz w:val="20"/>
                <w:szCs w:val="20"/>
                <w:lang w:val="el-GR"/>
              </w:rPr>
            </w:pPr>
            <w:r w:rsidRPr="00883ACC">
              <w:rPr>
                <w:rFonts w:ascii="Calibri" w:hAnsi="Calibri" w:cs="Calibri"/>
                <w:color w:val="000000"/>
                <w:sz w:val="20"/>
                <w:szCs w:val="20"/>
                <w:lang w:val="el-GR"/>
              </w:rPr>
              <w:t xml:space="preserve">Χημική ουσία κατάλληλη να καταλύσει τον πολυμερισμό της ακρυλαμίδης. Να είναι κατάλληλη για ηλεκτροφόρηση και τεχνικές μοριακής βιολογίας. Καθαρότητας </w:t>
            </w:r>
            <w:r w:rsidRPr="00883ACC">
              <w:rPr>
                <w:rFonts w:ascii="Calibri" w:hAnsi="Calibri" w:cs="Calibri"/>
                <w:sz w:val="20"/>
                <w:szCs w:val="20"/>
                <w:lang w:val="el-GR"/>
              </w:rPr>
              <w:t xml:space="preserve"> ≥98% και τα ίχνη ανιόντων και κατιόντων να είναι μικρότερη από 10</w:t>
            </w:r>
            <w:r w:rsidRPr="00883ACC">
              <w:rPr>
                <w:rFonts w:ascii="Calibri" w:hAnsi="Calibri" w:cs="Calibri"/>
                <w:sz w:val="20"/>
                <w:szCs w:val="20"/>
              </w:rPr>
              <w:t>ppm</w:t>
            </w:r>
            <w:r w:rsidRPr="00883ACC">
              <w:rPr>
                <w:rFonts w:ascii="Calibri" w:hAnsi="Calibri" w:cs="Calibri"/>
                <w:sz w:val="20"/>
                <w:szCs w:val="20"/>
                <w:lang w:val="el-GR"/>
              </w:rPr>
              <w:t xml:space="preserve">.  Σε σκόνη </w:t>
            </w:r>
            <w:r w:rsidRPr="00883ACC">
              <w:rPr>
                <w:rFonts w:ascii="Calibri" w:hAnsi="Calibri" w:cs="Calibri"/>
                <w:sz w:val="20"/>
                <w:szCs w:val="20"/>
              </w:rPr>
              <w:t>MW</w:t>
            </w:r>
            <w:r w:rsidRPr="00883ACC">
              <w:rPr>
                <w:rFonts w:ascii="Calibri" w:hAnsi="Calibri" w:cs="Calibri"/>
                <w:sz w:val="20"/>
                <w:szCs w:val="20"/>
                <w:lang w:val="el-GR"/>
              </w:rPr>
              <w:t xml:space="preserve">  228.20 (π.χ </w:t>
            </w:r>
            <w:r w:rsidRPr="00883ACC">
              <w:rPr>
                <w:rFonts w:ascii="Calibri" w:hAnsi="Calibri" w:cs="Calibri"/>
                <w:sz w:val="20"/>
                <w:szCs w:val="20"/>
              </w:rPr>
              <w:t>Ammonium</w:t>
            </w:r>
            <w:r w:rsidRPr="00883ACC">
              <w:rPr>
                <w:rFonts w:ascii="Calibri" w:hAnsi="Calibri" w:cs="Calibri"/>
                <w:sz w:val="20"/>
                <w:szCs w:val="20"/>
                <w:lang w:val="el-GR"/>
              </w:rPr>
              <w:t xml:space="preserve"> </w:t>
            </w:r>
            <w:r w:rsidRPr="00883ACC">
              <w:rPr>
                <w:rFonts w:ascii="Calibri" w:hAnsi="Calibri" w:cs="Calibri"/>
                <w:sz w:val="20"/>
                <w:szCs w:val="20"/>
              </w:rPr>
              <w:t>persulfate</w:t>
            </w:r>
            <w:r w:rsidRPr="00883ACC">
              <w:rPr>
                <w:rFonts w:ascii="Calibri" w:hAnsi="Calibri" w:cs="Calibri"/>
                <w:sz w:val="20"/>
                <w:szCs w:val="20"/>
                <w:lang w:val="el-GR"/>
              </w:rPr>
              <w:t xml:space="preserve">, </w:t>
            </w:r>
            <w:r w:rsidRPr="00883ACC">
              <w:rPr>
                <w:rFonts w:ascii="Calibri" w:hAnsi="Calibri" w:cs="Calibri"/>
                <w:color w:val="000000"/>
                <w:sz w:val="20"/>
                <w:szCs w:val="20"/>
              </w:rPr>
              <w:t>Cat</w:t>
            </w:r>
            <w:r w:rsidRPr="00883ACC">
              <w:rPr>
                <w:rFonts w:ascii="Calibri" w:hAnsi="Calibri" w:cs="Calibri"/>
                <w:color w:val="000000"/>
                <w:sz w:val="20"/>
                <w:szCs w:val="20"/>
                <w:lang w:val="el-GR"/>
              </w:rPr>
              <w:t>.</w:t>
            </w:r>
            <w:r w:rsidRPr="00883ACC">
              <w:rPr>
                <w:rFonts w:ascii="Calibri" w:hAnsi="Calibri" w:cs="Calibri"/>
                <w:color w:val="000000"/>
                <w:sz w:val="20"/>
                <w:szCs w:val="20"/>
              </w:rPr>
              <w:t>No</w:t>
            </w:r>
            <w:r w:rsidRPr="00883ACC">
              <w:rPr>
                <w:rFonts w:ascii="Calibri" w:hAnsi="Calibri" w:cs="Calibri"/>
                <w:color w:val="000000"/>
                <w:sz w:val="20"/>
                <w:szCs w:val="20"/>
                <w:lang w:val="el-GR"/>
              </w:rPr>
              <w:t xml:space="preserve"> </w:t>
            </w:r>
            <w:r w:rsidRPr="00883ACC">
              <w:rPr>
                <w:rFonts w:ascii="Calibri" w:hAnsi="Calibri" w:cs="Calibri"/>
                <w:sz w:val="20"/>
                <w:szCs w:val="20"/>
                <w:lang w:val="el-GR"/>
              </w:rPr>
              <w:t xml:space="preserve"> </w:t>
            </w:r>
            <w:r w:rsidRPr="00883ACC">
              <w:rPr>
                <w:rFonts w:ascii="Calibri" w:hAnsi="Calibri" w:cs="Calibri"/>
                <w:color w:val="000000"/>
                <w:sz w:val="20"/>
                <w:szCs w:val="20"/>
              </w:rPr>
              <w:t>A</w:t>
            </w:r>
            <w:r w:rsidRPr="00883ACC">
              <w:rPr>
                <w:rFonts w:ascii="Calibri" w:hAnsi="Calibri" w:cs="Calibri"/>
                <w:color w:val="000000"/>
                <w:sz w:val="20"/>
                <w:szCs w:val="20"/>
                <w:lang w:val="el-GR"/>
              </w:rPr>
              <w:t>3678-25</w:t>
            </w:r>
            <w:r w:rsidRPr="00883ACC">
              <w:rPr>
                <w:rFonts w:ascii="Calibri" w:hAnsi="Calibri" w:cs="Calibri"/>
                <w:color w:val="000000"/>
                <w:sz w:val="20"/>
                <w:szCs w:val="20"/>
              </w:rPr>
              <w:t>G</w:t>
            </w:r>
            <w:r w:rsidRPr="00883ACC">
              <w:rPr>
                <w:rFonts w:ascii="Calibri" w:hAnsi="Calibri" w:cs="Calibri"/>
                <w:color w:val="000000"/>
                <w:sz w:val="20"/>
                <w:szCs w:val="20"/>
                <w:lang w:val="el-GR"/>
              </w:rPr>
              <w:t xml:space="preserve"> του οίκου </w:t>
            </w:r>
            <w:r w:rsidRPr="00883ACC">
              <w:rPr>
                <w:rFonts w:ascii="Calibri" w:hAnsi="Calibri" w:cs="Calibri"/>
                <w:color w:val="000000"/>
                <w:sz w:val="20"/>
                <w:szCs w:val="20"/>
              </w:rPr>
              <w:t>SIGMA</w:t>
            </w:r>
            <w:r w:rsidRPr="00883ACC">
              <w:rPr>
                <w:rFonts w:ascii="Calibri" w:hAnsi="Calibri" w:cs="Calibri"/>
                <w:color w:val="000000"/>
                <w:sz w:val="20"/>
                <w:szCs w:val="20"/>
                <w:lang w:val="el-GR"/>
              </w:rPr>
              <w:t xml:space="preserve"> ή ισοδύναμο αυτού)</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5</w:t>
            </w:r>
          </w:p>
        </w:tc>
        <w:tc>
          <w:tcPr>
            <w:tcW w:w="1361"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Glacial</w:t>
            </w:r>
            <w:r w:rsidRPr="00883ACC">
              <w:rPr>
                <w:rFonts w:eastAsia="Times New Roman" w:cs="Calibri"/>
                <w:color w:val="000000"/>
                <w:sz w:val="20"/>
                <w:szCs w:val="20"/>
                <w:lang w:eastAsia="el-GR"/>
              </w:rPr>
              <w:t xml:space="preserve"> Acetic acid puriss</w:t>
            </w:r>
          </w:p>
        </w:tc>
        <w:tc>
          <w:tcPr>
            <w:tcW w:w="1851"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2.5</w:t>
            </w:r>
            <w:r w:rsidRPr="00883ACC">
              <w:rPr>
                <w:rFonts w:eastAsia="Times New Roman" w:cs="Calibri"/>
                <w:color w:val="000000"/>
                <w:sz w:val="20"/>
                <w:szCs w:val="20"/>
                <w:lang w:val="en-US" w:eastAsia="el-GR"/>
              </w:rPr>
              <w:t>Lt</w:t>
            </w:r>
            <w:r w:rsidRPr="00883ACC">
              <w:rPr>
                <w:rFonts w:eastAsia="Times New Roman" w:cs="Calibri"/>
                <w:color w:val="000000"/>
                <w:sz w:val="20"/>
                <w:szCs w:val="20"/>
                <w:lang w:eastAsia="el-GR"/>
              </w:rPr>
              <w:t>/ συσκευασία</w:t>
            </w:r>
          </w:p>
        </w:tc>
        <w:tc>
          <w:tcPr>
            <w:tcW w:w="137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1 συσκευασία</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val="en-US" w:eastAsia="el-GR"/>
              </w:rPr>
            </w:pPr>
            <w:r w:rsidRPr="00883ACC">
              <w:rPr>
                <w:rFonts w:eastAsia="Times New Roman" w:cs="Calibri"/>
                <w:color w:val="000000"/>
                <w:sz w:val="20"/>
                <w:szCs w:val="20"/>
                <w:lang w:eastAsia="el-GR"/>
              </w:rPr>
              <w:t>Οξεικό οξύ. Υψηλής καθαρότητας. Συσκευασία πλαστική 2.5 λίτρων. Καθαρότητας</w:t>
            </w:r>
            <w:r w:rsidRPr="00883ACC">
              <w:rPr>
                <w:rFonts w:eastAsia="Times New Roman" w:cs="Calibri"/>
                <w:color w:val="000000"/>
                <w:sz w:val="20"/>
                <w:szCs w:val="20"/>
                <w:lang w:val="en-US" w:eastAsia="el-GR"/>
              </w:rPr>
              <w:t xml:space="preserve"> </w:t>
            </w:r>
            <w:r w:rsidRPr="00883ACC">
              <w:rPr>
                <w:rFonts w:cs="Calibri"/>
                <w:sz w:val="20"/>
                <w:szCs w:val="20"/>
                <w:lang w:val="en-US"/>
              </w:rPr>
              <w:t>≥99,8%.  MW 60.052 (</w:t>
            </w:r>
            <w:r w:rsidRPr="00883ACC">
              <w:rPr>
                <w:rFonts w:cs="Calibri"/>
                <w:sz w:val="20"/>
                <w:szCs w:val="20"/>
              </w:rPr>
              <w:t>π</w:t>
            </w:r>
            <w:r w:rsidRPr="00883ACC">
              <w:rPr>
                <w:rFonts w:cs="Calibri"/>
                <w:sz w:val="20"/>
                <w:szCs w:val="20"/>
                <w:lang w:val="en-US"/>
              </w:rPr>
              <w:t>.</w:t>
            </w:r>
            <w:r w:rsidRPr="00883ACC">
              <w:rPr>
                <w:rFonts w:cs="Calibri"/>
                <w:sz w:val="20"/>
                <w:szCs w:val="20"/>
              </w:rPr>
              <w:t>χ</w:t>
            </w:r>
            <w:r w:rsidRPr="00883ACC">
              <w:rPr>
                <w:rFonts w:cs="Calibri"/>
                <w:sz w:val="20"/>
                <w:szCs w:val="20"/>
                <w:lang w:val="en-US"/>
              </w:rPr>
              <w:t xml:space="preserve"> Acetic acid puriss. p.a., ACS reagent, reag. ISO, reag. Ph. Eur., ≥99.8%, </w:t>
            </w:r>
            <w:r w:rsidRPr="00883ACC">
              <w:rPr>
                <w:rFonts w:eastAsia="Times New Roman" w:cs="Calibri"/>
                <w:color w:val="000000"/>
                <w:sz w:val="20"/>
                <w:szCs w:val="20"/>
                <w:lang w:val="en-US" w:eastAsia="el-GR"/>
              </w:rPr>
              <w:t xml:space="preserve">Cat.No </w:t>
            </w:r>
            <w:r w:rsidRPr="00883ACC">
              <w:rPr>
                <w:rFonts w:cs="Calibri"/>
                <w:color w:val="000000"/>
                <w:sz w:val="20"/>
                <w:szCs w:val="20"/>
                <w:lang w:val="en-US"/>
              </w:rPr>
              <w:t>33209</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του</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οίκου</w:t>
            </w:r>
            <w:r w:rsidRPr="00883ACC">
              <w:rPr>
                <w:rFonts w:eastAsia="Times New Roman" w:cs="Calibri"/>
                <w:color w:val="000000"/>
                <w:sz w:val="20"/>
                <w:szCs w:val="20"/>
                <w:lang w:val="en-US" w:eastAsia="el-GR"/>
              </w:rPr>
              <w:t xml:space="preserve">  </w:t>
            </w:r>
            <w:r w:rsidRPr="00883ACC">
              <w:rPr>
                <w:rFonts w:cs="Calibri"/>
                <w:sz w:val="20"/>
                <w:szCs w:val="20"/>
                <w:lang w:val="en-US"/>
              </w:rPr>
              <w:t xml:space="preserve"> FLUKA</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ή</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ισοδύναμο</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αυτού</w:t>
            </w:r>
            <w:r w:rsidRPr="00883ACC">
              <w:rPr>
                <w:rFonts w:cs="Calibri"/>
                <w:sz w:val="20"/>
                <w:szCs w:val="20"/>
                <w:lang w:val="en-US"/>
              </w:rPr>
              <w:t xml:space="preserve">) </w:t>
            </w:r>
            <w:r w:rsidRPr="00883ACC">
              <w:rPr>
                <w:rFonts w:eastAsia="Times New Roman" w:cs="Calibri"/>
                <w:color w:val="000000"/>
                <w:sz w:val="20"/>
                <w:szCs w:val="20"/>
                <w:lang w:val="en-US" w:eastAsia="el-GR"/>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val="en-US" w:eastAsia="el-GR"/>
              </w:rPr>
            </w:pP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val="en-US"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6</w:t>
            </w:r>
          </w:p>
        </w:tc>
        <w:tc>
          <w:tcPr>
            <w:tcW w:w="1361"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Methanol</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puriss</w:t>
            </w:r>
          </w:p>
        </w:tc>
        <w:tc>
          <w:tcPr>
            <w:tcW w:w="1851"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2.5</w:t>
            </w:r>
            <w:r w:rsidRPr="00883ACC">
              <w:rPr>
                <w:rFonts w:eastAsia="Times New Roman" w:cs="Calibri"/>
                <w:color w:val="000000"/>
                <w:sz w:val="20"/>
                <w:szCs w:val="20"/>
                <w:lang w:val="en-US" w:eastAsia="el-GR"/>
              </w:rPr>
              <w:t>Lt</w:t>
            </w:r>
            <w:r w:rsidRPr="00883ACC">
              <w:rPr>
                <w:rFonts w:eastAsia="Times New Roman" w:cs="Calibri"/>
                <w:color w:val="000000"/>
                <w:sz w:val="20"/>
                <w:szCs w:val="20"/>
                <w:lang w:eastAsia="el-GR"/>
              </w:rPr>
              <w:t>/ συσκευασία</w:t>
            </w:r>
          </w:p>
        </w:tc>
        <w:tc>
          <w:tcPr>
            <w:tcW w:w="137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8 συσκευασίες</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val="en-US" w:eastAsia="el-GR"/>
              </w:rPr>
            </w:pPr>
            <w:r w:rsidRPr="00883ACC">
              <w:rPr>
                <w:rFonts w:eastAsia="Times New Roman" w:cs="Calibri"/>
                <w:color w:val="000000"/>
                <w:sz w:val="20"/>
                <w:szCs w:val="20"/>
                <w:lang w:eastAsia="el-GR"/>
              </w:rPr>
              <w:t>Μεθανόλη .  Υψηλής καθαρότητας. Συσκευασία πλαστική 2.5 λίτρων. Καθαρότητας</w:t>
            </w:r>
            <w:r w:rsidRPr="00883ACC">
              <w:rPr>
                <w:rFonts w:eastAsia="Times New Roman" w:cs="Calibri"/>
                <w:color w:val="000000"/>
                <w:sz w:val="20"/>
                <w:szCs w:val="20"/>
                <w:lang w:val="en-US" w:eastAsia="el-GR"/>
              </w:rPr>
              <w:t xml:space="preserve"> </w:t>
            </w:r>
            <w:r w:rsidRPr="00883ACC">
              <w:rPr>
                <w:rFonts w:cs="Calibri"/>
                <w:sz w:val="20"/>
                <w:szCs w:val="20"/>
                <w:lang w:val="en-US"/>
              </w:rPr>
              <w:t>≥99,8%.  MW 32.04 (</w:t>
            </w:r>
            <w:r w:rsidRPr="00883ACC">
              <w:rPr>
                <w:rFonts w:cs="Calibri"/>
                <w:sz w:val="20"/>
                <w:szCs w:val="20"/>
              </w:rPr>
              <w:t>π</w:t>
            </w:r>
            <w:r w:rsidRPr="00883ACC">
              <w:rPr>
                <w:rFonts w:cs="Calibri"/>
                <w:sz w:val="20"/>
                <w:szCs w:val="20"/>
                <w:lang w:val="en-US"/>
              </w:rPr>
              <w:t>.</w:t>
            </w:r>
            <w:r w:rsidRPr="00883ACC">
              <w:rPr>
                <w:rFonts w:cs="Calibri"/>
                <w:sz w:val="20"/>
                <w:szCs w:val="20"/>
              </w:rPr>
              <w:t>χ</w:t>
            </w:r>
            <w:r w:rsidRPr="00883ACC">
              <w:rPr>
                <w:rFonts w:cs="Calibri"/>
                <w:sz w:val="20"/>
                <w:szCs w:val="20"/>
                <w:lang w:val="en-US"/>
              </w:rPr>
              <w:t xml:space="preserve"> Methanol puriss. p.a., ACS reagent, Reag. ISO, Reag. Ph. Eur., ≥99.8% (GC),</w:t>
            </w:r>
            <w:r w:rsidRPr="00883ACC">
              <w:rPr>
                <w:rFonts w:eastAsia="Times New Roman" w:cs="Calibri"/>
                <w:color w:val="000000"/>
                <w:sz w:val="20"/>
                <w:szCs w:val="20"/>
                <w:lang w:val="en-US" w:eastAsia="el-GR"/>
              </w:rPr>
              <w:t xml:space="preserve"> Cat.No </w:t>
            </w:r>
            <w:r w:rsidRPr="00883ACC">
              <w:rPr>
                <w:rFonts w:cs="Calibri"/>
                <w:sz w:val="20"/>
                <w:szCs w:val="20"/>
                <w:lang w:val="en-US"/>
              </w:rPr>
              <w:t xml:space="preserve">  </w:t>
            </w:r>
            <w:r w:rsidRPr="00883ACC">
              <w:rPr>
                <w:rFonts w:cs="Calibri"/>
                <w:color w:val="000000"/>
                <w:sz w:val="20"/>
                <w:szCs w:val="20"/>
                <w:lang w:val="en-US"/>
              </w:rPr>
              <w:t>32213</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του</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οίκου</w:t>
            </w:r>
            <w:r w:rsidRPr="00883ACC">
              <w:rPr>
                <w:rFonts w:eastAsia="Times New Roman" w:cs="Calibri"/>
                <w:color w:val="000000"/>
                <w:sz w:val="20"/>
                <w:szCs w:val="20"/>
                <w:lang w:val="en-US" w:eastAsia="el-GR"/>
              </w:rPr>
              <w:t xml:space="preserve">, </w:t>
            </w:r>
            <w:r w:rsidRPr="00883ACC">
              <w:rPr>
                <w:rFonts w:cs="Calibri"/>
                <w:sz w:val="20"/>
                <w:szCs w:val="20"/>
                <w:lang w:val="en-US"/>
              </w:rPr>
              <w:t>Riedel-de Haen</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ή</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ισοδύναμο</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αυτού</w:t>
            </w:r>
            <w:r w:rsidRPr="00883ACC">
              <w:rPr>
                <w:rFonts w:cs="Calibri"/>
                <w:sz w:val="20"/>
                <w:szCs w:val="20"/>
                <w:lang w:val="en-US"/>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val="en-US" w:eastAsia="el-GR"/>
              </w:rPr>
            </w:pPr>
            <w:r w:rsidRPr="00883ACC">
              <w:rPr>
                <w:rFonts w:eastAsia="Times New Roman" w:cs="Calibri"/>
                <w:color w:val="000000"/>
                <w:sz w:val="20"/>
                <w:szCs w:val="20"/>
                <w:lang w:val="en-US" w:eastAsia="el-GR"/>
              </w:rPr>
              <w:t> </w:t>
            </w: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val="en-US" w:eastAsia="el-GR"/>
              </w:rPr>
            </w:pPr>
          </w:p>
        </w:tc>
      </w:tr>
    </w:tbl>
    <w:p w:rsidR="003F4DB9" w:rsidRPr="00883ACC" w:rsidRDefault="003F4DB9" w:rsidP="003F4DB9">
      <w:pPr>
        <w:pStyle w:val="BodyText"/>
        <w:spacing w:after="120"/>
        <w:rPr>
          <w:rFonts w:cs="Calibri"/>
          <w:b/>
          <w:color w:val="000000"/>
          <w:sz w:val="24"/>
          <w:lang w:val="en-US"/>
        </w:rPr>
      </w:pPr>
    </w:p>
    <w:p w:rsidR="003F4DB9" w:rsidRPr="00883ACC" w:rsidRDefault="003F4DB9" w:rsidP="003F4DB9">
      <w:pPr>
        <w:pStyle w:val="BodyText"/>
        <w:spacing w:after="120"/>
        <w:rPr>
          <w:rFonts w:cs="Calibri"/>
          <w:b/>
          <w:color w:val="000000"/>
          <w:sz w:val="24"/>
          <w:lang w:val="en-US"/>
        </w:rPr>
      </w:pPr>
    </w:p>
    <w:p w:rsidR="003F4DB9" w:rsidRPr="00883ACC" w:rsidRDefault="003F4DB9" w:rsidP="003F4DB9">
      <w:pPr>
        <w:pStyle w:val="BodyText"/>
        <w:spacing w:after="120"/>
        <w:rPr>
          <w:rFonts w:cs="Calibri"/>
          <w:b/>
          <w:color w:val="000000"/>
          <w:sz w:val="24"/>
          <w:lang w:val="en-US"/>
        </w:rPr>
      </w:pPr>
    </w:p>
    <w:p w:rsidR="003F4DB9" w:rsidRPr="00883ACC" w:rsidRDefault="003F4DB9" w:rsidP="003F4DB9">
      <w:pPr>
        <w:pStyle w:val="BodyText"/>
        <w:spacing w:after="120"/>
        <w:rPr>
          <w:rFonts w:cs="Calibri"/>
          <w:b/>
          <w:color w:val="000000"/>
          <w:sz w:val="24"/>
          <w:lang w:val="en-US"/>
        </w:rPr>
      </w:pP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3"/>
        <w:gridCol w:w="1417"/>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lastRenderedPageBreak/>
              <w:t>α/α</w:t>
            </w:r>
          </w:p>
        </w:tc>
        <w:tc>
          <w:tcPr>
            <w:tcW w:w="9923"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417"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29"/>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417"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29"/>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417"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29"/>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417"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29"/>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417"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2" w:name="_Toc14785072"/>
      <w:r w:rsidRPr="00883ACC">
        <w:rPr>
          <w:rFonts w:ascii="Calibri" w:hAnsi="Calibri" w:cs="Calibri"/>
          <w:sz w:val="24"/>
          <w:szCs w:val="24"/>
        </w:rPr>
        <w:t>Τμήμα 2: Μεμβράνες</w:t>
      </w:r>
      <w:bookmarkEnd w:id="2"/>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4475" w:type="dxa"/>
        <w:tblLook w:val="04A0" w:firstRow="1" w:lastRow="0" w:firstColumn="1" w:lastColumn="0" w:noHBand="0" w:noVBand="1"/>
      </w:tblPr>
      <w:tblGrid>
        <w:gridCol w:w="770"/>
        <w:gridCol w:w="1707"/>
        <w:gridCol w:w="947"/>
        <w:gridCol w:w="1098"/>
        <w:gridCol w:w="5669"/>
        <w:gridCol w:w="1420"/>
        <w:gridCol w:w="1447"/>
        <w:gridCol w:w="1417"/>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Α/α είδους</w:t>
            </w:r>
          </w:p>
        </w:tc>
        <w:tc>
          <w:tcPr>
            <w:tcW w:w="1707"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2</w:t>
            </w:r>
          </w:p>
        </w:tc>
        <w:tc>
          <w:tcPr>
            <w:tcW w:w="170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eastAsia="el-GR"/>
              </w:rPr>
              <w:t>Μεμβράνη νιτροκυτταρίνης 0.2μ</w:t>
            </w:r>
            <w:r w:rsidRPr="00883ACC">
              <w:rPr>
                <w:rFonts w:eastAsia="Times New Roman"/>
                <w:color w:val="000000"/>
                <w:sz w:val="20"/>
                <w:szCs w:val="20"/>
                <w:lang w:val="en-US" w:eastAsia="el-GR"/>
              </w:rPr>
              <w:t>m</w:t>
            </w:r>
          </w:p>
        </w:tc>
        <w:tc>
          <w:tcPr>
            <w:tcW w:w="94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 τεμάχιο</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eastAsia="el-GR"/>
              </w:rPr>
              <w:t>Μεμβράνη νιτροκυτταρίνης με εύρος πόρου στα 0.2μ</w:t>
            </w:r>
            <w:r w:rsidRPr="00883ACC">
              <w:rPr>
                <w:rFonts w:eastAsia="Times New Roman"/>
                <w:color w:val="000000"/>
                <w:sz w:val="20"/>
                <w:szCs w:val="20"/>
                <w:lang w:val="en-US" w:eastAsia="el-GR"/>
              </w:rPr>
              <w:t>m</w:t>
            </w:r>
            <w:r w:rsidRPr="00883ACC">
              <w:rPr>
                <w:rFonts w:eastAsia="Times New Roman"/>
                <w:color w:val="000000"/>
                <w:sz w:val="20"/>
                <w:szCs w:val="20"/>
                <w:lang w:eastAsia="el-GR"/>
              </w:rPr>
              <w:t>, Συσκευασία ρολό διαστάσεων</w:t>
            </w:r>
            <w:r w:rsidRPr="00883ACC">
              <w:rPr>
                <w:sz w:val="20"/>
                <w:szCs w:val="20"/>
              </w:rPr>
              <w:t xml:space="preserve"> </w:t>
            </w:r>
            <w:r w:rsidRPr="00883ACC">
              <w:rPr>
                <w:sz w:val="20"/>
                <w:szCs w:val="20"/>
                <w:lang w:val="en-US"/>
              </w:rPr>
              <w:t>W</w:t>
            </w:r>
            <w:r w:rsidRPr="00883ACC">
              <w:rPr>
                <w:sz w:val="20"/>
                <w:szCs w:val="20"/>
              </w:rPr>
              <w:t xml:space="preserve"> × </w:t>
            </w:r>
            <w:r w:rsidRPr="00883ACC">
              <w:rPr>
                <w:sz w:val="20"/>
                <w:szCs w:val="20"/>
                <w:lang w:val="en-US"/>
              </w:rPr>
              <w:t>L</w:t>
            </w:r>
            <w:r w:rsidRPr="00883ACC">
              <w:rPr>
                <w:sz w:val="20"/>
                <w:szCs w:val="20"/>
              </w:rPr>
              <w:t xml:space="preserve"> 300</w:t>
            </w:r>
            <w:r w:rsidRPr="00883ACC">
              <w:rPr>
                <w:sz w:val="20"/>
                <w:szCs w:val="20"/>
                <w:lang w:val="en-US"/>
              </w:rPr>
              <w:t> mm</w:t>
            </w:r>
            <w:r w:rsidRPr="00883ACC">
              <w:rPr>
                <w:sz w:val="20"/>
                <w:szCs w:val="20"/>
              </w:rPr>
              <w:t xml:space="preserve"> × 4</w:t>
            </w:r>
            <w:r w:rsidRPr="00883ACC">
              <w:rPr>
                <w:sz w:val="20"/>
                <w:szCs w:val="20"/>
                <w:lang w:val="en-US"/>
              </w:rPr>
              <w:t> m</w:t>
            </w:r>
            <w:r w:rsidRPr="00883ACC">
              <w:rPr>
                <w:sz w:val="20"/>
                <w:szCs w:val="20"/>
              </w:rPr>
              <w:t>. 1 ρολό ανά συσκευασία.</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w:t>
            </w:r>
            <w:r w:rsidRPr="00883ACC">
              <w:rPr>
                <w:rFonts w:eastAsia="Times New Roman"/>
                <w:color w:val="000000"/>
                <w:sz w:val="20"/>
                <w:szCs w:val="20"/>
                <w:lang w:eastAsia="el-GR"/>
              </w:rPr>
              <w:t>π</w:t>
            </w:r>
            <w:r w:rsidRPr="00883ACC">
              <w:rPr>
                <w:rFonts w:eastAsia="Times New Roman"/>
                <w:color w:val="000000"/>
                <w:sz w:val="20"/>
                <w:szCs w:val="20"/>
                <w:lang w:val="en-US" w:eastAsia="el-GR"/>
              </w:rPr>
              <w:t>.</w:t>
            </w:r>
            <w:r w:rsidRPr="00883ACC">
              <w:rPr>
                <w:rFonts w:eastAsia="Times New Roman"/>
                <w:color w:val="000000"/>
                <w:sz w:val="20"/>
                <w:szCs w:val="20"/>
                <w:lang w:eastAsia="el-GR"/>
              </w:rPr>
              <w:t>χ</w:t>
            </w:r>
            <w:r w:rsidRPr="00883ACC">
              <w:rPr>
                <w:rFonts w:eastAsia="Times New Roman"/>
                <w:color w:val="000000"/>
                <w:sz w:val="20"/>
                <w:szCs w:val="20"/>
                <w:lang w:val="en-US" w:eastAsia="el-GR"/>
              </w:rPr>
              <w:t xml:space="preserve"> Nitrocellulose Blotting Membrane, Amersham™ Protran® Western blotting membranes, nitrocellulose, Cat.No GE10600001 </w:t>
            </w:r>
            <w:r w:rsidRPr="00883ACC">
              <w:rPr>
                <w:rFonts w:eastAsia="Times New Roman"/>
                <w:color w:val="000000"/>
                <w:sz w:val="20"/>
                <w:szCs w:val="20"/>
                <w:lang w:eastAsia="el-GR"/>
              </w:rPr>
              <w:t>του</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οίκου</w:t>
            </w:r>
            <w:r w:rsidRPr="00883ACC">
              <w:rPr>
                <w:rFonts w:eastAsia="Times New Roman"/>
                <w:color w:val="000000"/>
                <w:sz w:val="20"/>
                <w:szCs w:val="20"/>
                <w:lang w:val="en-US" w:eastAsia="el-GR"/>
              </w:rPr>
              <w:t xml:space="preserve"> GE/SIGMA </w:t>
            </w:r>
            <w:r w:rsidRPr="00883ACC">
              <w:rPr>
                <w:rFonts w:eastAsia="Times New Roman"/>
                <w:color w:val="000000"/>
                <w:sz w:val="20"/>
                <w:szCs w:val="20"/>
                <w:lang w:eastAsia="el-GR"/>
              </w:rPr>
              <w:t>ή</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ισοδύναμο</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αυτού</w:t>
            </w:r>
            <w:r w:rsidRPr="00883ACC">
              <w:rPr>
                <w:rFonts w:eastAsia="Times New Roman"/>
                <w:color w:val="000000"/>
                <w:sz w:val="20"/>
                <w:szCs w:val="20"/>
                <w:lang w:val="en-US" w:eastAsia="el-GR"/>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val="en-US"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val="en-US" w:eastAsia="el-GR"/>
              </w:rPr>
            </w:pPr>
          </w:p>
        </w:tc>
      </w:tr>
    </w:tbl>
    <w:p w:rsidR="003F4DB9" w:rsidRPr="00883ACC" w:rsidRDefault="003F4DB9" w:rsidP="003F4DB9">
      <w:pPr>
        <w:pStyle w:val="BodyText"/>
        <w:spacing w:after="120"/>
        <w:rPr>
          <w:rFonts w:cs="Calibri"/>
          <w:b/>
          <w:color w:val="000000"/>
          <w:sz w:val="24"/>
          <w:lang w:val="en-US"/>
        </w:rPr>
      </w:pP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3"/>
        <w:gridCol w:w="1417"/>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t>α/α</w:t>
            </w:r>
          </w:p>
        </w:tc>
        <w:tc>
          <w:tcPr>
            <w:tcW w:w="9923"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417"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30"/>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417"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0"/>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417"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0"/>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417"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0"/>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417"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Pr>
        <w:rPr>
          <w:vanish/>
          <w:lang w:val="en-US"/>
        </w:rPr>
      </w:pPr>
    </w:p>
    <w:p w:rsidR="003F4DB9" w:rsidRPr="00883ACC" w:rsidRDefault="003F4DB9" w:rsidP="003F4DB9">
      <w:pPr>
        <w:rPr>
          <w:vanish/>
          <w:lang w:val="en-US"/>
        </w:rPr>
      </w:pPr>
    </w:p>
    <w:p w:rsidR="003F4DB9" w:rsidRPr="00883ACC" w:rsidRDefault="003F4DB9" w:rsidP="003F4DB9">
      <w:pPr>
        <w:rPr>
          <w:vanish/>
          <w:lang w:val="en-US"/>
        </w:rPr>
      </w:pPr>
    </w:p>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3" w:name="_Toc14785073"/>
      <w:r w:rsidRPr="00883ACC">
        <w:rPr>
          <w:rFonts w:ascii="Calibri" w:hAnsi="Calibri" w:cs="Calibri"/>
          <w:sz w:val="24"/>
          <w:szCs w:val="24"/>
        </w:rPr>
        <w:t>Τμήμα 3: Φίλτρα</w:t>
      </w:r>
      <w:bookmarkEnd w:id="3"/>
      <w:r w:rsidRPr="00883ACC">
        <w:rPr>
          <w:rFonts w:ascii="Calibri" w:hAnsi="Calibri" w:cs="Calibri"/>
          <w:sz w:val="24"/>
          <w:szCs w:val="24"/>
        </w:rPr>
        <w:t xml:space="preserve"> </w:t>
      </w:r>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4475" w:type="dxa"/>
        <w:tblLook w:val="04A0" w:firstRow="1" w:lastRow="0" w:firstColumn="1" w:lastColumn="0" w:noHBand="0" w:noVBand="1"/>
      </w:tblPr>
      <w:tblGrid>
        <w:gridCol w:w="770"/>
        <w:gridCol w:w="1707"/>
        <w:gridCol w:w="947"/>
        <w:gridCol w:w="1098"/>
        <w:gridCol w:w="5669"/>
        <w:gridCol w:w="1420"/>
        <w:gridCol w:w="1447"/>
        <w:gridCol w:w="1417"/>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lastRenderedPageBreak/>
              <w:t>Α/α είδους</w:t>
            </w:r>
          </w:p>
        </w:tc>
        <w:tc>
          <w:tcPr>
            <w:tcW w:w="1707"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w:t>
            </w:r>
          </w:p>
        </w:tc>
        <w:tc>
          <w:tcPr>
            <w:tcW w:w="170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eastAsia="el-GR"/>
              </w:rPr>
              <w:t xml:space="preserve">Στυπόχαρτο </w:t>
            </w:r>
            <w:r w:rsidRPr="00883ACC">
              <w:rPr>
                <w:rFonts w:eastAsia="Times New Roman"/>
                <w:color w:val="000000"/>
                <w:sz w:val="20"/>
                <w:szCs w:val="20"/>
                <w:lang w:val="en-US" w:eastAsia="el-GR"/>
              </w:rPr>
              <w:t>Whatman</w:t>
            </w:r>
          </w:p>
        </w:tc>
        <w:tc>
          <w:tcPr>
            <w:tcW w:w="94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 τεμάχιο</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Στυπόχαρτο πάχους 0.34</w:t>
            </w:r>
            <w:r w:rsidRPr="00883ACC">
              <w:rPr>
                <w:rFonts w:eastAsia="Times New Roman"/>
                <w:color w:val="000000"/>
                <w:sz w:val="20"/>
                <w:szCs w:val="20"/>
                <w:lang w:val="en-US" w:eastAsia="el-GR"/>
              </w:rPr>
              <w:t>mm</w:t>
            </w:r>
            <w:r w:rsidRPr="00883ACC">
              <w:rPr>
                <w:rFonts w:eastAsia="Times New Roman"/>
                <w:color w:val="000000"/>
                <w:sz w:val="20"/>
                <w:szCs w:val="20"/>
                <w:lang w:eastAsia="el-GR"/>
              </w:rPr>
              <w:t xml:space="preserve"> κατασκευασμένο από καθαρή κυτταρίνη προερχόμενη από υψηλής ποιότητας βαμβάκι χωρίς πρόσθετα προς αποφυγή επιμολύνσεων κατά την διάρκεια μεταφοράς πρωτεϊνών από το πήκτωμα της ακρυλαμίδης σε μεμβράνη νιτροκυτταρίνης. Ελεγμένο για τεχνικές χρωματογραφίας και στυπώματος. Διαστάσεις φύλλου  </w:t>
            </w:r>
            <w:r w:rsidRPr="00883ACC">
              <w:rPr>
                <w:sz w:val="20"/>
                <w:szCs w:val="20"/>
              </w:rPr>
              <w:t>46 x 57 cm.</w:t>
            </w:r>
            <w:r w:rsidRPr="00883ACC">
              <w:rPr>
                <w:rFonts w:eastAsia="Times New Roman"/>
                <w:color w:val="000000"/>
                <w:sz w:val="20"/>
                <w:szCs w:val="20"/>
                <w:lang w:eastAsia="el-GR"/>
              </w:rPr>
              <w:t xml:space="preserve"> (π.χ </w:t>
            </w:r>
            <w:r w:rsidRPr="00883ACC">
              <w:rPr>
                <w:rFonts w:eastAsia="Times New Roman"/>
                <w:color w:val="000000"/>
                <w:sz w:val="20"/>
                <w:szCs w:val="20"/>
                <w:lang w:val="en-US" w:eastAsia="el-GR"/>
              </w:rPr>
              <w:t>Grade</w:t>
            </w:r>
            <w:r w:rsidRPr="00883ACC">
              <w:rPr>
                <w:rFonts w:eastAsia="Times New Roman"/>
                <w:color w:val="000000"/>
                <w:sz w:val="20"/>
                <w:szCs w:val="20"/>
                <w:lang w:eastAsia="el-GR"/>
              </w:rPr>
              <w:t xml:space="preserve"> 3</w:t>
            </w:r>
            <w:r w:rsidRPr="00883ACC">
              <w:rPr>
                <w:rFonts w:eastAsia="Times New Roman"/>
                <w:color w:val="000000"/>
                <w:sz w:val="20"/>
                <w:szCs w:val="20"/>
                <w:lang w:val="en-US" w:eastAsia="el-GR"/>
              </w:rPr>
              <w:t>MM</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Chr</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Blotting</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Paper</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sheet</w:t>
            </w:r>
            <w:r w:rsidRPr="00883ACC">
              <w:rPr>
                <w:rFonts w:eastAsia="Times New Roman"/>
                <w:color w:val="000000"/>
                <w:sz w:val="20"/>
                <w:szCs w:val="20"/>
                <w:lang w:eastAsia="el-GR"/>
              </w:rPr>
              <w:t xml:space="preserve">, 46 × 57 </w:t>
            </w:r>
            <w:r w:rsidRPr="00883ACC">
              <w:rPr>
                <w:rFonts w:eastAsia="Times New Roman"/>
                <w:color w:val="000000"/>
                <w:sz w:val="20"/>
                <w:szCs w:val="20"/>
                <w:lang w:val="en-US" w:eastAsia="el-GR"/>
              </w:rPr>
              <w:t>cm</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Cat</w:t>
            </w:r>
            <w:r w:rsidRPr="00883ACC">
              <w:rPr>
                <w:rFonts w:eastAsia="Times New Roman"/>
                <w:color w:val="000000"/>
                <w:sz w:val="20"/>
                <w:szCs w:val="20"/>
                <w:lang w:eastAsia="el-GR"/>
              </w:rPr>
              <w:t>.</w:t>
            </w:r>
            <w:r w:rsidRPr="00883ACC">
              <w:rPr>
                <w:rFonts w:eastAsia="Times New Roman"/>
                <w:color w:val="000000"/>
                <w:sz w:val="20"/>
                <w:szCs w:val="20"/>
                <w:lang w:val="en-US" w:eastAsia="el-GR"/>
              </w:rPr>
              <w:t>No</w:t>
            </w:r>
            <w:r w:rsidRPr="00883ACC">
              <w:rPr>
                <w:rFonts w:eastAsia="Times New Roman"/>
                <w:color w:val="000000"/>
                <w:sz w:val="20"/>
                <w:szCs w:val="20"/>
                <w:lang w:eastAsia="el-GR"/>
              </w:rPr>
              <w:t xml:space="preserve"> 3030-917 του οίκου </w:t>
            </w:r>
            <w:r w:rsidRPr="00883ACC">
              <w:rPr>
                <w:rFonts w:eastAsia="Times New Roman"/>
                <w:color w:val="000000"/>
                <w:sz w:val="20"/>
                <w:szCs w:val="20"/>
                <w:lang w:val="en-US" w:eastAsia="el-GR"/>
              </w:rPr>
              <w:t>SIGMA</w:t>
            </w:r>
            <w:r w:rsidRPr="00883ACC">
              <w:rPr>
                <w:rFonts w:eastAsia="Times New Roman"/>
                <w:color w:val="000000"/>
                <w:sz w:val="20"/>
                <w:szCs w:val="20"/>
                <w:lang w:eastAsia="el-GR"/>
              </w:rPr>
              <w:t xml:space="preserve"> ή ισοδύναμο αυτού) </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bl>
    <w:p w:rsidR="003F4DB9" w:rsidRPr="00883ACC" w:rsidRDefault="003F4DB9" w:rsidP="003F4DB9">
      <w:pPr>
        <w:pStyle w:val="BodyText"/>
        <w:spacing w:after="120"/>
        <w:rPr>
          <w:rFonts w:cs="Calibri"/>
          <w:b/>
          <w:color w:val="000000"/>
          <w:sz w:val="24"/>
        </w:rPr>
      </w:pP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214"/>
        <w:gridCol w:w="1559"/>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t>α/α</w:t>
            </w:r>
          </w:p>
        </w:tc>
        <w:tc>
          <w:tcPr>
            <w:tcW w:w="9214"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ΑΠΑΙΤΗΣΕΙΣ</w:t>
            </w:r>
          </w:p>
        </w:tc>
        <w:tc>
          <w:tcPr>
            <w:tcW w:w="1559"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31"/>
              </w:numPr>
              <w:suppressAutoHyphens/>
              <w:spacing w:before="0"/>
              <w:ind w:right="597"/>
              <w:jc w:val="center"/>
              <w:rPr>
                <w:rFonts w:cs="Calibri"/>
                <w:szCs w:val="20"/>
              </w:rPr>
            </w:pPr>
          </w:p>
        </w:tc>
        <w:tc>
          <w:tcPr>
            <w:tcW w:w="9214"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559"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1"/>
              </w:numPr>
              <w:suppressAutoHyphens/>
              <w:spacing w:before="0"/>
              <w:ind w:right="597"/>
              <w:jc w:val="center"/>
              <w:rPr>
                <w:rFonts w:cs="Calibri"/>
                <w:szCs w:val="20"/>
              </w:rPr>
            </w:pPr>
          </w:p>
        </w:tc>
        <w:tc>
          <w:tcPr>
            <w:tcW w:w="9214"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559"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1"/>
              </w:numPr>
              <w:suppressAutoHyphens/>
              <w:spacing w:before="0"/>
              <w:ind w:right="597"/>
              <w:jc w:val="center"/>
              <w:rPr>
                <w:rFonts w:cs="Calibri"/>
                <w:szCs w:val="20"/>
              </w:rPr>
            </w:pPr>
          </w:p>
        </w:tc>
        <w:tc>
          <w:tcPr>
            <w:tcW w:w="9214"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1"/>
              </w:numPr>
              <w:suppressAutoHyphens/>
              <w:spacing w:before="0"/>
              <w:ind w:right="597"/>
              <w:jc w:val="center"/>
              <w:rPr>
                <w:rFonts w:cs="Calibri"/>
                <w:szCs w:val="20"/>
              </w:rPr>
            </w:pPr>
          </w:p>
        </w:tc>
        <w:tc>
          <w:tcPr>
            <w:tcW w:w="9214"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4" w:name="_Toc14785074"/>
      <w:r w:rsidRPr="00883ACC">
        <w:rPr>
          <w:rFonts w:ascii="Calibri" w:hAnsi="Calibri" w:cs="Calibri"/>
          <w:sz w:val="24"/>
          <w:szCs w:val="24"/>
        </w:rPr>
        <w:t>Τμήμα 4: Πεπτόνες και πρωτεϊνικές ουσίες</w:t>
      </w:r>
      <w:bookmarkEnd w:id="4"/>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5086" w:type="dxa"/>
        <w:tblLook w:val="04A0" w:firstRow="1" w:lastRow="0" w:firstColumn="1" w:lastColumn="0" w:noHBand="0" w:noVBand="1"/>
      </w:tblPr>
      <w:tblGrid>
        <w:gridCol w:w="770"/>
        <w:gridCol w:w="1143"/>
        <w:gridCol w:w="1940"/>
        <w:gridCol w:w="1317"/>
        <w:gridCol w:w="5669"/>
        <w:gridCol w:w="1420"/>
        <w:gridCol w:w="1447"/>
        <w:gridCol w:w="1380"/>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Α/α είδους</w:t>
            </w:r>
          </w:p>
        </w:tc>
        <w:tc>
          <w:tcPr>
            <w:tcW w:w="1143"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left"/>
              <w:rPr>
                <w:rFonts w:eastAsia="Times New Roman"/>
                <w:b/>
                <w:bCs/>
                <w:color w:val="000000"/>
                <w:sz w:val="20"/>
                <w:szCs w:val="20"/>
                <w:lang w:eastAsia="el-GR"/>
              </w:rPr>
            </w:pPr>
            <w:r w:rsidRPr="00883ACC">
              <w:rPr>
                <w:rFonts w:eastAsia="Times New Roman"/>
                <w:b/>
                <w:bCs/>
                <w:color w:val="000000"/>
                <w:sz w:val="20"/>
                <w:szCs w:val="20"/>
                <w:lang w:eastAsia="el-GR"/>
              </w:rPr>
              <w:t>Είδη προς προμήθεια</w:t>
            </w:r>
          </w:p>
        </w:tc>
        <w:tc>
          <w:tcPr>
            <w:tcW w:w="194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b/>
                <w:bCs/>
                <w:color w:val="000000"/>
                <w:sz w:val="20"/>
                <w:szCs w:val="20"/>
                <w:lang w:eastAsia="el-GR"/>
              </w:rPr>
            </w:pPr>
            <w:r w:rsidRPr="00883ACC">
              <w:rPr>
                <w:rFonts w:eastAsia="Times New Roman"/>
                <w:b/>
                <w:bCs/>
                <w:color w:val="000000"/>
                <w:sz w:val="20"/>
                <w:szCs w:val="20"/>
                <w:lang w:eastAsia="el-GR"/>
              </w:rPr>
              <w:t>ΜΜ</w:t>
            </w:r>
          </w:p>
        </w:tc>
        <w:tc>
          <w:tcPr>
            <w:tcW w:w="1317"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left"/>
              <w:rPr>
                <w:rFonts w:eastAsia="Times New Roman"/>
                <w:b/>
                <w:bCs/>
                <w:color w:val="000000"/>
                <w:sz w:val="20"/>
                <w:szCs w:val="20"/>
                <w:lang w:eastAsia="el-GR"/>
              </w:rPr>
            </w:pPr>
            <w:r w:rsidRPr="00883ACC">
              <w:rPr>
                <w:rFonts w:eastAsia="Times New Roman"/>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b/>
                <w:bCs/>
                <w:color w:val="000000"/>
                <w:sz w:val="20"/>
                <w:szCs w:val="20"/>
                <w:lang w:eastAsia="el-GR"/>
              </w:rPr>
            </w:pPr>
            <w:r w:rsidRPr="00883ACC">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b/>
                <w:bCs/>
                <w:color w:val="000000"/>
                <w:sz w:val="20"/>
                <w:szCs w:val="20"/>
                <w:lang w:eastAsia="el-GR"/>
              </w:rPr>
            </w:pPr>
            <w:r w:rsidRPr="00883ACC">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b/>
                <w:bCs/>
                <w:color w:val="000000"/>
                <w:sz w:val="20"/>
                <w:szCs w:val="20"/>
                <w:lang w:eastAsia="el-GR"/>
              </w:rPr>
            </w:pPr>
            <w:r w:rsidRPr="00883ACC">
              <w:rPr>
                <w:rFonts w:eastAsia="Times New Roman"/>
                <w:b/>
                <w:bCs/>
                <w:color w:val="000000"/>
                <w:sz w:val="20"/>
                <w:szCs w:val="20"/>
                <w:lang w:eastAsia="el-GR"/>
              </w:rPr>
              <w:t>ΑΠΑΝΤΗΣΗ ΠΡΟΜΗΘΕΥΤΗ</w:t>
            </w:r>
          </w:p>
        </w:tc>
        <w:tc>
          <w:tcPr>
            <w:tcW w:w="1380"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w:t>
            </w:r>
          </w:p>
        </w:tc>
        <w:tc>
          <w:tcPr>
            <w:tcW w:w="1143"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val="en-US" w:eastAsia="el-GR"/>
              </w:rPr>
              <w:t>Unstained Protein Marker</w:t>
            </w:r>
          </w:p>
        </w:tc>
        <w:tc>
          <w:tcPr>
            <w:tcW w:w="1940"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val="en-US" w:eastAsia="el-GR"/>
              </w:rPr>
              <w:t>0.5ml/</w:t>
            </w:r>
            <w:r w:rsidRPr="00883ACC">
              <w:rPr>
                <w:rFonts w:eastAsia="Times New Roman"/>
                <w:color w:val="000000"/>
                <w:sz w:val="20"/>
                <w:szCs w:val="20"/>
                <w:lang w:eastAsia="el-GR"/>
              </w:rPr>
              <w:t xml:space="preserve"> συσκευασία</w:t>
            </w:r>
          </w:p>
        </w:tc>
        <w:tc>
          <w:tcPr>
            <w:tcW w:w="131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 συσκευασία</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Άχρωμη πρωτεϊνική πρότυπη κλίμακα. Να διαθέτει 12 ανασυσταθέντες πρωτεΐνες που να καλύπτουν εύρος μοριακών βαρών από 10 έως 200</w:t>
            </w:r>
            <w:r w:rsidRPr="00883ACC">
              <w:rPr>
                <w:rFonts w:eastAsia="Times New Roman"/>
                <w:color w:val="000000"/>
                <w:sz w:val="20"/>
                <w:szCs w:val="20"/>
                <w:lang w:val="en-US" w:eastAsia="el-GR"/>
              </w:rPr>
              <w:t>KDa</w:t>
            </w:r>
            <w:r w:rsidRPr="00883ACC">
              <w:rPr>
                <w:rFonts w:eastAsia="Times New Roman"/>
                <w:color w:val="000000"/>
                <w:sz w:val="20"/>
                <w:szCs w:val="20"/>
                <w:lang w:eastAsia="el-GR"/>
              </w:rPr>
              <w:t xml:space="preserve"> . Δύο εκ των οποίων να είναι πιο έντονες μετά από </w:t>
            </w:r>
            <w:r w:rsidRPr="00883ACC">
              <w:rPr>
                <w:rFonts w:eastAsia="Times New Roman"/>
                <w:color w:val="000000"/>
                <w:sz w:val="20"/>
                <w:szCs w:val="20"/>
                <w:lang w:val="en-US" w:eastAsia="el-GR"/>
              </w:rPr>
              <w:t>Coomassie</w:t>
            </w:r>
            <w:r w:rsidRPr="00883ACC">
              <w:rPr>
                <w:rFonts w:eastAsia="Times New Roman"/>
                <w:color w:val="000000"/>
                <w:sz w:val="20"/>
                <w:szCs w:val="20"/>
                <w:lang w:eastAsia="el-GR"/>
              </w:rPr>
              <w:t xml:space="preserve">  χρώση ή νιτρικού αργύρου προκειμένου να λειτουργήσουν ως ζώνες αναφοράς κατά την οπτικοποίηση του προτύπου. Να διατίθεται στο εξής ρυθμιστικό διάλυμα </w:t>
            </w:r>
            <w:r w:rsidRPr="00883ACC">
              <w:rPr>
                <w:sz w:val="20"/>
                <w:szCs w:val="20"/>
              </w:rPr>
              <w:t xml:space="preserve">20 mM Disodium hydrogen phosphate pH 8.0 (at 25°C ), 2 % SDS, 0.2% Triton X-100,10 mM 2-Mercaptoethanol, 6 M Urea and 27% (v/v) Glycerol. (π.χ </w:t>
            </w:r>
            <w:r w:rsidRPr="00883ACC">
              <w:rPr>
                <w:sz w:val="20"/>
                <w:szCs w:val="20"/>
                <w:lang w:val="en-US"/>
              </w:rPr>
              <w:t>Unstained</w:t>
            </w:r>
            <w:r w:rsidRPr="00883ACC">
              <w:rPr>
                <w:sz w:val="20"/>
                <w:szCs w:val="20"/>
              </w:rPr>
              <w:t xml:space="preserve"> </w:t>
            </w:r>
            <w:r w:rsidRPr="00883ACC">
              <w:rPr>
                <w:sz w:val="20"/>
                <w:szCs w:val="20"/>
                <w:lang w:val="en-US"/>
              </w:rPr>
              <w:t>Protein</w:t>
            </w:r>
            <w:r w:rsidRPr="00883ACC">
              <w:rPr>
                <w:sz w:val="20"/>
                <w:szCs w:val="20"/>
              </w:rPr>
              <w:t xml:space="preserve"> </w:t>
            </w:r>
            <w:r w:rsidRPr="00883ACC">
              <w:rPr>
                <w:sz w:val="20"/>
                <w:szCs w:val="20"/>
                <w:lang w:val="en-US"/>
              </w:rPr>
              <w:t>Marker</w:t>
            </w:r>
            <w:r w:rsidRPr="00883ACC">
              <w:rPr>
                <w:sz w:val="20"/>
                <w:szCs w:val="20"/>
              </w:rPr>
              <w:t xml:space="preserve">, </w:t>
            </w:r>
            <w:r w:rsidRPr="00883ACC">
              <w:rPr>
                <w:sz w:val="20"/>
                <w:szCs w:val="20"/>
                <w:lang w:val="en-US"/>
              </w:rPr>
              <w:t>Cat</w:t>
            </w:r>
            <w:r w:rsidRPr="00883ACC">
              <w:rPr>
                <w:sz w:val="20"/>
                <w:szCs w:val="20"/>
              </w:rPr>
              <w:t>.</w:t>
            </w:r>
            <w:r w:rsidRPr="00883ACC">
              <w:rPr>
                <w:sz w:val="20"/>
                <w:szCs w:val="20"/>
                <w:lang w:val="en-US"/>
              </w:rPr>
              <w:t>No</w:t>
            </w:r>
            <w:r w:rsidRPr="00883ACC">
              <w:rPr>
                <w:sz w:val="20"/>
                <w:szCs w:val="20"/>
              </w:rPr>
              <w:t xml:space="preserve"> </w:t>
            </w:r>
            <w:r w:rsidRPr="00883ACC">
              <w:rPr>
                <w:sz w:val="20"/>
                <w:szCs w:val="20"/>
                <w:lang w:val="en-US"/>
              </w:rPr>
              <w:t>MWP</w:t>
            </w:r>
            <w:r w:rsidRPr="00883ACC">
              <w:rPr>
                <w:sz w:val="20"/>
                <w:szCs w:val="20"/>
              </w:rPr>
              <w:t xml:space="preserve">07 του οίκου </w:t>
            </w:r>
            <w:r w:rsidRPr="00883ACC">
              <w:rPr>
                <w:rFonts w:eastAsia="Times New Roman"/>
                <w:color w:val="000000"/>
                <w:sz w:val="20"/>
                <w:szCs w:val="20"/>
                <w:lang w:val="en-US" w:eastAsia="el-GR"/>
              </w:rPr>
              <w:t>Nippon</w:t>
            </w:r>
            <w:r w:rsidRPr="00883ACC">
              <w:rPr>
                <w:rFonts w:eastAsia="Times New Roman"/>
                <w:color w:val="000000"/>
                <w:sz w:val="20"/>
                <w:szCs w:val="20"/>
                <w:lang w:eastAsia="el-GR"/>
              </w:rPr>
              <w:t xml:space="preserve"> ή ισοδύναμο αυτού)</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 </w:t>
            </w: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val="en-US" w:eastAsia="el-GR"/>
              </w:rPr>
            </w:pPr>
            <w:r w:rsidRPr="00883ACC">
              <w:rPr>
                <w:rFonts w:eastAsia="Times New Roman"/>
                <w:color w:val="000000"/>
                <w:sz w:val="20"/>
                <w:szCs w:val="20"/>
                <w:lang w:val="en-US" w:eastAsia="el-GR"/>
              </w:rPr>
              <w:t>2</w:t>
            </w:r>
          </w:p>
        </w:tc>
        <w:tc>
          <w:tcPr>
            <w:tcW w:w="1143"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val="en-US" w:eastAsia="el-GR"/>
              </w:rPr>
              <w:t xml:space="preserve">Prestained Protein </w:t>
            </w:r>
            <w:r w:rsidRPr="00883ACC">
              <w:rPr>
                <w:rFonts w:eastAsia="Times New Roman"/>
                <w:color w:val="000000"/>
                <w:sz w:val="20"/>
                <w:szCs w:val="20"/>
                <w:lang w:val="en-US" w:eastAsia="el-GR"/>
              </w:rPr>
              <w:lastRenderedPageBreak/>
              <w:t>Marker,</w:t>
            </w:r>
            <w:r w:rsidRPr="00883ACC">
              <w:rPr>
                <w:sz w:val="20"/>
                <w:szCs w:val="20"/>
                <w:lang w:val="en-US"/>
              </w:rPr>
              <w:t xml:space="preserve"> spanning  range from 6.5 to 270 kDa</w:t>
            </w:r>
          </w:p>
        </w:tc>
        <w:tc>
          <w:tcPr>
            <w:tcW w:w="1940"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val="en-US" w:eastAsia="el-GR"/>
              </w:rPr>
              <w:lastRenderedPageBreak/>
              <w:t>0.5ml/</w:t>
            </w:r>
            <w:r w:rsidRPr="00883ACC">
              <w:rPr>
                <w:rFonts w:eastAsia="Times New Roman"/>
                <w:color w:val="000000"/>
                <w:sz w:val="20"/>
                <w:szCs w:val="20"/>
                <w:lang w:eastAsia="el-GR"/>
              </w:rPr>
              <w:t xml:space="preserve"> συσκευασία</w:t>
            </w:r>
          </w:p>
        </w:tc>
        <w:tc>
          <w:tcPr>
            <w:tcW w:w="131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 συσκευασία</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 xml:space="preserve">Έγχρωμη πρωτεϊνική πρότυπη κλίμακα. Να διαθέτει 10 ανασυσταθέντες πρωτεΐνες που να καλύπτουν εύρος μοριακών </w:t>
            </w:r>
            <w:r w:rsidRPr="00883ACC">
              <w:rPr>
                <w:rFonts w:eastAsia="Times New Roman"/>
                <w:color w:val="000000"/>
                <w:sz w:val="20"/>
                <w:szCs w:val="20"/>
                <w:lang w:eastAsia="el-GR"/>
              </w:rPr>
              <w:lastRenderedPageBreak/>
              <w:t>βαρών από 6.5 έως 270</w:t>
            </w:r>
            <w:r w:rsidRPr="00883ACC">
              <w:rPr>
                <w:rFonts w:eastAsia="Times New Roman"/>
                <w:color w:val="000000"/>
                <w:sz w:val="20"/>
                <w:szCs w:val="20"/>
                <w:lang w:val="en-US" w:eastAsia="el-GR"/>
              </w:rPr>
              <w:t>KDa</w:t>
            </w:r>
            <w:r w:rsidRPr="00883ACC">
              <w:rPr>
                <w:rFonts w:eastAsia="Times New Roman"/>
                <w:color w:val="000000"/>
                <w:sz w:val="20"/>
                <w:szCs w:val="20"/>
                <w:lang w:eastAsia="el-GR"/>
              </w:rPr>
              <w:t xml:space="preserve"> . Τρεις εκ των οποίων να είναι διαφορετικού χρώματος  (δύο πορτοκαλί: 30 </w:t>
            </w:r>
            <w:r w:rsidRPr="00883ACC">
              <w:rPr>
                <w:rFonts w:eastAsia="Times New Roman"/>
                <w:color w:val="000000"/>
                <w:sz w:val="20"/>
                <w:szCs w:val="20"/>
                <w:lang w:val="en-US" w:eastAsia="el-GR"/>
              </w:rPr>
              <w:t>KDa</w:t>
            </w:r>
            <w:r w:rsidRPr="00883ACC">
              <w:rPr>
                <w:rFonts w:eastAsia="Times New Roman"/>
                <w:color w:val="000000"/>
                <w:sz w:val="20"/>
                <w:szCs w:val="20"/>
                <w:lang w:eastAsia="el-GR"/>
              </w:rPr>
              <w:t xml:space="preserve">, 270 </w:t>
            </w:r>
            <w:r w:rsidRPr="00883ACC">
              <w:rPr>
                <w:rFonts w:eastAsia="Times New Roman"/>
                <w:color w:val="000000"/>
                <w:sz w:val="20"/>
                <w:szCs w:val="20"/>
                <w:lang w:val="en-US" w:eastAsia="el-GR"/>
              </w:rPr>
              <w:t>KDa</w:t>
            </w:r>
            <w:r w:rsidRPr="00883ACC">
              <w:rPr>
                <w:rFonts w:eastAsia="Times New Roman"/>
                <w:color w:val="000000"/>
                <w:sz w:val="20"/>
                <w:szCs w:val="20"/>
                <w:lang w:eastAsia="el-GR"/>
              </w:rPr>
              <w:t xml:space="preserve"> και μία πράσινη: 52</w:t>
            </w:r>
            <w:r w:rsidRPr="00883ACC">
              <w:rPr>
                <w:rFonts w:eastAsia="Times New Roman"/>
                <w:color w:val="000000"/>
                <w:sz w:val="20"/>
                <w:szCs w:val="20"/>
                <w:lang w:val="en-US" w:eastAsia="el-GR"/>
              </w:rPr>
              <w:t>KDa</w:t>
            </w:r>
            <w:r w:rsidRPr="00883ACC">
              <w:rPr>
                <w:rFonts w:eastAsia="Times New Roman"/>
                <w:color w:val="000000"/>
                <w:sz w:val="20"/>
                <w:szCs w:val="20"/>
                <w:lang w:eastAsia="el-GR"/>
              </w:rPr>
              <w:t xml:space="preserve">) προκειμένου να λειτουργήσουν ως ζώνες αναφοράς. Η περιεκτικότητα της κάθε πρωτεΐνης να είναι κατά προσέγγιση </w:t>
            </w:r>
            <w:r w:rsidRPr="00883ACC">
              <w:rPr>
                <w:sz w:val="20"/>
                <w:szCs w:val="20"/>
              </w:rPr>
              <w:t>0.1~0.4 mg/ml</w:t>
            </w:r>
            <w:r w:rsidRPr="00883ACC">
              <w:rPr>
                <w:rFonts w:eastAsia="Times New Roman"/>
                <w:color w:val="000000"/>
                <w:sz w:val="20"/>
                <w:szCs w:val="20"/>
                <w:lang w:eastAsia="el-GR"/>
              </w:rPr>
              <w:t xml:space="preserve"> σε ρυθμιστικό διάλυμα </w:t>
            </w:r>
            <w:r w:rsidRPr="00883ACC">
              <w:rPr>
                <w:sz w:val="20"/>
                <w:szCs w:val="20"/>
              </w:rPr>
              <w:t xml:space="preserve">62,5 mM Tris-phosphate, pH 7.5 at 25°C), 2 % SDS, 10 mM Dithiothreitol, 1 mM EDTA, and 33 % (v/v) Glycerol. (π.χ </w:t>
            </w:r>
            <w:r w:rsidRPr="00883ACC">
              <w:rPr>
                <w:sz w:val="20"/>
                <w:szCs w:val="20"/>
                <w:lang w:val="en-US"/>
              </w:rPr>
              <w:t>BlueEasy</w:t>
            </w:r>
            <w:r w:rsidRPr="00883ACC">
              <w:rPr>
                <w:sz w:val="20"/>
                <w:szCs w:val="20"/>
              </w:rPr>
              <w:t xml:space="preserve"> </w:t>
            </w:r>
            <w:r w:rsidRPr="00883ACC">
              <w:rPr>
                <w:sz w:val="20"/>
                <w:szCs w:val="20"/>
                <w:lang w:val="en-US"/>
              </w:rPr>
              <w:t>Prestained</w:t>
            </w:r>
            <w:r w:rsidRPr="00883ACC">
              <w:rPr>
                <w:sz w:val="20"/>
                <w:szCs w:val="20"/>
              </w:rPr>
              <w:t xml:space="preserve"> </w:t>
            </w:r>
            <w:r w:rsidRPr="00883ACC">
              <w:rPr>
                <w:sz w:val="20"/>
                <w:szCs w:val="20"/>
                <w:lang w:val="en-US"/>
              </w:rPr>
              <w:t>Protein</w:t>
            </w:r>
            <w:r w:rsidRPr="00883ACC">
              <w:rPr>
                <w:sz w:val="20"/>
                <w:szCs w:val="20"/>
              </w:rPr>
              <w:t xml:space="preserve"> </w:t>
            </w:r>
            <w:r w:rsidRPr="00883ACC">
              <w:rPr>
                <w:sz w:val="20"/>
                <w:szCs w:val="20"/>
                <w:lang w:val="en-US"/>
              </w:rPr>
              <w:t>Marker</w:t>
            </w:r>
            <w:r w:rsidRPr="00883ACC">
              <w:rPr>
                <w:sz w:val="20"/>
                <w:szCs w:val="20"/>
              </w:rPr>
              <w:t xml:space="preserve">, </w:t>
            </w:r>
            <w:r w:rsidRPr="00883ACC">
              <w:rPr>
                <w:sz w:val="20"/>
                <w:szCs w:val="20"/>
                <w:lang w:val="en-US"/>
              </w:rPr>
              <w:t>Cat</w:t>
            </w:r>
            <w:r w:rsidRPr="00883ACC">
              <w:rPr>
                <w:sz w:val="20"/>
                <w:szCs w:val="20"/>
              </w:rPr>
              <w:t>.</w:t>
            </w:r>
            <w:r w:rsidRPr="00883ACC">
              <w:rPr>
                <w:sz w:val="20"/>
                <w:szCs w:val="20"/>
                <w:lang w:val="en-US"/>
              </w:rPr>
              <w:t>No</w:t>
            </w:r>
            <w:r w:rsidRPr="00883ACC">
              <w:rPr>
                <w:sz w:val="20"/>
                <w:szCs w:val="20"/>
              </w:rPr>
              <w:t xml:space="preserve"> </w:t>
            </w:r>
            <w:r w:rsidRPr="00883ACC">
              <w:rPr>
                <w:sz w:val="20"/>
                <w:szCs w:val="20"/>
                <w:lang w:val="en-US"/>
              </w:rPr>
              <w:t>MWP</w:t>
            </w:r>
            <w:r w:rsidRPr="00883ACC">
              <w:rPr>
                <w:sz w:val="20"/>
                <w:szCs w:val="20"/>
              </w:rPr>
              <w:t>06</w:t>
            </w:r>
            <w:r w:rsidRPr="00883ACC">
              <w:rPr>
                <w:rFonts w:eastAsia="Times New Roman"/>
                <w:color w:val="000000"/>
                <w:sz w:val="20"/>
                <w:szCs w:val="20"/>
                <w:lang w:eastAsia="el-GR"/>
              </w:rPr>
              <w:t xml:space="preserve"> του οίκου</w:t>
            </w:r>
            <w:r w:rsidRPr="00883ACC">
              <w:rPr>
                <w:sz w:val="20"/>
                <w:szCs w:val="20"/>
              </w:rPr>
              <w:t xml:space="preserve"> </w:t>
            </w:r>
            <w:r w:rsidRPr="00883ACC">
              <w:rPr>
                <w:rFonts w:eastAsia="Times New Roman"/>
                <w:color w:val="000000"/>
                <w:sz w:val="20"/>
                <w:szCs w:val="20"/>
                <w:lang w:val="en-US" w:eastAsia="el-GR"/>
              </w:rPr>
              <w:t>Nippon</w:t>
            </w:r>
            <w:r w:rsidRPr="00883ACC">
              <w:rPr>
                <w:rFonts w:eastAsia="Times New Roman"/>
                <w:color w:val="000000"/>
                <w:sz w:val="20"/>
                <w:szCs w:val="20"/>
                <w:lang w:eastAsia="el-GR"/>
              </w:rPr>
              <w:t xml:space="preserve"> ή ισοδύναμο αυτού)</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lastRenderedPageBreak/>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 </w:t>
            </w: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val="en-US" w:eastAsia="el-GR"/>
              </w:rPr>
            </w:pPr>
            <w:r w:rsidRPr="00883ACC">
              <w:rPr>
                <w:rFonts w:eastAsia="Times New Roman"/>
                <w:color w:val="000000"/>
                <w:sz w:val="20"/>
                <w:szCs w:val="20"/>
                <w:lang w:val="en-US" w:eastAsia="el-GR"/>
              </w:rPr>
              <w:lastRenderedPageBreak/>
              <w:t>3</w:t>
            </w:r>
          </w:p>
        </w:tc>
        <w:tc>
          <w:tcPr>
            <w:tcW w:w="1143"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val="en-US" w:eastAsia="el-GR"/>
              </w:rPr>
              <w:t xml:space="preserve">Prestained Protein Marker, 5xvials, </w:t>
            </w:r>
            <w:r w:rsidRPr="00883ACC">
              <w:rPr>
                <w:sz w:val="20"/>
                <w:szCs w:val="20"/>
                <w:lang w:val="en-US"/>
              </w:rPr>
              <w:t>spanning  range from 10 to 180 kDa</w:t>
            </w:r>
          </w:p>
        </w:tc>
        <w:tc>
          <w:tcPr>
            <w:tcW w:w="1940"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val="en-US" w:eastAsia="el-GR"/>
              </w:rPr>
            </w:pPr>
            <w:r w:rsidRPr="00883ACC">
              <w:rPr>
                <w:rFonts w:eastAsia="Times New Roman"/>
                <w:color w:val="000000"/>
                <w:sz w:val="20"/>
                <w:szCs w:val="20"/>
                <w:lang w:eastAsia="el-GR"/>
              </w:rPr>
              <w:t>5</w:t>
            </w:r>
            <w:r w:rsidRPr="00883ACC">
              <w:rPr>
                <w:rFonts w:eastAsia="Times New Roman"/>
                <w:color w:val="000000"/>
                <w:sz w:val="20"/>
                <w:szCs w:val="20"/>
                <w:lang w:val="en-US" w:eastAsia="el-GR"/>
              </w:rPr>
              <w:t>x0.5ml/</w:t>
            </w:r>
            <w:r w:rsidRPr="00883ACC">
              <w:rPr>
                <w:rFonts w:eastAsia="Times New Roman"/>
                <w:color w:val="000000"/>
                <w:sz w:val="20"/>
                <w:szCs w:val="20"/>
                <w:lang w:eastAsia="el-GR"/>
              </w:rPr>
              <w:t xml:space="preserve"> συσκευασία</w:t>
            </w:r>
          </w:p>
        </w:tc>
        <w:tc>
          <w:tcPr>
            <w:tcW w:w="131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val="en-US" w:eastAsia="el-GR"/>
              </w:rPr>
              <w:t>1</w:t>
            </w:r>
            <w:r w:rsidRPr="00883ACC">
              <w:rPr>
                <w:rFonts w:eastAsia="Times New Roman"/>
                <w:color w:val="000000"/>
                <w:sz w:val="20"/>
                <w:szCs w:val="20"/>
                <w:lang w:eastAsia="el-GR"/>
              </w:rPr>
              <w:t xml:space="preserve"> συσκευασία</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sz w:val="20"/>
                <w:szCs w:val="20"/>
                <w:lang w:val="en-US"/>
              </w:rPr>
            </w:pPr>
            <w:r w:rsidRPr="00883ACC">
              <w:rPr>
                <w:rFonts w:eastAsia="Times New Roman"/>
                <w:color w:val="000000"/>
                <w:sz w:val="20"/>
                <w:szCs w:val="20"/>
                <w:lang w:eastAsia="el-GR"/>
              </w:rPr>
              <w:t>Έγχρωμη πρωτεϊνική πρότυπη κλίμακα. Να διαθέτει 10 ανασυσταθέντες πρωτεΐνες που να καλύπτουν εύρος μοριακών βαρών από 10 έως 180</w:t>
            </w:r>
            <w:r w:rsidRPr="00883ACC">
              <w:rPr>
                <w:rFonts w:eastAsia="Times New Roman"/>
                <w:color w:val="000000"/>
                <w:sz w:val="20"/>
                <w:szCs w:val="20"/>
                <w:lang w:val="en-US" w:eastAsia="el-GR"/>
              </w:rPr>
              <w:t>KDa</w:t>
            </w:r>
            <w:r w:rsidRPr="00883ACC">
              <w:rPr>
                <w:rFonts w:eastAsia="Times New Roman"/>
                <w:color w:val="000000"/>
                <w:sz w:val="20"/>
                <w:szCs w:val="20"/>
                <w:lang w:eastAsia="el-GR"/>
              </w:rPr>
              <w:t xml:space="preserve"> . Δύο εκ των οποίων να είναι διαφορετικού χρώματος  μία  πορτοκαλί: 75 </w:t>
            </w:r>
            <w:r w:rsidRPr="00883ACC">
              <w:rPr>
                <w:rFonts w:eastAsia="Times New Roman"/>
                <w:color w:val="000000"/>
                <w:sz w:val="20"/>
                <w:szCs w:val="20"/>
                <w:lang w:val="en-US" w:eastAsia="el-GR"/>
              </w:rPr>
              <w:t>KDa</w:t>
            </w:r>
            <w:r w:rsidRPr="00883ACC">
              <w:rPr>
                <w:rFonts w:eastAsia="Times New Roman"/>
                <w:color w:val="000000"/>
                <w:sz w:val="20"/>
                <w:szCs w:val="20"/>
                <w:lang w:eastAsia="el-GR"/>
              </w:rPr>
              <w:t xml:space="preserve"> και μία πράσινη: 28</w:t>
            </w:r>
            <w:r w:rsidRPr="00883ACC">
              <w:rPr>
                <w:rFonts w:eastAsia="Times New Roman"/>
                <w:color w:val="000000"/>
                <w:sz w:val="20"/>
                <w:szCs w:val="20"/>
                <w:lang w:val="en-US" w:eastAsia="el-GR"/>
              </w:rPr>
              <w:t>KDa</w:t>
            </w:r>
            <w:r w:rsidRPr="00883ACC">
              <w:rPr>
                <w:rFonts w:eastAsia="Times New Roman"/>
                <w:color w:val="000000"/>
                <w:sz w:val="20"/>
                <w:szCs w:val="20"/>
                <w:lang w:eastAsia="el-GR"/>
              </w:rPr>
              <w:t xml:space="preserve">) προκειμένου να λειτουργήσουν ως ζώνες αναφοράς Να διατίθεται στο εξής ρυθμιστικό διάλυμα </w:t>
            </w:r>
            <w:r w:rsidRPr="00883ACC">
              <w:rPr>
                <w:sz w:val="20"/>
                <w:szCs w:val="20"/>
              </w:rPr>
              <w:t>20 mM Disodium hydrogen phosphate pH 8.0 (at 25°C ), 2 % SDS, 0.2% Triton X-100,10 mM 2-Mercaptoethanol, 6 M Urea and 27% (v/v) Glycerol και συσκευασία 5 σωληναρίων των 0.5</w:t>
            </w:r>
            <w:r w:rsidRPr="00883ACC">
              <w:rPr>
                <w:sz w:val="20"/>
                <w:szCs w:val="20"/>
                <w:lang w:val="en-US"/>
              </w:rPr>
              <w:t>ml</w:t>
            </w:r>
            <w:r w:rsidRPr="00883ACC">
              <w:rPr>
                <w:sz w:val="20"/>
                <w:szCs w:val="20"/>
              </w:rPr>
              <w:t xml:space="preserve"> έκαστο. </w:t>
            </w:r>
            <w:r w:rsidRPr="00883ACC">
              <w:rPr>
                <w:sz w:val="20"/>
                <w:szCs w:val="20"/>
                <w:lang w:val="en-US"/>
              </w:rPr>
              <w:t>(</w:t>
            </w:r>
            <w:r w:rsidRPr="00883ACC">
              <w:rPr>
                <w:sz w:val="20"/>
                <w:szCs w:val="20"/>
              </w:rPr>
              <w:t>π</w:t>
            </w:r>
            <w:r w:rsidRPr="00883ACC">
              <w:rPr>
                <w:sz w:val="20"/>
                <w:szCs w:val="20"/>
                <w:lang w:val="en-US"/>
              </w:rPr>
              <w:t>.</w:t>
            </w:r>
            <w:r w:rsidRPr="00883ACC">
              <w:rPr>
                <w:sz w:val="20"/>
                <w:szCs w:val="20"/>
              </w:rPr>
              <w:t>χ</w:t>
            </w:r>
            <w:r w:rsidRPr="00883ACC">
              <w:rPr>
                <w:sz w:val="20"/>
                <w:szCs w:val="20"/>
                <w:lang w:val="en-US"/>
              </w:rPr>
              <w:t xml:space="preserve"> Blue Star Prestained Protein Marker, Cat.No MWP03</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του</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οίκου</w:t>
            </w:r>
            <w:r w:rsidRPr="00883ACC">
              <w:rPr>
                <w:rFonts w:eastAsia="Times New Roman"/>
                <w:color w:val="000000"/>
                <w:sz w:val="20"/>
                <w:szCs w:val="20"/>
                <w:lang w:val="en-US" w:eastAsia="el-GR"/>
              </w:rPr>
              <w:t xml:space="preserve"> Nippon </w:t>
            </w:r>
            <w:r w:rsidRPr="00883ACC">
              <w:rPr>
                <w:rFonts w:eastAsia="Times New Roman"/>
                <w:color w:val="000000"/>
                <w:sz w:val="20"/>
                <w:szCs w:val="20"/>
                <w:lang w:eastAsia="el-GR"/>
              </w:rPr>
              <w:t>ή</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ισοδύναμο</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αυτού</w:t>
            </w:r>
            <w:r w:rsidRPr="00883ACC">
              <w:rPr>
                <w:rFonts w:eastAsia="Times New Roman"/>
                <w:color w:val="000000"/>
                <w:sz w:val="20"/>
                <w:szCs w:val="20"/>
                <w:lang w:val="en-US" w:eastAsia="el-GR"/>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val="en-US"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val="en-US" w:eastAsia="el-GR"/>
              </w:rPr>
              <w:t> </w:t>
            </w: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val="en-US" w:eastAsia="el-GR"/>
              </w:rPr>
            </w:pPr>
          </w:p>
        </w:tc>
      </w:tr>
    </w:tbl>
    <w:p w:rsidR="003F4DB9" w:rsidRPr="00883ACC" w:rsidRDefault="003F4DB9" w:rsidP="003F4DB9">
      <w:pPr>
        <w:pStyle w:val="BodyText"/>
        <w:spacing w:after="120"/>
        <w:rPr>
          <w:rFonts w:cs="Calibri"/>
          <w:b/>
          <w:color w:val="000000"/>
          <w:sz w:val="24"/>
          <w:lang w:val="en-US"/>
        </w:rPr>
      </w:pP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356"/>
        <w:gridCol w:w="1559"/>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t>α/α</w:t>
            </w:r>
          </w:p>
        </w:tc>
        <w:tc>
          <w:tcPr>
            <w:tcW w:w="9356"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559"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32"/>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559"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2"/>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559"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2"/>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2"/>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Pr>
        <w:rPr>
          <w:lang w:val="en-US"/>
        </w:rPr>
      </w:pPr>
    </w:p>
    <w:p w:rsidR="003F4DB9" w:rsidRPr="00883ACC" w:rsidRDefault="003F4DB9" w:rsidP="003F4DB9">
      <w:pPr>
        <w:rPr>
          <w:lang w:val="en-US"/>
        </w:rPr>
      </w:pPr>
    </w:p>
    <w:p w:rsidR="003F4DB9" w:rsidRPr="00883ACC" w:rsidRDefault="003F4DB9" w:rsidP="003F4DB9">
      <w:pPr>
        <w:rPr>
          <w:lang w:val="en-US"/>
        </w:rPr>
      </w:pPr>
    </w:p>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5" w:name="_Toc14785075"/>
      <w:r w:rsidRPr="00883ACC">
        <w:rPr>
          <w:rFonts w:ascii="Calibri" w:hAnsi="Calibri" w:cs="Calibri"/>
          <w:sz w:val="24"/>
          <w:szCs w:val="24"/>
        </w:rPr>
        <w:t>Τμήμα 5: Διαγνωστικές ουσίες</w:t>
      </w:r>
      <w:bookmarkEnd w:id="5"/>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4475" w:type="dxa"/>
        <w:tblLook w:val="04A0" w:firstRow="1" w:lastRow="0" w:firstColumn="1" w:lastColumn="0" w:noHBand="0" w:noVBand="1"/>
      </w:tblPr>
      <w:tblGrid>
        <w:gridCol w:w="770"/>
        <w:gridCol w:w="1707"/>
        <w:gridCol w:w="947"/>
        <w:gridCol w:w="1098"/>
        <w:gridCol w:w="5669"/>
        <w:gridCol w:w="1420"/>
        <w:gridCol w:w="1447"/>
        <w:gridCol w:w="1417"/>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Α/α είδους</w:t>
            </w:r>
          </w:p>
        </w:tc>
        <w:tc>
          <w:tcPr>
            <w:tcW w:w="1707"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lastRenderedPageBreak/>
              <w:t>1</w:t>
            </w:r>
          </w:p>
        </w:tc>
        <w:tc>
          <w:tcPr>
            <w:tcW w:w="170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val="en-US" w:eastAsia="el-GR"/>
              </w:rPr>
              <w:t>Goat anti-Mouse IgG (H+L) Highly Cross-Adsorbed Secondary Antibody, Alexa Fluor 555</w:t>
            </w:r>
          </w:p>
        </w:tc>
        <w:tc>
          <w:tcPr>
            <w:tcW w:w="94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jc w:val="center"/>
              <w:rPr>
                <w:rFonts w:eastAsia="Times New Roman"/>
                <w:color w:val="000000"/>
                <w:sz w:val="20"/>
                <w:szCs w:val="20"/>
                <w:lang w:eastAsia="el-GR"/>
              </w:rPr>
            </w:pPr>
            <w:r w:rsidRPr="00883ACC">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jc w:val="center"/>
              <w:rPr>
                <w:rFonts w:eastAsia="Times New Roman"/>
                <w:color w:val="000000"/>
                <w:sz w:val="20"/>
                <w:szCs w:val="20"/>
                <w:lang w:eastAsia="el-GR"/>
              </w:rPr>
            </w:pPr>
            <w:r w:rsidRPr="00883ACC">
              <w:rPr>
                <w:rFonts w:eastAsia="Times New Roman"/>
                <w:color w:val="000000"/>
                <w:sz w:val="20"/>
                <w:szCs w:val="20"/>
                <w:lang w:eastAsia="el-GR"/>
              </w:rPr>
              <w:t>1 τεμάχιο</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eastAsia="el-GR"/>
              </w:rPr>
              <w:t xml:space="preserve">Πολυκλωνικό δευτερογενές κατσικίσιο αντίσωμα έναντι γ ανοσοσφαιρινών </w:t>
            </w:r>
            <w:r w:rsidRPr="00883ACC">
              <w:rPr>
                <w:rFonts w:eastAsia="Times New Roman"/>
                <w:color w:val="000000"/>
                <w:sz w:val="20"/>
                <w:szCs w:val="20"/>
                <w:lang w:val="en-US" w:eastAsia="el-GR"/>
              </w:rPr>
              <w:t>IgG</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H</w:t>
            </w:r>
            <w:r w:rsidRPr="00883ACC">
              <w:rPr>
                <w:rFonts w:eastAsia="Times New Roman"/>
                <w:color w:val="000000"/>
                <w:sz w:val="20"/>
                <w:szCs w:val="20"/>
                <w:lang w:eastAsia="el-GR"/>
              </w:rPr>
              <w:t>+</w:t>
            </w:r>
            <w:r w:rsidRPr="00883ACC">
              <w:rPr>
                <w:rFonts w:eastAsia="Times New Roman"/>
                <w:color w:val="000000"/>
                <w:sz w:val="20"/>
                <w:szCs w:val="20"/>
                <w:lang w:val="en-US" w:eastAsia="el-GR"/>
              </w:rPr>
              <w:t>L</w:t>
            </w:r>
            <w:r w:rsidRPr="00883ACC">
              <w:rPr>
                <w:rFonts w:eastAsia="Times New Roman"/>
                <w:color w:val="000000"/>
                <w:sz w:val="20"/>
                <w:szCs w:val="20"/>
                <w:lang w:eastAsia="el-GR"/>
              </w:rPr>
              <w:t xml:space="preserve">) μυ </w:t>
            </w:r>
            <w:r w:rsidRPr="00883ACC">
              <w:rPr>
                <w:rFonts w:eastAsia="Times New Roman"/>
                <w:color w:val="000000"/>
                <w:sz w:val="20"/>
                <w:szCs w:val="20"/>
                <w:lang w:val="en-US" w:eastAsia="el-GR"/>
              </w:rPr>
              <w:t>Alexa</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Flour</w:t>
            </w:r>
            <w:r w:rsidRPr="00883ACC">
              <w:rPr>
                <w:rFonts w:eastAsia="Times New Roman"/>
                <w:color w:val="000000"/>
                <w:sz w:val="20"/>
                <w:szCs w:val="20"/>
                <w:lang w:eastAsia="el-GR"/>
              </w:rPr>
              <w:t xml:space="preserve"> 555. Να είναι υψηλής καθαρότητας και να στερείται συγγένειας (</w:t>
            </w:r>
            <w:r w:rsidRPr="00883ACC">
              <w:rPr>
                <w:rFonts w:eastAsia="Times New Roman"/>
                <w:color w:val="000000"/>
                <w:sz w:val="20"/>
                <w:szCs w:val="20"/>
                <w:lang w:val="en-US" w:eastAsia="el-GR"/>
              </w:rPr>
              <w:t>affinity</w:t>
            </w:r>
            <w:r w:rsidRPr="00883ACC">
              <w:rPr>
                <w:rFonts w:eastAsia="Times New Roman"/>
                <w:color w:val="000000"/>
                <w:sz w:val="20"/>
                <w:szCs w:val="20"/>
                <w:lang w:eastAsia="el-GR"/>
              </w:rPr>
              <w:t xml:space="preserve">) έναντι  γ ανοσοσφαιρινών </w:t>
            </w:r>
            <w:r w:rsidRPr="00883ACC">
              <w:rPr>
                <w:rFonts w:eastAsia="Times New Roman"/>
                <w:color w:val="000000"/>
                <w:sz w:val="20"/>
                <w:szCs w:val="20"/>
                <w:lang w:val="en-US" w:eastAsia="el-GR"/>
              </w:rPr>
              <w:t>IgG</w:t>
            </w:r>
            <w:r w:rsidRPr="00883ACC">
              <w:rPr>
                <w:rFonts w:eastAsia="Times New Roman"/>
                <w:color w:val="000000"/>
                <w:sz w:val="20"/>
                <w:szCs w:val="20"/>
                <w:lang w:eastAsia="el-GR"/>
              </w:rPr>
              <w:t xml:space="preserve"> βοδιού, κατσίκας, κονίκλου, επίμυ, ανθρώπου και του ορού αυτού. Να έχει εφαρμογή σε ανοσοκυτταροχημεία (</w:t>
            </w:r>
            <w:r w:rsidRPr="00883ACC">
              <w:rPr>
                <w:rFonts w:eastAsia="Times New Roman"/>
                <w:color w:val="000000"/>
                <w:sz w:val="20"/>
                <w:szCs w:val="20"/>
                <w:lang w:val="en-US" w:eastAsia="el-GR"/>
              </w:rPr>
              <w:t>ICC</w:t>
            </w:r>
            <w:r w:rsidRPr="00883ACC">
              <w:rPr>
                <w:rFonts w:eastAsia="Times New Roman"/>
                <w:color w:val="000000"/>
                <w:sz w:val="20"/>
                <w:szCs w:val="20"/>
                <w:lang w:eastAsia="el-GR"/>
              </w:rPr>
              <w:t>)), ανοσοιστοχημεία(</w:t>
            </w:r>
            <w:r w:rsidRPr="00883ACC">
              <w:rPr>
                <w:rFonts w:eastAsia="Times New Roman"/>
                <w:color w:val="000000"/>
                <w:sz w:val="20"/>
                <w:szCs w:val="20"/>
                <w:lang w:val="en-US" w:eastAsia="el-GR"/>
              </w:rPr>
              <w:t>ICH</w:t>
            </w:r>
            <w:r w:rsidRPr="00883ACC">
              <w:rPr>
                <w:rFonts w:eastAsia="Times New Roman"/>
                <w:color w:val="000000"/>
                <w:sz w:val="20"/>
                <w:szCs w:val="20"/>
                <w:lang w:eastAsia="el-GR"/>
              </w:rPr>
              <w:t>), ανοσοστύπωμα (</w:t>
            </w:r>
            <w:r w:rsidRPr="00883ACC">
              <w:rPr>
                <w:rFonts w:eastAsia="Times New Roman"/>
                <w:color w:val="000000"/>
                <w:sz w:val="20"/>
                <w:szCs w:val="20"/>
                <w:lang w:val="en-US" w:eastAsia="el-GR"/>
              </w:rPr>
              <w:t>WB</w:t>
            </w:r>
            <w:r w:rsidRPr="00883ACC">
              <w:rPr>
                <w:rFonts w:eastAsia="Times New Roman"/>
                <w:color w:val="000000"/>
                <w:sz w:val="20"/>
                <w:szCs w:val="20"/>
                <w:lang w:eastAsia="el-GR"/>
              </w:rPr>
              <w:t>), κυτταρομετρία ροής (</w:t>
            </w:r>
            <w:r w:rsidRPr="00883ACC">
              <w:rPr>
                <w:rFonts w:eastAsia="Times New Roman"/>
                <w:color w:val="000000"/>
                <w:sz w:val="20"/>
                <w:szCs w:val="20"/>
                <w:lang w:val="en-US" w:eastAsia="el-GR"/>
              </w:rPr>
              <w:t>Flow</w:t>
            </w:r>
            <w:r w:rsidRPr="00883ACC">
              <w:rPr>
                <w:rFonts w:eastAsia="Times New Roman"/>
                <w:color w:val="000000"/>
                <w:sz w:val="20"/>
                <w:szCs w:val="20"/>
                <w:lang w:eastAsia="el-GR"/>
              </w:rPr>
              <w:t>) και ανοσοφθορισμό (</w:t>
            </w:r>
            <w:r w:rsidRPr="00883ACC">
              <w:rPr>
                <w:rFonts w:eastAsia="Times New Roman"/>
                <w:color w:val="000000"/>
                <w:sz w:val="20"/>
                <w:szCs w:val="20"/>
                <w:lang w:val="en-US" w:eastAsia="el-GR"/>
              </w:rPr>
              <w:t>IF</w:t>
            </w:r>
            <w:r w:rsidRPr="00883ACC">
              <w:rPr>
                <w:rFonts w:eastAsia="Times New Roman"/>
                <w:color w:val="000000"/>
                <w:sz w:val="20"/>
                <w:szCs w:val="20"/>
                <w:lang w:eastAsia="el-GR"/>
              </w:rPr>
              <w:t>).  Η συγκέντρωσή του να είναι στα 2</w:t>
            </w:r>
            <w:r w:rsidRPr="00883ACC">
              <w:rPr>
                <w:rFonts w:eastAsia="Times New Roman"/>
                <w:color w:val="000000"/>
                <w:sz w:val="20"/>
                <w:szCs w:val="20"/>
                <w:lang w:val="en-US" w:eastAsia="el-GR"/>
              </w:rPr>
              <w:t>mg</w:t>
            </w:r>
            <w:r w:rsidRPr="00883ACC">
              <w:rPr>
                <w:rFonts w:eastAsia="Times New Roman"/>
                <w:color w:val="000000"/>
                <w:sz w:val="20"/>
                <w:szCs w:val="20"/>
                <w:lang w:eastAsia="el-GR"/>
              </w:rPr>
              <w:t>/</w:t>
            </w:r>
            <w:r w:rsidRPr="00883ACC">
              <w:rPr>
                <w:rFonts w:eastAsia="Times New Roman"/>
                <w:color w:val="000000"/>
                <w:sz w:val="20"/>
                <w:szCs w:val="20"/>
                <w:lang w:val="en-US" w:eastAsia="el-GR"/>
              </w:rPr>
              <w:t>ml</w:t>
            </w:r>
            <w:r w:rsidRPr="00883ACC">
              <w:rPr>
                <w:rFonts w:eastAsia="Times New Roman"/>
                <w:color w:val="000000"/>
                <w:sz w:val="20"/>
                <w:szCs w:val="20"/>
                <w:lang w:eastAsia="el-GR"/>
              </w:rPr>
              <w:t xml:space="preserve"> σε μορφή διαλύματος σύστασης </w:t>
            </w:r>
            <w:r w:rsidRPr="00883ACC">
              <w:rPr>
                <w:sz w:val="20"/>
                <w:szCs w:val="20"/>
              </w:rPr>
              <w:t xml:space="preserve">PBS, pH 7.5 και 5mM sodium azide. </w:t>
            </w:r>
            <w:r w:rsidRPr="00883ACC">
              <w:rPr>
                <w:sz w:val="20"/>
                <w:szCs w:val="20"/>
                <w:lang w:val="en-US"/>
              </w:rPr>
              <w:t>(</w:t>
            </w:r>
            <w:r w:rsidRPr="00883ACC">
              <w:rPr>
                <w:sz w:val="20"/>
                <w:szCs w:val="20"/>
              </w:rPr>
              <w:t>π</w:t>
            </w:r>
            <w:r w:rsidRPr="00883ACC">
              <w:rPr>
                <w:sz w:val="20"/>
                <w:szCs w:val="20"/>
                <w:lang w:val="en-US"/>
              </w:rPr>
              <w:t>.</w:t>
            </w:r>
            <w:r w:rsidRPr="00883ACC">
              <w:rPr>
                <w:sz w:val="20"/>
                <w:szCs w:val="20"/>
              </w:rPr>
              <w:t>χ</w:t>
            </w:r>
            <w:r w:rsidRPr="00883ACC">
              <w:rPr>
                <w:sz w:val="20"/>
                <w:szCs w:val="20"/>
                <w:lang w:val="en-US"/>
              </w:rPr>
              <w:t xml:space="preserve"> Goat anti-Mouse IgG (H+L) Highly Cross-Adsorbed Secondary Antibody, Alexa Fluor 555,Cat.No A-21424</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του</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οίκου</w:t>
            </w:r>
            <w:r w:rsidRPr="00883ACC">
              <w:rPr>
                <w:sz w:val="20"/>
                <w:szCs w:val="20"/>
                <w:lang w:val="en-US"/>
              </w:rPr>
              <w:t xml:space="preserve"> ThermoScientific</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ή</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ισοδύναμο</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αυτού</w:t>
            </w:r>
            <w:r w:rsidRPr="00883ACC">
              <w:rPr>
                <w:sz w:val="20"/>
                <w:szCs w:val="20"/>
                <w:lang w:val="en-US"/>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val="en-US"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val="en-US"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2</w:t>
            </w:r>
          </w:p>
        </w:tc>
        <w:tc>
          <w:tcPr>
            <w:tcW w:w="170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val="en-US" w:eastAsia="el-GR"/>
              </w:rPr>
              <w:t>Goat anti-Rabbit IgG (H+L) Cross-Adsorbed Secondary Antibody, Alexa Fluor 405</w:t>
            </w:r>
          </w:p>
        </w:tc>
        <w:tc>
          <w:tcPr>
            <w:tcW w:w="94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jc w:val="center"/>
              <w:rPr>
                <w:rFonts w:eastAsia="Times New Roman"/>
                <w:color w:val="000000"/>
                <w:sz w:val="20"/>
                <w:szCs w:val="20"/>
                <w:lang w:eastAsia="el-GR"/>
              </w:rPr>
            </w:pPr>
            <w:r w:rsidRPr="00883ACC">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jc w:val="center"/>
              <w:rPr>
                <w:rFonts w:eastAsia="Times New Roman"/>
                <w:color w:val="000000"/>
                <w:sz w:val="20"/>
                <w:szCs w:val="20"/>
                <w:lang w:eastAsia="el-GR"/>
              </w:rPr>
            </w:pPr>
            <w:r w:rsidRPr="00883ACC">
              <w:rPr>
                <w:rFonts w:eastAsia="Times New Roman"/>
                <w:color w:val="000000"/>
                <w:sz w:val="20"/>
                <w:szCs w:val="20"/>
                <w:lang w:eastAsia="el-GR"/>
              </w:rPr>
              <w:t>1 τεμάχιο</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 xml:space="preserve">Πολυκλωνικό δευτερογενές κατσικίσιο αντίσωμα έναντι γ ανοσοσφαιρινών </w:t>
            </w:r>
            <w:r w:rsidRPr="00883ACC">
              <w:rPr>
                <w:rFonts w:eastAsia="Times New Roman"/>
                <w:color w:val="000000"/>
                <w:sz w:val="20"/>
                <w:szCs w:val="20"/>
                <w:lang w:val="en-US" w:eastAsia="el-GR"/>
              </w:rPr>
              <w:t>IgG</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H</w:t>
            </w:r>
            <w:r w:rsidRPr="00883ACC">
              <w:rPr>
                <w:rFonts w:eastAsia="Times New Roman"/>
                <w:color w:val="000000"/>
                <w:sz w:val="20"/>
                <w:szCs w:val="20"/>
                <w:lang w:eastAsia="el-GR"/>
              </w:rPr>
              <w:t>+</w:t>
            </w:r>
            <w:r w:rsidRPr="00883ACC">
              <w:rPr>
                <w:rFonts w:eastAsia="Times New Roman"/>
                <w:color w:val="000000"/>
                <w:sz w:val="20"/>
                <w:szCs w:val="20"/>
                <w:lang w:val="en-US" w:eastAsia="el-GR"/>
              </w:rPr>
              <w:t>L</w:t>
            </w:r>
            <w:r w:rsidRPr="00883ACC">
              <w:rPr>
                <w:rFonts w:eastAsia="Times New Roman"/>
                <w:color w:val="000000"/>
                <w:sz w:val="20"/>
                <w:szCs w:val="20"/>
                <w:lang w:eastAsia="el-GR"/>
              </w:rPr>
              <w:t xml:space="preserve">) κονίκλου </w:t>
            </w:r>
            <w:r w:rsidRPr="00883ACC">
              <w:rPr>
                <w:rFonts w:eastAsia="Times New Roman"/>
                <w:color w:val="000000"/>
                <w:sz w:val="20"/>
                <w:szCs w:val="20"/>
                <w:lang w:val="en-US" w:eastAsia="el-GR"/>
              </w:rPr>
              <w:t>Alexa</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Flour</w:t>
            </w:r>
            <w:r w:rsidRPr="00883ACC">
              <w:rPr>
                <w:rFonts w:eastAsia="Times New Roman"/>
                <w:color w:val="000000"/>
                <w:sz w:val="20"/>
                <w:szCs w:val="20"/>
                <w:lang w:eastAsia="el-GR"/>
              </w:rPr>
              <w:t xml:space="preserve"> 405. Να είναι υψηλής καθαρότητας και να στερείται συγγένειας (</w:t>
            </w:r>
            <w:r w:rsidRPr="00883ACC">
              <w:rPr>
                <w:rFonts w:eastAsia="Times New Roman"/>
                <w:color w:val="000000"/>
                <w:sz w:val="20"/>
                <w:szCs w:val="20"/>
                <w:lang w:val="en-US" w:eastAsia="el-GR"/>
              </w:rPr>
              <w:t>affinity</w:t>
            </w:r>
            <w:r w:rsidRPr="00883ACC">
              <w:rPr>
                <w:rFonts w:eastAsia="Times New Roman"/>
                <w:color w:val="000000"/>
                <w:sz w:val="20"/>
                <w:szCs w:val="20"/>
                <w:lang w:eastAsia="el-GR"/>
              </w:rPr>
              <w:t xml:space="preserve">) έναντι  γ ανοσοσφαιρινών </w:t>
            </w:r>
            <w:r w:rsidRPr="00883ACC">
              <w:rPr>
                <w:rFonts w:eastAsia="Times New Roman"/>
                <w:color w:val="000000"/>
                <w:sz w:val="20"/>
                <w:szCs w:val="20"/>
                <w:lang w:val="en-US" w:eastAsia="el-GR"/>
              </w:rPr>
              <w:t>IgG</w:t>
            </w:r>
            <w:r w:rsidRPr="00883ACC">
              <w:rPr>
                <w:rFonts w:eastAsia="Times New Roman"/>
                <w:color w:val="000000"/>
                <w:sz w:val="20"/>
                <w:szCs w:val="20"/>
                <w:lang w:eastAsia="el-GR"/>
              </w:rPr>
              <w:t xml:space="preserve"> μυ, ανθρώπου και του ανθρώπινου και βόειου ορού. Να έχει εφαρμογή σε ανοσοκυτταροχημεία (</w:t>
            </w:r>
            <w:r w:rsidRPr="00883ACC">
              <w:rPr>
                <w:rFonts w:eastAsia="Times New Roman"/>
                <w:color w:val="000000"/>
                <w:sz w:val="20"/>
                <w:szCs w:val="20"/>
                <w:lang w:val="en-US" w:eastAsia="el-GR"/>
              </w:rPr>
              <w:t>ICC</w:t>
            </w:r>
            <w:r w:rsidRPr="00883ACC">
              <w:rPr>
                <w:rFonts w:eastAsia="Times New Roman"/>
                <w:color w:val="000000"/>
                <w:sz w:val="20"/>
                <w:szCs w:val="20"/>
                <w:lang w:eastAsia="el-GR"/>
              </w:rPr>
              <w:t>)), ανοσοϊστοχημεία(</w:t>
            </w:r>
            <w:r w:rsidRPr="00883ACC">
              <w:rPr>
                <w:rFonts w:eastAsia="Times New Roman"/>
                <w:color w:val="000000"/>
                <w:sz w:val="20"/>
                <w:szCs w:val="20"/>
                <w:lang w:val="en-US" w:eastAsia="el-GR"/>
              </w:rPr>
              <w:t>ICH</w:t>
            </w:r>
            <w:r w:rsidRPr="00883ACC">
              <w:rPr>
                <w:rFonts w:eastAsia="Times New Roman"/>
                <w:color w:val="000000"/>
                <w:sz w:val="20"/>
                <w:szCs w:val="20"/>
                <w:lang w:eastAsia="el-GR"/>
              </w:rPr>
              <w:t>), ανοσοστύπωμα (</w:t>
            </w:r>
            <w:r w:rsidRPr="00883ACC">
              <w:rPr>
                <w:rFonts w:eastAsia="Times New Roman"/>
                <w:color w:val="000000"/>
                <w:sz w:val="20"/>
                <w:szCs w:val="20"/>
                <w:lang w:val="en-US" w:eastAsia="el-GR"/>
              </w:rPr>
              <w:t>WB</w:t>
            </w:r>
            <w:r w:rsidRPr="00883ACC">
              <w:rPr>
                <w:rFonts w:eastAsia="Times New Roman"/>
                <w:color w:val="000000"/>
                <w:sz w:val="20"/>
                <w:szCs w:val="20"/>
                <w:lang w:eastAsia="el-GR"/>
              </w:rPr>
              <w:t>), κυτταρομετρία ροής (</w:t>
            </w:r>
            <w:r w:rsidRPr="00883ACC">
              <w:rPr>
                <w:rFonts w:eastAsia="Times New Roman"/>
                <w:color w:val="000000"/>
                <w:sz w:val="20"/>
                <w:szCs w:val="20"/>
                <w:lang w:val="en-US" w:eastAsia="el-GR"/>
              </w:rPr>
              <w:t>Flow</w:t>
            </w:r>
            <w:r w:rsidRPr="00883ACC">
              <w:rPr>
                <w:rFonts w:eastAsia="Times New Roman"/>
                <w:color w:val="000000"/>
                <w:sz w:val="20"/>
                <w:szCs w:val="20"/>
                <w:lang w:eastAsia="el-GR"/>
              </w:rPr>
              <w:t>) και ανοσοφθορισμό (</w:t>
            </w:r>
            <w:r w:rsidRPr="00883ACC">
              <w:rPr>
                <w:rFonts w:eastAsia="Times New Roman"/>
                <w:color w:val="000000"/>
                <w:sz w:val="20"/>
                <w:szCs w:val="20"/>
                <w:lang w:val="en-US" w:eastAsia="el-GR"/>
              </w:rPr>
              <w:t>IF</w:t>
            </w:r>
            <w:r w:rsidRPr="00883ACC">
              <w:rPr>
                <w:rFonts w:eastAsia="Times New Roman"/>
                <w:color w:val="000000"/>
                <w:sz w:val="20"/>
                <w:szCs w:val="20"/>
                <w:lang w:eastAsia="el-GR"/>
              </w:rPr>
              <w:t>).  Η συγκέντρωσή του να είναι στα 2</w:t>
            </w:r>
            <w:r w:rsidRPr="00883ACC">
              <w:rPr>
                <w:rFonts w:eastAsia="Times New Roman"/>
                <w:color w:val="000000"/>
                <w:sz w:val="20"/>
                <w:szCs w:val="20"/>
                <w:lang w:val="en-US" w:eastAsia="el-GR"/>
              </w:rPr>
              <w:t>mg</w:t>
            </w:r>
            <w:r w:rsidRPr="00883ACC">
              <w:rPr>
                <w:rFonts w:eastAsia="Times New Roman"/>
                <w:color w:val="000000"/>
                <w:sz w:val="20"/>
                <w:szCs w:val="20"/>
                <w:lang w:eastAsia="el-GR"/>
              </w:rPr>
              <w:t>/</w:t>
            </w:r>
            <w:r w:rsidRPr="00883ACC">
              <w:rPr>
                <w:rFonts w:eastAsia="Times New Roman"/>
                <w:color w:val="000000"/>
                <w:sz w:val="20"/>
                <w:szCs w:val="20"/>
                <w:lang w:val="en-US" w:eastAsia="el-GR"/>
              </w:rPr>
              <w:t>ml</w:t>
            </w:r>
            <w:r w:rsidRPr="00883ACC">
              <w:rPr>
                <w:rFonts w:eastAsia="Times New Roman"/>
                <w:color w:val="000000"/>
                <w:sz w:val="20"/>
                <w:szCs w:val="20"/>
                <w:lang w:eastAsia="el-GR"/>
              </w:rPr>
              <w:t xml:space="preserve"> σε μορφή διαλύματος σύστασης </w:t>
            </w:r>
            <w:r w:rsidRPr="00883ACC">
              <w:rPr>
                <w:sz w:val="20"/>
                <w:szCs w:val="20"/>
              </w:rPr>
              <w:t xml:space="preserve">PBS, pH 7.5 και 5mM sodium azide.(π.χ </w:t>
            </w:r>
            <w:r w:rsidRPr="00883ACC">
              <w:t xml:space="preserve"> </w:t>
            </w:r>
            <w:r w:rsidRPr="00883ACC">
              <w:rPr>
                <w:sz w:val="20"/>
                <w:szCs w:val="20"/>
                <w:lang w:val="en-US"/>
              </w:rPr>
              <w:t>Goat</w:t>
            </w:r>
            <w:r w:rsidRPr="00883ACC">
              <w:rPr>
                <w:sz w:val="20"/>
                <w:szCs w:val="20"/>
              </w:rPr>
              <w:t xml:space="preserve"> </w:t>
            </w:r>
            <w:r w:rsidRPr="00883ACC">
              <w:rPr>
                <w:sz w:val="20"/>
                <w:szCs w:val="20"/>
                <w:lang w:val="en-US"/>
              </w:rPr>
              <w:t>anti</w:t>
            </w:r>
            <w:r w:rsidRPr="00883ACC">
              <w:rPr>
                <w:sz w:val="20"/>
                <w:szCs w:val="20"/>
              </w:rPr>
              <w:t>-</w:t>
            </w:r>
            <w:r w:rsidRPr="00883ACC">
              <w:rPr>
                <w:sz w:val="20"/>
                <w:szCs w:val="20"/>
                <w:lang w:val="en-US"/>
              </w:rPr>
              <w:t>Rabbit</w:t>
            </w:r>
            <w:r w:rsidRPr="00883ACC">
              <w:rPr>
                <w:sz w:val="20"/>
                <w:szCs w:val="20"/>
              </w:rPr>
              <w:t xml:space="preserve"> </w:t>
            </w:r>
            <w:r w:rsidRPr="00883ACC">
              <w:rPr>
                <w:sz w:val="20"/>
                <w:szCs w:val="20"/>
                <w:lang w:val="en-US"/>
              </w:rPr>
              <w:t>IgG</w:t>
            </w:r>
            <w:r w:rsidRPr="00883ACC">
              <w:rPr>
                <w:sz w:val="20"/>
                <w:szCs w:val="20"/>
              </w:rPr>
              <w:t xml:space="preserve"> (</w:t>
            </w:r>
            <w:r w:rsidRPr="00883ACC">
              <w:rPr>
                <w:sz w:val="20"/>
                <w:szCs w:val="20"/>
                <w:lang w:val="en-US"/>
              </w:rPr>
              <w:t>H</w:t>
            </w:r>
            <w:r w:rsidRPr="00883ACC">
              <w:rPr>
                <w:sz w:val="20"/>
                <w:szCs w:val="20"/>
              </w:rPr>
              <w:t>+</w:t>
            </w:r>
            <w:r w:rsidRPr="00883ACC">
              <w:rPr>
                <w:sz w:val="20"/>
                <w:szCs w:val="20"/>
                <w:lang w:val="en-US"/>
              </w:rPr>
              <w:t>L</w:t>
            </w:r>
            <w:r w:rsidRPr="00883ACC">
              <w:rPr>
                <w:sz w:val="20"/>
                <w:szCs w:val="20"/>
              </w:rPr>
              <w:t xml:space="preserve">) </w:t>
            </w:r>
            <w:r w:rsidRPr="00883ACC">
              <w:rPr>
                <w:sz w:val="20"/>
                <w:szCs w:val="20"/>
                <w:lang w:val="en-US"/>
              </w:rPr>
              <w:t>Cross</w:t>
            </w:r>
            <w:r w:rsidRPr="00883ACC">
              <w:rPr>
                <w:sz w:val="20"/>
                <w:szCs w:val="20"/>
              </w:rPr>
              <w:t>-</w:t>
            </w:r>
            <w:r w:rsidRPr="00883ACC">
              <w:rPr>
                <w:sz w:val="20"/>
                <w:szCs w:val="20"/>
                <w:lang w:val="en-US"/>
              </w:rPr>
              <w:t>Adsorbed</w:t>
            </w:r>
            <w:r w:rsidRPr="00883ACC">
              <w:rPr>
                <w:sz w:val="20"/>
                <w:szCs w:val="20"/>
              </w:rPr>
              <w:t xml:space="preserve"> </w:t>
            </w:r>
            <w:r w:rsidRPr="00883ACC">
              <w:rPr>
                <w:sz w:val="20"/>
                <w:szCs w:val="20"/>
                <w:lang w:val="en-US"/>
              </w:rPr>
              <w:t>Secondary</w:t>
            </w:r>
            <w:r w:rsidRPr="00883ACC">
              <w:rPr>
                <w:sz w:val="20"/>
                <w:szCs w:val="20"/>
              </w:rPr>
              <w:t xml:space="preserve"> </w:t>
            </w:r>
            <w:r w:rsidRPr="00883ACC">
              <w:rPr>
                <w:sz w:val="20"/>
                <w:szCs w:val="20"/>
                <w:lang w:val="en-US"/>
              </w:rPr>
              <w:t>Antibody</w:t>
            </w:r>
            <w:r w:rsidRPr="00883ACC">
              <w:rPr>
                <w:sz w:val="20"/>
                <w:szCs w:val="20"/>
              </w:rPr>
              <w:t xml:space="preserve">, </w:t>
            </w:r>
            <w:r w:rsidRPr="00883ACC">
              <w:rPr>
                <w:sz w:val="20"/>
                <w:szCs w:val="20"/>
                <w:lang w:val="en-US"/>
              </w:rPr>
              <w:t>Alexa</w:t>
            </w:r>
            <w:r w:rsidRPr="00883ACC">
              <w:rPr>
                <w:sz w:val="20"/>
                <w:szCs w:val="20"/>
              </w:rPr>
              <w:t xml:space="preserve"> </w:t>
            </w:r>
            <w:r w:rsidRPr="00883ACC">
              <w:rPr>
                <w:sz w:val="20"/>
                <w:szCs w:val="20"/>
                <w:lang w:val="en-US"/>
              </w:rPr>
              <w:t>Fluor</w:t>
            </w:r>
            <w:r w:rsidRPr="00883ACC">
              <w:rPr>
                <w:sz w:val="20"/>
                <w:szCs w:val="20"/>
              </w:rPr>
              <w:t xml:space="preserve"> 405, </w:t>
            </w:r>
            <w:r w:rsidRPr="00883ACC">
              <w:rPr>
                <w:sz w:val="20"/>
                <w:szCs w:val="20"/>
                <w:lang w:val="en-US"/>
              </w:rPr>
              <w:t>Cat</w:t>
            </w:r>
            <w:r w:rsidRPr="00883ACC">
              <w:rPr>
                <w:sz w:val="20"/>
                <w:szCs w:val="20"/>
              </w:rPr>
              <w:t>.</w:t>
            </w:r>
            <w:r w:rsidRPr="00883ACC">
              <w:rPr>
                <w:sz w:val="20"/>
                <w:szCs w:val="20"/>
                <w:lang w:val="en-US"/>
              </w:rPr>
              <w:t>NoA</w:t>
            </w:r>
            <w:r w:rsidRPr="00883ACC">
              <w:rPr>
                <w:sz w:val="20"/>
                <w:szCs w:val="20"/>
              </w:rPr>
              <w:t>-31556</w:t>
            </w:r>
            <w:r w:rsidRPr="00883ACC">
              <w:rPr>
                <w:rFonts w:eastAsia="Times New Roman"/>
                <w:color w:val="000000"/>
                <w:sz w:val="20"/>
                <w:szCs w:val="20"/>
                <w:lang w:eastAsia="el-GR"/>
              </w:rPr>
              <w:t xml:space="preserve"> του οίκου</w:t>
            </w:r>
            <w:r w:rsidRPr="00883ACC">
              <w:rPr>
                <w:sz w:val="20"/>
                <w:szCs w:val="20"/>
              </w:rPr>
              <w:t xml:space="preserve"> </w:t>
            </w:r>
            <w:r w:rsidRPr="00883ACC">
              <w:rPr>
                <w:sz w:val="20"/>
                <w:szCs w:val="20"/>
                <w:lang w:val="en-US"/>
              </w:rPr>
              <w:t>ThermoScientific</w:t>
            </w:r>
            <w:r w:rsidRPr="00883ACC">
              <w:rPr>
                <w:rFonts w:eastAsia="Times New Roman"/>
                <w:color w:val="000000"/>
                <w:sz w:val="20"/>
                <w:szCs w:val="20"/>
                <w:lang w:eastAsia="el-GR"/>
              </w:rPr>
              <w:t xml:space="preserve"> ή ισοδύναμο αυτού</w:t>
            </w:r>
            <w:r w:rsidRPr="00883ACC">
              <w:rPr>
                <w:sz w:val="20"/>
                <w:szCs w:val="20"/>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3</w:t>
            </w:r>
          </w:p>
        </w:tc>
        <w:tc>
          <w:tcPr>
            <w:tcW w:w="170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Zenon</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Alexa</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Fluor</w:t>
            </w:r>
            <w:r w:rsidRPr="00883ACC">
              <w:rPr>
                <w:rFonts w:eastAsia="Times New Roman"/>
                <w:color w:val="000000"/>
                <w:sz w:val="20"/>
                <w:szCs w:val="20"/>
                <w:lang w:eastAsia="el-GR"/>
              </w:rPr>
              <w:t xml:space="preserve">™ 555 </w:t>
            </w:r>
            <w:r w:rsidRPr="00883ACC">
              <w:rPr>
                <w:rFonts w:eastAsia="Times New Roman"/>
                <w:color w:val="000000"/>
                <w:sz w:val="20"/>
                <w:szCs w:val="20"/>
                <w:lang w:val="en-US" w:eastAsia="el-GR"/>
              </w:rPr>
              <w:t>Rabbit</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IgG</w:t>
            </w:r>
            <w:r w:rsidRPr="00883ACC">
              <w:rPr>
                <w:rFonts w:eastAsia="Times New Roman"/>
                <w:color w:val="000000"/>
                <w:sz w:val="20"/>
                <w:szCs w:val="20"/>
                <w:lang w:eastAsia="el-GR"/>
              </w:rPr>
              <w:t xml:space="preserve">-Κιτ σήμανσης με φθορίζοντα μόρια αντισωμάτων. </w:t>
            </w:r>
          </w:p>
        </w:tc>
        <w:tc>
          <w:tcPr>
            <w:tcW w:w="94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jc w:val="center"/>
              <w:rPr>
                <w:rFonts w:eastAsia="Times New Roman"/>
                <w:color w:val="000000"/>
                <w:sz w:val="20"/>
                <w:szCs w:val="20"/>
                <w:lang w:eastAsia="el-GR"/>
              </w:rPr>
            </w:pPr>
            <w:r w:rsidRPr="00883ACC">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jc w:val="center"/>
              <w:rPr>
                <w:rFonts w:eastAsia="Times New Roman"/>
                <w:color w:val="000000"/>
                <w:sz w:val="20"/>
                <w:szCs w:val="20"/>
                <w:lang w:eastAsia="el-GR"/>
              </w:rPr>
            </w:pPr>
            <w:r w:rsidRPr="00883ACC">
              <w:rPr>
                <w:rFonts w:eastAsia="Times New Roman"/>
                <w:color w:val="000000"/>
                <w:sz w:val="20"/>
                <w:szCs w:val="20"/>
                <w:lang w:eastAsia="el-GR"/>
              </w:rPr>
              <w:t>1 τεμάχιο</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 xml:space="preserve">Να περιλαμβάνει υψηλής καθαρότητας (χρωματογραφία συγγένειας) μονοσθενή θραύσματα </w:t>
            </w:r>
            <w:r w:rsidRPr="00883ACC">
              <w:rPr>
                <w:rFonts w:eastAsia="Times New Roman"/>
                <w:color w:val="000000"/>
                <w:sz w:val="20"/>
                <w:szCs w:val="20"/>
                <w:lang w:val="en-US" w:eastAsia="el-GR"/>
              </w:rPr>
              <w:t>Fab</w:t>
            </w:r>
            <w:r w:rsidRPr="00883ACC">
              <w:rPr>
                <w:rFonts w:eastAsia="Times New Roman"/>
                <w:color w:val="000000"/>
                <w:sz w:val="20"/>
                <w:szCs w:val="20"/>
                <w:lang w:eastAsia="el-GR"/>
              </w:rPr>
              <w:t xml:space="preserve"> κατσικίσιου αντισώματος έναντι </w:t>
            </w:r>
            <w:r w:rsidRPr="00883ACC">
              <w:rPr>
                <w:rFonts w:eastAsia="Times New Roman"/>
                <w:color w:val="000000"/>
                <w:sz w:val="20"/>
                <w:szCs w:val="20"/>
                <w:lang w:val="en-US" w:eastAsia="el-GR"/>
              </w:rPr>
              <w:t>Fc</w:t>
            </w:r>
            <w:r w:rsidRPr="00883ACC">
              <w:rPr>
                <w:rFonts w:eastAsia="Times New Roman"/>
                <w:color w:val="000000"/>
                <w:sz w:val="20"/>
                <w:szCs w:val="20"/>
                <w:lang w:eastAsia="el-GR"/>
              </w:rPr>
              <w:t xml:space="preserve"> τα οποία να είναι συζευγμένα με  </w:t>
            </w:r>
            <w:r w:rsidRPr="00883ACC">
              <w:rPr>
                <w:rFonts w:eastAsia="Times New Roman"/>
                <w:color w:val="000000"/>
                <w:sz w:val="20"/>
                <w:szCs w:val="20"/>
                <w:lang w:val="en-US" w:eastAsia="el-GR"/>
              </w:rPr>
              <w:t>Alexa</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Fluor</w:t>
            </w:r>
            <w:r w:rsidRPr="00883ACC">
              <w:rPr>
                <w:rFonts w:eastAsia="Times New Roman"/>
                <w:color w:val="000000"/>
                <w:sz w:val="20"/>
                <w:szCs w:val="20"/>
                <w:lang w:eastAsia="el-GR"/>
              </w:rPr>
              <w:t xml:space="preserve"> 555. Να καθιστά δυνατή την σήμανση σε 10 λεπτά. Να αρκούν μόνο 1-20μ</w:t>
            </w:r>
            <w:r w:rsidRPr="00883ACC">
              <w:rPr>
                <w:rFonts w:eastAsia="Times New Roman"/>
                <w:color w:val="000000"/>
                <w:sz w:val="20"/>
                <w:szCs w:val="20"/>
                <w:lang w:val="en-US" w:eastAsia="el-GR"/>
              </w:rPr>
              <w:t>g</w:t>
            </w:r>
            <w:r w:rsidRPr="00883ACC">
              <w:rPr>
                <w:rFonts w:eastAsia="Times New Roman"/>
                <w:color w:val="000000"/>
                <w:sz w:val="20"/>
                <w:szCs w:val="20"/>
                <w:lang w:eastAsia="el-GR"/>
              </w:rPr>
              <w:t xml:space="preserve"> πρωτογενούς αντισώματος. Να μην απαιτεί καθαρισμό η αντίδραση. Να καθιστά δυνατή την ταυτόχρονη χρήση με πολλαπλά μονοκλωνικά αντισώματα μυ. ( π.χ </w:t>
            </w:r>
            <w:r w:rsidRPr="00883ACC">
              <w:rPr>
                <w:rFonts w:eastAsia="Times New Roman"/>
                <w:color w:val="000000"/>
                <w:sz w:val="20"/>
                <w:szCs w:val="20"/>
                <w:lang w:val="en-US" w:eastAsia="el-GR"/>
              </w:rPr>
              <w:t>Zenon</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Alexa</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Fluor</w:t>
            </w:r>
            <w:r w:rsidRPr="00883ACC">
              <w:rPr>
                <w:rFonts w:eastAsia="Times New Roman"/>
                <w:color w:val="000000"/>
                <w:sz w:val="20"/>
                <w:szCs w:val="20"/>
                <w:lang w:eastAsia="el-GR"/>
              </w:rPr>
              <w:t xml:space="preserve">™ 555 </w:t>
            </w:r>
            <w:r w:rsidRPr="00883ACC">
              <w:rPr>
                <w:rFonts w:eastAsia="Times New Roman"/>
                <w:color w:val="000000"/>
                <w:sz w:val="20"/>
                <w:szCs w:val="20"/>
                <w:lang w:val="en-US" w:eastAsia="el-GR"/>
              </w:rPr>
              <w:t>Rabbit</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IgG</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Labeling</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Kit</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Cat</w:t>
            </w:r>
            <w:r w:rsidRPr="00883ACC">
              <w:rPr>
                <w:rFonts w:eastAsia="Times New Roman"/>
                <w:color w:val="000000"/>
                <w:sz w:val="20"/>
                <w:szCs w:val="20"/>
                <w:lang w:eastAsia="el-GR"/>
              </w:rPr>
              <w:t>.</w:t>
            </w:r>
            <w:r w:rsidRPr="00883ACC">
              <w:rPr>
                <w:rFonts w:eastAsia="Times New Roman"/>
                <w:color w:val="000000"/>
                <w:sz w:val="20"/>
                <w:szCs w:val="20"/>
                <w:lang w:val="en-US" w:eastAsia="el-GR"/>
              </w:rPr>
              <w:t>No</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Z</w:t>
            </w:r>
            <w:r w:rsidRPr="00883ACC">
              <w:rPr>
                <w:rFonts w:eastAsia="Times New Roman"/>
                <w:color w:val="000000"/>
                <w:sz w:val="20"/>
                <w:szCs w:val="20"/>
                <w:lang w:eastAsia="el-GR"/>
              </w:rPr>
              <w:t xml:space="preserve">25305 του οίκου </w:t>
            </w:r>
            <w:r w:rsidRPr="00883ACC">
              <w:rPr>
                <w:sz w:val="20"/>
                <w:szCs w:val="20"/>
                <w:lang w:val="en-US"/>
              </w:rPr>
              <w:t>ThermoScientific</w:t>
            </w:r>
            <w:r w:rsidRPr="00883ACC">
              <w:rPr>
                <w:rFonts w:eastAsia="Times New Roman"/>
                <w:color w:val="000000"/>
                <w:sz w:val="20"/>
                <w:szCs w:val="20"/>
                <w:lang w:eastAsia="el-GR"/>
              </w:rPr>
              <w:t xml:space="preserve"> ή ισοδύναμο αυτού</w:t>
            </w:r>
            <w:r w:rsidRPr="00883ACC">
              <w:rPr>
                <w:sz w:val="20"/>
                <w:szCs w:val="20"/>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bl>
    <w:p w:rsidR="003F4DB9" w:rsidRPr="00883ACC" w:rsidRDefault="003F4DB9" w:rsidP="003F4DB9">
      <w:pPr>
        <w:spacing w:after="240"/>
        <w:rPr>
          <w:rFonts w:cs="Calibri"/>
          <w:b/>
          <w:sz w:val="24"/>
          <w:szCs w:val="28"/>
          <w:lang w:val="en-US"/>
        </w:rPr>
      </w:pP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4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356"/>
        <w:gridCol w:w="1560"/>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t>α/α</w:t>
            </w:r>
          </w:p>
        </w:tc>
        <w:tc>
          <w:tcPr>
            <w:tcW w:w="9356"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560"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33"/>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560"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3"/>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3"/>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3"/>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6" w:name="_Toc14785076"/>
      <w:r w:rsidRPr="00883ACC">
        <w:rPr>
          <w:rFonts w:ascii="Calibri" w:hAnsi="Calibri" w:cs="Calibri"/>
          <w:sz w:val="24"/>
          <w:szCs w:val="24"/>
        </w:rPr>
        <w:t>Τμήμα 6: Διάφορα χημικά αντιδραστήρια</w:t>
      </w:r>
      <w:bookmarkEnd w:id="6"/>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5734" w:type="dxa"/>
        <w:tblLook w:val="04A0" w:firstRow="1" w:lastRow="0" w:firstColumn="1" w:lastColumn="0" w:noHBand="0" w:noVBand="1"/>
      </w:tblPr>
      <w:tblGrid>
        <w:gridCol w:w="770"/>
        <w:gridCol w:w="1595"/>
        <w:gridCol w:w="2076"/>
        <w:gridCol w:w="1377"/>
        <w:gridCol w:w="5669"/>
        <w:gridCol w:w="1420"/>
        <w:gridCol w:w="1447"/>
        <w:gridCol w:w="1380"/>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Α/α είδους</w:t>
            </w:r>
          </w:p>
        </w:tc>
        <w:tc>
          <w:tcPr>
            <w:tcW w:w="1595"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Είδη προς προμήθεια</w:t>
            </w:r>
          </w:p>
        </w:tc>
        <w:tc>
          <w:tcPr>
            <w:tcW w:w="2076"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ΜΜ</w:t>
            </w:r>
          </w:p>
        </w:tc>
        <w:tc>
          <w:tcPr>
            <w:tcW w:w="1377"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ΑΠΑΝΤΗΣΗ ΠΡΟΜΗΘΕΥΤΗ</w:t>
            </w:r>
          </w:p>
        </w:tc>
        <w:tc>
          <w:tcPr>
            <w:tcW w:w="1380"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1</w:t>
            </w:r>
          </w:p>
        </w:tc>
        <w:tc>
          <w:tcPr>
            <w:tcW w:w="1595"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val="en-US" w:eastAsia="el-GR"/>
              </w:rPr>
            </w:pPr>
            <w:r w:rsidRPr="00883ACC">
              <w:rPr>
                <w:rFonts w:eastAsia="Times New Roman" w:cs="Calibri"/>
                <w:color w:val="000000"/>
                <w:sz w:val="20"/>
                <w:szCs w:val="20"/>
                <w:lang w:eastAsia="el-GR"/>
              </w:rPr>
              <w:t xml:space="preserve">Κιτ απομόνωσης </w:t>
            </w:r>
            <w:r w:rsidRPr="00883ACC">
              <w:rPr>
                <w:rFonts w:eastAsia="Times New Roman" w:cs="Calibri"/>
                <w:color w:val="000000"/>
                <w:sz w:val="20"/>
                <w:szCs w:val="20"/>
                <w:lang w:val="en-US" w:eastAsia="el-GR"/>
              </w:rPr>
              <w:t>RNA</w:t>
            </w:r>
          </w:p>
        </w:tc>
        <w:tc>
          <w:tcPr>
            <w:tcW w:w="2076"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val="en-US" w:eastAsia="el-GR"/>
              </w:rPr>
              <w:t>kit</w:t>
            </w:r>
          </w:p>
        </w:tc>
        <w:tc>
          <w:tcPr>
            <w:tcW w:w="137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val="en-US" w:eastAsia="el-GR"/>
              </w:rPr>
              <w:t>2</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kit</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 xml:space="preserve">Να καθιστά δυνατή την απομόνωση </w:t>
            </w:r>
            <w:r w:rsidRPr="00883ACC">
              <w:rPr>
                <w:rFonts w:eastAsia="Times New Roman" w:cs="Calibri"/>
                <w:color w:val="000000"/>
                <w:sz w:val="20"/>
                <w:szCs w:val="20"/>
                <w:lang w:val="en-US" w:eastAsia="el-GR"/>
              </w:rPr>
              <w:t>RNA</w:t>
            </w:r>
            <w:r w:rsidRPr="00883ACC">
              <w:rPr>
                <w:rFonts w:eastAsia="Times New Roman" w:cs="Calibri"/>
                <w:color w:val="000000"/>
                <w:sz w:val="20"/>
                <w:szCs w:val="20"/>
                <w:lang w:eastAsia="el-GR"/>
              </w:rPr>
              <w:t xml:space="preserve"> από ένα μόνο κύτταρο.  Να καθιστά δυνατή την απομόνωση μεγάλης ποσότητας  </w:t>
            </w:r>
            <w:r w:rsidRPr="00883ACC">
              <w:rPr>
                <w:rFonts w:eastAsia="Times New Roman" w:cs="Calibri"/>
                <w:color w:val="000000"/>
                <w:sz w:val="20"/>
                <w:szCs w:val="20"/>
                <w:lang w:val="en-US" w:eastAsia="el-GR"/>
              </w:rPr>
              <w:t>RNA</w:t>
            </w:r>
            <w:r w:rsidRPr="00883ACC">
              <w:rPr>
                <w:rFonts w:eastAsia="Times New Roman" w:cs="Calibri"/>
                <w:color w:val="000000"/>
                <w:sz w:val="20"/>
                <w:szCs w:val="20"/>
                <w:lang w:eastAsia="el-GR"/>
              </w:rPr>
              <w:t xml:space="preserve"> από ελάχιστο αριθμό κυττάρων. Να παρέχει την δυνατότητα έκλουσης σε πολύ μικρούς όγκους και η μέθοδος να είναι συμβατή με διαφορετικού μεγέθους σωληνάρια. Να διασφαλίζει την αποφυγή μόλυνσης  με </w:t>
            </w:r>
            <w:r w:rsidRPr="00883ACC">
              <w:rPr>
                <w:rFonts w:eastAsia="Times New Roman" w:cs="Calibri"/>
                <w:color w:val="000000"/>
                <w:sz w:val="20"/>
                <w:szCs w:val="20"/>
                <w:lang w:val="en-US" w:eastAsia="el-GR"/>
              </w:rPr>
              <w:t>RNase</w:t>
            </w:r>
            <w:r w:rsidRPr="00883ACC">
              <w:rPr>
                <w:rFonts w:eastAsia="Times New Roman" w:cs="Calibri"/>
                <w:color w:val="000000"/>
                <w:sz w:val="20"/>
                <w:szCs w:val="20"/>
                <w:lang w:eastAsia="el-GR"/>
              </w:rPr>
              <w:t xml:space="preserve"> διαθέτοντας καπάκια στους ηθμούς καθαρισμού (κολώνες). ( π.χ </w:t>
            </w:r>
            <w:r w:rsidRPr="00883ACC">
              <w:rPr>
                <w:rFonts w:eastAsia="Times New Roman" w:cs="Calibri"/>
                <w:color w:val="000000"/>
                <w:sz w:val="20"/>
                <w:szCs w:val="20"/>
                <w:lang w:val="en-US" w:eastAsia="el-GR"/>
              </w:rPr>
              <w:t>PicoPure</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RNA</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Isolation</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Kit</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Cat</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No</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KIT</w:t>
            </w:r>
            <w:r w:rsidRPr="00883ACC">
              <w:rPr>
                <w:rFonts w:eastAsia="Times New Roman" w:cs="Calibri"/>
                <w:color w:val="000000"/>
                <w:sz w:val="20"/>
                <w:szCs w:val="20"/>
                <w:lang w:eastAsia="el-GR"/>
              </w:rPr>
              <w:t xml:space="preserve">0204 του οίκου  </w:t>
            </w:r>
            <w:r w:rsidRPr="00883ACC">
              <w:rPr>
                <w:rFonts w:eastAsia="Times New Roman" w:cs="Calibri"/>
                <w:color w:val="000000"/>
                <w:sz w:val="20"/>
                <w:szCs w:val="20"/>
                <w:lang w:val="en-US" w:eastAsia="el-GR"/>
              </w:rPr>
              <w:t>ThermoScientific</w:t>
            </w:r>
            <w:r w:rsidRPr="00883ACC">
              <w:rPr>
                <w:rFonts w:eastAsia="Times New Roman" w:cs="Calibri"/>
                <w:color w:val="000000"/>
                <w:sz w:val="20"/>
                <w:szCs w:val="20"/>
                <w:lang w:eastAsia="el-GR"/>
              </w:rPr>
              <w:t xml:space="preserve"> ή ισοδύναμο αυτού)</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 </w:t>
            </w: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val="en-US" w:eastAsia="el-GR"/>
              </w:rPr>
              <w:t>2</w:t>
            </w:r>
          </w:p>
        </w:tc>
        <w:tc>
          <w:tcPr>
            <w:tcW w:w="1595"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val="en-US" w:eastAsia="el-GR"/>
              </w:rPr>
            </w:pPr>
            <w:r w:rsidRPr="00883ACC">
              <w:rPr>
                <w:rFonts w:eastAsia="Times New Roman" w:cs="Calibri"/>
                <w:color w:val="000000"/>
                <w:sz w:val="20"/>
                <w:szCs w:val="20"/>
                <w:lang w:val="en-US" w:eastAsia="el-GR"/>
              </w:rPr>
              <w:t>16% Formaldehyde Solution, 10x1ml</w:t>
            </w:r>
          </w:p>
        </w:tc>
        <w:tc>
          <w:tcPr>
            <w:tcW w:w="2076"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val="en-US" w:eastAsia="el-GR"/>
              </w:rPr>
              <w:t>10x1ml</w:t>
            </w:r>
            <w:r w:rsidRPr="00883ACC">
              <w:rPr>
                <w:rFonts w:eastAsia="Times New Roman" w:cs="Calibri"/>
                <w:color w:val="000000"/>
                <w:sz w:val="20"/>
                <w:szCs w:val="20"/>
                <w:lang w:eastAsia="el-GR"/>
              </w:rPr>
              <w:t>/ συσκευασία</w:t>
            </w:r>
          </w:p>
        </w:tc>
        <w:tc>
          <w:tcPr>
            <w:tcW w:w="137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val="en-US" w:eastAsia="el-GR"/>
              </w:rPr>
              <w:t>6</w:t>
            </w:r>
            <w:r w:rsidRPr="00883ACC">
              <w:rPr>
                <w:rFonts w:eastAsia="Times New Roman" w:cs="Calibri"/>
                <w:color w:val="000000"/>
                <w:sz w:val="20"/>
                <w:szCs w:val="20"/>
                <w:lang w:eastAsia="el-GR"/>
              </w:rPr>
              <w:t xml:space="preserve"> συσκευασίες</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Υψηλής ποιότητας φορμαλδεΰδη  στερούμενη προσμίξεων μεθανόλης. Να έχει εφαρμογή σε ανοσοϊστοχημεία  ως παράγοντας μονιμοποίησης ιστών και κυττάρων. Να βρίσκεται σε συγκέντρωση 16% σε σκουρόχρωμη γυάλινη αμπούλα  για αποφυγή οξείδωσης του διαλύματος. Ο όγκος να είναι 1</w:t>
            </w:r>
            <w:r w:rsidRPr="00883ACC">
              <w:rPr>
                <w:rFonts w:eastAsia="Times New Roman" w:cs="Calibri"/>
                <w:color w:val="000000"/>
                <w:sz w:val="20"/>
                <w:szCs w:val="20"/>
                <w:lang w:val="en-US" w:eastAsia="el-GR"/>
              </w:rPr>
              <w:t>ml</w:t>
            </w:r>
            <w:r w:rsidRPr="00883ACC">
              <w:rPr>
                <w:rFonts w:eastAsia="Times New Roman" w:cs="Calibri"/>
                <w:color w:val="000000"/>
                <w:sz w:val="20"/>
                <w:szCs w:val="20"/>
                <w:lang w:eastAsia="el-GR"/>
              </w:rPr>
              <w:t xml:space="preserve"> ανά αμπούλα. (π.χ 16% </w:t>
            </w:r>
            <w:r w:rsidRPr="00883ACC">
              <w:rPr>
                <w:rFonts w:eastAsia="Times New Roman" w:cs="Calibri"/>
                <w:color w:val="000000"/>
                <w:sz w:val="20"/>
                <w:szCs w:val="20"/>
                <w:lang w:val="en-US" w:eastAsia="el-GR"/>
              </w:rPr>
              <w:t>Formaldehyde</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Solution</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w</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v</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Methanol</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free</w:t>
            </w:r>
            <w:r w:rsidRPr="00883ACC">
              <w:rPr>
                <w:rFonts w:eastAsia="Times New Roman" w:cs="Calibri"/>
                <w:color w:val="000000"/>
                <w:sz w:val="20"/>
                <w:szCs w:val="20"/>
                <w:lang w:eastAsia="el-GR"/>
              </w:rPr>
              <w:t>, 10</w:t>
            </w:r>
            <w:r w:rsidRPr="00883ACC">
              <w:rPr>
                <w:rFonts w:eastAsia="Times New Roman" w:cs="Calibri"/>
                <w:color w:val="000000"/>
                <w:sz w:val="20"/>
                <w:szCs w:val="20"/>
                <w:lang w:val="en-US" w:eastAsia="el-GR"/>
              </w:rPr>
              <w:t>x</w:t>
            </w:r>
            <w:r w:rsidRPr="00883ACC">
              <w:rPr>
                <w:rFonts w:eastAsia="Times New Roman" w:cs="Calibri"/>
                <w:color w:val="000000"/>
                <w:sz w:val="20"/>
                <w:szCs w:val="20"/>
                <w:lang w:eastAsia="el-GR"/>
              </w:rPr>
              <w:t>1</w:t>
            </w:r>
            <w:r w:rsidRPr="00883ACC">
              <w:rPr>
                <w:rFonts w:eastAsia="Times New Roman" w:cs="Calibri"/>
                <w:color w:val="000000"/>
                <w:sz w:val="20"/>
                <w:szCs w:val="20"/>
                <w:lang w:val="en-US" w:eastAsia="el-GR"/>
              </w:rPr>
              <w:t>ml</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Cat</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No</w:t>
            </w:r>
            <w:r w:rsidRPr="00883ACC">
              <w:rPr>
                <w:rFonts w:eastAsia="Times New Roman" w:cs="Calibri"/>
                <w:color w:val="000000"/>
                <w:sz w:val="20"/>
                <w:szCs w:val="20"/>
                <w:lang w:eastAsia="el-GR"/>
              </w:rPr>
              <w:t xml:space="preserve"> 28906 του οίκου </w:t>
            </w:r>
            <w:r w:rsidRPr="00883ACC">
              <w:rPr>
                <w:rFonts w:cs="Calibri"/>
                <w:sz w:val="20"/>
                <w:szCs w:val="20"/>
              </w:rPr>
              <w:t xml:space="preserve"> </w:t>
            </w:r>
            <w:r w:rsidRPr="00883ACC">
              <w:rPr>
                <w:rFonts w:cs="Calibri"/>
                <w:sz w:val="20"/>
                <w:szCs w:val="20"/>
                <w:lang w:val="en-US"/>
              </w:rPr>
              <w:t>ThermoScientific</w:t>
            </w:r>
            <w:r w:rsidRPr="00883ACC">
              <w:rPr>
                <w:rFonts w:eastAsia="Times New Roman" w:cs="Calibri"/>
                <w:color w:val="000000"/>
                <w:sz w:val="20"/>
                <w:szCs w:val="20"/>
                <w:lang w:eastAsia="el-GR"/>
              </w:rPr>
              <w:t xml:space="preserve"> ή ισοδύναμο αυτού</w:t>
            </w:r>
            <w:r w:rsidRPr="00883ACC">
              <w:rPr>
                <w:rFonts w:cs="Calibri"/>
                <w:sz w:val="20"/>
                <w:szCs w:val="20"/>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 </w:t>
            </w: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3</w:t>
            </w:r>
          </w:p>
        </w:tc>
        <w:tc>
          <w:tcPr>
            <w:tcW w:w="1595"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val="en-US" w:eastAsia="el-GR"/>
              </w:rPr>
            </w:pPr>
            <w:r w:rsidRPr="00883ACC">
              <w:rPr>
                <w:rFonts w:eastAsia="Times New Roman" w:cs="Calibri"/>
                <w:color w:val="000000"/>
                <w:sz w:val="20"/>
                <w:szCs w:val="20"/>
                <w:lang w:val="en-US" w:eastAsia="el-GR"/>
              </w:rPr>
              <w:t xml:space="preserve">O.C.T. COMPOUND, </w:t>
            </w:r>
          </w:p>
        </w:tc>
        <w:tc>
          <w:tcPr>
            <w:tcW w:w="2076"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val="en-US" w:eastAsia="el-GR"/>
              </w:rPr>
              <w:t>125ml</w:t>
            </w:r>
            <w:r w:rsidRPr="00883ACC">
              <w:rPr>
                <w:rFonts w:eastAsia="Times New Roman" w:cs="Calibri"/>
                <w:color w:val="000000"/>
                <w:sz w:val="20"/>
                <w:szCs w:val="20"/>
                <w:lang w:eastAsia="el-GR"/>
              </w:rPr>
              <w:t>/ συσκευασία</w:t>
            </w:r>
          </w:p>
        </w:tc>
        <w:tc>
          <w:tcPr>
            <w:tcW w:w="137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2 συσκευασίες</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Μέσο εγκλεισμού ιστών για τομές κρυοστάτη. Μείγμα υδροδιαλυτών γλυκολών και ρητινών το οποίο να καθιστά δυνατή την μικροτόμηση σε θερμοκρασίες χαμηλότερες των -10</w:t>
            </w:r>
            <w:r w:rsidRPr="00883ACC">
              <w:rPr>
                <w:rFonts w:eastAsia="Times New Roman" w:cs="Calibri"/>
                <w:color w:val="000000"/>
                <w:sz w:val="20"/>
                <w:szCs w:val="20"/>
                <w:vertAlign w:val="superscript"/>
                <w:lang w:eastAsia="el-GR"/>
              </w:rPr>
              <w:t>ο</w:t>
            </w:r>
            <w:r w:rsidRPr="00883ACC">
              <w:rPr>
                <w:rFonts w:eastAsia="Times New Roman" w:cs="Calibri"/>
                <w:color w:val="000000"/>
                <w:sz w:val="20"/>
                <w:szCs w:val="20"/>
                <w:lang w:val="en-US" w:eastAsia="el-GR"/>
              </w:rPr>
              <w:t>C</w:t>
            </w:r>
            <w:r w:rsidRPr="00883ACC">
              <w:rPr>
                <w:rFonts w:eastAsia="Times New Roman" w:cs="Calibri"/>
                <w:color w:val="000000"/>
                <w:sz w:val="20"/>
                <w:szCs w:val="20"/>
                <w:lang w:eastAsia="el-GR"/>
              </w:rPr>
              <w:t>. Να απομακρύνεται κατά την διάρκεια τεχνικών χρώσης ελαχιστοποιώντας την εμφάνιση ανεπιθύμητου θορύβου στον φόντο (</w:t>
            </w:r>
            <w:r w:rsidRPr="00883ACC">
              <w:rPr>
                <w:rFonts w:eastAsia="Times New Roman" w:cs="Calibri"/>
                <w:color w:val="000000"/>
                <w:sz w:val="20"/>
                <w:szCs w:val="20"/>
                <w:lang w:val="en-US" w:eastAsia="el-GR"/>
              </w:rPr>
              <w:t>background</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noise</w:t>
            </w:r>
            <w:r w:rsidRPr="00883ACC">
              <w:rPr>
                <w:rFonts w:eastAsia="Times New Roman" w:cs="Calibri"/>
                <w:color w:val="000000"/>
                <w:sz w:val="20"/>
                <w:szCs w:val="20"/>
                <w:lang w:eastAsia="el-GR"/>
              </w:rPr>
              <w:t>). Να διατίθεται σε συσκευασία 125</w:t>
            </w:r>
            <w:r w:rsidRPr="00883ACC">
              <w:rPr>
                <w:rFonts w:eastAsia="Times New Roman" w:cs="Calibri"/>
                <w:color w:val="000000"/>
                <w:sz w:val="20"/>
                <w:szCs w:val="20"/>
                <w:lang w:val="en-US" w:eastAsia="el-GR"/>
              </w:rPr>
              <w:t>ml</w:t>
            </w:r>
            <w:r w:rsidRPr="00883ACC">
              <w:rPr>
                <w:rFonts w:eastAsia="Times New Roman" w:cs="Calibri"/>
                <w:color w:val="000000"/>
                <w:sz w:val="20"/>
                <w:szCs w:val="20"/>
                <w:lang w:eastAsia="el-GR"/>
              </w:rPr>
              <w:t xml:space="preserve">. (π.χ </w:t>
            </w:r>
            <w:r w:rsidRPr="00883ACC">
              <w:rPr>
                <w:rFonts w:cs="Calibri"/>
                <w:sz w:val="20"/>
                <w:szCs w:val="20"/>
              </w:rPr>
              <w:t xml:space="preserve"> </w:t>
            </w:r>
            <w:r w:rsidRPr="00883ACC">
              <w:rPr>
                <w:rFonts w:eastAsia="Times New Roman" w:cs="Calibri"/>
                <w:color w:val="000000"/>
                <w:sz w:val="20"/>
                <w:szCs w:val="20"/>
                <w:lang w:val="en-US" w:eastAsia="el-GR"/>
              </w:rPr>
              <w:t>O</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C</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T</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COMPOUND</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Tissue</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TEK</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Sakura</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Cat</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No</w:t>
            </w:r>
            <w:r w:rsidRPr="00883ACC">
              <w:rPr>
                <w:rFonts w:eastAsia="Times New Roman" w:cs="Calibri"/>
                <w:color w:val="000000"/>
                <w:sz w:val="20"/>
                <w:szCs w:val="20"/>
                <w:lang w:eastAsia="el-GR"/>
              </w:rPr>
              <w:t xml:space="preserve"> </w:t>
            </w:r>
            <w:r w:rsidRPr="00883ACC">
              <w:rPr>
                <w:rFonts w:cs="Calibri"/>
                <w:sz w:val="20"/>
                <w:szCs w:val="20"/>
              </w:rPr>
              <w:t xml:space="preserve"> </w:t>
            </w:r>
            <w:r w:rsidRPr="00883ACC">
              <w:rPr>
                <w:rFonts w:eastAsia="Times New Roman" w:cs="Calibri"/>
                <w:color w:val="000000"/>
                <w:sz w:val="20"/>
                <w:szCs w:val="20"/>
                <w:lang w:eastAsia="el-GR"/>
              </w:rPr>
              <w:t xml:space="preserve">4583 του οίκου  </w:t>
            </w:r>
            <w:r w:rsidRPr="00883ACC">
              <w:rPr>
                <w:rFonts w:cs="Calibri"/>
                <w:sz w:val="20"/>
                <w:szCs w:val="20"/>
                <w:lang w:val="en-US"/>
              </w:rPr>
              <w:t>ThermoScientific</w:t>
            </w:r>
            <w:r w:rsidRPr="00883ACC">
              <w:rPr>
                <w:rFonts w:eastAsia="Times New Roman" w:cs="Calibri"/>
                <w:color w:val="000000"/>
                <w:sz w:val="20"/>
                <w:szCs w:val="20"/>
                <w:lang w:eastAsia="el-GR"/>
              </w:rPr>
              <w:t xml:space="preserve"> ή ισοδύναμο αυτού</w:t>
            </w:r>
            <w:r w:rsidRPr="00883ACC">
              <w:rPr>
                <w:rFonts w:cs="Calibri"/>
                <w:sz w:val="20"/>
                <w:szCs w:val="20"/>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 </w:t>
            </w: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4</w:t>
            </w:r>
          </w:p>
        </w:tc>
        <w:tc>
          <w:tcPr>
            <w:tcW w:w="1595"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cs="Calibri"/>
                <w:color w:val="000000"/>
                <w:sz w:val="20"/>
                <w:szCs w:val="20"/>
              </w:rPr>
            </w:pPr>
            <w:r w:rsidRPr="00883ACC">
              <w:rPr>
                <w:rFonts w:cs="Calibri"/>
                <w:sz w:val="20"/>
                <w:szCs w:val="20"/>
                <w:lang w:val="en-US"/>
              </w:rPr>
              <w:t>Far</w:t>
            </w:r>
            <w:r w:rsidRPr="00883ACC">
              <w:rPr>
                <w:rFonts w:cs="Calibri"/>
                <w:sz w:val="20"/>
                <w:szCs w:val="20"/>
              </w:rPr>
              <w:t xml:space="preserve"> </w:t>
            </w:r>
            <w:r w:rsidRPr="00883ACC">
              <w:rPr>
                <w:rFonts w:cs="Calibri"/>
                <w:sz w:val="20"/>
                <w:szCs w:val="20"/>
                <w:lang w:val="en-US"/>
              </w:rPr>
              <w:t>red</w:t>
            </w:r>
            <w:r w:rsidRPr="00883ACC">
              <w:rPr>
                <w:rFonts w:cs="Calibri"/>
                <w:sz w:val="20"/>
                <w:szCs w:val="20"/>
              </w:rPr>
              <w:t xml:space="preserve"> </w:t>
            </w:r>
            <w:r w:rsidRPr="00883ACC">
              <w:rPr>
                <w:rFonts w:cs="Calibri"/>
                <w:color w:val="000000"/>
                <w:sz w:val="20"/>
                <w:szCs w:val="20"/>
              </w:rPr>
              <w:t>φθορίζουσα χρωστικήabs/em ~ 644/665 nm για βαφή και  εντοπισμό μιτοχονδρίων</w:t>
            </w:r>
          </w:p>
        </w:tc>
        <w:tc>
          <w:tcPr>
            <w:tcW w:w="2076"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cs="Calibri"/>
                <w:color w:val="000000"/>
                <w:sz w:val="20"/>
                <w:szCs w:val="20"/>
              </w:rPr>
              <w:t>50Χ20μg</w:t>
            </w:r>
            <w:r w:rsidRPr="00883ACC">
              <w:rPr>
                <w:rFonts w:cs="Calibri"/>
                <w:color w:val="000000"/>
                <w:sz w:val="20"/>
                <w:szCs w:val="20"/>
                <w:lang w:val="en-US"/>
              </w:rPr>
              <w:t>r/</w:t>
            </w:r>
            <w:r w:rsidRPr="00883ACC">
              <w:rPr>
                <w:rFonts w:cs="Calibri"/>
                <w:color w:val="000000"/>
                <w:sz w:val="20"/>
                <w:szCs w:val="20"/>
              </w:rPr>
              <w:t xml:space="preserve"> συσκευασία</w:t>
            </w:r>
          </w:p>
        </w:tc>
        <w:tc>
          <w:tcPr>
            <w:tcW w:w="137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4 συσκευασίες</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cs="Calibri"/>
                <w:color w:val="000000"/>
                <w:sz w:val="20"/>
                <w:szCs w:val="20"/>
              </w:rPr>
            </w:pPr>
            <w:r w:rsidRPr="00883ACC">
              <w:rPr>
                <w:rFonts w:cs="Calibri"/>
                <w:sz w:val="20"/>
                <w:szCs w:val="20"/>
                <w:lang w:val="en-US"/>
              </w:rPr>
              <w:t>Far</w:t>
            </w:r>
            <w:r w:rsidRPr="00883ACC">
              <w:rPr>
                <w:rFonts w:cs="Calibri"/>
                <w:sz w:val="20"/>
                <w:szCs w:val="20"/>
              </w:rPr>
              <w:t xml:space="preserve"> </w:t>
            </w:r>
            <w:r w:rsidRPr="00883ACC">
              <w:rPr>
                <w:rFonts w:cs="Calibri"/>
                <w:sz w:val="20"/>
                <w:szCs w:val="20"/>
                <w:lang w:val="en-US"/>
              </w:rPr>
              <w:t>red</w:t>
            </w:r>
            <w:r w:rsidRPr="00883ACC">
              <w:rPr>
                <w:rFonts w:cs="Calibri"/>
                <w:color w:val="000000"/>
                <w:sz w:val="20"/>
                <w:szCs w:val="20"/>
              </w:rPr>
              <w:t xml:space="preserve"> </w:t>
            </w:r>
            <w:proofErr w:type="gramStart"/>
            <w:r w:rsidRPr="00883ACC">
              <w:rPr>
                <w:rFonts w:cs="Calibri"/>
                <w:color w:val="000000"/>
                <w:sz w:val="20"/>
                <w:szCs w:val="20"/>
              </w:rPr>
              <w:t>φθορίζουσα  χρωστική</w:t>
            </w:r>
            <w:proofErr w:type="gramEnd"/>
            <w:r w:rsidRPr="00883ACC">
              <w:rPr>
                <w:rFonts w:cs="Calibri"/>
                <w:color w:val="000000"/>
                <w:sz w:val="20"/>
                <w:szCs w:val="20"/>
              </w:rPr>
              <w:t xml:space="preserve"> (abs / em ~ 644/665 nm, κατάλληλη για βαφή και εντοπισμό μιτοχονδρίων σε ζωντανά κύτταρα. (MitoTracker® Deep Red FM </w:t>
            </w:r>
            <w:r w:rsidRPr="00883ACC">
              <w:rPr>
                <w:rFonts w:eastAsia="Times New Roman" w:cs="Calibri"/>
                <w:color w:val="000000"/>
                <w:sz w:val="20"/>
                <w:szCs w:val="20"/>
                <w:lang w:eastAsia="el-GR"/>
              </w:rPr>
              <w:t>ή ισοδύναμο αυτού</w:t>
            </w:r>
            <w:r w:rsidRPr="00883ACC">
              <w:rPr>
                <w:rFonts w:cs="Calibri"/>
                <w:color w:val="000000"/>
                <w:sz w:val="20"/>
                <w:szCs w:val="20"/>
              </w:rPr>
              <w:t>)</w:t>
            </w:r>
            <w:r w:rsidRPr="00883ACC">
              <w:rPr>
                <w:rFonts w:cs="Calibri"/>
                <w:color w:val="000000"/>
                <w:sz w:val="20"/>
                <w:szCs w:val="20"/>
              </w:rPr>
              <w:br/>
              <w:t>Συσκευασία 50Χ20μg</w:t>
            </w:r>
            <w:r w:rsidRPr="00883ACC">
              <w:rPr>
                <w:rFonts w:cs="Calibri"/>
                <w:color w:val="000000"/>
                <w:sz w:val="20"/>
                <w:szCs w:val="20"/>
                <w:lang w:val="en-US"/>
              </w:rPr>
              <w:t>r</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lastRenderedPageBreak/>
              <w:t>5</w:t>
            </w:r>
          </w:p>
        </w:tc>
        <w:tc>
          <w:tcPr>
            <w:tcW w:w="1595"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 xml:space="preserve">Κιτ κλωνοποίησης σε </w:t>
            </w:r>
            <w:r w:rsidRPr="00883ACC">
              <w:rPr>
                <w:rFonts w:eastAsia="Times New Roman" w:cs="Calibri"/>
                <w:color w:val="000000"/>
                <w:sz w:val="20"/>
                <w:szCs w:val="20"/>
                <w:lang w:val="en-US" w:eastAsia="el-GR"/>
              </w:rPr>
              <w:t>TOPO</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Vector</w:t>
            </w:r>
          </w:p>
        </w:tc>
        <w:tc>
          <w:tcPr>
            <w:tcW w:w="2076"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eastAsia="el-GR"/>
              </w:rPr>
              <w:t xml:space="preserve">1 </w:t>
            </w:r>
            <w:r w:rsidRPr="00883ACC">
              <w:rPr>
                <w:rFonts w:eastAsia="Times New Roman" w:cs="Calibri"/>
                <w:color w:val="000000"/>
                <w:sz w:val="20"/>
                <w:szCs w:val="20"/>
                <w:lang w:val="en-US" w:eastAsia="el-GR"/>
              </w:rPr>
              <w:t>kit</w:t>
            </w:r>
          </w:p>
        </w:tc>
        <w:tc>
          <w:tcPr>
            <w:tcW w:w="137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4</w:t>
            </w:r>
            <w:r w:rsidRPr="00883ACC">
              <w:rPr>
                <w:rFonts w:eastAsia="Times New Roman" w:cs="Calibri"/>
                <w:color w:val="000000"/>
                <w:sz w:val="20"/>
                <w:szCs w:val="20"/>
                <w:lang w:val="en-US" w:eastAsia="el-GR"/>
              </w:rPr>
              <w:t>kit</w:t>
            </w:r>
            <w:r w:rsidRPr="00883ACC">
              <w:rPr>
                <w:rFonts w:eastAsia="Times New Roman" w:cs="Calibri"/>
                <w:color w:val="000000"/>
                <w:sz w:val="20"/>
                <w:szCs w:val="20"/>
                <w:lang w:eastAsia="el-GR"/>
              </w:rPr>
              <w:t xml:space="preserve"> </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jc w:val="left"/>
              <w:rPr>
                <w:rFonts w:cs="Calibri"/>
                <w:color w:val="000000"/>
                <w:sz w:val="20"/>
                <w:szCs w:val="20"/>
                <w:lang w:val="en-US"/>
              </w:rPr>
            </w:pPr>
            <w:r w:rsidRPr="00883ACC">
              <w:rPr>
                <w:rFonts w:cs="Calibri"/>
                <w:color w:val="000000"/>
                <w:sz w:val="20"/>
                <w:szCs w:val="20"/>
                <w:lang w:val="en-US"/>
              </w:rPr>
              <w:t xml:space="preserve">TOPO™ TA Cloning™ Kit, Dual Promoter, with pCR™II-TOPO™ Vector and One Shot™ Mach1™ T1 Phage-Resistant Chemically Competent E. coli </w:t>
            </w:r>
            <w:r w:rsidRPr="00883ACC">
              <w:rPr>
                <w:rFonts w:eastAsia="Times New Roman" w:cs="Calibri"/>
                <w:color w:val="000000"/>
                <w:sz w:val="20"/>
                <w:szCs w:val="20"/>
                <w:lang w:eastAsia="el-GR"/>
              </w:rPr>
              <w:t>ή</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ισοδύναμο</w:t>
            </w:r>
            <w:r w:rsidRPr="00883ACC">
              <w:rPr>
                <w:rFonts w:eastAsia="Times New Roman" w:cs="Calibri"/>
                <w:color w:val="000000"/>
                <w:sz w:val="20"/>
                <w:szCs w:val="20"/>
                <w:lang w:val="en-US" w:eastAsia="el-GR"/>
              </w:rPr>
              <w:t xml:space="preserve"> </w:t>
            </w:r>
            <w:r w:rsidRPr="00883ACC">
              <w:rPr>
                <w:rFonts w:eastAsia="Times New Roman" w:cs="Calibri"/>
                <w:color w:val="000000"/>
                <w:sz w:val="20"/>
                <w:szCs w:val="20"/>
                <w:lang w:eastAsia="el-GR"/>
              </w:rPr>
              <w:t>αυτού</w:t>
            </w:r>
            <w:r w:rsidRPr="00883ACC">
              <w:rPr>
                <w:rFonts w:cs="Calibri"/>
                <w:color w:val="000000"/>
                <w:sz w:val="20"/>
                <w:szCs w:val="20"/>
                <w:lang w:val="en-US"/>
              </w:rPr>
              <w:t xml:space="preserve"> </w:t>
            </w:r>
            <w:r w:rsidRPr="00883ACC">
              <w:rPr>
                <w:rFonts w:cs="Calibri"/>
                <w:color w:val="000000"/>
                <w:sz w:val="20"/>
                <w:szCs w:val="20"/>
              </w:rPr>
              <w:t>που</w:t>
            </w:r>
            <w:r w:rsidRPr="00883ACC">
              <w:rPr>
                <w:rFonts w:cs="Calibri"/>
                <w:color w:val="000000"/>
                <w:sz w:val="20"/>
                <w:szCs w:val="20"/>
                <w:lang w:val="en-US"/>
              </w:rPr>
              <w:t xml:space="preserve"> </w:t>
            </w:r>
            <w:r w:rsidRPr="00883ACC">
              <w:rPr>
                <w:rFonts w:cs="Calibri"/>
                <w:color w:val="000000"/>
                <w:sz w:val="20"/>
                <w:szCs w:val="20"/>
              </w:rPr>
              <w:t>να</w:t>
            </w:r>
            <w:r w:rsidRPr="00883ACC">
              <w:rPr>
                <w:rFonts w:cs="Calibri"/>
                <w:color w:val="000000"/>
                <w:sz w:val="20"/>
                <w:szCs w:val="20"/>
                <w:lang w:val="en-US"/>
              </w:rPr>
              <w:br/>
            </w:r>
            <w:r w:rsidRPr="00883ACC">
              <w:rPr>
                <w:rFonts w:cs="Calibri"/>
                <w:color w:val="000000"/>
                <w:sz w:val="20"/>
                <w:szCs w:val="20"/>
              </w:rPr>
              <w:t>περιλαμβάνει</w:t>
            </w:r>
            <w:r w:rsidRPr="00883ACC">
              <w:rPr>
                <w:rFonts w:cs="Calibri"/>
                <w:color w:val="000000"/>
                <w:sz w:val="20"/>
                <w:szCs w:val="20"/>
                <w:lang w:val="en-US"/>
              </w:rPr>
              <w:t xml:space="preserve">: </w:t>
            </w:r>
            <w:r w:rsidRPr="00883ACC">
              <w:rPr>
                <w:rFonts w:cs="Calibri"/>
                <w:color w:val="000000"/>
                <w:sz w:val="20"/>
                <w:szCs w:val="20"/>
                <w:lang w:val="en-US"/>
              </w:rPr>
              <w:br/>
              <w:t xml:space="preserve"> Topoisomerase I-activated pCR™II-TOPO® vector, PCR buffer, Salt solution, dNTPs, Control template, M13 forward and reverse primers, Control PCR primers, Sterile water,  One Shot® Chemically Competent or Electrocomp™ E. coli,  S.O.C. medium, Supercoiled pUC19 control plasmid.</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val="en-US" w:eastAsia="el-GR"/>
              </w:rPr>
            </w:pP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val="en-US" w:eastAsia="el-GR"/>
              </w:rPr>
            </w:pPr>
          </w:p>
        </w:tc>
      </w:tr>
    </w:tbl>
    <w:p w:rsidR="003F4DB9" w:rsidRPr="00883ACC" w:rsidRDefault="003F4DB9" w:rsidP="003F4DB9">
      <w:pPr>
        <w:pStyle w:val="BodyText"/>
        <w:spacing w:after="120"/>
        <w:rPr>
          <w:rFonts w:cs="Calibri"/>
          <w:b/>
          <w:color w:val="000000"/>
          <w:sz w:val="24"/>
          <w:lang w:val="en-US"/>
        </w:rPr>
      </w:pPr>
      <w:r w:rsidRPr="00883ACC">
        <w:rPr>
          <w:rFonts w:cs="Calibri"/>
          <w:b/>
          <w:color w:val="000000"/>
          <w:sz w:val="24"/>
          <w:lang w:val="en-US"/>
        </w:rPr>
        <w:t xml:space="preserve"> </w:t>
      </w: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3"/>
        <w:gridCol w:w="1559"/>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t>α/α</w:t>
            </w:r>
          </w:p>
        </w:tc>
        <w:tc>
          <w:tcPr>
            <w:tcW w:w="9923"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559"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34"/>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559"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4"/>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4"/>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4"/>
              </w:numPr>
              <w:suppressAutoHyphens/>
              <w:spacing w:before="0"/>
              <w:ind w:right="597"/>
              <w:jc w:val="center"/>
              <w:rPr>
                <w:rFonts w:cs="Calibri"/>
                <w:szCs w:val="20"/>
              </w:rPr>
            </w:pPr>
          </w:p>
        </w:tc>
        <w:tc>
          <w:tcPr>
            <w:tcW w:w="9923"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Pr>
        <w:rPr>
          <w:lang w:val="en-US"/>
        </w:rPr>
      </w:pPr>
    </w:p>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7" w:name="_Toc14785077"/>
      <w:r w:rsidRPr="00883ACC">
        <w:rPr>
          <w:rFonts w:ascii="Calibri" w:hAnsi="Calibri" w:cs="Calibri"/>
          <w:sz w:val="24"/>
          <w:szCs w:val="24"/>
        </w:rPr>
        <w:t>Τμήμα 7: Γυάλινα είδη εργαστηρίου</w:t>
      </w:r>
      <w:bookmarkEnd w:id="7"/>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4475" w:type="dxa"/>
        <w:tblLook w:val="04A0" w:firstRow="1" w:lastRow="0" w:firstColumn="1" w:lastColumn="0" w:noHBand="0" w:noVBand="1"/>
      </w:tblPr>
      <w:tblGrid>
        <w:gridCol w:w="770"/>
        <w:gridCol w:w="1217"/>
        <w:gridCol w:w="1293"/>
        <w:gridCol w:w="1276"/>
        <w:gridCol w:w="5669"/>
        <w:gridCol w:w="1420"/>
        <w:gridCol w:w="1447"/>
        <w:gridCol w:w="1383"/>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Α/α είδους</w:t>
            </w:r>
          </w:p>
        </w:tc>
        <w:tc>
          <w:tcPr>
            <w:tcW w:w="1707"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left"/>
              <w:rPr>
                <w:rFonts w:eastAsia="Times New Roman" w:cs="Calibri"/>
                <w:b/>
                <w:bCs/>
                <w:color w:val="000000"/>
                <w:sz w:val="20"/>
                <w:szCs w:val="20"/>
                <w:lang w:eastAsia="el-GR"/>
              </w:rPr>
            </w:pPr>
            <w:r w:rsidRPr="00883ACC">
              <w:rPr>
                <w:rFonts w:eastAsia="Times New Roman" w:cs="Calibri"/>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1</w:t>
            </w:r>
          </w:p>
        </w:tc>
        <w:tc>
          <w:tcPr>
            <w:tcW w:w="170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val="en-US" w:eastAsia="el-GR"/>
              </w:rPr>
            </w:pPr>
            <w:r w:rsidRPr="00883ACC">
              <w:rPr>
                <w:rFonts w:eastAsia="Times New Roman" w:cs="Calibri"/>
                <w:color w:val="000000"/>
                <w:sz w:val="20"/>
                <w:szCs w:val="20"/>
                <w:lang w:eastAsia="el-GR"/>
              </w:rPr>
              <w:t>Microscope slide Superfrost</w:t>
            </w:r>
          </w:p>
        </w:tc>
        <w:tc>
          <w:tcPr>
            <w:tcW w:w="94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72τμχ/ συσκευασία</w:t>
            </w:r>
          </w:p>
        </w:tc>
        <w:tc>
          <w:tcPr>
            <w:tcW w:w="1098"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1</w:t>
            </w:r>
            <w:r w:rsidRPr="00883ACC">
              <w:rPr>
                <w:rFonts w:eastAsia="Times New Roman" w:cs="Calibri"/>
                <w:color w:val="000000"/>
                <w:sz w:val="20"/>
                <w:szCs w:val="20"/>
                <w:lang w:val="en-US" w:eastAsia="el-GR"/>
              </w:rPr>
              <w:t>0</w:t>
            </w:r>
            <w:r w:rsidRPr="00883ACC">
              <w:rPr>
                <w:rFonts w:eastAsia="Times New Roman" w:cs="Calibri"/>
                <w:color w:val="000000"/>
                <w:sz w:val="20"/>
                <w:szCs w:val="20"/>
                <w:lang w:eastAsia="el-GR"/>
              </w:rPr>
              <w:t xml:space="preserve"> συσκευασίες</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Αντικειμενοφόρες πλάκες ηλεκτροστατικά φορτισμένες. Να είναι κατασκευασμένες από γυαλί σόδας-ασβέστη με χαμηλή περιεκτικότητα σε σίδηρο και να διασφαλίζουν την μη ανατρέψιμη προσκόλληση τομών ιστού παραφίνης και τομών κρυοστάτη πάχους 2 έως 5μ</w:t>
            </w:r>
            <w:r w:rsidRPr="00883ACC">
              <w:rPr>
                <w:rFonts w:eastAsia="Times New Roman" w:cs="Calibri"/>
                <w:color w:val="000000"/>
                <w:sz w:val="20"/>
                <w:szCs w:val="20"/>
                <w:lang w:val="en-US" w:eastAsia="el-GR"/>
              </w:rPr>
              <w:t>m</w:t>
            </w:r>
            <w:r w:rsidRPr="00883ACC">
              <w:rPr>
                <w:rFonts w:eastAsia="Times New Roman" w:cs="Calibri"/>
                <w:color w:val="000000"/>
                <w:sz w:val="20"/>
                <w:szCs w:val="20"/>
                <w:lang w:eastAsia="el-GR"/>
              </w:rPr>
              <w:t xml:space="preserve">. Με λευκό πλαίσιο που να επιτρέπει την σήμανση. Διαστάσεις  25 </w:t>
            </w:r>
            <w:r w:rsidRPr="00883ACC">
              <w:rPr>
                <w:rFonts w:eastAsia="Times New Roman" w:cs="Calibri"/>
                <w:color w:val="000000"/>
                <w:sz w:val="20"/>
                <w:szCs w:val="20"/>
                <w:lang w:val="en-US" w:eastAsia="el-GR"/>
              </w:rPr>
              <w:t>x</w:t>
            </w:r>
            <w:r w:rsidRPr="00883ACC">
              <w:rPr>
                <w:rFonts w:eastAsia="Times New Roman" w:cs="Calibri"/>
                <w:color w:val="000000"/>
                <w:sz w:val="20"/>
                <w:szCs w:val="20"/>
                <w:lang w:eastAsia="el-GR"/>
              </w:rPr>
              <w:t xml:space="preserve"> 75 </w:t>
            </w:r>
            <w:r w:rsidRPr="00883ACC">
              <w:rPr>
                <w:rFonts w:eastAsia="Times New Roman" w:cs="Calibri"/>
                <w:color w:val="000000"/>
                <w:sz w:val="20"/>
                <w:szCs w:val="20"/>
                <w:lang w:val="en-US" w:eastAsia="el-GR"/>
              </w:rPr>
              <w:t>x</w:t>
            </w:r>
            <w:r w:rsidRPr="00883ACC">
              <w:rPr>
                <w:rFonts w:eastAsia="Times New Roman" w:cs="Calibri"/>
                <w:color w:val="000000"/>
                <w:sz w:val="20"/>
                <w:szCs w:val="20"/>
                <w:lang w:eastAsia="el-GR"/>
              </w:rPr>
              <w:t xml:space="preserve"> 1.0</w:t>
            </w:r>
            <w:r w:rsidRPr="00883ACC">
              <w:rPr>
                <w:rFonts w:eastAsia="Times New Roman" w:cs="Calibri"/>
                <w:color w:val="000000"/>
                <w:sz w:val="20"/>
                <w:szCs w:val="20"/>
                <w:lang w:val="en-US" w:eastAsia="el-GR"/>
              </w:rPr>
              <w:t>mm</w:t>
            </w:r>
            <w:r w:rsidRPr="00883ACC">
              <w:rPr>
                <w:rFonts w:eastAsia="Times New Roman" w:cs="Calibri"/>
                <w:color w:val="000000"/>
                <w:sz w:val="20"/>
                <w:szCs w:val="20"/>
                <w:lang w:eastAsia="el-GR"/>
              </w:rPr>
              <w:t xml:space="preserve">. ( π.χ </w:t>
            </w:r>
            <w:r w:rsidRPr="00883ACC">
              <w:rPr>
                <w:rFonts w:eastAsia="Times New Roman" w:cs="Calibri"/>
                <w:color w:val="000000"/>
                <w:sz w:val="20"/>
                <w:szCs w:val="20"/>
                <w:lang w:val="en-US" w:eastAsia="el-GR"/>
              </w:rPr>
              <w:t>Microscope</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slide</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Superfrost</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Plus</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adhesion</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glass</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grounded</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edges</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pack</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of</w:t>
            </w:r>
            <w:r w:rsidRPr="00883ACC">
              <w:rPr>
                <w:rFonts w:eastAsia="Times New Roman" w:cs="Calibri"/>
                <w:color w:val="000000"/>
                <w:sz w:val="20"/>
                <w:szCs w:val="20"/>
                <w:lang w:eastAsia="el-GR"/>
              </w:rPr>
              <w:t xml:space="preserve"> 72 (</w:t>
            </w:r>
            <w:r w:rsidRPr="00883ACC">
              <w:rPr>
                <w:rFonts w:eastAsia="Times New Roman" w:cs="Calibri"/>
                <w:color w:val="000000"/>
                <w:sz w:val="20"/>
                <w:szCs w:val="20"/>
                <w:lang w:val="en-US" w:eastAsia="el-GR"/>
              </w:rPr>
              <w:t>MNJ</w:t>
            </w:r>
            <w:r w:rsidRPr="00883ACC">
              <w:rPr>
                <w:rFonts w:eastAsia="Times New Roman" w:cs="Calibri"/>
                <w:color w:val="000000"/>
                <w:sz w:val="20"/>
                <w:szCs w:val="20"/>
                <w:lang w:eastAsia="el-GR"/>
              </w:rPr>
              <w:t>-700-010</w:t>
            </w:r>
            <w:r w:rsidRPr="00883ACC">
              <w:rPr>
                <w:rFonts w:eastAsia="Times New Roman" w:cs="Calibri"/>
                <w:color w:val="000000"/>
                <w:sz w:val="20"/>
                <w:szCs w:val="20"/>
                <w:lang w:val="en-US" w:eastAsia="el-GR"/>
              </w:rPr>
              <w:t>N</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Cat</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No</w:t>
            </w:r>
            <w:r w:rsidRPr="00883ACC">
              <w:rPr>
                <w:rFonts w:eastAsia="Times New Roman" w:cs="Calibri"/>
                <w:color w:val="000000"/>
                <w:sz w:val="20"/>
                <w:szCs w:val="20"/>
                <w:lang w:eastAsia="el-GR"/>
              </w:rPr>
              <w:t xml:space="preserve"> 10149870, </w:t>
            </w:r>
            <w:r w:rsidRPr="00883ACC">
              <w:rPr>
                <w:rFonts w:cs="Calibri"/>
                <w:sz w:val="20"/>
                <w:szCs w:val="20"/>
                <w:lang w:val="en-US"/>
              </w:rPr>
              <w:t>ThermoScientific</w:t>
            </w:r>
            <w:r w:rsidRPr="00883ACC">
              <w:rPr>
                <w:rFonts w:eastAsia="Times New Roman" w:cs="Calibri"/>
                <w:color w:val="000000"/>
                <w:sz w:val="20"/>
                <w:szCs w:val="20"/>
                <w:lang w:eastAsia="el-GR"/>
              </w:rPr>
              <w:t xml:space="preserve"> ή ισοδύναμο αυτού</w:t>
            </w:r>
            <w:r w:rsidRPr="00883ACC">
              <w:rPr>
                <w:rFonts w:cs="Calibri"/>
                <w:sz w:val="20"/>
                <w:szCs w:val="20"/>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val="en-US" w:eastAsia="el-GR"/>
              </w:rPr>
              <w:t>2</w:t>
            </w:r>
          </w:p>
        </w:tc>
        <w:tc>
          <w:tcPr>
            <w:tcW w:w="170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val="en-US" w:eastAsia="el-GR"/>
              </w:rPr>
            </w:pPr>
            <w:r w:rsidRPr="00883ACC">
              <w:rPr>
                <w:rFonts w:eastAsia="Times New Roman" w:cs="Calibri"/>
                <w:color w:val="000000"/>
                <w:sz w:val="20"/>
                <w:szCs w:val="20"/>
                <w:lang w:val="en-US" w:eastAsia="el-GR"/>
              </w:rPr>
              <w:t xml:space="preserve">SuperFrost Ultra Plus GOLD </w:t>
            </w:r>
            <w:r w:rsidRPr="00883ACC">
              <w:rPr>
                <w:rFonts w:eastAsia="Times New Roman" w:cs="Calibri"/>
                <w:color w:val="000000"/>
                <w:sz w:val="20"/>
                <w:szCs w:val="20"/>
                <w:lang w:val="en-US" w:eastAsia="el-GR"/>
              </w:rPr>
              <w:lastRenderedPageBreak/>
              <w:t>Adhesion Slides</w:t>
            </w:r>
          </w:p>
        </w:tc>
        <w:tc>
          <w:tcPr>
            <w:tcW w:w="94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eastAsia="el-GR"/>
              </w:rPr>
              <w:lastRenderedPageBreak/>
              <w:t>72τμχ/ συσκευασία</w:t>
            </w:r>
          </w:p>
        </w:tc>
        <w:tc>
          <w:tcPr>
            <w:tcW w:w="109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val="en-US" w:eastAsia="el-GR"/>
              </w:rPr>
              <w:t>1</w:t>
            </w:r>
            <w:r w:rsidRPr="00883ACC">
              <w:rPr>
                <w:rFonts w:eastAsia="Times New Roman" w:cs="Calibri"/>
                <w:color w:val="000000"/>
                <w:sz w:val="20"/>
                <w:szCs w:val="20"/>
                <w:lang w:eastAsia="el-GR"/>
              </w:rPr>
              <w:t xml:space="preserve"> συσκευασία</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 xml:space="preserve">Αντικειμενοφόρες πλάκες η προσκόλληση των τομών στις οποίες γίνεται χημικά. Να είναι κατασκευασμένες από γυαλί σόδας-ασβέστη  με χαμηλή περιεκτικότητα σε σίδηρο και να διασφαλίζουν την μη ανατρέψιμη προσκόλληση τομών ιστού </w:t>
            </w:r>
            <w:r w:rsidRPr="00883ACC">
              <w:rPr>
                <w:rFonts w:eastAsia="Times New Roman" w:cs="Calibri"/>
                <w:color w:val="000000"/>
                <w:sz w:val="20"/>
                <w:szCs w:val="20"/>
                <w:lang w:eastAsia="el-GR"/>
              </w:rPr>
              <w:lastRenderedPageBreak/>
              <w:t>παραφίνης και τομών κρυοστάτη πάχους μεγαλύτερου από 5μ</w:t>
            </w:r>
            <w:r w:rsidRPr="00883ACC">
              <w:rPr>
                <w:rFonts w:eastAsia="Times New Roman" w:cs="Calibri"/>
                <w:color w:val="000000"/>
                <w:sz w:val="20"/>
                <w:szCs w:val="20"/>
                <w:lang w:val="en-US" w:eastAsia="el-GR"/>
              </w:rPr>
              <w:t>m</w:t>
            </w:r>
            <w:r w:rsidRPr="00883ACC">
              <w:rPr>
                <w:rFonts w:eastAsia="Times New Roman" w:cs="Calibri"/>
                <w:color w:val="000000"/>
                <w:sz w:val="20"/>
                <w:szCs w:val="20"/>
                <w:lang w:eastAsia="el-GR"/>
              </w:rPr>
              <w:t xml:space="preserve">. Με λευκό πλαίσιο που να επιτρέπει την σήμανση. Διαστάσεις  25 </w:t>
            </w:r>
            <w:r w:rsidRPr="00883ACC">
              <w:rPr>
                <w:rFonts w:eastAsia="Times New Roman" w:cs="Calibri"/>
                <w:color w:val="000000"/>
                <w:sz w:val="20"/>
                <w:szCs w:val="20"/>
                <w:lang w:val="en-US" w:eastAsia="el-GR"/>
              </w:rPr>
              <w:t>x</w:t>
            </w:r>
            <w:r w:rsidRPr="00883ACC">
              <w:rPr>
                <w:rFonts w:eastAsia="Times New Roman" w:cs="Calibri"/>
                <w:color w:val="000000"/>
                <w:sz w:val="20"/>
                <w:szCs w:val="20"/>
                <w:lang w:eastAsia="el-GR"/>
              </w:rPr>
              <w:t xml:space="preserve"> 75 </w:t>
            </w:r>
            <w:r w:rsidRPr="00883ACC">
              <w:rPr>
                <w:rFonts w:eastAsia="Times New Roman" w:cs="Calibri"/>
                <w:color w:val="000000"/>
                <w:sz w:val="20"/>
                <w:szCs w:val="20"/>
                <w:lang w:val="en-US" w:eastAsia="el-GR"/>
              </w:rPr>
              <w:t>x</w:t>
            </w:r>
            <w:r w:rsidRPr="00883ACC">
              <w:rPr>
                <w:rFonts w:eastAsia="Times New Roman" w:cs="Calibri"/>
                <w:color w:val="000000"/>
                <w:sz w:val="20"/>
                <w:szCs w:val="20"/>
                <w:lang w:eastAsia="el-GR"/>
              </w:rPr>
              <w:t xml:space="preserve"> 1.0</w:t>
            </w:r>
            <w:r w:rsidRPr="00883ACC">
              <w:rPr>
                <w:rFonts w:eastAsia="Times New Roman" w:cs="Calibri"/>
                <w:color w:val="000000"/>
                <w:sz w:val="20"/>
                <w:szCs w:val="20"/>
                <w:lang w:val="en-US" w:eastAsia="el-GR"/>
              </w:rPr>
              <w:t>mm</w:t>
            </w:r>
            <w:r w:rsidRPr="00883ACC">
              <w:rPr>
                <w:rFonts w:eastAsia="Times New Roman" w:cs="Calibri"/>
                <w:color w:val="000000"/>
                <w:sz w:val="20"/>
                <w:szCs w:val="20"/>
                <w:lang w:eastAsia="el-GR"/>
              </w:rPr>
              <w:t xml:space="preserve">. (π.χ  </w:t>
            </w:r>
            <w:r w:rsidRPr="00883ACC">
              <w:rPr>
                <w:rFonts w:eastAsia="Times New Roman" w:cs="Calibri"/>
                <w:color w:val="000000"/>
                <w:sz w:val="20"/>
                <w:szCs w:val="20"/>
                <w:lang w:val="en-US" w:eastAsia="el-GR"/>
              </w:rPr>
              <w:t>SuperFrost</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Ultra</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Plus</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GOLD</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Adhesion</w:t>
            </w:r>
            <w:r w:rsidRPr="00883ACC">
              <w:rPr>
                <w:rFonts w:eastAsia="Times New Roman" w:cs="Calibri"/>
                <w:color w:val="000000"/>
                <w:sz w:val="20"/>
                <w:szCs w:val="20"/>
                <w:lang w:eastAsia="el-GR"/>
              </w:rPr>
              <w:t xml:space="preserve">, </w:t>
            </w:r>
            <w:r w:rsidRPr="00883ACC">
              <w:rPr>
                <w:rFonts w:eastAsia="Times New Roman" w:cs="Calibri"/>
                <w:color w:val="000000"/>
                <w:sz w:val="20"/>
                <w:szCs w:val="20"/>
                <w:lang w:val="en-US" w:eastAsia="el-GR"/>
              </w:rPr>
              <w:t>Cat</w:t>
            </w:r>
            <w:r w:rsidRPr="00883ACC">
              <w:rPr>
                <w:rFonts w:eastAsia="Times New Roman" w:cs="Calibri"/>
                <w:color w:val="000000"/>
                <w:sz w:val="20"/>
                <w:szCs w:val="20"/>
                <w:lang w:eastAsia="el-GR"/>
              </w:rPr>
              <w:t>.</w:t>
            </w:r>
            <w:r w:rsidRPr="00883ACC">
              <w:rPr>
                <w:rFonts w:eastAsia="Times New Roman" w:cs="Calibri"/>
                <w:color w:val="000000"/>
                <w:sz w:val="20"/>
                <w:szCs w:val="20"/>
                <w:lang w:val="en-US" w:eastAsia="el-GR"/>
              </w:rPr>
              <w:t>No</w:t>
            </w:r>
            <w:r w:rsidRPr="00883ACC">
              <w:rPr>
                <w:rFonts w:eastAsia="Times New Roman" w:cs="Calibri"/>
                <w:color w:val="000000"/>
                <w:sz w:val="20"/>
                <w:szCs w:val="20"/>
                <w:lang w:eastAsia="el-GR"/>
              </w:rPr>
              <w:t xml:space="preserve"> 11976299, </w:t>
            </w:r>
            <w:r w:rsidRPr="00883ACC">
              <w:rPr>
                <w:rFonts w:cs="Calibri"/>
                <w:sz w:val="20"/>
                <w:szCs w:val="20"/>
                <w:lang w:val="en-US"/>
              </w:rPr>
              <w:t>ThermoScientific</w:t>
            </w:r>
            <w:r w:rsidRPr="00883ACC">
              <w:rPr>
                <w:rFonts w:eastAsia="Times New Roman" w:cs="Calibri"/>
                <w:color w:val="000000"/>
                <w:sz w:val="20"/>
                <w:szCs w:val="20"/>
                <w:lang w:eastAsia="el-GR"/>
              </w:rPr>
              <w:t xml:space="preserve"> ή ισοδύναμο αυτού</w:t>
            </w:r>
            <w:r w:rsidRPr="00883ACC">
              <w:rPr>
                <w:rFonts w:cs="Calibri"/>
                <w:sz w:val="20"/>
                <w:szCs w:val="20"/>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lastRenderedPageBreak/>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val="en-US" w:eastAsia="el-GR"/>
              </w:rPr>
              <w:lastRenderedPageBreak/>
              <w:t>3</w:t>
            </w:r>
          </w:p>
        </w:tc>
        <w:tc>
          <w:tcPr>
            <w:tcW w:w="170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val="en-US" w:eastAsia="el-GR"/>
              </w:rPr>
            </w:pPr>
            <w:r w:rsidRPr="00883ACC">
              <w:rPr>
                <w:rFonts w:eastAsia="Times New Roman" w:cs="Calibri"/>
                <w:color w:val="000000"/>
                <w:sz w:val="20"/>
                <w:szCs w:val="20"/>
                <w:lang w:val="en-US" w:eastAsia="el-GR"/>
              </w:rPr>
              <w:t>Coverslips, 18x18</w:t>
            </w:r>
          </w:p>
        </w:tc>
        <w:tc>
          <w:tcPr>
            <w:tcW w:w="94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val="en-US" w:eastAsia="el-GR"/>
              </w:rPr>
            </w:pPr>
            <w:r w:rsidRPr="00883ACC">
              <w:rPr>
                <w:rFonts w:eastAsia="Times New Roman" w:cs="Calibri"/>
                <w:color w:val="000000"/>
                <w:sz w:val="20"/>
                <w:szCs w:val="20"/>
                <w:lang w:eastAsia="el-GR"/>
              </w:rPr>
              <w:t>200τμχ /συσκευασία</w:t>
            </w:r>
          </w:p>
        </w:tc>
        <w:tc>
          <w:tcPr>
            <w:tcW w:w="109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val="en-US" w:eastAsia="el-GR"/>
              </w:rPr>
              <w:t>10</w:t>
            </w:r>
            <w:r w:rsidRPr="00883ACC">
              <w:rPr>
                <w:rFonts w:eastAsia="Times New Roman" w:cs="Calibri"/>
                <w:color w:val="000000"/>
                <w:sz w:val="20"/>
                <w:szCs w:val="20"/>
                <w:lang w:eastAsia="el-GR"/>
              </w:rPr>
              <w:t xml:space="preserve"> συσκευασίες</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pStyle w:val="HTMLPreformatted"/>
              <w:rPr>
                <w:rFonts w:ascii="Calibri" w:hAnsi="Calibri" w:cs="Calibri"/>
                <w:lang w:eastAsia="el-GR"/>
              </w:rPr>
            </w:pPr>
            <w:r w:rsidRPr="00883ACC">
              <w:rPr>
                <w:rFonts w:ascii="Calibri" w:hAnsi="Calibri" w:cs="Calibri"/>
                <w:color w:val="000000"/>
                <w:lang w:eastAsia="el-GR"/>
              </w:rPr>
              <w:t xml:space="preserve">Γυάλινες καλυπτρίδες κατασκευασμένες από </w:t>
            </w:r>
            <w:r w:rsidRPr="00883ACC">
              <w:rPr>
                <w:rFonts w:ascii="Calibri" w:hAnsi="Calibri" w:cs="Calibri"/>
                <w:lang w:eastAsia="el-GR"/>
              </w:rPr>
              <w:t xml:space="preserve"> βοριοπυριτικό γυαλί πάχους 0.13 έως 0.17mm και διαστάσεων 18</w:t>
            </w:r>
            <w:r w:rsidRPr="00883ACC">
              <w:rPr>
                <w:rFonts w:ascii="Calibri" w:hAnsi="Calibri" w:cs="Calibri"/>
                <w:lang w:val="en-US" w:eastAsia="el-GR"/>
              </w:rPr>
              <w:t>x</w:t>
            </w:r>
            <w:r w:rsidRPr="00883ACC">
              <w:rPr>
                <w:rFonts w:ascii="Calibri" w:hAnsi="Calibri" w:cs="Calibri"/>
                <w:lang w:eastAsia="el-GR"/>
              </w:rPr>
              <w:t>18</w:t>
            </w:r>
            <w:r w:rsidRPr="00883ACC">
              <w:rPr>
                <w:rFonts w:ascii="Calibri" w:hAnsi="Calibri" w:cs="Calibri"/>
                <w:lang w:val="en-US" w:eastAsia="el-GR"/>
              </w:rPr>
              <w:t>mm</w:t>
            </w:r>
            <w:r w:rsidRPr="00883ACC">
              <w:rPr>
                <w:rFonts w:ascii="Calibri" w:hAnsi="Calibri" w:cs="Calibri"/>
                <w:lang w:eastAsia="el-GR"/>
              </w:rPr>
              <w:t xml:space="preserve">. 200 τεμάχια ανά συσκευασία. Να στερούνται εκδορών και ελαττωμάτων. ( π.χ </w:t>
            </w:r>
            <w:r w:rsidRPr="00883ACC">
              <w:rPr>
                <w:rFonts w:ascii="Calibri" w:hAnsi="Calibri" w:cs="Calibri"/>
                <w:lang w:val="en-US" w:eastAsia="el-GR"/>
              </w:rPr>
              <w:t>Fisherbrand</w:t>
            </w:r>
            <w:r w:rsidRPr="00883ACC">
              <w:rPr>
                <w:rFonts w:ascii="Calibri" w:hAnsi="Calibri" w:cs="Calibri"/>
                <w:lang w:eastAsia="el-GR"/>
              </w:rPr>
              <w:t xml:space="preserve"> </w:t>
            </w:r>
            <w:r w:rsidRPr="00883ACC">
              <w:rPr>
                <w:rFonts w:ascii="Calibri" w:hAnsi="Calibri" w:cs="Calibri"/>
                <w:lang w:val="en-US" w:eastAsia="el-GR"/>
              </w:rPr>
              <w:t>Borosilicate</w:t>
            </w:r>
            <w:r w:rsidRPr="00883ACC">
              <w:rPr>
                <w:rFonts w:ascii="Calibri" w:hAnsi="Calibri" w:cs="Calibri"/>
                <w:lang w:eastAsia="el-GR"/>
              </w:rPr>
              <w:t xml:space="preserve"> </w:t>
            </w:r>
            <w:r w:rsidRPr="00883ACC">
              <w:rPr>
                <w:rFonts w:ascii="Calibri" w:hAnsi="Calibri" w:cs="Calibri"/>
                <w:lang w:val="en-US" w:eastAsia="el-GR"/>
              </w:rPr>
              <w:t>Glass</w:t>
            </w:r>
            <w:r w:rsidRPr="00883ACC">
              <w:rPr>
                <w:rFonts w:ascii="Calibri" w:hAnsi="Calibri" w:cs="Calibri"/>
                <w:lang w:eastAsia="el-GR"/>
              </w:rPr>
              <w:t xml:space="preserve"> </w:t>
            </w:r>
            <w:r w:rsidRPr="00883ACC">
              <w:rPr>
                <w:rFonts w:ascii="Calibri" w:hAnsi="Calibri" w:cs="Calibri"/>
                <w:lang w:val="en-US" w:eastAsia="el-GR"/>
              </w:rPr>
              <w:t>No</w:t>
            </w:r>
            <w:r w:rsidRPr="00883ACC">
              <w:rPr>
                <w:rFonts w:ascii="Calibri" w:hAnsi="Calibri" w:cs="Calibri"/>
                <w:lang w:eastAsia="el-GR"/>
              </w:rPr>
              <w:t xml:space="preserve">. 1 </w:t>
            </w:r>
            <w:r w:rsidRPr="00883ACC">
              <w:rPr>
                <w:rFonts w:ascii="Calibri" w:hAnsi="Calibri" w:cs="Calibri"/>
                <w:lang w:val="en-US" w:eastAsia="el-GR"/>
              </w:rPr>
              <w:t>Coverslips</w:t>
            </w:r>
            <w:r w:rsidRPr="00883ACC">
              <w:rPr>
                <w:rFonts w:ascii="Calibri" w:hAnsi="Calibri" w:cs="Calibri"/>
                <w:lang w:eastAsia="el-GR"/>
              </w:rPr>
              <w:t>, 18</w:t>
            </w:r>
            <w:r w:rsidRPr="00883ACC">
              <w:rPr>
                <w:rFonts w:ascii="Calibri" w:hAnsi="Calibri" w:cs="Calibri"/>
                <w:lang w:val="en-US" w:eastAsia="el-GR"/>
              </w:rPr>
              <w:t>x</w:t>
            </w:r>
            <w:r w:rsidRPr="00883ACC">
              <w:rPr>
                <w:rFonts w:ascii="Calibri" w:hAnsi="Calibri" w:cs="Calibri"/>
                <w:lang w:eastAsia="el-GR"/>
              </w:rPr>
              <w:t xml:space="preserve">18, </w:t>
            </w:r>
            <w:r w:rsidRPr="00883ACC">
              <w:rPr>
                <w:rFonts w:ascii="Calibri" w:hAnsi="Calibri" w:cs="Calibri"/>
                <w:lang w:val="en-US" w:eastAsia="el-GR"/>
              </w:rPr>
              <w:t>Cat</w:t>
            </w:r>
            <w:r w:rsidRPr="00883ACC">
              <w:rPr>
                <w:rFonts w:ascii="Calibri" w:hAnsi="Calibri" w:cs="Calibri"/>
                <w:lang w:eastAsia="el-GR"/>
              </w:rPr>
              <w:t>.</w:t>
            </w:r>
            <w:r w:rsidRPr="00883ACC">
              <w:rPr>
                <w:rFonts w:ascii="Calibri" w:hAnsi="Calibri" w:cs="Calibri"/>
                <w:lang w:val="en-US" w:eastAsia="el-GR"/>
              </w:rPr>
              <w:t>No</w:t>
            </w:r>
            <w:r w:rsidRPr="00883ACC">
              <w:rPr>
                <w:rFonts w:ascii="Calibri" w:hAnsi="Calibri" w:cs="Calibri"/>
                <w:lang w:eastAsia="el-GR"/>
              </w:rPr>
              <w:t xml:space="preserve"> 12323128</w:t>
            </w:r>
            <w:r w:rsidRPr="00883ACC">
              <w:rPr>
                <w:rFonts w:ascii="Calibri" w:hAnsi="Calibri" w:cs="Calibri"/>
                <w:color w:val="000000"/>
                <w:lang w:eastAsia="el-GR"/>
              </w:rPr>
              <w:t xml:space="preserve"> του οίκου</w:t>
            </w:r>
            <w:r w:rsidRPr="00883ACC">
              <w:rPr>
                <w:rFonts w:ascii="Calibri" w:hAnsi="Calibri" w:cs="Calibri"/>
                <w:lang w:eastAsia="el-GR"/>
              </w:rPr>
              <w:t xml:space="preserve"> </w:t>
            </w:r>
            <w:r w:rsidRPr="00883ACC">
              <w:rPr>
                <w:rFonts w:ascii="Calibri" w:hAnsi="Calibri" w:cs="Calibri"/>
                <w:lang w:val="en-US" w:eastAsia="el-GR"/>
              </w:rPr>
              <w:t>ThermoScientific</w:t>
            </w:r>
            <w:r w:rsidRPr="00883ACC">
              <w:rPr>
                <w:rFonts w:ascii="Calibri" w:hAnsi="Calibri" w:cs="Calibri"/>
                <w:color w:val="000000"/>
                <w:lang w:eastAsia="el-GR"/>
              </w:rPr>
              <w:t xml:space="preserve"> ή ισοδύναμο αυτού</w:t>
            </w:r>
            <w:r w:rsidRPr="00883ACC">
              <w:rPr>
                <w:rFonts w:ascii="Calibri" w:hAnsi="Calibri" w:cs="Calibri"/>
                <w:lang w:eastAsia="el-GR"/>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4</w:t>
            </w:r>
          </w:p>
        </w:tc>
        <w:tc>
          <w:tcPr>
            <w:tcW w:w="170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Coverslip</w:t>
            </w:r>
            <w:r w:rsidRPr="00883ACC">
              <w:rPr>
                <w:rFonts w:eastAsia="Times New Roman" w:cs="Calibri"/>
                <w:color w:val="000000"/>
                <w:sz w:val="20"/>
                <w:szCs w:val="20"/>
                <w:lang w:eastAsia="el-GR"/>
              </w:rPr>
              <w:t>, 22</w:t>
            </w:r>
            <w:r w:rsidRPr="00883ACC">
              <w:rPr>
                <w:rFonts w:eastAsia="Times New Roman" w:cs="Calibri"/>
                <w:color w:val="000000"/>
                <w:sz w:val="20"/>
                <w:szCs w:val="20"/>
                <w:lang w:val="en-US" w:eastAsia="el-GR"/>
              </w:rPr>
              <w:t>x</w:t>
            </w:r>
            <w:r w:rsidRPr="00883ACC">
              <w:rPr>
                <w:rFonts w:eastAsia="Times New Roman" w:cs="Calibri"/>
                <w:color w:val="000000"/>
                <w:sz w:val="20"/>
                <w:szCs w:val="20"/>
                <w:lang w:eastAsia="el-GR"/>
              </w:rPr>
              <w:t>22</w:t>
            </w:r>
          </w:p>
        </w:tc>
        <w:tc>
          <w:tcPr>
            <w:tcW w:w="94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200τμχ/ συσκευασία</w:t>
            </w:r>
          </w:p>
        </w:tc>
        <w:tc>
          <w:tcPr>
            <w:tcW w:w="109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10 συσκευασίες</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pStyle w:val="HTMLPreformatted"/>
              <w:rPr>
                <w:rFonts w:ascii="Calibri" w:hAnsi="Calibri" w:cs="Calibri"/>
                <w:lang w:eastAsia="el-GR"/>
              </w:rPr>
            </w:pPr>
            <w:r w:rsidRPr="00883ACC">
              <w:rPr>
                <w:rFonts w:ascii="Calibri" w:hAnsi="Calibri" w:cs="Calibri"/>
                <w:color w:val="000000"/>
                <w:lang w:eastAsia="el-GR"/>
              </w:rPr>
              <w:t xml:space="preserve">Γυάλινες καλυπτρίδες κατασκευασμένες από </w:t>
            </w:r>
            <w:r w:rsidRPr="00883ACC">
              <w:rPr>
                <w:rFonts w:ascii="Calibri" w:hAnsi="Calibri" w:cs="Calibri"/>
                <w:lang w:eastAsia="el-GR"/>
              </w:rPr>
              <w:t xml:space="preserve"> βοριοπυριτικό γυαλί πάχους 0.16 έως 0.19mm και διαστάσεων 22</w:t>
            </w:r>
            <w:r w:rsidRPr="00883ACC">
              <w:rPr>
                <w:rFonts w:ascii="Calibri" w:hAnsi="Calibri" w:cs="Calibri"/>
                <w:lang w:val="en-US" w:eastAsia="el-GR"/>
              </w:rPr>
              <w:t>x</w:t>
            </w:r>
            <w:r w:rsidRPr="00883ACC">
              <w:rPr>
                <w:rFonts w:ascii="Calibri" w:hAnsi="Calibri" w:cs="Calibri"/>
                <w:lang w:eastAsia="el-GR"/>
              </w:rPr>
              <w:t>22</w:t>
            </w:r>
            <w:r w:rsidRPr="00883ACC">
              <w:rPr>
                <w:rFonts w:ascii="Calibri" w:hAnsi="Calibri" w:cs="Calibri"/>
                <w:lang w:val="en-US" w:eastAsia="el-GR"/>
              </w:rPr>
              <w:t>mm</w:t>
            </w:r>
            <w:r w:rsidRPr="00883ACC">
              <w:rPr>
                <w:rFonts w:ascii="Calibri" w:hAnsi="Calibri" w:cs="Calibri"/>
                <w:lang w:eastAsia="el-GR"/>
              </w:rPr>
              <w:t xml:space="preserve">. 200 τεμάχια ανά συσκευασία. Να στερούνται εκδορών και ελαττωμάτων. . (π.χ  </w:t>
            </w:r>
            <w:r w:rsidRPr="00883ACC">
              <w:rPr>
                <w:rFonts w:ascii="Calibri" w:hAnsi="Calibri" w:cs="Calibri"/>
                <w:lang w:val="en-US" w:eastAsia="el-GR"/>
              </w:rPr>
              <w:t>Fisherbrand</w:t>
            </w:r>
            <w:r w:rsidRPr="00883ACC">
              <w:rPr>
                <w:rFonts w:ascii="Calibri" w:hAnsi="Calibri" w:cs="Calibri"/>
                <w:lang w:eastAsia="el-GR"/>
              </w:rPr>
              <w:t xml:space="preserve">™ </w:t>
            </w:r>
            <w:r w:rsidRPr="00883ACC">
              <w:rPr>
                <w:rFonts w:ascii="Calibri" w:hAnsi="Calibri" w:cs="Calibri"/>
                <w:lang w:val="en-US" w:eastAsia="el-GR"/>
              </w:rPr>
              <w:t>Borosilicate</w:t>
            </w:r>
            <w:r w:rsidRPr="00883ACC">
              <w:rPr>
                <w:rFonts w:ascii="Calibri" w:hAnsi="Calibri" w:cs="Calibri"/>
                <w:lang w:eastAsia="el-GR"/>
              </w:rPr>
              <w:t xml:space="preserve"> </w:t>
            </w:r>
            <w:r w:rsidRPr="00883ACC">
              <w:rPr>
                <w:rFonts w:ascii="Calibri" w:hAnsi="Calibri" w:cs="Calibri"/>
                <w:lang w:val="en-US" w:eastAsia="el-GR"/>
              </w:rPr>
              <w:t>Glass</w:t>
            </w:r>
            <w:r w:rsidRPr="00883ACC">
              <w:rPr>
                <w:rFonts w:ascii="Calibri" w:hAnsi="Calibri" w:cs="Calibri"/>
                <w:lang w:eastAsia="el-GR"/>
              </w:rPr>
              <w:t xml:space="preserve"> </w:t>
            </w:r>
            <w:r w:rsidRPr="00883ACC">
              <w:rPr>
                <w:rFonts w:ascii="Calibri" w:hAnsi="Calibri" w:cs="Calibri"/>
                <w:lang w:val="en-US" w:eastAsia="el-GR"/>
              </w:rPr>
              <w:t>Square</w:t>
            </w:r>
            <w:r w:rsidRPr="00883ACC">
              <w:rPr>
                <w:rFonts w:ascii="Calibri" w:hAnsi="Calibri" w:cs="Calibri"/>
                <w:lang w:eastAsia="el-GR"/>
              </w:rPr>
              <w:t xml:space="preserve"> </w:t>
            </w:r>
            <w:r w:rsidRPr="00883ACC">
              <w:rPr>
                <w:rFonts w:ascii="Calibri" w:hAnsi="Calibri" w:cs="Calibri"/>
                <w:lang w:val="en-US" w:eastAsia="el-GR"/>
              </w:rPr>
              <w:t>Coverslip</w:t>
            </w:r>
            <w:r w:rsidRPr="00883ACC">
              <w:rPr>
                <w:rFonts w:ascii="Calibri" w:hAnsi="Calibri" w:cs="Calibri"/>
                <w:lang w:eastAsia="el-GR"/>
              </w:rPr>
              <w:t>, 22</w:t>
            </w:r>
            <w:r w:rsidRPr="00883ACC">
              <w:rPr>
                <w:rFonts w:ascii="Calibri" w:hAnsi="Calibri" w:cs="Calibri"/>
                <w:lang w:val="en-US" w:eastAsia="el-GR"/>
              </w:rPr>
              <w:t>x</w:t>
            </w:r>
            <w:r w:rsidRPr="00883ACC">
              <w:rPr>
                <w:rFonts w:ascii="Calibri" w:hAnsi="Calibri" w:cs="Calibri"/>
                <w:lang w:eastAsia="el-GR"/>
              </w:rPr>
              <w:t xml:space="preserve">22, </w:t>
            </w:r>
            <w:r w:rsidRPr="00883ACC">
              <w:rPr>
                <w:rFonts w:ascii="Calibri" w:hAnsi="Calibri" w:cs="Calibri"/>
                <w:lang w:val="en-US" w:eastAsia="el-GR"/>
              </w:rPr>
              <w:t>Cat</w:t>
            </w:r>
            <w:r w:rsidRPr="00883ACC">
              <w:rPr>
                <w:rFonts w:ascii="Calibri" w:hAnsi="Calibri" w:cs="Calibri"/>
                <w:lang w:eastAsia="el-GR"/>
              </w:rPr>
              <w:t>.</w:t>
            </w:r>
            <w:r w:rsidRPr="00883ACC">
              <w:rPr>
                <w:rFonts w:ascii="Calibri" w:hAnsi="Calibri" w:cs="Calibri"/>
                <w:lang w:val="en-US" w:eastAsia="el-GR"/>
              </w:rPr>
              <w:t>No</w:t>
            </w:r>
            <w:r w:rsidRPr="00883ACC">
              <w:rPr>
                <w:rFonts w:ascii="Calibri" w:hAnsi="Calibri" w:cs="Calibri"/>
                <w:lang w:eastAsia="el-GR"/>
              </w:rPr>
              <w:t xml:space="preserve"> 12333128</w:t>
            </w:r>
            <w:r w:rsidRPr="00883ACC">
              <w:rPr>
                <w:rFonts w:ascii="Calibri" w:hAnsi="Calibri" w:cs="Calibri"/>
                <w:color w:val="000000"/>
                <w:lang w:eastAsia="el-GR"/>
              </w:rPr>
              <w:t xml:space="preserve"> του οίκου</w:t>
            </w:r>
            <w:r w:rsidRPr="00883ACC">
              <w:rPr>
                <w:rFonts w:ascii="Calibri" w:hAnsi="Calibri" w:cs="Calibri"/>
                <w:lang w:eastAsia="el-GR"/>
              </w:rPr>
              <w:t>,</w:t>
            </w:r>
            <w:r w:rsidRPr="00883ACC">
              <w:rPr>
                <w:rFonts w:ascii="Calibri" w:hAnsi="Calibri" w:cs="Calibri"/>
                <w:color w:val="000000"/>
                <w:lang w:eastAsia="el-GR"/>
              </w:rPr>
              <w:t xml:space="preserve"> </w:t>
            </w:r>
            <w:r w:rsidRPr="00883ACC">
              <w:rPr>
                <w:rFonts w:ascii="Calibri" w:hAnsi="Calibri" w:cs="Calibri"/>
                <w:lang w:val="en-US" w:eastAsia="el-GR"/>
              </w:rPr>
              <w:t>ThermoScientific</w:t>
            </w:r>
            <w:r w:rsidRPr="00883ACC">
              <w:rPr>
                <w:rFonts w:ascii="Calibri" w:hAnsi="Calibri" w:cs="Calibri"/>
                <w:color w:val="000000"/>
                <w:lang w:eastAsia="el-GR"/>
              </w:rPr>
              <w:t xml:space="preserve"> ή ισοδύναμο αυτού</w:t>
            </w:r>
            <w:r w:rsidRPr="00883ACC">
              <w:rPr>
                <w:rFonts w:ascii="Calibri" w:hAnsi="Calibri" w:cs="Calibri"/>
                <w:lang w:eastAsia="el-GR"/>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5</w:t>
            </w:r>
          </w:p>
        </w:tc>
        <w:tc>
          <w:tcPr>
            <w:tcW w:w="170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val="en-US" w:eastAsia="el-GR"/>
              </w:rPr>
              <w:t>Coverslip</w:t>
            </w:r>
            <w:r w:rsidRPr="00883ACC">
              <w:rPr>
                <w:rFonts w:eastAsia="Times New Roman" w:cs="Calibri"/>
                <w:color w:val="000000"/>
                <w:sz w:val="20"/>
                <w:szCs w:val="20"/>
                <w:lang w:eastAsia="el-GR"/>
              </w:rPr>
              <w:t>, 24</w:t>
            </w:r>
            <w:r w:rsidRPr="00883ACC">
              <w:rPr>
                <w:rFonts w:eastAsia="Times New Roman" w:cs="Calibri"/>
                <w:color w:val="000000"/>
                <w:sz w:val="20"/>
                <w:szCs w:val="20"/>
                <w:lang w:val="en-US" w:eastAsia="el-GR"/>
              </w:rPr>
              <w:t>x</w:t>
            </w:r>
            <w:r w:rsidRPr="00883ACC">
              <w:rPr>
                <w:rFonts w:eastAsia="Times New Roman" w:cs="Calibri"/>
                <w:color w:val="000000"/>
                <w:sz w:val="20"/>
                <w:szCs w:val="20"/>
                <w:lang w:eastAsia="el-GR"/>
              </w:rPr>
              <w:t>50</w:t>
            </w:r>
          </w:p>
        </w:tc>
        <w:tc>
          <w:tcPr>
            <w:tcW w:w="94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1000τμχ/ συσκευασία</w:t>
            </w:r>
          </w:p>
        </w:tc>
        <w:tc>
          <w:tcPr>
            <w:tcW w:w="109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s="Calibri"/>
                <w:sz w:val="20"/>
                <w:szCs w:val="20"/>
                <w:lang w:eastAsia="el-GR"/>
              </w:rPr>
            </w:pPr>
            <w:r w:rsidRPr="00883ACC">
              <w:rPr>
                <w:rFonts w:eastAsia="Times New Roman" w:cs="Calibri"/>
                <w:sz w:val="20"/>
                <w:szCs w:val="20"/>
                <w:lang w:eastAsia="el-GR"/>
              </w:rPr>
              <w:t>1 συσκευασία</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Γυάλινες καλυπτρίδες κατασκευασμένες από χημικά ανθεκτικό</w:t>
            </w:r>
            <w:r w:rsidRPr="00883ACC">
              <w:rPr>
                <w:rFonts w:cs="Calibri"/>
                <w:sz w:val="20"/>
                <w:szCs w:val="20"/>
              </w:rPr>
              <w:t xml:space="preserve"> βοριοπυριτικό γυαλί πάχους 0.17 ± 0.005 mm  και διαστάσεων 24</w:t>
            </w:r>
            <w:r w:rsidRPr="00883ACC">
              <w:rPr>
                <w:rFonts w:cs="Calibri"/>
                <w:sz w:val="20"/>
                <w:szCs w:val="20"/>
                <w:lang w:val="en-US"/>
              </w:rPr>
              <w:t>x</w:t>
            </w:r>
            <w:r w:rsidRPr="00883ACC">
              <w:rPr>
                <w:rFonts w:cs="Calibri"/>
                <w:sz w:val="20"/>
                <w:szCs w:val="20"/>
              </w:rPr>
              <w:t>50</w:t>
            </w:r>
            <w:r w:rsidRPr="00883ACC">
              <w:rPr>
                <w:rFonts w:cs="Calibri"/>
                <w:sz w:val="20"/>
                <w:szCs w:val="20"/>
                <w:lang w:val="en-US"/>
              </w:rPr>
              <w:t>mm</w:t>
            </w:r>
            <w:r w:rsidRPr="00883ACC">
              <w:rPr>
                <w:rFonts w:cs="Calibri"/>
                <w:sz w:val="20"/>
                <w:szCs w:val="20"/>
              </w:rPr>
              <w:t xml:space="preserve">. 1000 τεμάχια ανά συσκευασία. Απόλυτα άχρωμα, υψηλής καθαρότητας και κατάλληλα για μικροσκοπία φθορισμού. Να στερούνται εκδορών και ελαττωμάτων. ( π.χ </w:t>
            </w:r>
            <w:r w:rsidRPr="00883ACC">
              <w:rPr>
                <w:rFonts w:cs="Calibri"/>
                <w:sz w:val="20"/>
                <w:szCs w:val="20"/>
                <w:lang w:val="en-US"/>
              </w:rPr>
              <w:t>Marienfeld</w:t>
            </w:r>
            <w:r w:rsidRPr="00883ACC">
              <w:rPr>
                <w:rFonts w:cs="Calibri"/>
                <w:sz w:val="20"/>
                <w:szCs w:val="20"/>
              </w:rPr>
              <w:t xml:space="preserve"> </w:t>
            </w:r>
            <w:r w:rsidRPr="00883ACC">
              <w:rPr>
                <w:rFonts w:cs="Calibri"/>
                <w:sz w:val="20"/>
                <w:szCs w:val="20"/>
                <w:lang w:val="en-US"/>
              </w:rPr>
              <w:t>Superior</w:t>
            </w:r>
            <w:r w:rsidRPr="00883ACC">
              <w:rPr>
                <w:rFonts w:cs="Calibri"/>
                <w:sz w:val="20"/>
                <w:szCs w:val="20"/>
              </w:rPr>
              <w:t xml:space="preserve"> </w:t>
            </w:r>
            <w:r w:rsidRPr="00883ACC">
              <w:rPr>
                <w:rFonts w:cs="Calibri"/>
                <w:sz w:val="20"/>
                <w:szCs w:val="20"/>
                <w:lang w:val="en-US"/>
              </w:rPr>
              <w:t>X</w:t>
            </w:r>
            <w:r w:rsidRPr="00883ACC">
              <w:rPr>
                <w:rFonts w:cs="Calibri"/>
                <w:sz w:val="20"/>
                <w:szCs w:val="20"/>
              </w:rPr>
              <w:t xml:space="preserve">1000 </w:t>
            </w:r>
            <w:r w:rsidRPr="00883ACC">
              <w:rPr>
                <w:rFonts w:cs="Calibri"/>
                <w:sz w:val="20"/>
                <w:szCs w:val="20"/>
                <w:lang w:val="en-US"/>
              </w:rPr>
              <w:t>Precision</w:t>
            </w:r>
            <w:r w:rsidRPr="00883ACC">
              <w:rPr>
                <w:rFonts w:cs="Calibri"/>
                <w:sz w:val="20"/>
                <w:szCs w:val="20"/>
              </w:rPr>
              <w:t xml:space="preserve"> </w:t>
            </w:r>
            <w:r w:rsidRPr="00883ACC">
              <w:rPr>
                <w:rFonts w:cs="Calibri"/>
                <w:sz w:val="20"/>
                <w:szCs w:val="20"/>
                <w:lang w:val="en-US"/>
              </w:rPr>
              <w:t>cover</w:t>
            </w:r>
            <w:r w:rsidRPr="00883ACC">
              <w:rPr>
                <w:rFonts w:cs="Calibri"/>
                <w:sz w:val="20"/>
                <w:szCs w:val="20"/>
              </w:rPr>
              <w:t xml:space="preserve"> </w:t>
            </w:r>
            <w:r w:rsidRPr="00883ACC">
              <w:rPr>
                <w:rFonts w:cs="Calibri"/>
                <w:sz w:val="20"/>
                <w:szCs w:val="20"/>
                <w:lang w:val="en-US"/>
              </w:rPr>
              <w:t>glasses</w:t>
            </w:r>
            <w:r w:rsidRPr="00883ACC">
              <w:rPr>
                <w:rFonts w:cs="Calibri"/>
                <w:sz w:val="20"/>
                <w:szCs w:val="20"/>
              </w:rPr>
              <w:t xml:space="preserve"> </w:t>
            </w:r>
            <w:r w:rsidRPr="00883ACC">
              <w:rPr>
                <w:rFonts w:cs="Calibri"/>
                <w:sz w:val="20"/>
                <w:szCs w:val="20"/>
                <w:lang w:val="en-US"/>
              </w:rPr>
              <w:t>thickness</w:t>
            </w:r>
            <w:r w:rsidRPr="00883ACC">
              <w:rPr>
                <w:rFonts w:cs="Calibri"/>
                <w:sz w:val="20"/>
                <w:szCs w:val="20"/>
              </w:rPr>
              <w:t xml:space="preserve"> </w:t>
            </w:r>
            <w:r w:rsidRPr="00883ACC">
              <w:rPr>
                <w:rFonts w:cs="Calibri"/>
                <w:sz w:val="20"/>
                <w:szCs w:val="20"/>
                <w:lang w:val="en-US"/>
              </w:rPr>
              <w:t>no</w:t>
            </w:r>
            <w:r w:rsidRPr="00883ACC">
              <w:rPr>
                <w:rFonts w:cs="Calibri"/>
                <w:sz w:val="20"/>
                <w:szCs w:val="20"/>
              </w:rPr>
              <w:t>. 1.5</w:t>
            </w:r>
            <w:r w:rsidRPr="00883ACC">
              <w:rPr>
                <w:rFonts w:cs="Calibri"/>
                <w:sz w:val="20"/>
                <w:szCs w:val="20"/>
                <w:lang w:val="en-US"/>
              </w:rPr>
              <w:t>H</w:t>
            </w:r>
            <w:r w:rsidRPr="00883ACC">
              <w:rPr>
                <w:rFonts w:cs="Calibri"/>
                <w:sz w:val="20"/>
                <w:szCs w:val="20"/>
              </w:rPr>
              <w:t>, 24</w:t>
            </w:r>
            <w:r w:rsidRPr="00883ACC">
              <w:rPr>
                <w:rFonts w:cs="Calibri"/>
                <w:sz w:val="20"/>
                <w:szCs w:val="20"/>
                <w:lang w:val="en-US"/>
              </w:rPr>
              <w:t>x</w:t>
            </w:r>
            <w:r w:rsidRPr="00883ACC">
              <w:rPr>
                <w:rFonts w:cs="Calibri"/>
                <w:sz w:val="20"/>
                <w:szCs w:val="20"/>
              </w:rPr>
              <w:t xml:space="preserve">50 </w:t>
            </w:r>
            <w:r w:rsidRPr="00883ACC">
              <w:rPr>
                <w:rFonts w:cs="Calibri"/>
                <w:sz w:val="20"/>
                <w:szCs w:val="20"/>
                <w:lang w:val="en-US"/>
              </w:rPr>
              <w:t>mm</w:t>
            </w:r>
            <w:r w:rsidRPr="00883ACC">
              <w:rPr>
                <w:rFonts w:cs="Calibri"/>
                <w:sz w:val="20"/>
                <w:szCs w:val="20"/>
              </w:rPr>
              <w:t xml:space="preserve">, </w:t>
            </w:r>
            <w:r w:rsidRPr="00883ACC">
              <w:rPr>
                <w:rFonts w:cs="Calibri"/>
                <w:sz w:val="20"/>
                <w:szCs w:val="20"/>
                <w:lang w:val="en-US"/>
              </w:rPr>
              <w:t>Cat</w:t>
            </w:r>
            <w:r w:rsidRPr="00883ACC">
              <w:rPr>
                <w:rFonts w:cs="Calibri"/>
                <w:sz w:val="20"/>
                <w:szCs w:val="20"/>
              </w:rPr>
              <w:t>.</w:t>
            </w:r>
            <w:r w:rsidRPr="00883ACC">
              <w:rPr>
                <w:rFonts w:cs="Calibri"/>
                <w:sz w:val="20"/>
                <w:szCs w:val="20"/>
                <w:lang w:val="en-US"/>
              </w:rPr>
              <w:t>No</w:t>
            </w:r>
            <w:r w:rsidRPr="00883ACC">
              <w:rPr>
                <w:rFonts w:cs="Calibri"/>
                <w:sz w:val="20"/>
                <w:szCs w:val="20"/>
              </w:rPr>
              <w:t xml:space="preserve">  15930396</w:t>
            </w:r>
            <w:r w:rsidRPr="00883ACC">
              <w:rPr>
                <w:rFonts w:eastAsia="Times New Roman" w:cs="Calibri"/>
                <w:color w:val="000000"/>
                <w:sz w:val="20"/>
                <w:szCs w:val="20"/>
                <w:lang w:eastAsia="el-GR"/>
              </w:rPr>
              <w:t xml:space="preserve"> του οίκου </w:t>
            </w:r>
            <w:r w:rsidRPr="00883ACC">
              <w:rPr>
                <w:rFonts w:cs="Calibri"/>
                <w:sz w:val="20"/>
                <w:szCs w:val="20"/>
              </w:rPr>
              <w:t xml:space="preserve"> </w:t>
            </w:r>
            <w:r w:rsidRPr="00883ACC">
              <w:rPr>
                <w:rFonts w:cs="Calibri"/>
                <w:sz w:val="20"/>
                <w:szCs w:val="20"/>
                <w:lang w:val="en-US"/>
              </w:rPr>
              <w:t>ThermoScientific</w:t>
            </w:r>
            <w:r w:rsidRPr="00883ACC">
              <w:rPr>
                <w:rFonts w:cs="Calibri"/>
                <w:sz w:val="20"/>
                <w:szCs w:val="20"/>
              </w:rPr>
              <w:t xml:space="preserve"> </w:t>
            </w:r>
            <w:r w:rsidRPr="00883ACC">
              <w:rPr>
                <w:rFonts w:eastAsia="Times New Roman" w:cs="Calibri"/>
                <w:color w:val="000000"/>
                <w:sz w:val="20"/>
                <w:szCs w:val="20"/>
                <w:lang w:eastAsia="el-GR"/>
              </w:rPr>
              <w:t xml:space="preserve"> ή ισοδύναμο αυτού</w:t>
            </w:r>
            <w:r w:rsidRPr="00883ACC">
              <w:rPr>
                <w:rFonts w:cs="Calibri"/>
                <w:sz w:val="20"/>
                <w:szCs w:val="20"/>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bl>
    <w:p w:rsidR="003F4DB9" w:rsidRPr="00883ACC" w:rsidRDefault="003F4DB9" w:rsidP="003F4DB9">
      <w:pPr>
        <w:pStyle w:val="BodyText"/>
        <w:spacing w:after="120"/>
        <w:rPr>
          <w:rFonts w:cs="Calibri"/>
          <w:b/>
          <w:color w:val="000000"/>
          <w:sz w:val="28"/>
        </w:rPr>
      </w:pP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356"/>
        <w:gridCol w:w="1559"/>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t>α/α</w:t>
            </w:r>
          </w:p>
        </w:tc>
        <w:tc>
          <w:tcPr>
            <w:tcW w:w="9356"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559"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35"/>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559"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5"/>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5"/>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5"/>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8" w:name="_Toc14785078"/>
      <w:r w:rsidRPr="00883ACC">
        <w:rPr>
          <w:rFonts w:ascii="Calibri" w:hAnsi="Calibri" w:cs="Calibri"/>
          <w:sz w:val="24"/>
          <w:szCs w:val="24"/>
        </w:rPr>
        <w:t>Τμήμα 8: Εκλεπτυσμένα και ποικίλα χημικά προϊόντα</w:t>
      </w:r>
      <w:bookmarkEnd w:id="8"/>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4908" w:type="dxa"/>
        <w:tblLook w:val="04A0" w:firstRow="1" w:lastRow="0" w:firstColumn="1" w:lastColumn="0" w:noHBand="0" w:noVBand="1"/>
      </w:tblPr>
      <w:tblGrid>
        <w:gridCol w:w="770"/>
        <w:gridCol w:w="1143"/>
        <w:gridCol w:w="1702"/>
        <w:gridCol w:w="1377"/>
        <w:gridCol w:w="5669"/>
        <w:gridCol w:w="1420"/>
        <w:gridCol w:w="1447"/>
        <w:gridCol w:w="1380"/>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Α/α είδους</w:t>
            </w:r>
          </w:p>
        </w:tc>
        <w:tc>
          <w:tcPr>
            <w:tcW w:w="1143"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Είδη προς προμήθεια</w:t>
            </w:r>
          </w:p>
        </w:tc>
        <w:tc>
          <w:tcPr>
            <w:tcW w:w="1702"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ΜΜ</w:t>
            </w:r>
          </w:p>
        </w:tc>
        <w:tc>
          <w:tcPr>
            <w:tcW w:w="1377"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ΑΠΑΝΤΗΣΗ ΠΡΟΜΗΘΕΥΤΗ</w:t>
            </w:r>
          </w:p>
        </w:tc>
        <w:tc>
          <w:tcPr>
            <w:tcW w:w="1380"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lastRenderedPageBreak/>
              <w:t>1</w:t>
            </w:r>
          </w:p>
        </w:tc>
        <w:tc>
          <w:tcPr>
            <w:tcW w:w="1143"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eastAsia="el-GR"/>
              </w:rPr>
              <w:t>Anti-fading medium</w:t>
            </w:r>
          </w:p>
        </w:tc>
        <w:tc>
          <w:tcPr>
            <w:tcW w:w="1702"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val="en-US" w:eastAsia="el-GR"/>
              </w:rPr>
              <w:t>10ml/</w:t>
            </w:r>
            <w:r w:rsidRPr="00883ACC">
              <w:rPr>
                <w:rFonts w:eastAsia="Times New Roman"/>
                <w:color w:val="000000"/>
                <w:sz w:val="20"/>
                <w:szCs w:val="20"/>
                <w:lang w:eastAsia="el-GR"/>
              </w:rPr>
              <w:t xml:space="preserve"> συσκευασία</w:t>
            </w:r>
          </w:p>
        </w:tc>
        <w:tc>
          <w:tcPr>
            <w:tcW w:w="137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4 συσκευασίες</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eastAsia="el-GR"/>
              </w:rPr>
              <w:t xml:space="preserve">Προστατευτικό μέσω έναντι φωτο-λεύκανσης φθοριζόντων χρωστικών ή φθοριζόντων πρωτεϊνών. Να διαθέτει ιδανικό διαθλαστικό δείκτη (1.45). Να είναι έτοιμο προς χρήση χωρίς να απαιτείται θέρμανση σε υδατική μορφή. Να καθιστά δυνατή την φύλαξη των δειγμάτων για μεγάλο χρονικό διάστημα. </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π</w:t>
            </w:r>
            <w:r w:rsidRPr="00883ACC">
              <w:rPr>
                <w:rFonts w:eastAsia="Times New Roman"/>
                <w:color w:val="000000"/>
                <w:sz w:val="20"/>
                <w:szCs w:val="20"/>
                <w:lang w:val="en-US" w:eastAsia="el-GR"/>
              </w:rPr>
              <w:t>.</w:t>
            </w:r>
            <w:r w:rsidRPr="00883ACC">
              <w:rPr>
                <w:rFonts w:eastAsia="Times New Roman"/>
                <w:color w:val="000000"/>
                <w:sz w:val="20"/>
                <w:szCs w:val="20"/>
                <w:lang w:eastAsia="el-GR"/>
              </w:rPr>
              <w:t>χ</w:t>
            </w:r>
            <w:r w:rsidRPr="00883ACC">
              <w:rPr>
                <w:rFonts w:eastAsia="Times New Roman"/>
                <w:color w:val="000000"/>
                <w:sz w:val="20"/>
                <w:szCs w:val="20"/>
                <w:lang w:val="en-US" w:eastAsia="el-GR"/>
              </w:rPr>
              <w:t xml:space="preserve"> Antifade mounting medium, VECTASHIELD, Cat.No H-1000 </w:t>
            </w:r>
            <w:r w:rsidRPr="00883ACC">
              <w:rPr>
                <w:rFonts w:eastAsia="Times New Roman"/>
                <w:color w:val="000000"/>
                <w:sz w:val="20"/>
                <w:szCs w:val="20"/>
                <w:lang w:eastAsia="el-GR"/>
              </w:rPr>
              <w:t>του</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οίκου</w:t>
            </w:r>
            <w:r w:rsidRPr="00883ACC">
              <w:rPr>
                <w:color w:val="000000"/>
                <w:sz w:val="20"/>
                <w:szCs w:val="20"/>
                <w:lang w:val="en-US"/>
              </w:rPr>
              <w:t xml:space="preserve"> </w:t>
            </w:r>
            <w:r w:rsidRPr="00883ACC">
              <w:rPr>
                <w:rFonts w:eastAsia="Times New Roman"/>
                <w:color w:val="000000"/>
                <w:sz w:val="20"/>
                <w:szCs w:val="20"/>
                <w:lang w:val="en-US" w:eastAsia="el-GR"/>
              </w:rPr>
              <w:t xml:space="preserve">Vector Laboratories </w:t>
            </w:r>
            <w:r w:rsidRPr="00883ACC">
              <w:rPr>
                <w:rFonts w:eastAsia="Times New Roman"/>
                <w:color w:val="000000"/>
                <w:sz w:val="20"/>
                <w:szCs w:val="20"/>
                <w:lang w:eastAsia="el-GR"/>
              </w:rPr>
              <w:t>ή</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ισοδύναμο</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αυτού</w:t>
            </w:r>
            <w:r w:rsidRPr="00883ACC">
              <w:rPr>
                <w:rFonts w:eastAsia="Times New Roman"/>
                <w:color w:val="000000"/>
                <w:sz w:val="20"/>
                <w:szCs w:val="20"/>
                <w:lang w:val="en-US" w:eastAsia="el-GR"/>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val="en-US"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val="en-US" w:eastAsia="el-GR"/>
              </w:rPr>
              <w:t> </w:t>
            </w: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val="en-US"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2</w:t>
            </w:r>
          </w:p>
        </w:tc>
        <w:tc>
          <w:tcPr>
            <w:tcW w:w="1143"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A</w:t>
            </w:r>
            <w:r w:rsidRPr="00883ACC">
              <w:rPr>
                <w:rFonts w:eastAsia="Times New Roman"/>
                <w:color w:val="000000"/>
                <w:sz w:val="20"/>
                <w:szCs w:val="20"/>
                <w:lang w:val="en-US" w:eastAsia="el-GR"/>
              </w:rPr>
              <w:t>dvanced</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a</w:t>
            </w:r>
            <w:r w:rsidRPr="00883ACC">
              <w:rPr>
                <w:rFonts w:eastAsia="Times New Roman"/>
                <w:color w:val="000000"/>
                <w:sz w:val="20"/>
                <w:szCs w:val="20"/>
                <w:lang w:eastAsia="el-GR"/>
              </w:rPr>
              <w:t>nti-fading medium</w:t>
            </w:r>
          </w:p>
        </w:tc>
        <w:tc>
          <w:tcPr>
            <w:tcW w:w="1702"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val="en-US" w:eastAsia="el-GR"/>
              </w:rPr>
              <w:t>10ml/</w:t>
            </w:r>
            <w:r w:rsidRPr="00883ACC">
              <w:rPr>
                <w:rFonts w:eastAsia="Times New Roman"/>
                <w:color w:val="000000"/>
                <w:sz w:val="20"/>
                <w:szCs w:val="20"/>
                <w:lang w:eastAsia="el-GR"/>
              </w:rPr>
              <w:t xml:space="preserve"> συσκευασία</w:t>
            </w:r>
          </w:p>
        </w:tc>
        <w:tc>
          <w:tcPr>
            <w:tcW w:w="137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 συσκευασία</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eastAsia="el-GR"/>
              </w:rPr>
              <w:t xml:space="preserve">Βελτιωμένης σύστασης προστατευτικό μέσω έναντι φωτο-λεύκανσης φθοριζόντων χρωστικών ή φθοριζόντων πρωτεϊνών. Να διαθέτει ιδανικό διαθλαστικό δείκτη (1.45). Να είναι έτοιμο προς χρήση χωρίς να απαιτείται θέρμανση σε υδατική μορφή. Να καθιστά δυνατή την φύλαξη των δειγμάτων για μεγάλο χρονικό διάστημα. </w:t>
            </w:r>
            <w:r w:rsidRPr="00883ACC">
              <w:rPr>
                <w:rFonts w:eastAsia="Times New Roman"/>
                <w:color w:val="000000"/>
                <w:sz w:val="20"/>
                <w:szCs w:val="20"/>
                <w:lang w:val="en-US" w:eastAsia="el-GR"/>
              </w:rPr>
              <w:t>(</w:t>
            </w:r>
            <w:r w:rsidRPr="00883ACC">
              <w:rPr>
                <w:rFonts w:eastAsia="Times New Roman"/>
                <w:color w:val="000000"/>
                <w:sz w:val="20"/>
                <w:szCs w:val="20"/>
                <w:lang w:eastAsia="el-GR"/>
              </w:rPr>
              <w:t>π</w:t>
            </w:r>
            <w:r w:rsidRPr="00883ACC">
              <w:rPr>
                <w:rFonts w:eastAsia="Times New Roman"/>
                <w:color w:val="000000"/>
                <w:sz w:val="20"/>
                <w:szCs w:val="20"/>
                <w:lang w:val="en-US" w:eastAsia="el-GR"/>
              </w:rPr>
              <w:t>.</w:t>
            </w:r>
            <w:r w:rsidRPr="00883ACC">
              <w:rPr>
                <w:rFonts w:eastAsia="Times New Roman"/>
                <w:color w:val="000000"/>
                <w:sz w:val="20"/>
                <w:szCs w:val="20"/>
                <w:lang w:eastAsia="el-GR"/>
              </w:rPr>
              <w:t>χ</w:t>
            </w:r>
            <w:r w:rsidRPr="00883ACC">
              <w:rPr>
                <w:rFonts w:eastAsia="Times New Roman"/>
                <w:color w:val="000000"/>
                <w:sz w:val="20"/>
                <w:szCs w:val="20"/>
                <w:lang w:val="en-US" w:eastAsia="el-GR"/>
              </w:rPr>
              <w:t xml:space="preserve"> VECTASHIELD® Vibrance™ Antifade Mounting Medium, Cat.No H-1700 </w:t>
            </w:r>
            <w:r w:rsidRPr="00883ACC">
              <w:rPr>
                <w:rFonts w:eastAsia="Times New Roman"/>
                <w:color w:val="000000"/>
                <w:sz w:val="20"/>
                <w:szCs w:val="20"/>
                <w:lang w:eastAsia="el-GR"/>
              </w:rPr>
              <w:t>του</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οίκου</w:t>
            </w:r>
            <w:r w:rsidRPr="00883ACC">
              <w:rPr>
                <w:color w:val="000000"/>
                <w:sz w:val="20"/>
                <w:szCs w:val="20"/>
                <w:lang w:val="en-US"/>
              </w:rPr>
              <w:t xml:space="preserve"> </w:t>
            </w:r>
            <w:r w:rsidRPr="00883ACC">
              <w:rPr>
                <w:rFonts w:eastAsia="Times New Roman"/>
                <w:color w:val="000000"/>
                <w:sz w:val="20"/>
                <w:szCs w:val="20"/>
                <w:lang w:val="en-US" w:eastAsia="el-GR"/>
              </w:rPr>
              <w:t xml:space="preserve">Vector Laboratories </w:t>
            </w:r>
            <w:r w:rsidRPr="00883ACC">
              <w:rPr>
                <w:rFonts w:eastAsia="Times New Roman"/>
                <w:color w:val="000000"/>
                <w:sz w:val="20"/>
                <w:szCs w:val="20"/>
                <w:lang w:eastAsia="el-GR"/>
              </w:rPr>
              <w:t>ή</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ισοδύναμο</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αυτού</w:t>
            </w:r>
            <w:r w:rsidRPr="00883ACC">
              <w:rPr>
                <w:rFonts w:eastAsia="Times New Roman"/>
                <w:color w:val="000000"/>
                <w:sz w:val="20"/>
                <w:szCs w:val="20"/>
                <w:lang w:val="en-US" w:eastAsia="el-GR"/>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val="en-US"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val="en-US" w:eastAsia="el-GR"/>
              </w:rPr>
              <w:t> </w:t>
            </w: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val="en-US" w:eastAsia="el-GR"/>
              </w:rPr>
            </w:pPr>
          </w:p>
        </w:tc>
      </w:tr>
    </w:tbl>
    <w:p w:rsidR="003F4DB9" w:rsidRPr="00883ACC" w:rsidRDefault="003F4DB9" w:rsidP="003F4DB9">
      <w:pPr>
        <w:pStyle w:val="BodyText"/>
        <w:spacing w:after="120"/>
        <w:rPr>
          <w:rFonts w:cs="Calibri"/>
          <w:b/>
          <w:color w:val="000000"/>
          <w:sz w:val="24"/>
          <w:lang w:val="en-US"/>
        </w:rPr>
      </w:pP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356"/>
        <w:gridCol w:w="1559"/>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t>α/α</w:t>
            </w:r>
          </w:p>
        </w:tc>
        <w:tc>
          <w:tcPr>
            <w:tcW w:w="9356"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559"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36"/>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559"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6"/>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6"/>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6"/>
              </w:numPr>
              <w:suppressAutoHyphens/>
              <w:spacing w:before="0"/>
              <w:ind w:right="597"/>
              <w:jc w:val="center"/>
              <w:rPr>
                <w:rFonts w:cs="Calibri"/>
                <w:szCs w:val="20"/>
              </w:rPr>
            </w:pPr>
          </w:p>
        </w:tc>
        <w:tc>
          <w:tcPr>
            <w:tcW w:w="9356"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559"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9" w:name="_Toc14785079"/>
      <w:r w:rsidRPr="00883ACC">
        <w:rPr>
          <w:rFonts w:ascii="Calibri" w:hAnsi="Calibri" w:cs="Calibri"/>
          <w:sz w:val="24"/>
          <w:szCs w:val="24"/>
        </w:rPr>
        <w:t>Τμήμα 9: Βασικές ανόργανες χημικές ουσίες</w:t>
      </w:r>
      <w:bookmarkEnd w:id="9"/>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4475" w:type="dxa"/>
        <w:tblLook w:val="04A0" w:firstRow="1" w:lastRow="0" w:firstColumn="1" w:lastColumn="0" w:noHBand="0" w:noVBand="1"/>
      </w:tblPr>
      <w:tblGrid>
        <w:gridCol w:w="770"/>
        <w:gridCol w:w="1288"/>
        <w:gridCol w:w="1216"/>
        <w:gridCol w:w="1276"/>
        <w:gridCol w:w="5669"/>
        <w:gridCol w:w="1420"/>
        <w:gridCol w:w="1447"/>
        <w:gridCol w:w="1389"/>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Α/α είδους</w:t>
            </w:r>
          </w:p>
        </w:tc>
        <w:tc>
          <w:tcPr>
            <w:tcW w:w="1707"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w:t>
            </w:r>
          </w:p>
        </w:tc>
        <w:tc>
          <w:tcPr>
            <w:tcW w:w="170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olor w:val="000000"/>
                <w:sz w:val="20"/>
                <w:szCs w:val="20"/>
                <w:lang w:val="en-US" w:eastAsia="el-GR"/>
              </w:rPr>
            </w:pPr>
            <w:r w:rsidRPr="00883ACC">
              <w:rPr>
                <w:rFonts w:eastAsia="Times New Roman"/>
                <w:color w:val="000000"/>
                <w:sz w:val="20"/>
                <w:szCs w:val="20"/>
                <w:lang w:val="en-US" w:eastAsia="el-GR"/>
              </w:rPr>
              <w:t>Tris UltraPure</w:t>
            </w:r>
          </w:p>
        </w:tc>
        <w:tc>
          <w:tcPr>
            <w:tcW w:w="94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w:t>
            </w:r>
            <w:r w:rsidRPr="00883ACC">
              <w:rPr>
                <w:rFonts w:eastAsia="Times New Roman"/>
                <w:color w:val="000000"/>
                <w:sz w:val="20"/>
                <w:szCs w:val="20"/>
                <w:lang w:val="en-US" w:eastAsia="el-GR"/>
              </w:rPr>
              <w:t>kg/</w:t>
            </w:r>
            <w:r w:rsidRPr="00883ACC">
              <w:rPr>
                <w:rFonts w:eastAsia="Times New Roman"/>
                <w:color w:val="000000"/>
                <w:sz w:val="20"/>
                <w:szCs w:val="20"/>
                <w:lang w:eastAsia="el-GR"/>
              </w:rPr>
              <w:t xml:space="preserve"> συσκευασία</w:t>
            </w:r>
          </w:p>
        </w:tc>
        <w:tc>
          <w:tcPr>
            <w:tcW w:w="1098"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 συσκευασία</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sz w:val="20"/>
                <w:szCs w:val="20"/>
              </w:rPr>
              <w:t xml:space="preserve">2-Άμινο-2-Υδροξυμέθυλ-1,3-Προπανοδιόλη για τεχνικές μοριακής βιολογίας. </w:t>
            </w:r>
            <w:r w:rsidRPr="00883ACC">
              <w:rPr>
                <w:rFonts w:eastAsia="Times New Roman"/>
                <w:color w:val="000000"/>
                <w:sz w:val="20"/>
                <w:szCs w:val="20"/>
                <w:lang w:eastAsia="el-GR"/>
              </w:rPr>
              <w:t xml:space="preserve">Να διαθέτει διαλυτότητα </w:t>
            </w:r>
            <w:r w:rsidRPr="00883ACC">
              <w:rPr>
                <w:sz w:val="20"/>
                <w:szCs w:val="20"/>
              </w:rPr>
              <w:t>800 g/L (H</w:t>
            </w:r>
            <w:r w:rsidRPr="00883ACC">
              <w:rPr>
                <w:sz w:val="20"/>
                <w:szCs w:val="20"/>
                <w:vertAlign w:val="subscript"/>
              </w:rPr>
              <w:t>2</w:t>
            </w:r>
            <w:r w:rsidRPr="00883ACC">
              <w:rPr>
                <w:sz w:val="20"/>
                <w:szCs w:val="20"/>
              </w:rPr>
              <w:t xml:space="preserve">O), σημείο τήξης 168-173°C. Καθαρότητας που να φτάνει τουλάχιστον το 99.9% όπου προσμίξεις βαρέων μετάλλων όπως τα </w:t>
            </w:r>
            <w:r w:rsidRPr="00883ACC">
              <w:rPr>
                <w:sz w:val="20"/>
                <w:szCs w:val="20"/>
                <w:lang w:val="en-US"/>
              </w:rPr>
              <w:t>Cu</w:t>
            </w:r>
            <w:r w:rsidRPr="00883ACC">
              <w:rPr>
                <w:sz w:val="20"/>
                <w:szCs w:val="20"/>
              </w:rPr>
              <w:t>,</w:t>
            </w:r>
            <w:r w:rsidRPr="00883ACC">
              <w:rPr>
                <w:sz w:val="20"/>
                <w:szCs w:val="20"/>
                <w:lang w:val="en-US"/>
              </w:rPr>
              <w:t>Fe</w:t>
            </w:r>
            <w:r w:rsidRPr="00883ACC">
              <w:rPr>
                <w:sz w:val="20"/>
                <w:szCs w:val="20"/>
              </w:rPr>
              <w:t xml:space="preserve"> και </w:t>
            </w:r>
            <w:r w:rsidRPr="00883ACC">
              <w:rPr>
                <w:sz w:val="20"/>
                <w:szCs w:val="20"/>
                <w:lang w:val="en-US"/>
              </w:rPr>
              <w:t>Pb</w:t>
            </w:r>
            <w:r w:rsidRPr="00883ACC">
              <w:rPr>
                <w:sz w:val="20"/>
                <w:szCs w:val="20"/>
              </w:rPr>
              <w:t xml:space="preserve"> να μην υπερβαίνουν το 0.0001% έκαστο. Η περιεκτικότητα σε ύδωρ να μην υπερβαίνει  το 0.2%. Να είναι σε στερεά μορφή. Σε συσκευασία 1000</w:t>
            </w:r>
            <w:r w:rsidRPr="00883ACC">
              <w:rPr>
                <w:sz w:val="20"/>
                <w:szCs w:val="20"/>
                <w:lang w:val="en-US"/>
              </w:rPr>
              <w:t>gr</w:t>
            </w:r>
            <w:r w:rsidRPr="00883ACC">
              <w:rPr>
                <w:sz w:val="20"/>
                <w:szCs w:val="20"/>
              </w:rPr>
              <w:t xml:space="preserve">. Τα αμινοξέα να μην είναι ζωικής προέλευσης. </w:t>
            </w:r>
            <w:r w:rsidRPr="00883ACC">
              <w:rPr>
                <w:sz w:val="20"/>
                <w:szCs w:val="20"/>
              </w:rPr>
              <w:lastRenderedPageBreak/>
              <w:t xml:space="preserve">Να έχει μοριακό βάρος 121.24 g/mol . ( π.χ </w:t>
            </w:r>
            <w:r w:rsidRPr="00883ACC">
              <w:rPr>
                <w:sz w:val="20"/>
                <w:szCs w:val="20"/>
                <w:lang w:val="en-US"/>
              </w:rPr>
              <w:t>Tris</w:t>
            </w:r>
            <w:r w:rsidRPr="00883ACC">
              <w:rPr>
                <w:sz w:val="20"/>
                <w:szCs w:val="20"/>
              </w:rPr>
              <w:t xml:space="preserve"> </w:t>
            </w:r>
            <w:r w:rsidRPr="00883ACC">
              <w:rPr>
                <w:sz w:val="20"/>
                <w:szCs w:val="20"/>
                <w:lang w:val="en-US"/>
              </w:rPr>
              <w:t>UltraPure</w:t>
            </w:r>
            <w:r w:rsidRPr="00883ACC">
              <w:rPr>
                <w:sz w:val="20"/>
                <w:szCs w:val="20"/>
              </w:rPr>
              <w:t xml:space="preserve">, </w:t>
            </w:r>
            <w:r w:rsidRPr="00883ACC">
              <w:rPr>
                <w:rFonts w:eastAsia="Times New Roman"/>
                <w:color w:val="000000"/>
                <w:sz w:val="20"/>
                <w:szCs w:val="20"/>
                <w:lang w:val="en-US" w:eastAsia="el-GR"/>
              </w:rPr>
              <w:t>Cat</w:t>
            </w:r>
            <w:r w:rsidRPr="00883ACC">
              <w:rPr>
                <w:rFonts w:eastAsia="Times New Roman"/>
                <w:color w:val="000000"/>
                <w:sz w:val="20"/>
                <w:szCs w:val="20"/>
                <w:lang w:eastAsia="el-GR"/>
              </w:rPr>
              <w:t>.</w:t>
            </w:r>
            <w:r w:rsidRPr="00883ACC">
              <w:rPr>
                <w:rFonts w:eastAsia="Times New Roman"/>
                <w:color w:val="000000"/>
                <w:sz w:val="20"/>
                <w:szCs w:val="20"/>
                <w:lang w:val="en-US" w:eastAsia="el-GR"/>
              </w:rPr>
              <w:t>No</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A</w:t>
            </w:r>
            <w:r w:rsidRPr="00883ACC">
              <w:rPr>
                <w:rFonts w:eastAsia="Times New Roman"/>
                <w:color w:val="000000"/>
                <w:sz w:val="20"/>
                <w:szCs w:val="20"/>
                <w:lang w:eastAsia="el-GR"/>
              </w:rPr>
              <w:t>1106-1000 του οίκου</w:t>
            </w:r>
            <w:r w:rsidRPr="00883ACC">
              <w:rPr>
                <w:color w:val="000000"/>
                <w:sz w:val="20"/>
                <w:szCs w:val="20"/>
              </w:rPr>
              <w:t xml:space="preserve"> </w:t>
            </w:r>
            <w:r w:rsidRPr="00883ACC">
              <w:rPr>
                <w:sz w:val="20"/>
                <w:szCs w:val="20"/>
                <w:lang w:val="en-US"/>
              </w:rPr>
              <w:t>AppliChem</w:t>
            </w:r>
            <w:r w:rsidRPr="00883ACC">
              <w:rPr>
                <w:rFonts w:eastAsia="Times New Roman"/>
                <w:color w:val="000000"/>
                <w:sz w:val="20"/>
                <w:szCs w:val="20"/>
                <w:lang w:eastAsia="el-GR"/>
              </w:rPr>
              <w:t xml:space="preserve"> ή ισοδύναμο αυτού</w:t>
            </w:r>
            <w:r w:rsidRPr="00883ACC">
              <w:rPr>
                <w:sz w:val="20"/>
                <w:szCs w:val="20"/>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lastRenderedPageBreak/>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lastRenderedPageBreak/>
              <w:t>2</w:t>
            </w:r>
          </w:p>
        </w:tc>
        <w:tc>
          <w:tcPr>
            <w:tcW w:w="170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Acrylamide</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solution</w:t>
            </w:r>
            <w:r w:rsidRPr="00883ACC">
              <w:rPr>
                <w:rFonts w:eastAsia="Times New Roman"/>
                <w:color w:val="000000"/>
                <w:sz w:val="20"/>
                <w:szCs w:val="20"/>
                <w:lang w:eastAsia="el-GR"/>
              </w:rPr>
              <w:t xml:space="preserve"> (30%)-</w:t>
            </w:r>
            <w:r w:rsidRPr="00883ACC">
              <w:rPr>
                <w:rFonts w:eastAsia="Times New Roman"/>
                <w:color w:val="000000"/>
                <w:sz w:val="20"/>
                <w:szCs w:val="20"/>
                <w:lang w:val="en-US" w:eastAsia="el-GR"/>
              </w:rPr>
              <w:t>Mix</w:t>
            </w:r>
            <w:r w:rsidRPr="00883ACC">
              <w:rPr>
                <w:rFonts w:eastAsia="Times New Roman"/>
                <w:color w:val="000000"/>
                <w:sz w:val="20"/>
                <w:szCs w:val="20"/>
                <w:lang w:eastAsia="el-GR"/>
              </w:rPr>
              <w:t xml:space="preserve"> 29:1</w:t>
            </w:r>
          </w:p>
        </w:tc>
        <w:tc>
          <w:tcPr>
            <w:tcW w:w="94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w:t>
            </w:r>
            <w:r w:rsidRPr="00883ACC">
              <w:rPr>
                <w:rFonts w:eastAsia="Times New Roman"/>
                <w:color w:val="000000"/>
                <w:sz w:val="20"/>
                <w:szCs w:val="20"/>
                <w:lang w:val="en-US" w:eastAsia="el-GR"/>
              </w:rPr>
              <w:t>Lt/</w:t>
            </w:r>
            <w:r w:rsidRPr="00883ACC">
              <w:rPr>
                <w:rFonts w:eastAsia="Times New Roman"/>
                <w:color w:val="000000"/>
                <w:sz w:val="20"/>
                <w:szCs w:val="20"/>
                <w:lang w:eastAsia="el-GR"/>
              </w:rPr>
              <w:t xml:space="preserve"> συσκευασία</w:t>
            </w:r>
          </w:p>
        </w:tc>
        <w:tc>
          <w:tcPr>
            <w:tcW w:w="109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 συσκευασία</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 xml:space="preserve">Διάλυμα ακρυλαμίδης (30%) έτοιμο προς χρήση. Να περιέχει </w:t>
            </w:r>
            <w:r w:rsidRPr="00883ACC">
              <w:rPr>
                <w:sz w:val="20"/>
                <w:szCs w:val="20"/>
              </w:rPr>
              <w:t>290.0 g/L  ακρυλαμίδη και 10.0 g/L δισακρυλαμίδη. Να στερείται DNases,RNases και Proteases και η περιεκτικότητα σε ακρυλικό οξύ να μην υπερβαίνει τα 0.001%. Να είναι πλαστική συσκευασία 1000</w:t>
            </w:r>
            <w:r w:rsidRPr="00883ACC">
              <w:rPr>
                <w:sz w:val="20"/>
                <w:szCs w:val="20"/>
                <w:lang w:val="en-US"/>
              </w:rPr>
              <w:t>ml</w:t>
            </w:r>
            <w:r w:rsidRPr="00883ACC">
              <w:rPr>
                <w:sz w:val="20"/>
                <w:szCs w:val="20"/>
              </w:rPr>
              <w:t xml:space="preserve">. ( π.χ </w:t>
            </w:r>
            <w:r w:rsidRPr="00883ACC">
              <w:rPr>
                <w:sz w:val="20"/>
                <w:szCs w:val="20"/>
                <w:lang w:val="en-US"/>
              </w:rPr>
              <w:t>Acrylamide</w:t>
            </w:r>
            <w:r w:rsidRPr="00883ACC">
              <w:rPr>
                <w:sz w:val="20"/>
                <w:szCs w:val="20"/>
              </w:rPr>
              <w:t xml:space="preserve"> </w:t>
            </w:r>
            <w:r w:rsidRPr="00883ACC">
              <w:rPr>
                <w:sz w:val="20"/>
                <w:szCs w:val="20"/>
                <w:lang w:val="en-US"/>
              </w:rPr>
              <w:t>solution</w:t>
            </w:r>
            <w:r w:rsidRPr="00883ACC">
              <w:rPr>
                <w:sz w:val="20"/>
                <w:szCs w:val="20"/>
              </w:rPr>
              <w:t xml:space="preserve"> (30%)-</w:t>
            </w:r>
            <w:r w:rsidRPr="00883ACC">
              <w:rPr>
                <w:sz w:val="20"/>
                <w:szCs w:val="20"/>
                <w:lang w:val="en-US"/>
              </w:rPr>
              <w:t>Mix</w:t>
            </w:r>
            <w:r w:rsidRPr="00883ACC">
              <w:rPr>
                <w:sz w:val="20"/>
                <w:szCs w:val="20"/>
              </w:rPr>
              <w:t xml:space="preserve"> 29:1, </w:t>
            </w:r>
            <w:r w:rsidRPr="00883ACC">
              <w:rPr>
                <w:rFonts w:eastAsia="Times New Roman"/>
                <w:color w:val="000000"/>
                <w:sz w:val="20"/>
                <w:szCs w:val="20"/>
                <w:lang w:val="en-US" w:eastAsia="el-GR"/>
              </w:rPr>
              <w:t>Cat</w:t>
            </w:r>
            <w:r w:rsidRPr="00883ACC">
              <w:rPr>
                <w:rFonts w:eastAsia="Times New Roman"/>
                <w:color w:val="000000"/>
                <w:sz w:val="20"/>
                <w:szCs w:val="20"/>
                <w:lang w:eastAsia="el-GR"/>
              </w:rPr>
              <w:t>.</w:t>
            </w:r>
            <w:r w:rsidRPr="00883ACC">
              <w:rPr>
                <w:rFonts w:eastAsia="Times New Roman"/>
                <w:color w:val="000000"/>
                <w:sz w:val="20"/>
                <w:szCs w:val="20"/>
                <w:lang w:val="en-US" w:eastAsia="el-GR"/>
              </w:rPr>
              <w:t>No</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A</w:t>
            </w:r>
            <w:r w:rsidRPr="00883ACC">
              <w:rPr>
                <w:rFonts w:eastAsia="Times New Roman"/>
                <w:color w:val="000000"/>
                <w:sz w:val="20"/>
                <w:szCs w:val="20"/>
                <w:lang w:eastAsia="el-GR"/>
              </w:rPr>
              <w:t>4983-1000 του οίκου</w:t>
            </w:r>
            <w:r w:rsidRPr="00883ACC">
              <w:rPr>
                <w:color w:val="000000"/>
                <w:sz w:val="20"/>
                <w:szCs w:val="20"/>
              </w:rPr>
              <w:t xml:space="preserve"> </w:t>
            </w:r>
            <w:r w:rsidRPr="00883ACC">
              <w:rPr>
                <w:sz w:val="20"/>
                <w:szCs w:val="20"/>
                <w:lang w:val="en-US"/>
              </w:rPr>
              <w:t>AppliChem</w:t>
            </w:r>
            <w:r w:rsidRPr="00883ACC">
              <w:rPr>
                <w:rFonts w:eastAsia="Times New Roman"/>
                <w:color w:val="000000"/>
                <w:sz w:val="20"/>
                <w:szCs w:val="20"/>
                <w:lang w:eastAsia="el-GR"/>
              </w:rPr>
              <w:t xml:space="preserve"> ή ισοδύναμο αυτού</w:t>
            </w:r>
            <w:r w:rsidRPr="00883ACC">
              <w:rPr>
                <w:sz w:val="20"/>
                <w:szCs w:val="20"/>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3</w:t>
            </w:r>
          </w:p>
        </w:tc>
        <w:tc>
          <w:tcPr>
            <w:tcW w:w="170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Glycine</w:t>
            </w:r>
          </w:p>
        </w:tc>
        <w:tc>
          <w:tcPr>
            <w:tcW w:w="94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w:t>
            </w:r>
            <w:r w:rsidRPr="00883ACC">
              <w:rPr>
                <w:rFonts w:eastAsia="Times New Roman"/>
                <w:color w:val="000000"/>
                <w:sz w:val="20"/>
                <w:szCs w:val="20"/>
                <w:lang w:val="en-US" w:eastAsia="el-GR"/>
              </w:rPr>
              <w:t>kg/</w:t>
            </w:r>
            <w:r w:rsidRPr="00883ACC">
              <w:rPr>
                <w:rFonts w:eastAsia="Times New Roman"/>
                <w:color w:val="000000"/>
                <w:sz w:val="20"/>
                <w:szCs w:val="20"/>
                <w:lang w:eastAsia="el-GR"/>
              </w:rPr>
              <w:t xml:space="preserve"> συσκευασία</w:t>
            </w:r>
          </w:p>
        </w:tc>
        <w:tc>
          <w:tcPr>
            <w:tcW w:w="109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2 συσκευασίες</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 xml:space="preserve">Γλυκίνη για τεχνικές μοριακής βιολογίας. Να διαθέτει διαλυτότητα </w:t>
            </w:r>
            <w:r w:rsidRPr="00883ACC">
              <w:rPr>
                <w:sz w:val="20"/>
                <w:szCs w:val="20"/>
              </w:rPr>
              <w:t>225 g/L (H</w:t>
            </w:r>
            <w:r w:rsidRPr="00883ACC">
              <w:rPr>
                <w:sz w:val="20"/>
                <w:szCs w:val="20"/>
                <w:vertAlign w:val="subscript"/>
              </w:rPr>
              <w:t>2</w:t>
            </w:r>
            <w:r w:rsidRPr="00883ACC">
              <w:rPr>
                <w:sz w:val="20"/>
                <w:szCs w:val="20"/>
              </w:rPr>
              <w:t xml:space="preserve">O), σημείο τήξης 232°C και να στερείται DNases,RNases και Proteases . Καθαρότητας που να φτάνει τουλάχιστον το 95.5% όπου προσμίξεις βαρέων μετάλλων όπως το </w:t>
            </w:r>
            <w:r w:rsidRPr="00883ACC">
              <w:rPr>
                <w:sz w:val="20"/>
                <w:szCs w:val="20"/>
                <w:lang w:val="en-US"/>
              </w:rPr>
              <w:t>Pb</w:t>
            </w:r>
            <w:r w:rsidRPr="00883ACC">
              <w:rPr>
                <w:sz w:val="20"/>
                <w:szCs w:val="20"/>
              </w:rPr>
              <w:t xml:space="preserve"> να μην υπερβαίνουν το 0.001%. Να είναι σε στερεά μορφή. Σε συσκευασία 1000</w:t>
            </w:r>
            <w:r w:rsidRPr="00883ACC">
              <w:rPr>
                <w:sz w:val="20"/>
                <w:szCs w:val="20"/>
                <w:lang w:val="en-US"/>
              </w:rPr>
              <w:t>gr</w:t>
            </w:r>
            <w:r w:rsidRPr="00883ACC">
              <w:rPr>
                <w:sz w:val="20"/>
                <w:szCs w:val="20"/>
              </w:rPr>
              <w:t xml:space="preserve">. Τα αμινοξέα να μην είναι ζωικής προέλευσης. Να έχει μοριακό βάρος 75.07 g/mol . ( π.χ </w:t>
            </w:r>
            <w:r w:rsidRPr="00883ACC">
              <w:rPr>
                <w:sz w:val="20"/>
                <w:szCs w:val="20"/>
                <w:lang w:val="en-US"/>
              </w:rPr>
              <w:t>Glycine</w:t>
            </w:r>
            <w:r w:rsidRPr="00883ACC">
              <w:rPr>
                <w:sz w:val="20"/>
                <w:szCs w:val="20"/>
              </w:rPr>
              <w:t xml:space="preserve">, </w:t>
            </w:r>
            <w:r w:rsidRPr="00883ACC">
              <w:rPr>
                <w:rFonts w:eastAsia="Times New Roman"/>
                <w:color w:val="000000"/>
                <w:sz w:val="20"/>
                <w:szCs w:val="20"/>
                <w:lang w:val="en-US" w:eastAsia="el-GR"/>
              </w:rPr>
              <w:t>Cat</w:t>
            </w:r>
            <w:r w:rsidRPr="00883ACC">
              <w:rPr>
                <w:rFonts w:eastAsia="Times New Roman"/>
                <w:color w:val="000000"/>
                <w:sz w:val="20"/>
                <w:szCs w:val="20"/>
                <w:lang w:eastAsia="el-GR"/>
              </w:rPr>
              <w:t>.</w:t>
            </w:r>
            <w:r w:rsidRPr="00883ACC">
              <w:rPr>
                <w:rFonts w:eastAsia="Times New Roman"/>
                <w:color w:val="000000"/>
                <w:sz w:val="20"/>
                <w:szCs w:val="20"/>
                <w:lang w:val="en-US" w:eastAsia="el-GR"/>
              </w:rPr>
              <w:t>No</w:t>
            </w:r>
            <w:r w:rsidRPr="00883ACC">
              <w:rPr>
                <w:rFonts w:eastAsia="Times New Roman"/>
                <w:color w:val="000000"/>
                <w:sz w:val="20"/>
                <w:szCs w:val="20"/>
                <w:lang w:eastAsia="el-GR"/>
              </w:rPr>
              <w:t xml:space="preserve"> </w:t>
            </w:r>
            <w:r w:rsidRPr="00883ACC">
              <w:rPr>
                <w:rFonts w:eastAsia="Times New Roman"/>
                <w:color w:val="000000"/>
                <w:sz w:val="20"/>
                <w:szCs w:val="20"/>
                <w:lang w:val="en-US" w:eastAsia="el-GR"/>
              </w:rPr>
              <w:t>A</w:t>
            </w:r>
            <w:r w:rsidRPr="00883ACC">
              <w:rPr>
                <w:rFonts w:eastAsia="Times New Roman"/>
                <w:color w:val="000000"/>
                <w:sz w:val="20"/>
                <w:szCs w:val="20"/>
                <w:lang w:eastAsia="el-GR"/>
              </w:rPr>
              <w:t xml:space="preserve">1067-1000 του οίκου </w:t>
            </w:r>
            <w:r w:rsidRPr="00883ACC">
              <w:rPr>
                <w:sz w:val="20"/>
                <w:szCs w:val="20"/>
                <w:lang w:val="en-US"/>
              </w:rPr>
              <w:t>AppliChem</w:t>
            </w:r>
            <w:r w:rsidRPr="00883ACC">
              <w:rPr>
                <w:rFonts w:eastAsia="Times New Roman"/>
                <w:color w:val="000000"/>
                <w:sz w:val="20"/>
                <w:szCs w:val="20"/>
                <w:lang w:eastAsia="el-GR"/>
              </w:rPr>
              <w:t xml:space="preserve"> ή ισοδύναμο αυτού</w:t>
            </w:r>
            <w:r w:rsidRPr="00883ACC">
              <w:rPr>
                <w:sz w:val="20"/>
                <w:szCs w:val="20"/>
              </w:rPr>
              <w:t>)</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bl>
    <w:p w:rsidR="003F4DB9" w:rsidRPr="00883ACC" w:rsidRDefault="003F4DB9" w:rsidP="003F4DB9">
      <w:pPr>
        <w:pStyle w:val="BodyText"/>
        <w:spacing w:after="120"/>
        <w:rPr>
          <w:rFonts w:cs="Calibri"/>
          <w:b/>
          <w:color w:val="000000"/>
          <w:sz w:val="24"/>
        </w:rPr>
      </w:pP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497"/>
        <w:gridCol w:w="1560"/>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t>α/α</w:t>
            </w:r>
          </w:p>
        </w:tc>
        <w:tc>
          <w:tcPr>
            <w:tcW w:w="9497"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560"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37"/>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560"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7"/>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7"/>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7"/>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10" w:name="_Toc14785080"/>
      <w:r w:rsidRPr="00883ACC">
        <w:rPr>
          <w:rFonts w:ascii="Calibri" w:hAnsi="Calibri" w:cs="Calibri"/>
          <w:sz w:val="24"/>
          <w:szCs w:val="24"/>
        </w:rPr>
        <w:t>Τμήμα 10: Γάντια μιας χρήσης</w:t>
      </w:r>
      <w:bookmarkEnd w:id="10"/>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4793" w:type="dxa"/>
        <w:tblLook w:val="04A0" w:firstRow="1" w:lastRow="0" w:firstColumn="1" w:lastColumn="0" w:noHBand="0" w:noVBand="1"/>
      </w:tblPr>
      <w:tblGrid>
        <w:gridCol w:w="770"/>
        <w:gridCol w:w="1633"/>
        <w:gridCol w:w="1376"/>
        <w:gridCol w:w="1098"/>
        <w:gridCol w:w="5669"/>
        <w:gridCol w:w="1420"/>
        <w:gridCol w:w="1447"/>
        <w:gridCol w:w="1380"/>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Α/α είδους</w:t>
            </w:r>
          </w:p>
        </w:tc>
        <w:tc>
          <w:tcPr>
            <w:tcW w:w="1633"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Είδη προς προμήθεια</w:t>
            </w:r>
          </w:p>
        </w:tc>
        <w:tc>
          <w:tcPr>
            <w:tcW w:w="1376"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ΑΠΑΝΤΗΣΗ ΠΡΟΜΗΘΕΥΤΗ</w:t>
            </w:r>
          </w:p>
        </w:tc>
        <w:tc>
          <w:tcPr>
            <w:tcW w:w="1380"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w:t>
            </w:r>
          </w:p>
        </w:tc>
        <w:tc>
          <w:tcPr>
            <w:tcW w:w="1633"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b/>
                <w:bCs/>
                <w:color w:val="000000"/>
                <w:sz w:val="20"/>
                <w:szCs w:val="20"/>
              </w:rPr>
              <w:t>Γάντια νιτριλίου</w:t>
            </w:r>
            <w:r w:rsidRPr="00883ACC">
              <w:rPr>
                <w:color w:val="000000"/>
                <w:sz w:val="20"/>
                <w:szCs w:val="20"/>
              </w:rPr>
              <w:t xml:space="preserve"> μιας χρήσεως κατασκευασμένα από</w:t>
            </w:r>
            <w:r w:rsidRPr="00883ACC">
              <w:rPr>
                <w:b/>
                <w:bCs/>
                <w:color w:val="000000"/>
                <w:sz w:val="20"/>
                <w:szCs w:val="20"/>
              </w:rPr>
              <w:t xml:space="preserve"> </w:t>
            </w:r>
            <w:r w:rsidRPr="00883ACC">
              <w:rPr>
                <w:color w:val="000000"/>
                <w:sz w:val="20"/>
                <w:szCs w:val="20"/>
              </w:rPr>
              <w:t>συνθετικό καουτσούκ</w:t>
            </w:r>
          </w:p>
        </w:tc>
        <w:tc>
          <w:tcPr>
            <w:tcW w:w="1376"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val="en-US" w:eastAsia="el-GR"/>
              </w:rPr>
              <w:t>1</w:t>
            </w:r>
            <w:r w:rsidRPr="00883ACC">
              <w:rPr>
                <w:rFonts w:eastAsia="Times New Roman"/>
                <w:color w:val="000000"/>
                <w:sz w:val="20"/>
                <w:szCs w:val="20"/>
                <w:lang w:eastAsia="el-GR"/>
              </w:rPr>
              <w:t>5</w:t>
            </w:r>
            <w:r w:rsidRPr="00883ACC">
              <w:rPr>
                <w:rFonts w:eastAsia="Times New Roman"/>
                <w:color w:val="000000"/>
                <w:sz w:val="20"/>
                <w:szCs w:val="20"/>
                <w:lang w:val="en-US" w:eastAsia="el-GR"/>
              </w:rPr>
              <w:t xml:space="preserve">0 </w:t>
            </w:r>
            <w:r w:rsidRPr="00883ACC">
              <w:rPr>
                <w:rFonts w:eastAsia="Times New Roman"/>
                <w:color w:val="000000"/>
                <w:sz w:val="20"/>
                <w:szCs w:val="20"/>
                <w:lang w:eastAsia="el-GR"/>
              </w:rPr>
              <w:t>τεμάχια/κουτί</w:t>
            </w:r>
          </w:p>
        </w:tc>
        <w:tc>
          <w:tcPr>
            <w:tcW w:w="1098"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300 κουτιά</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b/>
                <w:bCs/>
                <w:color w:val="000000"/>
              </w:rPr>
            </w:pPr>
            <w:r w:rsidRPr="00883ACC">
              <w:rPr>
                <w:b/>
                <w:bCs/>
                <w:color w:val="000000"/>
                <w:sz w:val="20"/>
                <w:szCs w:val="20"/>
              </w:rPr>
              <w:t>Γάντια νιτριλίου</w:t>
            </w:r>
            <w:r w:rsidRPr="00883ACC">
              <w:rPr>
                <w:color w:val="000000"/>
                <w:sz w:val="20"/>
                <w:szCs w:val="20"/>
              </w:rPr>
              <w:t xml:space="preserve"> μιας χρήσεως κατασκευασμένα από</w:t>
            </w:r>
            <w:r w:rsidRPr="00883ACC">
              <w:rPr>
                <w:b/>
                <w:bCs/>
                <w:color w:val="000000"/>
                <w:sz w:val="20"/>
                <w:szCs w:val="20"/>
              </w:rPr>
              <w:t xml:space="preserve"> </w:t>
            </w:r>
            <w:r w:rsidRPr="00883ACC">
              <w:rPr>
                <w:color w:val="000000"/>
                <w:sz w:val="20"/>
                <w:szCs w:val="20"/>
              </w:rPr>
              <w:t>συνθετικό καουτσούκ (νιτρίλιο), με εσωτερικό επίχρισμα από πολυμερές, επιταχυντές: τύπος καρβαμιδικών ενώσεων χωρίς θειουράμες και μερκαπτοβενζοθιαζόλες</w:t>
            </w:r>
            <w:r w:rsidRPr="00883ACC">
              <w:rPr>
                <w:color w:val="000000"/>
                <w:sz w:val="20"/>
                <w:szCs w:val="20"/>
              </w:rPr>
              <w:br/>
              <w:t>αντιοξειδωτικοί παράγοντες: φαινολικά αντιοξειδωτικά.</w:t>
            </w:r>
            <w:r w:rsidRPr="00883ACC">
              <w:rPr>
                <w:color w:val="000000"/>
                <w:sz w:val="20"/>
                <w:szCs w:val="20"/>
              </w:rPr>
              <w:br/>
              <w:t>• Να είναι μιας χρήσεως.</w:t>
            </w:r>
            <w:r w:rsidRPr="00883ACC">
              <w:rPr>
                <w:color w:val="000000"/>
                <w:sz w:val="20"/>
                <w:szCs w:val="20"/>
              </w:rPr>
              <w:br/>
            </w:r>
            <w:r w:rsidRPr="00883ACC">
              <w:rPr>
                <w:color w:val="000000"/>
                <w:sz w:val="20"/>
                <w:szCs w:val="20"/>
              </w:rPr>
              <w:lastRenderedPageBreak/>
              <w:t>• Να είναι ελαστικά.</w:t>
            </w:r>
            <w:r w:rsidRPr="00883ACC">
              <w:rPr>
                <w:color w:val="000000"/>
                <w:sz w:val="20"/>
                <w:szCs w:val="20"/>
              </w:rPr>
              <w:br/>
              <w:t>• Να είναι αμφιδέξια.</w:t>
            </w:r>
            <w:r w:rsidRPr="00883ACC">
              <w:rPr>
                <w:color w:val="000000"/>
                <w:sz w:val="20"/>
                <w:szCs w:val="20"/>
              </w:rPr>
              <w:br/>
              <w:t>• Να μην έχουν πούδρα, να είναι υποαλλεργικά.</w:t>
            </w:r>
            <w:r w:rsidRPr="00883ACC">
              <w:rPr>
                <w:color w:val="000000"/>
                <w:sz w:val="20"/>
                <w:szCs w:val="20"/>
              </w:rPr>
              <w:br/>
              <w:t xml:space="preserve">• Να είναι κατάλληλα για τον χειρισμό βιολογικών, χημικών απολυμαντικών και απορρυπαντικών ουσιών. </w:t>
            </w:r>
            <w:r w:rsidRPr="00883ACC">
              <w:rPr>
                <w:color w:val="000000"/>
                <w:sz w:val="20"/>
                <w:szCs w:val="20"/>
              </w:rPr>
              <w:br/>
              <w:t>• Να πληρούν τα πρότυπα DIN EN 455, EN 374 και ASTM F1671</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lastRenderedPageBreak/>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 </w:t>
            </w:r>
          </w:p>
        </w:tc>
        <w:tc>
          <w:tcPr>
            <w:tcW w:w="138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bl>
    <w:p w:rsidR="003F4DB9" w:rsidRPr="00883ACC" w:rsidRDefault="003F4DB9" w:rsidP="003F4DB9">
      <w:pPr>
        <w:pStyle w:val="BodyText"/>
        <w:spacing w:after="120"/>
        <w:rPr>
          <w:rFonts w:cs="Calibri"/>
          <w:b/>
          <w:color w:val="000000"/>
          <w:sz w:val="24"/>
        </w:rPr>
      </w:pP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497"/>
        <w:gridCol w:w="1417"/>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t>α/α</w:t>
            </w:r>
          </w:p>
        </w:tc>
        <w:tc>
          <w:tcPr>
            <w:tcW w:w="9497"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417"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38"/>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417"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8"/>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417"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8"/>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417"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8"/>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417"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 w:rsidR="003F4DB9" w:rsidRPr="00883ACC" w:rsidRDefault="003F4DB9" w:rsidP="003F4DB9"/>
    <w:p w:rsidR="003F4DB9" w:rsidRPr="00883ACC" w:rsidRDefault="003F4DB9" w:rsidP="003F4DB9"/>
    <w:p w:rsidR="003F4DB9" w:rsidRPr="00883ACC" w:rsidRDefault="003F4DB9" w:rsidP="003F4DB9"/>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11" w:name="_Toc14785081"/>
      <w:r w:rsidRPr="00883ACC">
        <w:rPr>
          <w:rFonts w:ascii="Calibri" w:hAnsi="Calibri" w:cs="Calibri"/>
          <w:sz w:val="24"/>
          <w:szCs w:val="24"/>
        </w:rPr>
        <w:t>Τμήμα 11: Μέσα εργαστηριακής καλλιέργειας</w:t>
      </w:r>
      <w:bookmarkEnd w:id="11"/>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4475" w:type="dxa"/>
        <w:tblLook w:val="04A0" w:firstRow="1" w:lastRow="0" w:firstColumn="1" w:lastColumn="0" w:noHBand="0" w:noVBand="1"/>
      </w:tblPr>
      <w:tblGrid>
        <w:gridCol w:w="770"/>
        <w:gridCol w:w="1707"/>
        <w:gridCol w:w="947"/>
        <w:gridCol w:w="1098"/>
        <w:gridCol w:w="5669"/>
        <w:gridCol w:w="1420"/>
        <w:gridCol w:w="1447"/>
        <w:gridCol w:w="1417"/>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Α/α είδους</w:t>
            </w:r>
          </w:p>
        </w:tc>
        <w:tc>
          <w:tcPr>
            <w:tcW w:w="1707"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cs="Calibri"/>
                <w:b/>
                <w:bCs/>
                <w:color w:val="000000"/>
                <w:sz w:val="20"/>
                <w:szCs w:val="20"/>
                <w:lang w:eastAsia="el-GR"/>
              </w:rPr>
            </w:pPr>
            <w:r w:rsidRPr="00883ACC">
              <w:rPr>
                <w:rFonts w:eastAsia="Times New Roman" w:cs="Calibri"/>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1</w:t>
            </w:r>
          </w:p>
        </w:tc>
        <w:tc>
          <w:tcPr>
            <w:tcW w:w="170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ind w:left="502" w:hanging="360"/>
              <w:rPr>
                <w:rFonts w:eastAsia="Times New Roman" w:cs="Calibri"/>
                <w:sz w:val="20"/>
                <w:szCs w:val="20"/>
              </w:rPr>
            </w:pPr>
            <w:r w:rsidRPr="00883ACC">
              <w:rPr>
                <w:rFonts w:eastAsia="Times New Roman" w:cs="Calibri"/>
                <w:sz w:val="20"/>
                <w:szCs w:val="20"/>
              </w:rPr>
              <w:t>Τρυβλία πετρί,</w:t>
            </w:r>
          </w:p>
          <w:p w:rsidR="003F4DB9" w:rsidRPr="00883ACC" w:rsidRDefault="003F4DB9" w:rsidP="00BF6BAE">
            <w:pPr>
              <w:spacing w:before="0"/>
              <w:ind w:left="502" w:hanging="360"/>
              <w:rPr>
                <w:rFonts w:eastAsia="Times New Roman" w:cs="Calibri"/>
                <w:sz w:val="20"/>
                <w:szCs w:val="20"/>
              </w:rPr>
            </w:pPr>
            <w:r w:rsidRPr="00883ACC">
              <w:rPr>
                <w:rFonts w:eastAsia="Times New Roman" w:cs="Calibri"/>
                <w:sz w:val="20"/>
                <w:szCs w:val="20"/>
              </w:rPr>
              <w:t>διαστάσεων</w:t>
            </w:r>
          </w:p>
          <w:p w:rsidR="003F4DB9" w:rsidRPr="00883ACC" w:rsidRDefault="003F4DB9" w:rsidP="00BF6BAE">
            <w:pPr>
              <w:spacing w:before="0"/>
              <w:ind w:left="502" w:hanging="360"/>
              <w:rPr>
                <w:rFonts w:eastAsia="Times New Roman" w:cs="Calibri"/>
                <w:sz w:val="20"/>
                <w:szCs w:val="20"/>
              </w:rPr>
            </w:pPr>
            <w:r w:rsidRPr="00883ACC">
              <w:rPr>
                <w:rFonts w:eastAsia="Times New Roman" w:cs="Calibri"/>
                <w:sz w:val="20"/>
                <w:szCs w:val="20"/>
              </w:rPr>
              <w:t xml:space="preserve">60,0/15 </w:t>
            </w:r>
            <w:r w:rsidRPr="00883ACC">
              <w:rPr>
                <w:rFonts w:eastAsia="Times New Roman" w:cs="Calibri"/>
                <w:sz w:val="20"/>
                <w:szCs w:val="20"/>
                <w:lang w:val="en-US"/>
              </w:rPr>
              <w:t>MM</w:t>
            </w:r>
          </w:p>
          <w:p w:rsidR="003F4DB9" w:rsidRPr="00883ACC" w:rsidRDefault="003F4DB9" w:rsidP="00BF6BAE">
            <w:pPr>
              <w:spacing w:before="0"/>
              <w:jc w:val="left"/>
              <w:rPr>
                <w:rFonts w:eastAsia="Times New Roman" w:cs="Calibri"/>
                <w:color w:val="000000"/>
                <w:sz w:val="20"/>
                <w:szCs w:val="20"/>
                <w:lang w:eastAsia="el-GR"/>
              </w:rPr>
            </w:pPr>
          </w:p>
        </w:tc>
        <w:tc>
          <w:tcPr>
            <w:tcW w:w="94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val="en-US" w:eastAsia="el-GR"/>
              </w:rPr>
              <w:t>30.000</w:t>
            </w:r>
            <w:r w:rsidRPr="00883ACC">
              <w:rPr>
                <w:rFonts w:eastAsia="Times New Roman" w:cs="Calibri"/>
                <w:color w:val="000000"/>
                <w:sz w:val="20"/>
                <w:szCs w:val="20"/>
                <w:lang w:eastAsia="el-GR"/>
              </w:rPr>
              <w:t xml:space="preserve"> τεμάχια</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ind w:left="44"/>
              <w:jc w:val="left"/>
              <w:rPr>
                <w:rFonts w:eastAsia="Times New Roman" w:cs="Calibri"/>
                <w:sz w:val="20"/>
                <w:szCs w:val="20"/>
              </w:rPr>
            </w:pPr>
            <w:r w:rsidRPr="00883ACC">
              <w:rPr>
                <w:rFonts w:eastAsia="Times New Roman" w:cs="Calibri"/>
                <w:sz w:val="20"/>
                <w:szCs w:val="20"/>
              </w:rPr>
              <w:t xml:space="preserve">Τρυβλία πετρί, διαστάσεων 60,0/15 </w:t>
            </w:r>
            <w:r w:rsidRPr="00883ACC">
              <w:rPr>
                <w:rFonts w:eastAsia="Times New Roman" w:cs="Calibri"/>
                <w:sz w:val="20"/>
                <w:szCs w:val="20"/>
                <w:lang w:val="en-US"/>
              </w:rPr>
              <w:t>MM</w:t>
            </w:r>
            <w:r w:rsidRPr="00883ACC">
              <w:rPr>
                <w:rFonts w:eastAsia="Times New Roman" w:cs="Calibri"/>
                <w:sz w:val="20"/>
                <w:szCs w:val="20"/>
              </w:rPr>
              <w:t>. Με εγκοπές για καλύτερη ανταλλαγή αερίων, διάφανα, κατασκευασμένα από θερμοανθεκτικό πολυστυρένιο. Ανθεκτικά σε θερμοκρασίες από -20°</w:t>
            </w:r>
            <w:r w:rsidRPr="00883ACC">
              <w:rPr>
                <w:rFonts w:eastAsia="Times New Roman" w:cs="Calibri"/>
                <w:sz w:val="20"/>
                <w:szCs w:val="20"/>
                <w:lang w:val="en-US"/>
              </w:rPr>
              <w:t>C</w:t>
            </w:r>
            <w:r w:rsidRPr="00883ACC">
              <w:rPr>
                <w:rFonts w:eastAsia="Times New Roman" w:cs="Calibri"/>
                <w:sz w:val="20"/>
                <w:szCs w:val="20"/>
              </w:rPr>
              <w:t xml:space="preserve"> έως +60°</w:t>
            </w:r>
            <w:r w:rsidRPr="00883ACC">
              <w:rPr>
                <w:rFonts w:eastAsia="Times New Roman" w:cs="Calibri"/>
                <w:sz w:val="20"/>
                <w:szCs w:val="20"/>
                <w:lang w:val="en-US"/>
              </w:rPr>
              <w:t>C</w:t>
            </w:r>
            <w:r w:rsidRPr="00883ACC">
              <w:rPr>
                <w:rFonts w:eastAsia="Times New Roman" w:cs="Calibri"/>
                <w:sz w:val="20"/>
                <w:szCs w:val="20"/>
              </w:rPr>
              <w:t>. Ελεύθερα από</w:t>
            </w:r>
            <w:r w:rsidRPr="00883ACC">
              <w:rPr>
                <w:rFonts w:eastAsia="Times New Roman" w:cs="Calibri"/>
                <w:sz w:val="20"/>
                <w:szCs w:val="20"/>
                <w:lang w:val="en-US"/>
              </w:rPr>
              <w:t> </w:t>
            </w:r>
            <w:r w:rsidRPr="00883ACC">
              <w:rPr>
                <w:rFonts w:eastAsia="Times New Roman" w:cs="Calibri"/>
                <w:sz w:val="20"/>
                <w:szCs w:val="20"/>
              </w:rPr>
              <w:t xml:space="preserve"> βαρέα μέταλλα, αποστειρωμένα. Συμβατά με αντλία αυτόματης πλήρωσης τρυβλίων</w:t>
            </w:r>
            <w:r w:rsidRPr="00883ACC">
              <w:rPr>
                <w:rFonts w:eastAsia="Times New Roman" w:cs="Calibri"/>
                <w:sz w:val="20"/>
                <w:szCs w:val="20"/>
                <w:lang w:val="en-US"/>
              </w:rPr>
              <w:t> </w:t>
            </w:r>
            <w:r w:rsidRPr="00883ACC">
              <w:rPr>
                <w:rFonts w:eastAsia="Times New Roman" w:cs="Calibri"/>
                <w:sz w:val="20"/>
                <w:szCs w:val="20"/>
              </w:rPr>
              <w:t xml:space="preserve"> </w:t>
            </w:r>
            <w:r w:rsidRPr="00883ACC">
              <w:rPr>
                <w:rFonts w:eastAsia="Times New Roman" w:cs="Calibri"/>
                <w:sz w:val="20"/>
                <w:szCs w:val="20"/>
                <w:lang w:val="en-US"/>
              </w:rPr>
              <w:t>New</w:t>
            </w:r>
            <w:r w:rsidRPr="00883ACC">
              <w:rPr>
                <w:rFonts w:eastAsia="Times New Roman" w:cs="Calibri"/>
                <w:sz w:val="20"/>
                <w:szCs w:val="20"/>
              </w:rPr>
              <w:t xml:space="preserve"> </w:t>
            </w:r>
            <w:r w:rsidRPr="00883ACC">
              <w:rPr>
                <w:rFonts w:eastAsia="Times New Roman" w:cs="Calibri"/>
                <w:sz w:val="20"/>
                <w:szCs w:val="20"/>
                <w:lang w:val="en-US"/>
              </w:rPr>
              <w:t>Brunswick</w:t>
            </w:r>
            <w:r w:rsidRPr="00883ACC">
              <w:rPr>
                <w:rFonts w:eastAsia="Times New Roman" w:cs="Calibri"/>
                <w:sz w:val="20"/>
                <w:szCs w:val="20"/>
              </w:rPr>
              <w:t xml:space="preserve"> </w:t>
            </w:r>
            <w:r w:rsidRPr="00883ACC">
              <w:rPr>
                <w:rFonts w:eastAsia="Times New Roman" w:cs="Calibri"/>
                <w:sz w:val="20"/>
                <w:szCs w:val="20"/>
                <w:lang w:val="en-US"/>
              </w:rPr>
              <w:t>Scientific</w:t>
            </w:r>
            <w:r w:rsidRPr="00883ACC">
              <w:rPr>
                <w:rFonts w:eastAsia="Times New Roman" w:cs="Calibri"/>
                <w:sz w:val="20"/>
                <w:szCs w:val="20"/>
              </w:rPr>
              <w:t xml:space="preserve"> </w:t>
            </w:r>
            <w:r w:rsidRPr="00883ACC">
              <w:rPr>
                <w:rFonts w:eastAsia="Times New Roman" w:cs="Calibri"/>
                <w:sz w:val="20"/>
                <w:szCs w:val="20"/>
                <w:lang w:val="en-US"/>
              </w:rPr>
              <w:t>PourMatic</w:t>
            </w:r>
            <w:r w:rsidRPr="00883ACC">
              <w:rPr>
                <w:rFonts w:eastAsia="Times New Roman" w:cs="Calibri"/>
                <w:sz w:val="20"/>
                <w:szCs w:val="20"/>
              </w:rPr>
              <w:t xml:space="preserve"> </w:t>
            </w:r>
            <w:r w:rsidRPr="00883ACC">
              <w:rPr>
                <w:rFonts w:eastAsia="Times New Roman" w:cs="Calibri"/>
                <w:sz w:val="20"/>
                <w:szCs w:val="20"/>
                <w:lang w:val="en-US"/>
              </w:rPr>
              <w:t>MP</w:t>
            </w:r>
            <w:r w:rsidRPr="00883ACC">
              <w:rPr>
                <w:rFonts w:eastAsia="Times New Roman" w:cs="Calibri"/>
                <w:sz w:val="20"/>
                <w:szCs w:val="20"/>
              </w:rPr>
              <w:t>-1000. Να διατίθενται σε σακούλα των 10 ή 20</w:t>
            </w:r>
            <w:r w:rsidRPr="00883ACC">
              <w:rPr>
                <w:rFonts w:eastAsia="Times New Roman" w:cs="Calibri"/>
                <w:sz w:val="20"/>
                <w:szCs w:val="20"/>
                <w:lang w:val="en-US"/>
              </w:rPr>
              <w:t> </w:t>
            </w:r>
            <w:r w:rsidRPr="00883ACC">
              <w:rPr>
                <w:rFonts w:eastAsia="Times New Roman" w:cs="Calibri"/>
                <w:sz w:val="20"/>
                <w:szCs w:val="20"/>
              </w:rPr>
              <w:t xml:space="preserve"> τεμαχίων</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s="Calibri"/>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s="Calibri"/>
                <w:color w:val="000000"/>
                <w:sz w:val="20"/>
                <w:szCs w:val="20"/>
                <w:lang w:eastAsia="el-GR"/>
              </w:rPr>
            </w:pPr>
            <w:r w:rsidRPr="00883ACC">
              <w:rPr>
                <w:rFonts w:eastAsia="Times New Roman" w:cs="Calibri"/>
                <w:color w:val="000000"/>
                <w:sz w:val="20"/>
                <w:szCs w:val="20"/>
                <w:lang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s="Calibri"/>
                <w:color w:val="000000"/>
                <w:sz w:val="20"/>
                <w:szCs w:val="20"/>
                <w:lang w:eastAsia="el-GR"/>
              </w:rPr>
            </w:pPr>
          </w:p>
        </w:tc>
      </w:tr>
    </w:tbl>
    <w:p w:rsidR="003F4DB9" w:rsidRPr="00883ACC" w:rsidRDefault="003F4DB9" w:rsidP="003F4DB9">
      <w:pPr>
        <w:pStyle w:val="BodyText"/>
        <w:spacing w:after="120"/>
        <w:rPr>
          <w:rFonts w:cs="Calibri"/>
          <w:b/>
          <w:color w:val="000000"/>
          <w:sz w:val="24"/>
        </w:rPr>
      </w:pP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497"/>
        <w:gridCol w:w="1560"/>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lastRenderedPageBreak/>
              <w:t>α/α</w:t>
            </w:r>
          </w:p>
        </w:tc>
        <w:tc>
          <w:tcPr>
            <w:tcW w:w="9497"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560"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39"/>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560"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9"/>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9"/>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39"/>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 w:rsidR="003F4DB9" w:rsidRPr="00883ACC" w:rsidRDefault="003F4DB9" w:rsidP="003F4DB9">
      <w:pPr>
        <w:pStyle w:val="Heading2"/>
        <w:numPr>
          <w:ilvl w:val="0"/>
          <w:numId w:val="0"/>
        </w:numPr>
        <w:shd w:val="clear" w:color="auto" w:fill="FFFF99"/>
        <w:spacing w:after="240"/>
        <w:ind w:right="111"/>
      </w:pPr>
      <w:bookmarkStart w:id="12" w:name="_Toc14785082"/>
      <w:r w:rsidRPr="00883ACC">
        <w:rPr>
          <w:rFonts w:ascii="Calibri" w:hAnsi="Calibri" w:cs="Calibri"/>
          <w:sz w:val="24"/>
          <w:szCs w:val="24"/>
        </w:rPr>
        <w:t>Τμήμα 12: Ρύγχη σιφωνίων</w:t>
      </w:r>
      <w:bookmarkEnd w:id="12"/>
      <w:r w:rsidRPr="00883ACC">
        <w:tab/>
      </w:r>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4475" w:type="dxa"/>
        <w:tblLook w:val="04A0" w:firstRow="1" w:lastRow="0" w:firstColumn="1" w:lastColumn="0" w:noHBand="0" w:noVBand="1"/>
      </w:tblPr>
      <w:tblGrid>
        <w:gridCol w:w="770"/>
        <w:gridCol w:w="1707"/>
        <w:gridCol w:w="947"/>
        <w:gridCol w:w="1098"/>
        <w:gridCol w:w="5669"/>
        <w:gridCol w:w="1420"/>
        <w:gridCol w:w="1447"/>
        <w:gridCol w:w="1417"/>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Α/α είδους</w:t>
            </w:r>
          </w:p>
        </w:tc>
        <w:tc>
          <w:tcPr>
            <w:tcW w:w="1707"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w:t>
            </w:r>
          </w:p>
        </w:tc>
        <w:tc>
          <w:tcPr>
            <w:tcW w:w="170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color w:val="000000"/>
                <w:sz w:val="20"/>
                <w:szCs w:val="20"/>
              </w:rPr>
              <w:t>Ρύγχη πλαστικά, μιας χρήσεως,  για όγκους  10-200μl</w:t>
            </w:r>
          </w:p>
        </w:tc>
        <w:tc>
          <w:tcPr>
            <w:tcW w:w="947"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300.000 τεμάχια</w:t>
            </w:r>
          </w:p>
        </w:tc>
        <w:tc>
          <w:tcPr>
            <w:tcW w:w="566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color w:val="000000"/>
                <w:sz w:val="20"/>
                <w:szCs w:val="20"/>
              </w:rPr>
            </w:pPr>
            <w:r w:rsidRPr="00883ACC">
              <w:rPr>
                <w:color w:val="000000"/>
                <w:sz w:val="20"/>
                <w:szCs w:val="20"/>
              </w:rPr>
              <w:t xml:space="preserve">Ρύγχη πλαστικά, μιας χρήσεως,  για όγκους  10-200μl </w:t>
            </w:r>
            <w:r w:rsidRPr="00883ACC">
              <w:rPr>
                <w:color w:val="000000"/>
                <w:sz w:val="20"/>
                <w:szCs w:val="20"/>
              </w:rPr>
              <w:br/>
              <w:t>Ανθεκτικά σε θερμοκρασίες από -190°C έως +140°C περίπου και αποστειρώσιμα. Ελεύθερα από βαρέα μέταλλα</w:t>
            </w:r>
            <w:r w:rsidRPr="00883ACC">
              <w:rPr>
                <w:color w:val="000000"/>
                <w:sz w:val="20"/>
                <w:szCs w:val="20"/>
              </w:rPr>
              <w:br/>
              <w:t>Κατασκευασμένα σύμφωνα με τα πρότυπα ISO 9001 &amp; ISO 8655</w:t>
            </w:r>
            <w:r w:rsidRPr="00883ACC">
              <w:rPr>
                <w:color w:val="000000"/>
                <w:sz w:val="20"/>
                <w:szCs w:val="20"/>
              </w:rPr>
              <w:br/>
              <w:t>Να διατίθενται σε σακούλα των 500  ή 1.000 τεμαχίων</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2</w:t>
            </w:r>
          </w:p>
        </w:tc>
        <w:tc>
          <w:tcPr>
            <w:tcW w:w="170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color w:val="000000"/>
                <w:sz w:val="20"/>
                <w:szCs w:val="20"/>
              </w:rPr>
              <w:t>Ρύγχη πλαστικά, μιας χρήσεως,  για όγκους 200-1000μl</w:t>
            </w:r>
          </w:p>
        </w:tc>
        <w:tc>
          <w:tcPr>
            <w:tcW w:w="947"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200.000 τεμάχια</w:t>
            </w:r>
          </w:p>
        </w:tc>
        <w:tc>
          <w:tcPr>
            <w:tcW w:w="566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color w:val="000000"/>
                <w:sz w:val="20"/>
                <w:szCs w:val="20"/>
              </w:rPr>
            </w:pPr>
            <w:r w:rsidRPr="00883ACC">
              <w:rPr>
                <w:color w:val="000000"/>
                <w:sz w:val="20"/>
                <w:szCs w:val="20"/>
              </w:rPr>
              <w:t>Ρύγχη πλαστικά, μιας χρήσεως,  για όγκους 200-1000μl</w:t>
            </w:r>
            <w:r w:rsidRPr="00883ACC">
              <w:rPr>
                <w:color w:val="000000"/>
                <w:sz w:val="20"/>
                <w:szCs w:val="20"/>
              </w:rPr>
              <w:br/>
              <w:t>Ανθεκτικά σε θερμοκρασίες από -190°C έως +140°C περίπου και αποστειρώσιμα. Ελεύθερα από βαρέα μέταλλα. Κατασκευασμένα σύμφωνα με τα πρότυπα ISO 9001 &amp; ISO 8655. Να διατίθενται σε σακούλα των 250 ή 1000 τεμαχίων.</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 </w:t>
            </w:r>
          </w:p>
        </w:tc>
        <w:tc>
          <w:tcPr>
            <w:tcW w:w="1417"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bl>
    <w:p w:rsidR="003F4DB9" w:rsidRPr="00883ACC" w:rsidRDefault="003F4DB9" w:rsidP="003F4DB9">
      <w:pPr>
        <w:pStyle w:val="BodyText"/>
        <w:spacing w:after="120"/>
        <w:rPr>
          <w:rFonts w:cs="Calibri"/>
          <w:b/>
          <w:color w:val="000000"/>
          <w:sz w:val="24"/>
        </w:rPr>
      </w:pPr>
    </w:p>
    <w:p w:rsidR="003F4DB9" w:rsidRPr="00883ACC" w:rsidRDefault="003F4DB9" w:rsidP="003F4DB9">
      <w:pPr>
        <w:spacing w:after="240"/>
        <w:rPr>
          <w:rFonts w:cs="Calibri"/>
          <w:b/>
          <w:sz w:val="20"/>
          <w:szCs w:val="20"/>
        </w:rPr>
      </w:pPr>
      <w:r w:rsidRPr="00883ACC">
        <w:rPr>
          <w:rFonts w:cs="Calibri"/>
          <w:b/>
          <w:sz w:val="24"/>
          <w:szCs w:val="28"/>
          <w:lang w:val="en-US"/>
        </w:rPr>
        <w:t>B</w:t>
      </w:r>
      <w:r w:rsidRPr="00883ACC">
        <w:rPr>
          <w:rFonts w:cs="Calibri"/>
          <w:b/>
          <w:sz w:val="24"/>
          <w:szCs w:val="28"/>
        </w:rPr>
        <w:t>. ΓΕΝΙΚΕΣ ΑΠΑΙΤΗΣΕΙΣ</w:t>
      </w:r>
    </w:p>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497"/>
        <w:gridCol w:w="1417"/>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t>α/α</w:t>
            </w:r>
          </w:p>
        </w:tc>
        <w:tc>
          <w:tcPr>
            <w:tcW w:w="9497"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417"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40"/>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417"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40"/>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417"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40"/>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417"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40"/>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417"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 w:rsidR="003F4DB9" w:rsidRPr="00883ACC" w:rsidRDefault="003F4DB9" w:rsidP="003F4DB9">
      <w:pPr>
        <w:pStyle w:val="Heading2"/>
        <w:numPr>
          <w:ilvl w:val="0"/>
          <w:numId w:val="0"/>
        </w:numPr>
        <w:shd w:val="clear" w:color="auto" w:fill="FFFF99"/>
        <w:spacing w:after="240"/>
        <w:ind w:right="111"/>
        <w:rPr>
          <w:rFonts w:ascii="Calibri" w:hAnsi="Calibri" w:cs="Calibri"/>
          <w:sz w:val="24"/>
          <w:szCs w:val="24"/>
        </w:rPr>
      </w:pPr>
      <w:bookmarkStart w:id="13" w:name="_Toc14785083"/>
      <w:r w:rsidRPr="00883ACC">
        <w:rPr>
          <w:rFonts w:ascii="Calibri" w:hAnsi="Calibri" w:cs="Calibri"/>
          <w:sz w:val="24"/>
          <w:szCs w:val="24"/>
        </w:rPr>
        <w:lastRenderedPageBreak/>
        <w:t>Τμήμα 13: Δοκιμαστικοί σωλήνες</w:t>
      </w:r>
      <w:bookmarkEnd w:id="13"/>
    </w:p>
    <w:p w:rsidR="003F4DB9" w:rsidRPr="00883ACC" w:rsidRDefault="003F4DB9" w:rsidP="003F4DB9">
      <w:pPr>
        <w:pStyle w:val="BodyText"/>
        <w:spacing w:after="120"/>
        <w:rPr>
          <w:rFonts w:cs="Calibri"/>
          <w:b/>
          <w:color w:val="000000"/>
          <w:sz w:val="24"/>
        </w:rPr>
      </w:pPr>
      <w:r w:rsidRPr="00883ACC">
        <w:rPr>
          <w:rFonts w:cs="Calibri"/>
          <w:b/>
          <w:color w:val="000000"/>
          <w:sz w:val="24"/>
        </w:rPr>
        <w:t>Α. ΕΙΔΙΚΕΣ ΠΡΟΔΙΑΓΡΑΦΕΣ-ΑΠΑIΤΗΣΕΙΣ</w:t>
      </w:r>
    </w:p>
    <w:tbl>
      <w:tblPr>
        <w:tblW w:w="14454" w:type="dxa"/>
        <w:tblLook w:val="04A0" w:firstRow="1" w:lastRow="0" w:firstColumn="1" w:lastColumn="0" w:noHBand="0" w:noVBand="1"/>
      </w:tblPr>
      <w:tblGrid>
        <w:gridCol w:w="770"/>
        <w:gridCol w:w="1659"/>
        <w:gridCol w:w="968"/>
        <w:gridCol w:w="1130"/>
        <w:gridCol w:w="5670"/>
        <w:gridCol w:w="1420"/>
        <w:gridCol w:w="1447"/>
        <w:gridCol w:w="1390"/>
      </w:tblGrid>
      <w:tr w:rsidR="003F4DB9" w:rsidRPr="00883ACC" w:rsidTr="00BF6BA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Α/α είδους</w:t>
            </w:r>
          </w:p>
        </w:tc>
        <w:tc>
          <w:tcPr>
            <w:tcW w:w="1659"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Είδη προς προμήθεια</w:t>
            </w:r>
          </w:p>
        </w:tc>
        <w:tc>
          <w:tcPr>
            <w:tcW w:w="968"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ΜΜ</w:t>
            </w:r>
          </w:p>
        </w:tc>
        <w:tc>
          <w:tcPr>
            <w:tcW w:w="1130" w:type="dxa"/>
            <w:tcBorders>
              <w:top w:val="single" w:sz="4" w:space="0" w:color="auto"/>
              <w:left w:val="nil"/>
              <w:bottom w:val="single" w:sz="4" w:space="0" w:color="auto"/>
              <w:right w:val="single" w:sz="4" w:space="0" w:color="auto"/>
            </w:tcBorders>
            <w:shd w:val="clear" w:color="000000" w:fill="92CDDC"/>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Αιτούμενη Ποσότητα</w:t>
            </w:r>
          </w:p>
        </w:tc>
        <w:tc>
          <w:tcPr>
            <w:tcW w:w="567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noWrap/>
            <w:vAlign w:val="center"/>
            <w:hideMark/>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ΑΠΑΝΤΗΣΗ ΠΡΟΜΗΘΕΥΤΗ</w:t>
            </w:r>
          </w:p>
        </w:tc>
        <w:tc>
          <w:tcPr>
            <w:tcW w:w="1390" w:type="dxa"/>
            <w:tcBorders>
              <w:top w:val="single" w:sz="4" w:space="0" w:color="auto"/>
              <w:left w:val="nil"/>
              <w:bottom w:val="single" w:sz="4" w:space="0" w:color="auto"/>
              <w:right w:val="single" w:sz="4" w:space="0" w:color="auto"/>
            </w:tcBorders>
            <w:shd w:val="clear" w:color="000000" w:fill="92CDDC"/>
            <w:vAlign w:val="center"/>
          </w:tcPr>
          <w:p w:rsidR="003F4DB9" w:rsidRPr="00883ACC" w:rsidRDefault="003F4DB9" w:rsidP="00BF6BAE">
            <w:pPr>
              <w:spacing w:before="0"/>
              <w:jc w:val="center"/>
              <w:rPr>
                <w:rFonts w:eastAsia="Times New Roman"/>
                <w:b/>
                <w:bCs/>
                <w:color w:val="000000"/>
                <w:sz w:val="20"/>
                <w:szCs w:val="20"/>
                <w:lang w:eastAsia="el-GR"/>
              </w:rPr>
            </w:pPr>
            <w:r w:rsidRPr="00883ACC">
              <w:rPr>
                <w:rFonts w:eastAsia="Times New Roman"/>
                <w:b/>
                <w:bCs/>
                <w:color w:val="000000"/>
                <w:sz w:val="20"/>
                <w:szCs w:val="20"/>
                <w:lang w:eastAsia="el-GR"/>
              </w:rPr>
              <w:t>ΠΑΡΑΠΟΜΠΗ</w:t>
            </w: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1</w:t>
            </w:r>
          </w:p>
        </w:tc>
        <w:tc>
          <w:tcPr>
            <w:tcW w:w="1659"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color w:val="000000"/>
                <w:sz w:val="20"/>
                <w:szCs w:val="20"/>
              </w:rPr>
              <w:t>Μικροσωληνάρια</w:t>
            </w:r>
            <w:r w:rsidRPr="00883ACC">
              <w:rPr>
                <w:b/>
                <w:bCs/>
                <w:color w:val="000000"/>
                <w:sz w:val="20"/>
                <w:szCs w:val="20"/>
              </w:rPr>
              <w:t xml:space="preserve"> 1.5 ml</w:t>
            </w:r>
            <w:r w:rsidRPr="00883ACC">
              <w:rPr>
                <w:color w:val="000000"/>
                <w:sz w:val="20"/>
                <w:szCs w:val="20"/>
              </w:rPr>
              <w:t>.</w:t>
            </w:r>
          </w:p>
        </w:tc>
        <w:tc>
          <w:tcPr>
            <w:tcW w:w="968"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5000 τεμάχια</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κούτα</w:t>
            </w:r>
          </w:p>
        </w:tc>
        <w:tc>
          <w:tcPr>
            <w:tcW w:w="1130"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20 κούτες</w:t>
            </w:r>
          </w:p>
        </w:tc>
        <w:tc>
          <w:tcPr>
            <w:tcW w:w="5670" w:type="dxa"/>
            <w:tcBorders>
              <w:top w:val="nil"/>
              <w:left w:val="nil"/>
              <w:bottom w:val="single" w:sz="4" w:space="0" w:color="auto"/>
              <w:right w:val="single" w:sz="4" w:space="0" w:color="auto"/>
            </w:tcBorders>
            <w:shd w:val="clear" w:color="auto" w:fill="auto"/>
            <w:vAlign w:val="center"/>
            <w:hideMark/>
          </w:tcPr>
          <w:p w:rsidR="003F4DB9" w:rsidRPr="00883ACC" w:rsidRDefault="003F4DB9" w:rsidP="00BF6BAE">
            <w:pPr>
              <w:spacing w:before="0"/>
              <w:jc w:val="left"/>
              <w:rPr>
                <w:color w:val="000000"/>
                <w:sz w:val="20"/>
                <w:szCs w:val="20"/>
              </w:rPr>
            </w:pPr>
            <w:r w:rsidRPr="00883ACC">
              <w:rPr>
                <w:color w:val="000000"/>
                <w:sz w:val="20"/>
                <w:szCs w:val="20"/>
              </w:rPr>
              <w:t>Μικροσωληνάρια</w:t>
            </w:r>
            <w:r w:rsidRPr="00883ACC">
              <w:rPr>
                <w:bCs/>
                <w:color w:val="000000"/>
                <w:sz w:val="20"/>
                <w:szCs w:val="20"/>
              </w:rPr>
              <w:t xml:space="preserve"> 1.5 ml</w:t>
            </w:r>
            <w:r w:rsidRPr="00883ACC">
              <w:rPr>
                <w:color w:val="000000"/>
                <w:sz w:val="20"/>
                <w:szCs w:val="20"/>
              </w:rPr>
              <w:t xml:space="preserve">. Διάφανα από PP με ενσωματωμένο πιεστό πώμα, κωνική βάση και εξωτερική διαβάθμιση. </w:t>
            </w:r>
            <w:r w:rsidRPr="00883ACC">
              <w:rPr>
                <w:color w:val="000000"/>
                <w:sz w:val="20"/>
                <w:szCs w:val="20"/>
              </w:rPr>
              <w:br/>
              <w:t>Φαρδιά σύνδεση πώματος για εύκολο και ασφαλές κλείσιμο.</w:t>
            </w:r>
            <w:r w:rsidRPr="00883ACC">
              <w:rPr>
                <w:color w:val="000000"/>
                <w:sz w:val="20"/>
                <w:szCs w:val="20"/>
              </w:rPr>
              <w:br/>
              <w:t>Μεγάλη επιφάνεια επισήμανσης πάνω στο πώμα. Δυνατότητα φυγοκέντρισης έως 20000 x g. Συσκευασία από 100 έως 1.000 τεμάχια</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 </w:t>
            </w:r>
          </w:p>
        </w:tc>
        <w:tc>
          <w:tcPr>
            <w:tcW w:w="139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2</w:t>
            </w:r>
          </w:p>
        </w:tc>
        <w:tc>
          <w:tcPr>
            <w:tcW w:w="165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val="en-US" w:eastAsia="el-GR"/>
              </w:rPr>
            </w:pPr>
            <w:r w:rsidRPr="00883ACC">
              <w:rPr>
                <w:color w:val="000000"/>
                <w:sz w:val="20"/>
                <w:szCs w:val="20"/>
              </w:rPr>
              <w:t xml:space="preserve">Φυγοκεντρικά κωνικά σωληνάρια </w:t>
            </w:r>
            <w:r w:rsidRPr="00883ACC">
              <w:rPr>
                <w:b/>
                <w:bCs/>
                <w:color w:val="000000"/>
                <w:sz w:val="20"/>
                <w:szCs w:val="20"/>
              </w:rPr>
              <w:t>15ml</w:t>
            </w:r>
          </w:p>
        </w:tc>
        <w:tc>
          <w:tcPr>
            <w:tcW w:w="96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val="en-US" w:eastAsia="el-GR"/>
              </w:rPr>
            </w:pPr>
            <w:r w:rsidRPr="00883ACC">
              <w:rPr>
                <w:rFonts w:eastAsia="Times New Roman"/>
                <w:color w:val="000000"/>
                <w:sz w:val="20"/>
                <w:szCs w:val="20"/>
                <w:lang w:eastAsia="el-GR"/>
              </w:rPr>
              <w:t>500 τεμάχια/</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κούτα</w:t>
            </w:r>
          </w:p>
        </w:tc>
        <w:tc>
          <w:tcPr>
            <w:tcW w:w="1130"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20 κούτες</w:t>
            </w:r>
          </w:p>
        </w:tc>
        <w:tc>
          <w:tcPr>
            <w:tcW w:w="5670"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color w:val="000000"/>
                <w:sz w:val="20"/>
                <w:szCs w:val="20"/>
              </w:rPr>
            </w:pPr>
            <w:r w:rsidRPr="00883ACC">
              <w:rPr>
                <w:color w:val="000000"/>
                <w:sz w:val="20"/>
                <w:szCs w:val="20"/>
              </w:rPr>
              <w:t xml:space="preserve">Φυγοκεντρικά κωνικά σωληνάρια </w:t>
            </w:r>
            <w:r w:rsidRPr="00883ACC">
              <w:rPr>
                <w:bCs/>
                <w:color w:val="000000"/>
                <w:sz w:val="20"/>
                <w:szCs w:val="20"/>
              </w:rPr>
              <w:t>15ml</w:t>
            </w:r>
            <w:r w:rsidRPr="00883ACC">
              <w:rPr>
                <w:color w:val="000000"/>
                <w:sz w:val="20"/>
                <w:szCs w:val="20"/>
              </w:rPr>
              <w:t xml:space="preserve"> διαβαθμισμένα, με χώρο για αναγραφή στοιχείων και βιδωτό πώμα που συμπεριλαμβάνεται στην συσκευασία, από πολυπροπυλένιο (ΡΡ), non-pyrogenic, αποστειρωμένα. Ανθεκτικά σε φυγοκέντριση 15. 500 x g. Να διατίθενται σε σακούλα από 50 έως 100 τεμάχια.</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 </w:t>
            </w:r>
          </w:p>
        </w:tc>
        <w:tc>
          <w:tcPr>
            <w:tcW w:w="139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3</w:t>
            </w:r>
          </w:p>
        </w:tc>
        <w:tc>
          <w:tcPr>
            <w:tcW w:w="165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color w:val="000000"/>
                <w:sz w:val="20"/>
                <w:szCs w:val="20"/>
              </w:rPr>
              <w:t>Κωνικά φυγοκεντρικά σωληνάρια</w:t>
            </w:r>
            <w:r w:rsidRPr="00883ACC">
              <w:rPr>
                <w:b/>
                <w:bCs/>
                <w:color w:val="000000"/>
                <w:sz w:val="20"/>
                <w:szCs w:val="20"/>
              </w:rPr>
              <w:t xml:space="preserve"> 50 ml</w:t>
            </w:r>
            <w:r w:rsidRPr="00883ACC">
              <w:rPr>
                <w:color w:val="000000"/>
                <w:sz w:val="20"/>
                <w:szCs w:val="20"/>
              </w:rPr>
              <w:t>,</w:t>
            </w:r>
          </w:p>
        </w:tc>
        <w:tc>
          <w:tcPr>
            <w:tcW w:w="96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300 τεμάχια/</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κούτα</w:t>
            </w:r>
          </w:p>
        </w:tc>
        <w:tc>
          <w:tcPr>
            <w:tcW w:w="1130"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20 κούτες</w:t>
            </w:r>
          </w:p>
        </w:tc>
        <w:tc>
          <w:tcPr>
            <w:tcW w:w="5670"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color w:val="000000"/>
                <w:sz w:val="20"/>
                <w:szCs w:val="20"/>
              </w:rPr>
            </w:pPr>
            <w:r w:rsidRPr="00883ACC">
              <w:rPr>
                <w:color w:val="000000"/>
                <w:sz w:val="20"/>
                <w:szCs w:val="20"/>
              </w:rPr>
              <w:t>Κωνικά φυγοκεντρικά σωληνάρια</w:t>
            </w:r>
            <w:r w:rsidRPr="00883ACC">
              <w:rPr>
                <w:b/>
                <w:bCs/>
                <w:color w:val="000000"/>
                <w:sz w:val="20"/>
                <w:szCs w:val="20"/>
              </w:rPr>
              <w:t xml:space="preserve"> </w:t>
            </w:r>
            <w:r w:rsidRPr="00883ACC">
              <w:rPr>
                <w:bCs/>
                <w:color w:val="000000"/>
                <w:sz w:val="20"/>
                <w:szCs w:val="20"/>
              </w:rPr>
              <w:t>50 ml</w:t>
            </w:r>
            <w:r w:rsidRPr="00883ACC">
              <w:rPr>
                <w:color w:val="000000"/>
                <w:sz w:val="20"/>
                <w:szCs w:val="20"/>
              </w:rPr>
              <w:t>, διαβαθμισμένα, με χώρο για αναγραφή στοιχείων και βιδωτό πώμα που συμπεριλαμβάνεται στην συσκευασία, από πολυπροπυλένιο (ΡΡ), non-pyrogenic, αποστειρωμένα. Ανθεκτικά σε φυγοκέντριση 15. 500 x g. Να διατίθενται σε σακούλα από 25 έως 50 τεμάχια</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 </w:t>
            </w:r>
          </w:p>
        </w:tc>
        <w:tc>
          <w:tcPr>
            <w:tcW w:w="139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r w:rsidR="003F4DB9" w:rsidRPr="00883ACC" w:rsidTr="00BF6BAE">
        <w:tc>
          <w:tcPr>
            <w:tcW w:w="770" w:type="dxa"/>
            <w:tcBorders>
              <w:top w:val="nil"/>
              <w:left w:val="single" w:sz="4" w:space="0" w:color="auto"/>
              <w:bottom w:val="single" w:sz="4" w:space="0" w:color="auto"/>
              <w:right w:val="single" w:sz="4" w:space="0" w:color="auto"/>
            </w:tcBorders>
            <w:shd w:val="clear" w:color="auto" w:fill="auto"/>
            <w:vAlign w:val="center"/>
            <w:hideMark/>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4</w:t>
            </w:r>
          </w:p>
        </w:tc>
        <w:tc>
          <w:tcPr>
            <w:tcW w:w="1659"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color w:val="000000"/>
                <w:sz w:val="20"/>
                <w:szCs w:val="20"/>
              </w:rPr>
              <w:t xml:space="preserve">Μικροσωληνάρια </w:t>
            </w:r>
            <w:r w:rsidRPr="00883ACC">
              <w:rPr>
                <w:b/>
                <w:bCs/>
                <w:color w:val="000000"/>
                <w:sz w:val="20"/>
                <w:szCs w:val="20"/>
              </w:rPr>
              <w:t>2ml</w:t>
            </w:r>
            <w:r w:rsidRPr="00883ACC">
              <w:rPr>
                <w:color w:val="000000"/>
                <w:sz w:val="20"/>
                <w:szCs w:val="20"/>
              </w:rPr>
              <w:t>.</w:t>
            </w:r>
          </w:p>
        </w:tc>
        <w:tc>
          <w:tcPr>
            <w:tcW w:w="968"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olor w:val="000000"/>
                <w:sz w:val="20"/>
                <w:szCs w:val="20"/>
                <w:lang w:eastAsia="el-GR"/>
              </w:rPr>
              <w:t>2000 τεμάχια/</w:t>
            </w:r>
            <w:r w:rsidRPr="00883ACC">
              <w:rPr>
                <w:rFonts w:eastAsia="Times New Roman"/>
                <w:color w:val="000000"/>
                <w:sz w:val="20"/>
                <w:szCs w:val="20"/>
                <w:lang w:val="en-US" w:eastAsia="el-GR"/>
              </w:rPr>
              <w:t xml:space="preserve"> </w:t>
            </w:r>
            <w:r w:rsidRPr="00883ACC">
              <w:rPr>
                <w:rFonts w:eastAsia="Times New Roman"/>
                <w:color w:val="000000"/>
                <w:sz w:val="20"/>
                <w:szCs w:val="20"/>
                <w:lang w:eastAsia="el-GR"/>
              </w:rPr>
              <w:t>κούτα</w:t>
            </w:r>
          </w:p>
        </w:tc>
        <w:tc>
          <w:tcPr>
            <w:tcW w:w="1130"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eastAsia="el-GR"/>
              </w:rPr>
              <w:t>7 κούτες</w:t>
            </w:r>
          </w:p>
        </w:tc>
        <w:tc>
          <w:tcPr>
            <w:tcW w:w="5670" w:type="dxa"/>
            <w:tcBorders>
              <w:top w:val="nil"/>
              <w:left w:val="nil"/>
              <w:bottom w:val="single" w:sz="4" w:space="0" w:color="auto"/>
              <w:right w:val="single" w:sz="4" w:space="0" w:color="auto"/>
            </w:tcBorders>
            <w:shd w:val="clear" w:color="auto" w:fill="auto"/>
            <w:vAlign w:val="center"/>
          </w:tcPr>
          <w:p w:rsidR="003F4DB9" w:rsidRPr="00883ACC" w:rsidRDefault="003F4DB9" w:rsidP="00BF6BAE">
            <w:pPr>
              <w:spacing w:before="0"/>
              <w:jc w:val="left"/>
              <w:rPr>
                <w:color w:val="000000"/>
                <w:sz w:val="20"/>
                <w:szCs w:val="20"/>
              </w:rPr>
            </w:pPr>
            <w:r w:rsidRPr="00883ACC">
              <w:rPr>
                <w:color w:val="000000"/>
                <w:sz w:val="20"/>
                <w:szCs w:val="20"/>
              </w:rPr>
              <w:t xml:space="preserve">Μικροσωληνάρια </w:t>
            </w:r>
            <w:r w:rsidRPr="00883ACC">
              <w:rPr>
                <w:bCs/>
                <w:color w:val="000000"/>
                <w:sz w:val="20"/>
                <w:szCs w:val="20"/>
              </w:rPr>
              <w:t>2ml</w:t>
            </w:r>
            <w:r w:rsidRPr="00883ACC">
              <w:rPr>
                <w:color w:val="000000"/>
                <w:sz w:val="20"/>
                <w:szCs w:val="20"/>
              </w:rPr>
              <w:t xml:space="preserve">. </w:t>
            </w:r>
            <w:r w:rsidRPr="00883ACC">
              <w:rPr>
                <w:color w:val="000000"/>
                <w:sz w:val="20"/>
                <w:szCs w:val="20"/>
              </w:rPr>
              <w:br/>
              <w:t xml:space="preserve">Διάφανα από PP με βιδωτό πώμα ασφαλείας με O-ring και με κωνική βάση. Δυνατότητα φυγοκέντρισης έως 20000 x g.. </w:t>
            </w:r>
            <w:r w:rsidRPr="00883ACC">
              <w:rPr>
                <w:color w:val="000000"/>
                <w:sz w:val="20"/>
                <w:szCs w:val="20"/>
              </w:rPr>
              <w:br/>
              <w:t>Δυνατότητα αποστείρωσης των σωληναρίων και των πωμάτων στους 121</w:t>
            </w:r>
            <w:r w:rsidRPr="00883ACC">
              <w:rPr>
                <w:color w:val="000000"/>
                <w:sz w:val="20"/>
                <w:szCs w:val="20"/>
                <w:vertAlign w:val="superscript"/>
              </w:rPr>
              <w:t>ο</w:t>
            </w:r>
            <w:r w:rsidRPr="00883ACC">
              <w:rPr>
                <w:color w:val="000000"/>
                <w:sz w:val="20"/>
                <w:szCs w:val="20"/>
              </w:rPr>
              <w:t>C. Συσκευασία από 100 έως 1.000 τεμάχια.</w:t>
            </w:r>
          </w:p>
        </w:tc>
        <w:tc>
          <w:tcPr>
            <w:tcW w:w="1420" w:type="dxa"/>
            <w:tcBorders>
              <w:top w:val="nil"/>
              <w:left w:val="nil"/>
              <w:bottom w:val="single" w:sz="4" w:space="0" w:color="auto"/>
              <w:right w:val="single" w:sz="4" w:space="0" w:color="auto"/>
            </w:tcBorders>
            <w:shd w:val="clear" w:color="auto" w:fill="auto"/>
            <w:noWrap/>
            <w:vAlign w:val="center"/>
          </w:tcPr>
          <w:p w:rsidR="003F4DB9" w:rsidRPr="00883ACC" w:rsidRDefault="003F4DB9" w:rsidP="00BF6BAE">
            <w:pPr>
              <w:spacing w:before="0"/>
              <w:jc w:val="center"/>
              <w:rPr>
                <w:rFonts w:eastAsia="Times New Roman"/>
                <w:color w:val="000000"/>
                <w:sz w:val="20"/>
                <w:szCs w:val="20"/>
                <w:lang w:eastAsia="el-GR"/>
              </w:rPr>
            </w:pPr>
            <w:r w:rsidRPr="00883ACC">
              <w:rPr>
                <w:rFonts w:eastAsia="Times New Roman" w:cs="Calibri"/>
                <w:color w:val="000000"/>
                <w:sz w:val="20"/>
                <w:szCs w:val="20"/>
                <w:lang w:eastAsia="el-GR"/>
              </w:rPr>
              <w:t>Ναι, να αναφερθεί</w:t>
            </w:r>
          </w:p>
        </w:tc>
        <w:tc>
          <w:tcPr>
            <w:tcW w:w="1447" w:type="dxa"/>
            <w:tcBorders>
              <w:top w:val="nil"/>
              <w:left w:val="nil"/>
              <w:bottom w:val="single" w:sz="4" w:space="0" w:color="auto"/>
              <w:right w:val="single" w:sz="4" w:space="0" w:color="auto"/>
            </w:tcBorders>
            <w:shd w:val="clear" w:color="auto" w:fill="auto"/>
            <w:noWrap/>
            <w:vAlign w:val="center"/>
            <w:hideMark/>
          </w:tcPr>
          <w:p w:rsidR="003F4DB9" w:rsidRPr="00883ACC" w:rsidRDefault="003F4DB9" w:rsidP="00BF6BAE">
            <w:pPr>
              <w:spacing w:before="0"/>
              <w:jc w:val="left"/>
              <w:rPr>
                <w:rFonts w:eastAsia="Times New Roman"/>
                <w:color w:val="000000"/>
                <w:sz w:val="20"/>
                <w:szCs w:val="20"/>
                <w:lang w:eastAsia="el-GR"/>
              </w:rPr>
            </w:pPr>
            <w:r w:rsidRPr="00883ACC">
              <w:rPr>
                <w:rFonts w:eastAsia="Times New Roman"/>
                <w:color w:val="000000"/>
                <w:sz w:val="20"/>
                <w:szCs w:val="20"/>
                <w:lang w:val="en-US" w:eastAsia="el-GR"/>
              </w:rPr>
              <w:t> </w:t>
            </w:r>
          </w:p>
        </w:tc>
        <w:tc>
          <w:tcPr>
            <w:tcW w:w="1390" w:type="dxa"/>
            <w:tcBorders>
              <w:top w:val="nil"/>
              <w:left w:val="nil"/>
              <w:bottom w:val="single" w:sz="4" w:space="0" w:color="auto"/>
              <w:right w:val="single" w:sz="4" w:space="0" w:color="auto"/>
            </w:tcBorders>
          </w:tcPr>
          <w:p w:rsidR="003F4DB9" w:rsidRPr="00883ACC" w:rsidRDefault="003F4DB9" w:rsidP="00BF6BAE">
            <w:pPr>
              <w:spacing w:before="0"/>
              <w:jc w:val="left"/>
              <w:rPr>
                <w:rFonts w:eastAsia="Times New Roman"/>
                <w:color w:val="000000"/>
                <w:sz w:val="20"/>
                <w:szCs w:val="20"/>
                <w:lang w:eastAsia="el-GR"/>
              </w:rPr>
            </w:pPr>
          </w:p>
        </w:tc>
      </w:tr>
    </w:tbl>
    <w:p w:rsidR="003F4DB9" w:rsidRPr="00883ACC" w:rsidRDefault="003F4DB9" w:rsidP="003F4DB9">
      <w:pPr>
        <w:pStyle w:val="BodyText"/>
        <w:spacing w:after="120"/>
        <w:rPr>
          <w:rFonts w:cs="Calibri"/>
          <w:b/>
          <w:color w:val="000000"/>
          <w:sz w:val="24"/>
        </w:rPr>
      </w:pPr>
    </w:p>
    <w:p w:rsidR="003F4DB9" w:rsidRPr="00883ACC" w:rsidRDefault="003F4DB9" w:rsidP="003F4DB9">
      <w:pPr>
        <w:spacing w:after="240"/>
        <w:rPr>
          <w:rFonts w:cs="Calibri"/>
          <w:b/>
          <w:szCs w:val="20"/>
        </w:rPr>
      </w:pPr>
      <w:r w:rsidRPr="00883ACC">
        <w:rPr>
          <w:rFonts w:cs="Calibri"/>
          <w:b/>
          <w:sz w:val="28"/>
          <w:szCs w:val="28"/>
          <w:lang w:val="en-US"/>
        </w:rPr>
        <w:t>B</w:t>
      </w:r>
      <w:r w:rsidRPr="00883ACC">
        <w:rPr>
          <w:rFonts w:cs="Calibri"/>
          <w:b/>
          <w:sz w:val="28"/>
          <w:szCs w:val="28"/>
        </w:rPr>
        <w:t>. ΓΕΝΙΚΕΣ ΑΠΑΙΤΗΣΕΙΣ</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497"/>
        <w:gridCol w:w="1560"/>
        <w:gridCol w:w="1559"/>
        <w:gridCol w:w="1418"/>
      </w:tblGrid>
      <w:tr w:rsidR="003F4DB9" w:rsidRPr="00883ACC" w:rsidTr="00BF6BAE">
        <w:tc>
          <w:tcPr>
            <w:tcW w:w="709" w:type="dxa"/>
            <w:shd w:val="clear" w:color="auto" w:fill="91CEDC"/>
            <w:vAlign w:val="center"/>
          </w:tcPr>
          <w:p w:rsidR="003F4DB9" w:rsidRPr="00883ACC" w:rsidRDefault="003F4DB9" w:rsidP="00BF6BAE">
            <w:pPr>
              <w:pStyle w:val="BodyText"/>
              <w:suppressAutoHyphens/>
              <w:spacing w:before="0"/>
              <w:ind w:left="-254"/>
              <w:jc w:val="center"/>
              <w:rPr>
                <w:rFonts w:cs="Calibri"/>
                <w:b/>
                <w:szCs w:val="20"/>
              </w:rPr>
            </w:pPr>
            <w:r w:rsidRPr="00883ACC">
              <w:rPr>
                <w:rFonts w:cs="Calibri"/>
                <w:b/>
                <w:szCs w:val="20"/>
              </w:rPr>
              <w:t>α/α</w:t>
            </w:r>
          </w:p>
        </w:tc>
        <w:tc>
          <w:tcPr>
            <w:tcW w:w="9497" w:type="dxa"/>
            <w:shd w:val="clear" w:color="auto" w:fill="91CEDC"/>
            <w:vAlign w:val="center"/>
          </w:tcPr>
          <w:p w:rsidR="003F4DB9" w:rsidRPr="00883ACC" w:rsidRDefault="003F4DB9" w:rsidP="00BF6BAE">
            <w:pPr>
              <w:pStyle w:val="BodyText"/>
              <w:spacing w:before="0"/>
              <w:jc w:val="left"/>
              <w:rPr>
                <w:rFonts w:cs="Calibri"/>
                <w:b/>
                <w:szCs w:val="20"/>
              </w:rPr>
            </w:pPr>
            <w:r w:rsidRPr="00883ACC">
              <w:rPr>
                <w:rFonts w:eastAsia="Times New Roman"/>
                <w:b/>
                <w:bCs/>
                <w:color w:val="000000"/>
                <w:szCs w:val="20"/>
                <w:lang w:eastAsia="el-GR"/>
              </w:rPr>
              <w:t>ΑΠΑΙΤΗΣΕΙΣ</w:t>
            </w:r>
          </w:p>
        </w:tc>
        <w:tc>
          <w:tcPr>
            <w:tcW w:w="1560" w:type="dxa"/>
            <w:shd w:val="clear" w:color="auto" w:fill="91CEDC"/>
            <w:vAlign w:val="center"/>
          </w:tcPr>
          <w:p w:rsidR="003F4DB9" w:rsidRPr="00883ACC" w:rsidRDefault="003F4DB9" w:rsidP="00BF6BAE">
            <w:pPr>
              <w:pStyle w:val="BodyText"/>
              <w:spacing w:before="0"/>
              <w:jc w:val="center"/>
              <w:rPr>
                <w:rFonts w:cs="Calibri"/>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ΑΠΑΝΤΗΣΗ ΠΡΟΜΗΘΕΥΤΗ</w:t>
            </w:r>
          </w:p>
        </w:tc>
        <w:tc>
          <w:tcPr>
            <w:tcW w:w="1418" w:type="dxa"/>
            <w:shd w:val="clear" w:color="auto" w:fill="91CEDC"/>
            <w:vAlign w:val="center"/>
          </w:tcPr>
          <w:p w:rsidR="003F4DB9" w:rsidRPr="00883ACC" w:rsidRDefault="003F4DB9" w:rsidP="00BF6BAE">
            <w:pPr>
              <w:pStyle w:val="BodyText"/>
              <w:spacing w:before="0"/>
              <w:jc w:val="center"/>
              <w:rPr>
                <w:rFonts w:eastAsia="Times New Roman" w:cs="Calibri"/>
                <w:b/>
                <w:bCs/>
                <w:color w:val="000000"/>
                <w:szCs w:val="20"/>
                <w:lang w:eastAsia="el-GR"/>
              </w:rPr>
            </w:pPr>
            <w:r w:rsidRPr="00883ACC">
              <w:rPr>
                <w:rFonts w:eastAsia="Times New Roman"/>
                <w:b/>
                <w:bCs/>
                <w:color w:val="000000"/>
                <w:szCs w:val="20"/>
                <w:lang w:eastAsia="el-GR"/>
              </w:rPr>
              <w:t>ΠΑΡΑΠΟΜΠΗ</w:t>
            </w:r>
          </w:p>
        </w:tc>
      </w:tr>
      <w:tr w:rsidR="003F4DB9" w:rsidRPr="00883ACC" w:rsidTr="00BF6BAE">
        <w:tc>
          <w:tcPr>
            <w:tcW w:w="709" w:type="dxa"/>
            <w:vAlign w:val="center"/>
          </w:tcPr>
          <w:p w:rsidR="003F4DB9" w:rsidRPr="00883ACC" w:rsidRDefault="003F4DB9" w:rsidP="00BF6BAE">
            <w:pPr>
              <w:pStyle w:val="BodyText"/>
              <w:numPr>
                <w:ilvl w:val="0"/>
                <w:numId w:val="41"/>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 xml:space="preserve">Χρόνος παράδοσης: κατά μέγιστο εντός δεκαπέντε (15) ημερών από </w:t>
            </w:r>
            <w:r w:rsidRPr="00883ACC">
              <w:rPr>
                <w:rStyle w:val="fontstyle01"/>
              </w:rPr>
              <w:t>την έγγραφη ειδοποίηση του ΙΤΕ –ΙΜΒΒ στον ανάδοχο</w:t>
            </w:r>
          </w:p>
        </w:tc>
        <w:tc>
          <w:tcPr>
            <w:tcW w:w="1560" w:type="dxa"/>
            <w:vAlign w:val="center"/>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 να αναφερθεί</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41"/>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Όλα τα είδη θα συνοδεύονται από βεβαίωση ότι είναι καινούργια</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41"/>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Τον ανάδοχο βαρύνουν τα έξοδα συσκευασίας και μεταφοράς.</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r w:rsidR="003F4DB9" w:rsidRPr="00883ACC" w:rsidTr="00BF6BAE">
        <w:tc>
          <w:tcPr>
            <w:tcW w:w="709" w:type="dxa"/>
            <w:vAlign w:val="center"/>
          </w:tcPr>
          <w:p w:rsidR="003F4DB9" w:rsidRPr="00883ACC" w:rsidRDefault="003F4DB9" w:rsidP="00BF6BAE">
            <w:pPr>
              <w:pStyle w:val="BodyText"/>
              <w:numPr>
                <w:ilvl w:val="0"/>
                <w:numId w:val="41"/>
              </w:numPr>
              <w:suppressAutoHyphens/>
              <w:spacing w:before="0"/>
              <w:ind w:right="597"/>
              <w:jc w:val="center"/>
              <w:rPr>
                <w:rFonts w:cs="Calibri"/>
                <w:szCs w:val="20"/>
              </w:rPr>
            </w:pPr>
          </w:p>
        </w:tc>
        <w:tc>
          <w:tcPr>
            <w:tcW w:w="9497" w:type="dxa"/>
            <w:vAlign w:val="center"/>
          </w:tcPr>
          <w:p w:rsidR="003F4DB9" w:rsidRPr="00883ACC" w:rsidRDefault="003F4DB9" w:rsidP="00BF6BAE">
            <w:pPr>
              <w:pStyle w:val="BodyText"/>
              <w:spacing w:before="0"/>
              <w:jc w:val="left"/>
              <w:rPr>
                <w:rFonts w:cs="Calibri"/>
                <w:szCs w:val="20"/>
              </w:rPr>
            </w:pPr>
            <w:r w:rsidRPr="00883ACC">
              <w:rPr>
                <w:rFonts w:cs="Calibri"/>
                <w:szCs w:val="20"/>
              </w:rPr>
              <w:t>Ο ανάδοχος δηλώνει γενική και πλήρη συμμόρφωση με όλους τους όρους της Διακήρυξης</w:t>
            </w:r>
          </w:p>
        </w:tc>
        <w:tc>
          <w:tcPr>
            <w:tcW w:w="1560" w:type="dxa"/>
          </w:tcPr>
          <w:p w:rsidR="003F4DB9" w:rsidRPr="00883ACC" w:rsidRDefault="003F4DB9" w:rsidP="00BF6BAE">
            <w:pPr>
              <w:pStyle w:val="BodyText"/>
              <w:spacing w:before="0"/>
              <w:jc w:val="center"/>
              <w:rPr>
                <w:rFonts w:cs="Calibri"/>
                <w:szCs w:val="20"/>
              </w:rPr>
            </w:pPr>
            <w:r w:rsidRPr="00883ACC">
              <w:rPr>
                <w:rFonts w:eastAsia="Times New Roman" w:cs="Calibri"/>
                <w:color w:val="000000"/>
                <w:szCs w:val="20"/>
                <w:lang w:eastAsia="el-GR"/>
              </w:rPr>
              <w:t>Ναι</w:t>
            </w:r>
          </w:p>
        </w:tc>
        <w:tc>
          <w:tcPr>
            <w:tcW w:w="1559" w:type="dxa"/>
          </w:tcPr>
          <w:p w:rsidR="003F4DB9" w:rsidRPr="00883ACC" w:rsidRDefault="003F4DB9" w:rsidP="00BF6BAE">
            <w:pPr>
              <w:pStyle w:val="BodyText"/>
              <w:spacing w:before="0"/>
              <w:jc w:val="center"/>
              <w:rPr>
                <w:rFonts w:cs="Calibri"/>
                <w:szCs w:val="20"/>
              </w:rPr>
            </w:pPr>
          </w:p>
        </w:tc>
        <w:tc>
          <w:tcPr>
            <w:tcW w:w="1418" w:type="dxa"/>
          </w:tcPr>
          <w:p w:rsidR="003F4DB9" w:rsidRPr="00883ACC" w:rsidRDefault="003F4DB9" w:rsidP="00BF6BAE">
            <w:pPr>
              <w:pStyle w:val="BodyText"/>
              <w:spacing w:before="0"/>
              <w:jc w:val="center"/>
              <w:rPr>
                <w:rFonts w:cs="Calibri"/>
                <w:szCs w:val="20"/>
              </w:rPr>
            </w:pPr>
          </w:p>
        </w:tc>
      </w:tr>
    </w:tbl>
    <w:p w:rsidR="003F4DB9" w:rsidRPr="00883ACC" w:rsidRDefault="003F4DB9" w:rsidP="003F4DB9">
      <w:pPr>
        <w:spacing w:line="285" w:lineRule="atLeast"/>
        <w:ind w:right="-766"/>
        <w:rPr>
          <w:rFonts w:cs="Calibri"/>
          <w:b/>
        </w:rPr>
      </w:pPr>
    </w:p>
    <w:p w:rsidR="003F4DB9" w:rsidRPr="00883ACC" w:rsidRDefault="003F4DB9" w:rsidP="003F4DB9">
      <w:pPr>
        <w:ind w:right="-760"/>
      </w:pPr>
      <w:r w:rsidRPr="00883ACC">
        <w:t xml:space="preserve">Η προσφορά ισχύει για </w:t>
      </w:r>
      <w:r w:rsidRPr="00883ACC">
        <w:rPr>
          <w:b/>
        </w:rPr>
        <w:t>τέσσερεις (4)</w:t>
      </w:r>
      <w:r w:rsidRPr="00883ACC">
        <w:t xml:space="preserve"> μήνες.</w:t>
      </w:r>
    </w:p>
    <w:p w:rsidR="003F4DB9" w:rsidRPr="00883ACC" w:rsidRDefault="003F4DB9" w:rsidP="003F4DB9">
      <w:pPr>
        <w:jc w:val="center"/>
        <w:rPr>
          <w:lang w:eastAsia="el-GR"/>
        </w:rPr>
      </w:pPr>
      <w:r w:rsidRPr="00883ACC">
        <w:rPr>
          <w:lang w:eastAsia="el-GR"/>
        </w:rPr>
        <w:lastRenderedPageBreak/>
        <w:t>Ημ/νία</w:t>
      </w:r>
    </w:p>
    <w:p w:rsidR="003F4DB9" w:rsidRPr="00883ACC" w:rsidRDefault="003F4DB9" w:rsidP="003F4DB9">
      <w:pPr>
        <w:jc w:val="center"/>
        <w:rPr>
          <w:lang w:eastAsia="el-GR"/>
        </w:rPr>
      </w:pPr>
    </w:p>
    <w:p w:rsidR="003F4DB9" w:rsidRPr="00883ACC" w:rsidRDefault="003F4DB9" w:rsidP="003F4DB9">
      <w:pPr>
        <w:jc w:val="center"/>
        <w:sectPr w:rsidR="003F4DB9" w:rsidRPr="00883ACC" w:rsidSect="00B32279">
          <w:endnotePr>
            <w:numFmt w:val="decimal"/>
          </w:endnotePr>
          <w:pgSz w:w="16838" w:h="11906" w:orient="landscape"/>
          <w:pgMar w:top="426" w:right="1440" w:bottom="993" w:left="1440" w:header="426" w:footer="709" w:gutter="0"/>
          <w:cols w:space="708"/>
          <w:docGrid w:linePitch="360"/>
        </w:sectPr>
      </w:pPr>
      <w:r w:rsidRPr="00883ACC">
        <w:rPr>
          <w:lang w:eastAsia="el-GR"/>
        </w:rPr>
        <w:t>Υπογραφή</w:t>
      </w:r>
    </w:p>
    <w:p w:rsidR="003F4DB9" w:rsidRPr="00883ACC" w:rsidRDefault="003F4DB9" w:rsidP="003F4DB9">
      <w:pPr>
        <w:pStyle w:val="Heading1"/>
        <w:numPr>
          <w:ilvl w:val="0"/>
          <w:numId w:val="0"/>
        </w:numPr>
        <w:jc w:val="center"/>
        <w:rPr>
          <w:color w:val="FF0000"/>
          <w:sz w:val="28"/>
          <w:szCs w:val="28"/>
        </w:rPr>
      </w:pPr>
      <w:bookmarkStart w:id="14" w:name="_Toc14785084"/>
      <w:r w:rsidRPr="00883ACC">
        <w:rPr>
          <w:color w:val="FF0000"/>
          <w:sz w:val="28"/>
          <w:szCs w:val="28"/>
        </w:rPr>
        <w:lastRenderedPageBreak/>
        <w:t>ΠΑΡΑΡΤΗΜΑ  IΙ: ΥΠΟΔΕΙΓΜΑΤΑ</w:t>
      </w:r>
      <w:bookmarkEnd w:id="14"/>
    </w:p>
    <w:p w:rsidR="003F4DB9" w:rsidRPr="00883ACC" w:rsidRDefault="003F4DB9" w:rsidP="003F4DB9">
      <w:pPr>
        <w:jc w:val="center"/>
        <w:rPr>
          <w:rFonts w:eastAsia="Times New Roman" w:cs="Calibri"/>
          <w:b/>
          <w:bCs/>
        </w:rPr>
      </w:pPr>
    </w:p>
    <w:p w:rsidR="003F4DB9" w:rsidRPr="00883ACC" w:rsidRDefault="003F4DB9" w:rsidP="003F4DB9">
      <w:pPr>
        <w:spacing w:after="120"/>
        <w:jc w:val="center"/>
        <w:rPr>
          <w:rFonts w:cs="Calibri"/>
          <w:b/>
          <w:bCs/>
          <w:sz w:val="28"/>
          <w:szCs w:val="32"/>
        </w:rPr>
      </w:pPr>
      <w:r w:rsidRPr="00883ACC">
        <w:rPr>
          <w:rFonts w:cs="Calibri"/>
          <w:b/>
          <w:bCs/>
          <w:sz w:val="28"/>
          <w:szCs w:val="32"/>
        </w:rPr>
        <w:t>ΥΠΟΔΕΙΓΜΑ 1</w:t>
      </w:r>
    </w:p>
    <w:p w:rsidR="003F4DB9" w:rsidRPr="00883ACC" w:rsidRDefault="003F4DB9" w:rsidP="003F4DB9">
      <w:pPr>
        <w:spacing w:after="120"/>
        <w:jc w:val="center"/>
        <w:rPr>
          <w:rFonts w:cs="Calibri"/>
          <w:bCs/>
        </w:rPr>
      </w:pPr>
      <w:r w:rsidRPr="00883ACC">
        <w:rPr>
          <w:rFonts w:cs="Calibri"/>
          <w:bCs/>
        </w:rPr>
        <w:t>ΠΡΟΣ</w:t>
      </w:r>
    </w:p>
    <w:p w:rsidR="003F4DB9" w:rsidRPr="00883ACC" w:rsidRDefault="003F4DB9" w:rsidP="003F4DB9">
      <w:pPr>
        <w:spacing w:after="120"/>
        <w:jc w:val="center"/>
        <w:rPr>
          <w:rFonts w:cs="Calibri"/>
          <w:bCs/>
        </w:rPr>
      </w:pPr>
      <w:r w:rsidRPr="00883ACC">
        <w:rPr>
          <w:rFonts w:cs="Calibri"/>
          <w:bCs/>
        </w:rPr>
        <w:t>ΙΔΡΥΜΑ ΤΕΧΝΟΛΟΓΙΑΣ &amp; ΕΡΕΥΝΑΣ</w:t>
      </w:r>
    </w:p>
    <w:p w:rsidR="003F4DB9" w:rsidRPr="00883ACC" w:rsidRDefault="003F4DB9" w:rsidP="003F4DB9">
      <w:pPr>
        <w:tabs>
          <w:tab w:val="left" w:pos="993"/>
        </w:tabs>
        <w:ind w:right="-340"/>
        <w:jc w:val="center"/>
        <w:rPr>
          <w:b/>
        </w:rPr>
      </w:pPr>
      <w:r w:rsidRPr="00883ACC">
        <w:rPr>
          <w:b/>
          <w:bCs/>
          <w:i/>
        </w:rPr>
        <w:t>ΘΕΜΑ:</w:t>
      </w:r>
      <w:r w:rsidRPr="00883ACC">
        <w:rPr>
          <w:b/>
          <w:bCs/>
          <w:i/>
        </w:rPr>
        <w:tab/>
        <w:t xml:space="preserve">Συνοπτικός διαγωνισμός για </w:t>
      </w:r>
      <w:r w:rsidRPr="00883ACC">
        <w:rPr>
          <w:b/>
        </w:rPr>
        <w:t>την ανάδειξη αναδόχου για το έργο</w:t>
      </w:r>
    </w:p>
    <w:p w:rsidR="003F4DB9" w:rsidRPr="00883ACC" w:rsidRDefault="003F4DB9" w:rsidP="003F4DB9">
      <w:pPr>
        <w:tabs>
          <w:tab w:val="left" w:pos="993"/>
        </w:tabs>
        <w:ind w:left="720" w:right="-340"/>
        <w:jc w:val="center"/>
        <w:rPr>
          <w:b/>
        </w:rPr>
      </w:pPr>
      <w:r w:rsidRPr="00883ACC">
        <w:rPr>
          <w:rFonts w:cs="Calibri"/>
          <w:b/>
        </w:rPr>
        <w:t>«</w:t>
      </w:r>
      <w:r w:rsidRPr="00883ACC">
        <w:rPr>
          <w:rFonts w:cs="Calibri"/>
          <w:b/>
          <w:iCs/>
          <w:color w:val="000000"/>
        </w:rPr>
        <w:t>Προμήθεια εργαστηριακών αναλωσίμων και αντιδραστηρίων –JNFI</w:t>
      </w:r>
      <w:r w:rsidRPr="00883ACC">
        <w:rPr>
          <w:rFonts w:cs="Calibri"/>
          <w:b/>
        </w:rPr>
        <w:t>»</w:t>
      </w:r>
    </w:p>
    <w:p w:rsidR="003F4DB9" w:rsidRPr="00883ACC" w:rsidRDefault="003F4DB9" w:rsidP="003F4DB9">
      <w:pPr>
        <w:spacing w:after="240"/>
        <w:jc w:val="center"/>
        <w:rPr>
          <w:b/>
          <w:bCs/>
          <w:i/>
          <w:u w:val="single"/>
        </w:rPr>
      </w:pPr>
      <w:r w:rsidRPr="00883ACC">
        <w:rPr>
          <w:b/>
          <w:bCs/>
          <w:i/>
          <w:u w:val="single"/>
        </w:rPr>
        <w:t>Αρ. Διακήρυξης : ……/……...2019</w:t>
      </w:r>
    </w:p>
    <w:p w:rsidR="003F4DB9" w:rsidRPr="00883ACC" w:rsidRDefault="003F4DB9" w:rsidP="003F4DB9">
      <w:pPr>
        <w:spacing w:after="120"/>
        <w:jc w:val="center"/>
        <w:rPr>
          <w:rFonts w:cs="Calibri"/>
          <w:b/>
          <w:bCs/>
          <w:sz w:val="28"/>
          <w:szCs w:val="32"/>
        </w:rPr>
      </w:pPr>
    </w:p>
    <w:p w:rsidR="003F4DB9" w:rsidRPr="00883ACC" w:rsidRDefault="003F4DB9" w:rsidP="003F4DB9">
      <w:pPr>
        <w:pBdr>
          <w:top w:val="single" w:sz="4" w:space="1" w:color="auto"/>
          <w:left w:val="single" w:sz="4" w:space="4" w:color="auto"/>
          <w:bottom w:val="single" w:sz="4" w:space="1" w:color="auto"/>
          <w:right w:val="single" w:sz="4" w:space="4" w:color="auto"/>
        </w:pBdr>
        <w:shd w:val="clear" w:color="auto" w:fill="D9D9D9"/>
        <w:ind w:right="-341"/>
        <w:jc w:val="center"/>
        <w:rPr>
          <w:b/>
          <w:sz w:val="24"/>
        </w:rPr>
      </w:pPr>
      <w:r w:rsidRPr="00883ACC">
        <w:rPr>
          <w:b/>
          <w:sz w:val="24"/>
        </w:rPr>
        <w:t>ΑΙΤΗΣΗ ΣΥΜΜΕΤΟΧΗΣ</w:t>
      </w:r>
    </w:p>
    <w:p w:rsidR="003F4DB9" w:rsidRPr="00883ACC" w:rsidRDefault="003F4DB9" w:rsidP="003F4DB9">
      <w:pPr>
        <w:tabs>
          <w:tab w:val="left" w:pos="1701"/>
        </w:tabs>
        <w:ind w:right="-340"/>
        <w:rPr>
          <w:rFonts w:cs="Calibri"/>
          <w:bCs/>
        </w:rPr>
      </w:pPr>
    </w:p>
    <w:p w:rsidR="003F4DB9" w:rsidRPr="00883ACC" w:rsidRDefault="003F4DB9" w:rsidP="003F4DB9">
      <w:pPr>
        <w:tabs>
          <w:tab w:val="left" w:pos="1701"/>
        </w:tabs>
        <w:ind w:right="-340"/>
        <w:rPr>
          <w:rFonts w:cs="Calibri"/>
        </w:rPr>
      </w:pPr>
      <w:r w:rsidRPr="00883ACC">
        <w:rPr>
          <w:rFonts w:cs="Calibri"/>
          <w:bCs/>
        </w:rPr>
        <w:t>σε Συνοπτικό</w:t>
      </w:r>
      <w:r w:rsidRPr="00883ACC">
        <w:rPr>
          <w:rFonts w:cs="Calibri"/>
        </w:rPr>
        <w:t xml:space="preserve"> Διαγωνισμό </w:t>
      </w:r>
      <w:r w:rsidRPr="00883ACC">
        <w:rPr>
          <w:rFonts w:cs="Calibri"/>
          <w:bCs/>
        </w:rPr>
        <w:t xml:space="preserve">για </w:t>
      </w:r>
      <w:r w:rsidRPr="00883ACC">
        <w:rPr>
          <w:rFonts w:cs="Calibri"/>
        </w:rPr>
        <w:t xml:space="preserve">την </w:t>
      </w:r>
      <w:r w:rsidRPr="00883ACC">
        <w:rPr>
          <w:rFonts w:cs="Calibri"/>
          <w:b/>
          <w:bCs/>
          <w:i/>
        </w:rPr>
        <w:t xml:space="preserve">«Προμήθεια εργαστηριακών αναλωσίμων και αντιδραστηρίων –JNFI» </w:t>
      </w:r>
      <w:r w:rsidRPr="00883ACC">
        <w:rPr>
          <w:rFonts w:cs="Calibri"/>
          <w:bCs/>
          <w:i/>
        </w:rPr>
        <w:t xml:space="preserve">για το </w:t>
      </w:r>
      <w:r w:rsidRPr="00883ACC">
        <w:rPr>
          <w:rFonts w:cs="Calibri"/>
        </w:rPr>
        <w:t>Τμήμα:</w:t>
      </w:r>
    </w:p>
    <w:tbl>
      <w:tblPr>
        <w:tblW w:w="8637" w:type="dxa"/>
        <w:tblLook w:val="0000" w:firstRow="0" w:lastRow="0" w:firstColumn="0" w:lastColumn="0" w:noHBand="0" w:noVBand="0"/>
      </w:tblPr>
      <w:tblGrid>
        <w:gridCol w:w="485"/>
        <w:gridCol w:w="8152"/>
      </w:tblGrid>
      <w:tr w:rsidR="003F4DB9" w:rsidRPr="00883ACC" w:rsidTr="00BF6BAE">
        <w:trPr>
          <w:trHeight w:val="432"/>
        </w:trPr>
        <w:tc>
          <w:tcPr>
            <w:tcW w:w="469" w:type="dxa"/>
            <w:vAlign w:val="center"/>
          </w:tcPr>
          <w:p w:rsidR="003F4DB9" w:rsidRPr="00883ACC" w:rsidRDefault="003F4DB9" w:rsidP="00BF6BAE">
            <w:pPr>
              <w:pStyle w:val="Checkbox"/>
              <w:jc w:val="left"/>
              <w:rPr>
                <w:rFonts w:ascii="Calibri" w:hAnsi="Calibri" w:cs="Calibri"/>
                <w:b/>
                <w:bCs/>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168" w:type="dxa"/>
            <w:vAlign w:val="center"/>
          </w:tcPr>
          <w:p w:rsidR="003F4DB9" w:rsidRPr="00883ACC" w:rsidRDefault="003F4DB9" w:rsidP="00BF6BAE">
            <w:pPr>
              <w:pStyle w:val="BodyText"/>
              <w:jc w:val="left"/>
              <w:rPr>
                <w:rFonts w:cs="Calibri"/>
                <w:sz w:val="22"/>
              </w:rPr>
            </w:pPr>
            <w:r w:rsidRPr="00883ACC">
              <w:rPr>
                <w:rFonts w:cs="Calibri"/>
                <w:sz w:val="22"/>
              </w:rPr>
              <w:t xml:space="preserve">ΤΜΗΜΑ …. - ……………… , </w:t>
            </w:r>
          </w:p>
        </w:tc>
      </w:tr>
      <w:tr w:rsidR="003F4DB9" w:rsidRPr="00883ACC" w:rsidTr="00BF6BAE">
        <w:trPr>
          <w:trHeight w:val="432"/>
        </w:trPr>
        <w:tc>
          <w:tcPr>
            <w:tcW w:w="469"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168" w:type="dxa"/>
            <w:vAlign w:val="center"/>
          </w:tcPr>
          <w:p w:rsidR="003F4DB9" w:rsidRPr="00883ACC" w:rsidRDefault="003F4DB9" w:rsidP="00BF6BAE">
            <w:pPr>
              <w:pStyle w:val="BodyText"/>
              <w:ind w:right="38"/>
              <w:jc w:val="left"/>
              <w:rPr>
                <w:rFonts w:cs="Calibri"/>
                <w:sz w:val="22"/>
              </w:rPr>
            </w:pPr>
            <w:r w:rsidRPr="00883ACC">
              <w:rPr>
                <w:rFonts w:cs="Calibri"/>
                <w:sz w:val="22"/>
              </w:rPr>
              <w:t xml:space="preserve">ΤΜΗΜΑ </w:t>
            </w:r>
            <w:r w:rsidRPr="00883ACC">
              <w:rPr>
                <w:rFonts w:cs="Calibri"/>
                <w:sz w:val="22"/>
                <w:lang w:val="en-US"/>
              </w:rPr>
              <w:t>…</w:t>
            </w:r>
            <w:r w:rsidRPr="00883ACC">
              <w:rPr>
                <w:rFonts w:cs="Calibri"/>
                <w:sz w:val="22"/>
              </w:rPr>
              <w:t xml:space="preserve"> - ……………….</w:t>
            </w:r>
          </w:p>
        </w:tc>
      </w:tr>
      <w:tr w:rsidR="003F4DB9" w:rsidRPr="00883ACC" w:rsidTr="00BF6BAE">
        <w:trPr>
          <w:trHeight w:val="432"/>
        </w:trPr>
        <w:tc>
          <w:tcPr>
            <w:tcW w:w="469"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168" w:type="dxa"/>
            <w:vAlign w:val="center"/>
          </w:tcPr>
          <w:p w:rsidR="003F4DB9" w:rsidRPr="00883ACC" w:rsidRDefault="003F4DB9" w:rsidP="00BF6BAE">
            <w:pPr>
              <w:pStyle w:val="BodyText"/>
              <w:ind w:right="38"/>
              <w:jc w:val="left"/>
              <w:rPr>
                <w:rFonts w:cs="Calibri"/>
                <w:sz w:val="22"/>
              </w:rPr>
            </w:pPr>
            <w:r w:rsidRPr="00883ACC">
              <w:rPr>
                <w:rFonts w:cs="Calibri"/>
                <w:sz w:val="22"/>
              </w:rPr>
              <w:t xml:space="preserve">ΤΜΗΜΑ </w:t>
            </w:r>
            <w:r w:rsidRPr="00883ACC">
              <w:rPr>
                <w:rFonts w:cs="Calibri"/>
                <w:sz w:val="22"/>
                <w:lang w:val="en-US"/>
              </w:rPr>
              <w:t>…</w:t>
            </w:r>
            <w:r w:rsidRPr="00883ACC">
              <w:rPr>
                <w:rFonts w:cs="Calibri"/>
                <w:sz w:val="22"/>
              </w:rPr>
              <w:t xml:space="preserve"> - ………………..</w:t>
            </w:r>
          </w:p>
        </w:tc>
      </w:tr>
    </w:tbl>
    <w:p w:rsidR="003F4DB9" w:rsidRPr="00883ACC" w:rsidRDefault="003F4DB9" w:rsidP="003F4DB9">
      <w:pPr>
        <w:ind w:right="-341"/>
        <w:rPr>
          <w:rFonts w:cs="Calibr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3F4DB9" w:rsidRPr="00883ACC" w:rsidTr="00BF6BA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rFonts w:cs="Calibri"/>
                <w:b/>
                <w:bCs/>
              </w:rPr>
            </w:pPr>
            <w:r w:rsidRPr="00883ACC">
              <w:rPr>
                <w:rFonts w:cs="Calibr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rFonts w:cs="Calibri"/>
                <w:b/>
                <w:bCs/>
              </w:rPr>
            </w:pPr>
          </w:p>
        </w:tc>
      </w:tr>
      <w:tr w:rsidR="003F4DB9" w:rsidRPr="00883ACC" w:rsidTr="00BF6BAE">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rFonts w:cs="Calibri"/>
                <w:b/>
                <w:bCs/>
              </w:rPr>
            </w:pPr>
            <w:r w:rsidRPr="00883ACC">
              <w:rPr>
                <w:rFonts w:cs="Calibri"/>
                <w:b/>
                <w:bCs/>
              </w:rPr>
              <w:t>Στοιχεία  Οικονομικού Φορέα</w:t>
            </w:r>
          </w:p>
        </w:tc>
      </w:tr>
      <w:tr w:rsidR="003F4DB9" w:rsidRPr="00883ACC" w:rsidTr="00BF6BA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rFonts w:cs="Calibri"/>
                <w:b/>
                <w:bCs/>
              </w:rPr>
            </w:pPr>
            <w:r w:rsidRPr="00883ACC">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rFonts w:cs="Calibri"/>
                <w:b/>
                <w:bCs/>
              </w:rPr>
            </w:pPr>
          </w:p>
        </w:tc>
      </w:tr>
      <w:tr w:rsidR="003F4DB9" w:rsidRPr="00883ACC" w:rsidTr="00BF6BA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rFonts w:cs="Calibri"/>
                <w:b/>
                <w:bCs/>
              </w:rPr>
            </w:pPr>
            <w:r w:rsidRPr="00883ACC">
              <w:rPr>
                <w:b/>
                <w:bCs/>
              </w:rPr>
              <w:t>ΑΦΜ</w:t>
            </w:r>
            <w:r w:rsidRPr="00883ACC">
              <w:rPr>
                <w:b/>
                <w:bCs/>
                <w:lang w:val="en-US"/>
              </w:rPr>
              <w:t>/</w:t>
            </w:r>
            <w:r w:rsidRPr="00883ACC">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rFonts w:cs="Calibri"/>
                <w:b/>
                <w:bCs/>
              </w:rPr>
            </w:pPr>
          </w:p>
        </w:tc>
      </w:tr>
      <w:tr w:rsidR="003F4DB9" w:rsidRPr="00883ACC" w:rsidTr="00BF6BA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rFonts w:cs="Calibri"/>
                <w:b/>
                <w:bCs/>
              </w:rPr>
            </w:pPr>
            <w:r w:rsidRPr="00883ACC">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rFonts w:cs="Calibri"/>
                <w:b/>
                <w:bCs/>
              </w:rPr>
            </w:pPr>
          </w:p>
        </w:tc>
      </w:tr>
      <w:tr w:rsidR="003F4DB9" w:rsidRPr="00883ACC" w:rsidTr="00BF6BA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rFonts w:cs="Calibri"/>
                <w:b/>
                <w:bCs/>
              </w:rPr>
            </w:pPr>
            <w:r w:rsidRPr="00883ACC">
              <w:rPr>
                <w:rFonts w:cs="Calibr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rFonts w:cs="Calibr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rFonts w:cs="Calibri"/>
                <w:b/>
                <w:bCs/>
              </w:rPr>
            </w:pPr>
            <w:r w:rsidRPr="00883ACC">
              <w:rPr>
                <w:rFonts w:cs="Calibr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rFonts w:cs="Calibri"/>
                <w:b/>
                <w:bCs/>
              </w:rPr>
            </w:pPr>
          </w:p>
        </w:tc>
      </w:tr>
      <w:tr w:rsidR="003F4DB9" w:rsidRPr="00883ACC" w:rsidTr="00BF6BA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rFonts w:cs="Calibri"/>
                <w:b/>
                <w:bCs/>
              </w:rPr>
            </w:pPr>
            <w:r w:rsidRPr="00883ACC">
              <w:rPr>
                <w:rFonts w:cs="Calibr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rFonts w:cs="Calibri"/>
                <w:b/>
                <w:bCs/>
              </w:rPr>
            </w:pPr>
          </w:p>
        </w:tc>
      </w:tr>
      <w:tr w:rsidR="003F4DB9" w:rsidRPr="00883ACC" w:rsidTr="00BF6BA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F4DB9" w:rsidRPr="00883ACC" w:rsidRDefault="003F4DB9" w:rsidP="00BF6BAE">
            <w:pPr>
              <w:rPr>
                <w:rFonts w:cs="Calibri"/>
                <w:b/>
                <w:bCs/>
              </w:rPr>
            </w:pPr>
            <w:r w:rsidRPr="00883ACC">
              <w:rPr>
                <w:rFonts w:cs="Calibr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rPr>
                <w:rFonts w:cs="Calibri"/>
                <w:b/>
                <w:bCs/>
              </w:rPr>
            </w:pPr>
          </w:p>
        </w:tc>
      </w:tr>
    </w:tbl>
    <w:p w:rsidR="003F4DB9" w:rsidRPr="00883ACC" w:rsidRDefault="003F4DB9" w:rsidP="003F4DB9">
      <w:pPr>
        <w:tabs>
          <w:tab w:val="left" w:pos="142"/>
          <w:tab w:val="left" w:pos="284"/>
        </w:tabs>
        <w:spacing w:after="120"/>
        <w:rPr>
          <w:rFonts w:cs="Calibri"/>
        </w:rPr>
      </w:pPr>
    </w:p>
    <w:p w:rsidR="003F4DB9" w:rsidRPr="00883ACC" w:rsidRDefault="003F4DB9" w:rsidP="003F4DB9">
      <w:pPr>
        <w:tabs>
          <w:tab w:val="left" w:pos="142"/>
          <w:tab w:val="left" w:pos="284"/>
        </w:tabs>
        <w:spacing w:after="120"/>
        <w:rPr>
          <w:rFonts w:cs="Calibri"/>
          <w:b/>
          <w:bCs/>
        </w:rPr>
      </w:pPr>
      <w:r w:rsidRPr="00883ACC">
        <w:rPr>
          <w:rFonts w:cs="Calibri"/>
        </w:rPr>
        <w:t xml:space="preserve">Με την παρούσα αίτηση, σας υποβάλλω φάκελο προσφοράς για τη συμμετοχή μου στον συνοπτικό διαγωνισμό με αρ. Πρωτ.……./……….2019 που προκήρυξε το Ινστιτούτο Μοριακής Βιολογίας &amp; Βιοτεχνολογίας του Ιδρύματος Τεχνολογίας και Έρευνας για το έργο </w:t>
      </w:r>
      <w:r w:rsidRPr="00883ACC">
        <w:rPr>
          <w:rFonts w:cs="Calibri"/>
          <w:b/>
        </w:rPr>
        <w:t>«Προμήθεια εργαστηριακών αναλωσίμων και αντιδραστηρίων –JNFI» - Τμήμα………..</w:t>
      </w:r>
    </w:p>
    <w:p w:rsidR="003F4DB9" w:rsidRPr="00883ACC" w:rsidRDefault="003F4DB9" w:rsidP="003F4DB9">
      <w:pPr>
        <w:tabs>
          <w:tab w:val="left" w:pos="142"/>
          <w:tab w:val="left" w:pos="284"/>
        </w:tabs>
        <w:spacing w:after="120"/>
        <w:rPr>
          <w:b/>
        </w:rPr>
      </w:pPr>
    </w:p>
    <w:p w:rsidR="003F4DB9" w:rsidRPr="00883ACC" w:rsidRDefault="003F4DB9" w:rsidP="003F4DB9">
      <w:pPr>
        <w:tabs>
          <w:tab w:val="left" w:pos="142"/>
          <w:tab w:val="left" w:pos="284"/>
        </w:tabs>
        <w:spacing w:after="120"/>
        <w:jc w:val="center"/>
        <w:rPr>
          <w:rFonts w:cs="Calibri"/>
        </w:rPr>
      </w:pPr>
      <w:r w:rsidRPr="00883ACC">
        <w:rPr>
          <w:rFonts w:cs="Calibri"/>
        </w:rPr>
        <w:t>Ο/Η αιτών/ούσα</w:t>
      </w:r>
    </w:p>
    <w:p w:rsidR="003F4DB9" w:rsidRPr="00883ACC" w:rsidRDefault="003F4DB9" w:rsidP="003F4DB9">
      <w:pPr>
        <w:suppressAutoHyphens/>
        <w:spacing w:after="120"/>
        <w:jc w:val="center"/>
        <w:rPr>
          <w:rFonts w:eastAsia="Times New Roman" w:cs="Calibri"/>
          <w:szCs w:val="24"/>
          <w:lang w:eastAsia="el-GR"/>
        </w:rPr>
      </w:pPr>
      <w:r w:rsidRPr="00883ACC">
        <w:rPr>
          <w:rFonts w:eastAsia="Times New Roman" w:cs="Calibri"/>
          <w:szCs w:val="24"/>
          <w:lang w:eastAsia="el-GR"/>
        </w:rPr>
        <w:t>Ημ/νία</w:t>
      </w:r>
    </w:p>
    <w:p w:rsidR="003F4DB9" w:rsidRPr="00883ACC" w:rsidRDefault="003F4DB9" w:rsidP="003F4DB9">
      <w:pPr>
        <w:suppressAutoHyphens/>
        <w:spacing w:after="120"/>
        <w:rPr>
          <w:rFonts w:eastAsia="Times New Roman" w:cs="Calibri"/>
          <w:szCs w:val="24"/>
          <w:lang w:eastAsia="el-GR"/>
        </w:rPr>
      </w:pPr>
    </w:p>
    <w:p w:rsidR="003F4DB9" w:rsidRPr="00883ACC" w:rsidRDefault="003F4DB9" w:rsidP="003F4DB9">
      <w:pPr>
        <w:suppressAutoHyphens/>
        <w:spacing w:after="120"/>
        <w:jc w:val="center"/>
        <w:rPr>
          <w:rFonts w:eastAsia="Times New Roman" w:cs="Calibri"/>
          <w:szCs w:val="24"/>
          <w:lang w:eastAsia="el-GR"/>
        </w:rPr>
      </w:pPr>
      <w:r w:rsidRPr="00883ACC">
        <w:rPr>
          <w:rFonts w:eastAsia="Times New Roman" w:cs="Calibri"/>
          <w:szCs w:val="24"/>
          <w:lang w:eastAsia="el-GR"/>
        </w:rPr>
        <w:t>Υπογραφή</w:t>
      </w:r>
    </w:p>
    <w:p w:rsidR="003F4DB9" w:rsidRPr="00883ACC" w:rsidRDefault="003F4DB9" w:rsidP="003F4DB9">
      <w:pPr>
        <w:tabs>
          <w:tab w:val="left" w:pos="142"/>
          <w:tab w:val="left" w:pos="284"/>
        </w:tabs>
        <w:spacing w:after="120" w:line="360" w:lineRule="auto"/>
        <w:rPr>
          <w:rFonts w:cs="Calibri"/>
        </w:rPr>
        <w:sectPr w:rsidR="003F4DB9" w:rsidRPr="00883ACC" w:rsidSect="00C47518">
          <w:endnotePr>
            <w:numFmt w:val="decimal"/>
          </w:endnotePr>
          <w:pgSz w:w="11906" w:h="16838"/>
          <w:pgMar w:top="270" w:right="1797" w:bottom="1440" w:left="1797" w:header="279" w:footer="709" w:gutter="0"/>
          <w:cols w:space="708"/>
          <w:docGrid w:linePitch="360"/>
        </w:sectPr>
      </w:pPr>
    </w:p>
    <w:p w:rsidR="003F4DB9" w:rsidRPr="00883ACC" w:rsidRDefault="003F4DB9" w:rsidP="003F4DB9">
      <w:pPr>
        <w:spacing w:after="120"/>
        <w:jc w:val="center"/>
        <w:rPr>
          <w:rFonts w:cs="Calibri"/>
          <w:b/>
          <w:bCs/>
          <w:sz w:val="28"/>
          <w:szCs w:val="32"/>
        </w:rPr>
      </w:pPr>
      <w:r w:rsidRPr="00883ACC">
        <w:rPr>
          <w:rFonts w:cs="Calibri"/>
          <w:b/>
          <w:bCs/>
          <w:sz w:val="28"/>
          <w:szCs w:val="32"/>
        </w:rPr>
        <w:lastRenderedPageBreak/>
        <w:t>ΥΠΟΔΕΙΓΜΑ 2</w:t>
      </w:r>
    </w:p>
    <w:p w:rsidR="003F4DB9" w:rsidRPr="00883ACC" w:rsidRDefault="003F4DB9" w:rsidP="003F4DB9">
      <w:pPr>
        <w:jc w:val="center"/>
        <w:rPr>
          <w:b/>
          <w:bCs/>
          <w:sz w:val="24"/>
        </w:rPr>
      </w:pPr>
    </w:p>
    <w:p w:rsidR="003F4DB9" w:rsidRPr="00883ACC" w:rsidRDefault="003F4DB9" w:rsidP="003F4DB9">
      <w:pPr>
        <w:jc w:val="center"/>
      </w:pPr>
    </w:p>
    <w:p w:rsidR="003F4DB9" w:rsidRPr="00883ACC" w:rsidRDefault="003F4DB9" w:rsidP="003F4DB9">
      <w:pPr>
        <w:jc w:val="center"/>
        <w:rPr>
          <w:bCs/>
        </w:rPr>
      </w:pPr>
      <w:bookmarkStart w:id="15" w:name="_Toc8396577"/>
      <w:r w:rsidRPr="00883ACC">
        <w:rPr>
          <w:b/>
        </w:rPr>
        <w:t>ΠΙΝΑΚΑΣ των ΤΡΙΩΝ (3) ΚΥΡΙΟΤΕΡΩΝ ΑΝΤΙΣΤΟΙΧΩΝ ΥΛΟΠΟΙΗΜΕΝΩΝ ΕΡΓΩΝ της ……(επωνυμία προσφέροντα)…</w:t>
      </w:r>
      <w:bookmarkEnd w:id="15"/>
    </w:p>
    <w:p w:rsidR="003F4DB9" w:rsidRPr="00883ACC" w:rsidRDefault="003F4DB9" w:rsidP="003F4DB9">
      <w:pPr>
        <w:jc w:val="center"/>
        <w:rPr>
          <w:b/>
          <w:sz w:val="24"/>
        </w:rPr>
      </w:pP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3861"/>
        <w:gridCol w:w="1600"/>
        <w:gridCol w:w="5349"/>
        <w:gridCol w:w="1603"/>
        <w:gridCol w:w="1458"/>
      </w:tblGrid>
      <w:tr w:rsidR="003F4DB9" w:rsidRPr="00883ACC" w:rsidTr="00BF6BAE">
        <w:trPr>
          <w:jc w:val="center"/>
        </w:trPr>
        <w:tc>
          <w:tcPr>
            <w:tcW w:w="689" w:type="dxa"/>
            <w:vAlign w:val="center"/>
          </w:tcPr>
          <w:p w:rsidR="003F4DB9" w:rsidRPr="00883ACC" w:rsidRDefault="003F4DB9" w:rsidP="00BF6BAE">
            <w:pPr>
              <w:jc w:val="center"/>
              <w:rPr>
                <w:b/>
                <w:sz w:val="24"/>
              </w:rPr>
            </w:pPr>
            <w:r w:rsidRPr="00883ACC">
              <w:rPr>
                <w:b/>
                <w:sz w:val="24"/>
              </w:rPr>
              <w:t>α/α</w:t>
            </w:r>
          </w:p>
        </w:tc>
        <w:tc>
          <w:tcPr>
            <w:tcW w:w="3861" w:type="dxa"/>
            <w:vAlign w:val="center"/>
          </w:tcPr>
          <w:p w:rsidR="003F4DB9" w:rsidRPr="00883ACC" w:rsidRDefault="003F4DB9" w:rsidP="00BF6BAE">
            <w:pPr>
              <w:jc w:val="center"/>
              <w:rPr>
                <w:b/>
                <w:sz w:val="24"/>
              </w:rPr>
            </w:pPr>
            <w:r w:rsidRPr="00883ACC">
              <w:rPr>
                <w:b/>
                <w:sz w:val="24"/>
              </w:rPr>
              <w:t>κύριος του έργου (αγοραστής)</w:t>
            </w:r>
          </w:p>
        </w:tc>
        <w:tc>
          <w:tcPr>
            <w:tcW w:w="1600" w:type="dxa"/>
            <w:vAlign w:val="center"/>
          </w:tcPr>
          <w:p w:rsidR="003F4DB9" w:rsidRPr="00883ACC" w:rsidRDefault="003F4DB9" w:rsidP="00BF6BAE">
            <w:pPr>
              <w:jc w:val="center"/>
              <w:rPr>
                <w:b/>
                <w:sz w:val="24"/>
              </w:rPr>
            </w:pPr>
            <w:r w:rsidRPr="00883ACC">
              <w:rPr>
                <w:b/>
                <w:sz w:val="24"/>
              </w:rPr>
              <w:t>έτος εκτέλεσης</w:t>
            </w:r>
          </w:p>
        </w:tc>
        <w:tc>
          <w:tcPr>
            <w:tcW w:w="5349" w:type="dxa"/>
            <w:vAlign w:val="center"/>
          </w:tcPr>
          <w:p w:rsidR="003F4DB9" w:rsidRPr="00883ACC" w:rsidRDefault="003F4DB9" w:rsidP="00BF6BAE">
            <w:pPr>
              <w:jc w:val="center"/>
              <w:rPr>
                <w:b/>
                <w:sz w:val="24"/>
              </w:rPr>
            </w:pPr>
            <w:r w:rsidRPr="00883ACC">
              <w:rPr>
                <w:b/>
                <w:sz w:val="24"/>
              </w:rPr>
              <w:t>Αντικείμενο σύμβασης</w:t>
            </w:r>
          </w:p>
        </w:tc>
        <w:tc>
          <w:tcPr>
            <w:tcW w:w="1603" w:type="dxa"/>
            <w:vAlign w:val="center"/>
          </w:tcPr>
          <w:p w:rsidR="003F4DB9" w:rsidRPr="00883ACC" w:rsidRDefault="003F4DB9" w:rsidP="00BF6BAE">
            <w:pPr>
              <w:jc w:val="center"/>
              <w:rPr>
                <w:b/>
                <w:sz w:val="24"/>
              </w:rPr>
            </w:pPr>
            <w:r w:rsidRPr="00883ACC">
              <w:rPr>
                <w:b/>
                <w:sz w:val="24"/>
              </w:rPr>
              <w:t>Αξία σύμβασης</w:t>
            </w:r>
          </w:p>
        </w:tc>
        <w:tc>
          <w:tcPr>
            <w:tcW w:w="1458" w:type="dxa"/>
          </w:tcPr>
          <w:p w:rsidR="003F4DB9" w:rsidRPr="00883ACC" w:rsidRDefault="003F4DB9" w:rsidP="00BF6BAE">
            <w:pPr>
              <w:jc w:val="center"/>
              <w:rPr>
                <w:b/>
                <w:sz w:val="24"/>
              </w:rPr>
            </w:pPr>
            <w:r w:rsidRPr="00883ACC">
              <w:rPr>
                <w:b/>
                <w:sz w:val="24"/>
              </w:rPr>
              <w:t>Συνημμένο αποδεικτικό</w:t>
            </w:r>
          </w:p>
        </w:tc>
      </w:tr>
      <w:tr w:rsidR="003F4DB9" w:rsidRPr="00883ACC" w:rsidTr="00BF6BAE">
        <w:trPr>
          <w:jc w:val="center"/>
        </w:trPr>
        <w:tc>
          <w:tcPr>
            <w:tcW w:w="689" w:type="dxa"/>
          </w:tcPr>
          <w:p w:rsidR="003F4DB9" w:rsidRPr="00883ACC" w:rsidRDefault="003F4DB9" w:rsidP="00BF6BAE">
            <w:pPr>
              <w:rPr>
                <w:sz w:val="24"/>
              </w:rPr>
            </w:pPr>
            <w:r w:rsidRPr="00883ACC">
              <w:rPr>
                <w:sz w:val="24"/>
              </w:rPr>
              <w:t>1</w:t>
            </w:r>
          </w:p>
        </w:tc>
        <w:tc>
          <w:tcPr>
            <w:tcW w:w="3861" w:type="dxa"/>
          </w:tcPr>
          <w:p w:rsidR="003F4DB9" w:rsidRPr="00883ACC" w:rsidRDefault="003F4DB9" w:rsidP="00BF6BAE">
            <w:pPr>
              <w:rPr>
                <w:sz w:val="24"/>
              </w:rPr>
            </w:pPr>
          </w:p>
        </w:tc>
        <w:tc>
          <w:tcPr>
            <w:tcW w:w="1600" w:type="dxa"/>
          </w:tcPr>
          <w:p w:rsidR="003F4DB9" w:rsidRPr="00883ACC" w:rsidRDefault="003F4DB9" w:rsidP="00BF6BAE">
            <w:pPr>
              <w:rPr>
                <w:sz w:val="24"/>
              </w:rPr>
            </w:pPr>
          </w:p>
        </w:tc>
        <w:tc>
          <w:tcPr>
            <w:tcW w:w="5349" w:type="dxa"/>
          </w:tcPr>
          <w:p w:rsidR="003F4DB9" w:rsidRPr="00883ACC" w:rsidRDefault="003F4DB9" w:rsidP="00BF6BAE">
            <w:pPr>
              <w:rPr>
                <w:sz w:val="24"/>
              </w:rPr>
            </w:pPr>
          </w:p>
        </w:tc>
        <w:tc>
          <w:tcPr>
            <w:tcW w:w="1603" w:type="dxa"/>
          </w:tcPr>
          <w:p w:rsidR="003F4DB9" w:rsidRPr="00883ACC" w:rsidRDefault="003F4DB9" w:rsidP="00BF6BAE">
            <w:pPr>
              <w:rPr>
                <w:sz w:val="24"/>
              </w:rPr>
            </w:pPr>
          </w:p>
        </w:tc>
        <w:tc>
          <w:tcPr>
            <w:tcW w:w="1458" w:type="dxa"/>
          </w:tcPr>
          <w:p w:rsidR="003F4DB9" w:rsidRPr="00883ACC" w:rsidRDefault="003F4DB9" w:rsidP="00BF6BAE">
            <w:pPr>
              <w:rPr>
                <w:sz w:val="24"/>
              </w:rPr>
            </w:pPr>
          </w:p>
        </w:tc>
      </w:tr>
      <w:tr w:rsidR="003F4DB9" w:rsidRPr="00883ACC" w:rsidTr="00BF6BAE">
        <w:trPr>
          <w:jc w:val="center"/>
        </w:trPr>
        <w:tc>
          <w:tcPr>
            <w:tcW w:w="689" w:type="dxa"/>
          </w:tcPr>
          <w:p w:rsidR="003F4DB9" w:rsidRPr="00883ACC" w:rsidRDefault="003F4DB9" w:rsidP="00BF6BAE">
            <w:pPr>
              <w:rPr>
                <w:sz w:val="24"/>
              </w:rPr>
            </w:pPr>
            <w:r w:rsidRPr="00883ACC">
              <w:rPr>
                <w:sz w:val="24"/>
              </w:rPr>
              <w:t>2</w:t>
            </w:r>
          </w:p>
        </w:tc>
        <w:tc>
          <w:tcPr>
            <w:tcW w:w="3861" w:type="dxa"/>
          </w:tcPr>
          <w:p w:rsidR="003F4DB9" w:rsidRPr="00883ACC" w:rsidRDefault="003F4DB9" w:rsidP="00BF6BAE">
            <w:pPr>
              <w:rPr>
                <w:sz w:val="24"/>
              </w:rPr>
            </w:pPr>
          </w:p>
        </w:tc>
        <w:tc>
          <w:tcPr>
            <w:tcW w:w="1600" w:type="dxa"/>
          </w:tcPr>
          <w:p w:rsidR="003F4DB9" w:rsidRPr="00883ACC" w:rsidRDefault="003F4DB9" w:rsidP="00BF6BAE">
            <w:pPr>
              <w:rPr>
                <w:sz w:val="24"/>
              </w:rPr>
            </w:pPr>
          </w:p>
        </w:tc>
        <w:tc>
          <w:tcPr>
            <w:tcW w:w="5349" w:type="dxa"/>
          </w:tcPr>
          <w:p w:rsidR="003F4DB9" w:rsidRPr="00883ACC" w:rsidRDefault="003F4DB9" w:rsidP="00BF6BAE">
            <w:pPr>
              <w:rPr>
                <w:sz w:val="24"/>
              </w:rPr>
            </w:pPr>
          </w:p>
        </w:tc>
        <w:tc>
          <w:tcPr>
            <w:tcW w:w="1603" w:type="dxa"/>
          </w:tcPr>
          <w:p w:rsidR="003F4DB9" w:rsidRPr="00883ACC" w:rsidRDefault="003F4DB9" w:rsidP="00BF6BAE">
            <w:pPr>
              <w:rPr>
                <w:sz w:val="24"/>
              </w:rPr>
            </w:pPr>
          </w:p>
        </w:tc>
        <w:tc>
          <w:tcPr>
            <w:tcW w:w="1458" w:type="dxa"/>
          </w:tcPr>
          <w:p w:rsidR="003F4DB9" w:rsidRPr="00883ACC" w:rsidRDefault="003F4DB9" w:rsidP="00BF6BAE">
            <w:pPr>
              <w:rPr>
                <w:sz w:val="24"/>
              </w:rPr>
            </w:pPr>
          </w:p>
        </w:tc>
      </w:tr>
      <w:tr w:rsidR="003F4DB9" w:rsidRPr="00883ACC" w:rsidTr="00BF6BAE">
        <w:trPr>
          <w:jc w:val="center"/>
        </w:trPr>
        <w:tc>
          <w:tcPr>
            <w:tcW w:w="689" w:type="dxa"/>
          </w:tcPr>
          <w:p w:rsidR="003F4DB9" w:rsidRPr="00883ACC" w:rsidRDefault="003F4DB9" w:rsidP="00BF6BAE">
            <w:pPr>
              <w:rPr>
                <w:sz w:val="24"/>
              </w:rPr>
            </w:pPr>
            <w:r w:rsidRPr="00883ACC">
              <w:rPr>
                <w:sz w:val="24"/>
              </w:rPr>
              <w:t>3</w:t>
            </w:r>
          </w:p>
        </w:tc>
        <w:tc>
          <w:tcPr>
            <w:tcW w:w="3861" w:type="dxa"/>
          </w:tcPr>
          <w:p w:rsidR="003F4DB9" w:rsidRPr="00883ACC" w:rsidRDefault="003F4DB9" w:rsidP="00BF6BAE">
            <w:pPr>
              <w:rPr>
                <w:sz w:val="24"/>
              </w:rPr>
            </w:pPr>
          </w:p>
        </w:tc>
        <w:tc>
          <w:tcPr>
            <w:tcW w:w="1600" w:type="dxa"/>
          </w:tcPr>
          <w:p w:rsidR="003F4DB9" w:rsidRPr="00883ACC" w:rsidRDefault="003F4DB9" w:rsidP="00BF6BAE">
            <w:pPr>
              <w:rPr>
                <w:sz w:val="24"/>
              </w:rPr>
            </w:pPr>
          </w:p>
        </w:tc>
        <w:tc>
          <w:tcPr>
            <w:tcW w:w="5349" w:type="dxa"/>
          </w:tcPr>
          <w:p w:rsidR="003F4DB9" w:rsidRPr="00883ACC" w:rsidRDefault="003F4DB9" w:rsidP="00BF6BAE">
            <w:pPr>
              <w:rPr>
                <w:sz w:val="24"/>
              </w:rPr>
            </w:pPr>
          </w:p>
        </w:tc>
        <w:tc>
          <w:tcPr>
            <w:tcW w:w="1603" w:type="dxa"/>
          </w:tcPr>
          <w:p w:rsidR="003F4DB9" w:rsidRPr="00883ACC" w:rsidRDefault="003F4DB9" w:rsidP="00BF6BAE">
            <w:pPr>
              <w:rPr>
                <w:sz w:val="24"/>
              </w:rPr>
            </w:pPr>
          </w:p>
        </w:tc>
        <w:tc>
          <w:tcPr>
            <w:tcW w:w="1458" w:type="dxa"/>
          </w:tcPr>
          <w:p w:rsidR="003F4DB9" w:rsidRPr="00883ACC" w:rsidRDefault="003F4DB9" w:rsidP="00BF6BAE">
            <w:pPr>
              <w:rPr>
                <w:sz w:val="24"/>
              </w:rPr>
            </w:pPr>
          </w:p>
        </w:tc>
      </w:tr>
    </w:tbl>
    <w:p w:rsidR="003F4DB9" w:rsidRPr="00883ACC" w:rsidRDefault="003F4DB9" w:rsidP="003F4DB9">
      <w:pPr>
        <w:overflowPunct w:val="0"/>
        <w:autoSpaceDE w:val="0"/>
        <w:autoSpaceDN w:val="0"/>
        <w:adjustRightInd w:val="0"/>
        <w:spacing w:line="300" w:lineRule="atLeast"/>
        <w:textAlignment w:val="baseline"/>
        <w:rPr>
          <w:iCs/>
        </w:rPr>
      </w:pPr>
      <w:r w:rsidRPr="00883ACC">
        <w:rPr>
          <w:iCs/>
        </w:rPr>
        <w:t>Σημ. : Συμπληρώνεται ο ελάχιστος αριθμός έργων που ζητούνται στο άρθρο 6.3.Γ</w:t>
      </w:r>
    </w:p>
    <w:p w:rsidR="003F4DB9" w:rsidRPr="00883ACC" w:rsidRDefault="003F4DB9" w:rsidP="003F4DB9"/>
    <w:p w:rsidR="003F4DB9" w:rsidRPr="00883ACC" w:rsidRDefault="003F4DB9" w:rsidP="003F4DB9">
      <w:pPr>
        <w:spacing w:after="120"/>
        <w:jc w:val="center"/>
        <w:rPr>
          <w:rFonts w:cs="Calibri"/>
          <w:b/>
          <w:bCs/>
          <w:sz w:val="28"/>
          <w:szCs w:val="32"/>
        </w:rPr>
        <w:sectPr w:rsidR="003F4DB9" w:rsidRPr="00883ACC" w:rsidSect="00AE337A">
          <w:endnotePr>
            <w:numFmt w:val="decimal"/>
          </w:endnotePr>
          <w:pgSz w:w="16838" w:h="11906" w:orient="landscape"/>
          <w:pgMar w:top="1797" w:right="1440" w:bottom="1797" w:left="1440" w:header="709" w:footer="709" w:gutter="0"/>
          <w:cols w:space="708"/>
          <w:docGrid w:linePitch="360"/>
        </w:sectPr>
      </w:pPr>
    </w:p>
    <w:p w:rsidR="003F4DB9" w:rsidRPr="00883ACC" w:rsidRDefault="003F4DB9" w:rsidP="003F4DB9">
      <w:pPr>
        <w:spacing w:after="120"/>
        <w:ind w:left="-709"/>
        <w:jc w:val="center"/>
        <w:rPr>
          <w:rFonts w:cs="Calibri"/>
          <w:b/>
          <w:bCs/>
          <w:sz w:val="28"/>
          <w:szCs w:val="32"/>
        </w:rPr>
      </w:pPr>
      <w:r w:rsidRPr="00883ACC">
        <w:rPr>
          <w:rFonts w:cs="Calibri"/>
          <w:b/>
          <w:bCs/>
          <w:sz w:val="28"/>
          <w:szCs w:val="32"/>
        </w:rPr>
        <w:lastRenderedPageBreak/>
        <w:t>ΥΠΟΔΕΙΓΜΑ 3</w:t>
      </w:r>
    </w:p>
    <w:p w:rsidR="003F4DB9" w:rsidRPr="00883ACC" w:rsidRDefault="003F4DB9" w:rsidP="003F4DB9">
      <w:pPr>
        <w:spacing w:after="120"/>
        <w:ind w:left="-709"/>
        <w:jc w:val="center"/>
        <w:rPr>
          <w:rFonts w:cs="Calibri"/>
          <w:b/>
          <w:bCs/>
          <w:sz w:val="28"/>
          <w:szCs w:val="32"/>
        </w:rPr>
      </w:pPr>
    </w:p>
    <w:p w:rsidR="003F4DB9" w:rsidRPr="00883ACC" w:rsidRDefault="003F4DB9" w:rsidP="003F4DB9">
      <w:pPr>
        <w:pStyle w:val="Heading2"/>
        <w:numPr>
          <w:ilvl w:val="0"/>
          <w:numId w:val="0"/>
        </w:numPr>
        <w:spacing w:before="0"/>
        <w:ind w:left="-709"/>
        <w:jc w:val="center"/>
        <w:rPr>
          <w:rFonts w:ascii="Calibri" w:hAnsi="Calibri" w:cs="Calibri"/>
          <w:bCs w:val="0"/>
          <w:sz w:val="28"/>
          <w:szCs w:val="32"/>
        </w:rPr>
      </w:pPr>
      <w:bookmarkStart w:id="16" w:name="_Toc10539379"/>
      <w:bookmarkStart w:id="17" w:name="_Toc14785085"/>
      <w:r w:rsidRPr="00883ACC">
        <w:rPr>
          <w:rFonts w:ascii="Calibri" w:hAnsi="Calibri" w:cs="Calibri"/>
          <w:bCs w:val="0"/>
          <w:sz w:val="28"/>
          <w:szCs w:val="32"/>
        </w:rPr>
        <w:t>ΕΝΤΥΠΟ ΟΙΚΟΝΟΜΙΚΗΣ ΠΡΟΣΦΟΡΑΣ</w:t>
      </w:r>
      <w:bookmarkEnd w:id="16"/>
      <w:bookmarkEnd w:id="17"/>
    </w:p>
    <w:p w:rsidR="003F4DB9" w:rsidRPr="00883ACC" w:rsidRDefault="003F4DB9" w:rsidP="003F4DB9">
      <w:pPr>
        <w:spacing w:after="120"/>
        <w:jc w:val="center"/>
        <w:rPr>
          <w:rFonts w:cs="Calibri"/>
          <w:b/>
          <w:bCs/>
          <w:sz w:val="28"/>
          <w:szCs w:val="32"/>
        </w:rPr>
      </w:pPr>
    </w:p>
    <w:p w:rsidR="003F4DB9" w:rsidRPr="00883ACC" w:rsidRDefault="003F4DB9" w:rsidP="003F4DB9">
      <w:pPr>
        <w:pBdr>
          <w:top w:val="single" w:sz="4" w:space="1" w:color="auto"/>
          <w:left w:val="single" w:sz="4" w:space="4" w:color="auto"/>
          <w:bottom w:val="single" w:sz="4" w:space="1" w:color="auto"/>
          <w:right w:val="single" w:sz="4" w:space="4" w:color="auto"/>
        </w:pBdr>
        <w:shd w:val="clear" w:color="auto" w:fill="D9D9D9"/>
        <w:ind w:right="-341"/>
        <w:jc w:val="center"/>
        <w:rPr>
          <w:b/>
          <w:sz w:val="24"/>
        </w:rPr>
      </w:pPr>
      <w:r w:rsidRPr="00883ACC">
        <w:rPr>
          <w:b/>
          <w:sz w:val="24"/>
        </w:rPr>
        <w:t xml:space="preserve">ΕΝΤΥΠΟ ΟΙΚΟΝΟΜΙΚΗΣ ΠΡΟΣΦΟΡΑΣ ΓΙΑ ΤΟ ΤΜΗΜΑ ……: </w:t>
      </w:r>
      <w:r w:rsidRPr="00883ACC">
        <w:rPr>
          <w:rFonts w:cs="Calibri"/>
          <w:b/>
          <w:color w:val="000000"/>
        </w:rPr>
        <w:t>……………</w:t>
      </w:r>
    </w:p>
    <w:p w:rsidR="003F4DB9" w:rsidRPr="00883ACC" w:rsidRDefault="003F4DB9" w:rsidP="003F4DB9">
      <w:pPr>
        <w:spacing w:after="120"/>
        <w:jc w:val="center"/>
        <w:rPr>
          <w:rFonts w:cs="Calibri"/>
          <w:bCs/>
        </w:rPr>
      </w:pPr>
      <w:r w:rsidRPr="00883ACC">
        <w:rPr>
          <w:rFonts w:cs="Calibri"/>
          <w:bCs/>
        </w:rPr>
        <w:t>ΠΡΟΣ</w:t>
      </w:r>
    </w:p>
    <w:p w:rsidR="003F4DB9" w:rsidRPr="00883ACC" w:rsidRDefault="003F4DB9" w:rsidP="003F4DB9">
      <w:pPr>
        <w:spacing w:after="120"/>
        <w:jc w:val="center"/>
        <w:rPr>
          <w:rFonts w:cs="Calibri"/>
          <w:bCs/>
        </w:rPr>
      </w:pPr>
      <w:r w:rsidRPr="00883ACC">
        <w:rPr>
          <w:rFonts w:cs="Calibri"/>
          <w:bCs/>
        </w:rPr>
        <w:t>ΙΔΡΥΜΑ ΤΕΧΝΟΛΟΓΙΑΣ &amp; ΕΡΕΥΝΑΣ</w:t>
      </w:r>
    </w:p>
    <w:p w:rsidR="003F4DB9" w:rsidRPr="00883ACC" w:rsidRDefault="003F4DB9" w:rsidP="003F4DB9">
      <w:pPr>
        <w:tabs>
          <w:tab w:val="left" w:pos="993"/>
        </w:tabs>
        <w:ind w:right="-340"/>
        <w:jc w:val="center"/>
        <w:rPr>
          <w:b/>
        </w:rPr>
      </w:pPr>
      <w:r w:rsidRPr="00883ACC">
        <w:rPr>
          <w:b/>
          <w:bCs/>
          <w:i/>
        </w:rPr>
        <w:t>ΘΕΜΑ:</w:t>
      </w:r>
      <w:r w:rsidRPr="00883ACC">
        <w:rPr>
          <w:b/>
          <w:bCs/>
          <w:i/>
        </w:rPr>
        <w:tab/>
        <w:t xml:space="preserve">Συνοπτικός διαγωνισμός για </w:t>
      </w:r>
      <w:r w:rsidRPr="00883ACC">
        <w:rPr>
          <w:b/>
        </w:rPr>
        <w:t>την ανάδειξη αναδόχου για το έργο</w:t>
      </w:r>
    </w:p>
    <w:p w:rsidR="003F4DB9" w:rsidRPr="00883ACC" w:rsidRDefault="003F4DB9" w:rsidP="003F4DB9">
      <w:pPr>
        <w:tabs>
          <w:tab w:val="left" w:pos="993"/>
        </w:tabs>
        <w:ind w:left="720" w:right="-340"/>
        <w:jc w:val="center"/>
        <w:rPr>
          <w:b/>
        </w:rPr>
      </w:pPr>
      <w:r w:rsidRPr="00883ACC">
        <w:rPr>
          <w:rFonts w:cs="Calibri"/>
          <w:b/>
        </w:rPr>
        <w:t>«</w:t>
      </w:r>
      <w:r w:rsidRPr="00883ACC">
        <w:rPr>
          <w:rFonts w:cs="Calibri"/>
          <w:b/>
          <w:iCs/>
          <w:color w:val="000000"/>
        </w:rPr>
        <w:t>Προμήθεια εργαστηριακών αναλωσίμων και αντιδραστηρίων –JNFI</w:t>
      </w:r>
      <w:r w:rsidRPr="00883ACC">
        <w:rPr>
          <w:rFonts w:cs="Calibri"/>
          <w:b/>
        </w:rPr>
        <w:t>»</w:t>
      </w:r>
    </w:p>
    <w:p w:rsidR="003F4DB9" w:rsidRPr="00883ACC" w:rsidRDefault="003F4DB9" w:rsidP="003F4DB9">
      <w:pPr>
        <w:spacing w:after="240"/>
        <w:jc w:val="center"/>
        <w:rPr>
          <w:b/>
          <w:bCs/>
          <w:i/>
          <w:u w:val="single"/>
        </w:rPr>
      </w:pPr>
      <w:r w:rsidRPr="00883ACC">
        <w:rPr>
          <w:b/>
          <w:bCs/>
          <w:i/>
          <w:u w:val="single"/>
        </w:rPr>
        <w:t>Αρ. Διακήρυξης : ……/……...2019</w:t>
      </w:r>
    </w:p>
    <w:p w:rsidR="003F4DB9" w:rsidRPr="00883ACC" w:rsidRDefault="003F4DB9" w:rsidP="003F4DB9">
      <w:pPr>
        <w:ind w:right="-341"/>
        <w:jc w:val="left"/>
        <w:rPr>
          <w:rFonts w:cs="Calibri"/>
          <w:b/>
          <w:color w:val="000000"/>
          <w:lang w:eastAsia="el-GR"/>
        </w:rPr>
      </w:pPr>
    </w:p>
    <w:tbl>
      <w:tblPr>
        <w:tblW w:w="10485" w:type="dxa"/>
        <w:jc w:val="center"/>
        <w:tblLayout w:type="fixed"/>
        <w:tblLook w:val="0000" w:firstRow="0" w:lastRow="0" w:firstColumn="0" w:lastColumn="0" w:noHBand="0" w:noVBand="0"/>
      </w:tblPr>
      <w:tblGrid>
        <w:gridCol w:w="846"/>
        <w:gridCol w:w="4961"/>
        <w:gridCol w:w="1134"/>
        <w:gridCol w:w="1134"/>
        <w:gridCol w:w="1134"/>
        <w:gridCol w:w="1276"/>
      </w:tblGrid>
      <w:tr w:rsidR="003F4DB9" w:rsidRPr="00883ACC" w:rsidTr="00BF6BAE">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F4DB9" w:rsidRPr="00883ACC" w:rsidRDefault="003F4DB9" w:rsidP="00BF6BAE">
            <w:pPr>
              <w:suppressAutoHyphens/>
              <w:spacing w:after="120"/>
              <w:jc w:val="center"/>
              <w:rPr>
                <w:rFonts w:eastAsia="MS Mincho" w:cs="Calibri"/>
                <w:b/>
                <w:bCs/>
                <w:color w:val="000000"/>
                <w:sz w:val="20"/>
                <w:szCs w:val="24"/>
                <w:lang w:eastAsia="ja-JP"/>
              </w:rPr>
            </w:pPr>
            <w:r w:rsidRPr="00883ACC">
              <w:rPr>
                <w:rFonts w:eastAsia="MS Mincho"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auto"/>
            </w:tcBorders>
            <w:shd w:val="clear" w:color="auto" w:fill="auto"/>
            <w:vAlign w:val="center"/>
          </w:tcPr>
          <w:p w:rsidR="003F4DB9" w:rsidRPr="00883ACC" w:rsidRDefault="003F4DB9" w:rsidP="00BF6BAE">
            <w:pPr>
              <w:suppressAutoHyphens/>
              <w:spacing w:after="120"/>
              <w:jc w:val="center"/>
              <w:rPr>
                <w:rFonts w:eastAsia="MS Mincho" w:cs="Calibri"/>
                <w:b/>
                <w:bCs/>
                <w:color w:val="000000"/>
                <w:sz w:val="20"/>
                <w:szCs w:val="24"/>
                <w:lang w:eastAsia="ja-JP"/>
              </w:rPr>
            </w:pPr>
            <w:r w:rsidRPr="00883ACC">
              <w:rPr>
                <w:rFonts w:eastAsia="MS Mincho" w:cs="Calibri"/>
                <w:b/>
                <w:bCs/>
                <w:color w:val="000000"/>
                <w:sz w:val="20"/>
                <w:szCs w:val="24"/>
                <w:lang w:eastAsia="ja-JP"/>
              </w:rPr>
              <w:t>είδος</w:t>
            </w:r>
          </w:p>
        </w:tc>
        <w:tc>
          <w:tcPr>
            <w:tcW w:w="1134" w:type="dxa"/>
            <w:tcBorders>
              <w:top w:val="single" w:sz="4" w:space="0" w:color="auto"/>
              <w:left w:val="single" w:sz="4" w:space="0" w:color="auto"/>
              <w:bottom w:val="single" w:sz="4" w:space="0" w:color="auto"/>
              <w:right w:val="single" w:sz="4" w:space="0" w:color="auto"/>
            </w:tcBorders>
            <w:vAlign w:val="center"/>
          </w:tcPr>
          <w:p w:rsidR="003F4DB9" w:rsidRPr="00883ACC" w:rsidRDefault="003F4DB9" w:rsidP="00BF6BAE">
            <w:pPr>
              <w:suppressAutoHyphens/>
              <w:spacing w:after="120"/>
              <w:jc w:val="center"/>
              <w:rPr>
                <w:rFonts w:eastAsia="MS Mincho" w:cs="Calibri"/>
                <w:b/>
                <w:color w:val="000000"/>
                <w:sz w:val="20"/>
                <w:szCs w:val="24"/>
                <w:lang w:eastAsia="ja-JP"/>
              </w:rPr>
            </w:pPr>
            <w:r w:rsidRPr="00883ACC">
              <w:rPr>
                <w:rFonts w:eastAsia="MS Mincho" w:cs="Calibri"/>
                <w:b/>
                <w:color w:val="000000"/>
                <w:sz w:val="20"/>
                <w:szCs w:val="24"/>
                <w:lang w:eastAsia="ja-JP"/>
              </w:rPr>
              <w:t>ΜΜ</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3F4DB9" w:rsidRPr="00883ACC" w:rsidRDefault="003F4DB9" w:rsidP="00BF6BAE">
            <w:pPr>
              <w:suppressAutoHyphens/>
              <w:spacing w:after="120"/>
              <w:jc w:val="center"/>
              <w:rPr>
                <w:rFonts w:eastAsia="MS Mincho" w:cs="Calibri"/>
                <w:b/>
                <w:bCs/>
                <w:color w:val="000000"/>
                <w:sz w:val="20"/>
                <w:szCs w:val="24"/>
                <w:lang w:eastAsia="ja-JP"/>
              </w:rPr>
            </w:pPr>
            <w:r w:rsidRPr="00883ACC">
              <w:rPr>
                <w:rFonts w:eastAsia="MS Mincho"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3F4DB9" w:rsidRPr="00883ACC" w:rsidRDefault="003F4DB9" w:rsidP="00BF6BAE">
            <w:pPr>
              <w:suppressAutoHyphens/>
              <w:spacing w:after="120"/>
              <w:jc w:val="center"/>
              <w:rPr>
                <w:rFonts w:eastAsia="MS Mincho" w:cs="Calibri"/>
                <w:b/>
                <w:bCs/>
                <w:color w:val="000000"/>
                <w:sz w:val="20"/>
                <w:szCs w:val="24"/>
                <w:lang w:eastAsia="ja-JP"/>
              </w:rPr>
            </w:pPr>
            <w:r w:rsidRPr="00883ACC">
              <w:rPr>
                <w:rFonts w:eastAsia="MS Mincho" w:cs="Calibri"/>
                <w:b/>
                <w:bCs/>
                <w:color w:val="000000"/>
                <w:sz w:val="20"/>
                <w:szCs w:val="24"/>
                <w:lang w:eastAsia="ja-JP"/>
              </w:rPr>
              <w:t>Αξία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3F4DB9" w:rsidRPr="00883ACC" w:rsidRDefault="003F4DB9" w:rsidP="00BF6BAE">
            <w:pPr>
              <w:suppressAutoHyphens/>
              <w:spacing w:after="120"/>
              <w:jc w:val="center"/>
              <w:rPr>
                <w:rFonts w:eastAsia="MS Mincho" w:cs="Calibri"/>
                <w:b/>
                <w:bCs/>
                <w:color w:val="000000"/>
                <w:sz w:val="20"/>
                <w:szCs w:val="24"/>
                <w:lang w:eastAsia="ja-JP"/>
              </w:rPr>
            </w:pPr>
            <w:r w:rsidRPr="00883ACC">
              <w:rPr>
                <w:rFonts w:eastAsia="MS Mincho" w:cs="Calibri"/>
                <w:b/>
                <w:bCs/>
                <w:color w:val="000000"/>
                <w:sz w:val="20"/>
                <w:szCs w:val="24"/>
                <w:lang w:eastAsia="ja-JP"/>
              </w:rPr>
              <w:t>Συνολική Αξία</w:t>
            </w:r>
          </w:p>
        </w:tc>
      </w:tr>
      <w:tr w:rsidR="003F4DB9" w:rsidRPr="00883ACC" w:rsidTr="00BF6BAE">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3F4DB9" w:rsidRPr="00883ACC" w:rsidRDefault="003F4DB9" w:rsidP="00BF6BAE">
            <w:pPr>
              <w:pStyle w:val="ListParagraph"/>
              <w:numPr>
                <w:ilvl w:val="0"/>
                <w:numId w:val="23"/>
              </w:numPr>
              <w:suppressAutoHyphens/>
              <w:ind w:left="172" w:firstLine="0"/>
              <w:jc w:val="center"/>
              <w:rPr>
                <w:rFonts w:eastAsia="MS Mincho" w:cs="Calibri"/>
                <w:color w:val="000000"/>
                <w:szCs w:val="24"/>
                <w:lang w:eastAsia="ja-JP"/>
              </w:rPr>
            </w:pPr>
          </w:p>
        </w:tc>
        <w:tc>
          <w:tcPr>
            <w:tcW w:w="4961" w:type="dxa"/>
            <w:tcBorders>
              <w:top w:val="nil"/>
              <w:left w:val="nil"/>
              <w:bottom w:val="single" w:sz="4" w:space="0" w:color="000000"/>
              <w:right w:val="single" w:sz="4" w:space="0" w:color="auto"/>
            </w:tcBorders>
            <w:shd w:val="clear" w:color="auto" w:fill="auto"/>
            <w:vAlign w:val="center"/>
          </w:tcPr>
          <w:p w:rsidR="003F4DB9" w:rsidRPr="00883ACC" w:rsidRDefault="003F4DB9" w:rsidP="00BF6BAE">
            <w:pPr>
              <w:tabs>
                <w:tab w:val="left" w:pos="993"/>
              </w:tabs>
              <w:suppressAutoHyphens/>
              <w:spacing w:after="120"/>
              <w:rPr>
                <w:rFonts w:eastAsia="Times New Roman" w:cs="Calibri"/>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3F4DB9" w:rsidRPr="00883ACC" w:rsidRDefault="003F4DB9" w:rsidP="00BF6BAE">
            <w:pPr>
              <w:suppressAutoHyphens/>
              <w:spacing w:after="120"/>
              <w:jc w:val="center"/>
              <w:rPr>
                <w:rFonts w:eastAsia="MS Mincho" w:cs="Calibri"/>
                <w:color w:val="000000"/>
                <w:szCs w:val="24"/>
                <w:lang w:eastAsia="ja-JP"/>
              </w:rPr>
            </w:pPr>
          </w:p>
        </w:tc>
        <w:tc>
          <w:tcPr>
            <w:tcW w:w="1134" w:type="dxa"/>
            <w:tcBorders>
              <w:top w:val="nil"/>
              <w:left w:val="single" w:sz="4" w:space="0" w:color="auto"/>
              <w:bottom w:val="single" w:sz="4" w:space="0" w:color="000000"/>
              <w:right w:val="nil"/>
            </w:tcBorders>
            <w:shd w:val="clear" w:color="auto" w:fill="auto"/>
            <w:vAlign w:val="center"/>
          </w:tcPr>
          <w:p w:rsidR="003F4DB9" w:rsidRPr="00883ACC" w:rsidRDefault="003F4DB9" w:rsidP="00BF6BAE">
            <w:pPr>
              <w:suppressAutoHyphens/>
              <w:spacing w:after="120"/>
              <w:jc w:val="center"/>
              <w:rPr>
                <w:rFonts w:eastAsia="MS Mincho"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r>
      <w:tr w:rsidR="003F4DB9" w:rsidRPr="00883ACC" w:rsidTr="00BF6BAE">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3F4DB9" w:rsidRPr="00883ACC" w:rsidRDefault="003F4DB9" w:rsidP="00BF6BAE">
            <w:pPr>
              <w:pStyle w:val="ListParagraph"/>
              <w:numPr>
                <w:ilvl w:val="0"/>
                <w:numId w:val="23"/>
              </w:numPr>
              <w:suppressAutoHyphens/>
              <w:ind w:left="172" w:firstLine="0"/>
              <w:jc w:val="center"/>
              <w:rPr>
                <w:rFonts w:eastAsia="MS Mincho" w:cs="Calibri"/>
                <w:color w:val="000000"/>
                <w:szCs w:val="24"/>
                <w:lang w:eastAsia="ja-JP"/>
              </w:rPr>
            </w:pPr>
          </w:p>
        </w:tc>
        <w:tc>
          <w:tcPr>
            <w:tcW w:w="4961" w:type="dxa"/>
            <w:tcBorders>
              <w:top w:val="nil"/>
              <w:left w:val="nil"/>
              <w:bottom w:val="single" w:sz="4" w:space="0" w:color="000000"/>
              <w:right w:val="single" w:sz="4" w:space="0" w:color="auto"/>
            </w:tcBorders>
            <w:shd w:val="clear" w:color="auto" w:fill="auto"/>
            <w:vAlign w:val="center"/>
          </w:tcPr>
          <w:p w:rsidR="003F4DB9" w:rsidRPr="00883ACC" w:rsidRDefault="003F4DB9" w:rsidP="00BF6BAE">
            <w:pPr>
              <w:tabs>
                <w:tab w:val="left" w:pos="993"/>
              </w:tabs>
              <w:suppressAutoHyphens/>
              <w:spacing w:after="120"/>
              <w:rPr>
                <w:rFonts w:eastAsia="Times New Roman" w:cs="Calibri"/>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3F4DB9" w:rsidRPr="00883ACC" w:rsidRDefault="003F4DB9" w:rsidP="00BF6BAE">
            <w:pPr>
              <w:suppressAutoHyphens/>
              <w:spacing w:after="120"/>
              <w:jc w:val="center"/>
              <w:rPr>
                <w:rFonts w:eastAsia="MS Mincho" w:cs="Calibri"/>
                <w:color w:val="000000"/>
                <w:szCs w:val="24"/>
                <w:lang w:eastAsia="ja-JP"/>
              </w:rPr>
            </w:pPr>
          </w:p>
        </w:tc>
        <w:tc>
          <w:tcPr>
            <w:tcW w:w="1134" w:type="dxa"/>
            <w:tcBorders>
              <w:top w:val="nil"/>
              <w:left w:val="single" w:sz="4" w:space="0" w:color="auto"/>
              <w:bottom w:val="single" w:sz="4" w:space="0" w:color="000000"/>
              <w:right w:val="nil"/>
            </w:tcBorders>
            <w:shd w:val="clear" w:color="auto" w:fill="auto"/>
            <w:vAlign w:val="center"/>
          </w:tcPr>
          <w:p w:rsidR="003F4DB9" w:rsidRPr="00883ACC" w:rsidRDefault="003F4DB9" w:rsidP="00BF6BAE">
            <w:pPr>
              <w:suppressAutoHyphens/>
              <w:spacing w:after="120"/>
              <w:jc w:val="center"/>
              <w:rPr>
                <w:rFonts w:eastAsia="MS Mincho"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r>
      <w:tr w:rsidR="003F4DB9" w:rsidRPr="00883ACC" w:rsidTr="00BF6BAE">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3F4DB9" w:rsidRPr="00883ACC" w:rsidRDefault="003F4DB9" w:rsidP="00BF6BAE">
            <w:pPr>
              <w:pStyle w:val="ListParagraph"/>
              <w:numPr>
                <w:ilvl w:val="0"/>
                <w:numId w:val="23"/>
              </w:numPr>
              <w:suppressAutoHyphens/>
              <w:ind w:left="172" w:firstLine="0"/>
              <w:jc w:val="center"/>
              <w:rPr>
                <w:rFonts w:eastAsia="MS Mincho" w:cs="Calibri"/>
                <w:color w:val="000000"/>
                <w:szCs w:val="24"/>
                <w:lang w:eastAsia="ja-JP"/>
              </w:rPr>
            </w:pPr>
          </w:p>
        </w:tc>
        <w:tc>
          <w:tcPr>
            <w:tcW w:w="4961" w:type="dxa"/>
            <w:tcBorders>
              <w:top w:val="nil"/>
              <w:left w:val="nil"/>
              <w:bottom w:val="single" w:sz="4" w:space="0" w:color="000000"/>
              <w:right w:val="single" w:sz="4" w:space="0" w:color="auto"/>
            </w:tcBorders>
            <w:shd w:val="clear" w:color="auto" w:fill="auto"/>
            <w:vAlign w:val="center"/>
          </w:tcPr>
          <w:p w:rsidR="003F4DB9" w:rsidRPr="00883ACC" w:rsidRDefault="003F4DB9" w:rsidP="00BF6BAE">
            <w:pPr>
              <w:tabs>
                <w:tab w:val="left" w:pos="993"/>
              </w:tabs>
              <w:suppressAutoHyphens/>
              <w:spacing w:after="120"/>
              <w:rPr>
                <w:rFonts w:eastAsia="Times New Roman" w:cs="Calibri"/>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3F4DB9" w:rsidRPr="00883ACC" w:rsidRDefault="003F4DB9" w:rsidP="00BF6BAE">
            <w:pPr>
              <w:suppressAutoHyphens/>
              <w:spacing w:after="120"/>
              <w:jc w:val="center"/>
              <w:rPr>
                <w:rFonts w:eastAsia="MS Mincho" w:cs="Calibri"/>
                <w:color w:val="000000"/>
                <w:szCs w:val="24"/>
                <w:lang w:eastAsia="ja-JP"/>
              </w:rPr>
            </w:pPr>
          </w:p>
        </w:tc>
        <w:tc>
          <w:tcPr>
            <w:tcW w:w="1134" w:type="dxa"/>
            <w:tcBorders>
              <w:top w:val="nil"/>
              <w:left w:val="single" w:sz="4" w:space="0" w:color="auto"/>
              <w:bottom w:val="single" w:sz="4" w:space="0" w:color="000000"/>
              <w:right w:val="nil"/>
            </w:tcBorders>
            <w:shd w:val="clear" w:color="auto" w:fill="auto"/>
            <w:vAlign w:val="center"/>
          </w:tcPr>
          <w:p w:rsidR="003F4DB9" w:rsidRPr="00883ACC" w:rsidRDefault="003F4DB9" w:rsidP="00BF6BAE">
            <w:pPr>
              <w:suppressAutoHyphens/>
              <w:spacing w:after="120"/>
              <w:jc w:val="center"/>
              <w:rPr>
                <w:rFonts w:eastAsia="MS Mincho"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r>
      <w:tr w:rsidR="003F4DB9" w:rsidRPr="00883ACC" w:rsidTr="00BF6BAE">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3F4DB9" w:rsidRPr="00883ACC" w:rsidRDefault="003F4DB9" w:rsidP="00BF6BAE">
            <w:pPr>
              <w:pStyle w:val="ListParagraph"/>
              <w:numPr>
                <w:ilvl w:val="0"/>
                <w:numId w:val="23"/>
              </w:numPr>
              <w:suppressAutoHyphens/>
              <w:ind w:left="172" w:firstLine="0"/>
              <w:jc w:val="center"/>
              <w:rPr>
                <w:rFonts w:eastAsia="MS Mincho" w:cs="Calibri"/>
                <w:color w:val="000000"/>
                <w:szCs w:val="24"/>
                <w:lang w:eastAsia="ja-JP"/>
              </w:rPr>
            </w:pPr>
          </w:p>
        </w:tc>
        <w:tc>
          <w:tcPr>
            <w:tcW w:w="4961" w:type="dxa"/>
            <w:tcBorders>
              <w:top w:val="nil"/>
              <w:left w:val="nil"/>
              <w:bottom w:val="single" w:sz="4" w:space="0" w:color="000000"/>
              <w:right w:val="single" w:sz="4" w:space="0" w:color="auto"/>
            </w:tcBorders>
            <w:shd w:val="clear" w:color="auto" w:fill="auto"/>
            <w:vAlign w:val="center"/>
          </w:tcPr>
          <w:p w:rsidR="003F4DB9" w:rsidRPr="00883ACC" w:rsidRDefault="003F4DB9" w:rsidP="00BF6BAE">
            <w:pPr>
              <w:tabs>
                <w:tab w:val="left" w:pos="993"/>
              </w:tabs>
              <w:suppressAutoHyphens/>
              <w:spacing w:after="120"/>
              <w:rPr>
                <w:rFonts w:eastAsia="Times New Roman" w:cs="Calibri"/>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3F4DB9" w:rsidRPr="00883ACC" w:rsidRDefault="003F4DB9" w:rsidP="00BF6BAE">
            <w:pPr>
              <w:suppressAutoHyphens/>
              <w:spacing w:after="120"/>
              <w:jc w:val="center"/>
              <w:rPr>
                <w:rFonts w:eastAsia="MS Mincho" w:cs="Calibri"/>
                <w:color w:val="000000"/>
                <w:szCs w:val="24"/>
                <w:lang w:eastAsia="ja-JP"/>
              </w:rPr>
            </w:pPr>
          </w:p>
        </w:tc>
        <w:tc>
          <w:tcPr>
            <w:tcW w:w="1134" w:type="dxa"/>
            <w:tcBorders>
              <w:top w:val="nil"/>
              <w:left w:val="single" w:sz="4" w:space="0" w:color="auto"/>
              <w:bottom w:val="single" w:sz="4" w:space="0" w:color="000000"/>
              <w:right w:val="nil"/>
            </w:tcBorders>
            <w:shd w:val="clear" w:color="auto" w:fill="auto"/>
            <w:vAlign w:val="center"/>
          </w:tcPr>
          <w:p w:rsidR="003F4DB9" w:rsidRPr="00883ACC" w:rsidRDefault="003F4DB9" w:rsidP="00BF6BAE">
            <w:pPr>
              <w:suppressAutoHyphens/>
              <w:spacing w:after="120"/>
              <w:jc w:val="center"/>
              <w:rPr>
                <w:rFonts w:eastAsia="MS Mincho"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r>
      <w:tr w:rsidR="003F4DB9" w:rsidRPr="00883ACC" w:rsidTr="00BF6BAE">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3F4DB9" w:rsidRPr="00883ACC" w:rsidRDefault="003F4DB9" w:rsidP="00BF6BAE">
            <w:pPr>
              <w:suppressAutoHyphens/>
              <w:ind w:left="172"/>
              <w:jc w:val="center"/>
              <w:rPr>
                <w:rFonts w:eastAsia="MS Mincho" w:cs="Calibri"/>
                <w:color w:val="000000"/>
                <w:szCs w:val="24"/>
                <w:lang w:eastAsia="ja-JP"/>
              </w:rPr>
            </w:pPr>
            <w:r w:rsidRPr="00883ACC">
              <w:rPr>
                <w:rFonts w:eastAsia="MS Mincho" w:cs="Calibri"/>
                <w:color w:val="000000"/>
                <w:szCs w:val="24"/>
                <w:lang w:eastAsia="ja-JP"/>
              </w:rPr>
              <w:t>…</w:t>
            </w:r>
          </w:p>
        </w:tc>
        <w:tc>
          <w:tcPr>
            <w:tcW w:w="4961" w:type="dxa"/>
            <w:tcBorders>
              <w:top w:val="nil"/>
              <w:left w:val="nil"/>
              <w:bottom w:val="single" w:sz="4" w:space="0" w:color="000000"/>
              <w:right w:val="single" w:sz="4" w:space="0" w:color="auto"/>
            </w:tcBorders>
            <w:shd w:val="clear" w:color="auto" w:fill="auto"/>
            <w:vAlign w:val="center"/>
          </w:tcPr>
          <w:p w:rsidR="003F4DB9" w:rsidRPr="00883ACC" w:rsidRDefault="003F4DB9" w:rsidP="00BF6BAE">
            <w:pPr>
              <w:tabs>
                <w:tab w:val="left" w:pos="993"/>
              </w:tabs>
              <w:suppressAutoHyphens/>
              <w:spacing w:after="120"/>
              <w:rPr>
                <w:rFonts w:eastAsia="Times New Roman" w:cs="Calibri"/>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3F4DB9" w:rsidRPr="00883ACC" w:rsidRDefault="003F4DB9" w:rsidP="00BF6BAE">
            <w:pPr>
              <w:suppressAutoHyphens/>
              <w:spacing w:after="120"/>
              <w:jc w:val="center"/>
              <w:rPr>
                <w:rFonts w:eastAsia="MS Mincho" w:cs="Calibri"/>
                <w:color w:val="000000"/>
                <w:szCs w:val="24"/>
                <w:lang w:eastAsia="ja-JP"/>
              </w:rPr>
            </w:pPr>
          </w:p>
        </w:tc>
        <w:tc>
          <w:tcPr>
            <w:tcW w:w="1134" w:type="dxa"/>
            <w:tcBorders>
              <w:top w:val="nil"/>
              <w:left w:val="single" w:sz="4" w:space="0" w:color="auto"/>
              <w:bottom w:val="single" w:sz="4" w:space="0" w:color="000000"/>
              <w:right w:val="nil"/>
            </w:tcBorders>
            <w:shd w:val="clear" w:color="auto" w:fill="auto"/>
            <w:vAlign w:val="center"/>
          </w:tcPr>
          <w:p w:rsidR="003F4DB9" w:rsidRPr="00883ACC" w:rsidRDefault="003F4DB9" w:rsidP="00BF6BAE">
            <w:pPr>
              <w:suppressAutoHyphens/>
              <w:spacing w:after="120"/>
              <w:jc w:val="center"/>
              <w:rPr>
                <w:rFonts w:eastAsia="MS Mincho"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r>
      <w:tr w:rsidR="003F4DB9" w:rsidRPr="00883ACC" w:rsidTr="00BF6BAE">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3F4DB9" w:rsidRPr="00883ACC" w:rsidRDefault="003F4DB9" w:rsidP="00BF6BAE">
            <w:pPr>
              <w:suppressAutoHyphens/>
              <w:spacing w:after="120"/>
              <w:rPr>
                <w:rFonts w:eastAsia="MS Mincho" w:cs="Calibri"/>
                <w:b/>
                <w:color w:val="000000"/>
                <w:szCs w:val="24"/>
                <w:lang w:eastAsia="ja-JP"/>
              </w:rPr>
            </w:pPr>
          </w:p>
        </w:tc>
        <w:tc>
          <w:tcPr>
            <w:tcW w:w="8363" w:type="dxa"/>
            <w:gridSpan w:val="4"/>
            <w:tcBorders>
              <w:top w:val="single" w:sz="4" w:space="0" w:color="auto"/>
              <w:left w:val="nil"/>
              <w:bottom w:val="single" w:sz="4" w:space="0" w:color="auto"/>
              <w:right w:val="single" w:sz="4" w:space="0" w:color="auto"/>
            </w:tcBorders>
          </w:tcPr>
          <w:p w:rsidR="003F4DB9" w:rsidRPr="00883ACC" w:rsidRDefault="003F4DB9" w:rsidP="00BF6BAE">
            <w:pPr>
              <w:suppressAutoHyphens/>
              <w:spacing w:after="120"/>
              <w:jc w:val="right"/>
              <w:rPr>
                <w:rFonts w:eastAsia="MS Mincho" w:cs="Calibri"/>
                <w:color w:val="000000"/>
                <w:szCs w:val="24"/>
                <w:lang w:eastAsia="ja-JP"/>
              </w:rPr>
            </w:pPr>
            <w:r w:rsidRPr="00883ACC">
              <w:rPr>
                <w:rFonts w:eastAsia="MS Mincho"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r>
      <w:tr w:rsidR="003F4DB9" w:rsidRPr="00883ACC" w:rsidTr="00BF6BAE">
        <w:trPr>
          <w:trHeight w:val="417"/>
          <w:jc w:val="center"/>
        </w:trPr>
        <w:tc>
          <w:tcPr>
            <w:tcW w:w="9209" w:type="dxa"/>
            <w:gridSpan w:val="5"/>
            <w:tcBorders>
              <w:top w:val="single" w:sz="4" w:space="0" w:color="auto"/>
              <w:left w:val="single" w:sz="4" w:space="0" w:color="auto"/>
              <w:bottom w:val="single" w:sz="4" w:space="0" w:color="auto"/>
              <w:right w:val="single" w:sz="4" w:space="0" w:color="auto"/>
            </w:tcBorders>
          </w:tcPr>
          <w:p w:rsidR="003F4DB9" w:rsidRPr="00883ACC" w:rsidRDefault="003F4DB9" w:rsidP="00BF6BAE">
            <w:pPr>
              <w:suppressAutoHyphens/>
              <w:spacing w:after="120"/>
              <w:jc w:val="right"/>
              <w:rPr>
                <w:rFonts w:eastAsia="MS Mincho" w:cs="Calibri"/>
                <w:b/>
                <w:color w:val="000000"/>
                <w:szCs w:val="24"/>
                <w:lang w:eastAsia="ja-JP"/>
              </w:rPr>
            </w:pPr>
            <w:r w:rsidRPr="00883ACC">
              <w:rPr>
                <w:rFonts w:eastAsia="MS Mincho"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DB9" w:rsidRPr="00883ACC" w:rsidRDefault="003F4DB9" w:rsidP="00BF6BAE">
            <w:pPr>
              <w:suppressAutoHyphens/>
              <w:spacing w:after="120"/>
              <w:rPr>
                <w:rFonts w:eastAsia="MS Mincho" w:cs="Calibri"/>
                <w:color w:val="000000"/>
                <w:szCs w:val="24"/>
                <w:lang w:eastAsia="ja-JP"/>
              </w:rPr>
            </w:pPr>
          </w:p>
        </w:tc>
      </w:tr>
      <w:tr w:rsidR="003F4DB9" w:rsidRPr="00883ACC" w:rsidTr="00BF6BAE">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3F4DB9" w:rsidRPr="00883ACC" w:rsidRDefault="003F4DB9" w:rsidP="00BF6BAE">
            <w:pPr>
              <w:suppressAutoHyphens/>
              <w:spacing w:after="120"/>
              <w:rPr>
                <w:rFonts w:eastAsia="MS Mincho" w:cs="Calibri"/>
                <w:b/>
                <w:color w:val="000000"/>
                <w:szCs w:val="24"/>
                <w:lang w:eastAsia="ja-JP"/>
              </w:rPr>
            </w:pPr>
          </w:p>
        </w:tc>
        <w:tc>
          <w:tcPr>
            <w:tcW w:w="8363" w:type="dxa"/>
            <w:gridSpan w:val="4"/>
            <w:tcBorders>
              <w:top w:val="single" w:sz="4" w:space="0" w:color="auto"/>
              <w:left w:val="nil"/>
              <w:bottom w:val="single" w:sz="4" w:space="0" w:color="auto"/>
              <w:right w:val="single" w:sz="4" w:space="0" w:color="auto"/>
            </w:tcBorders>
          </w:tcPr>
          <w:p w:rsidR="003F4DB9" w:rsidRPr="00883ACC" w:rsidRDefault="003F4DB9" w:rsidP="00BF6BAE">
            <w:pPr>
              <w:suppressAutoHyphens/>
              <w:spacing w:after="120"/>
              <w:jc w:val="right"/>
              <w:rPr>
                <w:rFonts w:eastAsia="MS Mincho" w:cs="Calibri"/>
                <w:color w:val="000000"/>
                <w:szCs w:val="24"/>
                <w:lang w:val="en-GB" w:eastAsia="ja-JP"/>
              </w:rPr>
            </w:pPr>
            <w:r w:rsidRPr="00883ACC">
              <w:rPr>
                <w:rFonts w:eastAsia="MS Mincho" w:cs="Calibri"/>
                <w:b/>
                <w:color w:val="000000"/>
                <w:szCs w:val="24"/>
                <w:lang w:eastAsia="ja-JP"/>
              </w:rPr>
              <w:t>ΤΕΛΙΚΟ ΣΥΝ</w:t>
            </w:r>
            <w:r w:rsidRPr="00883ACC">
              <w:rPr>
                <w:rFonts w:eastAsia="MS Mincho"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4DB9" w:rsidRPr="00883ACC" w:rsidRDefault="003F4DB9" w:rsidP="00BF6BAE">
            <w:pPr>
              <w:suppressAutoHyphens/>
              <w:spacing w:after="120"/>
              <w:rPr>
                <w:rFonts w:eastAsia="MS Mincho" w:cs="Calibri"/>
                <w:color w:val="000000"/>
                <w:szCs w:val="24"/>
                <w:lang w:val="en-GB" w:eastAsia="ja-JP"/>
              </w:rPr>
            </w:pPr>
          </w:p>
        </w:tc>
      </w:tr>
    </w:tbl>
    <w:p w:rsidR="003F4DB9" w:rsidRPr="00883ACC" w:rsidRDefault="003F4DB9" w:rsidP="003F4DB9">
      <w:pPr>
        <w:rPr>
          <w:rFonts w:cs="Calibri"/>
          <w:b/>
        </w:rPr>
      </w:pPr>
    </w:p>
    <w:p w:rsidR="003F4DB9" w:rsidRPr="00883ACC" w:rsidRDefault="003F4DB9" w:rsidP="003F4DB9">
      <w:pPr>
        <w:jc w:val="center"/>
      </w:pPr>
      <w:r w:rsidRPr="00883ACC">
        <w:t xml:space="preserve">Η προσφορά ισχύει για </w:t>
      </w:r>
      <w:r w:rsidRPr="00883ACC">
        <w:rPr>
          <w:b/>
        </w:rPr>
        <w:t>τέσσερις (4)</w:t>
      </w:r>
      <w:r w:rsidRPr="00883ACC">
        <w:t xml:space="preserve"> μήνες.</w:t>
      </w:r>
    </w:p>
    <w:p w:rsidR="003F4DB9" w:rsidRPr="00883ACC" w:rsidRDefault="003F4DB9" w:rsidP="003F4DB9">
      <w:pPr>
        <w:jc w:val="center"/>
        <w:rPr>
          <w:lang w:eastAsia="el-GR"/>
        </w:rPr>
      </w:pPr>
      <w:r w:rsidRPr="00883ACC">
        <w:rPr>
          <w:lang w:eastAsia="el-GR"/>
        </w:rPr>
        <w:t>Ημ/νία</w:t>
      </w:r>
    </w:p>
    <w:p w:rsidR="003F4DB9" w:rsidRPr="00883ACC" w:rsidRDefault="003F4DB9" w:rsidP="003F4DB9">
      <w:pPr>
        <w:spacing w:before="0" w:after="200" w:line="276" w:lineRule="auto"/>
        <w:jc w:val="center"/>
        <w:rPr>
          <w:rFonts w:cs="Calibri"/>
        </w:rPr>
      </w:pPr>
      <w:r w:rsidRPr="00883ACC">
        <w:rPr>
          <w:lang w:eastAsia="el-GR"/>
        </w:rPr>
        <w:t>Υπογραφή</w:t>
      </w:r>
      <w:r w:rsidRPr="00883ACC">
        <w:rPr>
          <w:rFonts w:cs="Calibri"/>
        </w:rPr>
        <w:t xml:space="preserve"> </w:t>
      </w:r>
      <w:r w:rsidRPr="00883ACC">
        <w:rPr>
          <w:rFonts w:cs="Calibri"/>
        </w:rPr>
        <w:br w:type="page"/>
      </w:r>
    </w:p>
    <w:p w:rsidR="003F4DB9" w:rsidRPr="00883ACC" w:rsidRDefault="003F4DB9" w:rsidP="003F4DB9">
      <w:pPr>
        <w:spacing w:after="120"/>
        <w:jc w:val="center"/>
        <w:rPr>
          <w:rFonts w:cs="Calibri"/>
          <w:b/>
          <w:bCs/>
          <w:sz w:val="28"/>
          <w:szCs w:val="32"/>
        </w:rPr>
      </w:pPr>
      <w:r w:rsidRPr="00883ACC">
        <w:rPr>
          <w:rFonts w:cs="Calibri"/>
          <w:b/>
          <w:bCs/>
          <w:sz w:val="28"/>
          <w:szCs w:val="32"/>
        </w:rPr>
        <w:lastRenderedPageBreak/>
        <w:t>ΥΠΟΔΕΙΓΜΑ 4</w:t>
      </w:r>
    </w:p>
    <w:p w:rsidR="003F4DB9" w:rsidRPr="00883ACC" w:rsidRDefault="003F4DB9" w:rsidP="003F4DB9">
      <w:pPr>
        <w:spacing w:after="120"/>
        <w:jc w:val="center"/>
        <w:rPr>
          <w:rFonts w:cs="Calibri"/>
          <w:b/>
          <w:bCs/>
          <w:sz w:val="28"/>
          <w:szCs w:val="32"/>
        </w:rPr>
      </w:pPr>
      <w:r w:rsidRPr="00883ACC">
        <w:rPr>
          <w:rFonts w:cs="Calibri"/>
          <w:b/>
          <w:bCs/>
          <w:sz w:val="28"/>
          <w:szCs w:val="32"/>
        </w:rPr>
        <w:t>ΣΧΕΔΙΟ ΕΓΓΥΗΤΙΚΗΣ ΕΠΙΣΤΟΛΗΣ ΚΑΛΗΣ ΕΚΤΕΛΕΣΗΣ</w:t>
      </w:r>
    </w:p>
    <w:p w:rsidR="003F4DB9" w:rsidRPr="00883ACC" w:rsidRDefault="003F4DB9" w:rsidP="003F4DB9">
      <w:r w:rsidRPr="00883ACC">
        <w:t>………………………..(Εκδότης)</w:t>
      </w:r>
    </w:p>
    <w:p w:rsidR="003F4DB9" w:rsidRPr="00883ACC" w:rsidRDefault="003F4DB9" w:rsidP="003F4DB9">
      <w:r w:rsidRPr="00883ACC">
        <w:t>ΠΡΟΣ</w:t>
      </w:r>
    </w:p>
    <w:p w:rsidR="003F4DB9" w:rsidRPr="00883ACC" w:rsidRDefault="003F4DB9" w:rsidP="003F4DB9">
      <w:r w:rsidRPr="00883ACC">
        <w:t>Το ΙΔΡΥΜΑ ΤΕΧΝΟΛΟΓΙΑΣ ΚΑΙ ΕΡΕΥΝΑΣ</w:t>
      </w:r>
    </w:p>
    <w:p w:rsidR="003F4DB9" w:rsidRPr="00883ACC" w:rsidRDefault="003F4DB9" w:rsidP="003F4DB9">
      <w:r w:rsidRPr="00883ACC">
        <w:t>Ν. Πλαστήρα 100</w:t>
      </w:r>
    </w:p>
    <w:p w:rsidR="003F4DB9" w:rsidRPr="00883ACC" w:rsidRDefault="003F4DB9" w:rsidP="003F4DB9">
      <w:r w:rsidRPr="00883ACC">
        <w:t>Βασιλικά Βουτών Ηρακλείου Κρήτης</w:t>
      </w:r>
    </w:p>
    <w:p w:rsidR="003F4DB9" w:rsidRPr="00883ACC" w:rsidRDefault="003F4DB9" w:rsidP="003F4DB9">
      <w:pPr>
        <w:jc w:val="right"/>
        <w:rPr>
          <w:rFonts w:cs="Calibri"/>
        </w:rPr>
      </w:pPr>
      <w:r w:rsidRPr="00883ACC">
        <w:rPr>
          <w:rFonts w:cs="Calibri"/>
        </w:rPr>
        <w:t>……….(ημερομηνία)</w:t>
      </w:r>
    </w:p>
    <w:p w:rsidR="003F4DB9" w:rsidRPr="00883ACC" w:rsidRDefault="003F4DB9" w:rsidP="003F4DB9">
      <w:pPr>
        <w:jc w:val="center"/>
      </w:pPr>
      <w:r w:rsidRPr="00883ACC">
        <w:t>ΕΓΓΥΗΤΙΚΗ ΕΠΙΣΤΟΛΗ ΥΠ’ ΑΡΙΘΜΟΝ ...... ΓΙΑ ΠΟΣΟ ……………..ΕΥΡΩ.</w:t>
      </w:r>
    </w:p>
    <w:p w:rsidR="003F4DB9" w:rsidRPr="00883ACC" w:rsidRDefault="003F4DB9" w:rsidP="003F4DB9">
      <w:pPr>
        <w:tabs>
          <w:tab w:val="left" w:pos="1701"/>
        </w:tabs>
        <w:ind w:right="90"/>
        <w:rPr>
          <w:rFonts w:cs="Calibri"/>
          <w:bCs/>
        </w:rPr>
      </w:pPr>
      <w:r w:rsidRPr="00883ACC">
        <w:rPr>
          <w:rFonts w:cs="Calibri"/>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για την «</w:t>
      </w:r>
      <w:r w:rsidRPr="00883ACC">
        <w:rPr>
          <w:rFonts w:cs="Calibri"/>
          <w:b/>
          <w:bCs/>
          <w:i/>
          <w:iCs/>
          <w:color w:val="000000"/>
        </w:rPr>
        <w:t>Προμήθεια εργαστηριακών αναλωσίμων και αντιδραστηρίων –JNFI</w:t>
      </w:r>
      <w:r w:rsidRPr="00883ACC">
        <w:rPr>
          <w:b/>
        </w:rPr>
        <w:t>»</w:t>
      </w:r>
      <w:r w:rsidRPr="00883ACC">
        <w:rPr>
          <w:rFonts w:cs="Calibri"/>
          <w:b/>
          <w:bCs/>
          <w:i/>
          <w:iCs/>
          <w:color w:val="000000"/>
        </w:rPr>
        <w:t xml:space="preserve"> - </w:t>
      </w:r>
      <w:r w:rsidRPr="00883ACC">
        <w:rPr>
          <w:b/>
        </w:rPr>
        <w:t>Τμήμα ………………………..</w:t>
      </w:r>
      <w:r w:rsidRPr="00883ACC">
        <w:rPr>
          <w:rFonts w:cs="Calibri"/>
          <w:b/>
        </w:rPr>
        <w:t>,</w:t>
      </w:r>
      <w:r w:rsidRPr="00883ACC">
        <w:rPr>
          <w:rFonts w:cs="Calibri"/>
        </w:rPr>
        <w:t xml:space="preserve"> του διαγωνισμού (αριθ. Πρωτ. Διακήρυξης-ημερομηνία </w:t>
      </w:r>
      <w:r w:rsidRPr="00883ACC">
        <w:t>και καταληκτική ημερομηνία</w:t>
      </w:r>
      <w:r w:rsidRPr="00883ACC">
        <w:rPr>
          <w:rFonts w:cs="Calibri"/>
        </w:rPr>
        <w:t xml:space="preserve"> </w:t>
      </w:r>
      <w:r w:rsidRPr="00883ACC">
        <w:t>υποβολής προσφορών</w:t>
      </w:r>
      <w:r w:rsidRPr="00883ACC">
        <w:rPr>
          <w:rFonts w:cs="Calibri"/>
        </w:rPr>
        <w:t>) μεταξύ του Ιδρύματος Τεχνολογίας και Έρευνας και της ................., στο πλαίσιο του έργου «</w:t>
      </w:r>
      <w:r w:rsidRPr="00883ACC">
        <w:rPr>
          <w:rFonts w:cs="Calibri"/>
          <w:b/>
          <w:bCs/>
          <w:i/>
          <w:iCs/>
          <w:color w:val="000000"/>
        </w:rPr>
        <w:t>Προμήθεια εργαστηριακών αναλωσίμων και αντιδραστηρίων –JNFI</w:t>
      </w:r>
      <w:r w:rsidRPr="00883ACC">
        <w:t>»</w:t>
      </w:r>
    </w:p>
    <w:p w:rsidR="003F4DB9" w:rsidRPr="00883ACC" w:rsidRDefault="003F4DB9" w:rsidP="003F4DB9">
      <w:pPr>
        <w:pStyle w:val="Bulletn"/>
        <w:tabs>
          <w:tab w:val="clear" w:pos="720"/>
        </w:tabs>
        <w:spacing w:line="260" w:lineRule="exact"/>
        <w:ind w:left="0" w:firstLine="0"/>
        <w:rPr>
          <w:rFonts w:cs="Calibri"/>
          <w:szCs w:val="22"/>
        </w:rPr>
      </w:pPr>
      <w:r w:rsidRPr="00883ACC">
        <w:rPr>
          <w:rFonts w:cs="Calibr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3F4DB9" w:rsidRPr="00883ACC" w:rsidRDefault="003F4DB9" w:rsidP="003F4DB9">
      <w:pPr>
        <w:pStyle w:val="Bulletn"/>
        <w:tabs>
          <w:tab w:val="clear" w:pos="720"/>
        </w:tabs>
        <w:spacing w:line="260" w:lineRule="exact"/>
        <w:ind w:left="0" w:firstLine="0"/>
        <w:rPr>
          <w:rFonts w:cs="Calibri"/>
          <w:szCs w:val="22"/>
        </w:rPr>
      </w:pPr>
      <w:r w:rsidRPr="00883ACC">
        <w:rPr>
          <w:rFonts w:cs="Calibr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3F4DB9" w:rsidRPr="00883ACC" w:rsidRDefault="003F4DB9" w:rsidP="003F4DB9">
      <w:pPr>
        <w:pStyle w:val="Bulletn"/>
        <w:tabs>
          <w:tab w:val="clear" w:pos="720"/>
        </w:tabs>
        <w:spacing w:line="260" w:lineRule="exact"/>
        <w:ind w:left="0" w:firstLine="0"/>
        <w:rPr>
          <w:rFonts w:cs="Calibri"/>
          <w:szCs w:val="22"/>
        </w:rPr>
      </w:pPr>
      <w:r w:rsidRPr="00883ACC">
        <w:rPr>
          <w:rFonts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F4DB9" w:rsidRPr="00883ACC" w:rsidRDefault="003F4DB9" w:rsidP="003F4DB9">
      <w:pPr>
        <w:pStyle w:val="Bulletn"/>
        <w:tabs>
          <w:tab w:val="clear" w:pos="720"/>
        </w:tabs>
        <w:spacing w:line="260" w:lineRule="exact"/>
        <w:ind w:left="0" w:firstLine="0"/>
        <w:rPr>
          <w:rFonts w:cs="Calibri"/>
          <w:szCs w:val="22"/>
        </w:rPr>
      </w:pPr>
      <w:r w:rsidRPr="00883ACC">
        <w:rPr>
          <w:rFonts w:cs="Calibri"/>
          <w:szCs w:val="22"/>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3F4DB9" w:rsidRPr="00883ACC" w:rsidRDefault="003F4DB9" w:rsidP="003F4DB9">
      <w:pPr>
        <w:pStyle w:val="Bulletn"/>
        <w:tabs>
          <w:tab w:val="clear" w:pos="720"/>
        </w:tabs>
        <w:spacing w:line="260" w:lineRule="exact"/>
        <w:ind w:left="0" w:firstLine="0"/>
        <w:rPr>
          <w:rFonts w:cs="Calibri"/>
          <w:szCs w:val="22"/>
        </w:rPr>
      </w:pPr>
      <w:r w:rsidRPr="00883ACC">
        <w:rPr>
          <w:rFonts w:cs="Calibr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3F4DB9" w:rsidRPr="00883ACC" w:rsidRDefault="003F4DB9" w:rsidP="003F4DB9">
      <w:pPr>
        <w:pStyle w:val="Heading1"/>
        <w:numPr>
          <w:ilvl w:val="0"/>
          <w:numId w:val="0"/>
        </w:numPr>
        <w:rPr>
          <w:color w:val="FF0000"/>
          <w:sz w:val="28"/>
          <w:szCs w:val="28"/>
        </w:rPr>
        <w:sectPr w:rsidR="003F4DB9" w:rsidRPr="00883ACC" w:rsidSect="00D24A28">
          <w:endnotePr>
            <w:numFmt w:val="decimal"/>
          </w:endnotePr>
          <w:pgSz w:w="11906" w:h="16838"/>
          <w:pgMar w:top="1440" w:right="1797" w:bottom="1440" w:left="1797" w:header="709" w:footer="709" w:gutter="0"/>
          <w:cols w:space="708"/>
          <w:docGrid w:linePitch="360"/>
        </w:sectPr>
      </w:pPr>
    </w:p>
    <w:p w:rsidR="003F4DB9" w:rsidRPr="00883ACC" w:rsidRDefault="003F4DB9" w:rsidP="003F4DB9">
      <w:pPr>
        <w:pStyle w:val="Heading1"/>
        <w:numPr>
          <w:ilvl w:val="0"/>
          <w:numId w:val="0"/>
        </w:numPr>
        <w:rPr>
          <w:color w:val="FF0000"/>
          <w:sz w:val="28"/>
          <w:szCs w:val="28"/>
        </w:rPr>
      </w:pPr>
      <w:bookmarkStart w:id="18" w:name="_Toc14785086"/>
      <w:r w:rsidRPr="00883ACC">
        <w:rPr>
          <w:color w:val="FF0000"/>
          <w:sz w:val="28"/>
          <w:szCs w:val="28"/>
        </w:rPr>
        <w:lastRenderedPageBreak/>
        <w:t>ΠΑΡΑΡΤΗΜΑ ΙΙΙ: ΤΥΠΟΠΟΙΗΜΕΝΟ ΕΝΤΥΠΟ ΥΠΕΥΘΥΝΗΣ ΔΗΛΩΣΗΣ (TEΥΔ)</w:t>
      </w:r>
      <w:bookmarkEnd w:id="18"/>
    </w:p>
    <w:p w:rsidR="003F4DB9" w:rsidRPr="00883ACC" w:rsidRDefault="003F4DB9" w:rsidP="003F4DB9">
      <w:pPr>
        <w:jc w:val="center"/>
        <w:rPr>
          <w:rFonts w:cs="Calibri"/>
          <w:b/>
          <w:bCs/>
          <w:color w:val="669900"/>
          <w:u w:val="single"/>
        </w:rPr>
      </w:pPr>
      <w:r w:rsidRPr="00883ACC">
        <w:rPr>
          <w:rFonts w:cs="Calibri"/>
          <w:b/>
          <w:bCs/>
        </w:rPr>
        <w:t>[άρθρου 79 παρ. 4 ν. 4412/2016 (Α 147)]</w:t>
      </w:r>
    </w:p>
    <w:p w:rsidR="003F4DB9" w:rsidRPr="00883ACC" w:rsidRDefault="003F4DB9" w:rsidP="003F4DB9">
      <w:pPr>
        <w:jc w:val="center"/>
        <w:rPr>
          <w:rFonts w:cs="Calibri"/>
        </w:rPr>
      </w:pPr>
      <w:r w:rsidRPr="00883ACC">
        <w:rPr>
          <w:rFonts w:cs="Calibri"/>
          <w:b/>
          <w:bCs/>
          <w:color w:val="00000A"/>
          <w:u w:val="single"/>
        </w:rPr>
        <w:t>για διαδικασίες σύναψης δημόσιας σύμβασης κάτω των ορίων των οδηγιών</w:t>
      </w:r>
    </w:p>
    <w:p w:rsidR="003F4DB9" w:rsidRPr="00883ACC" w:rsidRDefault="003F4DB9" w:rsidP="003F4DB9">
      <w:pPr>
        <w:jc w:val="center"/>
        <w:rPr>
          <w:rFonts w:cs="Calibri"/>
          <w:b/>
          <w:bCs/>
        </w:rPr>
      </w:pPr>
      <w:r w:rsidRPr="00883ACC">
        <w:rPr>
          <w:rFonts w:cs="Calibri"/>
          <w:b/>
          <w:bCs/>
          <w:u w:val="single"/>
        </w:rPr>
        <w:t>Μέρος Ι: Πληροφορίες σχετικά με την αναθέτουσα αρχή/αναθέτοντα φορέα και τη διαδικασία ανάθεσης</w:t>
      </w:r>
    </w:p>
    <w:p w:rsidR="003F4DB9" w:rsidRPr="00883ACC" w:rsidRDefault="003F4DB9" w:rsidP="003F4DB9">
      <w:pPr>
        <w:pBdr>
          <w:top w:val="single" w:sz="1" w:space="1" w:color="000000"/>
          <w:left w:val="single" w:sz="1" w:space="1" w:color="000000"/>
          <w:bottom w:val="single" w:sz="1" w:space="1" w:color="000000"/>
          <w:right w:val="single" w:sz="1" w:space="1" w:color="000000"/>
        </w:pBdr>
        <w:shd w:val="clear" w:color="auto" w:fill="CCCCCC"/>
        <w:ind w:left="-426"/>
        <w:rPr>
          <w:rFonts w:cs="Calibri"/>
          <w:b/>
          <w:bCs/>
        </w:rPr>
      </w:pPr>
      <w:r w:rsidRPr="00883ACC">
        <w:rPr>
          <w:rFonts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3F4DB9" w:rsidRPr="00883ACC" w:rsidRDefault="003F4DB9" w:rsidP="003F4DB9">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3F4DB9" w:rsidRPr="00883ACC" w:rsidTr="00BF6BAE">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3F4DB9" w:rsidRPr="00883ACC" w:rsidRDefault="003F4DB9" w:rsidP="00BF6BAE">
            <w:pPr>
              <w:rPr>
                <w:rFonts w:cs="Calibri"/>
              </w:rPr>
            </w:pPr>
            <w:r w:rsidRPr="00883ACC">
              <w:rPr>
                <w:rFonts w:cs="Calibri"/>
                <w:b/>
                <w:bCs/>
              </w:rPr>
              <w:t>Α: Ονομασία, διεύθυνση και στοιχεία επικοινωνίας της αναθέτουσας αρχής (αα)/ αναθέτοντα φορέα (αφ)</w:t>
            </w:r>
          </w:p>
          <w:p w:rsidR="003F4DB9" w:rsidRPr="00883ACC" w:rsidRDefault="003F4DB9" w:rsidP="00BF6BAE">
            <w:pPr>
              <w:tabs>
                <w:tab w:val="left" w:pos="0"/>
              </w:tabs>
              <w:spacing w:before="0" w:line="260" w:lineRule="exact"/>
              <w:ind w:right="-340"/>
              <w:rPr>
                <w:rFonts w:cs="Tahoma"/>
                <w:b/>
                <w:iCs/>
              </w:rPr>
            </w:pPr>
            <w:r w:rsidRPr="00883ACC">
              <w:rPr>
                <w:rFonts w:cs="Calibri"/>
              </w:rPr>
              <w:t xml:space="preserve">- Ονομασία: </w:t>
            </w:r>
            <w:r w:rsidRPr="00883ACC">
              <w:rPr>
                <w:rFonts w:cs="Calibri"/>
                <w:b/>
                <w:iCs/>
              </w:rPr>
              <w:t>ΙΔΡΥΜΑ ΤΕΧΝΟΛΟΓΙΑΣ ΚΑΙ ΕΡΕΥΝΑΣ</w:t>
            </w:r>
          </w:p>
          <w:p w:rsidR="003F4DB9" w:rsidRPr="00883ACC" w:rsidRDefault="003F4DB9" w:rsidP="00BF6BAE">
            <w:pPr>
              <w:rPr>
                <w:rFonts w:cs="Calibri"/>
              </w:rPr>
            </w:pPr>
            <w:r w:rsidRPr="00883ACC">
              <w:rPr>
                <w:rFonts w:cs="Calibri"/>
              </w:rPr>
              <w:t xml:space="preserve">- Κωδικός Αναθέτουσας Αρχής / Αναθέτοντα Φορέα ΚΗΜΔΗΣ : </w:t>
            </w:r>
            <w:r w:rsidRPr="00883ACC">
              <w:rPr>
                <w:rFonts w:cs="Calibri"/>
                <w:b/>
              </w:rPr>
              <w:t>99221065</w:t>
            </w:r>
            <w:r w:rsidRPr="00883ACC">
              <w:rPr>
                <w:rFonts w:cs="Calibri"/>
              </w:rPr>
              <w:t xml:space="preserve"> </w:t>
            </w:r>
          </w:p>
          <w:p w:rsidR="003F4DB9" w:rsidRPr="00883ACC" w:rsidRDefault="003F4DB9" w:rsidP="00BF6BAE">
            <w:pPr>
              <w:tabs>
                <w:tab w:val="left" w:pos="1702"/>
                <w:tab w:val="right" w:pos="8080"/>
              </w:tabs>
              <w:ind w:right="57"/>
              <w:rPr>
                <w:rFonts w:cs="Calibri"/>
                <w:b/>
              </w:rPr>
            </w:pPr>
            <w:r w:rsidRPr="00883ACC">
              <w:rPr>
                <w:rFonts w:cs="Calibri"/>
              </w:rPr>
              <w:t xml:space="preserve">- Ταχυδρομική διεύθυνση / Πόλη / Ταχ. Κωδικός: </w:t>
            </w:r>
            <w:r w:rsidRPr="00883ACC">
              <w:rPr>
                <w:rFonts w:cs="Calibri"/>
                <w:b/>
              </w:rPr>
              <w:t>Ν. ΠΛΑΣΤΗΡΑ 100, ΒΑΣΙΛΙΚΑ ΒΟΥΤΩΝ, ΗΡΑΚΛΕΙΟ, 700 13</w:t>
            </w:r>
          </w:p>
          <w:p w:rsidR="003F4DB9" w:rsidRPr="00883ACC" w:rsidRDefault="003F4DB9" w:rsidP="00BF6BAE">
            <w:pPr>
              <w:rPr>
                <w:rFonts w:cs="Calibri"/>
              </w:rPr>
            </w:pPr>
            <w:r w:rsidRPr="00883ACC">
              <w:rPr>
                <w:rFonts w:cs="Calibri"/>
              </w:rPr>
              <w:t>- Αρμόδιος για πληροφορίες: Χ. Χουλάκη</w:t>
            </w:r>
          </w:p>
          <w:p w:rsidR="003F4DB9" w:rsidRPr="00883ACC" w:rsidRDefault="003F4DB9" w:rsidP="00BF6BAE">
            <w:pPr>
              <w:rPr>
                <w:rFonts w:cs="Calibri"/>
              </w:rPr>
            </w:pPr>
            <w:r w:rsidRPr="00883ACC">
              <w:rPr>
                <w:rFonts w:cs="Calibri"/>
              </w:rPr>
              <w:t>- Τηλέφωνο: +</w:t>
            </w:r>
            <w:r w:rsidRPr="00883ACC">
              <w:t xml:space="preserve">30 </w:t>
            </w:r>
            <w:r w:rsidRPr="00883ACC">
              <w:rPr>
                <w:bCs/>
              </w:rPr>
              <w:t>2810 391515</w:t>
            </w:r>
          </w:p>
          <w:p w:rsidR="003F4DB9" w:rsidRPr="00883ACC" w:rsidRDefault="003F4DB9" w:rsidP="00BF6BAE">
            <w:pPr>
              <w:rPr>
                <w:rFonts w:cs="Calibri"/>
              </w:rPr>
            </w:pPr>
            <w:r w:rsidRPr="00883ACC">
              <w:rPr>
                <w:rFonts w:cs="Calibri"/>
              </w:rPr>
              <w:t>- Ηλ. ταχυδρομείο:</w:t>
            </w:r>
            <w:r w:rsidRPr="00883ACC">
              <w:t xml:space="preserve"> </w:t>
            </w:r>
            <w:hyperlink r:id="rId7" w:history="1">
              <w:r w:rsidRPr="00883ACC">
                <w:rPr>
                  <w:rStyle w:val="Hyperlink"/>
                  <w:bCs/>
                  <w:lang w:val="en-US"/>
                </w:rPr>
                <w:t>procurement</w:t>
              </w:r>
              <w:r w:rsidRPr="00883ACC">
                <w:rPr>
                  <w:rStyle w:val="Hyperlink"/>
                  <w:bCs/>
                </w:rPr>
                <w:t>@</w:t>
              </w:r>
              <w:r w:rsidRPr="00883ACC">
                <w:rPr>
                  <w:rStyle w:val="Hyperlink"/>
                  <w:bCs/>
                  <w:lang w:val="en-US"/>
                </w:rPr>
                <w:t>admin</w:t>
              </w:r>
              <w:r w:rsidRPr="00883ACC">
                <w:rPr>
                  <w:rStyle w:val="Hyperlink"/>
                  <w:bCs/>
                </w:rPr>
                <w:t>.</w:t>
              </w:r>
              <w:r w:rsidRPr="00883ACC">
                <w:rPr>
                  <w:rStyle w:val="Hyperlink"/>
                  <w:bCs/>
                  <w:lang w:val="en-US"/>
                </w:rPr>
                <w:t>forth</w:t>
              </w:r>
              <w:r w:rsidRPr="00883ACC">
                <w:rPr>
                  <w:rStyle w:val="Hyperlink"/>
                  <w:bCs/>
                </w:rPr>
                <w:t>.</w:t>
              </w:r>
              <w:r w:rsidRPr="00883ACC">
                <w:rPr>
                  <w:rStyle w:val="Hyperlink"/>
                  <w:bCs/>
                  <w:lang w:val="en-US"/>
                </w:rPr>
                <w:t>gr</w:t>
              </w:r>
            </w:hyperlink>
          </w:p>
          <w:p w:rsidR="003F4DB9" w:rsidRPr="00883ACC" w:rsidRDefault="003F4DB9" w:rsidP="00BF6BAE">
            <w:pPr>
              <w:rPr>
                <w:rFonts w:cs="Calibri"/>
              </w:rPr>
            </w:pPr>
            <w:r w:rsidRPr="00883ACC">
              <w:rPr>
                <w:rFonts w:cs="Calibri"/>
              </w:rPr>
              <w:t>- Διεύθυνση στο Διαδίκτυο (διεύθυνση δικτυακού τόπου): www.forth.gr</w:t>
            </w:r>
          </w:p>
        </w:tc>
      </w:tr>
      <w:tr w:rsidR="003F4DB9" w:rsidRPr="00883ACC" w:rsidTr="00BF6BAE">
        <w:trPr>
          <w:jc w:val="center"/>
        </w:trPr>
        <w:tc>
          <w:tcPr>
            <w:tcW w:w="9355" w:type="dxa"/>
            <w:tcBorders>
              <w:left w:val="single" w:sz="1" w:space="0" w:color="000000"/>
              <w:bottom w:val="single" w:sz="1" w:space="0" w:color="000000"/>
              <w:right w:val="single" w:sz="1" w:space="0" w:color="000000"/>
            </w:tcBorders>
            <w:shd w:val="clear" w:color="auto" w:fill="B2B2B2"/>
          </w:tcPr>
          <w:p w:rsidR="003F4DB9" w:rsidRPr="00883ACC" w:rsidRDefault="003F4DB9" w:rsidP="00BF6BAE">
            <w:pPr>
              <w:rPr>
                <w:rFonts w:cs="Calibri"/>
              </w:rPr>
            </w:pPr>
            <w:r w:rsidRPr="00883ACC">
              <w:rPr>
                <w:rFonts w:cs="Calibri"/>
                <w:b/>
                <w:bCs/>
              </w:rPr>
              <w:t>Β: Πληροφορίες σχετικά με τη διαδικασία σύναψης σύμβασης</w:t>
            </w:r>
          </w:p>
          <w:p w:rsidR="003F4DB9" w:rsidRPr="00883ACC" w:rsidRDefault="003F4DB9" w:rsidP="00BF6BAE">
            <w:pPr>
              <w:tabs>
                <w:tab w:val="left" w:pos="1701"/>
              </w:tabs>
              <w:spacing w:before="0"/>
              <w:ind w:right="-340"/>
              <w:jc w:val="left"/>
              <w:rPr>
                <w:rFonts w:cs="Calibri"/>
                <w:b/>
                <w:bCs/>
              </w:rPr>
            </w:pPr>
            <w:r w:rsidRPr="00883ACC">
              <w:rPr>
                <w:rFonts w:cs="Calibri"/>
              </w:rPr>
              <w:t xml:space="preserve">- </w:t>
            </w:r>
            <w:r w:rsidRPr="00883ACC">
              <w:rPr>
                <w:rFonts w:cs="Calibri"/>
                <w:b/>
                <w:bCs/>
              </w:rPr>
              <w:t xml:space="preserve">Συνοπτικός Διαγωνισμός σε τμήματα </w:t>
            </w:r>
            <w:r w:rsidRPr="00883ACC">
              <w:rPr>
                <w:rFonts w:cs="Calibri"/>
                <w:b/>
              </w:rPr>
              <w:t>για την ανάδειξη αναδόχου για το έργο:</w:t>
            </w:r>
          </w:p>
          <w:p w:rsidR="003F4DB9" w:rsidRPr="00883ACC" w:rsidRDefault="003F4DB9" w:rsidP="00BF6BAE">
            <w:pPr>
              <w:tabs>
                <w:tab w:val="left" w:pos="1701"/>
              </w:tabs>
              <w:spacing w:before="0"/>
              <w:ind w:right="-340"/>
              <w:rPr>
                <w:rFonts w:cs="Calibri"/>
                <w:b/>
                <w:color w:val="000000"/>
              </w:rPr>
            </w:pPr>
            <w:r w:rsidRPr="00883ACC">
              <w:rPr>
                <w:rFonts w:cs="Calibri"/>
                <w:b/>
                <w:bCs/>
              </w:rPr>
              <w:t>«</w:t>
            </w:r>
            <w:r w:rsidRPr="00883ACC">
              <w:rPr>
                <w:rFonts w:cs="Calibri"/>
                <w:b/>
                <w:color w:val="000000"/>
              </w:rPr>
              <w:t>Προμήθεια εργαστηριακών αναλωσίμων και αντιδραστηρίων –JNFI»</w:t>
            </w:r>
          </w:p>
          <w:p w:rsidR="003F4DB9" w:rsidRPr="00883ACC" w:rsidRDefault="003F4DB9" w:rsidP="00BF6BAE">
            <w:pPr>
              <w:rPr>
                <w:color w:val="000000"/>
                <w:sz w:val="20"/>
                <w:szCs w:val="20"/>
                <w:shd w:val="clear" w:color="auto" w:fill="FFFFFF"/>
              </w:rPr>
            </w:pPr>
            <w:r w:rsidRPr="00883ACC">
              <w:rPr>
                <w:rFonts w:cs="Calibri"/>
                <w:color w:val="000000"/>
              </w:rPr>
              <w:t xml:space="preserve">CPV </w:t>
            </w:r>
            <w:r w:rsidRPr="00883ACC">
              <w:rPr>
                <w:rFonts w:cs="Calibri"/>
                <w:color w:val="000000"/>
                <w:sz w:val="20"/>
                <w:szCs w:val="20"/>
              </w:rPr>
              <w:t>: Τμήμα</w:t>
            </w:r>
            <w:r w:rsidRPr="00883ACC">
              <w:rPr>
                <w:rFonts w:cs="Calibri"/>
                <w:sz w:val="20"/>
                <w:szCs w:val="20"/>
              </w:rPr>
              <w:t xml:space="preserve"> 1: </w:t>
            </w:r>
            <w:r w:rsidRPr="00883ACC">
              <w:rPr>
                <w:sz w:val="20"/>
                <w:szCs w:val="20"/>
              </w:rPr>
              <w:t>33696300-8, Τμήμα 2: 44176000-4, Τμήμα 3: 44176000-5, Τμήμα 4 : 24956000-0, Τμήμα 5: 3369400-1, Τμήμα 6: 24327000-2, Τμήμα 7: 33793000-5, Τμήμα 8: 24900000-3,  Τμήμα 9: 24310000-0, Τμήμα 10: 18424300-0, Τμήμα 11: 24931250-6, Τμήμα 12: 38437110-1, Τμήμα 13: 33192500-7</w:t>
            </w:r>
          </w:p>
          <w:p w:rsidR="003F4DB9" w:rsidRPr="00883ACC" w:rsidRDefault="003F4DB9" w:rsidP="00BF6BAE">
            <w:pPr>
              <w:spacing w:before="0" w:after="60"/>
              <w:rPr>
                <w:rFonts w:cs="Calibri"/>
              </w:rPr>
            </w:pPr>
          </w:p>
          <w:tbl>
            <w:tblPr>
              <w:tblW w:w="9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8647"/>
            </w:tblGrid>
            <w:tr w:rsidR="003F4DB9" w:rsidRPr="00883ACC" w:rsidTr="00BF6BAE">
              <w:trPr>
                <w:trHeight w:val="134"/>
              </w:trPr>
              <w:tc>
                <w:tcPr>
                  <w:tcW w:w="502" w:type="dxa"/>
                  <w:vAlign w:val="center"/>
                </w:tcPr>
                <w:p w:rsidR="003F4DB9" w:rsidRPr="00883ACC" w:rsidRDefault="003F4DB9" w:rsidP="00BF6BAE">
                  <w:pPr>
                    <w:pStyle w:val="Checkbox"/>
                    <w:jc w:val="left"/>
                    <w:rPr>
                      <w:rFonts w:ascii="Calibri" w:hAnsi="Calibri" w:cs="Calibri"/>
                      <w:b/>
                      <w:bCs/>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1 - Χημικά αντιδραστήρια</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2 - Μεμβράνες</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sz w:val="20"/>
                    </w:rPr>
                  </w:pPr>
                  <w:r w:rsidRPr="00883ACC">
                    <w:rPr>
                      <w:rFonts w:cs="Calibri"/>
                      <w:color w:val="000000"/>
                    </w:rPr>
                    <w:t>Τμήμα</w:t>
                  </w:r>
                  <w:r w:rsidRPr="00883ACC">
                    <w:rPr>
                      <w:rFonts w:cs="Calibri"/>
                    </w:rPr>
                    <w:t xml:space="preserve"> </w:t>
                  </w:r>
                  <w:r w:rsidRPr="00883ACC">
                    <w:rPr>
                      <w:rFonts w:cs="Calibri"/>
                      <w:color w:val="000000"/>
                    </w:rPr>
                    <w:t>3 - Φίλτρα</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4 - Πεπτόνες και πρωτεϊνικές ουσίες</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5 - Διαγνωστικές ουσίες</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6 - Διάφορα χημικά αντιδραστήρια</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7 - Γυάλινα είδη εργαστηρίου</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8 - Εκλεπτυσμένα και ποικίλα χημικά προϊόντα</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9 - Βασικές ανόργανες χημικές ουσίες</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10 - Γάντια μιας χρήσης</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11 - Μέσα εργαστηριακής καλλιέργειας</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lastRenderedPageBreak/>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12 - Ρύγχη σιφωνίων</w:t>
                  </w:r>
                </w:p>
              </w:tc>
            </w:tr>
            <w:tr w:rsidR="003F4DB9" w:rsidRPr="00883ACC" w:rsidTr="00BF6BAE">
              <w:trPr>
                <w:trHeight w:val="432"/>
              </w:trPr>
              <w:tc>
                <w:tcPr>
                  <w:tcW w:w="502" w:type="dxa"/>
                  <w:vAlign w:val="center"/>
                </w:tcPr>
                <w:p w:rsidR="003F4DB9" w:rsidRPr="00883ACC" w:rsidRDefault="003F4DB9" w:rsidP="00BF6BAE">
                  <w:pPr>
                    <w:pStyle w:val="Checkbox"/>
                    <w:jc w:val="left"/>
                    <w:rPr>
                      <w:rFonts w:ascii="Calibri" w:hAnsi="Calibri" w:cs="Calibri"/>
                      <w:sz w:val="22"/>
                      <w:szCs w:val="22"/>
                    </w:rPr>
                  </w:pPr>
                  <w:r w:rsidRPr="00883ACC">
                    <w:rPr>
                      <w:rFonts w:ascii="Calibri" w:hAnsi="Calibri" w:cs="Calibri"/>
                      <w:sz w:val="22"/>
                      <w:szCs w:val="22"/>
                    </w:rPr>
                    <w:fldChar w:fldCharType="begin">
                      <w:ffData>
                        <w:name w:val="Check3"/>
                        <w:enabled/>
                        <w:calcOnExit w:val="0"/>
                        <w:checkBox>
                          <w:sizeAuto/>
                          <w:default w:val="0"/>
                        </w:checkBox>
                      </w:ffData>
                    </w:fldChar>
                  </w:r>
                  <w:r w:rsidRPr="00883ACC">
                    <w:rPr>
                      <w:rFonts w:ascii="Calibri" w:hAnsi="Calibri" w:cs="Calibri"/>
                      <w:sz w:val="22"/>
                      <w:szCs w:val="22"/>
                    </w:rPr>
                    <w:instrText xml:space="preserve"> FORMCHECKBOX </w:instrText>
                  </w:r>
                  <w:r w:rsidRPr="00883ACC">
                    <w:rPr>
                      <w:rFonts w:ascii="Calibri" w:hAnsi="Calibri" w:cs="Calibri"/>
                      <w:sz w:val="22"/>
                      <w:szCs w:val="22"/>
                    </w:rPr>
                  </w:r>
                  <w:r w:rsidRPr="00883ACC">
                    <w:rPr>
                      <w:rFonts w:ascii="Calibri" w:hAnsi="Calibri" w:cs="Calibri"/>
                      <w:sz w:val="22"/>
                      <w:szCs w:val="22"/>
                    </w:rPr>
                    <w:fldChar w:fldCharType="separate"/>
                  </w:r>
                  <w:r w:rsidRPr="00883ACC">
                    <w:rPr>
                      <w:rFonts w:ascii="Calibri" w:hAnsi="Calibri" w:cs="Calibri"/>
                      <w:sz w:val="22"/>
                      <w:szCs w:val="22"/>
                    </w:rPr>
                    <w:fldChar w:fldCharType="end"/>
                  </w:r>
                </w:p>
              </w:tc>
              <w:tc>
                <w:tcPr>
                  <w:tcW w:w="8647" w:type="dxa"/>
                  <w:vAlign w:val="center"/>
                </w:tcPr>
                <w:p w:rsidR="003F4DB9" w:rsidRPr="00883ACC" w:rsidRDefault="003F4DB9" w:rsidP="00BF6BAE">
                  <w:pPr>
                    <w:tabs>
                      <w:tab w:val="left" w:pos="8101"/>
                    </w:tabs>
                    <w:spacing w:before="0"/>
                    <w:ind w:right="1127"/>
                    <w:jc w:val="left"/>
                    <w:rPr>
                      <w:rFonts w:cs="Calibri"/>
                      <w:color w:val="000000"/>
                    </w:rPr>
                  </w:pPr>
                  <w:r w:rsidRPr="00883ACC">
                    <w:rPr>
                      <w:rFonts w:cs="Calibri"/>
                      <w:color w:val="000000"/>
                    </w:rPr>
                    <w:t>Τμήμα</w:t>
                  </w:r>
                  <w:r w:rsidRPr="00883ACC">
                    <w:rPr>
                      <w:rFonts w:cs="Calibri"/>
                    </w:rPr>
                    <w:t xml:space="preserve"> </w:t>
                  </w:r>
                  <w:r w:rsidRPr="00883ACC">
                    <w:rPr>
                      <w:rFonts w:cs="Calibri"/>
                      <w:color w:val="000000"/>
                    </w:rPr>
                    <w:t>13 - Δοκιμαστικοί σωλήνες</w:t>
                  </w:r>
                </w:p>
              </w:tc>
            </w:tr>
          </w:tbl>
          <w:p w:rsidR="003F4DB9" w:rsidRPr="00883ACC" w:rsidRDefault="003F4DB9" w:rsidP="00BF6BAE">
            <w:pPr>
              <w:rPr>
                <w:rFonts w:cs="Calibri"/>
              </w:rPr>
            </w:pPr>
            <w:r w:rsidRPr="00883ACC">
              <w:rPr>
                <w:rFonts w:cs="Calibri"/>
              </w:rPr>
              <w:t xml:space="preserve">- Κωδικός στο ΚΗΜΔΗΣ: ΑΔΑΜ έγκρισης </w:t>
            </w:r>
            <w:r w:rsidRPr="00883ACC">
              <w:rPr>
                <w:rFonts w:cs="Calibri"/>
                <w:b/>
              </w:rPr>
              <w:t>19REQ005317861</w:t>
            </w:r>
          </w:p>
          <w:p w:rsidR="003F4DB9" w:rsidRPr="00883ACC" w:rsidRDefault="003F4DB9" w:rsidP="00BF6BAE">
            <w:r w:rsidRPr="00883ACC">
              <w:t>- Η σύμβαση αναφέρεται σε έργα, προμήθειες, ή υπηρεσίες : προμήθειες</w:t>
            </w:r>
          </w:p>
          <w:p w:rsidR="003F4DB9" w:rsidRPr="00883ACC" w:rsidRDefault="003F4DB9" w:rsidP="00BF6BAE">
            <w:pPr>
              <w:rPr>
                <w:rFonts w:cs="Calibri"/>
              </w:rPr>
            </w:pPr>
            <w:r w:rsidRPr="00883ACC">
              <w:t xml:space="preserve">- Ένδειξη ύπαρξης σχετικών τμημάτων : 13 τμήματα </w:t>
            </w:r>
          </w:p>
          <w:p w:rsidR="003F4DB9" w:rsidRPr="00883ACC" w:rsidRDefault="003F4DB9" w:rsidP="00BF6BAE">
            <w:pPr>
              <w:rPr>
                <w:rFonts w:cs="Calibri"/>
              </w:rPr>
            </w:pPr>
            <w:r w:rsidRPr="00883ACC">
              <w:rPr>
                <w:rFonts w:cs="Calibri"/>
              </w:rPr>
              <w:t>- Αριθμός αναφοράς που αποδίδεται στον φάκελο από την αναθέτουσα αρχή (</w:t>
            </w:r>
            <w:r w:rsidRPr="00883ACC">
              <w:rPr>
                <w:rFonts w:cs="Calibri"/>
                <w:i/>
              </w:rPr>
              <w:t>εάν υπάρχει</w:t>
            </w:r>
            <w:r w:rsidRPr="00883ACC">
              <w:rPr>
                <w:rFonts w:cs="Calibri"/>
              </w:rPr>
              <w:t xml:space="preserve">): </w:t>
            </w:r>
          </w:p>
          <w:p w:rsidR="003F4DB9" w:rsidRPr="00883ACC" w:rsidRDefault="003F4DB9" w:rsidP="00BF6BAE">
            <w:pPr>
              <w:rPr>
                <w:rFonts w:cs="Calibri"/>
              </w:rPr>
            </w:pPr>
            <w:r w:rsidRPr="00883ACC">
              <w:rPr>
                <w:rFonts w:cs="Calibri"/>
              </w:rPr>
              <w:t>ΙΜΒΒ 2019 ΣΥΝ 5</w:t>
            </w:r>
          </w:p>
        </w:tc>
      </w:tr>
    </w:tbl>
    <w:p w:rsidR="003F4DB9" w:rsidRPr="00883ACC" w:rsidRDefault="003F4DB9" w:rsidP="003F4DB9"/>
    <w:p w:rsidR="003F4DB9" w:rsidRPr="00883ACC" w:rsidRDefault="003F4DB9" w:rsidP="003F4DB9">
      <w:pPr>
        <w:shd w:val="clear" w:color="auto" w:fill="B2B2B2"/>
        <w:ind w:left="-567" w:right="-477"/>
        <w:rPr>
          <w:rFonts w:cs="Calibri"/>
        </w:rPr>
      </w:pPr>
      <w:r w:rsidRPr="00883ACC">
        <w:rPr>
          <w:rFonts w:cs="Calibri"/>
        </w:rPr>
        <w:t xml:space="preserve">ΟΛΕΣ ΟΙ ΥΠΟΛΟΙΠΕΣ ΠΛΗΡΟΦΟΡΙΕΣ ΣΕ ΚΑΘΕ ΕΝΟΤΗΤΑ ΤΟΥ ΤΕΥΔ ΘΑ ΠΡΕΠΕΙ ΝΑ ΣΥΜΠΛΗΡΩΘΟΥΝ ΑΠΟ ΤΟΝ ΟΙΚΟΝΟΜΙΚΟ ΦΟΡΕΑ. </w:t>
      </w:r>
    </w:p>
    <w:p w:rsidR="003F4DB9" w:rsidRPr="00883ACC" w:rsidRDefault="003F4DB9" w:rsidP="003F4DB9">
      <w:pPr>
        <w:pageBreakBefore/>
        <w:jc w:val="center"/>
        <w:rPr>
          <w:rFonts w:cs="Calibri"/>
          <w:b/>
          <w:bCs/>
        </w:rPr>
      </w:pPr>
      <w:r w:rsidRPr="00883ACC">
        <w:rPr>
          <w:rFonts w:cs="Calibri"/>
          <w:b/>
          <w:bCs/>
          <w:u w:val="single"/>
        </w:rPr>
        <w:lastRenderedPageBreak/>
        <w:t>Μέρος II: Πληροφορίες σχετικά με τον οικονομικό φορέα</w:t>
      </w:r>
    </w:p>
    <w:p w:rsidR="003F4DB9" w:rsidRPr="00883ACC" w:rsidRDefault="003F4DB9" w:rsidP="003F4DB9">
      <w:pPr>
        <w:jc w:val="center"/>
        <w:rPr>
          <w:rFonts w:cs="Calibri"/>
          <w:b/>
          <w:i/>
        </w:rPr>
      </w:pPr>
      <w:r w:rsidRPr="00883ACC">
        <w:rPr>
          <w:rFonts w:cs="Calibr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b/>
                <w:i/>
              </w:rPr>
            </w:pPr>
            <w:r w:rsidRPr="00883ACC">
              <w:rPr>
                <w:rFonts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b/>
                <w:i/>
              </w:rPr>
            </w:pPr>
            <w:r w:rsidRPr="00883ACC">
              <w:rPr>
                <w:rFonts w:cs="Calibri"/>
                <w:b/>
                <w:i/>
              </w:rPr>
              <w:t>Απάντηση:</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rPr>
            </w:pPr>
            <w:r w:rsidRPr="00883ACC">
              <w:rPr>
                <w:rFonts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pacing w:before="0"/>
              <w:rPr>
                <w:rFonts w:cs="Calibri"/>
              </w:rPr>
            </w:pPr>
            <w:r w:rsidRPr="00883ACC">
              <w:rPr>
                <w:rFonts w:cs="Calibri"/>
              </w:rPr>
              <w:t>[   ]</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rPr>
            </w:pPr>
            <w:r w:rsidRPr="00883ACC">
              <w:rPr>
                <w:rFonts w:cs="Calibri"/>
              </w:rPr>
              <w:t>Αριθμός φορολογικού μητρώου (ΑΦΜ):</w:t>
            </w:r>
          </w:p>
          <w:p w:rsidR="003F4DB9" w:rsidRPr="00883ACC" w:rsidRDefault="003F4DB9" w:rsidP="00BF6BAE">
            <w:pPr>
              <w:spacing w:before="0"/>
              <w:rPr>
                <w:rFonts w:cs="Calibri"/>
              </w:rPr>
            </w:pPr>
            <w:r w:rsidRPr="00883ACC">
              <w:rPr>
                <w:rFonts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   ]</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rPr>
            </w:pPr>
            <w:r w:rsidRPr="00883ACC">
              <w:rPr>
                <w:rFonts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w:t>
            </w:r>
          </w:p>
        </w:tc>
      </w:tr>
      <w:tr w:rsidR="003F4DB9" w:rsidRPr="00883ACC" w:rsidTr="00BF6B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hd w:val="clear" w:color="auto" w:fill="FFFFFF"/>
              <w:spacing w:before="0"/>
              <w:rPr>
                <w:rFonts w:cs="Calibri"/>
              </w:rPr>
            </w:pPr>
            <w:r w:rsidRPr="00883ACC">
              <w:rPr>
                <w:rFonts w:cs="Calibri"/>
              </w:rPr>
              <w:t>Αρμόδιος ή αρμόδιοι</w:t>
            </w:r>
            <w:r w:rsidRPr="00883ACC">
              <w:rPr>
                <w:rStyle w:val="a"/>
                <w:rFonts w:cs="Calibri"/>
              </w:rPr>
              <w:endnoteReference w:id="1"/>
            </w:r>
            <w:r w:rsidRPr="00883ACC">
              <w:rPr>
                <w:rStyle w:val="a"/>
                <w:rFonts w:cs="Calibri"/>
              </w:rPr>
              <w:t xml:space="preserve"> </w:t>
            </w:r>
            <w:r w:rsidRPr="00883ACC">
              <w:rPr>
                <w:rFonts w:cs="Calibri"/>
              </w:rPr>
              <w:t>:</w:t>
            </w:r>
          </w:p>
          <w:p w:rsidR="003F4DB9" w:rsidRPr="00883ACC" w:rsidRDefault="003F4DB9" w:rsidP="00BF6BAE">
            <w:pPr>
              <w:spacing w:before="0"/>
              <w:rPr>
                <w:rFonts w:cs="Calibri"/>
              </w:rPr>
            </w:pPr>
            <w:r w:rsidRPr="00883ACC">
              <w:rPr>
                <w:rFonts w:cs="Calibri"/>
              </w:rPr>
              <w:t>Τηλέφωνο:</w:t>
            </w:r>
          </w:p>
          <w:p w:rsidR="003F4DB9" w:rsidRPr="00883ACC" w:rsidRDefault="003F4DB9" w:rsidP="00BF6BAE">
            <w:pPr>
              <w:spacing w:before="0"/>
              <w:rPr>
                <w:rFonts w:cs="Calibri"/>
              </w:rPr>
            </w:pPr>
            <w:r w:rsidRPr="00883ACC">
              <w:rPr>
                <w:rFonts w:cs="Calibri"/>
              </w:rPr>
              <w:t>Ηλ. ταχυδρομείο:</w:t>
            </w:r>
          </w:p>
          <w:p w:rsidR="003F4DB9" w:rsidRPr="00883ACC" w:rsidRDefault="003F4DB9" w:rsidP="00BF6BAE">
            <w:pPr>
              <w:spacing w:before="0"/>
              <w:contextualSpacing/>
              <w:rPr>
                <w:rFonts w:cs="Calibri"/>
              </w:rPr>
            </w:pPr>
            <w:r w:rsidRPr="00883ACC">
              <w:rPr>
                <w:rFonts w:cs="Calibri"/>
              </w:rPr>
              <w:t>Διεύθυνση στο Διαδίκτυο (διεύθυνση δικτυακού τόπου) (</w:t>
            </w:r>
            <w:r w:rsidRPr="00883ACC">
              <w:rPr>
                <w:rFonts w:cs="Calibri"/>
                <w:i/>
              </w:rPr>
              <w:t>εάν υπάρχει</w:t>
            </w:r>
            <w:r w:rsidRPr="00883ACC">
              <w:rPr>
                <w:rFonts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w:t>
            </w:r>
          </w:p>
          <w:p w:rsidR="003F4DB9" w:rsidRPr="00883ACC" w:rsidRDefault="003F4DB9" w:rsidP="00BF6BAE">
            <w:pPr>
              <w:rPr>
                <w:rFonts w:cs="Calibri"/>
              </w:rPr>
            </w:pPr>
            <w:r w:rsidRPr="00883ACC">
              <w:rPr>
                <w:rFonts w:cs="Calibri"/>
              </w:rPr>
              <w:t>[……]</w:t>
            </w:r>
          </w:p>
          <w:p w:rsidR="003F4DB9" w:rsidRPr="00883ACC" w:rsidRDefault="003F4DB9" w:rsidP="00BF6BAE">
            <w:pPr>
              <w:rPr>
                <w:rFonts w:cs="Calibri"/>
              </w:rPr>
            </w:pPr>
            <w:r w:rsidRPr="00883ACC">
              <w:rPr>
                <w:rFonts w:cs="Calibri"/>
              </w:rPr>
              <w:t>[……]</w:t>
            </w:r>
          </w:p>
          <w:p w:rsidR="003F4DB9" w:rsidRPr="00883ACC" w:rsidRDefault="003F4DB9" w:rsidP="00BF6BAE">
            <w:pPr>
              <w:rPr>
                <w:rFonts w:cs="Calibri"/>
              </w:rPr>
            </w:pPr>
            <w:r w:rsidRPr="00883ACC">
              <w:rPr>
                <w:rFonts w:cs="Calibri"/>
              </w:rPr>
              <w:t>[……]</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b/>
                <w:bCs/>
                <w:i/>
                <w:iCs/>
              </w:rPr>
            </w:pPr>
            <w:r w:rsidRPr="00883ACC">
              <w:rPr>
                <w:rFonts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b/>
                <w:bCs/>
                <w:i/>
                <w:iCs/>
              </w:rPr>
              <w:t>Απάντηση:</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Ο οικονομικός φορέας είναι πολύ μικρή, μικρή ή μεσαία επιχείρηση</w:t>
            </w:r>
            <w:r w:rsidRPr="00883ACC">
              <w:rPr>
                <w:rStyle w:val="a"/>
                <w:rFonts w:cs="Calibri"/>
              </w:rPr>
              <w:endnoteReference w:id="2"/>
            </w:r>
            <w:r w:rsidRPr="00883ACC">
              <w:rPr>
                <w:rFonts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napToGrid w:val="0"/>
              <w:rPr>
                <w:rFonts w:cs="Calibri"/>
              </w:rPr>
            </w:pPr>
          </w:p>
        </w:tc>
      </w:tr>
      <w:tr w:rsidR="003F4DB9" w:rsidRPr="00883ACC" w:rsidTr="00BF6BAE">
        <w:trPr>
          <w:jc w:val="center"/>
        </w:trPr>
        <w:tc>
          <w:tcPr>
            <w:tcW w:w="4479" w:type="dxa"/>
            <w:tcBorders>
              <w:left w:val="single" w:sz="4" w:space="0" w:color="000000"/>
              <w:bottom w:val="single" w:sz="4" w:space="0" w:color="000000"/>
            </w:tcBorders>
            <w:shd w:val="clear" w:color="auto" w:fill="auto"/>
          </w:tcPr>
          <w:p w:rsidR="003F4DB9" w:rsidRPr="00883ACC" w:rsidRDefault="003F4DB9" w:rsidP="00BF6BAE">
            <w:pPr>
              <w:spacing w:before="0"/>
              <w:rPr>
                <w:rFonts w:cs="Calibri"/>
              </w:rPr>
            </w:pPr>
            <w:r w:rsidRPr="00883ACC">
              <w:rPr>
                <w:rFonts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 Ναι [] Όχι [] Άνευ αντικειμένου</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rPr>
            </w:pPr>
            <w:r w:rsidRPr="00883ACC">
              <w:rPr>
                <w:rFonts w:cs="Calibri"/>
                <w:b/>
              </w:rPr>
              <w:t>Εάν ναι</w:t>
            </w:r>
            <w:r w:rsidRPr="00883ACC">
              <w:rPr>
                <w:rFonts w:cs="Calibri"/>
              </w:rPr>
              <w:t>:</w:t>
            </w:r>
          </w:p>
          <w:p w:rsidR="003F4DB9" w:rsidRPr="00883ACC" w:rsidRDefault="003F4DB9" w:rsidP="00BF6BAE">
            <w:pPr>
              <w:spacing w:before="0"/>
              <w:rPr>
                <w:rFonts w:cs="Calibri"/>
              </w:rPr>
            </w:pPr>
            <w:r w:rsidRPr="00883ACC">
              <w:rPr>
                <w:rFonts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F4DB9" w:rsidRPr="00883ACC" w:rsidRDefault="003F4DB9" w:rsidP="00BF6BAE">
            <w:pPr>
              <w:spacing w:before="0"/>
              <w:rPr>
                <w:rFonts w:cs="Calibri"/>
              </w:rPr>
            </w:pPr>
            <w:r w:rsidRPr="00883ACC">
              <w:rPr>
                <w:rFonts w:cs="Calibri"/>
              </w:rPr>
              <w:t>α) Αναφέρετε την ονομασία του καταλόγου ή του πιστοποιητικού και τον σχετικό αριθμό εγγραφής ή πιστοποίησης, κατά περίπτωση:</w:t>
            </w:r>
          </w:p>
          <w:p w:rsidR="003F4DB9" w:rsidRPr="00883ACC" w:rsidRDefault="003F4DB9" w:rsidP="00BF6BAE">
            <w:pPr>
              <w:spacing w:before="0"/>
              <w:rPr>
                <w:rFonts w:cs="Calibri"/>
              </w:rPr>
            </w:pPr>
            <w:r w:rsidRPr="00883ACC">
              <w:rPr>
                <w:rFonts w:cs="Calibri"/>
              </w:rPr>
              <w:t>β) Εάν το πιστοποιητικό εγγραφής ή η πιστοποίηση διατίθεται ηλεκτρονικά, αναφέρετε:</w:t>
            </w:r>
          </w:p>
          <w:p w:rsidR="003F4DB9" w:rsidRPr="00883ACC" w:rsidRDefault="003F4DB9" w:rsidP="00BF6BAE">
            <w:pPr>
              <w:spacing w:before="0"/>
              <w:rPr>
                <w:rFonts w:cs="Calibri"/>
              </w:rPr>
            </w:pPr>
            <w:r w:rsidRPr="00883ACC">
              <w:rPr>
                <w:rFonts w:cs="Calibri"/>
              </w:rPr>
              <w:t>γ) Αναφέρετε τα δικαιολογητικά στα οποία βασίζεται η εγγραφή ή η πιστοποίηση και, κατά περίπτωση, την κατάταξη στον επίσημο κατάλογο</w:t>
            </w:r>
            <w:r w:rsidRPr="00883ACC">
              <w:rPr>
                <w:rStyle w:val="a"/>
                <w:rFonts w:cs="Calibri"/>
              </w:rPr>
              <w:endnoteReference w:id="3"/>
            </w:r>
            <w:r w:rsidRPr="00883ACC">
              <w:rPr>
                <w:rFonts w:cs="Calibri"/>
              </w:rPr>
              <w:t>:</w:t>
            </w:r>
          </w:p>
          <w:p w:rsidR="003F4DB9" w:rsidRPr="00883ACC" w:rsidRDefault="003F4DB9" w:rsidP="00BF6BAE">
            <w:pPr>
              <w:spacing w:before="0"/>
              <w:rPr>
                <w:rFonts w:cs="Calibri"/>
                <w:b/>
              </w:rPr>
            </w:pPr>
            <w:r w:rsidRPr="00883ACC">
              <w:rPr>
                <w:rFonts w:cs="Calibri"/>
              </w:rPr>
              <w:t>δ) Η εγγραφή ή η πιστοποίηση καλύπτει όλα τα απαιτούμενα κριτήρια επιλογής;</w:t>
            </w:r>
          </w:p>
          <w:p w:rsidR="003F4DB9" w:rsidRPr="00883ACC" w:rsidRDefault="003F4DB9" w:rsidP="00BF6BAE">
            <w:pPr>
              <w:spacing w:before="0"/>
              <w:rPr>
                <w:rFonts w:cs="Calibri"/>
                <w:b/>
                <w:u w:val="single"/>
              </w:rPr>
            </w:pPr>
            <w:r w:rsidRPr="00883ACC">
              <w:rPr>
                <w:rFonts w:cs="Calibri"/>
                <w:b/>
              </w:rPr>
              <w:t>Εάν όχι:</w:t>
            </w:r>
          </w:p>
          <w:p w:rsidR="003F4DB9" w:rsidRPr="00883ACC" w:rsidRDefault="003F4DB9" w:rsidP="00BF6BAE">
            <w:pPr>
              <w:spacing w:before="0"/>
              <w:rPr>
                <w:rFonts w:cs="Calibri"/>
              </w:rPr>
            </w:pPr>
            <w:r w:rsidRPr="00883ACC">
              <w:rPr>
                <w:rFonts w:cs="Calibri"/>
                <w:b/>
                <w:u w:val="single"/>
              </w:rPr>
              <w:t>Επιπροσθέτως, συμπληρώστε τις πληροφορίες που λείπουν στο μέρος IV, ενότητες Α, Β, Γ, ή Δ κατά περίπτωση</w:t>
            </w:r>
            <w:r w:rsidRPr="00883ACC">
              <w:rPr>
                <w:rFonts w:cs="Calibri"/>
              </w:rPr>
              <w:t xml:space="preserve"> </w:t>
            </w:r>
            <w:r w:rsidRPr="00883ACC">
              <w:rPr>
                <w:rFonts w:cs="Calibri"/>
                <w:b/>
                <w:i/>
              </w:rPr>
              <w:t>ΜΟΝΟ εφόσον αυτό απαιτείται στη σχετική διακήρυξη ή στα έγγραφα της σύμβασης:</w:t>
            </w:r>
          </w:p>
          <w:p w:rsidR="003F4DB9" w:rsidRPr="00883ACC" w:rsidRDefault="003F4DB9" w:rsidP="00BF6BAE">
            <w:pPr>
              <w:spacing w:before="0"/>
              <w:rPr>
                <w:rFonts w:cs="Calibri"/>
              </w:rPr>
            </w:pPr>
            <w:r w:rsidRPr="00883ACC">
              <w:rPr>
                <w:rFonts w:cs="Calibri"/>
              </w:rPr>
              <w:lastRenderedPageBreak/>
              <w:t xml:space="preserve">ε) Ο οικονομικός φορέας θα είναι σε θέση να προσκομίσει </w:t>
            </w:r>
            <w:r w:rsidRPr="00883ACC">
              <w:rPr>
                <w:rFonts w:cs="Calibri"/>
                <w:b/>
              </w:rPr>
              <w:t>βεβαίωση</w:t>
            </w:r>
            <w:r w:rsidRPr="00883ACC">
              <w:rPr>
                <w:rFonts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F4DB9" w:rsidRPr="00883ACC" w:rsidRDefault="003F4DB9" w:rsidP="00BF6BAE">
            <w:pPr>
              <w:spacing w:before="0"/>
              <w:rPr>
                <w:rFonts w:cs="Calibri"/>
              </w:rPr>
            </w:pPr>
            <w:r w:rsidRPr="00883ACC">
              <w:rPr>
                <w:rFonts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napToGrid w:val="0"/>
              <w:rPr>
                <w:rFonts w:cs="Calibri"/>
              </w:rPr>
            </w:pP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α) [……]</w:t>
            </w: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r w:rsidRPr="00883ACC">
              <w:rPr>
                <w:rFonts w:cs="Calibri"/>
                <w:i/>
              </w:rPr>
              <w:t>β) (διαδικτυακή διεύθυνση, αρχή ή φορέας έκδοσης, επακριβή στοιχεία αναφοράς των εγγράφων):[……][……][……][……]</w:t>
            </w:r>
          </w:p>
          <w:p w:rsidR="003F4DB9" w:rsidRPr="00883ACC" w:rsidRDefault="003F4DB9" w:rsidP="00BF6BAE">
            <w:pPr>
              <w:rPr>
                <w:rFonts w:cs="Calibri"/>
              </w:rPr>
            </w:pPr>
            <w:r w:rsidRPr="00883ACC">
              <w:rPr>
                <w:rFonts w:cs="Calibri"/>
              </w:rPr>
              <w:t>γ) [……]</w:t>
            </w: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δ) [] Ναι [] Όχι</w:t>
            </w: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ε) [] Ναι [] Όχι</w:t>
            </w: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r w:rsidRPr="00883ACC">
              <w:rPr>
                <w:rFonts w:cs="Calibri"/>
                <w:i/>
              </w:rPr>
              <w:t>(διαδικτυακή διεύθυνση, αρχή ή φορέας έκδοσης, επακριβή στοιχεία αναφοράς των εγγράφων):</w:t>
            </w:r>
          </w:p>
          <w:p w:rsidR="003F4DB9" w:rsidRPr="00883ACC" w:rsidRDefault="003F4DB9" w:rsidP="00BF6BAE">
            <w:pPr>
              <w:rPr>
                <w:rFonts w:cs="Calibri"/>
              </w:rPr>
            </w:pPr>
            <w:r w:rsidRPr="00883ACC">
              <w:rPr>
                <w:rFonts w:cs="Calibri"/>
                <w:i/>
              </w:rPr>
              <w:t>[……][……][……][……]</w:t>
            </w:r>
          </w:p>
        </w:tc>
      </w:tr>
      <w:tr w:rsidR="003F4DB9" w:rsidRPr="00883ACC" w:rsidTr="00BF6BAE">
        <w:trPr>
          <w:jc w:val="center"/>
        </w:trPr>
        <w:tc>
          <w:tcPr>
            <w:tcW w:w="4479" w:type="dxa"/>
            <w:tcBorders>
              <w:left w:val="single" w:sz="4" w:space="0" w:color="000000"/>
              <w:bottom w:val="single" w:sz="4" w:space="0" w:color="000000"/>
            </w:tcBorders>
            <w:shd w:val="clear" w:color="auto" w:fill="auto"/>
          </w:tcPr>
          <w:p w:rsidR="003F4DB9" w:rsidRPr="00883ACC" w:rsidRDefault="003F4DB9" w:rsidP="00BF6BAE">
            <w:pPr>
              <w:rPr>
                <w:rFonts w:cs="Calibri"/>
                <w:b/>
                <w:bCs/>
                <w:i/>
                <w:iCs/>
              </w:rPr>
            </w:pPr>
            <w:r w:rsidRPr="00883ACC">
              <w:rPr>
                <w:rFonts w:cs="Calibr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b/>
                <w:bCs/>
                <w:i/>
                <w:iCs/>
              </w:rPr>
              <w:t>Απάντηση:</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rPr>
            </w:pPr>
            <w:r w:rsidRPr="00883ACC">
              <w:rPr>
                <w:rFonts w:cs="Calibri"/>
              </w:rPr>
              <w:t>Ο οικονομικός φορέας συμμετέχει στη διαδικασία σύναψης δημόσιας σύμβασης από κοινού με άλλους</w:t>
            </w:r>
            <w:r w:rsidRPr="00883ACC">
              <w:rPr>
                <w:rStyle w:val="a"/>
                <w:rFonts w:cs="Calibri"/>
              </w:rPr>
              <w:endnoteReference w:id="4"/>
            </w:r>
            <w:r w:rsidRPr="00883ACC">
              <w:rPr>
                <w:rFonts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 Ναι [] Όχι</w:t>
            </w:r>
          </w:p>
        </w:tc>
      </w:tr>
      <w:tr w:rsidR="003F4DB9" w:rsidRPr="00883ACC" w:rsidTr="00BF6BA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F4DB9" w:rsidRPr="00883ACC" w:rsidRDefault="003F4DB9" w:rsidP="00BF6BAE">
            <w:pPr>
              <w:spacing w:before="0"/>
              <w:rPr>
                <w:rFonts w:cs="Calibri"/>
              </w:rPr>
            </w:pPr>
            <w:r w:rsidRPr="00883ACC">
              <w:rPr>
                <w:rFonts w:cs="Calibri"/>
                <w:b/>
                <w:i/>
              </w:rPr>
              <w:t>Εάν ναι</w:t>
            </w:r>
            <w:r w:rsidRPr="00883ACC">
              <w:rPr>
                <w:rFonts w:cs="Calibri"/>
                <w:i/>
              </w:rPr>
              <w:t>, μεριμνήστε για την υποβολή χωριστού εντύπου ΤΕΥΔ από τους άλλους εμπλεκόμενους οικονομικούς φορείς.</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rPr>
            </w:pPr>
            <w:r w:rsidRPr="00883ACC">
              <w:rPr>
                <w:rFonts w:cs="Calibri"/>
                <w:b/>
              </w:rPr>
              <w:t>Εάν ναι</w:t>
            </w:r>
            <w:r w:rsidRPr="00883ACC">
              <w:rPr>
                <w:rFonts w:cs="Calibri"/>
              </w:rPr>
              <w:t>:</w:t>
            </w:r>
          </w:p>
          <w:p w:rsidR="003F4DB9" w:rsidRPr="00883ACC" w:rsidRDefault="003F4DB9" w:rsidP="00BF6BAE">
            <w:pPr>
              <w:spacing w:before="0"/>
              <w:rPr>
                <w:rFonts w:cs="Calibri"/>
                <w:color w:val="000000"/>
              </w:rPr>
            </w:pPr>
            <w:r w:rsidRPr="00883ACC">
              <w:rPr>
                <w:rFonts w:cs="Calibri"/>
              </w:rPr>
              <w:t>α) Α</w:t>
            </w:r>
            <w:r w:rsidRPr="00883ACC">
              <w:rPr>
                <w:rFonts w:cs="Calibri"/>
                <w:color w:val="000000"/>
              </w:rPr>
              <w:t>ναφέρετε τον ρόλο του οικονομικού φορέα στην ένωση ή κοινοπραξία   (επικεφαλής, υπεύθυνος για συγκεκριμένα καθήκοντα …):</w:t>
            </w:r>
          </w:p>
          <w:p w:rsidR="003F4DB9" w:rsidRPr="00883ACC" w:rsidRDefault="003F4DB9" w:rsidP="00BF6BAE">
            <w:pPr>
              <w:rPr>
                <w:rFonts w:cs="Calibri"/>
              </w:rPr>
            </w:pPr>
            <w:r w:rsidRPr="00883ACC">
              <w:rPr>
                <w:rFonts w:cs="Calibri"/>
                <w:color w:val="000000"/>
              </w:rPr>
              <w:t>β) Προσδιορίστε τους άλλους οικονομικούς φορείς που συμμετ</w:t>
            </w:r>
            <w:r w:rsidRPr="00883ACC">
              <w:rPr>
                <w:rFonts w:cs="Calibri"/>
              </w:rPr>
              <w:t>έχουν από κοινού στη διαδικασία σύναψης δημόσιας σύμβασης:</w:t>
            </w:r>
          </w:p>
          <w:p w:rsidR="003F4DB9" w:rsidRPr="00883ACC" w:rsidRDefault="003F4DB9" w:rsidP="00BF6BAE">
            <w:pPr>
              <w:rPr>
                <w:rFonts w:cs="Calibri"/>
              </w:rPr>
            </w:pPr>
            <w:r w:rsidRPr="00883ACC">
              <w:rPr>
                <w:rFonts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α) [……]</w:t>
            </w: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β) [……]</w:t>
            </w: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γ) [……]</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b/>
                <w:bCs/>
                <w:i/>
                <w:iCs/>
              </w:rPr>
            </w:pPr>
            <w:r w:rsidRPr="00883ACC">
              <w:rPr>
                <w:rFonts w:cs="Calibr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b/>
                <w:bCs/>
                <w:i/>
                <w:iCs/>
              </w:rPr>
              <w:t>Απάντηση:</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   ]</w:t>
            </w:r>
          </w:p>
        </w:tc>
      </w:tr>
    </w:tbl>
    <w:p w:rsidR="003F4DB9" w:rsidRPr="00883ACC" w:rsidRDefault="003F4DB9" w:rsidP="003F4DB9">
      <w:pPr>
        <w:rPr>
          <w:rFonts w:cs="Calibri"/>
        </w:rPr>
      </w:pPr>
    </w:p>
    <w:p w:rsidR="003F4DB9" w:rsidRPr="00883ACC" w:rsidRDefault="003F4DB9" w:rsidP="003F4DB9">
      <w:pPr>
        <w:pageBreakBefore/>
        <w:jc w:val="center"/>
        <w:rPr>
          <w:rFonts w:cs="Calibri"/>
          <w:i/>
        </w:rPr>
      </w:pPr>
      <w:r w:rsidRPr="00883ACC">
        <w:rPr>
          <w:rFonts w:cs="Calibri"/>
          <w:b/>
          <w:bCs/>
        </w:rPr>
        <w:lastRenderedPageBreak/>
        <w:t>Β: Πληροφορίες σχετικά με τους νόμιμους εκπροσώπους του οικονομικού φορέα</w:t>
      </w:r>
    </w:p>
    <w:p w:rsidR="003F4DB9" w:rsidRPr="00883ACC" w:rsidRDefault="003F4DB9" w:rsidP="003F4DB9">
      <w:pPr>
        <w:pBdr>
          <w:top w:val="single" w:sz="1" w:space="1" w:color="000000"/>
          <w:left w:val="single" w:sz="1" w:space="1" w:color="000000"/>
          <w:bottom w:val="single" w:sz="1" w:space="1" w:color="000000"/>
          <w:right w:val="single" w:sz="1" w:space="1" w:color="000000"/>
        </w:pBdr>
        <w:shd w:val="clear" w:color="auto" w:fill="FFFFFF"/>
        <w:rPr>
          <w:rFonts w:cs="Calibri"/>
          <w:b/>
          <w:i/>
        </w:rPr>
      </w:pPr>
      <w:r w:rsidRPr="00883ACC">
        <w:rPr>
          <w:rFonts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b/>
                <w:i/>
              </w:rPr>
            </w:pPr>
            <w:r w:rsidRPr="00883ACC">
              <w:rPr>
                <w:rFonts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b/>
                <w:i/>
              </w:rPr>
              <w:t>Απάντηση:</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color w:val="000000"/>
              </w:rPr>
            </w:pPr>
            <w:r w:rsidRPr="00883ACC">
              <w:rPr>
                <w:rFonts w:cs="Calibri"/>
              </w:rPr>
              <w:t>Ονοματεπώνυμο</w:t>
            </w:r>
          </w:p>
          <w:p w:rsidR="003F4DB9" w:rsidRPr="00883ACC" w:rsidRDefault="003F4DB9" w:rsidP="00BF6BAE">
            <w:pPr>
              <w:rPr>
                <w:rFonts w:cs="Calibri"/>
              </w:rPr>
            </w:pPr>
            <w:r w:rsidRPr="00883ACC">
              <w:rPr>
                <w:rFonts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w:t>
            </w:r>
          </w:p>
          <w:p w:rsidR="003F4DB9" w:rsidRPr="00883ACC" w:rsidRDefault="003F4DB9" w:rsidP="00BF6BAE">
            <w:pPr>
              <w:rPr>
                <w:rFonts w:cs="Calibri"/>
              </w:rPr>
            </w:pPr>
            <w:r w:rsidRPr="00883ACC">
              <w:rPr>
                <w:rFonts w:cs="Calibri"/>
              </w:rPr>
              <w:t>[……]</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w:t>
            </w:r>
          </w:p>
        </w:tc>
      </w:tr>
    </w:tbl>
    <w:p w:rsidR="003F4DB9" w:rsidRPr="00883ACC" w:rsidRDefault="003F4DB9" w:rsidP="003F4DB9"/>
    <w:p w:rsidR="003F4DB9" w:rsidRPr="00883ACC" w:rsidRDefault="003F4DB9" w:rsidP="003F4DB9">
      <w:pPr>
        <w:pageBreakBefore/>
        <w:ind w:left="850"/>
        <w:jc w:val="center"/>
        <w:rPr>
          <w:rFonts w:cs="Calibri"/>
          <w:b/>
          <w:i/>
        </w:rPr>
      </w:pPr>
      <w:r w:rsidRPr="00883ACC">
        <w:rPr>
          <w:rFonts w:cs="Calibri"/>
          <w:b/>
          <w:bCs/>
        </w:rPr>
        <w:lastRenderedPageBreak/>
        <w:t>Γ: Πληροφορίες σχετικά με τη στήριξη στις ικανότητες άλλων ΦΟΡΕΩΝ</w:t>
      </w:r>
      <w:r w:rsidRPr="00883ACC">
        <w:rPr>
          <w:rStyle w:val="EndnoteReference"/>
          <w:rFonts w:cs="Calibri"/>
          <w:bCs/>
        </w:rPr>
        <w:endnoteReference w:id="5"/>
      </w:r>
      <w:r w:rsidRPr="00883ACC">
        <w:rPr>
          <w:rFonts w:cs="Calibri"/>
        </w:rPr>
        <w:t xml:space="preserve"> </w:t>
      </w:r>
    </w:p>
    <w:tbl>
      <w:tblPr>
        <w:tblW w:w="8959" w:type="dxa"/>
        <w:jc w:val="center"/>
        <w:tblLayout w:type="fixed"/>
        <w:tblLook w:val="0000" w:firstRow="0" w:lastRow="0" w:firstColumn="0" w:lastColumn="0" w:noHBand="0" w:noVBand="0"/>
      </w:tblPr>
      <w:tblGrid>
        <w:gridCol w:w="4479"/>
        <w:gridCol w:w="4480"/>
      </w:tblGrid>
      <w:tr w:rsidR="003F4DB9" w:rsidRPr="00883ACC" w:rsidTr="00BF6B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b/>
                <w:i/>
              </w:rPr>
            </w:pPr>
            <w:r w:rsidRPr="00883ACC">
              <w:rPr>
                <w:rFonts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b/>
                <w:i/>
              </w:rPr>
              <w:t>Απάντηση:</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[]Ναι []Όχι</w:t>
            </w:r>
          </w:p>
        </w:tc>
      </w:tr>
    </w:tbl>
    <w:p w:rsidR="003F4DB9" w:rsidRPr="00883ACC" w:rsidRDefault="003F4DB9" w:rsidP="003F4DB9">
      <w:pPr>
        <w:pBdr>
          <w:top w:val="single" w:sz="4" w:space="1" w:color="000000"/>
          <w:left w:val="single" w:sz="4" w:space="4" w:color="000000"/>
          <w:bottom w:val="single" w:sz="4" w:space="1" w:color="000000"/>
          <w:right w:val="single" w:sz="4" w:space="4" w:color="000000"/>
        </w:pBdr>
        <w:shd w:val="clear" w:color="auto" w:fill="BFBFBF"/>
        <w:rPr>
          <w:rFonts w:cs="Calibri"/>
          <w:i/>
        </w:rPr>
      </w:pPr>
      <w:r w:rsidRPr="00883ACC">
        <w:rPr>
          <w:rFonts w:cs="Calibri"/>
          <w:b/>
          <w:i/>
        </w:rPr>
        <w:t>Εάν ναι</w:t>
      </w:r>
      <w:r w:rsidRPr="00883ACC">
        <w:rPr>
          <w:rFonts w:cs="Calibri"/>
          <w:i/>
        </w:rPr>
        <w:t xml:space="preserve">, επισυνάψτε χωριστό έντυπο ΤΕΥΔ με τις πληροφορίες που απαιτούνται σύμφωνα με τις </w:t>
      </w:r>
      <w:r w:rsidRPr="00883ACC">
        <w:rPr>
          <w:rFonts w:cs="Calibri"/>
          <w:b/>
          <w:i/>
        </w:rPr>
        <w:t xml:space="preserve">ενότητες Α και Β του παρόντος μέρους και σύμφωνα με το μέρος ΙΙΙ, για κάθε ένα </w:t>
      </w:r>
      <w:r w:rsidRPr="00883ACC">
        <w:rPr>
          <w:rFonts w:cs="Calibri"/>
          <w:i/>
        </w:rPr>
        <w:t xml:space="preserve">από τους σχετικούς φορείς, δεόντως συμπληρωμένο και υπογεγραμμένο από τους νομίμους εκπροσώπους αυτών. </w:t>
      </w:r>
    </w:p>
    <w:p w:rsidR="003F4DB9" w:rsidRPr="00883ACC" w:rsidRDefault="003F4DB9" w:rsidP="003F4DB9">
      <w:pPr>
        <w:pBdr>
          <w:top w:val="single" w:sz="4" w:space="1" w:color="000000"/>
          <w:left w:val="single" w:sz="4" w:space="4" w:color="000000"/>
          <w:bottom w:val="single" w:sz="4" w:space="1" w:color="000000"/>
          <w:right w:val="single" w:sz="4" w:space="4" w:color="000000"/>
        </w:pBdr>
        <w:shd w:val="clear" w:color="auto" w:fill="BFBFBF"/>
        <w:rPr>
          <w:rFonts w:cs="Calibri"/>
          <w:i/>
        </w:rPr>
      </w:pPr>
      <w:r w:rsidRPr="00883ACC">
        <w:rPr>
          <w:rFonts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F4DB9" w:rsidRPr="00883ACC" w:rsidRDefault="003F4DB9" w:rsidP="003F4DB9">
      <w:pPr>
        <w:pBdr>
          <w:top w:val="single" w:sz="4" w:space="1" w:color="000000"/>
          <w:left w:val="single" w:sz="4" w:space="4" w:color="000000"/>
          <w:bottom w:val="single" w:sz="4" w:space="1" w:color="000000"/>
          <w:right w:val="single" w:sz="4" w:space="4" w:color="000000"/>
        </w:pBdr>
        <w:shd w:val="clear" w:color="auto" w:fill="BFBFBF"/>
        <w:rPr>
          <w:rFonts w:cs="Calibri"/>
        </w:rPr>
      </w:pPr>
      <w:r w:rsidRPr="00883ACC">
        <w:rPr>
          <w:rFonts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F4DB9" w:rsidRPr="00883ACC" w:rsidRDefault="003F4DB9" w:rsidP="003F4DB9">
      <w:pPr>
        <w:jc w:val="center"/>
        <w:rPr>
          <w:rFonts w:cs="Calibri"/>
        </w:rPr>
      </w:pPr>
    </w:p>
    <w:p w:rsidR="003F4DB9" w:rsidRPr="00883ACC" w:rsidRDefault="003F4DB9" w:rsidP="003F4DB9">
      <w:pPr>
        <w:pageBreakBefore/>
        <w:jc w:val="center"/>
        <w:rPr>
          <w:rFonts w:cs="Calibri"/>
          <w:b/>
          <w:bCs/>
        </w:rPr>
      </w:pPr>
      <w:r w:rsidRPr="00883ACC">
        <w:rPr>
          <w:rFonts w:cs="Calibri"/>
          <w:b/>
          <w:bCs/>
        </w:rPr>
        <w:lastRenderedPageBreak/>
        <w:t xml:space="preserve">Δ: Πληροφορίες σχετικά με υπεργολάβους στην ικανότητα των οποίων </w:t>
      </w:r>
      <w:r w:rsidRPr="00883ACC">
        <w:rPr>
          <w:rFonts w:cs="Calibri"/>
          <w:b/>
          <w:bCs/>
          <w:u w:val="single"/>
        </w:rPr>
        <w:t>δεν στηρίζεται</w:t>
      </w:r>
      <w:r w:rsidRPr="00883ACC">
        <w:rPr>
          <w:rFonts w:cs="Calibri"/>
          <w:b/>
          <w:bCs/>
        </w:rPr>
        <w:t xml:space="preserve"> ο οικονομικός φορέας</w:t>
      </w:r>
      <w:r w:rsidRPr="00883ACC">
        <w:rPr>
          <w:rFonts w:cs="Calibri"/>
        </w:rPr>
        <w:t xml:space="preserve"> </w:t>
      </w:r>
    </w:p>
    <w:p w:rsidR="003F4DB9" w:rsidRPr="00883ACC" w:rsidRDefault="003F4DB9" w:rsidP="003F4DB9">
      <w:pPr>
        <w:pBdr>
          <w:top w:val="single" w:sz="1" w:space="1" w:color="000000"/>
          <w:left w:val="single" w:sz="1" w:space="1" w:color="000000"/>
          <w:bottom w:val="single" w:sz="1" w:space="1" w:color="000000"/>
          <w:right w:val="single" w:sz="1" w:space="1" w:color="000000"/>
        </w:pBdr>
        <w:shd w:val="clear" w:color="auto" w:fill="CCCCCC"/>
        <w:rPr>
          <w:rFonts w:cs="Calibri"/>
          <w:b/>
          <w:i/>
        </w:rPr>
      </w:pPr>
      <w:r w:rsidRPr="00883ACC">
        <w:rPr>
          <w:rFonts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b/>
                <w:i/>
              </w:rPr>
            </w:pPr>
            <w:r w:rsidRPr="00883ACC">
              <w:rPr>
                <w:rFonts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b/>
                <w:i/>
              </w:rPr>
              <w:t>Απάντηση:</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[]Ναι []Όχι</w:t>
            </w: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 xml:space="preserve">Εάν </w:t>
            </w:r>
            <w:r w:rsidRPr="00883ACC">
              <w:rPr>
                <w:rFonts w:cs="Calibri"/>
                <w:b/>
              </w:rPr>
              <w:t xml:space="preserve">ναι </w:t>
            </w:r>
            <w:r w:rsidRPr="00883ACC">
              <w:rPr>
                <w:rFonts w:cs="Calibri"/>
              </w:rPr>
              <w:t xml:space="preserve">παραθέστε κατάλογο των προτεινόμενων υπεργολάβων και το ποσοστό της σύμβασης που θα αναλάβουν: </w:t>
            </w:r>
          </w:p>
          <w:p w:rsidR="003F4DB9" w:rsidRPr="00883ACC" w:rsidRDefault="003F4DB9" w:rsidP="00BF6BAE">
            <w:pPr>
              <w:rPr>
                <w:rFonts w:cs="Calibri"/>
              </w:rPr>
            </w:pPr>
            <w:r w:rsidRPr="00883ACC">
              <w:rPr>
                <w:rFonts w:cs="Calibri"/>
              </w:rPr>
              <w:t>[…]</w:t>
            </w:r>
          </w:p>
        </w:tc>
      </w:tr>
    </w:tbl>
    <w:p w:rsidR="003F4DB9" w:rsidRPr="00883ACC" w:rsidRDefault="003F4DB9" w:rsidP="003F4DB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883ACC">
        <w:rPr>
          <w:i/>
        </w:rPr>
        <w:t>Εάν</w:t>
      </w:r>
      <w:r w:rsidRPr="00883AC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83ACC">
        <w:rPr>
          <w:b w:val="0"/>
          <w:i/>
        </w:rPr>
        <w:t xml:space="preserve">επιπλέον των πληροφοριών </w:t>
      </w:r>
      <w:r w:rsidRPr="00883ACC">
        <w:rPr>
          <w:i/>
        </w:rPr>
        <w:t xml:space="preserve">που προβλέπονται στην παρούσα ενότητα, </w:t>
      </w:r>
      <w:r w:rsidRPr="00883AC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F4DB9" w:rsidRPr="00883ACC" w:rsidRDefault="003F4DB9" w:rsidP="003F4DB9">
      <w:pPr>
        <w:pageBreakBefore/>
        <w:jc w:val="center"/>
        <w:rPr>
          <w:rFonts w:cs="Calibri"/>
          <w:b/>
          <w:bCs/>
          <w:color w:val="000000"/>
        </w:rPr>
      </w:pPr>
      <w:r w:rsidRPr="00883ACC">
        <w:rPr>
          <w:rFonts w:cs="Calibri"/>
          <w:b/>
          <w:bCs/>
          <w:u w:val="single"/>
        </w:rPr>
        <w:lastRenderedPageBreak/>
        <w:t>Μέρος III: Λόγοι αποκλεισμού</w:t>
      </w:r>
    </w:p>
    <w:p w:rsidR="003F4DB9" w:rsidRPr="00883ACC" w:rsidRDefault="003F4DB9" w:rsidP="003F4DB9">
      <w:pPr>
        <w:jc w:val="center"/>
        <w:rPr>
          <w:rFonts w:cs="Calibri"/>
        </w:rPr>
      </w:pPr>
      <w:r w:rsidRPr="00883ACC">
        <w:rPr>
          <w:rFonts w:cs="Calibri"/>
          <w:b/>
          <w:bCs/>
          <w:color w:val="000000"/>
        </w:rPr>
        <w:t>Α: Λόγοι αποκλεισμού που σχετίζονται με ποινικές καταδίκες</w:t>
      </w:r>
      <w:r w:rsidRPr="00883ACC">
        <w:rPr>
          <w:rStyle w:val="EndnoteReference"/>
          <w:rFonts w:cs="Calibri"/>
          <w:color w:val="000000"/>
        </w:rPr>
        <w:endnoteReference w:id="6"/>
      </w:r>
    </w:p>
    <w:p w:rsidR="003F4DB9" w:rsidRPr="00883ACC" w:rsidRDefault="003F4DB9" w:rsidP="003F4DB9">
      <w:pPr>
        <w:pBdr>
          <w:top w:val="single" w:sz="1" w:space="1" w:color="000000"/>
          <w:left w:val="single" w:sz="1" w:space="1" w:color="000000"/>
          <w:bottom w:val="single" w:sz="1" w:space="1" w:color="000000"/>
          <w:right w:val="single" w:sz="1" w:space="1" w:color="000000"/>
        </w:pBdr>
        <w:shd w:val="clear" w:color="auto" w:fill="CCCCCC"/>
        <w:jc w:val="left"/>
        <w:rPr>
          <w:rFonts w:cs="Calibri"/>
          <w:color w:val="000000"/>
        </w:rPr>
      </w:pPr>
      <w:r w:rsidRPr="00883ACC">
        <w:rPr>
          <w:rFonts w:cs="Calibri"/>
        </w:rPr>
        <w:t>Στο άρθρο 73 παρ. 1 ορίζονται οι ακόλουθοι λόγοι αποκλεισμού:</w:t>
      </w:r>
    </w:p>
    <w:p w:rsidR="003F4DB9" w:rsidRPr="00883ACC" w:rsidRDefault="003F4DB9" w:rsidP="003F4D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Calibri"/>
          <w:b/>
          <w:color w:val="000000"/>
        </w:rPr>
      </w:pPr>
      <w:r w:rsidRPr="00883ACC">
        <w:rPr>
          <w:rFonts w:cs="Calibri"/>
          <w:color w:val="000000"/>
        </w:rPr>
        <w:t xml:space="preserve">συμμετοχή σε </w:t>
      </w:r>
      <w:r w:rsidRPr="00883ACC">
        <w:rPr>
          <w:rFonts w:cs="Calibri"/>
          <w:b/>
          <w:color w:val="000000"/>
        </w:rPr>
        <w:t>εγκληματική οργάνωση</w:t>
      </w:r>
      <w:r w:rsidRPr="00883ACC">
        <w:rPr>
          <w:rStyle w:val="a"/>
          <w:rFonts w:cs="Calibri"/>
          <w:color w:val="000000"/>
        </w:rPr>
        <w:endnoteReference w:id="7"/>
      </w:r>
      <w:r w:rsidRPr="00883ACC">
        <w:rPr>
          <w:rFonts w:cs="Calibri"/>
          <w:color w:val="000000"/>
        </w:rPr>
        <w:t>·</w:t>
      </w:r>
    </w:p>
    <w:p w:rsidR="003F4DB9" w:rsidRPr="00883ACC" w:rsidRDefault="003F4DB9" w:rsidP="003F4D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Calibri"/>
          <w:b/>
          <w:color w:val="000000"/>
        </w:rPr>
      </w:pPr>
      <w:r w:rsidRPr="00883ACC">
        <w:rPr>
          <w:rFonts w:cs="Calibri"/>
          <w:b/>
          <w:color w:val="000000"/>
        </w:rPr>
        <w:t>δωροδοκία</w:t>
      </w:r>
      <w:r w:rsidRPr="00883ACC">
        <w:rPr>
          <w:rStyle w:val="EndnoteReference"/>
          <w:rFonts w:cs="Calibri"/>
          <w:color w:val="000000"/>
        </w:rPr>
        <w:endnoteReference w:id="8"/>
      </w:r>
      <w:r w:rsidRPr="00883ACC">
        <w:rPr>
          <w:rFonts w:cs="Calibri"/>
          <w:color w:val="000000"/>
          <w:vertAlign w:val="superscript"/>
        </w:rPr>
        <w:t>,</w:t>
      </w:r>
      <w:r w:rsidRPr="00883ACC">
        <w:rPr>
          <w:rStyle w:val="a"/>
          <w:rFonts w:cs="Calibri"/>
          <w:color w:val="000000"/>
        </w:rPr>
        <w:endnoteReference w:id="9"/>
      </w:r>
      <w:r w:rsidRPr="00883ACC">
        <w:rPr>
          <w:rFonts w:cs="Calibri"/>
          <w:color w:val="000000"/>
        </w:rPr>
        <w:t>·</w:t>
      </w:r>
    </w:p>
    <w:p w:rsidR="003F4DB9" w:rsidRPr="00883ACC" w:rsidRDefault="003F4DB9" w:rsidP="003F4D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Calibri"/>
          <w:b/>
          <w:color w:val="000000"/>
        </w:rPr>
      </w:pPr>
      <w:r w:rsidRPr="00883ACC">
        <w:rPr>
          <w:rFonts w:cs="Calibri"/>
          <w:b/>
          <w:color w:val="000000"/>
        </w:rPr>
        <w:t>απάτη</w:t>
      </w:r>
      <w:r w:rsidRPr="00883ACC">
        <w:rPr>
          <w:rStyle w:val="a"/>
          <w:rFonts w:cs="Calibri"/>
          <w:color w:val="000000"/>
        </w:rPr>
        <w:endnoteReference w:id="10"/>
      </w:r>
      <w:r w:rsidRPr="00883ACC">
        <w:rPr>
          <w:rFonts w:cs="Calibri"/>
          <w:color w:val="000000"/>
        </w:rPr>
        <w:t>·</w:t>
      </w:r>
    </w:p>
    <w:p w:rsidR="003F4DB9" w:rsidRPr="00883ACC" w:rsidRDefault="003F4DB9" w:rsidP="003F4D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Calibri"/>
          <w:b/>
          <w:color w:val="000000"/>
        </w:rPr>
      </w:pPr>
      <w:r w:rsidRPr="00883ACC">
        <w:rPr>
          <w:rFonts w:cs="Calibri"/>
          <w:b/>
          <w:color w:val="000000"/>
        </w:rPr>
        <w:t>τρομοκρατικά εγκλήματα ή εγκλήματα συνδεόμενα με τρομοκρατικές δραστηριότητες</w:t>
      </w:r>
      <w:r w:rsidRPr="00883ACC">
        <w:rPr>
          <w:rStyle w:val="a"/>
          <w:rFonts w:cs="Calibri"/>
          <w:color w:val="000000"/>
        </w:rPr>
        <w:endnoteReference w:id="11"/>
      </w:r>
      <w:r w:rsidRPr="00883ACC">
        <w:rPr>
          <w:rStyle w:val="a"/>
          <w:rFonts w:cs="Calibri"/>
          <w:color w:val="000000"/>
        </w:rPr>
        <w:t>·</w:t>
      </w:r>
    </w:p>
    <w:p w:rsidR="003F4DB9" w:rsidRPr="00883ACC" w:rsidRDefault="003F4DB9" w:rsidP="003F4D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Calibri"/>
          <w:b/>
          <w:color w:val="000000"/>
        </w:rPr>
      </w:pPr>
      <w:r w:rsidRPr="00883ACC">
        <w:rPr>
          <w:rFonts w:cs="Calibri"/>
          <w:b/>
          <w:color w:val="000000"/>
        </w:rPr>
        <w:t>νομιμοποίηση εσόδων από παράνομες δραστηριότητες ή χρηματοδότηση της τρομοκρατίας</w:t>
      </w:r>
      <w:r w:rsidRPr="00883ACC">
        <w:rPr>
          <w:rStyle w:val="a"/>
          <w:rFonts w:cs="Calibri"/>
          <w:color w:val="000000"/>
        </w:rPr>
        <w:endnoteReference w:id="12"/>
      </w:r>
      <w:r w:rsidRPr="00883ACC">
        <w:rPr>
          <w:rFonts w:cs="Calibri"/>
          <w:color w:val="000000"/>
        </w:rPr>
        <w:t>·</w:t>
      </w:r>
    </w:p>
    <w:p w:rsidR="003F4DB9" w:rsidRPr="00883ACC" w:rsidRDefault="003F4DB9" w:rsidP="003F4D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Calibri"/>
          <w:b/>
          <w:bCs/>
          <w:i/>
          <w:iCs/>
        </w:rPr>
      </w:pPr>
      <w:r w:rsidRPr="00883ACC">
        <w:rPr>
          <w:rStyle w:val="a"/>
          <w:rFonts w:cs="Calibri"/>
          <w:b/>
          <w:color w:val="000000"/>
        </w:rPr>
        <w:t>παιδική εργασία και άλλες μορφές εμπορίας ανθρώπων</w:t>
      </w:r>
      <w:r w:rsidRPr="00883ACC">
        <w:rPr>
          <w:rStyle w:val="a"/>
          <w:rFonts w:cs="Calibri"/>
          <w:color w:val="000000"/>
        </w:rPr>
        <w:endnoteReference w:id="13"/>
      </w:r>
      <w:r w:rsidRPr="00883ACC">
        <w:rPr>
          <w:rStyle w:val="a"/>
          <w:rFonts w:cs="Calibri"/>
          <w:color w:val="000000"/>
        </w:rPr>
        <w:t>.</w:t>
      </w:r>
    </w:p>
    <w:tbl>
      <w:tblPr>
        <w:tblW w:w="8959" w:type="dxa"/>
        <w:jc w:val="center"/>
        <w:tblLayout w:type="fixed"/>
        <w:tblLook w:val="0000" w:firstRow="0" w:lastRow="0" w:firstColumn="0" w:lastColumn="0" w:noHBand="0" w:noVBand="0"/>
      </w:tblPr>
      <w:tblGrid>
        <w:gridCol w:w="4479"/>
        <w:gridCol w:w="4480"/>
      </w:tblGrid>
      <w:tr w:rsidR="003F4DB9" w:rsidRPr="00883ACC" w:rsidTr="00BF6B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b/>
                <w:bCs/>
                <w:i/>
                <w:iCs/>
              </w:rPr>
            </w:pPr>
            <w:r w:rsidRPr="00883ACC">
              <w:rPr>
                <w:rFonts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napToGrid w:val="0"/>
              <w:rPr>
                <w:rFonts w:cs="Calibri"/>
              </w:rPr>
            </w:pPr>
            <w:r w:rsidRPr="00883ACC">
              <w:rPr>
                <w:rFonts w:cs="Calibri"/>
                <w:b/>
                <w:bCs/>
                <w:i/>
                <w:iCs/>
              </w:rPr>
              <w:t>Απάντηση:</w:t>
            </w:r>
          </w:p>
        </w:tc>
      </w:tr>
      <w:tr w:rsidR="003F4DB9" w:rsidRPr="00883ACC" w:rsidTr="00BF6BAE">
        <w:trPr>
          <w:jc w:val="center"/>
        </w:trPr>
        <w:tc>
          <w:tcPr>
            <w:tcW w:w="4479" w:type="dxa"/>
            <w:tcBorders>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 xml:space="preserve">Υπάρχει </w:t>
            </w:r>
            <w:r w:rsidRPr="00883ACC">
              <w:t xml:space="preserve">αμετάκλητη </w:t>
            </w:r>
            <w:r w:rsidRPr="00883ACC">
              <w:rPr>
                <w:rFonts w:cs="Calibri"/>
              </w:rPr>
              <w:t xml:space="preserve">καταδικαστική </w:t>
            </w:r>
            <w:r w:rsidRPr="00883ACC">
              <w:rPr>
                <w:rFonts w:cs="Calibri"/>
                <w:b/>
              </w:rPr>
              <w:t>απόφαση εις βάρος του οικονομικού φορέα</w:t>
            </w:r>
            <w:r w:rsidRPr="00883ACC">
              <w:rPr>
                <w:rFonts w:cs="Calibri"/>
              </w:rPr>
              <w:t xml:space="preserve"> ή </w:t>
            </w:r>
            <w:r w:rsidRPr="00883ACC">
              <w:rPr>
                <w:rFonts w:cs="Calibri"/>
                <w:b/>
              </w:rPr>
              <w:t>οποιουδήποτε</w:t>
            </w:r>
            <w:r w:rsidRPr="00883ACC">
              <w:rPr>
                <w:rFonts w:cs="Calibri"/>
              </w:rPr>
              <w:t xml:space="preserve"> προσώπου</w:t>
            </w:r>
            <w:r w:rsidRPr="00883ACC">
              <w:rPr>
                <w:rStyle w:val="EndnoteReference"/>
                <w:rFonts w:cs="Calibri"/>
              </w:rPr>
              <w:endnoteReference w:id="14"/>
            </w:r>
            <w:r w:rsidRPr="00883ACC">
              <w:rPr>
                <w:rFonts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i/>
              </w:rPr>
            </w:pPr>
            <w:r w:rsidRPr="00883ACC">
              <w:rPr>
                <w:rFonts w:cs="Calibri"/>
              </w:rPr>
              <w:t>[] Ναι [] Όχι</w:t>
            </w: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p>
          <w:p w:rsidR="003F4DB9" w:rsidRPr="00883ACC" w:rsidRDefault="003F4DB9" w:rsidP="00BF6BAE">
            <w:pPr>
              <w:rPr>
                <w:rFonts w:cs="Calibri"/>
                <w:i/>
              </w:rPr>
            </w:pPr>
            <w:r w:rsidRPr="00883ACC">
              <w:rPr>
                <w:rFonts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4DB9" w:rsidRPr="00883ACC" w:rsidRDefault="003F4DB9" w:rsidP="00BF6BAE">
            <w:pPr>
              <w:rPr>
                <w:rFonts w:cs="Calibri"/>
              </w:rPr>
            </w:pPr>
            <w:r w:rsidRPr="00883ACC">
              <w:rPr>
                <w:rFonts w:cs="Calibri"/>
                <w:i/>
              </w:rPr>
              <w:t>[……][……][……][……]</w:t>
            </w:r>
            <w:r w:rsidRPr="00883ACC">
              <w:rPr>
                <w:rStyle w:val="a"/>
                <w:rFonts w:cs="Calibri"/>
              </w:rPr>
              <w:endnoteReference w:id="15"/>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b/>
              </w:rPr>
              <w:t>Εάν ναι</w:t>
            </w:r>
            <w:r w:rsidRPr="00883ACC">
              <w:rPr>
                <w:rFonts w:cs="Calibri"/>
              </w:rPr>
              <w:t>, αναφέρετε</w:t>
            </w:r>
            <w:r w:rsidRPr="00883ACC">
              <w:rPr>
                <w:rStyle w:val="a"/>
                <w:rFonts w:cs="Calibri"/>
              </w:rPr>
              <w:endnoteReference w:id="16"/>
            </w:r>
            <w:r w:rsidRPr="00883ACC">
              <w:rPr>
                <w:rFonts w:cs="Calibri"/>
              </w:rPr>
              <w:t>:</w:t>
            </w:r>
          </w:p>
          <w:p w:rsidR="003F4DB9" w:rsidRPr="00883ACC" w:rsidRDefault="003F4DB9" w:rsidP="00BF6BAE">
            <w:pPr>
              <w:rPr>
                <w:rFonts w:cs="Calibri"/>
              </w:rPr>
            </w:pPr>
            <w:r w:rsidRPr="00883ACC">
              <w:rPr>
                <w:rFonts w:cs="Calibri"/>
              </w:rPr>
              <w:t>α) Ημερομηνία της καταδικαστικής απόφασης προσδιορίζοντας ποιο από τα σημεία 1 έως 6 αφορά και τον λόγο ή τους λόγους της καταδίκης,</w:t>
            </w:r>
          </w:p>
          <w:p w:rsidR="003F4DB9" w:rsidRPr="00883ACC" w:rsidRDefault="003F4DB9" w:rsidP="00BF6BAE">
            <w:pPr>
              <w:jc w:val="left"/>
              <w:rPr>
                <w:rFonts w:cs="Calibri"/>
              </w:rPr>
            </w:pPr>
            <w:r w:rsidRPr="00883ACC">
              <w:rPr>
                <w:rFonts w:cs="Calibri"/>
              </w:rPr>
              <w:t>β) Προσδιορίστε ποιος έχει καταδικαστεί [ ]·</w:t>
            </w:r>
          </w:p>
          <w:p w:rsidR="003F4DB9" w:rsidRPr="00883ACC" w:rsidRDefault="003F4DB9" w:rsidP="00BF6BAE">
            <w:pPr>
              <w:rPr>
                <w:rFonts w:cs="Calibri"/>
              </w:rPr>
            </w:pPr>
            <w:r w:rsidRPr="00883ACC">
              <w:rPr>
                <w:rFonts w:cs="Calibri"/>
                <w:b/>
              </w:rPr>
              <w:t xml:space="preserve">γ) </w:t>
            </w:r>
            <w:r w:rsidRPr="00883ACC">
              <w:rPr>
                <w:rFonts w:cs="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napToGrid w:val="0"/>
              <w:jc w:val="left"/>
              <w:rPr>
                <w:rFonts w:cs="Calibri"/>
              </w:rPr>
            </w:pPr>
          </w:p>
          <w:p w:rsidR="003F4DB9" w:rsidRPr="00883ACC" w:rsidRDefault="003F4DB9" w:rsidP="00BF6BAE">
            <w:pPr>
              <w:jc w:val="left"/>
              <w:rPr>
                <w:rFonts w:cs="Calibri"/>
              </w:rPr>
            </w:pPr>
            <w:r w:rsidRPr="00883ACC">
              <w:rPr>
                <w:rFonts w:cs="Calibri"/>
              </w:rPr>
              <w:t xml:space="preserve">α) Ημερομηνία:[   ], </w:t>
            </w:r>
          </w:p>
          <w:p w:rsidR="003F4DB9" w:rsidRPr="00883ACC" w:rsidRDefault="003F4DB9" w:rsidP="00BF6BAE">
            <w:pPr>
              <w:jc w:val="left"/>
              <w:rPr>
                <w:rFonts w:cs="Calibri"/>
              </w:rPr>
            </w:pPr>
            <w:r w:rsidRPr="00883ACC">
              <w:rPr>
                <w:rFonts w:cs="Calibri"/>
              </w:rPr>
              <w:t xml:space="preserve">σημείο-(-α): [   ], </w:t>
            </w:r>
          </w:p>
          <w:p w:rsidR="003F4DB9" w:rsidRPr="00883ACC" w:rsidRDefault="003F4DB9" w:rsidP="00BF6BAE">
            <w:pPr>
              <w:jc w:val="left"/>
              <w:rPr>
                <w:rFonts w:cs="Calibri"/>
              </w:rPr>
            </w:pPr>
            <w:r w:rsidRPr="00883ACC">
              <w:rPr>
                <w:rFonts w:cs="Calibri"/>
              </w:rPr>
              <w:t>λόγος(-οι):[   ]</w:t>
            </w:r>
          </w:p>
          <w:p w:rsidR="003F4DB9" w:rsidRPr="00883ACC" w:rsidRDefault="003F4DB9" w:rsidP="00BF6BAE">
            <w:pPr>
              <w:jc w:val="left"/>
              <w:rPr>
                <w:rFonts w:cs="Calibri"/>
              </w:rPr>
            </w:pPr>
            <w:r w:rsidRPr="00883ACC">
              <w:rPr>
                <w:rFonts w:cs="Calibri"/>
              </w:rPr>
              <w:t>β) [……]</w:t>
            </w:r>
          </w:p>
          <w:p w:rsidR="003F4DB9" w:rsidRPr="00883ACC" w:rsidRDefault="003F4DB9" w:rsidP="00BF6BAE">
            <w:pPr>
              <w:jc w:val="left"/>
              <w:rPr>
                <w:rFonts w:cs="Calibri"/>
                <w:i/>
              </w:rPr>
            </w:pPr>
            <w:r w:rsidRPr="00883ACC">
              <w:rPr>
                <w:rFonts w:cs="Calibri"/>
              </w:rPr>
              <w:t>γ) Διάρκεια της περιόδου αποκλεισμού [……] και σχετικό(-ά) σημείο(-α) [   ]</w:t>
            </w:r>
          </w:p>
          <w:p w:rsidR="003F4DB9" w:rsidRPr="00883ACC" w:rsidRDefault="003F4DB9" w:rsidP="00BF6BAE">
            <w:pPr>
              <w:rPr>
                <w:rFonts w:cs="Calibri"/>
                <w:i/>
              </w:rPr>
            </w:pPr>
            <w:r w:rsidRPr="00883ACC">
              <w:rPr>
                <w:rFonts w:cs="Calibr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4DB9" w:rsidRPr="00883ACC" w:rsidRDefault="003F4DB9" w:rsidP="00BF6BAE">
            <w:pPr>
              <w:rPr>
                <w:rFonts w:cs="Calibri"/>
              </w:rPr>
            </w:pPr>
            <w:r w:rsidRPr="00883ACC">
              <w:rPr>
                <w:rFonts w:cs="Calibri"/>
                <w:i/>
              </w:rPr>
              <w:t>[……][……][……][……]</w:t>
            </w:r>
            <w:r w:rsidRPr="00883ACC">
              <w:rPr>
                <w:rStyle w:val="a"/>
                <w:rFonts w:cs="Calibri"/>
              </w:rPr>
              <w:endnoteReference w:id="17"/>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83ACC">
              <w:rPr>
                <w:rStyle w:val="NormalBoldChar"/>
                <w:rFonts w:eastAsia="Calibri" w:cs="Calibri"/>
              </w:rPr>
              <w:t>αυτοκάθαρση»)</w:t>
            </w:r>
            <w:r w:rsidRPr="00883ACC">
              <w:rPr>
                <w:rStyle w:val="NormalBoldChar"/>
                <w:rFonts w:eastAsia="Calibri" w:cs="Calibri"/>
                <w:vertAlign w:val="superscript"/>
              </w:rPr>
              <w:endnoteReference w:id="18"/>
            </w:r>
            <w:r w:rsidRPr="00883ACC">
              <w:rPr>
                <w:rFonts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 xml:space="preserve">[] Ναι [] Όχι </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b/>
              </w:rPr>
              <w:t>Εάν ναι,</w:t>
            </w:r>
            <w:r w:rsidRPr="00883ACC">
              <w:rPr>
                <w:rFonts w:cs="Calibri"/>
              </w:rPr>
              <w:t xml:space="preserve"> περιγράψτε τα μέτρα που λήφθηκαν</w:t>
            </w:r>
            <w:r w:rsidRPr="00883ACC">
              <w:rPr>
                <w:rStyle w:val="a"/>
                <w:rFonts w:cs="Calibri"/>
              </w:rPr>
              <w:endnoteReference w:id="19"/>
            </w:r>
            <w:r w:rsidRPr="00883ACC">
              <w:rPr>
                <w:rFonts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w:t>
            </w:r>
          </w:p>
        </w:tc>
      </w:tr>
    </w:tbl>
    <w:p w:rsidR="003F4DB9" w:rsidRPr="00883ACC" w:rsidRDefault="003F4DB9" w:rsidP="003F4DB9"/>
    <w:p w:rsidR="003F4DB9" w:rsidRPr="00883ACC" w:rsidRDefault="003F4DB9" w:rsidP="003F4DB9">
      <w:pPr>
        <w:pageBreakBefore/>
        <w:jc w:val="center"/>
        <w:rPr>
          <w:rFonts w:cs="Calibri"/>
          <w:b/>
          <w:i/>
        </w:rPr>
      </w:pPr>
      <w:r w:rsidRPr="00883ACC">
        <w:rPr>
          <w:rFonts w:cs="Calibr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F4DB9" w:rsidRPr="00883ACC" w:rsidTr="00BF6B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b/>
                <w:i/>
              </w:rPr>
            </w:pPr>
            <w:r w:rsidRPr="00883ACC">
              <w:rPr>
                <w:rFonts w:cs="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b/>
                <w:i/>
              </w:rPr>
              <w:t>Απάντηση:</w:t>
            </w:r>
          </w:p>
        </w:tc>
      </w:tr>
      <w:tr w:rsidR="003F4DB9" w:rsidRPr="00883ACC" w:rsidTr="00BF6B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 xml:space="preserve">1) Ο οικονομικός φορέας έχει εκπληρώσει όλες </w:t>
            </w:r>
            <w:r w:rsidRPr="00883ACC">
              <w:rPr>
                <w:rFonts w:cs="Calibri"/>
                <w:b/>
              </w:rPr>
              <w:t>τις υποχρεώσεις του όσον αφορά την πληρωμή φόρων ή εισφορών κοινωνικής ασφάλισης</w:t>
            </w:r>
            <w:r w:rsidRPr="00883ACC">
              <w:rPr>
                <w:rStyle w:val="EndnoteReference"/>
                <w:rFonts w:cs="Calibri"/>
              </w:rPr>
              <w:endnoteReference w:id="20"/>
            </w:r>
            <w:r w:rsidRPr="00883ACC">
              <w:rPr>
                <w:rFonts w:cs="Calibri"/>
                <w:b/>
              </w:rPr>
              <w:t>,</w:t>
            </w:r>
            <w:r w:rsidRPr="00883ACC">
              <w:rPr>
                <w:rFonts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 xml:space="preserve">[] Ναι [] Όχι </w:t>
            </w:r>
          </w:p>
        </w:tc>
      </w:tr>
      <w:tr w:rsidR="003F4DB9" w:rsidRPr="00883ACC" w:rsidTr="00BF6B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p w:rsidR="003F4DB9" w:rsidRPr="00883ACC" w:rsidRDefault="003F4DB9" w:rsidP="00BF6BAE">
            <w:pPr>
              <w:snapToGrid w:val="0"/>
              <w:rPr>
                <w:rFonts w:cs="Calibri"/>
              </w:rPr>
            </w:pPr>
          </w:p>
          <w:p w:rsidR="003F4DB9" w:rsidRPr="00883ACC" w:rsidRDefault="003F4DB9" w:rsidP="00BF6BAE">
            <w:pPr>
              <w:snapToGrid w:val="0"/>
              <w:rPr>
                <w:rFonts w:cs="Calibri"/>
              </w:rPr>
            </w:pPr>
            <w:r w:rsidRPr="00883ACC">
              <w:rPr>
                <w:rFonts w:cs="Calibri"/>
              </w:rPr>
              <w:t xml:space="preserve">Εάν όχι αναφέρετε: </w:t>
            </w:r>
          </w:p>
          <w:p w:rsidR="003F4DB9" w:rsidRPr="00883ACC" w:rsidRDefault="003F4DB9" w:rsidP="00BF6BAE">
            <w:pPr>
              <w:snapToGrid w:val="0"/>
              <w:rPr>
                <w:rFonts w:cs="Calibri"/>
              </w:rPr>
            </w:pPr>
            <w:r w:rsidRPr="00883ACC">
              <w:rPr>
                <w:rFonts w:cs="Calibri"/>
              </w:rPr>
              <w:t>α) Χώρα ή κράτος μέλος για το οποίο πρόκειται:</w:t>
            </w:r>
          </w:p>
          <w:p w:rsidR="003F4DB9" w:rsidRPr="00883ACC" w:rsidRDefault="003F4DB9" w:rsidP="00BF6BAE">
            <w:pPr>
              <w:snapToGrid w:val="0"/>
              <w:rPr>
                <w:rFonts w:cs="Calibri"/>
              </w:rPr>
            </w:pPr>
            <w:r w:rsidRPr="00883ACC">
              <w:rPr>
                <w:rFonts w:cs="Calibri"/>
              </w:rPr>
              <w:t>β) Ποιο είναι το σχετικό ποσό;</w:t>
            </w:r>
          </w:p>
          <w:p w:rsidR="003F4DB9" w:rsidRPr="00883ACC" w:rsidRDefault="003F4DB9" w:rsidP="00BF6BAE">
            <w:pPr>
              <w:snapToGrid w:val="0"/>
              <w:rPr>
                <w:rFonts w:cs="Calibri"/>
              </w:rPr>
            </w:pPr>
            <w:r w:rsidRPr="00883ACC">
              <w:rPr>
                <w:rFonts w:cs="Calibri"/>
              </w:rPr>
              <w:t>γ)Πως διαπιστώθηκε η αθέτηση των υποχρεώσεων;</w:t>
            </w:r>
          </w:p>
          <w:p w:rsidR="003F4DB9" w:rsidRPr="00883ACC" w:rsidRDefault="003F4DB9" w:rsidP="00BF6BAE">
            <w:pPr>
              <w:snapToGrid w:val="0"/>
              <w:rPr>
                <w:rFonts w:cs="Calibri"/>
                <w:b/>
              </w:rPr>
            </w:pPr>
            <w:r w:rsidRPr="00883ACC">
              <w:rPr>
                <w:rFonts w:cs="Calibri"/>
              </w:rPr>
              <w:t>1) Μέσω δικαστικής ή διοικητικής απόφασης;</w:t>
            </w:r>
          </w:p>
          <w:p w:rsidR="003F4DB9" w:rsidRPr="00883ACC" w:rsidRDefault="003F4DB9" w:rsidP="00BF6BAE">
            <w:pPr>
              <w:snapToGrid w:val="0"/>
              <w:rPr>
                <w:rFonts w:cs="Calibri"/>
              </w:rPr>
            </w:pPr>
            <w:r w:rsidRPr="00883ACC">
              <w:rPr>
                <w:rFonts w:cs="Calibri"/>
                <w:b/>
              </w:rPr>
              <w:t xml:space="preserve">- </w:t>
            </w:r>
            <w:r w:rsidRPr="00883ACC">
              <w:rPr>
                <w:rFonts w:cs="Calibri"/>
              </w:rPr>
              <w:t>Η εν λόγω απόφαση είναι τελεσίδικη και δεσμευτική;</w:t>
            </w:r>
          </w:p>
          <w:p w:rsidR="003F4DB9" w:rsidRPr="00883ACC" w:rsidRDefault="003F4DB9" w:rsidP="00BF6BAE">
            <w:pPr>
              <w:snapToGrid w:val="0"/>
              <w:rPr>
                <w:rFonts w:cs="Calibri"/>
              </w:rPr>
            </w:pPr>
            <w:r w:rsidRPr="00883ACC">
              <w:rPr>
                <w:rFonts w:cs="Calibri"/>
              </w:rPr>
              <w:t>- Αναφέρατε την ημερομηνία καταδίκης ή έκδοσης απόφασης</w:t>
            </w:r>
          </w:p>
          <w:p w:rsidR="003F4DB9" w:rsidRPr="00883ACC" w:rsidRDefault="003F4DB9" w:rsidP="00BF6BAE">
            <w:pPr>
              <w:snapToGrid w:val="0"/>
              <w:rPr>
                <w:rFonts w:cs="Calibri"/>
              </w:rPr>
            </w:pPr>
            <w:r w:rsidRPr="00883ACC">
              <w:rPr>
                <w:rFonts w:cs="Calibri"/>
              </w:rPr>
              <w:t>- Σε περίπτωση καταδικαστικής απόφασης, εφόσον ορίζεται απευθείας σε αυτήν, τη διάρκεια της περιόδου αποκλεισμού:</w:t>
            </w:r>
          </w:p>
          <w:p w:rsidR="003F4DB9" w:rsidRPr="00883ACC" w:rsidRDefault="003F4DB9" w:rsidP="00BF6BAE">
            <w:pPr>
              <w:snapToGrid w:val="0"/>
              <w:jc w:val="left"/>
              <w:rPr>
                <w:rFonts w:cs="Calibri"/>
              </w:rPr>
            </w:pPr>
            <w:r w:rsidRPr="00883ACC">
              <w:rPr>
                <w:rFonts w:cs="Calibri"/>
              </w:rPr>
              <w:t>2) Με άλλα μέσα; Διευκρινίστε:</w:t>
            </w:r>
          </w:p>
          <w:p w:rsidR="003F4DB9" w:rsidRPr="00883ACC" w:rsidRDefault="003F4DB9" w:rsidP="00BF6BAE">
            <w:pPr>
              <w:snapToGrid w:val="0"/>
              <w:jc w:val="left"/>
              <w:rPr>
                <w:rFonts w:cs="Calibri"/>
                <w:b/>
                <w:bCs/>
              </w:rPr>
            </w:pPr>
            <w:r w:rsidRPr="00883ACC">
              <w:rPr>
                <w:rFonts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83ACC">
              <w:rPr>
                <w:rStyle w:val="EndnoteReference"/>
                <w:rFonts w:cs="Calibr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F4DB9" w:rsidRPr="00883ACC" w:rsidTr="00BF6BAE">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jc w:val="left"/>
                    <w:rPr>
                      <w:rFonts w:cs="Calibri"/>
                    </w:rPr>
                  </w:pPr>
                  <w:r w:rsidRPr="00883ACC">
                    <w:rPr>
                      <w:rFonts w:cs="Calibri"/>
                      <w:b/>
                      <w:bCs/>
                    </w:rPr>
                    <w:t>ΦΟΡΟΙ</w:t>
                  </w:r>
                </w:p>
                <w:p w:rsidR="003F4DB9" w:rsidRPr="00883ACC" w:rsidRDefault="003F4DB9" w:rsidP="00BF6BAE">
                  <w:pPr>
                    <w:rPr>
                      <w:rFonts w:cs="Calibri"/>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jc w:val="left"/>
                    <w:rPr>
                      <w:rFonts w:cs="Calibri"/>
                    </w:rPr>
                  </w:pPr>
                  <w:r w:rsidRPr="00883ACC">
                    <w:rPr>
                      <w:rFonts w:cs="Calibri"/>
                      <w:b/>
                      <w:bCs/>
                    </w:rPr>
                    <w:t>ΕΙΣΦΟΡΕΣ ΚΟΙΝΩΝΙΚΗΣ ΑΣΦΑΛΙΣΗΣ</w:t>
                  </w:r>
                </w:p>
              </w:tc>
            </w:tr>
            <w:tr w:rsidR="003F4DB9" w:rsidRPr="00883ACC" w:rsidTr="00BF6BAE">
              <w:tc>
                <w:tcPr>
                  <w:tcW w:w="2036" w:type="dxa"/>
                  <w:tcBorders>
                    <w:top w:val="single" w:sz="4" w:space="0" w:color="000000"/>
                  </w:tcBorders>
                  <w:shd w:val="clear" w:color="auto" w:fill="auto"/>
                </w:tcPr>
                <w:p w:rsidR="003F4DB9" w:rsidRPr="00883ACC" w:rsidRDefault="003F4DB9" w:rsidP="00BF6BAE">
                  <w:pPr>
                    <w:rPr>
                      <w:rFonts w:cs="Calibri"/>
                    </w:rPr>
                  </w:pPr>
                </w:p>
                <w:p w:rsidR="003F4DB9" w:rsidRPr="00883ACC" w:rsidRDefault="003F4DB9" w:rsidP="00BF6BAE">
                  <w:pPr>
                    <w:rPr>
                      <w:rFonts w:cs="Calibri"/>
                    </w:rPr>
                  </w:pPr>
                  <w:r w:rsidRPr="00883ACC">
                    <w:rPr>
                      <w:rFonts w:cs="Calibri"/>
                    </w:rPr>
                    <w:t>α)[……]·</w:t>
                  </w:r>
                </w:p>
                <w:p w:rsidR="003F4DB9" w:rsidRPr="00883ACC" w:rsidRDefault="003F4DB9" w:rsidP="00BF6BAE">
                  <w:pPr>
                    <w:rPr>
                      <w:rFonts w:cs="Calibri"/>
                    </w:rPr>
                  </w:pPr>
                  <w:r w:rsidRPr="00883ACC">
                    <w:rPr>
                      <w:rFonts w:cs="Calibri"/>
                    </w:rPr>
                    <w:t>β)[……]</w:t>
                  </w: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 xml:space="preserve">γ.1) [] Ναι [] Όχι </w:t>
                  </w:r>
                </w:p>
                <w:p w:rsidR="003F4DB9" w:rsidRPr="00883ACC" w:rsidRDefault="003F4DB9" w:rsidP="00BF6BAE">
                  <w:pPr>
                    <w:rPr>
                      <w:rFonts w:cs="Calibri"/>
                    </w:rPr>
                  </w:pPr>
                  <w:r w:rsidRPr="00883ACC">
                    <w:rPr>
                      <w:rFonts w:cs="Calibri"/>
                    </w:rPr>
                    <w:t xml:space="preserve">-[] Ναι [] Όχι </w:t>
                  </w: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w:t>
                  </w: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w:t>
                  </w: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γ.2)[……]·</w:t>
                  </w:r>
                </w:p>
                <w:p w:rsidR="003F4DB9" w:rsidRPr="00883ACC" w:rsidRDefault="003F4DB9" w:rsidP="00BF6BAE">
                  <w:pPr>
                    <w:rPr>
                      <w:rFonts w:cs="Calibri"/>
                      <w:sz w:val="21"/>
                      <w:szCs w:val="21"/>
                    </w:rPr>
                  </w:pPr>
                  <w:r w:rsidRPr="00883ACC">
                    <w:rPr>
                      <w:rFonts w:cs="Calibri"/>
                    </w:rPr>
                    <w:t xml:space="preserve">δ) [] Ναι [] Όχι </w:t>
                  </w:r>
                </w:p>
                <w:p w:rsidR="003F4DB9" w:rsidRPr="00883ACC" w:rsidRDefault="003F4DB9" w:rsidP="00BF6BAE">
                  <w:pPr>
                    <w:jc w:val="left"/>
                    <w:rPr>
                      <w:rFonts w:cs="Calibri"/>
                    </w:rPr>
                  </w:pPr>
                  <w:r w:rsidRPr="00883ACC">
                    <w:rPr>
                      <w:rFonts w:cs="Calibri"/>
                      <w:sz w:val="21"/>
                      <w:szCs w:val="21"/>
                    </w:rPr>
                    <w:t>Εάν ναι, να αναφερθούν λεπτομερείς πληροφορίες</w:t>
                  </w:r>
                </w:p>
                <w:p w:rsidR="003F4DB9" w:rsidRPr="00883ACC" w:rsidRDefault="003F4DB9" w:rsidP="00BF6BAE">
                  <w:pPr>
                    <w:rPr>
                      <w:rFonts w:cs="Calibri"/>
                    </w:rPr>
                  </w:pPr>
                  <w:r w:rsidRPr="00883ACC">
                    <w:rPr>
                      <w:rFonts w:cs="Calibri"/>
                    </w:rPr>
                    <w:t>[……]</w:t>
                  </w:r>
                </w:p>
              </w:tc>
              <w:tc>
                <w:tcPr>
                  <w:tcW w:w="2192" w:type="dxa"/>
                  <w:tcBorders>
                    <w:top w:val="single" w:sz="4" w:space="0" w:color="000000"/>
                  </w:tcBorders>
                  <w:shd w:val="clear" w:color="auto" w:fill="auto"/>
                </w:tcPr>
                <w:p w:rsidR="003F4DB9" w:rsidRPr="00883ACC" w:rsidRDefault="003F4DB9" w:rsidP="00BF6BAE">
                  <w:pPr>
                    <w:rPr>
                      <w:rFonts w:cs="Calibri"/>
                    </w:rPr>
                  </w:pPr>
                </w:p>
                <w:p w:rsidR="003F4DB9" w:rsidRPr="00883ACC" w:rsidRDefault="003F4DB9" w:rsidP="00BF6BAE">
                  <w:pPr>
                    <w:rPr>
                      <w:rFonts w:cs="Calibri"/>
                    </w:rPr>
                  </w:pPr>
                  <w:r w:rsidRPr="00883ACC">
                    <w:rPr>
                      <w:rFonts w:cs="Calibri"/>
                    </w:rPr>
                    <w:t>α)[……]·</w:t>
                  </w:r>
                </w:p>
                <w:p w:rsidR="003F4DB9" w:rsidRPr="00883ACC" w:rsidRDefault="003F4DB9" w:rsidP="00BF6BAE">
                  <w:pPr>
                    <w:rPr>
                      <w:rFonts w:cs="Calibri"/>
                    </w:rPr>
                  </w:pPr>
                  <w:r w:rsidRPr="00883ACC">
                    <w:rPr>
                      <w:rFonts w:cs="Calibri"/>
                    </w:rPr>
                    <w:t>β)[……]</w:t>
                  </w: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 xml:space="preserve">γ.1) [] Ναι [] Όχι </w:t>
                  </w:r>
                </w:p>
                <w:p w:rsidR="003F4DB9" w:rsidRPr="00883ACC" w:rsidRDefault="003F4DB9" w:rsidP="00BF6BAE">
                  <w:pPr>
                    <w:rPr>
                      <w:rFonts w:cs="Calibri"/>
                    </w:rPr>
                  </w:pPr>
                  <w:r w:rsidRPr="00883ACC">
                    <w:rPr>
                      <w:rFonts w:cs="Calibri"/>
                    </w:rPr>
                    <w:t xml:space="preserve">-[] Ναι [] Όχι </w:t>
                  </w: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w:t>
                  </w: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w:t>
                  </w: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t>γ.2)[……]·</w:t>
                  </w:r>
                </w:p>
                <w:p w:rsidR="003F4DB9" w:rsidRPr="00883ACC" w:rsidRDefault="003F4DB9" w:rsidP="00BF6BAE">
                  <w:pPr>
                    <w:rPr>
                      <w:rFonts w:cs="Calibri"/>
                    </w:rPr>
                  </w:pPr>
                  <w:r w:rsidRPr="00883ACC">
                    <w:rPr>
                      <w:rFonts w:cs="Calibri"/>
                    </w:rPr>
                    <w:t xml:space="preserve">δ) [] Ναι [] Όχι </w:t>
                  </w:r>
                </w:p>
                <w:p w:rsidR="003F4DB9" w:rsidRPr="00883ACC" w:rsidRDefault="003F4DB9" w:rsidP="00BF6BAE">
                  <w:pPr>
                    <w:jc w:val="left"/>
                    <w:rPr>
                      <w:rFonts w:cs="Calibri"/>
                    </w:rPr>
                  </w:pPr>
                  <w:r w:rsidRPr="00883ACC">
                    <w:rPr>
                      <w:rFonts w:cs="Calibri"/>
                    </w:rPr>
                    <w:t>Εάν ναι, να αναφερθούν λεπτομερείς πληροφορίες</w:t>
                  </w:r>
                </w:p>
                <w:p w:rsidR="003F4DB9" w:rsidRPr="00883ACC" w:rsidRDefault="003F4DB9" w:rsidP="00BF6BAE">
                  <w:pPr>
                    <w:rPr>
                      <w:rFonts w:cs="Calibri"/>
                    </w:rPr>
                  </w:pPr>
                  <w:r w:rsidRPr="00883ACC">
                    <w:rPr>
                      <w:rFonts w:cs="Calibri"/>
                    </w:rPr>
                    <w:t>[……]</w:t>
                  </w:r>
                </w:p>
              </w:tc>
            </w:tr>
          </w:tbl>
          <w:p w:rsidR="003F4DB9" w:rsidRPr="00883ACC" w:rsidRDefault="003F4DB9" w:rsidP="00BF6BAE">
            <w:pPr>
              <w:jc w:val="left"/>
              <w:rPr>
                <w:rFonts w:cs="Calibri"/>
              </w:rPr>
            </w:pPr>
          </w:p>
        </w:tc>
      </w:tr>
      <w:tr w:rsidR="003F4DB9" w:rsidRPr="00883ACC" w:rsidTr="00BF6B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i/>
              </w:rPr>
            </w:pPr>
            <w:r w:rsidRPr="00883ACC">
              <w:rPr>
                <w:rFonts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jc w:val="left"/>
              <w:rPr>
                <w:rFonts w:cs="Calibri"/>
                <w:i/>
              </w:rPr>
            </w:pPr>
            <w:r w:rsidRPr="00883ACC">
              <w:rPr>
                <w:rFonts w:cs="Calibri"/>
                <w:i/>
              </w:rPr>
              <w:t>(διαδικτυακή διεύθυνση, αρχή ή φορέας έκδοσης, επακριβή στοιχεία αναφοράς των εγγράφων):</w:t>
            </w:r>
            <w:r w:rsidRPr="00883ACC">
              <w:rPr>
                <w:rStyle w:val="a"/>
                <w:rFonts w:cs="Calibri"/>
                <w:i/>
              </w:rPr>
              <w:t xml:space="preserve"> </w:t>
            </w:r>
            <w:r w:rsidRPr="00883ACC">
              <w:rPr>
                <w:rStyle w:val="a"/>
                <w:rFonts w:cs="Calibri"/>
              </w:rPr>
              <w:endnoteReference w:id="22"/>
            </w:r>
          </w:p>
          <w:p w:rsidR="003F4DB9" w:rsidRPr="00883ACC" w:rsidRDefault="003F4DB9" w:rsidP="00BF6BAE">
            <w:pPr>
              <w:jc w:val="left"/>
              <w:rPr>
                <w:rFonts w:cs="Calibri"/>
              </w:rPr>
            </w:pPr>
            <w:r w:rsidRPr="00883ACC">
              <w:rPr>
                <w:rFonts w:cs="Calibri"/>
                <w:i/>
              </w:rPr>
              <w:t>[……][……][……]</w:t>
            </w:r>
          </w:p>
        </w:tc>
      </w:tr>
    </w:tbl>
    <w:p w:rsidR="003F4DB9" w:rsidRPr="00883ACC" w:rsidRDefault="003F4DB9" w:rsidP="003F4DB9"/>
    <w:p w:rsidR="003F4DB9" w:rsidRPr="00883ACC" w:rsidRDefault="003F4DB9" w:rsidP="003F4DB9">
      <w:pPr>
        <w:pageBreakBefore/>
        <w:jc w:val="center"/>
        <w:rPr>
          <w:rFonts w:cs="Calibri"/>
          <w:b/>
          <w:i/>
        </w:rPr>
      </w:pPr>
      <w:r w:rsidRPr="00883ACC">
        <w:rPr>
          <w:rFonts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b/>
                <w:i/>
              </w:rPr>
            </w:pPr>
            <w:r w:rsidRPr="00883ACC">
              <w:rPr>
                <w:rFonts w:cs="Calibr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b/>
                <w:i/>
              </w:rPr>
              <w:t>Απάντηση:</w:t>
            </w:r>
          </w:p>
        </w:tc>
      </w:tr>
      <w:tr w:rsidR="003F4DB9" w:rsidRPr="00883ACC" w:rsidTr="00BF6B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t>Ο οικονομικός φορέας έχει,</w:t>
            </w:r>
            <w:r w:rsidRPr="00883ACC">
              <w:rPr>
                <w:rFonts w:cs="Calibri"/>
                <w:b/>
              </w:rPr>
              <w:t xml:space="preserve"> εν γνώσει του</w:t>
            </w:r>
            <w:r w:rsidRPr="00883ACC">
              <w:rPr>
                <w:rFonts w:cs="Calibri"/>
              </w:rPr>
              <w:t xml:space="preserve">, αθετήσει </w:t>
            </w:r>
            <w:r w:rsidRPr="00883ACC">
              <w:rPr>
                <w:rFonts w:cs="Calibri"/>
                <w:b/>
              </w:rPr>
              <w:t xml:space="preserve">τις υποχρεώσεις του </w:t>
            </w:r>
            <w:r w:rsidRPr="00883ACC">
              <w:rPr>
                <w:rFonts w:cs="Calibri"/>
              </w:rPr>
              <w:t xml:space="preserve">στους τομείς του </w:t>
            </w:r>
            <w:r w:rsidRPr="00883ACC">
              <w:rPr>
                <w:rFonts w:cs="Calibri"/>
                <w:b/>
              </w:rPr>
              <w:t>περιβαλλοντικού, κοινωνικού και εργατικού δικαίου</w:t>
            </w:r>
            <w:r w:rsidRPr="00883ACC">
              <w:rPr>
                <w:rStyle w:val="EndnoteReference"/>
                <w:rFonts w:cs="Calibri"/>
              </w:rPr>
              <w:endnoteReference w:id="23"/>
            </w:r>
            <w:r w:rsidRPr="00883ACC">
              <w:rPr>
                <w:rFonts w:cs="Calibr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 Ναι [] Όχι</w:t>
            </w:r>
          </w:p>
        </w:tc>
      </w:tr>
      <w:tr w:rsidR="003F4DB9" w:rsidRPr="00883ACC" w:rsidTr="00BF6B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jc w:val="left"/>
              <w:rPr>
                <w:rFonts w:cs="Calibri"/>
                <w:b/>
              </w:rPr>
            </w:pPr>
          </w:p>
          <w:p w:rsidR="003F4DB9" w:rsidRPr="00883ACC" w:rsidRDefault="003F4DB9" w:rsidP="00BF6BAE">
            <w:pPr>
              <w:jc w:val="left"/>
              <w:rPr>
                <w:rFonts w:cs="Calibri"/>
                <w:b/>
              </w:rPr>
            </w:pPr>
          </w:p>
          <w:p w:rsidR="003F4DB9" w:rsidRPr="00883ACC" w:rsidRDefault="003F4DB9" w:rsidP="00BF6BAE">
            <w:pPr>
              <w:jc w:val="left"/>
              <w:rPr>
                <w:rFonts w:cs="Calibri"/>
              </w:rPr>
            </w:pPr>
            <w:r w:rsidRPr="00883ACC">
              <w:rPr>
                <w:rFonts w:cs="Calibri"/>
                <w:b/>
              </w:rPr>
              <w:t>Εάν ναι</w:t>
            </w:r>
            <w:r w:rsidRPr="00883ACC">
              <w:rPr>
                <w:rFonts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3F4DB9" w:rsidRPr="00883ACC" w:rsidRDefault="003F4DB9" w:rsidP="00BF6BAE">
            <w:pPr>
              <w:jc w:val="left"/>
              <w:rPr>
                <w:rFonts w:cs="Calibri"/>
                <w:b/>
              </w:rPr>
            </w:pPr>
            <w:r w:rsidRPr="00883ACC">
              <w:rPr>
                <w:rFonts w:cs="Calibri"/>
              </w:rPr>
              <w:t>[] Ναι [] Όχι</w:t>
            </w:r>
          </w:p>
          <w:p w:rsidR="003F4DB9" w:rsidRPr="00883ACC" w:rsidRDefault="003F4DB9" w:rsidP="00BF6BAE">
            <w:pPr>
              <w:jc w:val="left"/>
              <w:rPr>
                <w:rFonts w:cs="Calibri"/>
              </w:rPr>
            </w:pPr>
            <w:r w:rsidRPr="00883ACC">
              <w:rPr>
                <w:rFonts w:cs="Calibri"/>
                <w:b/>
              </w:rPr>
              <w:t>Εάν το έχει πράξει,</w:t>
            </w:r>
            <w:r w:rsidRPr="00883ACC">
              <w:rPr>
                <w:rFonts w:cs="Calibri"/>
              </w:rPr>
              <w:t xml:space="preserve"> περιγράψτε τα μέτρα που λήφθηκαν: […….............]</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rPr>
            </w:pPr>
            <w:r w:rsidRPr="00883ACC">
              <w:rPr>
                <w:rFonts w:cs="Calibri"/>
              </w:rPr>
              <w:t>Βρίσκεται ο οικονομικός φορέας σε οποιαδήποτε από τις ακόλουθες καταστάσεις</w:t>
            </w:r>
            <w:r w:rsidRPr="00883ACC">
              <w:rPr>
                <w:rStyle w:val="EndnoteReference"/>
                <w:rFonts w:cs="Calibri"/>
              </w:rPr>
              <w:endnoteReference w:id="24"/>
            </w:r>
            <w:r w:rsidRPr="00883ACC">
              <w:rPr>
                <w:rFonts w:cs="Calibri"/>
              </w:rPr>
              <w:t xml:space="preserve"> :</w:t>
            </w:r>
          </w:p>
          <w:p w:rsidR="003F4DB9" w:rsidRPr="00883ACC" w:rsidRDefault="003F4DB9" w:rsidP="00BF6BAE">
            <w:pPr>
              <w:spacing w:before="0"/>
              <w:rPr>
                <w:rFonts w:cs="Calibri"/>
              </w:rPr>
            </w:pPr>
            <w:r w:rsidRPr="00883ACC">
              <w:rPr>
                <w:rFonts w:cs="Calibri"/>
              </w:rPr>
              <w:t xml:space="preserve">α) πτώχευση, ή </w:t>
            </w:r>
          </w:p>
          <w:p w:rsidR="003F4DB9" w:rsidRPr="00883ACC" w:rsidRDefault="003F4DB9" w:rsidP="00BF6BAE">
            <w:pPr>
              <w:spacing w:before="0"/>
              <w:rPr>
                <w:rFonts w:cs="Calibri"/>
              </w:rPr>
            </w:pPr>
            <w:r w:rsidRPr="00883ACC">
              <w:rPr>
                <w:rFonts w:cs="Calibri"/>
              </w:rPr>
              <w:t>β) διαδικασία εξυγίανσης, ή</w:t>
            </w:r>
          </w:p>
          <w:p w:rsidR="003F4DB9" w:rsidRPr="00883ACC" w:rsidRDefault="003F4DB9" w:rsidP="00BF6BAE">
            <w:pPr>
              <w:spacing w:before="0"/>
              <w:rPr>
                <w:rFonts w:cs="Calibri"/>
              </w:rPr>
            </w:pPr>
            <w:r w:rsidRPr="00883ACC">
              <w:rPr>
                <w:rFonts w:cs="Calibri"/>
              </w:rPr>
              <w:t>γ) ειδική εκκαθάριση, ή</w:t>
            </w:r>
          </w:p>
          <w:p w:rsidR="003F4DB9" w:rsidRPr="00883ACC" w:rsidRDefault="003F4DB9" w:rsidP="00BF6BAE">
            <w:pPr>
              <w:spacing w:before="0"/>
              <w:rPr>
                <w:rFonts w:cs="Calibri"/>
              </w:rPr>
            </w:pPr>
            <w:r w:rsidRPr="00883ACC">
              <w:rPr>
                <w:rFonts w:cs="Calibri"/>
              </w:rPr>
              <w:t>δ) αναγκαστική διαχείριση από εκκαθαριστή ή από το δικαστήριο, ή</w:t>
            </w:r>
          </w:p>
          <w:p w:rsidR="003F4DB9" w:rsidRPr="00883ACC" w:rsidRDefault="003F4DB9" w:rsidP="00BF6BAE">
            <w:pPr>
              <w:spacing w:before="0"/>
              <w:rPr>
                <w:rFonts w:cs="Calibri"/>
              </w:rPr>
            </w:pPr>
            <w:r w:rsidRPr="00883ACC">
              <w:rPr>
                <w:rFonts w:cs="Calibri"/>
              </w:rPr>
              <w:t xml:space="preserve">ε) έχει υπαχθεί σε διαδικασία πτωχευτικού συμβιβασμού, ή </w:t>
            </w:r>
          </w:p>
          <w:p w:rsidR="003F4DB9" w:rsidRPr="00883ACC" w:rsidRDefault="003F4DB9" w:rsidP="00BF6BAE">
            <w:pPr>
              <w:spacing w:before="0"/>
              <w:rPr>
                <w:rFonts w:cs="Calibri"/>
                <w:color w:val="000000"/>
              </w:rPr>
            </w:pPr>
            <w:r w:rsidRPr="00883ACC">
              <w:rPr>
                <w:rFonts w:cs="Calibri"/>
              </w:rPr>
              <w:t xml:space="preserve">στ) αναστολή επιχειρηματικών δραστηριοτήτων, ή </w:t>
            </w:r>
          </w:p>
          <w:p w:rsidR="003F4DB9" w:rsidRPr="00883ACC" w:rsidRDefault="003F4DB9" w:rsidP="00BF6BAE">
            <w:pPr>
              <w:spacing w:before="0"/>
              <w:rPr>
                <w:rFonts w:cs="Calibri"/>
              </w:rPr>
            </w:pPr>
            <w:r w:rsidRPr="00883ACC">
              <w:rPr>
                <w:rFonts w:cs="Calibri"/>
                <w:color w:val="000000"/>
              </w:rPr>
              <w:t>ζ) σε οποιαδήποτε ανάλογη κατάσταση προκύπτουσα από παρόμοια διαδικασία προβλεπόμενη σε εθνικές διατάξεις νόμου</w:t>
            </w:r>
          </w:p>
          <w:p w:rsidR="003F4DB9" w:rsidRPr="00883ACC" w:rsidRDefault="003F4DB9" w:rsidP="00BF6BAE">
            <w:pPr>
              <w:spacing w:before="0"/>
              <w:rPr>
                <w:rFonts w:cs="Calibri"/>
              </w:rPr>
            </w:pPr>
            <w:r w:rsidRPr="00883ACC">
              <w:rPr>
                <w:rFonts w:cs="Calibri"/>
              </w:rPr>
              <w:t>Εάν ναι:</w:t>
            </w:r>
          </w:p>
          <w:p w:rsidR="003F4DB9" w:rsidRPr="00883ACC" w:rsidRDefault="003F4DB9" w:rsidP="00BF6BAE">
            <w:pPr>
              <w:spacing w:before="0"/>
              <w:rPr>
                <w:rFonts w:cs="Calibri"/>
              </w:rPr>
            </w:pPr>
            <w:r w:rsidRPr="00883ACC">
              <w:rPr>
                <w:rFonts w:cs="Calibri"/>
              </w:rPr>
              <w:t>- Παραθέστε λεπτομερή στοιχεία:</w:t>
            </w:r>
          </w:p>
          <w:p w:rsidR="003F4DB9" w:rsidRPr="00883ACC" w:rsidRDefault="003F4DB9" w:rsidP="00BF6BAE">
            <w:pPr>
              <w:spacing w:before="0"/>
              <w:rPr>
                <w:rFonts w:cs="Calibri"/>
              </w:rPr>
            </w:pPr>
            <w:r w:rsidRPr="00883ACC">
              <w:rPr>
                <w:rFonts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83ACC">
              <w:rPr>
                <w:rStyle w:val="EndnoteReference"/>
                <w:rFonts w:cs="Calibri"/>
              </w:rPr>
              <w:endnoteReference w:id="25"/>
            </w:r>
            <w:r w:rsidRPr="00883ACC">
              <w:rPr>
                <w:rStyle w:val="EndnoteReference"/>
                <w:rFonts w:cs="Calibri"/>
              </w:rPr>
              <w:t xml:space="preserve"> </w:t>
            </w:r>
          </w:p>
          <w:p w:rsidR="003F4DB9" w:rsidRPr="00883ACC" w:rsidRDefault="003F4DB9" w:rsidP="00BF6BAE">
            <w:pPr>
              <w:spacing w:before="0"/>
              <w:rPr>
                <w:rFonts w:cs="Calibri"/>
              </w:rPr>
            </w:pPr>
            <w:r w:rsidRPr="00883ACC">
              <w:rPr>
                <w:rFonts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napToGrid w:val="0"/>
              <w:spacing w:before="0"/>
              <w:jc w:val="left"/>
              <w:rPr>
                <w:rFonts w:cs="Calibri"/>
              </w:rPr>
            </w:pPr>
            <w:r w:rsidRPr="00883ACC">
              <w:rPr>
                <w:rFonts w:cs="Calibri"/>
              </w:rPr>
              <w:t>[] Ναι [] Όχι</w:t>
            </w:r>
          </w:p>
          <w:p w:rsidR="003F4DB9" w:rsidRPr="00883ACC" w:rsidRDefault="003F4DB9" w:rsidP="00BF6BAE">
            <w:pPr>
              <w:snapToGrid w:val="0"/>
              <w:jc w:val="left"/>
              <w:rPr>
                <w:rFonts w:cs="Calibri"/>
              </w:rPr>
            </w:pPr>
          </w:p>
          <w:p w:rsidR="003F4DB9" w:rsidRPr="00883ACC" w:rsidRDefault="003F4DB9" w:rsidP="00BF6BAE">
            <w:pPr>
              <w:snapToGrid w:val="0"/>
              <w:jc w:val="left"/>
              <w:rPr>
                <w:rFonts w:cs="Calibri"/>
              </w:rPr>
            </w:pPr>
          </w:p>
          <w:p w:rsidR="003F4DB9" w:rsidRPr="00883ACC" w:rsidRDefault="003F4DB9" w:rsidP="00BF6BAE">
            <w:pPr>
              <w:snapToGrid w:val="0"/>
              <w:jc w:val="left"/>
              <w:rPr>
                <w:rFonts w:cs="Calibri"/>
              </w:rPr>
            </w:pPr>
          </w:p>
          <w:p w:rsidR="003F4DB9" w:rsidRPr="00883ACC" w:rsidRDefault="003F4DB9" w:rsidP="00BF6BAE">
            <w:pPr>
              <w:snapToGrid w:val="0"/>
              <w:jc w:val="left"/>
              <w:rPr>
                <w:rFonts w:cs="Calibri"/>
              </w:rPr>
            </w:pPr>
          </w:p>
          <w:p w:rsidR="003F4DB9" w:rsidRPr="00883ACC" w:rsidRDefault="003F4DB9" w:rsidP="00BF6BAE">
            <w:pPr>
              <w:snapToGrid w:val="0"/>
              <w:jc w:val="left"/>
              <w:rPr>
                <w:rFonts w:cs="Calibri"/>
              </w:rPr>
            </w:pPr>
          </w:p>
          <w:p w:rsidR="003F4DB9" w:rsidRPr="00883ACC" w:rsidRDefault="003F4DB9" w:rsidP="00BF6BAE">
            <w:pPr>
              <w:snapToGrid w:val="0"/>
              <w:jc w:val="left"/>
              <w:rPr>
                <w:rFonts w:cs="Calibri"/>
              </w:rPr>
            </w:pPr>
          </w:p>
          <w:p w:rsidR="003F4DB9" w:rsidRPr="00883ACC" w:rsidRDefault="003F4DB9" w:rsidP="00BF6BAE">
            <w:pPr>
              <w:snapToGrid w:val="0"/>
              <w:jc w:val="left"/>
              <w:rPr>
                <w:rFonts w:cs="Calibri"/>
              </w:rPr>
            </w:pPr>
          </w:p>
          <w:p w:rsidR="003F4DB9" w:rsidRPr="00883ACC" w:rsidRDefault="003F4DB9" w:rsidP="00BF6BAE">
            <w:pPr>
              <w:snapToGrid w:val="0"/>
              <w:jc w:val="left"/>
              <w:rPr>
                <w:rFonts w:cs="Calibri"/>
              </w:rPr>
            </w:pPr>
          </w:p>
          <w:p w:rsidR="003F4DB9" w:rsidRPr="00883ACC" w:rsidRDefault="003F4DB9" w:rsidP="00BF6BAE">
            <w:pPr>
              <w:snapToGrid w:val="0"/>
              <w:jc w:val="left"/>
              <w:rPr>
                <w:rFonts w:cs="Calibri"/>
              </w:rPr>
            </w:pPr>
          </w:p>
          <w:p w:rsidR="003F4DB9" w:rsidRPr="00883ACC" w:rsidRDefault="003F4DB9" w:rsidP="00BF6BAE">
            <w:pPr>
              <w:snapToGrid w:val="0"/>
              <w:jc w:val="left"/>
              <w:rPr>
                <w:rFonts w:cs="Calibri"/>
              </w:rPr>
            </w:pPr>
          </w:p>
          <w:p w:rsidR="003F4DB9" w:rsidRPr="00883ACC" w:rsidRDefault="003F4DB9" w:rsidP="00BF6BAE">
            <w:pPr>
              <w:jc w:val="left"/>
              <w:rPr>
                <w:rFonts w:cs="Calibri"/>
              </w:rPr>
            </w:pPr>
            <w:r w:rsidRPr="00883ACC">
              <w:rPr>
                <w:rFonts w:cs="Calibri"/>
              </w:rPr>
              <w:t>-[.......................]</w:t>
            </w:r>
          </w:p>
          <w:p w:rsidR="003F4DB9" w:rsidRPr="00883ACC" w:rsidRDefault="003F4DB9" w:rsidP="00BF6BAE">
            <w:pPr>
              <w:jc w:val="left"/>
              <w:rPr>
                <w:rFonts w:cs="Calibri"/>
              </w:rPr>
            </w:pPr>
            <w:r w:rsidRPr="00883ACC">
              <w:rPr>
                <w:rFonts w:cs="Calibri"/>
              </w:rPr>
              <w:t>-[.......................]</w:t>
            </w:r>
          </w:p>
          <w:p w:rsidR="003F4DB9" w:rsidRPr="00883ACC" w:rsidRDefault="003F4DB9" w:rsidP="00BF6BAE">
            <w:pPr>
              <w:jc w:val="left"/>
              <w:rPr>
                <w:rFonts w:cs="Calibri"/>
              </w:rPr>
            </w:pPr>
          </w:p>
          <w:p w:rsidR="003F4DB9" w:rsidRPr="00883ACC" w:rsidRDefault="003F4DB9" w:rsidP="00BF6BAE">
            <w:pPr>
              <w:jc w:val="left"/>
              <w:rPr>
                <w:rFonts w:cs="Calibri"/>
              </w:rPr>
            </w:pPr>
          </w:p>
          <w:p w:rsidR="003F4DB9" w:rsidRPr="00883ACC" w:rsidRDefault="003F4DB9" w:rsidP="00BF6BAE">
            <w:pPr>
              <w:jc w:val="left"/>
              <w:rPr>
                <w:rFonts w:cs="Calibri"/>
              </w:rPr>
            </w:pPr>
          </w:p>
          <w:p w:rsidR="003F4DB9" w:rsidRPr="00883ACC" w:rsidRDefault="003F4DB9" w:rsidP="00BF6BAE">
            <w:pPr>
              <w:jc w:val="left"/>
              <w:rPr>
                <w:rFonts w:cs="Calibri"/>
                <w:i/>
              </w:rPr>
            </w:pPr>
          </w:p>
          <w:p w:rsidR="003F4DB9" w:rsidRPr="00883ACC" w:rsidRDefault="003F4DB9" w:rsidP="00BF6BAE">
            <w:pPr>
              <w:jc w:val="left"/>
              <w:rPr>
                <w:rFonts w:cs="Calibri"/>
                <w:i/>
              </w:rPr>
            </w:pPr>
          </w:p>
          <w:p w:rsidR="003F4DB9" w:rsidRPr="00883ACC" w:rsidRDefault="003F4DB9" w:rsidP="00BF6BAE">
            <w:pPr>
              <w:jc w:val="left"/>
              <w:rPr>
                <w:rFonts w:cs="Calibri"/>
              </w:rPr>
            </w:pPr>
            <w:r w:rsidRPr="00883ACC">
              <w:rPr>
                <w:rFonts w:cs="Calibri"/>
                <w:i/>
              </w:rPr>
              <w:t>(διαδικτυακή διεύθυνση, αρχή ή φορέας έκδοσης, επακριβή στοιχεία αναφοράς των εγγράφων): [……][……][……]</w:t>
            </w:r>
          </w:p>
        </w:tc>
      </w:tr>
      <w:tr w:rsidR="003F4DB9" w:rsidRPr="00883ACC" w:rsidTr="00BF6B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b/>
              </w:rPr>
            </w:pPr>
            <w:r w:rsidRPr="00883ACC">
              <w:rPr>
                <w:rStyle w:val="NormalBoldChar"/>
                <w:rFonts w:eastAsia="Calibri" w:cs="Calibri"/>
              </w:rPr>
              <w:t xml:space="preserve">Έχει διαπράξει ο </w:t>
            </w:r>
            <w:r w:rsidRPr="00883ACC">
              <w:rPr>
                <w:rFonts w:cs="Calibri"/>
              </w:rPr>
              <w:t xml:space="preserve">οικονομικός φορέας </w:t>
            </w:r>
            <w:r w:rsidRPr="00883ACC">
              <w:rPr>
                <w:rFonts w:cs="Calibri"/>
                <w:b/>
              </w:rPr>
              <w:t>σοβαρό επαγγελματικό παράπτωμα</w:t>
            </w:r>
            <w:r w:rsidRPr="00883ACC">
              <w:rPr>
                <w:rStyle w:val="EndnoteReference"/>
                <w:rFonts w:cs="Calibri"/>
              </w:rPr>
              <w:endnoteReference w:id="26"/>
            </w:r>
            <w:r w:rsidRPr="00883ACC">
              <w:rPr>
                <w:rFonts w:cs="Calibri"/>
              </w:rPr>
              <w:t>;</w:t>
            </w:r>
          </w:p>
          <w:p w:rsidR="003F4DB9" w:rsidRPr="00883ACC" w:rsidRDefault="003F4DB9" w:rsidP="00BF6BAE">
            <w:pPr>
              <w:spacing w:before="0"/>
              <w:rPr>
                <w:rFonts w:cs="Calibri"/>
                <w:b/>
              </w:rPr>
            </w:pPr>
            <w:r w:rsidRPr="00883ACC">
              <w:rPr>
                <w:rFonts w:cs="Calibri"/>
                <w:b/>
              </w:rPr>
              <w:lastRenderedPageBreak/>
              <w:t>Εάν ναι</w:t>
            </w:r>
            <w:r w:rsidRPr="00883ACC">
              <w:rPr>
                <w:rFonts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jc w:val="left"/>
              <w:rPr>
                <w:rFonts w:cs="Calibri"/>
              </w:rPr>
            </w:pPr>
            <w:r w:rsidRPr="00883ACC">
              <w:rPr>
                <w:rFonts w:cs="Calibri"/>
              </w:rPr>
              <w:lastRenderedPageBreak/>
              <w:t>[] Ναι [] Όχι</w:t>
            </w:r>
          </w:p>
          <w:p w:rsidR="003F4DB9" w:rsidRPr="00883ACC" w:rsidRDefault="003F4DB9" w:rsidP="00BF6BAE">
            <w:pPr>
              <w:rPr>
                <w:rFonts w:cs="Calibri"/>
              </w:rPr>
            </w:pPr>
          </w:p>
          <w:p w:rsidR="003F4DB9" w:rsidRPr="00883ACC" w:rsidRDefault="003F4DB9" w:rsidP="00BF6BAE">
            <w:pPr>
              <w:rPr>
                <w:rFonts w:cs="Calibri"/>
              </w:rPr>
            </w:pPr>
          </w:p>
          <w:p w:rsidR="003F4DB9" w:rsidRPr="00883ACC" w:rsidRDefault="003F4DB9" w:rsidP="00BF6BAE">
            <w:pPr>
              <w:rPr>
                <w:rFonts w:cs="Calibri"/>
              </w:rPr>
            </w:pPr>
            <w:r w:rsidRPr="00883ACC">
              <w:rPr>
                <w:rFonts w:cs="Calibri"/>
              </w:rPr>
              <w:lastRenderedPageBreak/>
              <w:t>[.......................]</w:t>
            </w:r>
          </w:p>
        </w:tc>
      </w:tr>
      <w:tr w:rsidR="003F4DB9" w:rsidRPr="00883ACC" w:rsidTr="00BF6BAE">
        <w:trPr>
          <w:trHeight w:val="257"/>
          <w:jc w:val="center"/>
        </w:trPr>
        <w:tc>
          <w:tcPr>
            <w:tcW w:w="4479" w:type="dxa"/>
            <w:vMerge/>
            <w:tcBorders>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4479" w:type="dxa"/>
            <w:tcBorders>
              <w:left w:val="single" w:sz="4" w:space="0" w:color="000000"/>
              <w:bottom w:val="single" w:sz="4" w:space="0" w:color="000000"/>
              <w:right w:val="single" w:sz="4" w:space="0" w:color="000000"/>
            </w:tcBorders>
            <w:shd w:val="clear" w:color="auto" w:fill="auto"/>
          </w:tcPr>
          <w:p w:rsidR="003F4DB9" w:rsidRPr="00883ACC" w:rsidRDefault="003F4DB9" w:rsidP="00BF6BAE">
            <w:pPr>
              <w:spacing w:before="0"/>
              <w:rPr>
                <w:rFonts w:cs="Calibri"/>
              </w:rPr>
            </w:pPr>
            <w:r w:rsidRPr="00883ACC">
              <w:rPr>
                <w:rFonts w:cs="Calibri"/>
                <w:b/>
              </w:rPr>
              <w:t>Εάν ναι</w:t>
            </w:r>
            <w:r w:rsidRPr="00883ACC">
              <w:rPr>
                <w:rFonts w:cs="Calibri"/>
              </w:rPr>
              <w:t xml:space="preserve">, έχει λάβει ο οικονομικός φορέας μέτρα αυτοκάθαρσης; </w:t>
            </w:r>
          </w:p>
          <w:p w:rsidR="003F4DB9" w:rsidRPr="00883ACC" w:rsidRDefault="003F4DB9" w:rsidP="00BF6BAE">
            <w:pPr>
              <w:spacing w:before="0"/>
              <w:jc w:val="left"/>
              <w:rPr>
                <w:rFonts w:cs="Calibri"/>
                <w:b/>
              </w:rPr>
            </w:pPr>
            <w:r w:rsidRPr="00883ACC">
              <w:rPr>
                <w:rFonts w:cs="Calibri"/>
              </w:rPr>
              <w:t>[] Ναι [] Όχι</w:t>
            </w:r>
          </w:p>
          <w:p w:rsidR="003F4DB9" w:rsidRPr="00883ACC" w:rsidRDefault="003F4DB9" w:rsidP="00BF6BAE">
            <w:pPr>
              <w:spacing w:before="0"/>
              <w:jc w:val="left"/>
              <w:rPr>
                <w:rFonts w:cs="Calibri"/>
              </w:rPr>
            </w:pPr>
            <w:r w:rsidRPr="00883ACC">
              <w:rPr>
                <w:rFonts w:cs="Calibri"/>
                <w:b/>
              </w:rPr>
              <w:t>Εάν το έχει πράξει,</w:t>
            </w:r>
            <w:r w:rsidRPr="00883ACC">
              <w:rPr>
                <w:rFonts w:cs="Calibri"/>
              </w:rPr>
              <w:t xml:space="preserve"> περιγράψτε τα μέτρα που λήφθηκαν: </w:t>
            </w:r>
          </w:p>
          <w:p w:rsidR="003F4DB9" w:rsidRPr="00883ACC" w:rsidRDefault="003F4DB9" w:rsidP="00BF6BAE">
            <w:pPr>
              <w:spacing w:before="0"/>
              <w:jc w:val="left"/>
              <w:rPr>
                <w:rFonts w:cs="Calibri"/>
              </w:rPr>
            </w:pPr>
            <w:r w:rsidRPr="00883ACC">
              <w:rPr>
                <w:rFonts w:cs="Calibri"/>
              </w:rPr>
              <w:t>[..........……]</w:t>
            </w:r>
          </w:p>
        </w:tc>
      </w:tr>
      <w:tr w:rsidR="003F4DB9" w:rsidRPr="00883ACC" w:rsidTr="00BF6BAE">
        <w:trPr>
          <w:trHeight w:val="1544"/>
          <w:jc w:val="center"/>
        </w:trPr>
        <w:tc>
          <w:tcPr>
            <w:tcW w:w="4479" w:type="dxa"/>
            <w:vMerge w:val="restart"/>
            <w:tcBorders>
              <w:left w:val="single" w:sz="4" w:space="0" w:color="000000"/>
              <w:bottom w:val="single" w:sz="4" w:space="0" w:color="000000"/>
            </w:tcBorders>
            <w:shd w:val="clear" w:color="auto" w:fill="auto"/>
          </w:tcPr>
          <w:p w:rsidR="003F4DB9" w:rsidRPr="00883ACC" w:rsidRDefault="003F4DB9" w:rsidP="00BF6BAE">
            <w:pPr>
              <w:spacing w:before="0"/>
              <w:rPr>
                <w:rFonts w:cs="Calibri"/>
                <w:b/>
              </w:rPr>
            </w:pPr>
            <w:r w:rsidRPr="00883ACC">
              <w:rPr>
                <w:rStyle w:val="NormalBoldChar"/>
                <w:rFonts w:eastAsia="Calibri" w:cs="Calibri"/>
              </w:rPr>
              <w:t>Έχει συνάψει</w:t>
            </w:r>
            <w:r w:rsidRPr="00883ACC">
              <w:rPr>
                <w:rFonts w:cs="Calibri"/>
              </w:rPr>
              <w:t xml:space="preserve"> ο οικονομικός φορέας </w:t>
            </w:r>
            <w:r w:rsidRPr="00883ACC">
              <w:rPr>
                <w:rFonts w:cs="Calibri"/>
                <w:b/>
              </w:rPr>
              <w:t>συμφωνίες</w:t>
            </w:r>
            <w:r w:rsidRPr="00883ACC">
              <w:rPr>
                <w:rFonts w:cs="Calibri"/>
              </w:rPr>
              <w:t xml:space="preserve"> με άλλους οικονομικούς φορείς </w:t>
            </w:r>
            <w:r w:rsidRPr="00883ACC">
              <w:rPr>
                <w:rFonts w:cs="Calibri"/>
                <w:b/>
              </w:rPr>
              <w:t>με σκοπό τη στρέβλωση του ανταγωνισμού</w:t>
            </w:r>
            <w:r w:rsidRPr="00883ACC">
              <w:rPr>
                <w:rFonts w:cs="Calibri"/>
              </w:rPr>
              <w:t>;</w:t>
            </w:r>
          </w:p>
          <w:p w:rsidR="003F4DB9" w:rsidRPr="00883ACC" w:rsidRDefault="003F4DB9" w:rsidP="00BF6BAE">
            <w:pPr>
              <w:spacing w:before="0"/>
              <w:rPr>
                <w:rFonts w:cs="Calibri"/>
              </w:rPr>
            </w:pPr>
            <w:r w:rsidRPr="00883ACC">
              <w:rPr>
                <w:rFonts w:cs="Calibri"/>
                <w:b/>
              </w:rPr>
              <w:t>Εάν ναι</w:t>
            </w:r>
            <w:r w:rsidRPr="00883ACC">
              <w:rPr>
                <w:rFonts w:cs="Calibr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F4DB9" w:rsidRPr="00883ACC" w:rsidRDefault="003F4DB9" w:rsidP="00BF6BAE">
            <w:pPr>
              <w:spacing w:before="0"/>
              <w:jc w:val="left"/>
              <w:rPr>
                <w:rFonts w:cs="Calibri"/>
              </w:rPr>
            </w:pPr>
            <w:r w:rsidRPr="00883ACC">
              <w:rPr>
                <w:rFonts w:cs="Calibri"/>
              </w:rPr>
              <w:t>[] Ναι [] Όχι</w:t>
            </w: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r w:rsidRPr="00883ACC">
              <w:rPr>
                <w:rFonts w:cs="Calibri"/>
              </w:rPr>
              <w:t>[…...........]</w:t>
            </w:r>
          </w:p>
          <w:p w:rsidR="003F4DB9" w:rsidRPr="00883ACC" w:rsidRDefault="003F4DB9" w:rsidP="00BF6BAE">
            <w:pPr>
              <w:spacing w:before="0"/>
              <w:jc w:val="left"/>
              <w:rPr>
                <w:rFonts w:cs="Calibri"/>
              </w:rPr>
            </w:pPr>
          </w:p>
        </w:tc>
      </w:tr>
      <w:tr w:rsidR="003F4DB9" w:rsidRPr="00883ACC" w:rsidTr="00BF6BAE">
        <w:trPr>
          <w:trHeight w:val="514"/>
          <w:jc w:val="center"/>
        </w:trPr>
        <w:tc>
          <w:tcPr>
            <w:tcW w:w="4479" w:type="dxa"/>
            <w:vMerge/>
            <w:tcBorders>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pacing w:before="0"/>
              <w:rPr>
                <w:rFonts w:cs="Calibri"/>
              </w:rPr>
            </w:pPr>
            <w:r w:rsidRPr="00883ACC">
              <w:rPr>
                <w:rFonts w:cs="Calibri"/>
                <w:b/>
              </w:rPr>
              <w:t>Εάν ναι</w:t>
            </w:r>
            <w:r w:rsidRPr="00883ACC">
              <w:rPr>
                <w:rFonts w:cs="Calibri"/>
              </w:rPr>
              <w:t xml:space="preserve">, έχει λάβει ο οικονομικός φορέας μέτρα αυτοκάθαρσης; </w:t>
            </w:r>
          </w:p>
          <w:p w:rsidR="003F4DB9" w:rsidRPr="00883ACC" w:rsidRDefault="003F4DB9" w:rsidP="00BF6BAE">
            <w:pPr>
              <w:spacing w:before="0"/>
              <w:jc w:val="left"/>
              <w:rPr>
                <w:rFonts w:cs="Calibri"/>
                <w:b/>
              </w:rPr>
            </w:pPr>
            <w:r w:rsidRPr="00883ACC">
              <w:rPr>
                <w:rFonts w:cs="Calibri"/>
              </w:rPr>
              <w:t>[] Ναι [] Όχι</w:t>
            </w:r>
          </w:p>
          <w:p w:rsidR="003F4DB9" w:rsidRPr="00883ACC" w:rsidRDefault="003F4DB9" w:rsidP="00BF6BAE">
            <w:pPr>
              <w:spacing w:before="0"/>
              <w:jc w:val="left"/>
              <w:rPr>
                <w:rFonts w:cs="Calibri"/>
              </w:rPr>
            </w:pPr>
            <w:r w:rsidRPr="00883ACC">
              <w:rPr>
                <w:rFonts w:cs="Calibri"/>
                <w:b/>
              </w:rPr>
              <w:t>Εάν το έχει πράξει,</w:t>
            </w:r>
            <w:r w:rsidRPr="00883ACC">
              <w:rPr>
                <w:rFonts w:cs="Calibri"/>
              </w:rPr>
              <w:t xml:space="preserve"> περιγράψτε τα μέτρα που λήφθηκαν:</w:t>
            </w:r>
          </w:p>
          <w:p w:rsidR="003F4DB9" w:rsidRPr="00883ACC" w:rsidRDefault="003F4DB9" w:rsidP="00BF6BAE">
            <w:pPr>
              <w:spacing w:before="0"/>
              <w:jc w:val="left"/>
              <w:rPr>
                <w:rFonts w:cs="Calibri"/>
              </w:rPr>
            </w:pPr>
            <w:r w:rsidRPr="00883ACC">
              <w:rPr>
                <w:rFonts w:cs="Calibri"/>
              </w:rPr>
              <w:t>[……]</w:t>
            </w:r>
          </w:p>
        </w:tc>
      </w:tr>
      <w:tr w:rsidR="003F4DB9" w:rsidRPr="00883ACC" w:rsidTr="00BF6B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b/>
              </w:rPr>
            </w:pPr>
            <w:r w:rsidRPr="00883ACC">
              <w:rPr>
                <w:rStyle w:val="NormalBoldChar"/>
                <w:rFonts w:eastAsia="Calibri" w:cs="Calibri"/>
              </w:rPr>
              <w:t xml:space="preserve">Γνωρίζει ο οικονομικός φορέας την ύπαρξη τυχόν </w:t>
            </w:r>
            <w:r w:rsidRPr="00883ACC">
              <w:rPr>
                <w:rFonts w:cs="Calibri"/>
                <w:b/>
              </w:rPr>
              <w:t>σύγκρουσης συμφερόντων</w:t>
            </w:r>
            <w:r w:rsidRPr="00883ACC">
              <w:rPr>
                <w:rStyle w:val="a"/>
                <w:rFonts w:cs="Calibri"/>
                <w:b/>
              </w:rPr>
              <w:endnoteReference w:id="27"/>
            </w:r>
            <w:r w:rsidRPr="00883ACC">
              <w:rPr>
                <w:rFonts w:cs="Calibri"/>
              </w:rPr>
              <w:t>, λόγω της συμμετοχής του στη διαδικασία ανάθεσης της σύμβασης;</w:t>
            </w:r>
          </w:p>
          <w:p w:rsidR="003F4DB9" w:rsidRPr="00883ACC" w:rsidRDefault="003F4DB9" w:rsidP="00BF6BAE">
            <w:pPr>
              <w:spacing w:before="0"/>
              <w:rPr>
                <w:rFonts w:cs="Calibri"/>
              </w:rPr>
            </w:pPr>
            <w:r w:rsidRPr="00883ACC">
              <w:rPr>
                <w:rFonts w:cs="Calibri"/>
                <w:b/>
              </w:rPr>
              <w:t>Εάν ναι</w:t>
            </w:r>
            <w:r w:rsidRPr="00883ACC">
              <w:rPr>
                <w:rFonts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jc w:val="left"/>
              <w:rPr>
                <w:rFonts w:cs="Calibri"/>
              </w:rPr>
            </w:pPr>
            <w:r w:rsidRPr="00883ACC">
              <w:rPr>
                <w:rFonts w:cs="Calibri"/>
              </w:rPr>
              <w:t>[] Ναι [] Όχι</w:t>
            </w:r>
          </w:p>
          <w:p w:rsidR="003F4DB9" w:rsidRPr="00883ACC" w:rsidRDefault="003F4DB9" w:rsidP="00BF6BAE">
            <w:pPr>
              <w:jc w:val="left"/>
              <w:rPr>
                <w:rFonts w:cs="Calibri"/>
              </w:rPr>
            </w:pPr>
          </w:p>
          <w:p w:rsidR="003F4DB9" w:rsidRPr="00883ACC" w:rsidRDefault="003F4DB9" w:rsidP="00BF6BAE">
            <w:pPr>
              <w:jc w:val="left"/>
              <w:rPr>
                <w:rFonts w:cs="Calibri"/>
              </w:rPr>
            </w:pPr>
          </w:p>
          <w:p w:rsidR="003F4DB9" w:rsidRPr="00883ACC" w:rsidRDefault="003F4DB9" w:rsidP="00BF6BAE">
            <w:pPr>
              <w:jc w:val="left"/>
              <w:rPr>
                <w:rFonts w:cs="Calibri"/>
              </w:rPr>
            </w:pPr>
            <w:r w:rsidRPr="00883ACC">
              <w:rPr>
                <w:rFonts w:cs="Calibri"/>
              </w:rPr>
              <w:t>[.........…]</w:t>
            </w:r>
          </w:p>
        </w:tc>
      </w:tr>
      <w:tr w:rsidR="003F4DB9" w:rsidRPr="00883ACC" w:rsidTr="00BF6B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b/>
              </w:rPr>
            </w:pPr>
            <w:r w:rsidRPr="00883ACC">
              <w:rPr>
                <w:rStyle w:val="NormalBoldChar"/>
                <w:rFonts w:eastAsia="Calibri" w:cs="Calibri"/>
              </w:rPr>
              <w:t xml:space="preserve">Έχει παράσχει ο οικονομικός φορέας ή </w:t>
            </w:r>
            <w:r w:rsidRPr="00883ACC">
              <w:rPr>
                <w:rFonts w:cs="Calibri"/>
              </w:rPr>
              <w:t xml:space="preserve">επιχείρηση συνδεδεμένη με αυτόν </w:t>
            </w:r>
            <w:r w:rsidRPr="00883ACC">
              <w:rPr>
                <w:rFonts w:cs="Calibri"/>
                <w:b/>
              </w:rPr>
              <w:t>συμβουλές</w:t>
            </w:r>
            <w:r w:rsidRPr="00883ACC">
              <w:rPr>
                <w:rFonts w:cs="Calibri"/>
              </w:rPr>
              <w:t xml:space="preserve"> στην αναθέτουσα αρχή ή στον αναθέτοντα φορέα ή έχει με άλλο τρόπο </w:t>
            </w:r>
            <w:r w:rsidRPr="00883ACC">
              <w:rPr>
                <w:rFonts w:cs="Calibri"/>
                <w:b/>
              </w:rPr>
              <w:t>αναμειχθεί στην προετοιμασία</w:t>
            </w:r>
            <w:r w:rsidRPr="00883ACC">
              <w:rPr>
                <w:rFonts w:cs="Calibri"/>
              </w:rPr>
              <w:t xml:space="preserve"> της διαδικασίας σύναψης της σύμβασης</w:t>
            </w:r>
            <w:r w:rsidRPr="00883ACC">
              <w:rPr>
                <w:rStyle w:val="EndnoteReference"/>
                <w:rFonts w:cs="Calibri"/>
              </w:rPr>
              <w:endnoteReference w:id="28"/>
            </w:r>
            <w:r w:rsidRPr="00883ACC">
              <w:rPr>
                <w:rFonts w:cs="Calibri"/>
              </w:rPr>
              <w:t>;</w:t>
            </w:r>
          </w:p>
          <w:p w:rsidR="003F4DB9" w:rsidRPr="00883ACC" w:rsidRDefault="003F4DB9" w:rsidP="00BF6BAE">
            <w:pPr>
              <w:spacing w:before="0"/>
              <w:rPr>
                <w:rFonts w:cs="Calibri"/>
              </w:rPr>
            </w:pPr>
            <w:r w:rsidRPr="00883ACC">
              <w:rPr>
                <w:rFonts w:cs="Calibri"/>
                <w:b/>
              </w:rPr>
              <w:t>Εάν ναι</w:t>
            </w:r>
            <w:r w:rsidRPr="00883ACC">
              <w:rPr>
                <w:rFonts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pacing w:before="0"/>
              <w:jc w:val="left"/>
              <w:rPr>
                <w:rFonts w:cs="Calibri"/>
              </w:rPr>
            </w:pPr>
            <w:r w:rsidRPr="00883ACC">
              <w:rPr>
                <w:rFonts w:cs="Calibri"/>
              </w:rPr>
              <w:t>[] Ναι [] Όχι</w:t>
            </w:r>
          </w:p>
          <w:p w:rsidR="003F4DB9" w:rsidRPr="00883ACC" w:rsidRDefault="003F4DB9" w:rsidP="00BF6BAE">
            <w:pPr>
              <w:jc w:val="left"/>
              <w:rPr>
                <w:rFonts w:cs="Calibri"/>
              </w:rPr>
            </w:pPr>
          </w:p>
          <w:p w:rsidR="003F4DB9" w:rsidRPr="00883ACC" w:rsidRDefault="003F4DB9" w:rsidP="00BF6BAE">
            <w:pPr>
              <w:jc w:val="left"/>
              <w:rPr>
                <w:rFonts w:cs="Calibri"/>
              </w:rPr>
            </w:pPr>
          </w:p>
          <w:p w:rsidR="003F4DB9" w:rsidRPr="00883ACC" w:rsidRDefault="003F4DB9" w:rsidP="00BF6BAE">
            <w:pPr>
              <w:jc w:val="left"/>
              <w:rPr>
                <w:rFonts w:cs="Calibri"/>
              </w:rPr>
            </w:pPr>
          </w:p>
          <w:p w:rsidR="003F4DB9" w:rsidRPr="00883ACC" w:rsidRDefault="003F4DB9" w:rsidP="00BF6BAE">
            <w:pPr>
              <w:jc w:val="left"/>
              <w:rPr>
                <w:rFonts w:cs="Calibri"/>
              </w:rPr>
            </w:pPr>
            <w:r w:rsidRPr="00883ACC">
              <w:rPr>
                <w:rFonts w:cs="Calibri"/>
              </w:rPr>
              <w:t>[...................…]</w:t>
            </w:r>
          </w:p>
        </w:tc>
      </w:tr>
      <w:tr w:rsidR="003F4DB9" w:rsidRPr="00883ACC" w:rsidTr="00BF6B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b/>
              </w:rPr>
            </w:pPr>
            <w:r w:rsidRPr="00883ACC">
              <w:rPr>
                <w:rFonts w:cs="Calibri"/>
              </w:rPr>
              <w:t>Έχει επιδείξει ο οικονομικός φορέας σοβαρή ή επαναλαμβανόμενη πλημμέλεια</w:t>
            </w:r>
            <w:r w:rsidRPr="00883ACC">
              <w:rPr>
                <w:rStyle w:val="EndnoteReference"/>
                <w:rFonts w:cs="Calibri"/>
              </w:rPr>
              <w:endnoteReference w:id="29"/>
            </w:r>
            <w:r w:rsidRPr="00883ACC">
              <w:rPr>
                <w:rFonts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F4DB9" w:rsidRPr="00883ACC" w:rsidRDefault="003F4DB9" w:rsidP="00BF6BAE">
            <w:pPr>
              <w:spacing w:before="0"/>
              <w:rPr>
                <w:rFonts w:cs="Calibri"/>
              </w:rPr>
            </w:pPr>
            <w:r w:rsidRPr="00883ACC">
              <w:rPr>
                <w:rFonts w:cs="Calibri"/>
                <w:b/>
              </w:rPr>
              <w:t>Εάν ναι</w:t>
            </w:r>
            <w:r w:rsidRPr="00883ACC">
              <w:rPr>
                <w:rFonts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pacing w:before="0"/>
              <w:jc w:val="left"/>
              <w:rPr>
                <w:rFonts w:cs="Calibri"/>
              </w:rPr>
            </w:pPr>
            <w:r w:rsidRPr="00883ACC">
              <w:rPr>
                <w:rFonts w:cs="Calibri"/>
              </w:rPr>
              <w:t>[] Ναι [] Όχι</w:t>
            </w: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p>
          <w:p w:rsidR="003F4DB9" w:rsidRPr="00883ACC" w:rsidRDefault="003F4DB9" w:rsidP="00BF6BAE">
            <w:pPr>
              <w:spacing w:before="0"/>
              <w:jc w:val="left"/>
              <w:rPr>
                <w:rFonts w:cs="Calibri"/>
              </w:rPr>
            </w:pPr>
            <w:r w:rsidRPr="00883ACC">
              <w:rPr>
                <w:rFonts w:cs="Calibri"/>
              </w:rPr>
              <w:t>[….................]</w:t>
            </w:r>
          </w:p>
          <w:p w:rsidR="003F4DB9" w:rsidRPr="00883ACC" w:rsidRDefault="003F4DB9" w:rsidP="00BF6BAE">
            <w:pPr>
              <w:spacing w:before="0"/>
              <w:jc w:val="left"/>
              <w:rPr>
                <w:rFonts w:cs="Calibri"/>
              </w:rPr>
            </w:pPr>
          </w:p>
        </w:tc>
      </w:tr>
      <w:tr w:rsidR="003F4DB9" w:rsidRPr="00883ACC" w:rsidTr="00BF6B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jc w:val="left"/>
              <w:rPr>
                <w:rFonts w:cs="Calibri"/>
              </w:rPr>
            </w:pPr>
            <w:r w:rsidRPr="00883ACC">
              <w:rPr>
                <w:rFonts w:cs="Calibri"/>
                <w:b/>
              </w:rPr>
              <w:t>Εάν ναι</w:t>
            </w:r>
            <w:r w:rsidRPr="00883ACC">
              <w:rPr>
                <w:rFonts w:cs="Calibri"/>
              </w:rPr>
              <w:t xml:space="preserve">, έχει λάβει ο οικονομικός φορέας μέτρα αυτοκάθαρσης; </w:t>
            </w:r>
          </w:p>
          <w:p w:rsidR="003F4DB9" w:rsidRPr="00883ACC" w:rsidRDefault="003F4DB9" w:rsidP="00BF6BAE">
            <w:pPr>
              <w:jc w:val="left"/>
              <w:rPr>
                <w:rFonts w:cs="Calibri"/>
                <w:b/>
              </w:rPr>
            </w:pPr>
            <w:r w:rsidRPr="00883ACC">
              <w:rPr>
                <w:rFonts w:cs="Calibri"/>
              </w:rPr>
              <w:t>[] Ναι [] Όχι</w:t>
            </w:r>
          </w:p>
          <w:p w:rsidR="003F4DB9" w:rsidRPr="00883ACC" w:rsidRDefault="003F4DB9" w:rsidP="00BF6BAE">
            <w:pPr>
              <w:jc w:val="left"/>
              <w:rPr>
                <w:rFonts w:cs="Calibri"/>
              </w:rPr>
            </w:pPr>
            <w:r w:rsidRPr="00883ACC">
              <w:rPr>
                <w:rFonts w:cs="Calibri"/>
                <w:b/>
              </w:rPr>
              <w:lastRenderedPageBreak/>
              <w:t>Εάν το έχει πράξει,</w:t>
            </w:r>
            <w:r w:rsidRPr="00883ACC">
              <w:rPr>
                <w:rFonts w:cs="Calibri"/>
              </w:rPr>
              <w:t xml:space="preserve"> περιγράψτε τα μέτρα που λήφθηκαν:</w:t>
            </w:r>
          </w:p>
          <w:p w:rsidR="003F4DB9" w:rsidRPr="00883ACC" w:rsidRDefault="003F4DB9" w:rsidP="00BF6BAE">
            <w:pPr>
              <w:jc w:val="left"/>
              <w:rPr>
                <w:rFonts w:cs="Calibri"/>
              </w:rPr>
            </w:pPr>
            <w:r w:rsidRPr="00883ACC">
              <w:rPr>
                <w:rFonts w:cs="Calibri"/>
              </w:rPr>
              <w:t>[……]</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rPr>
                <w:rFonts w:cs="Calibri"/>
              </w:rPr>
              <w:lastRenderedPageBreak/>
              <w:t>Μπορεί ο οικονομικός φορέας να επιβεβαιώσει ότι:</w:t>
            </w:r>
          </w:p>
          <w:p w:rsidR="003F4DB9" w:rsidRPr="00883ACC" w:rsidRDefault="003F4DB9" w:rsidP="00BF6BAE">
            <w:pPr>
              <w:rPr>
                <w:rFonts w:cs="Calibri"/>
              </w:rPr>
            </w:pPr>
            <w:r w:rsidRPr="00883ACC">
              <w:rPr>
                <w:rFonts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F4DB9" w:rsidRPr="00883ACC" w:rsidRDefault="003F4DB9" w:rsidP="00BF6BAE">
            <w:pPr>
              <w:rPr>
                <w:rFonts w:cs="Calibri"/>
              </w:rPr>
            </w:pPr>
            <w:r w:rsidRPr="00883ACC">
              <w:rPr>
                <w:rFonts w:cs="Calibri"/>
              </w:rPr>
              <w:t>β) δεν έχει αποκρύψει τις πληροφορίες αυτές,</w:t>
            </w:r>
          </w:p>
          <w:p w:rsidR="003F4DB9" w:rsidRPr="00883ACC" w:rsidRDefault="003F4DB9" w:rsidP="00BF6BAE">
            <w:pPr>
              <w:rPr>
                <w:rFonts w:cs="Calibri"/>
              </w:rPr>
            </w:pPr>
            <w:r w:rsidRPr="00883ACC">
              <w:rPr>
                <w:rFonts w:cs="Calibri"/>
              </w:rPr>
              <w:t xml:space="preserve">γ) ήταν σε θέση να υποβάλλει χωρίς καθυστέρηση τα δικαιολογητικά που απαιτούνται από την αναθέτουσα αρχή/αναθέτοντα φορέα </w:t>
            </w:r>
          </w:p>
          <w:p w:rsidR="003F4DB9" w:rsidRPr="00883ACC" w:rsidRDefault="003F4DB9" w:rsidP="00BF6BAE">
            <w:pPr>
              <w:rPr>
                <w:rFonts w:cs="Calibri"/>
              </w:rPr>
            </w:pPr>
            <w:r w:rsidRPr="00883ACC">
              <w:rPr>
                <w:rFonts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jc w:val="left"/>
              <w:rPr>
                <w:rFonts w:cs="Calibri"/>
              </w:rPr>
            </w:pPr>
            <w:r w:rsidRPr="00883ACC">
              <w:rPr>
                <w:rFonts w:cs="Calibri"/>
              </w:rPr>
              <w:t>[] Ναι [] Όχι</w:t>
            </w:r>
          </w:p>
        </w:tc>
      </w:tr>
    </w:tbl>
    <w:p w:rsidR="003F4DB9" w:rsidRPr="00883ACC" w:rsidRDefault="003F4DB9" w:rsidP="003F4DB9"/>
    <w:p w:rsidR="003F4DB9" w:rsidRPr="00883ACC" w:rsidRDefault="003F4DB9" w:rsidP="003F4DB9">
      <w:pPr>
        <w:jc w:val="center"/>
        <w:rPr>
          <w:rFonts w:cs="Calibri"/>
          <w:b/>
          <w:bCs/>
        </w:rPr>
      </w:pPr>
    </w:p>
    <w:p w:rsidR="003F4DB9" w:rsidRPr="00883ACC" w:rsidRDefault="003F4DB9" w:rsidP="003F4DB9">
      <w:pPr>
        <w:pageBreakBefore/>
        <w:jc w:val="center"/>
        <w:rPr>
          <w:rFonts w:cs="Calibri"/>
        </w:rPr>
      </w:pPr>
      <w:r w:rsidRPr="00883ACC">
        <w:rPr>
          <w:rFonts w:cs="Calibri"/>
          <w:b/>
          <w:bCs/>
          <w:u w:val="single"/>
        </w:rPr>
        <w:lastRenderedPageBreak/>
        <w:t>Μέρος IV: Κριτήρια επιλογής</w:t>
      </w:r>
    </w:p>
    <w:p w:rsidR="003F4DB9" w:rsidRPr="00883ACC" w:rsidRDefault="003F4DB9" w:rsidP="003F4DB9">
      <w:pPr>
        <w:rPr>
          <w:rFonts w:cs="Calibri"/>
          <w:b/>
          <w:bCs/>
        </w:rPr>
      </w:pPr>
      <w:r w:rsidRPr="00883ACC">
        <w:rPr>
          <w:rFonts w:cs="Calibri"/>
        </w:rPr>
        <w:t xml:space="preserve">Όσον αφορά τα κριτήρια επιλογής (ενότητες Α έως Γ του παρόντος μέρους), ο οικονομικός φορέας δηλώνει ότι: </w:t>
      </w:r>
    </w:p>
    <w:p w:rsidR="003F4DB9" w:rsidRPr="00883ACC" w:rsidRDefault="003F4DB9" w:rsidP="003F4DB9">
      <w:pPr>
        <w:jc w:val="center"/>
        <w:rPr>
          <w:rFonts w:cs="Calibri"/>
          <w:b/>
          <w:i/>
          <w:sz w:val="21"/>
          <w:szCs w:val="21"/>
        </w:rPr>
      </w:pPr>
      <w:r w:rsidRPr="00883ACC">
        <w:rPr>
          <w:rFonts w:cs="Calibri"/>
          <w:b/>
          <w:bCs/>
        </w:rPr>
        <w:t>Α: Καταλληλότητα</w:t>
      </w:r>
    </w:p>
    <w:p w:rsidR="003F4DB9" w:rsidRPr="00883ACC" w:rsidRDefault="003F4DB9" w:rsidP="003F4DB9">
      <w:pPr>
        <w:pBdr>
          <w:top w:val="single" w:sz="4" w:space="1" w:color="000000"/>
          <w:left w:val="single" w:sz="4" w:space="4" w:color="000000"/>
          <w:bottom w:val="single" w:sz="4" w:space="1" w:color="000000"/>
          <w:right w:val="single" w:sz="4" w:space="4" w:color="000000"/>
        </w:pBdr>
        <w:shd w:val="clear" w:color="auto" w:fill="BFBFBF"/>
        <w:rPr>
          <w:rFonts w:cs="Calibri"/>
          <w:b/>
          <w:i/>
        </w:rPr>
      </w:pPr>
      <w:r w:rsidRPr="00883ACC">
        <w:rPr>
          <w:rFonts w:cs="Calibri"/>
          <w:b/>
          <w:i/>
          <w:sz w:val="21"/>
          <w:szCs w:val="21"/>
        </w:rPr>
        <w:t xml:space="preserve">Ο οικονομικός φορέας πρέπει να  παράσχει πληροφορίες </w:t>
      </w:r>
      <w:r w:rsidRPr="00883ACC">
        <w:rPr>
          <w:rFonts w:cs="Calibri"/>
          <w:b/>
          <w:i/>
          <w:sz w:val="21"/>
          <w:szCs w:val="21"/>
          <w:u w:val="single"/>
        </w:rPr>
        <w:t>μόνον</w:t>
      </w:r>
      <w:r w:rsidRPr="00883ACC">
        <w:rPr>
          <w:rFonts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b/>
                <w:i/>
              </w:rPr>
            </w:pPr>
            <w:r w:rsidRPr="00883ACC">
              <w:rPr>
                <w:rFonts w:cs="Calibr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b/>
                <w:i/>
              </w:rPr>
              <w:t>Απάντηση</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i/>
              </w:rPr>
            </w:pPr>
            <w:r w:rsidRPr="00883ACC">
              <w:rPr>
                <w:rFonts w:cs="Calibri"/>
                <w:b/>
              </w:rPr>
              <w:t>1) Ο οικονομικός φορέας είναι εγγεγραμμένος στα σχετικά επαγγελματικά ή εμπορικά μητρώα</w:t>
            </w:r>
            <w:r w:rsidRPr="00883ACC">
              <w:rPr>
                <w:rFonts w:cs="Calibri"/>
              </w:rPr>
              <w:t xml:space="preserve"> που τηρούνται στην Ελλάδα ή στο κράτος μέλος εγκατάστασής</w:t>
            </w:r>
            <w:r w:rsidRPr="00883ACC">
              <w:rPr>
                <w:rStyle w:val="EndnoteReference"/>
                <w:rFonts w:cs="Calibri"/>
              </w:rPr>
              <w:endnoteReference w:id="30"/>
            </w:r>
            <w:r w:rsidRPr="00883ACC">
              <w:rPr>
                <w:rFonts w:cs="Calibri"/>
              </w:rPr>
              <w:t>; του:</w:t>
            </w:r>
          </w:p>
          <w:p w:rsidR="003F4DB9" w:rsidRPr="00883ACC" w:rsidRDefault="003F4DB9" w:rsidP="00BF6BAE">
            <w:pPr>
              <w:rPr>
                <w:rFonts w:cs="Calibri"/>
              </w:rPr>
            </w:pPr>
            <w:r w:rsidRPr="00883ACC">
              <w:rPr>
                <w:rFonts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jc w:val="left"/>
              <w:rPr>
                <w:rFonts w:cs="Calibri"/>
                <w:i/>
              </w:rPr>
            </w:pPr>
            <w:r w:rsidRPr="00883ACC">
              <w:rPr>
                <w:rFonts w:cs="Calibri"/>
              </w:rPr>
              <w:t>[…]</w:t>
            </w:r>
          </w:p>
          <w:p w:rsidR="003F4DB9" w:rsidRPr="00883ACC" w:rsidRDefault="003F4DB9" w:rsidP="00BF6BAE">
            <w:pPr>
              <w:jc w:val="left"/>
              <w:rPr>
                <w:rFonts w:cs="Calibri"/>
                <w:i/>
              </w:rPr>
            </w:pPr>
          </w:p>
          <w:p w:rsidR="003F4DB9" w:rsidRPr="00883ACC" w:rsidRDefault="003F4DB9" w:rsidP="00BF6BAE">
            <w:pPr>
              <w:jc w:val="left"/>
              <w:rPr>
                <w:rFonts w:cs="Calibri"/>
                <w:i/>
              </w:rPr>
            </w:pPr>
          </w:p>
          <w:p w:rsidR="003F4DB9" w:rsidRPr="00883ACC" w:rsidRDefault="003F4DB9" w:rsidP="00BF6BAE">
            <w:pPr>
              <w:jc w:val="left"/>
              <w:rPr>
                <w:rFonts w:cs="Calibri"/>
                <w:i/>
              </w:rPr>
            </w:pPr>
          </w:p>
          <w:p w:rsidR="003F4DB9" w:rsidRPr="00883ACC" w:rsidRDefault="003F4DB9" w:rsidP="00BF6BAE">
            <w:pPr>
              <w:jc w:val="left"/>
              <w:rPr>
                <w:rFonts w:cs="Calibri"/>
                <w:i/>
              </w:rPr>
            </w:pPr>
            <w:r w:rsidRPr="00883ACC">
              <w:rPr>
                <w:rFonts w:cs="Calibri"/>
                <w:i/>
              </w:rPr>
              <w:t xml:space="preserve">(διαδικτυακή διεύθυνση, αρχή ή φορέας έκδοσης, επακριβή στοιχεία αναφοράς των εγγράφων): </w:t>
            </w:r>
          </w:p>
          <w:p w:rsidR="003F4DB9" w:rsidRPr="00883ACC" w:rsidRDefault="003F4DB9" w:rsidP="00BF6BAE">
            <w:pPr>
              <w:jc w:val="left"/>
              <w:rPr>
                <w:rFonts w:cs="Calibri"/>
              </w:rPr>
            </w:pPr>
            <w:r w:rsidRPr="00883ACC">
              <w:rPr>
                <w:rFonts w:cs="Calibri"/>
                <w:i/>
              </w:rPr>
              <w:t>[……][……][……]</w:t>
            </w:r>
          </w:p>
        </w:tc>
      </w:tr>
    </w:tbl>
    <w:p w:rsidR="003F4DB9" w:rsidRPr="00883ACC" w:rsidRDefault="003F4DB9" w:rsidP="003F4DB9">
      <w:pPr>
        <w:jc w:val="center"/>
        <w:rPr>
          <w:rFonts w:cs="Calibri"/>
          <w:b/>
          <w:bCs/>
        </w:rPr>
      </w:pPr>
    </w:p>
    <w:p w:rsidR="003F4DB9" w:rsidRPr="00883ACC" w:rsidRDefault="003F4DB9" w:rsidP="003F4DB9">
      <w:pPr>
        <w:jc w:val="center"/>
        <w:rPr>
          <w:rFonts w:cs="Calibri"/>
          <w:b/>
          <w:bCs/>
        </w:rPr>
      </w:pPr>
    </w:p>
    <w:p w:rsidR="003F4DB9" w:rsidRPr="00883ACC" w:rsidRDefault="003F4DB9" w:rsidP="003F4DB9">
      <w:pPr>
        <w:pageBreakBefore/>
        <w:jc w:val="center"/>
        <w:rPr>
          <w:rFonts w:cs="Calibri"/>
          <w:b/>
          <w:i/>
        </w:rPr>
      </w:pPr>
      <w:r w:rsidRPr="00883ACC">
        <w:rPr>
          <w:rFonts w:cs="Calibri"/>
          <w:b/>
          <w:bCs/>
        </w:rPr>
        <w:lastRenderedPageBreak/>
        <w:t>Β: Οικονομική και χρηματοοικονομική επάρκεια</w:t>
      </w:r>
    </w:p>
    <w:p w:rsidR="003F4DB9" w:rsidRPr="00883ACC" w:rsidRDefault="003F4DB9" w:rsidP="003F4DB9">
      <w:pPr>
        <w:pBdr>
          <w:top w:val="single" w:sz="4" w:space="1" w:color="000000"/>
          <w:left w:val="single" w:sz="4" w:space="4" w:color="000000"/>
          <w:bottom w:val="single" w:sz="4" w:space="1" w:color="000000"/>
          <w:right w:val="single" w:sz="4" w:space="4" w:color="000000"/>
        </w:pBdr>
        <w:shd w:val="clear" w:color="auto" w:fill="BFBFBF"/>
        <w:rPr>
          <w:rFonts w:cs="Calibri"/>
          <w:b/>
          <w:i/>
        </w:rPr>
      </w:pPr>
      <w:r w:rsidRPr="00883ACC">
        <w:rPr>
          <w:rFonts w:cs="Calibri"/>
          <w:b/>
          <w:i/>
        </w:rPr>
        <w:t xml:space="preserve">Ο οικονομικός φορέας πρέπει να παράσχει πληροφορίες </w:t>
      </w:r>
      <w:r w:rsidRPr="00883ACC">
        <w:rPr>
          <w:rFonts w:cs="Calibri"/>
          <w:b/>
          <w:u w:val="single"/>
        </w:rPr>
        <w:t>μόνον</w:t>
      </w:r>
      <w:r w:rsidRPr="00883ACC">
        <w:rPr>
          <w:rFonts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b/>
                <w:i/>
              </w:rPr>
            </w:pPr>
            <w:r w:rsidRPr="00883ACC">
              <w:rPr>
                <w:rFonts w:cs="Calibr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b/>
                <w:i/>
              </w:rPr>
              <w:t>Απάντηση:</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r w:rsidRPr="00883ACC">
              <w:t xml:space="preserve">1α) Ο («γενικός») </w:t>
            </w:r>
            <w:r w:rsidRPr="00883ACC">
              <w:rPr>
                <w:b/>
              </w:rPr>
              <w:t>ετήσιος κύκλος εργασιών</w:t>
            </w:r>
            <w:r w:rsidRPr="00883ACC">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83ACC">
              <w:rPr>
                <w:b/>
              </w:rPr>
              <w:t>:</w:t>
            </w:r>
          </w:p>
          <w:p w:rsidR="003F4DB9" w:rsidRPr="00883ACC" w:rsidRDefault="003F4DB9" w:rsidP="00BF6BAE">
            <w:pPr>
              <w:spacing w:before="0"/>
              <w:rPr>
                <w:rFonts w:cs="Calibri"/>
              </w:rPr>
            </w:pPr>
          </w:p>
          <w:p w:rsidR="003F4DB9" w:rsidRPr="00883ACC" w:rsidRDefault="003F4DB9" w:rsidP="00BF6BAE">
            <w:pPr>
              <w:spacing w:before="0"/>
              <w:rPr>
                <w:rFonts w:cs="Calibri"/>
              </w:rPr>
            </w:pPr>
            <w:r w:rsidRPr="00883ACC">
              <w:rPr>
                <w:rFonts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r w:rsidRPr="00883ACC">
              <w:t>έτος: [……] κύκλος εργασιών:[……][…]νόμισμα</w:t>
            </w:r>
          </w:p>
          <w:p w:rsidR="003F4DB9" w:rsidRPr="00883ACC" w:rsidRDefault="003F4DB9" w:rsidP="00BF6BAE">
            <w:r w:rsidRPr="00883ACC">
              <w:t>έτος: [……] κύκλος εργασιών:[……][…]νόμισμα</w:t>
            </w:r>
          </w:p>
          <w:p w:rsidR="003F4DB9" w:rsidRPr="00883ACC" w:rsidRDefault="003F4DB9" w:rsidP="00BF6BAE">
            <w:r w:rsidRPr="00883ACC">
              <w:t>έτος: [……] κύκλος εργασιών:[……][…]νόμισμα</w:t>
            </w:r>
          </w:p>
          <w:p w:rsidR="003F4DB9" w:rsidRPr="00883ACC" w:rsidRDefault="003F4DB9" w:rsidP="00BF6BAE">
            <w:pPr>
              <w:rPr>
                <w:rFonts w:cs="Calibri"/>
              </w:rPr>
            </w:pPr>
          </w:p>
          <w:p w:rsidR="003F4DB9" w:rsidRPr="00883ACC" w:rsidRDefault="003F4DB9" w:rsidP="00BF6BAE">
            <w:pPr>
              <w:rPr>
                <w:rFonts w:cs="Calibri"/>
                <w:i/>
              </w:rPr>
            </w:pPr>
            <w:r w:rsidRPr="00883ACC">
              <w:rPr>
                <w:rFonts w:cs="Calibri"/>
                <w:i/>
              </w:rPr>
              <w:t xml:space="preserve">(διαδικτυακή διεύθυνση, αρχή ή φορέας έκδοσης, επακριβή στοιχεία αναφοράς των εγγράφων): </w:t>
            </w:r>
          </w:p>
          <w:p w:rsidR="003F4DB9" w:rsidRPr="00883ACC" w:rsidRDefault="003F4DB9" w:rsidP="00BF6BAE">
            <w:pPr>
              <w:rPr>
                <w:rFonts w:cs="Calibri"/>
              </w:rPr>
            </w:pPr>
            <w:r w:rsidRPr="00883ACC">
              <w:rPr>
                <w:rFonts w:cs="Calibri"/>
                <w:i/>
              </w:rPr>
              <w:t>[……][……][……]</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rPr>
            </w:pPr>
            <w:r w:rsidRPr="00883ACC">
              <w:rPr>
                <w:rFonts w:cs="Calibr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w:t>
            </w:r>
          </w:p>
        </w:tc>
      </w:tr>
    </w:tbl>
    <w:p w:rsidR="003F4DB9" w:rsidRPr="00883ACC" w:rsidRDefault="003F4DB9" w:rsidP="003F4DB9">
      <w:pPr>
        <w:pageBreakBefore/>
        <w:jc w:val="center"/>
        <w:rPr>
          <w:rFonts w:cs="Calibri"/>
          <w:b/>
          <w:sz w:val="21"/>
          <w:szCs w:val="21"/>
        </w:rPr>
      </w:pPr>
      <w:r w:rsidRPr="00883ACC">
        <w:rPr>
          <w:rFonts w:cs="Calibri"/>
          <w:b/>
          <w:bCs/>
        </w:rPr>
        <w:lastRenderedPageBreak/>
        <w:t>Γ: Τεχνική και επαγγελματική ικανότητα</w:t>
      </w:r>
    </w:p>
    <w:p w:rsidR="003F4DB9" w:rsidRPr="00883ACC" w:rsidRDefault="003F4DB9" w:rsidP="003F4DB9">
      <w:pPr>
        <w:pBdr>
          <w:top w:val="single" w:sz="4" w:space="1" w:color="000000"/>
          <w:left w:val="single" w:sz="4" w:space="4" w:color="000000"/>
          <w:bottom w:val="single" w:sz="4" w:space="1" w:color="000000"/>
          <w:right w:val="single" w:sz="4" w:space="4" w:color="000000"/>
        </w:pBdr>
        <w:shd w:val="clear" w:color="auto" w:fill="BFBFBF"/>
        <w:rPr>
          <w:rFonts w:cs="Calibri"/>
          <w:b/>
          <w:i/>
        </w:rPr>
      </w:pPr>
      <w:r w:rsidRPr="00883ACC">
        <w:rPr>
          <w:rFonts w:cs="Calibri"/>
          <w:b/>
          <w:sz w:val="21"/>
          <w:szCs w:val="21"/>
        </w:rPr>
        <w:t>Ο οικονομικός φορέας πρέπει να παράσχε</w:t>
      </w:r>
      <w:r w:rsidRPr="00883ACC">
        <w:rPr>
          <w:rFonts w:cs="Calibri"/>
          <w:b/>
          <w:i/>
          <w:sz w:val="21"/>
          <w:szCs w:val="21"/>
        </w:rPr>
        <w:t>ι</w:t>
      </w:r>
      <w:r w:rsidRPr="00883ACC">
        <w:rPr>
          <w:rFonts w:cs="Calibri"/>
          <w:b/>
          <w:sz w:val="21"/>
          <w:szCs w:val="21"/>
        </w:rPr>
        <w:t xml:space="preserve"> πληροφορίες </w:t>
      </w:r>
      <w:r w:rsidRPr="00883ACC">
        <w:rPr>
          <w:rFonts w:cs="Calibri"/>
          <w:b/>
          <w:sz w:val="21"/>
          <w:szCs w:val="21"/>
          <w:u w:val="single"/>
        </w:rPr>
        <w:t>μόνον</w:t>
      </w:r>
      <w:r w:rsidRPr="00883ACC">
        <w:rPr>
          <w:rFonts w:cs="Calibri"/>
          <w:b/>
          <w:sz w:val="21"/>
          <w:szCs w:val="21"/>
        </w:rPr>
        <w:t xml:space="preserve"> όταν τα σχετικά κριτήρια επιλογής έχουν οριστεί από την αναθέτουσα αρχή ή τον αναθέτοντα φορέα  </w:t>
      </w:r>
      <w:r w:rsidRPr="00883ACC">
        <w:rPr>
          <w:rFonts w:cs="Calibr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b/>
                <w:i/>
              </w:rPr>
            </w:pPr>
            <w:r w:rsidRPr="00883ACC">
              <w:rPr>
                <w:rFonts w:cs="Calibr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b/>
                <w:i/>
              </w:rPr>
              <w:t>Απάντηση:</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pacing w:before="0"/>
              <w:rPr>
                <w:rFonts w:cs="Calibri"/>
              </w:rPr>
            </w:pPr>
            <w:r w:rsidRPr="00883ACC">
              <w:rPr>
                <w:rFonts w:cs="Calibri"/>
              </w:rPr>
              <w:t xml:space="preserve">1) Μόνο για </w:t>
            </w:r>
            <w:r w:rsidRPr="00883ACC">
              <w:rPr>
                <w:rFonts w:cs="Calibri"/>
                <w:b/>
                <w:i/>
              </w:rPr>
              <w:t>δημόσιες συμβάσεις προμηθειών και δημόσιες συμβάσεις υπηρεσιών</w:t>
            </w:r>
            <w:r w:rsidRPr="00883ACC">
              <w:rPr>
                <w:rFonts w:cs="Calibri"/>
              </w:rPr>
              <w:t>:</w:t>
            </w:r>
          </w:p>
          <w:p w:rsidR="003F4DB9" w:rsidRPr="00883ACC" w:rsidRDefault="003F4DB9" w:rsidP="00BF6BAE">
            <w:pPr>
              <w:spacing w:before="0"/>
              <w:rPr>
                <w:rFonts w:cs="Calibri"/>
              </w:rPr>
            </w:pPr>
            <w:r w:rsidRPr="00883ACC">
              <w:rPr>
                <w:rFonts w:cs="Calibri"/>
              </w:rPr>
              <w:t>Κατά τη διάρκεια της περιόδου αναφοράς</w:t>
            </w:r>
            <w:r w:rsidRPr="00883ACC">
              <w:rPr>
                <w:rStyle w:val="a"/>
                <w:rFonts w:cs="Calibri"/>
              </w:rPr>
              <w:endnoteReference w:id="31"/>
            </w:r>
            <w:r w:rsidRPr="00883ACC">
              <w:rPr>
                <w:rFonts w:cs="Calibri"/>
              </w:rPr>
              <w:t xml:space="preserve">, ο οικονομικός φορέας έχει </w:t>
            </w:r>
            <w:r w:rsidRPr="00883ACC">
              <w:rPr>
                <w:rFonts w:cs="Calibr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F4DB9" w:rsidRPr="00883ACC" w:rsidRDefault="003F4DB9" w:rsidP="00BF6BAE">
            <w:pPr>
              <w:spacing w:before="0"/>
              <w:rPr>
                <w:rFonts w:cs="Calibri"/>
              </w:rPr>
            </w:pPr>
            <w:r w:rsidRPr="00883ACC">
              <w:rPr>
                <w:rFonts w:cs="Calibri"/>
              </w:rPr>
              <w:t>Κατά τη σύνταξη του σχετικού καταλόγου αναφέρετε τα ποσά, τις ημερομηνίες και τους παραλήπτες δημόσιους ή ιδιωτικούς</w:t>
            </w:r>
            <w:r w:rsidRPr="00883ACC">
              <w:rPr>
                <w:rStyle w:val="a"/>
                <w:rFonts w:cs="Calibri"/>
              </w:rPr>
              <w:endnoteReference w:id="32"/>
            </w:r>
            <w:r w:rsidRPr="00883ACC">
              <w:rPr>
                <w:rFonts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F4DB9" w:rsidRPr="00883ACC" w:rsidRDefault="003F4DB9" w:rsidP="00BF6BAE">
            <w:pPr>
              <w:rPr>
                <w:rFonts w:cs="Calibri"/>
              </w:rPr>
            </w:pPr>
          </w:p>
          <w:tbl>
            <w:tblPr>
              <w:tblW w:w="0" w:type="auto"/>
              <w:tblLayout w:type="fixed"/>
              <w:tblLook w:val="0000" w:firstRow="0" w:lastRow="0" w:firstColumn="0" w:lastColumn="0" w:noHBand="0" w:noVBand="0"/>
            </w:tblPr>
            <w:tblGrid>
              <w:gridCol w:w="1057"/>
              <w:gridCol w:w="1052"/>
              <w:gridCol w:w="1052"/>
              <w:gridCol w:w="1155"/>
            </w:tblGrid>
            <w:tr w:rsidR="003F4DB9" w:rsidRPr="00883ACC" w:rsidTr="00BF6BAE">
              <w:tc>
                <w:tcPr>
                  <w:tcW w:w="1057"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sz w:val="14"/>
                      <w:szCs w:val="14"/>
                    </w:rPr>
                  </w:pPr>
                  <w:r w:rsidRPr="00883ACC">
                    <w:rPr>
                      <w:rFonts w:cs="Calibr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sz w:val="14"/>
                      <w:szCs w:val="14"/>
                    </w:rPr>
                  </w:pPr>
                  <w:r w:rsidRPr="00883ACC">
                    <w:rPr>
                      <w:rFonts w:cs="Calibr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sz w:val="14"/>
                      <w:szCs w:val="14"/>
                    </w:rPr>
                  </w:pPr>
                  <w:r w:rsidRPr="00883ACC">
                    <w:rPr>
                      <w:rFonts w:cs="Calibr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rPr>
                      <w:rFonts w:cs="Calibri"/>
                      <w:sz w:val="14"/>
                      <w:szCs w:val="14"/>
                    </w:rPr>
                    <w:t>παραλήπτες</w:t>
                  </w:r>
                </w:p>
              </w:tc>
            </w:tr>
            <w:tr w:rsidR="003F4DB9" w:rsidRPr="00883ACC" w:rsidTr="00BF6BAE">
              <w:tc>
                <w:tcPr>
                  <w:tcW w:w="1057"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1052"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1052"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napToGrid w:val="0"/>
                    <w:rPr>
                      <w:rFonts w:cs="Calibri"/>
                    </w:rPr>
                  </w:pPr>
                </w:p>
              </w:tc>
            </w:tr>
            <w:tr w:rsidR="003F4DB9" w:rsidRPr="00883ACC" w:rsidTr="00BF6BAE">
              <w:tc>
                <w:tcPr>
                  <w:tcW w:w="1057"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1052"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1052"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napToGrid w:val="0"/>
                    <w:rPr>
                      <w:rFonts w:cs="Calibri"/>
                    </w:rPr>
                  </w:pPr>
                </w:p>
              </w:tc>
            </w:tr>
            <w:tr w:rsidR="003F4DB9" w:rsidRPr="00883ACC" w:rsidTr="00BF6BAE">
              <w:tc>
                <w:tcPr>
                  <w:tcW w:w="1057"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1052"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1052"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snapToGrid w:val="0"/>
                    <w:rPr>
                      <w:rFonts w:cs="Calibr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napToGrid w:val="0"/>
                    <w:rPr>
                      <w:rFonts w:cs="Calibri"/>
                    </w:rPr>
                  </w:pPr>
                </w:p>
              </w:tc>
            </w:tr>
          </w:tbl>
          <w:p w:rsidR="003F4DB9" w:rsidRPr="00883ACC" w:rsidRDefault="003F4DB9" w:rsidP="00BF6BAE">
            <w:pPr>
              <w:rPr>
                <w:rFonts w:cs="Calibri"/>
              </w:rPr>
            </w:pP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pPr>
              <w:rPr>
                <w:rFonts w:cs="Calibri"/>
              </w:rPr>
            </w:pPr>
            <w:r w:rsidRPr="00883ACC">
              <w:t xml:space="preserve">10) Ο οικονομικός φορέας </w:t>
            </w:r>
            <w:r w:rsidRPr="00883ACC">
              <w:rPr>
                <w:b/>
              </w:rPr>
              <w:t>προτίθεται, να αναθέσει σε τρίτους υπό μορφή υπεργολαβίας</w:t>
            </w:r>
            <w:r w:rsidRPr="00883ACC">
              <w:rPr>
                <w:rStyle w:val="a"/>
              </w:rPr>
              <w:endnoteReference w:id="33"/>
            </w:r>
            <w:r w:rsidRPr="00883ACC">
              <w:t xml:space="preserve"> το ακόλουθο</w:t>
            </w:r>
            <w:r w:rsidRPr="00883ACC">
              <w:rPr>
                <w:b/>
              </w:rPr>
              <w:t xml:space="preserve"> τμήμα (δηλ. ποσοστό)</w:t>
            </w:r>
            <w:r w:rsidRPr="00883ACC">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rPr>
                <w:rFonts w:cs="Calibri"/>
              </w:rPr>
            </w:pPr>
            <w:r w:rsidRPr="00883ACC">
              <w:t>[....……]</w:t>
            </w:r>
          </w:p>
        </w:tc>
      </w:tr>
      <w:tr w:rsidR="003F4DB9" w:rsidRPr="00883ACC" w:rsidTr="00BF6BAE">
        <w:trPr>
          <w:jc w:val="center"/>
        </w:trPr>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r w:rsidRPr="00883ACC">
              <w:t xml:space="preserve">11) Για </w:t>
            </w:r>
            <w:r w:rsidRPr="00883ACC">
              <w:rPr>
                <w:b/>
                <w:i/>
              </w:rPr>
              <w:t xml:space="preserve">δημόσιες συμβάσεις προμηθειών </w:t>
            </w:r>
            <w:r w:rsidRPr="00883ACC">
              <w:t>:</w:t>
            </w:r>
          </w:p>
          <w:p w:rsidR="003F4DB9" w:rsidRPr="00883ACC" w:rsidRDefault="003F4DB9" w:rsidP="00BF6BAE">
            <w:r w:rsidRPr="00883ACC">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F4DB9" w:rsidRPr="00883ACC" w:rsidRDefault="003F4DB9" w:rsidP="00BF6BAE">
            <w:r w:rsidRPr="00883ACC">
              <w:t>Κατά περίπτωση, ο οικονομικός φορέας δηλώνει περαιτέρω ότι θα προσκομίσει τα απαιτούμενα πιστοποιητικά γνησιότητας.</w:t>
            </w:r>
          </w:p>
          <w:p w:rsidR="003F4DB9" w:rsidRPr="00883ACC" w:rsidRDefault="003F4DB9" w:rsidP="00BF6BAE">
            <w:r w:rsidRPr="00883ACC">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snapToGrid w:val="0"/>
            </w:pPr>
          </w:p>
          <w:p w:rsidR="003F4DB9" w:rsidRPr="00883ACC" w:rsidRDefault="003F4DB9" w:rsidP="00BF6BAE">
            <w:r w:rsidRPr="00883ACC">
              <w:t>[] Ναι [] Όχι</w:t>
            </w:r>
          </w:p>
          <w:p w:rsidR="003F4DB9" w:rsidRPr="00883ACC" w:rsidRDefault="003F4DB9" w:rsidP="00BF6BAE"/>
          <w:p w:rsidR="003F4DB9" w:rsidRPr="00883ACC" w:rsidRDefault="003F4DB9" w:rsidP="00BF6BAE"/>
          <w:p w:rsidR="003F4DB9" w:rsidRPr="00883ACC" w:rsidRDefault="003F4DB9" w:rsidP="00BF6BAE"/>
          <w:p w:rsidR="003F4DB9" w:rsidRPr="00883ACC" w:rsidRDefault="003F4DB9" w:rsidP="00BF6BAE"/>
          <w:p w:rsidR="003F4DB9" w:rsidRPr="00883ACC" w:rsidRDefault="003F4DB9" w:rsidP="00BF6BAE"/>
          <w:p w:rsidR="003F4DB9" w:rsidRPr="00883ACC" w:rsidRDefault="003F4DB9" w:rsidP="00BF6BAE">
            <w:r w:rsidRPr="00883ACC">
              <w:t>[] Ναι [] Όχι</w:t>
            </w:r>
          </w:p>
          <w:p w:rsidR="003F4DB9" w:rsidRPr="00883ACC" w:rsidRDefault="003F4DB9" w:rsidP="00BF6BAE">
            <w:pPr>
              <w:rPr>
                <w:i/>
              </w:rPr>
            </w:pPr>
          </w:p>
          <w:p w:rsidR="003F4DB9" w:rsidRPr="00883ACC" w:rsidRDefault="003F4DB9" w:rsidP="00BF6BAE">
            <w:pPr>
              <w:rPr>
                <w:i/>
              </w:rPr>
            </w:pPr>
          </w:p>
          <w:p w:rsidR="003F4DB9" w:rsidRPr="00883ACC" w:rsidRDefault="003F4DB9" w:rsidP="00BF6BAE">
            <w:r w:rsidRPr="00883ACC">
              <w:rPr>
                <w:i/>
              </w:rPr>
              <w:t>(διαδικτυακή διεύθυνση, αρχή ή φορέας έκδοσης, επακριβή στοιχεία αναφοράς των εγγράφων): [……][……][……]</w:t>
            </w:r>
          </w:p>
        </w:tc>
      </w:tr>
    </w:tbl>
    <w:p w:rsidR="003F4DB9" w:rsidRPr="00883ACC" w:rsidRDefault="003F4DB9" w:rsidP="003F4DB9"/>
    <w:p w:rsidR="003F4DB9" w:rsidRPr="00883ACC" w:rsidRDefault="003F4DB9" w:rsidP="003F4DB9">
      <w:pPr>
        <w:spacing w:before="0" w:after="200" w:line="276" w:lineRule="auto"/>
        <w:jc w:val="left"/>
        <w:rPr>
          <w:rFonts w:cs="Calibri"/>
          <w:b/>
          <w:bCs/>
          <w:kern w:val="1"/>
          <w:lang w:eastAsia="zh-CN"/>
        </w:rPr>
      </w:pPr>
      <w:r w:rsidRPr="00883ACC">
        <w:rPr>
          <w:bCs/>
        </w:rPr>
        <w:br w:type="page"/>
      </w:r>
    </w:p>
    <w:p w:rsidR="003F4DB9" w:rsidRPr="00883ACC" w:rsidRDefault="003F4DB9" w:rsidP="003F4DB9">
      <w:pPr>
        <w:pageBreakBefore/>
        <w:jc w:val="center"/>
      </w:pPr>
      <w:r w:rsidRPr="00883ACC">
        <w:rPr>
          <w:b/>
          <w:bCs/>
        </w:rPr>
        <w:lastRenderedPageBreak/>
        <w:t>Δ: Συστήματα διασφάλισης ποιότητας και πρότυπα περιβαλλοντικής διαχείρισης</w:t>
      </w:r>
    </w:p>
    <w:p w:rsidR="003F4DB9" w:rsidRPr="00883ACC" w:rsidRDefault="003F4DB9" w:rsidP="003F4DB9">
      <w:pPr>
        <w:pBdr>
          <w:top w:val="single" w:sz="4" w:space="1" w:color="000000"/>
          <w:left w:val="single" w:sz="4" w:space="4" w:color="000000"/>
          <w:bottom w:val="single" w:sz="4" w:space="1" w:color="000000"/>
          <w:right w:val="single" w:sz="4" w:space="4" w:color="000000"/>
        </w:pBdr>
        <w:shd w:val="clear" w:color="auto" w:fill="BFBFBF"/>
      </w:pPr>
      <w:r w:rsidRPr="00883ACC">
        <w:rPr>
          <w:b/>
          <w:i/>
        </w:rPr>
        <w:t xml:space="preserve">Ο οικονομικός φορέας πρέπει να παράσχει πληροφορίες </w:t>
      </w:r>
      <w:r w:rsidRPr="00883ACC">
        <w:rPr>
          <w:b/>
          <w:u w:val="single"/>
        </w:rPr>
        <w:t>μόνον</w:t>
      </w:r>
      <w:r w:rsidRPr="00883ACC">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3F4DB9" w:rsidRPr="00883ACC" w:rsidTr="00BF6BAE">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r w:rsidRPr="00883ACC">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r w:rsidRPr="00883ACC">
              <w:rPr>
                <w:b/>
                <w:i/>
              </w:rPr>
              <w:t>Απάντηση:</w:t>
            </w:r>
          </w:p>
        </w:tc>
      </w:tr>
      <w:tr w:rsidR="003F4DB9" w:rsidRPr="00883ACC" w:rsidTr="00BF6BAE">
        <w:tc>
          <w:tcPr>
            <w:tcW w:w="4479" w:type="dxa"/>
            <w:tcBorders>
              <w:top w:val="single" w:sz="4" w:space="0" w:color="000000"/>
              <w:left w:val="single" w:sz="4" w:space="0" w:color="000000"/>
              <w:bottom w:val="single" w:sz="4" w:space="0" w:color="000000"/>
            </w:tcBorders>
            <w:shd w:val="clear" w:color="auto" w:fill="auto"/>
          </w:tcPr>
          <w:p w:rsidR="003F4DB9" w:rsidRPr="00883ACC" w:rsidRDefault="003F4DB9" w:rsidP="00BF6BAE">
            <w:r w:rsidRPr="00883ACC">
              <w:rPr>
                <w:color w:val="000000"/>
              </w:rPr>
              <w:t xml:space="preserve">Θα είναι σε θέση ο οικονομικός φορέας να προσκομίσει </w:t>
            </w:r>
            <w:r w:rsidRPr="00883ACC">
              <w:rPr>
                <w:b/>
                <w:color w:val="000000"/>
              </w:rPr>
              <w:t>πιστοποιητικά</w:t>
            </w:r>
            <w:r w:rsidRPr="00883ACC">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83ACC">
              <w:rPr>
                <w:b/>
                <w:color w:val="000000"/>
              </w:rPr>
              <w:t>πρότυπα διασφάλισης ποιότητας</w:t>
            </w:r>
            <w:r w:rsidRPr="00883ACC">
              <w:rPr>
                <w:color w:val="000000"/>
              </w:rPr>
              <w:t>, συμπεριλαμβανομένης της προσβασιμότητας για άτομα με ειδικές ανάγκες;</w:t>
            </w:r>
          </w:p>
          <w:p w:rsidR="003F4DB9" w:rsidRPr="00883ACC" w:rsidRDefault="003F4DB9" w:rsidP="00BF6BAE">
            <w:r w:rsidRPr="00883ACC">
              <w:rPr>
                <w:b/>
                <w:color w:val="000000"/>
              </w:rPr>
              <w:t>Εάν όχι</w:t>
            </w:r>
            <w:r w:rsidRPr="00883ACC">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F4DB9" w:rsidRPr="00883ACC" w:rsidRDefault="003F4DB9" w:rsidP="00BF6BAE">
            <w:r w:rsidRPr="00883ACC">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F4DB9" w:rsidRPr="00883ACC" w:rsidRDefault="003F4DB9" w:rsidP="00BF6BAE">
            <w:pPr>
              <w:jc w:val="left"/>
            </w:pPr>
            <w:r w:rsidRPr="00883ACC">
              <w:t>[] Ναι [] Όχι</w:t>
            </w:r>
          </w:p>
          <w:p w:rsidR="003F4DB9" w:rsidRPr="00883ACC" w:rsidRDefault="003F4DB9" w:rsidP="00BF6BAE">
            <w:pPr>
              <w:jc w:val="left"/>
            </w:pPr>
          </w:p>
          <w:p w:rsidR="003F4DB9" w:rsidRPr="00883ACC" w:rsidRDefault="003F4DB9" w:rsidP="00BF6BAE">
            <w:pPr>
              <w:jc w:val="left"/>
            </w:pPr>
          </w:p>
          <w:p w:rsidR="003F4DB9" w:rsidRPr="00883ACC" w:rsidRDefault="003F4DB9" w:rsidP="00BF6BAE">
            <w:pPr>
              <w:jc w:val="left"/>
            </w:pPr>
          </w:p>
          <w:p w:rsidR="003F4DB9" w:rsidRPr="00883ACC" w:rsidRDefault="003F4DB9" w:rsidP="00BF6BAE">
            <w:pPr>
              <w:jc w:val="left"/>
            </w:pPr>
          </w:p>
          <w:p w:rsidR="003F4DB9" w:rsidRPr="00883ACC" w:rsidRDefault="003F4DB9" w:rsidP="00BF6BAE">
            <w:pPr>
              <w:jc w:val="left"/>
            </w:pPr>
          </w:p>
          <w:p w:rsidR="003F4DB9" w:rsidRPr="00883ACC" w:rsidRDefault="003F4DB9" w:rsidP="00BF6BAE">
            <w:pPr>
              <w:jc w:val="left"/>
            </w:pPr>
          </w:p>
          <w:p w:rsidR="003F4DB9" w:rsidRPr="00883ACC" w:rsidRDefault="003F4DB9" w:rsidP="00BF6BAE">
            <w:pPr>
              <w:jc w:val="left"/>
            </w:pPr>
          </w:p>
          <w:p w:rsidR="003F4DB9" w:rsidRPr="00883ACC" w:rsidRDefault="003F4DB9" w:rsidP="00BF6BAE">
            <w:pPr>
              <w:jc w:val="left"/>
            </w:pPr>
            <w:r w:rsidRPr="00883ACC">
              <w:t>[……] [……]</w:t>
            </w:r>
          </w:p>
          <w:p w:rsidR="003F4DB9" w:rsidRPr="00883ACC" w:rsidRDefault="003F4DB9" w:rsidP="00BF6BAE">
            <w:pPr>
              <w:jc w:val="left"/>
              <w:rPr>
                <w:i/>
              </w:rPr>
            </w:pPr>
          </w:p>
          <w:p w:rsidR="003F4DB9" w:rsidRPr="00883ACC" w:rsidRDefault="003F4DB9" w:rsidP="00BF6BAE">
            <w:pPr>
              <w:jc w:val="left"/>
              <w:rPr>
                <w:i/>
              </w:rPr>
            </w:pPr>
          </w:p>
          <w:p w:rsidR="003F4DB9" w:rsidRPr="00883ACC" w:rsidRDefault="003F4DB9" w:rsidP="00BF6BAE">
            <w:pPr>
              <w:jc w:val="left"/>
              <w:rPr>
                <w:i/>
              </w:rPr>
            </w:pPr>
          </w:p>
          <w:p w:rsidR="003F4DB9" w:rsidRPr="00883ACC" w:rsidRDefault="003F4DB9" w:rsidP="00BF6BAE">
            <w:pPr>
              <w:jc w:val="left"/>
            </w:pPr>
            <w:r w:rsidRPr="00883ACC">
              <w:rPr>
                <w:i/>
              </w:rPr>
              <w:t>(διαδικτυακή διεύθυνση, αρχή ή φορέας έκδοσης, επακριβή στοιχεία αναφοράς των εγγράφων): [……][……][……]</w:t>
            </w:r>
          </w:p>
        </w:tc>
      </w:tr>
    </w:tbl>
    <w:p w:rsidR="003F4DB9" w:rsidRPr="00883ACC" w:rsidRDefault="003F4DB9" w:rsidP="003F4DB9">
      <w:pPr>
        <w:pStyle w:val="ChapterTitle"/>
        <w:rPr>
          <w:bCs/>
        </w:rPr>
        <w:sectPr w:rsidR="003F4DB9" w:rsidRPr="00883ACC" w:rsidSect="00D24A28">
          <w:endnotePr>
            <w:numFmt w:val="decimal"/>
          </w:endnotePr>
          <w:pgSz w:w="11906" w:h="16838"/>
          <w:pgMar w:top="1440" w:right="1797" w:bottom="1440" w:left="1797" w:header="709" w:footer="709" w:gutter="0"/>
          <w:cols w:space="708"/>
          <w:docGrid w:linePitch="360"/>
        </w:sectPr>
      </w:pPr>
    </w:p>
    <w:p w:rsidR="003F4DB9" w:rsidRPr="00883ACC" w:rsidRDefault="003F4DB9" w:rsidP="003F4DB9">
      <w:pPr>
        <w:pStyle w:val="ChapterTitle"/>
        <w:rPr>
          <w:i/>
        </w:rPr>
      </w:pPr>
      <w:r w:rsidRPr="00883ACC">
        <w:rPr>
          <w:bCs/>
        </w:rPr>
        <w:lastRenderedPageBreak/>
        <w:t>Μέρος V: Τελικές δηλώσεις</w:t>
      </w:r>
    </w:p>
    <w:p w:rsidR="003F4DB9" w:rsidRPr="00883ACC" w:rsidRDefault="003F4DB9" w:rsidP="003F4DB9">
      <w:pPr>
        <w:rPr>
          <w:rFonts w:cs="Calibri"/>
          <w:i/>
        </w:rPr>
      </w:pPr>
      <w:r w:rsidRPr="00883ACC">
        <w:rPr>
          <w:rFonts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F4DB9" w:rsidRPr="00883ACC" w:rsidRDefault="003F4DB9" w:rsidP="003F4DB9">
      <w:pPr>
        <w:rPr>
          <w:rFonts w:cs="Calibri"/>
          <w:i/>
        </w:rPr>
      </w:pPr>
      <w:r w:rsidRPr="00883ACC">
        <w:rPr>
          <w:rFonts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83ACC">
        <w:rPr>
          <w:rStyle w:val="EndnoteReference"/>
          <w:rFonts w:cs="Calibri"/>
        </w:rPr>
        <w:endnoteReference w:id="34"/>
      </w:r>
      <w:r w:rsidRPr="00883ACC">
        <w:rPr>
          <w:rFonts w:cs="Calibri"/>
          <w:i/>
        </w:rPr>
        <w:t>, εκτός εάν :</w:t>
      </w:r>
    </w:p>
    <w:p w:rsidR="003F4DB9" w:rsidRPr="00883ACC" w:rsidRDefault="003F4DB9" w:rsidP="003F4DB9">
      <w:pPr>
        <w:pStyle w:val="ListParagraph"/>
        <w:numPr>
          <w:ilvl w:val="0"/>
          <w:numId w:val="16"/>
        </w:numPr>
        <w:rPr>
          <w:rStyle w:val="a"/>
          <w:rFonts w:cs="Calibri"/>
          <w:i/>
        </w:rPr>
      </w:pPr>
      <w:r w:rsidRPr="00883ACC">
        <w:rPr>
          <w:rFonts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83ACC">
        <w:rPr>
          <w:rStyle w:val="a"/>
          <w:rFonts w:cs="Calibri"/>
        </w:rPr>
        <w:endnoteReference w:id="35"/>
      </w:r>
      <w:r w:rsidRPr="00883ACC">
        <w:rPr>
          <w:rStyle w:val="a"/>
          <w:rFonts w:cs="Calibri"/>
          <w:i/>
        </w:rPr>
        <w:t>.</w:t>
      </w:r>
    </w:p>
    <w:p w:rsidR="003F4DB9" w:rsidRPr="00883ACC" w:rsidRDefault="003F4DB9" w:rsidP="003F4DB9">
      <w:pPr>
        <w:pStyle w:val="ListParagraph"/>
        <w:numPr>
          <w:ilvl w:val="0"/>
          <w:numId w:val="16"/>
        </w:numPr>
        <w:rPr>
          <w:rFonts w:cs="Calibri"/>
          <w:i/>
        </w:rPr>
      </w:pPr>
      <w:r w:rsidRPr="00883ACC">
        <w:rPr>
          <w:rStyle w:val="a"/>
          <w:rFonts w:cs="Calibri"/>
          <w:i/>
        </w:rPr>
        <w:t>η αναθέτουσα αρχή ή ο αναθέτων φορέας έχουν ήδη στην κατοχή τους τα σχετικά έγγραφα.</w:t>
      </w:r>
    </w:p>
    <w:p w:rsidR="003F4DB9" w:rsidRPr="00883ACC" w:rsidRDefault="003F4DB9" w:rsidP="003F4DB9">
      <w:pPr>
        <w:rPr>
          <w:rFonts w:cs="Calibri"/>
          <w:i/>
        </w:rPr>
      </w:pPr>
      <w:r w:rsidRPr="00883ACC">
        <w:rPr>
          <w:rFonts w:cs="Calibri"/>
          <w:i/>
        </w:rPr>
        <w:t xml:space="preserve">Ο κάτωθι υπογεγραμμένος δίδω επισήμως τη συγκατάθεσή μου στο </w:t>
      </w:r>
      <w:r w:rsidRPr="00883ACC">
        <w:rPr>
          <w:rFonts w:cs="Calibri"/>
          <w:b/>
          <w:i/>
        </w:rPr>
        <w:t>Ίδρυμα Τεχνολογίας και Έρευνας</w:t>
      </w:r>
      <w:r w:rsidRPr="00883ACC">
        <w:rPr>
          <w:rFonts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83ACC">
        <w:rPr>
          <w:rFonts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83ACC">
        <w:rPr>
          <w:rFonts w:cs="Calibri"/>
          <w:i/>
        </w:rPr>
        <w:t>.</w:t>
      </w:r>
    </w:p>
    <w:p w:rsidR="003F4DB9" w:rsidRPr="00883ACC" w:rsidRDefault="003F4DB9" w:rsidP="003F4DB9">
      <w:pPr>
        <w:rPr>
          <w:rFonts w:cs="Calibri"/>
          <w:i/>
        </w:rPr>
      </w:pPr>
    </w:p>
    <w:p w:rsidR="003F4DB9" w:rsidRPr="00B045C3" w:rsidRDefault="003F4DB9" w:rsidP="003F4DB9">
      <w:pPr>
        <w:rPr>
          <w:rFonts w:cs="Calibri"/>
          <w:i/>
        </w:rPr>
      </w:pPr>
      <w:r w:rsidRPr="00883ACC">
        <w:rPr>
          <w:rFonts w:cs="Calibri"/>
          <w:i/>
        </w:rPr>
        <w:t>Ημερομηνία, τόπος και, όπου ζητείται ή είναι απαραίτητο, υπογραφή (-ές): [……]</w:t>
      </w:r>
      <w:r w:rsidRPr="00B045C3">
        <w:rPr>
          <w:rFonts w:cs="Calibri"/>
          <w:i/>
        </w:rPr>
        <w:t xml:space="preserve">   </w:t>
      </w:r>
    </w:p>
    <w:p w:rsidR="003F4DB9" w:rsidRDefault="003F4DB9" w:rsidP="003F4DB9">
      <w:pPr>
        <w:pStyle w:val="BodyText"/>
        <w:rPr>
          <w:rFonts w:cs="Calibri"/>
          <w:sz w:val="22"/>
        </w:rPr>
      </w:pPr>
    </w:p>
    <w:p w:rsidR="003F4DB9" w:rsidRDefault="003F4DB9" w:rsidP="003F4DB9">
      <w:pPr>
        <w:pStyle w:val="BodyText"/>
        <w:rPr>
          <w:rFonts w:cs="Calibri"/>
          <w:sz w:val="22"/>
        </w:rPr>
      </w:pPr>
    </w:p>
    <w:p w:rsidR="003F4DB9" w:rsidRDefault="003F4DB9" w:rsidP="003F4DB9">
      <w:pPr>
        <w:pStyle w:val="BodyText"/>
        <w:rPr>
          <w:rFonts w:cs="Calibri"/>
          <w:sz w:val="22"/>
        </w:rPr>
      </w:pPr>
    </w:p>
    <w:p w:rsidR="003F4DB9" w:rsidRDefault="003F4DB9" w:rsidP="003F4DB9">
      <w:pPr>
        <w:pStyle w:val="BodyText"/>
        <w:rPr>
          <w:rFonts w:cs="Calibri"/>
          <w:sz w:val="22"/>
        </w:rPr>
      </w:pPr>
    </w:p>
    <w:p w:rsidR="003F4DB9" w:rsidRDefault="003F4DB9" w:rsidP="003F4DB9">
      <w:pPr>
        <w:pStyle w:val="BodyText"/>
        <w:rPr>
          <w:rFonts w:cs="Calibri"/>
          <w:sz w:val="22"/>
        </w:rPr>
      </w:pPr>
    </w:p>
    <w:p w:rsidR="003F4DB9" w:rsidRDefault="003F4DB9" w:rsidP="003F4DB9">
      <w:pPr>
        <w:pStyle w:val="BodyText"/>
        <w:rPr>
          <w:rFonts w:cs="Calibri"/>
          <w:sz w:val="22"/>
        </w:rPr>
      </w:pPr>
    </w:p>
    <w:p w:rsidR="003F4DB9" w:rsidRDefault="003F4DB9" w:rsidP="003F4DB9">
      <w:pPr>
        <w:pStyle w:val="BodyText"/>
        <w:rPr>
          <w:rFonts w:cs="Calibri"/>
          <w:sz w:val="22"/>
        </w:rPr>
      </w:pPr>
    </w:p>
    <w:p w:rsidR="003F4DB9" w:rsidRDefault="003F4DB9" w:rsidP="003F4DB9">
      <w:pPr>
        <w:pStyle w:val="BodyText"/>
        <w:rPr>
          <w:rFonts w:cs="Calibri"/>
          <w:sz w:val="22"/>
        </w:rPr>
      </w:pPr>
    </w:p>
    <w:p w:rsidR="003F4DB9" w:rsidRDefault="003F4DB9" w:rsidP="003F4DB9">
      <w:pPr>
        <w:pStyle w:val="BodyText"/>
        <w:rPr>
          <w:rFonts w:cs="Calibri"/>
          <w:sz w:val="22"/>
        </w:rPr>
      </w:pPr>
    </w:p>
    <w:p w:rsidR="003F4DB9" w:rsidRPr="00B045C3" w:rsidRDefault="003F4DB9" w:rsidP="003F4DB9">
      <w:pPr>
        <w:rPr>
          <w:rFonts w:cs="Calibri"/>
          <w:b/>
        </w:rPr>
      </w:pPr>
    </w:p>
    <w:p w:rsidR="00EA6346" w:rsidRDefault="00EA6346">
      <w:bookmarkStart w:id="19" w:name="_GoBack"/>
      <w:bookmarkEnd w:id="19"/>
    </w:p>
    <w:sectPr w:rsidR="00EA6346"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5D" w:rsidRDefault="00DD605D" w:rsidP="003F4DB9">
      <w:pPr>
        <w:spacing w:before="0"/>
      </w:pPr>
      <w:r>
        <w:separator/>
      </w:r>
    </w:p>
  </w:endnote>
  <w:endnote w:type="continuationSeparator" w:id="0">
    <w:p w:rsidR="00DD605D" w:rsidRDefault="00DD605D" w:rsidP="003F4DB9">
      <w:pPr>
        <w:spacing w:before="0"/>
      </w:pPr>
      <w:r>
        <w:continuationSeparator/>
      </w:r>
    </w:p>
  </w:endnote>
  <w:endnote w:id="1">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t>Επαναλάβετε τα στοιχεία των αρμοδίων, όνομα και επώνυμο, όσες φορές χρειάζεται.</w:t>
      </w:r>
    </w:p>
  </w:endnote>
  <w:endnote w:id="2">
    <w:p w:rsidR="003F4DB9" w:rsidRPr="008F01DB" w:rsidRDefault="003F4DB9" w:rsidP="003F4DB9">
      <w:pPr>
        <w:pStyle w:val="EndnoteText"/>
        <w:tabs>
          <w:tab w:val="left" w:pos="284"/>
        </w:tabs>
        <w:ind w:firstLine="0"/>
        <w:rPr>
          <w:rStyle w:val="DeltaViewInsertion"/>
          <w:rFonts w:cs="Calibri"/>
          <w:b w:val="0"/>
          <w:i w:val="0"/>
          <w:szCs w:val="22"/>
        </w:rPr>
      </w:pPr>
      <w:r w:rsidRPr="008F01DB">
        <w:rPr>
          <w:rStyle w:val="a"/>
          <w:rFonts w:cs="Calibri"/>
          <w:szCs w:val="22"/>
        </w:rPr>
        <w:endnoteRef/>
      </w:r>
      <w:r w:rsidRPr="008F01DB">
        <w:rPr>
          <w:rFonts w:cs="Calibri"/>
          <w:szCs w:val="22"/>
        </w:rPr>
        <w:tab/>
      </w:r>
      <w:r w:rsidRPr="008F01DB">
        <w:rPr>
          <w:rFonts w:cs="Calibri"/>
          <w:szCs w:val="22"/>
        </w:rPr>
        <w:t xml:space="preserve">Βλέπε </w:t>
      </w:r>
      <w:r w:rsidRPr="008F01DB">
        <w:rPr>
          <w:rStyle w:val="DeltaViewInsertion"/>
          <w:rFonts w:cs="Calibr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F4DB9" w:rsidRPr="008F01DB" w:rsidRDefault="003F4DB9" w:rsidP="003F4DB9">
      <w:pPr>
        <w:pStyle w:val="EndnoteText"/>
        <w:tabs>
          <w:tab w:val="left" w:pos="284"/>
        </w:tabs>
        <w:ind w:firstLine="0"/>
        <w:rPr>
          <w:rStyle w:val="DeltaViewInsertion"/>
          <w:rFonts w:cs="Calibri"/>
          <w:b w:val="0"/>
          <w:i w:val="0"/>
          <w:szCs w:val="22"/>
        </w:rPr>
      </w:pPr>
      <w:r w:rsidRPr="008F01DB">
        <w:rPr>
          <w:rStyle w:val="DeltaViewInsertion"/>
          <w:rFonts w:cs="Calibr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F4DB9" w:rsidRPr="008F01DB" w:rsidRDefault="003F4DB9" w:rsidP="003F4DB9">
      <w:pPr>
        <w:pStyle w:val="EndnoteText"/>
        <w:tabs>
          <w:tab w:val="left" w:pos="284"/>
        </w:tabs>
        <w:ind w:firstLine="0"/>
        <w:rPr>
          <w:rStyle w:val="DeltaViewInsertion"/>
          <w:rFonts w:cs="Calibri"/>
          <w:b w:val="0"/>
          <w:i w:val="0"/>
          <w:szCs w:val="22"/>
        </w:rPr>
      </w:pPr>
      <w:r w:rsidRPr="008F01DB">
        <w:rPr>
          <w:rStyle w:val="DeltaViewInsertion"/>
          <w:rFonts w:cs="Calibr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F4DB9" w:rsidRPr="008F01DB" w:rsidRDefault="003F4DB9" w:rsidP="003F4DB9">
      <w:pPr>
        <w:pStyle w:val="EndnoteText"/>
        <w:tabs>
          <w:tab w:val="left" w:pos="284"/>
        </w:tabs>
        <w:ind w:firstLine="0"/>
        <w:rPr>
          <w:rFonts w:cs="Calibri"/>
          <w:szCs w:val="22"/>
        </w:rPr>
      </w:pPr>
      <w:r w:rsidRPr="008F01DB">
        <w:rPr>
          <w:rStyle w:val="DeltaViewInsertion"/>
          <w:rFonts w:cs="Calibri"/>
          <w:szCs w:val="22"/>
        </w:rPr>
        <w:t xml:space="preserve">Μεσαίες επιχειρήσεις: επιχειρήσεις που δεν είναι ούτε πολύ μικρές ούτε μικρές και </w:t>
      </w:r>
      <w:r w:rsidRPr="008F01DB">
        <w:rPr>
          <w:rFonts w:cs="Calibri"/>
          <w:szCs w:val="22"/>
        </w:rPr>
        <w:t xml:space="preserve">οι οποίες </w:t>
      </w:r>
      <w:r w:rsidRPr="008F01DB">
        <w:rPr>
          <w:rFonts w:cs="Calibri"/>
          <w:b/>
          <w:szCs w:val="22"/>
        </w:rPr>
        <w:t>απασχολούν λιγότερους από 250 εργαζομένους</w:t>
      </w:r>
      <w:r w:rsidRPr="008F01DB">
        <w:rPr>
          <w:rFonts w:cs="Calibri"/>
          <w:szCs w:val="22"/>
        </w:rPr>
        <w:t xml:space="preserve"> και των οποίων ο </w:t>
      </w:r>
      <w:r w:rsidRPr="008F01DB">
        <w:rPr>
          <w:rFonts w:cs="Calibri"/>
          <w:b/>
          <w:szCs w:val="22"/>
        </w:rPr>
        <w:t>ετήσιος κύκλος εργασιών δεν υπερβαίνει τα 50 εκατομμύρια ευρώ</w:t>
      </w:r>
      <w:r w:rsidRPr="008F01DB">
        <w:rPr>
          <w:rFonts w:cs="Calibri"/>
          <w:szCs w:val="22"/>
        </w:rPr>
        <w:t xml:space="preserve"> </w:t>
      </w:r>
      <w:r w:rsidRPr="008F01DB">
        <w:rPr>
          <w:rFonts w:cs="Calibri"/>
          <w:b/>
          <w:i/>
          <w:szCs w:val="22"/>
        </w:rPr>
        <w:t>και/ή</w:t>
      </w:r>
      <w:r w:rsidRPr="008F01DB">
        <w:rPr>
          <w:rFonts w:cs="Calibri"/>
          <w:szCs w:val="22"/>
        </w:rPr>
        <w:t xml:space="preserve"> το </w:t>
      </w:r>
      <w:r w:rsidRPr="008F01DB">
        <w:rPr>
          <w:rFonts w:cs="Calibri"/>
          <w:b/>
          <w:szCs w:val="22"/>
        </w:rPr>
        <w:t>σύνολο του ετήσιου ισολογισμού δεν υπερβαίνει τα 43 εκατομμύρια ευρώ</w:t>
      </w:r>
      <w:r w:rsidRPr="008F01DB">
        <w:rPr>
          <w:rFonts w:cs="Calibri"/>
          <w:szCs w:val="22"/>
        </w:rPr>
        <w:t>.</w:t>
      </w:r>
    </w:p>
  </w:endnote>
  <w:endnote w:id="3">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Τα δικαιολογητικά και η κατάταξη, εάν υπάρχουν, αναφέρονται στην πιστοποίηση.</w:t>
      </w:r>
    </w:p>
  </w:endnote>
  <w:endnote w:id="4">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Ειδικότερα ως μέλος ένωσης ή κοινοπραξίας ή άλλου παρόμοιου καθεστώτος.</w:t>
      </w:r>
    </w:p>
  </w:endnote>
  <w:endnote w:id="5">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t xml:space="preserve"> </w:t>
      </w:r>
      <w:r w:rsidRPr="008F01DB">
        <w:rPr>
          <w:rFonts w:cs="Calibri"/>
          <w:szCs w:val="22"/>
        </w:rPr>
        <w:t>Επισημαίνεται ότι σύμφωνα με το δεύτερο εδάφιο του άρθρου 78 “</w:t>
      </w:r>
      <w:r w:rsidRPr="008F01DB">
        <w:rPr>
          <w:rFonts w:cs="Calibr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Calibri"/>
          <w:szCs w:val="22"/>
        </w:rPr>
        <w:t>.”</w:t>
      </w:r>
    </w:p>
  </w:endnote>
  <w:endnote w:id="6">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 xml:space="preserve">Σύμφωνα με τις διατάξεις του άρθρου 73 παρ. 3 α, </w:t>
      </w:r>
      <w:r w:rsidRPr="008F01DB">
        <w:rPr>
          <w:rFonts w:cs="Calibri"/>
          <w:szCs w:val="22"/>
          <w:u w:val="single"/>
        </w:rPr>
        <w:t xml:space="preserve">εφόσον προβλέπεται στα έγγραφα της σύμβασης </w:t>
      </w:r>
      <w:r w:rsidRPr="008F01DB">
        <w:rPr>
          <w:rFonts w:cs="Calibr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Σύμφωνα με άρθρο 73 παρ. 1 (β). Στον Κανονισμό ΕΕΕΣ (Κανονισμός ΕΕ 2016/7) αναφέρεται ως “διαφθορά”.</w:t>
      </w:r>
    </w:p>
  </w:endnote>
  <w:endnote w:id="9">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Calibri"/>
          <w:b/>
          <w:szCs w:val="22"/>
        </w:rPr>
        <w:t>ν. 3560/2007</w:t>
      </w:r>
      <w:r w:rsidRPr="008F01DB">
        <w:rPr>
          <w:rFonts w:cs="Calibri"/>
          <w:szCs w:val="22"/>
        </w:rPr>
        <w:t xml:space="preserve"> </w:t>
      </w:r>
      <w:r w:rsidRPr="008F01DB">
        <w:rPr>
          <w:rFonts w:cs="Calibri"/>
          <w:b/>
          <w:szCs w:val="22"/>
        </w:rPr>
        <w:t xml:space="preserve">(ΦΕΚ 103/Α), </w:t>
      </w:r>
      <w:r w:rsidRPr="008F01DB">
        <w:rPr>
          <w:rFonts w:cs="Calibr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Calibri"/>
          <w:szCs w:val="22"/>
        </w:rPr>
        <w:t xml:space="preserve"> </w:t>
      </w:r>
      <w:r w:rsidRPr="008F01DB">
        <w:rPr>
          <w:rFonts w:cs="Calibri"/>
          <w:i/>
          <w:szCs w:val="22"/>
        </w:rPr>
        <w:t>προσθήκη καθόσον στο ν. Άρθρο 73 παρ. 1 β αναφέρεται η κείμενη νομοθεσία)</w:t>
      </w:r>
      <w:r w:rsidRPr="008F01DB">
        <w:rPr>
          <w:rFonts w:cs="Calibri"/>
          <w:szCs w:val="22"/>
        </w:rPr>
        <w:t>.</w:t>
      </w:r>
    </w:p>
  </w:endnote>
  <w:endnote w:id="10">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Calibri"/>
          <w:szCs w:val="22"/>
        </w:rPr>
        <w:t xml:space="preserve">  </w:t>
      </w:r>
      <w:r w:rsidRPr="008F01DB">
        <w:rPr>
          <w:rFonts w:cs="Calibri"/>
          <w:szCs w:val="22"/>
        </w:rPr>
        <w:t>όπως κυρώθηκε με το ν. 2803/2000 (ΦΕΚ 48/Α) "</w:t>
      </w:r>
      <w:r w:rsidRPr="008F01DB">
        <w:rPr>
          <w:rFonts w:cs="Calibr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Calibri"/>
          <w:color w:val="000000"/>
          <w:szCs w:val="22"/>
        </w:rPr>
        <w:t xml:space="preserve"> (ΕΕ L 309 της 25.11.2005, σ.15) </w:t>
      </w:r>
      <w:r w:rsidRPr="008F01DB">
        <w:rPr>
          <w:rStyle w:val="a0"/>
          <w:rFonts w:cs="Calibri"/>
          <w:color w:val="000000"/>
          <w:szCs w:val="22"/>
        </w:rPr>
        <w:t xml:space="preserve"> </w:t>
      </w:r>
      <w:r w:rsidRPr="008F01DB">
        <w:rPr>
          <w:rStyle w:val="DeltaViewInsertion"/>
          <w:rFonts w:cs="Calibri"/>
          <w:color w:val="000000"/>
          <w:szCs w:val="22"/>
        </w:rPr>
        <w:t xml:space="preserve">που ενσωματώθηκε με το ν. 3691/2008 </w:t>
      </w:r>
      <w:r w:rsidRPr="008F01DB">
        <w:rPr>
          <w:rStyle w:val="DeltaViewInsertion"/>
          <w:rFonts w:cs="Calibri"/>
          <w:color w:val="000000"/>
          <w:spacing w:val="-10"/>
          <w:szCs w:val="22"/>
        </w:rPr>
        <w:t xml:space="preserve">(ΦΕΚ 166/Α) </w:t>
      </w:r>
      <w:r w:rsidRPr="008F01DB">
        <w:rPr>
          <w:rStyle w:val="DeltaViewInsertion"/>
          <w:rFonts w:cs="Calibri"/>
          <w:iCs/>
          <w:color w:val="000000"/>
          <w:spacing w:val="-10"/>
          <w:szCs w:val="22"/>
        </w:rPr>
        <w:t>“</w:t>
      </w:r>
      <w:r w:rsidRPr="008F01DB">
        <w:rPr>
          <w:rStyle w:val="DeltaViewInsertion"/>
          <w:rFonts w:cs="Calibr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Calibri"/>
          <w:color w:val="000000"/>
          <w:szCs w:val="22"/>
        </w:rPr>
        <w:t>”.</w:t>
      </w:r>
    </w:p>
  </w:endnote>
  <w:endnote w:id="13">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Style w:val="DeltaViewInsertion"/>
          <w:rFonts w:cs="Calibri"/>
          <w:szCs w:val="22"/>
        </w:rPr>
        <w:tab/>
      </w:r>
      <w:r w:rsidRPr="008F01DB">
        <w:rPr>
          <w:rStyle w:val="DeltaViewInsertion"/>
          <w:rFonts w:cs="Calibr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Calibr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Calibri"/>
          <w:iCs/>
          <w:color w:val="000000"/>
          <w:szCs w:val="22"/>
        </w:rPr>
        <w:t>Πρόληψη και καταπολέμηση της εμπορίας ανθρώπων και προστασία των θυμάτων αυτής και άλλες διατάξεις.".</w:t>
      </w:r>
    </w:p>
  </w:endnote>
  <w:endnote w:id="14">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Επαναλάβετε όσες φορές χρειάζεται.</w:t>
      </w:r>
    </w:p>
  </w:endnote>
  <w:endnote w:id="16">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Επαναλάβετε όσες φορές χρειάζεται.</w:t>
      </w:r>
    </w:p>
  </w:endnote>
  <w:endnote w:id="17">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Επαναλάβετε όσες φορές χρειάζεται.</w:t>
      </w:r>
    </w:p>
  </w:endnote>
  <w:endnote w:id="18">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 xml:space="preserve">Σημειώνεται ότι, σύμφωνα με το άρθρο 73 παρ. 3 περ. α  και β, </w:t>
      </w:r>
      <w:r w:rsidRPr="008F01DB">
        <w:rPr>
          <w:rFonts w:cs="Calibri"/>
          <w:szCs w:val="22"/>
          <w:u w:val="single"/>
        </w:rPr>
        <w:t xml:space="preserve">εφόσον προβλέπεται στα έγγραφα της σύμβασης </w:t>
      </w:r>
      <w:r w:rsidRPr="008F01DB">
        <w:rPr>
          <w:rFonts w:cs="Calibr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F4DB9" w:rsidRPr="00BB65F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Επαναλάβετε όσες φορές χρειάζεται.</w:t>
      </w:r>
    </w:p>
  </w:endnote>
  <w:endnote w:id="23">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 Η απόδοση όρων είναι σύμφωνη με την παρ. 4 του άρθρου 73 που διαφοροποιείται από τον Κανονισμό ΕΕΕΣ (Κανονισμός ΕΕ 2016/7)</w:t>
      </w:r>
    </w:p>
  </w:endnote>
  <w:endnote w:id="25">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Άρθρο 73 παρ. 5.</w:t>
      </w:r>
    </w:p>
  </w:endnote>
  <w:endnote w:id="26">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Όπως προσδιορίζεται στο άρθρο 24 ή στα έγγραφα της σύμβασης</w:t>
      </w:r>
      <w:r w:rsidRPr="008F01DB">
        <w:rPr>
          <w:rFonts w:cs="Calibri"/>
          <w:b/>
          <w:i/>
          <w:szCs w:val="22"/>
        </w:rPr>
        <w:t>.</w:t>
      </w:r>
    </w:p>
  </w:endnote>
  <w:endnote w:id="28">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Πρβλ άρθρο 48.</w:t>
      </w:r>
    </w:p>
  </w:endnote>
  <w:endnote w:id="29">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t xml:space="preserve"> </w:t>
      </w:r>
      <w:r w:rsidRPr="008F01DB">
        <w:rPr>
          <w:rFonts w:cs="Calibr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 xml:space="preserve">Όπως περιγράφεται στο Παράρτημα </w:t>
      </w:r>
      <w:r w:rsidRPr="008F01DB">
        <w:rPr>
          <w:rFonts w:cs="Calibri"/>
          <w:szCs w:val="22"/>
          <w:lang w:val="en-US"/>
        </w:rPr>
        <w:t>XI</w:t>
      </w:r>
      <w:r w:rsidRPr="008F01DB">
        <w:rPr>
          <w:rFonts w:cs="Calibri"/>
          <w:szCs w:val="22"/>
        </w:rPr>
        <w:t xml:space="preserve"> του Προσαρτήματος Α, </w:t>
      </w:r>
      <w:r w:rsidRPr="008F01DB">
        <w:rPr>
          <w:rFonts w:cs="Calibr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 xml:space="preserve">Οι αναθέτουσες αρχές μπορούν να </w:t>
      </w:r>
      <w:r w:rsidRPr="008F01DB">
        <w:rPr>
          <w:rFonts w:cs="Calibri"/>
          <w:b/>
          <w:szCs w:val="22"/>
        </w:rPr>
        <w:t>ζητούν</w:t>
      </w:r>
      <w:r w:rsidRPr="008F01DB">
        <w:rPr>
          <w:rFonts w:cs="Calibri"/>
          <w:szCs w:val="22"/>
        </w:rPr>
        <w:t xml:space="preserve"> έως τρία έτη και να </w:t>
      </w:r>
      <w:r w:rsidRPr="008F01DB">
        <w:rPr>
          <w:rFonts w:cs="Calibri"/>
          <w:b/>
          <w:szCs w:val="22"/>
        </w:rPr>
        <w:t>επιτρέπουν</w:t>
      </w:r>
      <w:r w:rsidRPr="008F01DB">
        <w:rPr>
          <w:rFonts w:cs="Calibri"/>
          <w:szCs w:val="22"/>
        </w:rPr>
        <w:t xml:space="preserve"> την τεκμηρίωση εμπειρίας που </w:t>
      </w:r>
      <w:r w:rsidRPr="008F01DB">
        <w:rPr>
          <w:rFonts w:cs="Calibri"/>
          <w:b/>
          <w:szCs w:val="22"/>
        </w:rPr>
        <w:t>υπερβαίνει</w:t>
      </w:r>
      <w:r w:rsidRPr="008F01DB">
        <w:rPr>
          <w:rFonts w:cs="Calibri"/>
          <w:szCs w:val="22"/>
        </w:rPr>
        <w:t xml:space="preserve"> τα τρία έτη.</w:t>
      </w:r>
    </w:p>
  </w:endnote>
  <w:endnote w:id="32">
    <w:p w:rsidR="003F4DB9" w:rsidRPr="008F01DB" w:rsidRDefault="003F4DB9" w:rsidP="003F4DB9">
      <w:pPr>
        <w:pStyle w:val="EndnoteText"/>
        <w:tabs>
          <w:tab w:val="left" w:pos="284"/>
        </w:tabs>
        <w:ind w:firstLine="0"/>
        <w:rPr>
          <w:rFonts w:cs="Calibri"/>
          <w:szCs w:val="22"/>
        </w:rPr>
      </w:pPr>
      <w:r w:rsidRPr="008F01DB">
        <w:rPr>
          <w:rStyle w:val="a"/>
          <w:rFonts w:cs="Calibri"/>
          <w:szCs w:val="22"/>
        </w:rPr>
        <w:endnoteRef/>
      </w:r>
      <w:r w:rsidRPr="008F01DB">
        <w:rPr>
          <w:rFonts w:cs="Calibri"/>
          <w:szCs w:val="22"/>
        </w:rPr>
        <w:tab/>
      </w:r>
      <w:r w:rsidRPr="008F01DB">
        <w:rPr>
          <w:rFonts w:cs="Calibri"/>
          <w:szCs w:val="22"/>
        </w:rPr>
        <w:t xml:space="preserve">Πρέπει να απαριθμούνται </w:t>
      </w:r>
      <w:r w:rsidRPr="008F01DB">
        <w:rPr>
          <w:rFonts w:cs="Calibri"/>
          <w:b/>
          <w:szCs w:val="22"/>
          <w:u w:val="single"/>
        </w:rPr>
        <w:t>όλοι</w:t>
      </w:r>
      <w:r w:rsidRPr="008F01DB">
        <w:rPr>
          <w:rFonts w:cs="Calibr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3F4DB9" w:rsidRDefault="003F4DB9" w:rsidP="003F4DB9">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3F4DB9" w:rsidRPr="002F6B21" w:rsidRDefault="003F4DB9" w:rsidP="003F4DB9">
      <w:pPr>
        <w:pStyle w:val="EndnoteText"/>
        <w:tabs>
          <w:tab w:val="left" w:pos="284"/>
        </w:tabs>
        <w:ind w:firstLine="0"/>
      </w:pPr>
      <w:r w:rsidRPr="00F62DFA">
        <w:rPr>
          <w:rStyle w:val="a"/>
        </w:rPr>
        <w:endnoteRef/>
      </w:r>
      <w:r w:rsidRPr="002F6B21">
        <w:tab/>
      </w:r>
      <w:r w:rsidRPr="002F6B21">
        <w:t>Πρβλ και άρθρο 1 ν. 4250/2014</w:t>
      </w:r>
    </w:p>
  </w:endnote>
  <w:endnote w:id="35">
    <w:p w:rsidR="003F4DB9" w:rsidRDefault="003F4DB9" w:rsidP="003F4DB9">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F4DB9" w:rsidRPr="00013714" w:rsidRDefault="003F4DB9" w:rsidP="003F4DB9">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5D" w:rsidRDefault="00DD605D" w:rsidP="003F4DB9">
      <w:pPr>
        <w:spacing w:before="0"/>
      </w:pPr>
      <w:r>
        <w:separator/>
      </w:r>
    </w:p>
  </w:footnote>
  <w:footnote w:type="continuationSeparator" w:id="0">
    <w:p w:rsidR="00DD605D" w:rsidRDefault="00DD605D" w:rsidP="003F4DB9">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92AA3"/>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59441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8F6EC4"/>
    <w:multiLevelType w:val="hybridMultilevel"/>
    <w:tmpl w:val="9D4C07B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80A6AE3"/>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8F33B4E"/>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19703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E3F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9"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0"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7296A10"/>
    <w:multiLevelType w:val="multilevel"/>
    <w:tmpl w:val="31420FC0"/>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547E6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1ED5376"/>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F30CE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68E499D"/>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8516E98"/>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85079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392677"/>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4C6A8C"/>
    <w:multiLevelType w:val="hybridMultilevel"/>
    <w:tmpl w:val="9D4C07B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600199"/>
    <w:multiLevelType w:val="hybridMultilevel"/>
    <w:tmpl w:val="9D4C07B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B316E7"/>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19"/>
  </w:num>
  <w:num w:numId="6">
    <w:abstractNumId w:val="33"/>
  </w:num>
  <w:num w:numId="7">
    <w:abstractNumId w:val="38"/>
  </w:num>
  <w:num w:numId="8">
    <w:abstractNumId w:val="24"/>
  </w:num>
  <w:num w:numId="9">
    <w:abstractNumId w:val="16"/>
  </w:num>
  <w:num w:numId="10">
    <w:abstractNumId w:val="28"/>
  </w:num>
  <w:num w:numId="11">
    <w:abstractNumId w:val="8"/>
  </w:num>
  <w:num w:numId="12">
    <w:abstractNumId w:val="30"/>
  </w:num>
  <w:num w:numId="13">
    <w:abstractNumId w:val="10"/>
  </w:num>
  <w:num w:numId="14">
    <w:abstractNumId w:val="21"/>
  </w:num>
  <w:num w:numId="15">
    <w:abstractNumId w:val="35"/>
  </w:num>
  <w:num w:numId="16">
    <w:abstractNumId w:val="4"/>
  </w:num>
  <w:num w:numId="17">
    <w:abstractNumId w:val="3"/>
  </w:num>
  <w:num w:numId="18">
    <w:abstractNumId w:val="5"/>
  </w:num>
  <w:num w:numId="19">
    <w:abstractNumId w:val="36"/>
  </w:num>
  <w:num w:numId="20">
    <w:abstractNumId w:val="32"/>
  </w:num>
  <w:num w:numId="21">
    <w:abstractNumId w:val="29"/>
  </w:num>
  <w:num w:numId="22">
    <w:abstractNumId w:val="13"/>
  </w:num>
  <w:num w:numId="23">
    <w:abstractNumId w:val="20"/>
  </w:num>
  <w:num w:numId="24">
    <w:abstractNumId w:val="17"/>
  </w:num>
  <w:num w:numId="25">
    <w:abstractNumId w:val="6"/>
  </w:num>
  <w:num w:numId="26">
    <w:abstractNumId w:val="40"/>
  </w:num>
  <w:num w:numId="27">
    <w:abstractNumId w:val="11"/>
  </w:num>
  <w:num w:numId="28">
    <w:abstractNumId w:val="39"/>
  </w:num>
  <w:num w:numId="29">
    <w:abstractNumId w:val="27"/>
  </w:num>
  <w:num w:numId="30">
    <w:abstractNumId w:val="14"/>
  </w:num>
  <w:num w:numId="31">
    <w:abstractNumId w:val="2"/>
  </w:num>
  <w:num w:numId="32">
    <w:abstractNumId w:val="31"/>
  </w:num>
  <w:num w:numId="33">
    <w:abstractNumId w:val="41"/>
  </w:num>
  <w:num w:numId="34">
    <w:abstractNumId w:val="22"/>
  </w:num>
  <w:num w:numId="35">
    <w:abstractNumId w:val="23"/>
  </w:num>
  <w:num w:numId="36">
    <w:abstractNumId w:val="34"/>
  </w:num>
  <w:num w:numId="37">
    <w:abstractNumId w:val="15"/>
  </w:num>
  <w:num w:numId="38">
    <w:abstractNumId w:val="26"/>
  </w:num>
  <w:num w:numId="39">
    <w:abstractNumId w:val="25"/>
  </w:num>
  <w:num w:numId="40">
    <w:abstractNumId w:val="7"/>
  </w:num>
  <w:num w:numId="41">
    <w:abstractNumId w:val="1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B9"/>
    <w:rsid w:val="003F4DB9"/>
    <w:rsid w:val="00DD605D"/>
    <w:rsid w:val="00EA63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44262-180F-4B31-940E-EAACF811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B9"/>
    <w:pPr>
      <w:spacing w:before="120" w:after="0" w:line="240" w:lineRule="auto"/>
      <w:jc w:val="both"/>
    </w:pPr>
    <w:rPr>
      <w:rFonts w:ascii="Calibri" w:eastAsia="Calibri" w:hAnsi="Calibri" w:cs="Times New Roman"/>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uiPriority w:val="9"/>
    <w:qFormat/>
    <w:rsid w:val="003F4DB9"/>
    <w:pPr>
      <w:keepNext/>
      <w:numPr>
        <w:numId w:val="1"/>
      </w:numPr>
      <w:tabs>
        <w:tab w:val="left" w:pos="1080"/>
      </w:tabs>
      <w:spacing w:before="240"/>
      <w:outlineLvl w:val="0"/>
    </w:pPr>
    <w:rPr>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3F4DB9"/>
    <w:pPr>
      <w:keepNext/>
      <w:keepLines/>
      <w:numPr>
        <w:ilvl w:val="1"/>
        <w:numId w:val="4"/>
      </w:numPr>
      <w:spacing w:before="200"/>
      <w:outlineLvl w:val="1"/>
    </w:pPr>
    <w:rPr>
      <w:rFonts w:ascii="Cambria" w:eastAsia="Times New Roman" w:hAnsi="Cambria"/>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3F4DB9"/>
    <w:pPr>
      <w:keepNext/>
      <w:keepLines/>
      <w:numPr>
        <w:ilvl w:val="2"/>
        <w:numId w:val="4"/>
      </w:numPr>
      <w:spacing w:before="200"/>
      <w:outlineLvl w:val="2"/>
    </w:pPr>
    <w:rPr>
      <w:rFonts w:eastAsia="Times New Roman"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3F4DB9"/>
    <w:pPr>
      <w:keepNext/>
      <w:keepLines/>
      <w:numPr>
        <w:ilvl w:val="3"/>
        <w:numId w:val="4"/>
      </w:numPr>
      <w:spacing w:before="40"/>
      <w:outlineLvl w:val="3"/>
    </w:pPr>
    <w:rPr>
      <w:rFonts w:eastAsia="Times New Roman"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3F4DB9"/>
    <w:pPr>
      <w:keepNext/>
      <w:ind w:left="900"/>
      <w:outlineLvl w:val="4"/>
    </w:pPr>
    <w:rPr>
      <w:rFonts w:ascii="Arial" w:eastAsia="Times New Roman" w:hAnsi="Arial"/>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3F4DB9"/>
    <w:pPr>
      <w:keepNext/>
      <w:keepLines/>
      <w:spacing w:before="200"/>
      <w:outlineLvl w:val="5"/>
    </w:pPr>
    <w:rPr>
      <w:rFonts w:ascii="Cambria" w:eastAsia="Times New Roman" w:hAnsi="Cambria"/>
      <w:i/>
      <w:iCs/>
      <w:color w:val="243F60"/>
    </w:rPr>
  </w:style>
  <w:style w:type="paragraph" w:styleId="Heading7">
    <w:name w:val="heading 7"/>
    <w:aliases w:val="Heading 7 (emphasis),Επικεφαλίδα 7 Char Char,Επικεφαλίδα 7 Char Char Char"/>
    <w:basedOn w:val="Normal"/>
    <w:next w:val="Normal"/>
    <w:link w:val="Heading7Char"/>
    <w:unhideWhenUsed/>
    <w:qFormat/>
    <w:rsid w:val="003F4DB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3F4DB9"/>
    <w:pPr>
      <w:keepNext/>
      <w:keepLines/>
      <w:spacing w:before="200"/>
      <w:outlineLvl w:val="7"/>
    </w:pPr>
    <w:rPr>
      <w:rFonts w:ascii="Cambria" w:eastAsia="Times New Roman" w:hAnsi="Cambria"/>
      <w:color w:val="404040"/>
      <w:sz w:val="20"/>
      <w:szCs w:val="20"/>
    </w:rPr>
  </w:style>
  <w:style w:type="paragraph" w:styleId="Heading9">
    <w:name w:val="heading 9"/>
    <w:aliases w:val="AC&amp;E_1"/>
    <w:basedOn w:val="Normal"/>
    <w:next w:val="Normal"/>
    <w:link w:val="Heading9Char"/>
    <w:qFormat/>
    <w:rsid w:val="003F4DB9"/>
    <w:pPr>
      <w:overflowPunct w:val="0"/>
      <w:autoSpaceDE w:val="0"/>
      <w:autoSpaceDN w:val="0"/>
      <w:adjustRightInd w:val="0"/>
      <w:spacing w:before="240" w:after="60"/>
      <w:textAlignment w:val="baseline"/>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uiPriority w:val="9"/>
    <w:rsid w:val="003F4DB9"/>
    <w:rPr>
      <w:rFonts w:ascii="Calibri" w:eastAsia="Calibri" w:hAnsi="Calibri" w:cs="Times New Roman"/>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3F4DB9"/>
    <w:rPr>
      <w:rFonts w:ascii="Cambria" w:eastAsia="Times New Roman" w:hAnsi="Cambria" w:cs="Times New Roman"/>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3F4DB9"/>
    <w:rPr>
      <w:rFonts w:ascii="Calibri" w:eastAsia="Times New Roman"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3F4DB9"/>
    <w:rPr>
      <w:rFonts w:ascii="Calibri" w:eastAsia="Times New Roman"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3F4DB9"/>
    <w:rPr>
      <w:rFonts w:ascii="Arial" w:eastAsia="Times New Roman" w:hAnsi="Arial" w:cs="Times New Roman"/>
      <w:b/>
      <w:bCs/>
      <w:sz w:val="20"/>
      <w:szCs w:val="24"/>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3F4DB9"/>
    <w:rPr>
      <w:rFonts w:ascii="Cambria" w:eastAsia="Times New Roman" w:hAnsi="Cambria" w:cs="Times New Roman"/>
      <w:i/>
      <w:iCs/>
      <w:color w:val="243F60"/>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3F4DB9"/>
    <w:rPr>
      <w:rFonts w:ascii="Cambria" w:eastAsia="Times New Roman" w:hAnsi="Cambria" w:cs="Times New Roman"/>
      <w:i/>
      <w:iCs/>
      <w:color w:val="404040"/>
    </w:rPr>
  </w:style>
  <w:style w:type="character" w:customStyle="1" w:styleId="Heading8Char">
    <w:name w:val="Heading 8 Char"/>
    <w:basedOn w:val="DefaultParagraphFont"/>
    <w:link w:val="Heading8"/>
    <w:rsid w:val="003F4DB9"/>
    <w:rPr>
      <w:rFonts w:ascii="Cambria" w:eastAsia="Times New Roman" w:hAnsi="Cambria" w:cs="Times New Roman"/>
      <w:color w:val="404040"/>
      <w:sz w:val="20"/>
      <w:szCs w:val="20"/>
    </w:rPr>
  </w:style>
  <w:style w:type="character" w:customStyle="1" w:styleId="Heading9Char">
    <w:name w:val="Heading 9 Char"/>
    <w:aliases w:val="AC&amp;E_1 Char"/>
    <w:basedOn w:val="DefaultParagraphFont"/>
    <w:link w:val="Heading9"/>
    <w:rsid w:val="003F4DB9"/>
    <w:rPr>
      <w:rFonts w:ascii="Arial" w:eastAsia="Times New Roman" w:hAnsi="Arial" w:cs="Times New Roman"/>
      <w:i/>
      <w:sz w:val="18"/>
      <w:szCs w:val="20"/>
    </w:rPr>
  </w:style>
  <w:style w:type="character" w:styleId="Hyperlink">
    <w:name w:val="Hyperlink"/>
    <w:uiPriority w:val="99"/>
    <w:rsid w:val="003F4DB9"/>
    <w:rPr>
      <w:color w:val="0000FF"/>
      <w:u w:val="single"/>
    </w:rPr>
  </w:style>
  <w:style w:type="table" w:styleId="TableGrid">
    <w:name w:val="Table Grid"/>
    <w:basedOn w:val="TableNormal"/>
    <w:uiPriority w:val="59"/>
    <w:rsid w:val="003F4DB9"/>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d"/>
    <w:basedOn w:val="Normal"/>
    <w:link w:val="HeaderChar"/>
    <w:uiPriority w:val="99"/>
    <w:unhideWhenUsed/>
    <w:rsid w:val="003F4DB9"/>
    <w:pPr>
      <w:tabs>
        <w:tab w:val="center" w:pos="4153"/>
        <w:tab w:val="right" w:pos="8306"/>
      </w:tabs>
      <w:spacing w:before="0"/>
    </w:pPr>
  </w:style>
  <w:style w:type="character" w:customStyle="1" w:styleId="HeaderChar">
    <w:name w:val="Header Char"/>
    <w:aliases w:val="hd Char"/>
    <w:basedOn w:val="DefaultParagraphFont"/>
    <w:link w:val="Header"/>
    <w:uiPriority w:val="99"/>
    <w:rsid w:val="003F4DB9"/>
    <w:rPr>
      <w:rFonts w:ascii="Calibri" w:eastAsia="Calibri" w:hAnsi="Calibri" w:cs="Times New Roman"/>
    </w:rPr>
  </w:style>
  <w:style w:type="paragraph" w:styleId="Footer">
    <w:name w:val="footer"/>
    <w:aliases w:val="ft"/>
    <w:basedOn w:val="Normal"/>
    <w:link w:val="FooterChar"/>
    <w:unhideWhenUsed/>
    <w:rsid w:val="003F4DB9"/>
    <w:pPr>
      <w:tabs>
        <w:tab w:val="center" w:pos="4153"/>
        <w:tab w:val="right" w:pos="8306"/>
      </w:tabs>
      <w:spacing w:before="0"/>
    </w:pPr>
  </w:style>
  <w:style w:type="character" w:customStyle="1" w:styleId="FooterChar">
    <w:name w:val="Footer Char"/>
    <w:aliases w:val="ft Char"/>
    <w:basedOn w:val="DefaultParagraphFont"/>
    <w:link w:val="Footer"/>
    <w:rsid w:val="003F4DB9"/>
    <w:rPr>
      <w:rFonts w:ascii="Calibri" w:eastAsia="Calibri" w:hAnsi="Calibri" w:cs="Times New Roman"/>
    </w:rPr>
  </w:style>
  <w:style w:type="paragraph" w:styleId="BalloonText">
    <w:name w:val="Balloon Text"/>
    <w:basedOn w:val="Normal"/>
    <w:link w:val="BalloonTextChar"/>
    <w:uiPriority w:val="99"/>
    <w:semiHidden/>
    <w:unhideWhenUsed/>
    <w:rsid w:val="003F4DB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B9"/>
    <w:rPr>
      <w:rFonts w:ascii="Tahoma" w:eastAsia="Calibri" w:hAnsi="Tahoma" w:cs="Tahoma"/>
      <w:sz w:val="16"/>
      <w:szCs w:val="16"/>
    </w:rPr>
  </w:style>
  <w:style w:type="paragraph" w:customStyle="1" w:styleId="HEAD1">
    <w:name w:val="HEAD1"/>
    <w:basedOn w:val="Normal"/>
    <w:next w:val="Normal"/>
    <w:rsid w:val="003F4DB9"/>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3F4DB9"/>
    <w:rPr>
      <w:sz w:val="16"/>
    </w:rPr>
  </w:style>
  <w:style w:type="paragraph" w:styleId="CommentText">
    <w:name w:val="annotation text"/>
    <w:basedOn w:val="Normal"/>
    <w:link w:val="CommentTextChar"/>
    <w:uiPriority w:val="99"/>
    <w:rsid w:val="003F4DB9"/>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3F4DB9"/>
    <w:rPr>
      <w:rFonts w:ascii="Arial" w:eastAsia="Calibri" w:hAnsi="Arial" w:cs="Times New Roman"/>
      <w:sz w:val="18"/>
      <w:szCs w:val="20"/>
    </w:rPr>
  </w:style>
  <w:style w:type="character" w:customStyle="1" w:styleId="a">
    <w:name w:val="Χαρακτήρες υποσημείωσης"/>
    <w:rsid w:val="003F4DB9"/>
    <w:rPr>
      <w:rFonts w:cs="Times New Roman"/>
      <w:vertAlign w:val="superscript"/>
    </w:rPr>
  </w:style>
  <w:style w:type="paragraph" w:customStyle="1" w:styleId="normalwithoutspacing">
    <w:name w:val="normal_without_spacing"/>
    <w:basedOn w:val="Normal"/>
    <w:rsid w:val="003F4DB9"/>
    <w:pPr>
      <w:suppressAutoHyphens/>
      <w:spacing w:before="0" w:after="60"/>
    </w:pPr>
    <w:rPr>
      <w:rFonts w:cs="Calibri"/>
      <w:lang w:eastAsia="zh-CN"/>
    </w:rPr>
  </w:style>
  <w:style w:type="paragraph" w:styleId="BodyText">
    <w:name w:val="Body Text"/>
    <w:basedOn w:val="Normal"/>
    <w:link w:val="BodyTextChar"/>
    <w:rsid w:val="003F4DB9"/>
    <w:rPr>
      <w:sz w:val="20"/>
    </w:rPr>
  </w:style>
  <w:style w:type="character" w:customStyle="1" w:styleId="BodyTextChar">
    <w:name w:val="Body Text Char"/>
    <w:basedOn w:val="DefaultParagraphFont"/>
    <w:link w:val="BodyText"/>
    <w:rsid w:val="003F4DB9"/>
    <w:rPr>
      <w:rFonts w:ascii="Calibri" w:eastAsia="Calibri" w:hAnsi="Calibri" w:cs="Times New Roman"/>
      <w:sz w:val="20"/>
    </w:rPr>
  </w:style>
  <w:style w:type="paragraph" w:styleId="BodyText2">
    <w:name w:val="Body Text 2"/>
    <w:basedOn w:val="Normal"/>
    <w:link w:val="BodyText2Char"/>
    <w:unhideWhenUsed/>
    <w:rsid w:val="003F4DB9"/>
    <w:pPr>
      <w:spacing w:after="120" w:line="480" w:lineRule="auto"/>
    </w:pPr>
  </w:style>
  <w:style w:type="character" w:customStyle="1" w:styleId="BodyText2Char">
    <w:name w:val="Body Text 2 Char"/>
    <w:basedOn w:val="DefaultParagraphFont"/>
    <w:link w:val="BodyText2"/>
    <w:rsid w:val="003F4DB9"/>
    <w:rPr>
      <w:rFonts w:ascii="Calibri" w:eastAsia="Calibri" w:hAnsi="Calibri" w:cs="Times New Roman"/>
    </w:rPr>
  </w:style>
  <w:style w:type="paragraph" w:customStyle="1" w:styleId="Aaoeeu">
    <w:name w:val="Aaoeeu"/>
    <w:rsid w:val="003F4DB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3F4DB9"/>
    <w:pPr>
      <w:spacing w:after="120"/>
      <w:ind w:left="283"/>
    </w:pPr>
  </w:style>
  <w:style w:type="character" w:customStyle="1" w:styleId="BodyTextIndentChar">
    <w:name w:val="Body Text Indent Char"/>
    <w:basedOn w:val="DefaultParagraphFont"/>
    <w:link w:val="BodyTextIndent"/>
    <w:rsid w:val="003F4DB9"/>
    <w:rPr>
      <w:rFonts w:ascii="Calibri" w:eastAsia="Calibri" w:hAnsi="Calibri" w:cs="Times New Roman"/>
    </w:rPr>
  </w:style>
  <w:style w:type="paragraph" w:styleId="BodyTextIndent2">
    <w:name w:val="Body Text Indent 2"/>
    <w:basedOn w:val="Normal"/>
    <w:link w:val="BodyTextIndent2Char"/>
    <w:unhideWhenUsed/>
    <w:rsid w:val="003F4DB9"/>
    <w:pPr>
      <w:spacing w:after="120" w:line="480" w:lineRule="auto"/>
      <w:ind w:left="283"/>
    </w:pPr>
  </w:style>
  <w:style w:type="character" w:customStyle="1" w:styleId="BodyTextIndent2Char">
    <w:name w:val="Body Text Indent 2 Char"/>
    <w:basedOn w:val="DefaultParagraphFont"/>
    <w:link w:val="BodyTextIndent2"/>
    <w:rsid w:val="003F4DB9"/>
    <w:rPr>
      <w:rFonts w:ascii="Calibri" w:eastAsia="Calibri" w:hAnsi="Calibri" w:cs="Times New Roman"/>
    </w:rPr>
  </w:style>
  <w:style w:type="paragraph" w:styleId="EndnoteText">
    <w:name w:val="endnote text"/>
    <w:basedOn w:val="Normal"/>
    <w:link w:val="EndnoteTextChar"/>
    <w:rsid w:val="003F4DB9"/>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3F4DB9"/>
    <w:rPr>
      <w:rFonts w:ascii="Calibri" w:eastAsia="Calibri" w:hAnsi="Calibri" w:cs="Times New Roman"/>
      <w:szCs w:val="20"/>
    </w:rPr>
  </w:style>
  <w:style w:type="paragraph" w:customStyle="1" w:styleId="HEAD2">
    <w:name w:val="HEAD2"/>
    <w:basedOn w:val="Normal"/>
    <w:rsid w:val="003F4DB9"/>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3F4DB9"/>
    <w:pPr>
      <w:spacing w:after="120"/>
      <w:ind w:left="283"/>
    </w:pPr>
    <w:rPr>
      <w:sz w:val="16"/>
      <w:szCs w:val="16"/>
    </w:rPr>
  </w:style>
  <w:style w:type="character" w:customStyle="1" w:styleId="BodyTextIndent3Char">
    <w:name w:val="Body Text Indent 3 Char"/>
    <w:basedOn w:val="DefaultParagraphFont"/>
    <w:link w:val="BodyTextIndent3"/>
    <w:rsid w:val="003F4DB9"/>
    <w:rPr>
      <w:rFonts w:ascii="Calibri" w:eastAsia="Calibri" w:hAnsi="Calibri" w:cs="Times New Roman"/>
      <w:sz w:val="16"/>
      <w:szCs w:val="16"/>
    </w:rPr>
  </w:style>
  <w:style w:type="paragraph" w:styleId="BodyTextFirstIndent2">
    <w:name w:val="Body Text First Indent 2"/>
    <w:basedOn w:val="BodyTextIndent"/>
    <w:link w:val="BodyTextFirstIndent2Char"/>
    <w:unhideWhenUsed/>
    <w:rsid w:val="003F4DB9"/>
    <w:pPr>
      <w:spacing w:after="0"/>
      <w:ind w:left="360" w:firstLine="360"/>
    </w:pPr>
  </w:style>
  <w:style w:type="character" w:customStyle="1" w:styleId="BodyTextFirstIndent2Char">
    <w:name w:val="Body Text First Indent 2 Char"/>
    <w:basedOn w:val="BodyTextIndentChar"/>
    <w:link w:val="BodyTextFirstIndent2"/>
    <w:rsid w:val="003F4DB9"/>
    <w:rPr>
      <w:rFonts w:ascii="Calibri" w:eastAsia="Calibri" w:hAnsi="Calibri" w:cs="Times New Roman"/>
    </w:rPr>
  </w:style>
  <w:style w:type="paragraph" w:customStyle="1" w:styleId="Bulletn">
    <w:name w:val="Bulletn"/>
    <w:basedOn w:val="Normal"/>
    <w:rsid w:val="003F4DB9"/>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3F4DB9"/>
    <w:rPr>
      <w:b/>
      <w:i/>
      <w:sz w:val="22"/>
      <w:vertAlign w:val="superscript"/>
    </w:rPr>
  </w:style>
  <w:style w:type="character" w:customStyle="1" w:styleId="a0">
    <w:name w:val="Σύμβολο υποσημείωσης"/>
    <w:rsid w:val="003F4DB9"/>
    <w:rPr>
      <w:vertAlign w:val="superscript"/>
    </w:rPr>
  </w:style>
  <w:style w:type="character" w:customStyle="1" w:styleId="DeltaViewInsertion">
    <w:name w:val="DeltaView Insertion"/>
    <w:rsid w:val="003F4DB9"/>
    <w:rPr>
      <w:b/>
      <w:i/>
      <w:spacing w:val="0"/>
      <w:lang w:val="el-GR"/>
    </w:rPr>
  </w:style>
  <w:style w:type="character" w:customStyle="1" w:styleId="NormalBoldChar">
    <w:name w:val="NormalBold Char"/>
    <w:rsid w:val="003F4DB9"/>
    <w:rPr>
      <w:rFonts w:ascii="Times New Roman" w:eastAsia="Times New Roman" w:hAnsi="Times New Roman" w:cs="Times New Roman"/>
      <w:b/>
      <w:sz w:val="24"/>
      <w:lang w:val="el-GR"/>
    </w:rPr>
  </w:style>
  <w:style w:type="paragraph" w:customStyle="1" w:styleId="ChapterTitle">
    <w:name w:val="ChapterTitle"/>
    <w:basedOn w:val="Normal"/>
    <w:next w:val="Normal"/>
    <w:rsid w:val="003F4DB9"/>
    <w:pPr>
      <w:keepNext/>
      <w:suppressAutoHyphens/>
      <w:spacing w:after="360" w:line="276" w:lineRule="auto"/>
      <w:jc w:val="center"/>
    </w:pPr>
    <w:rPr>
      <w:rFonts w:cs="Calibri"/>
      <w:b/>
      <w:kern w:val="1"/>
      <w:lang w:eastAsia="zh-CN"/>
    </w:rPr>
  </w:style>
  <w:style w:type="paragraph" w:customStyle="1" w:styleId="SectionTitle">
    <w:name w:val="SectionTitle"/>
    <w:basedOn w:val="Normal"/>
    <w:next w:val="Heading1"/>
    <w:rsid w:val="003F4DB9"/>
    <w:pPr>
      <w:keepNext/>
      <w:suppressAutoHyphens/>
      <w:spacing w:after="360" w:line="276" w:lineRule="auto"/>
      <w:ind w:firstLine="397"/>
      <w:jc w:val="center"/>
    </w:pPr>
    <w:rPr>
      <w:rFonts w:cs="Calibri"/>
      <w:b/>
      <w:smallCaps/>
      <w:kern w:val="1"/>
      <w:sz w:val="28"/>
      <w:lang w:eastAsia="zh-CN"/>
    </w:rPr>
  </w:style>
  <w:style w:type="character" w:customStyle="1" w:styleId="WW-FootnoteReference12">
    <w:name w:val="WW-Footnote Reference12"/>
    <w:rsid w:val="003F4DB9"/>
    <w:rPr>
      <w:vertAlign w:val="superscript"/>
    </w:rPr>
  </w:style>
  <w:style w:type="paragraph" w:styleId="FootnoteText">
    <w:name w:val="footnote text"/>
    <w:basedOn w:val="Normal"/>
    <w:link w:val="FootnoteTextChar"/>
    <w:rsid w:val="003F4DB9"/>
    <w:pPr>
      <w:suppressAutoHyphens/>
      <w:spacing w:before="0"/>
      <w:ind w:left="425" w:hanging="425"/>
    </w:pPr>
    <w:rPr>
      <w:rFonts w:cs="Calibri"/>
      <w:sz w:val="18"/>
      <w:szCs w:val="20"/>
      <w:lang w:val="en-IE" w:eastAsia="zh-CN"/>
    </w:rPr>
  </w:style>
  <w:style w:type="character" w:customStyle="1" w:styleId="FootnoteTextChar">
    <w:name w:val="Footnote Text Char"/>
    <w:basedOn w:val="DefaultParagraphFont"/>
    <w:link w:val="FootnoteText"/>
    <w:rsid w:val="003F4DB9"/>
    <w:rPr>
      <w:rFonts w:ascii="Calibri" w:eastAsia="Calibri" w:hAnsi="Calibri" w:cs="Calibri"/>
      <w:sz w:val="18"/>
      <w:szCs w:val="20"/>
      <w:lang w:val="en-IE" w:eastAsia="zh-CN"/>
    </w:rPr>
  </w:style>
  <w:style w:type="paragraph" w:styleId="CommentSubject">
    <w:name w:val="annotation subject"/>
    <w:basedOn w:val="CommentText"/>
    <w:next w:val="CommentText"/>
    <w:link w:val="CommentSubjectChar"/>
    <w:uiPriority w:val="99"/>
    <w:semiHidden/>
    <w:unhideWhenUsed/>
    <w:rsid w:val="003F4DB9"/>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3F4DB9"/>
    <w:rPr>
      <w:rFonts w:ascii="Times New Roman" w:eastAsia="Calibri" w:hAnsi="Times New Roman" w:cs="Times New Roman"/>
      <w:b/>
      <w:bCs/>
      <w:sz w:val="20"/>
      <w:szCs w:val="20"/>
      <w:lang w:val="en-GB"/>
    </w:rPr>
  </w:style>
  <w:style w:type="paragraph" w:styleId="HTMLPreformatted">
    <w:name w:val="HTML Preformatted"/>
    <w:basedOn w:val="Normal"/>
    <w:link w:val="HTMLPreformattedChar"/>
    <w:uiPriority w:val="99"/>
    <w:unhideWhenUsed/>
    <w:rsid w:val="003F4DB9"/>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3F4DB9"/>
    <w:rPr>
      <w:rFonts w:ascii="Consolas" w:eastAsia="Calibri" w:hAnsi="Consolas" w:cs="Times New Roman"/>
      <w:sz w:val="20"/>
      <w:szCs w:val="20"/>
    </w:rPr>
  </w:style>
  <w:style w:type="character" w:customStyle="1" w:styleId="fontstyle01">
    <w:name w:val="fontstyle01"/>
    <w:basedOn w:val="DefaultParagraphFont"/>
    <w:qFormat/>
    <w:rsid w:val="003F4DB9"/>
    <w:rPr>
      <w:rFonts w:ascii="Calibri" w:hAnsi="Calibri" w:cs="Calibri" w:hint="default"/>
      <w:b w:val="0"/>
      <w:bCs w:val="0"/>
      <w:i w:val="0"/>
      <w:iCs w:val="0"/>
      <w:color w:val="000000"/>
      <w:sz w:val="20"/>
      <w:szCs w:val="20"/>
    </w:rPr>
  </w:style>
  <w:style w:type="paragraph" w:customStyle="1" w:styleId="a1">
    <w:name w:val="ΑΡΘΡΟ"/>
    <w:basedOn w:val="Heading2"/>
    <w:link w:val="Char"/>
    <w:rsid w:val="003F4DB9"/>
    <w:pPr>
      <w:tabs>
        <w:tab w:val="num" w:pos="1134"/>
      </w:tabs>
      <w:spacing w:line="300" w:lineRule="atLeast"/>
      <w:ind w:left="544" w:hanging="578"/>
      <w:jc w:val="left"/>
    </w:pPr>
    <w:rPr>
      <w:rFonts w:ascii="Calibri" w:hAnsi="Calibri" w:cs="Calibri"/>
    </w:rPr>
  </w:style>
  <w:style w:type="paragraph" w:customStyle="1" w:styleId="Style1">
    <w:name w:val="Style1"/>
    <w:basedOn w:val="Heading1"/>
    <w:link w:val="Style1Char"/>
    <w:qFormat/>
    <w:rsid w:val="003F4DB9"/>
    <w:pPr>
      <w:numPr>
        <w:numId w:val="0"/>
      </w:numPr>
    </w:pPr>
    <w:rPr>
      <w:color w:val="0066FF"/>
    </w:rPr>
  </w:style>
  <w:style w:type="character" w:customStyle="1" w:styleId="Char">
    <w:name w:val="ΑΡΘΡΟ Char"/>
    <w:basedOn w:val="Heading2Char"/>
    <w:link w:val="a1"/>
    <w:rsid w:val="003F4DB9"/>
    <w:rPr>
      <w:rFonts w:ascii="Calibri" w:eastAsia="Times New Roman" w:hAnsi="Calibri" w:cs="Calibri"/>
      <w:b/>
      <w:bCs/>
      <w:sz w:val="26"/>
      <w:szCs w:val="26"/>
    </w:rPr>
  </w:style>
  <w:style w:type="character" w:styleId="BookTitle">
    <w:name w:val="Book Title"/>
    <w:basedOn w:val="DefaultParagraphFont"/>
    <w:uiPriority w:val="33"/>
    <w:qFormat/>
    <w:rsid w:val="003F4DB9"/>
    <w:rPr>
      <w:iCs/>
      <w:spacing w:val="5"/>
    </w:rPr>
  </w:style>
  <w:style w:type="character" w:customStyle="1" w:styleId="Style1Char">
    <w:name w:val="Style1 Char"/>
    <w:basedOn w:val="Heading2Char"/>
    <w:link w:val="Style1"/>
    <w:rsid w:val="003F4DB9"/>
    <w:rPr>
      <w:rFonts w:ascii="Calibri" w:eastAsia="Calibri" w:hAnsi="Calibri" w:cs="Times New Roman"/>
      <w:b/>
      <w:bCs/>
      <w:caps/>
      <w:color w:val="0066FF"/>
      <w:sz w:val="24"/>
      <w:szCs w:val="24"/>
    </w:rPr>
  </w:style>
  <w:style w:type="paragraph" w:customStyle="1" w:styleId="Style2">
    <w:name w:val="Style2"/>
    <w:basedOn w:val="Style1"/>
    <w:link w:val="Style2Char"/>
    <w:qFormat/>
    <w:rsid w:val="003F4DB9"/>
  </w:style>
  <w:style w:type="character" w:customStyle="1" w:styleId="Style2Char">
    <w:name w:val="Style2 Char"/>
    <w:basedOn w:val="Style1Char"/>
    <w:link w:val="Style2"/>
    <w:rsid w:val="003F4DB9"/>
    <w:rPr>
      <w:rFonts w:ascii="Calibri" w:eastAsia="Calibri" w:hAnsi="Calibri" w:cs="Times New Roman"/>
      <w:b/>
      <w:bCs/>
      <w:caps/>
      <w:color w:val="0066FF"/>
      <w:sz w:val="24"/>
      <w:szCs w:val="24"/>
    </w:rPr>
  </w:style>
  <w:style w:type="paragraph" w:styleId="ListParagraph">
    <w:name w:val="List Paragraph"/>
    <w:basedOn w:val="Normal"/>
    <w:link w:val="ListParagraphChar"/>
    <w:uiPriority w:val="34"/>
    <w:qFormat/>
    <w:rsid w:val="003F4DB9"/>
    <w:pPr>
      <w:ind w:left="720"/>
      <w:contextualSpacing/>
    </w:pPr>
  </w:style>
  <w:style w:type="paragraph" w:customStyle="1" w:styleId="BullSt">
    <w:name w:val="BullSt"/>
    <w:basedOn w:val="Bulletn"/>
    <w:rsid w:val="003F4DB9"/>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3F4DB9"/>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3F4DB9"/>
    <w:pPr>
      <w:keepLines/>
      <w:numPr>
        <w:numId w:val="0"/>
      </w:numPr>
      <w:tabs>
        <w:tab w:val="clear" w:pos="1080"/>
      </w:tabs>
      <w:spacing w:line="259" w:lineRule="auto"/>
      <w:jc w:val="left"/>
      <w:outlineLvl w:val="9"/>
    </w:pPr>
    <w:rPr>
      <w:rFonts w:ascii="Cambria" w:eastAsia="Times New Roman" w:hAnsi="Cambria"/>
      <w:b w:val="0"/>
      <w:bCs w:val="0"/>
      <w:caps w:val="0"/>
      <w:color w:val="365F91"/>
      <w:sz w:val="32"/>
      <w:szCs w:val="32"/>
      <w:lang w:val="en-US"/>
    </w:rPr>
  </w:style>
  <w:style w:type="paragraph" w:styleId="TOC1">
    <w:name w:val="toc 1"/>
    <w:basedOn w:val="Normal"/>
    <w:next w:val="Normal"/>
    <w:autoRedefine/>
    <w:uiPriority w:val="39"/>
    <w:unhideWhenUsed/>
    <w:rsid w:val="003F4DB9"/>
    <w:pPr>
      <w:spacing w:after="100"/>
    </w:pPr>
  </w:style>
  <w:style w:type="paragraph" w:styleId="TOC2">
    <w:name w:val="toc 2"/>
    <w:basedOn w:val="Normal"/>
    <w:next w:val="Normal"/>
    <w:autoRedefine/>
    <w:uiPriority w:val="39"/>
    <w:unhideWhenUsed/>
    <w:rsid w:val="003F4DB9"/>
    <w:pPr>
      <w:spacing w:after="100"/>
      <w:ind w:left="220"/>
    </w:pPr>
  </w:style>
  <w:style w:type="paragraph" w:styleId="TOC3">
    <w:name w:val="toc 3"/>
    <w:basedOn w:val="Normal"/>
    <w:next w:val="Normal"/>
    <w:autoRedefine/>
    <w:uiPriority w:val="39"/>
    <w:unhideWhenUsed/>
    <w:rsid w:val="003F4DB9"/>
    <w:pPr>
      <w:tabs>
        <w:tab w:val="left" w:pos="1100"/>
        <w:tab w:val="right" w:leader="dot" w:pos="8296"/>
      </w:tabs>
      <w:spacing w:after="100"/>
      <w:ind w:left="440"/>
    </w:pPr>
    <w:rPr>
      <w:noProof/>
    </w:rPr>
  </w:style>
  <w:style w:type="paragraph" w:customStyle="1" w:styleId="a2">
    <w:name w:val="Σώμα Κειμένου"/>
    <w:basedOn w:val="Normal"/>
    <w:rsid w:val="003F4DB9"/>
    <w:pPr>
      <w:spacing w:before="0" w:after="120"/>
    </w:pPr>
    <w:rPr>
      <w:rFonts w:ascii="Arial" w:eastAsia="Times New Roman" w:hAnsi="Arial"/>
      <w:lang w:eastAsia="el-GR"/>
    </w:rPr>
  </w:style>
  <w:style w:type="paragraph" w:customStyle="1" w:styleId="tableparagraph">
    <w:name w:val="tableparagraph"/>
    <w:basedOn w:val="Normal"/>
    <w:rsid w:val="003F4DB9"/>
    <w:pPr>
      <w:spacing w:before="100" w:beforeAutospacing="1" w:after="100" w:afterAutospacing="1"/>
      <w:jc w:val="left"/>
    </w:pPr>
    <w:rPr>
      <w:rFonts w:ascii="Times New Roman" w:eastAsia="Times New Roman" w:hAnsi="Times New Roman"/>
      <w:sz w:val="24"/>
      <w:szCs w:val="24"/>
      <w:lang w:val="en-US"/>
    </w:rPr>
  </w:style>
  <w:style w:type="paragraph" w:customStyle="1" w:styleId="Heading11">
    <w:name w:val="Heading 11"/>
    <w:basedOn w:val="Normal"/>
    <w:qFormat/>
    <w:rsid w:val="003F4DB9"/>
    <w:pPr>
      <w:jc w:val="center"/>
    </w:pPr>
    <w:rPr>
      <w:rFonts w:eastAsia="Times New Roman" w:cs="Calibri"/>
      <w:b/>
      <w:smallCaps/>
      <w:color w:val="990000"/>
      <w:sz w:val="28"/>
      <w:szCs w:val="28"/>
    </w:rPr>
  </w:style>
  <w:style w:type="paragraph" w:customStyle="1" w:styleId="Bullet">
    <w:name w:val="Bullet"/>
    <w:aliases w:val="bl"/>
    <w:basedOn w:val="Normal"/>
    <w:rsid w:val="003F4DB9"/>
    <w:pPr>
      <w:numPr>
        <w:numId w:val="18"/>
      </w:numPr>
      <w:overflowPunct w:val="0"/>
      <w:autoSpaceDE w:val="0"/>
      <w:autoSpaceDN w:val="0"/>
      <w:adjustRightInd w:val="0"/>
      <w:spacing w:line="300" w:lineRule="atLeast"/>
      <w:textAlignment w:val="baseline"/>
    </w:pPr>
    <w:rPr>
      <w:rFonts w:ascii="Times New Roman" w:eastAsia="Times New Roman" w:hAnsi="Times New Roman"/>
      <w:sz w:val="24"/>
      <w:szCs w:val="20"/>
      <w:lang w:val="en-US"/>
    </w:rPr>
  </w:style>
  <w:style w:type="paragraph" w:customStyle="1" w:styleId="Bullet2">
    <w:name w:val="Bullet 2"/>
    <w:basedOn w:val="Bullet"/>
    <w:rsid w:val="003F4DB9"/>
    <w:pPr>
      <w:tabs>
        <w:tab w:val="clear" w:pos="899"/>
        <w:tab w:val="left" w:pos="-567"/>
      </w:tabs>
      <w:spacing w:before="80"/>
      <w:ind w:left="709" w:hanging="284"/>
    </w:pPr>
    <w:rPr>
      <w:lang w:val="el-GR"/>
    </w:rPr>
  </w:style>
  <w:style w:type="character" w:styleId="FootnoteReference">
    <w:name w:val="footnote reference"/>
    <w:semiHidden/>
    <w:rsid w:val="003F4DB9"/>
    <w:rPr>
      <w:vertAlign w:val="superscript"/>
    </w:rPr>
  </w:style>
  <w:style w:type="paragraph" w:styleId="BlockText">
    <w:name w:val="Block Text"/>
    <w:basedOn w:val="Normal"/>
    <w:rsid w:val="003F4DB9"/>
    <w:pPr>
      <w:shd w:val="clear" w:color="auto" w:fill="99CCFF"/>
      <w:ind w:left="1800" w:right="926"/>
    </w:pPr>
    <w:rPr>
      <w:rFonts w:ascii="Times New Roman" w:eastAsia="Times New Roman" w:hAnsi="Times New Roman"/>
      <w:szCs w:val="24"/>
    </w:rPr>
  </w:style>
  <w:style w:type="paragraph" w:customStyle="1" w:styleId="HEAD">
    <w:name w:val="HEAD"/>
    <w:basedOn w:val="Normal"/>
    <w:rsid w:val="003F4DB9"/>
    <w:pPr>
      <w:keepNext/>
      <w:overflowPunct w:val="0"/>
      <w:autoSpaceDE w:val="0"/>
      <w:autoSpaceDN w:val="0"/>
      <w:adjustRightInd w:val="0"/>
      <w:spacing w:before="60" w:after="60" w:line="300" w:lineRule="atLeast"/>
      <w:jc w:val="center"/>
      <w:textAlignment w:val="baseline"/>
    </w:pPr>
    <w:rPr>
      <w:rFonts w:ascii="Arial" w:eastAsia="Times New Roman" w:hAnsi="Arial"/>
      <w:b/>
      <w:spacing w:val="130"/>
      <w:sz w:val="26"/>
      <w:szCs w:val="20"/>
    </w:rPr>
  </w:style>
  <w:style w:type="paragraph" w:customStyle="1" w:styleId="CSF2">
    <w:name w:val="C+S+F2"/>
    <w:rsid w:val="003F4DB9"/>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3F4DB9"/>
  </w:style>
  <w:style w:type="paragraph" w:styleId="TOC6">
    <w:name w:val="toc 6"/>
    <w:basedOn w:val="Normal"/>
    <w:next w:val="Normal"/>
    <w:autoRedefine/>
    <w:uiPriority w:val="39"/>
    <w:rsid w:val="003F4DB9"/>
    <w:pPr>
      <w:spacing w:before="0"/>
      <w:ind w:left="1200"/>
      <w:jc w:val="left"/>
    </w:pPr>
    <w:rPr>
      <w:rFonts w:ascii="Times New Roman" w:eastAsia="Times New Roman" w:hAnsi="Times New Roman"/>
      <w:sz w:val="18"/>
      <w:szCs w:val="18"/>
      <w:lang w:val="en-GB"/>
    </w:rPr>
  </w:style>
  <w:style w:type="paragraph" w:styleId="TOC4">
    <w:name w:val="toc 4"/>
    <w:basedOn w:val="Heading3"/>
    <w:next w:val="Normal"/>
    <w:autoRedefine/>
    <w:uiPriority w:val="39"/>
    <w:rsid w:val="003F4DB9"/>
    <w:pPr>
      <w:keepNext w:val="0"/>
      <w:keepLines w:val="0"/>
      <w:numPr>
        <w:ilvl w:val="0"/>
        <w:numId w:val="0"/>
      </w:numPr>
      <w:spacing w:before="0"/>
      <w:ind w:left="720"/>
      <w:jc w:val="left"/>
      <w:outlineLvl w:val="9"/>
    </w:pPr>
    <w:rPr>
      <w:rFonts w:ascii="Times New Roman" w:hAnsi="Times New Roman" w:cs="Times New Roman"/>
      <w:b w:val="0"/>
      <w:bCs w:val="0"/>
      <w:sz w:val="18"/>
      <w:szCs w:val="18"/>
      <w:lang w:val="en-GB"/>
    </w:rPr>
  </w:style>
  <w:style w:type="paragraph" w:styleId="TOC5">
    <w:name w:val="toc 5"/>
    <w:basedOn w:val="Normal"/>
    <w:next w:val="Normal"/>
    <w:autoRedefine/>
    <w:uiPriority w:val="39"/>
    <w:rsid w:val="003F4DB9"/>
    <w:pPr>
      <w:spacing w:before="0"/>
      <w:ind w:left="960"/>
      <w:jc w:val="left"/>
    </w:pPr>
    <w:rPr>
      <w:rFonts w:ascii="Times New Roman" w:eastAsia="Times New Roman" w:hAnsi="Times New Roman"/>
      <w:sz w:val="18"/>
      <w:szCs w:val="18"/>
      <w:lang w:val="en-GB"/>
    </w:rPr>
  </w:style>
  <w:style w:type="paragraph" w:styleId="TOC7">
    <w:name w:val="toc 7"/>
    <w:basedOn w:val="Normal"/>
    <w:next w:val="Normal"/>
    <w:autoRedefine/>
    <w:uiPriority w:val="39"/>
    <w:rsid w:val="003F4DB9"/>
    <w:pPr>
      <w:spacing w:before="0"/>
      <w:ind w:left="1440"/>
      <w:jc w:val="left"/>
    </w:pPr>
    <w:rPr>
      <w:rFonts w:ascii="Times New Roman" w:eastAsia="Times New Roman" w:hAnsi="Times New Roman"/>
      <w:sz w:val="18"/>
      <w:szCs w:val="18"/>
      <w:lang w:val="en-GB"/>
    </w:rPr>
  </w:style>
  <w:style w:type="paragraph" w:styleId="TOC8">
    <w:name w:val="toc 8"/>
    <w:basedOn w:val="Normal"/>
    <w:next w:val="Normal"/>
    <w:autoRedefine/>
    <w:uiPriority w:val="39"/>
    <w:rsid w:val="003F4DB9"/>
    <w:pPr>
      <w:spacing w:before="0"/>
      <w:ind w:left="1680"/>
      <w:jc w:val="left"/>
    </w:pPr>
    <w:rPr>
      <w:rFonts w:ascii="Times New Roman" w:eastAsia="Times New Roman" w:hAnsi="Times New Roman"/>
      <w:sz w:val="18"/>
      <w:szCs w:val="18"/>
      <w:lang w:val="en-GB"/>
    </w:rPr>
  </w:style>
  <w:style w:type="paragraph" w:styleId="TOC9">
    <w:name w:val="toc 9"/>
    <w:basedOn w:val="Normal"/>
    <w:next w:val="Normal"/>
    <w:autoRedefine/>
    <w:uiPriority w:val="39"/>
    <w:rsid w:val="003F4DB9"/>
    <w:pPr>
      <w:spacing w:before="0"/>
      <w:ind w:left="1920"/>
      <w:jc w:val="left"/>
    </w:pPr>
    <w:rPr>
      <w:rFonts w:ascii="Times New Roman" w:eastAsia="Times New Roman" w:hAnsi="Times New Roman"/>
      <w:sz w:val="18"/>
      <w:szCs w:val="18"/>
      <w:lang w:val="en-GB"/>
    </w:rPr>
  </w:style>
  <w:style w:type="paragraph" w:customStyle="1" w:styleId="CaptionTable">
    <w:name w:val="Caption Table"/>
    <w:basedOn w:val="Caption"/>
    <w:rsid w:val="003F4DB9"/>
    <w:pPr>
      <w:tabs>
        <w:tab w:val="left" w:pos="1077"/>
      </w:tabs>
    </w:pPr>
  </w:style>
  <w:style w:type="paragraph" w:styleId="Caption">
    <w:name w:val="caption"/>
    <w:basedOn w:val="Normal"/>
    <w:next w:val="Normal"/>
    <w:qFormat/>
    <w:rsid w:val="003F4DB9"/>
    <w:pPr>
      <w:overflowPunct w:val="0"/>
      <w:autoSpaceDE w:val="0"/>
      <w:autoSpaceDN w:val="0"/>
      <w:adjustRightInd w:val="0"/>
      <w:spacing w:before="0" w:after="120"/>
      <w:jc w:val="center"/>
      <w:textAlignment w:val="baseline"/>
    </w:pPr>
    <w:rPr>
      <w:rFonts w:ascii="Times New Roman" w:eastAsia="Times New Roman" w:hAnsi="Times New Roman"/>
      <w:bCs/>
      <w:i/>
      <w:sz w:val="24"/>
      <w:szCs w:val="20"/>
      <w:lang w:val="en-US"/>
    </w:rPr>
  </w:style>
  <w:style w:type="paragraph" w:customStyle="1" w:styleId="CaptionScheme">
    <w:name w:val="Caption Scheme"/>
    <w:basedOn w:val="Caption"/>
    <w:next w:val="Normal"/>
    <w:rsid w:val="003F4DB9"/>
    <w:pPr>
      <w:numPr>
        <w:numId w:val="19"/>
      </w:numPr>
      <w:tabs>
        <w:tab w:val="clear" w:pos="1080"/>
        <w:tab w:val="left" w:pos="907"/>
      </w:tabs>
    </w:pPr>
    <w:rPr>
      <w:sz w:val="20"/>
      <w:lang w:val="el-GR"/>
    </w:rPr>
  </w:style>
  <w:style w:type="paragraph" w:customStyle="1" w:styleId="NormalIndent2">
    <w:name w:val="Normal Indent 2"/>
    <w:basedOn w:val="Normal"/>
    <w:rsid w:val="003F4DB9"/>
    <w:pPr>
      <w:overflowPunct w:val="0"/>
      <w:autoSpaceDE w:val="0"/>
      <w:autoSpaceDN w:val="0"/>
      <w:adjustRightInd w:val="0"/>
      <w:spacing w:line="300" w:lineRule="atLeast"/>
      <w:ind w:left="567"/>
      <w:textAlignment w:val="baseline"/>
    </w:pPr>
    <w:rPr>
      <w:rFonts w:ascii="Times New Roman" w:eastAsia="Times New Roman" w:hAnsi="Times New Roman"/>
      <w:sz w:val="24"/>
      <w:szCs w:val="20"/>
    </w:rPr>
  </w:style>
  <w:style w:type="paragraph" w:customStyle="1" w:styleId="Bulletn2">
    <w:name w:val="Bulletn 2"/>
    <w:basedOn w:val="Bullet2"/>
    <w:rsid w:val="003F4DB9"/>
    <w:pPr>
      <w:numPr>
        <w:numId w:val="0"/>
      </w:numPr>
      <w:tabs>
        <w:tab w:val="clear" w:pos="-567"/>
        <w:tab w:val="num" w:pos="720"/>
      </w:tabs>
      <w:ind w:left="420" w:hanging="420"/>
    </w:pPr>
  </w:style>
  <w:style w:type="paragraph" w:customStyle="1" w:styleId="BullPr">
    <w:name w:val="BullPr"/>
    <w:basedOn w:val="Bulletn"/>
    <w:rsid w:val="003F4DB9"/>
    <w:pPr>
      <w:tabs>
        <w:tab w:val="clear" w:pos="720"/>
        <w:tab w:val="num" w:pos="1440"/>
      </w:tabs>
      <w:spacing w:before="60" w:line="280" w:lineRule="atLeast"/>
      <w:ind w:left="360" w:hanging="360"/>
    </w:pPr>
    <w:rPr>
      <w:rFonts w:ascii="Times New Roman" w:eastAsia="Times New Roman" w:hAnsi="Times New Roman"/>
      <w:b/>
      <w:bCs/>
      <w:i/>
      <w:iCs w:val="0"/>
      <w:sz w:val="24"/>
    </w:rPr>
  </w:style>
  <w:style w:type="paragraph" w:customStyle="1" w:styleId="b1">
    <w:name w:val="b1"/>
    <w:basedOn w:val="Normal"/>
    <w:rsid w:val="003F4DB9"/>
    <w:pPr>
      <w:numPr>
        <w:numId w:val="20"/>
      </w:numPr>
      <w:overflowPunct w:val="0"/>
      <w:autoSpaceDE w:val="0"/>
      <w:autoSpaceDN w:val="0"/>
      <w:adjustRightInd w:val="0"/>
      <w:spacing w:before="0"/>
      <w:jc w:val="left"/>
      <w:textAlignment w:val="baseline"/>
    </w:pPr>
    <w:rPr>
      <w:rFonts w:ascii="Times New Roman" w:eastAsia="Times New Roman" w:hAnsi="Times New Roman"/>
      <w:sz w:val="24"/>
      <w:szCs w:val="20"/>
    </w:rPr>
  </w:style>
  <w:style w:type="paragraph" w:customStyle="1" w:styleId="Normal1">
    <w:name w:val="Normal 1"/>
    <w:basedOn w:val="Normal"/>
    <w:rsid w:val="003F4DB9"/>
    <w:pPr>
      <w:keepNext/>
      <w:keepLines/>
      <w:spacing w:before="360"/>
      <w:ind w:left="1559" w:hanging="1372"/>
    </w:pPr>
    <w:rPr>
      <w:rFonts w:ascii="Times New Roman" w:eastAsia="Times New Roman" w:hAnsi="Times New Roman"/>
      <w:b/>
      <w:i/>
      <w:sz w:val="24"/>
      <w:szCs w:val="20"/>
    </w:rPr>
  </w:style>
  <w:style w:type="paragraph" w:customStyle="1" w:styleId="Normal2">
    <w:name w:val="Normal 2"/>
    <w:basedOn w:val="Normal"/>
    <w:rsid w:val="003F4DB9"/>
    <w:pPr>
      <w:overflowPunct w:val="0"/>
      <w:autoSpaceDE w:val="0"/>
      <w:autoSpaceDN w:val="0"/>
      <w:adjustRightInd w:val="0"/>
      <w:spacing w:before="0"/>
      <w:jc w:val="center"/>
      <w:textAlignment w:val="baseline"/>
    </w:pPr>
    <w:rPr>
      <w:rFonts w:ascii="Arial" w:eastAsia="Times New Roman" w:hAnsi="Arial"/>
      <w:b/>
      <w:sz w:val="32"/>
      <w:szCs w:val="20"/>
    </w:rPr>
  </w:style>
  <w:style w:type="paragraph" w:styleId="DocumentMap">
    <w:name w:val="Document Map"/>
    <w:basedOn w:val="Normal"/>
    <w:link w:val="DocumentMapChar"/>
    <w:semiHidden/>
    <w:rsid w:val="003F4DB9"/>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3F4DB9"/>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3F4DB9"/>
    <w:pPr>
      <w:spacing w:after="120"/>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3F4DB9"/>
    <w:rPr>
      <w:rFonts w:ascii="Times New Roman" w:eastAsia="Times New Roman" w:hAnsi="Times New Roman" w:cs="Times New Roman"/>
      <w:sz w:val="16"/>
      <w:szCs w:val="16"/>
      <w:lang w:val="en-GB"/>
    </w:rPr>
  </w:style>
  <w:style w:type="paragraph" w:customStyle="1" w:styleId="Basic">
    <w:name w:val="Basic"/>
    <w:basedOn w:val="Normal"/>
    <w:autoRedefine/>
    <w:rsid w:val="003F4DB9"/>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3F4DB9"/>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3F4DB9"/>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3F4DB9"/>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3F4DB9"/>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3F4DB9"/>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3F4DB9"/>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3F4DB9"/>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3F4DB9"/>
    <w:rPr>
      <w:rFonts w:ascii="Cambria" w:eastAsia="Times New Roman" w:hAnsi="Cambria" w:cs="Times New Roman"/>
      <w:i/>
      <w:iCs/>
      <w:color w:val="404040"/>
      <w:lang w:eastAsia="en-US"/>
    </w:rPr>
  </w:style>
  <w:style w:type="character" w:customStyle="1" w:styleId="HeaderChar1">
    <w:name w:val="Header Char1"/>
    <w:aliases w:val="hd Char1"/>
    <w:semiHidden/>
    <w:rsid w:val="003F4DB9"/>
    <w:rPr>
      <w:rFonts w:ascii="Calibri" w:hAnsi="Calibri"/>
      <w:sz w:val="22"/>
      <w:szCs w:val="22"/>
      <w:lang w:eastAsia="en-US"/>
    </w:rPr>
  </w:style>
  <w:style w:type="paragraph" w:customStyle="1" w:styleId="ListParagraph1">
    <w:name w:val="List Paragraph1"/>
    <w:basedOn w:val="Normal"/>
    <w:qFormat/>
    <w:rsid w:val="003F4DB9"/>
    <w:pPr>
      <w:spacing w:before="0" w:after="200" w:line="276" w:lineRule="auto"/>
      <w:ind w:left="720"/>
      <w:contextualSpacing/>
      <w:jc w:val="left"/>
    </w:pPr>
    <w:rPr>
      <w:rFonts w:eastAsia="Times New Roman"/>
    </w:rPr>
  </w:style>
  <w:style w:type="character" w:styleId="FollowedHyperlink">
    <w:name w:val="FollowedHyperlink"/>
    <w:uiPriority w:val="99"/>
    <w:unhideWhenUsed/>
    <w:rsid w:val="003F4DB9"/>
    <w:rPr>
      <w:color w:val="800080"/>
      <w:u w:val="single"/>
    </w:rPr>
  </w:style>
  <w:style w:type="paragraph" w:customStyle="1" w:styleId="font5">
    <w:name w:val="font5"/>
    <w:basedOn w:val="Normal"/>
    <w:rsid w:val="003F4DB9"/>
    <w:pPr>
      <w:spacing w:before="100" w:beforeAutospacing="1" w:after="100" w:afterAutospacing="1"/>
      <w:jc w:val="left"/>
    </w:pPr>
    <w:rPr>
      <w:rFonts w:ascii="Arial2" w:eastAsia="Times New Roman" w:hAnsi="Arial2"/>
      <w:color w:val="000000"/>
      <w:sz w:val="20"/>
      <w:szCs w:val="20"/>
      <w:lang w:eastAsia="el-GR"/>
    </w:rPr>
  </w:style>
  <w:style w:type="paragraph" w:customStyle="1" w:styleId="font6">
    <w:name w:val="font6"/>
    <w:basedOn w:val="Normal"/>
    <w:rsid w:val="003F4DB9"/>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3F4DB9"/>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3F4DB9"/>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3F4DB9"/>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3F4DB9"/>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3F4DB9"/>
    <w:pPr>
      <w:spacing w:before="100" w:beforeAutospacing="1" w:after="100" w:afterAutospacing="1"/>
      <w:jc w:val="left"/>
    </w:pPr>
    <w:rPr>
      <w:rFonts w:eastAsia="Times New Roman"/>
      <w:sz w:val="18"/>
      <w:szCs w:val="18"/>
      <w:lang w:eastAsia="el-GR"/>
    </w:rPr>
  </w:style>
  <w:style w:type="paragraph" w:customStyle="1" w:styleId="font12">
    <w:name w:val="font12"/>
    <w:basedOn w:val="Normal"/>
    <w:rsid w:val="003F4DB9"/>
    <w:pPr>
      <w:spacing w:before="100" w:beforeAutospacing="1" w:after="100" w:afterAutospacing="1"/>
      <w:jc w:val="left"/>
    </w:pPr>
    <w:rPr>
      <w:rFonts w:eastAsia="Times New Roman"/>
      <w:sz w:val="12"/>
      <w:szCs w:val="12"/>
      <w:lang w:eastAsia="el-GR"/>
    </w:rPr>
  </w:style>
  <w:style w:type="paragraph" w:customStyle="1" w:styleId="font13">
    <w:name w:val="font13"/>
    <w:basedOn w:val="Normal"/>
    <w:rsid w:val="003F4DB9"/>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3F4DB9"/>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3F4DB9"/>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3F4DB9"/>
    <w:pPr>
      <w:spacing w:before="100" w:beforeAutospacing="1" w:after="100" w:afterAutospacing="1"/>
      <w:jc w:val="left"/>
    </w:pPr>
    <w:rPr>
      <w:rFonts w:ascii="Arial2" w:eastAsia="Times New Roman" w:hAnsi="Arial2"/>
      <w:sz w:val="24"/>
      <w:szCs w:val="24"/>
      <w:lang w:eastAsia="el-GR"/>
    </w:rPr>
  </w:style>
  <w:style w:type="paragraph" w:customStyle="1" w:styleId="xl76">
    <w:name w:val="xl76"/>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3F4DB9"/>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3F4DB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3F4DB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3F4DB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3F4DB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3F4DB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3F4DB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sz w:val="24"/>
      <w:szCs w:val="24"/>
      <w:lang w:eastAsia="el-GR"/>
    </w:rPr>
  </w:style>
  <w:style w:type="paragraph" w:customStyle="1" w:styleId="xl93">
    <w:name w:val="xl93"/>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3F4DB9"/>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3F4DB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3F4DB9"/>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3F4DB9"/>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sz w:val="24"/>
      <w:szCs w:val="24"/>
      <w:lang w:eastAsia="el-GR"/>
    </w:rPr>
  </w:style>
  <w:style w:type="paragraph" w:customStyle="1" w:styleId="xl98">
    <w:name w:val="xl98"/>
    <w:basedOn w:val="Normal"/>
    <w:rsid w:val="003F4D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3F4DB9"/>
    <w:pPr>
      <w:spacing w:before="100" w:beforeAutospacing="1" w:after="100" w:afterAutospacing="1"/>
      <w:jc w:val="center"/>
    </w:pPr>
    <w:rPr>
      <w:rFonts w:ascii="Times New Roman" w:eastAsia="Times New Roman" w:hAnsi="Times New Roman"/>
      <w:sz w:val="24"/>
      <w:szCs w:val="24"/>
      <w:lang w:eastAsia="el-GR"/>
    </w:rPr>
  </w:style>
  <w:style w:type="paragraph" w:customStyle="1" w:styleId="xl100">
    <w:name w:val="xl100"/>
    <w:basedOn w:val="Normal"/>
    <w:rsid w:val="003F4DB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3F4DB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3F4DB9"/>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3F4DB9"/>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3F4DB9"/>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3F4DB9"/>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3F4DB9"/>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3F4DB9"/>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3F4DB9"/>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3F4DB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3F4DB9"/>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3F4D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3F4DB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3F4DB9"/>
    <w:pPr>
      <w:spacing w:before="100" w:beforeAutospacing="1" w:after="100" w:afterAutospacing="1"/>
      <w:jc w:val="center"/>
      <w:textAlignment w:val="center"/>
    </w:pPr>
    <w:rPr>
      <w:rFonts w:ascii="Times New Roman" w:eastAsia="Times New Roman" w:hAnsi="Times New Roman"/>
      <w:b/>
      <w:bCs/>
      <w:color w:val="223D5E"/>
      <w:sz w:val="28"/>
      <w:szCs w:val="28"/>
      <w:lang w:eastAsia="el-GR"/>
    </w:rPr>
  </w:style>
  <w:style w:type="paragraph" w:customStyle="1" w:styleId="xl114">
    <w:name w:val="xl114"/>
    <w:basedOn w:val="Normal"/>
    <w:rsid w:val="003F4DB9"/>
    <w:pPr>
      <w:spacing w:before="100" w:beforeAutospacing="1" w:after="100" w:afterAutospacing="1"/>
      <w:jc w:val="center"/>
      <w:textAlignment w:val="center"/>
    </w:pPr>
    <w:rPr>
      <w:rFonts w:ascii="Times New Roman" w:eastAsia="Times New Roman" w:hAnsi="Times New Roman"/>
      <w:b/>
      <w:bCs/>
      <w:sz w:val="24"/>
      <w:szCs w:val="24"/>
      <w:lang w:eastAsia="el-GR"/>
    </w:rPr>
  </w:style>
  <w:style w:type="paragraph" w:customStyle="1" w:styleId="xl115">
    <w:name w:val="xl115"/>
    <w:basedOn w:val="Normal"/>
    <w:rsid w:val="003F4DB9"/>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3F4DB9"/>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3F4DB9"/>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3F4DB9"/>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3F4DB9"/>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3F4DB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3F4DB9"/>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sz w:val="24"/>
      <w:szCs w:val="24"/>
      <w:lang w:eastAsia="el-GR"/>
    </w:rPr>
  </w:style>
  <w:style w:type="paragraph" w:customStyle="1" w:styleId="xl122">
    <w:name w:val="xl122"/>
    <w:basedOn w:val="Normal"/>
    <w:rsid w:val="003F4DB9"/>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3F4DB9"/>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3F4DB9"/>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3F4DB9"/>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3F4DB9"/>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3F4DB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18"/>
      <w:szCs w:val="18"/>
      <w:lang w:eastAsia="el-GR"/>
    </w:rPr>
  </w:style>
  <w:style w:type="paragraph" w:customStyle="1" w:styleId="xl131">
    <w:name w:val="xl131"/>
    <w:basedOn w:val="Normal"/>
    <w:rsid w:val="003F4DB9"/>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3F4DB9"/>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3F4DB9"/>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3F4DB9"/>
    <w:pPr>
      <w:spacing w:before="100" w:beforeAutospacing="1" w:after="100" w:afterAutospacing="1"/>
      <w:jc w:val="center"/>
      <w:textAlignment w:val="center"/>
    </w:pPr>
    <w:rPr>
      <w:rFonts w:ascii="Times New Roman" w:eastAsia="Times New Roman" w:hAnsi="Times New Roman"/>
      <w:sz w:val="24"/>
      <w:szCs w:val="24"/>
      <w:lang w:eastAsia="el-GR"/>
    </w:rPr>
  </w:style>
  <w:style w:type="paragraph" w:customStyle="1" w:styleId="xl135">
    <w:name w:val="xl135"/>
    <w:basedOn w:val="Normal"/>
    <w:rsid w:val="003F4DB9"/>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b/>
      <w:bCs/>
      <w:color w:val="223D5E"/>
      <w:sz w:val="28"/>
      <w:szCs w:val="28"/>
      <w:lang w:eastAsia="el-GR"/>
    </w:rPr>
  </w:style>
  <w:style w:type="paragraph" w:customStyle="1" w:styleId="xl136">
    <w:name w:val="xl136"/>
    <w:basedOn w:val="Normal"/>
    <w:rsid w:val="003F4DB9"/>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3F4DB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3F4DB9"/>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3F4DB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3F4DB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3F4DB9"/>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3F4DB9"/>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3F4D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3F4D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3F4DB9"/>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3F4DB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3F4DB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3F4DB9"/>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3F4DB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3F4DB9"/>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3F4DB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3F4D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3F4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3F4DB9"/>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el-GR"/>
    </w:rPr>
  </w:style>
  <w:style w:type="paragraph" w:customStyle="1" w:styleId="xl160">
    <w:name w:val="xl160"/>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sz w:val="24"/>
      <w:szCs w:val="24"/>
      <w:lang w:eastAsia="el-GR"/>
    </w:rPr>
  </w:style>
  <w:style w:type="paragraph" w:customStyle="1" w:styleId="xl161">
    <w:name w:val="xl161"/>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sz w:val="24"/>
      <w:szCs w:val="24"/>
      <w:lang w:eastAsia="el-GR"/>
    </w:rPr>
  </w:style>
  <w:style w:type="paragraph" w:customStyle="1" w:styleId="xl163">
    <w:name w:val="xl163"/>
    <w:basedOn w:val="Normal"/>
    <w:rsid w:val="003F4DB9"/>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3F4DB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3F4DB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3F4DB9"/>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3F4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3F4DB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3F4DB9"/>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3F4DB9"/>
    <w:pPr>
      <w:pBdr>
        <w:bottom w:val="single" w:sz="4" w:space="0" w:color="000000"/>
      </w:pBdr>
      <w:spacing w:before="100" w:beforeAutospacing="1" w:after="100" w:afterAutospacing="1"/>
      <w:jc w:val="left"/>
    </w:pPr>
    <w:rPr>
      <w:rFonts w:ascii="Times New Roman" w:eastAsia="Times New Roman" w:hAnsi="Times New Roman"/>
      <w:sz w:val="24"/>
      <w:szCs w:val="24"/>
      <w:lang w:eastAsia="el-GR"/>
    </w:rPr>
  </w:style>
  <w:style w:type="paragraph" w:customStyle="1" w:styleId="xl173">
    <w:name w:val="xl173"/>
    <w:basedOn w:val="Normal"/>
    <w:rsid w:val="003F4DB9"/>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3F4DB9"/>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3F4DB9"/>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3F4DB9"/>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3F4DB9"/>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b/>
      <w:bCs/>
      <w:sz w:val="24"/>
      <w:szCs w:val="24"/>
      <w:lang w:eastAsia="el-GR"/>
    </w:rPr>
  </w:style>
  <w:style w:type="paragraph" w:customStyle="1" w:styleId="xl178">
    <w:name w:val="xl178"/>
    <w:basedOn w:val="Normal"/>
    <w:rsid w:val="003F4DB9"/>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b/>
      <w:bCs/>
      <w:sz w:val="24"/>
      <w:szCs w:val="24"/>
      <w:lang w:eastAsia="el-GR"/>
    </w:rPr>
  </w:style>
  <w:style w:type="paragraph" w:customStyle="1" w:styleId="xl179">
    <w:name w:val="xl179"/>
    <w:basedOn w:val="Normal"/>
    <w:rsid w:val="003F4DB9"/>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b/>
      <w:bCs/>
      <w:sz w:val="24"/>
      <w:szCs w:val="24"/>
      <w:lang w:eastAsia="el-GR"/>
    </w:rPr>
  </w:style>
  <w:style w:type="paragraph" w:customStyle="1" w:styleId="xl180">
    <w:name w:val="xl180"/>
    <w:basedOn w:val="Normal"/>
    <w:rsid w:val="003F4DB9"/>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b/>
      <w:bCs/>
      <w:sz w:val="24"/>
      <w:szCs w:val="24"/>
      <w:lang w:eastAsia="el-GR"/>
    </w:rPr>
  </w:style>
  <w:style w:type="paragraph" w:customStyle="1" w:styleId="xl181">
    <w:name w:val="xl181"/>
    <w:basedOn w:val="Normal"/>
    <w:rsid w:val="003F4DB9"/>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b/>
      <w:bCs/>
      <w:sz w:val="24"/>
      <w:szCs w:val="24"/>
      <w:lang w:eastAsia="el-GR"/>
    </w:rPr>
  </w:style>
  <w:style w:type="paragraph" w:customStyle="1" w:styleId="xl182">
    <w:name w:val="xl182"/>
    <w:basedOn w:val="Normal"/>
    <w:rsid w:val="003F4DB9"/>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b/>
      <w:bCs/>
      <w:sz w:val="24"/>
      <w:szCs w:val="24"/>
      <w:lang w:eastAsia="el-GR"/>
    </w:rPr>
  </w:style>
  <w:style w:type="paragraph" w:customStyle="1" w:styleId="xl183">
    <w:name w:val="xl183"/>
    <w:basedOn w:val="Normal"/>
    <w:rsid w:val="003F4DB9"/>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3F4DB9"/>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el-GR"/>
    </w:rPr>
  </w:style>
  <w:style w:type="paragraph" w:customStyle="1" w:styleId="xl185">
    <w:name w:val="xl185"/>
    <w:basedOn w:val="Normal"/>
    <w:rsid w:val="003F4DB9"/>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3F4DB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4"/>
      <w:szCs w:val="24"/>
      <w:lang w:eastAsia="el-GR"/>
    </w:rPr>
  </w:style>
  <w:style w:type="paragraph" w:customStyle="1" w:styleId="xl187">
    <w:name w:val="xl187"/>
    <w:basedOn w:val="Normal"/>
    <w:rsid w:val="003F4DB9"/>
    <w:pPr>
      <w:pBdr>
        <w:top w:val="single" w:sz="8" w:space="0" w:color="auto"/>
        <w:bottom w:val="single" w:sz="8" w:space="0" w:color="auto"/>
      </w:pBdr>
      <w:spacing w:before="100" w:beforeAutospacing="1" w:after="100" w:afterAutospacing="1"/>
      <w:jc w:val="center"/>
    </w:pPr>
    <w:rPr>
      <w:rFonts w:ascii="Times New Roman" w:eastAsia="Times New Roman" w:hAnsi="Times New Roman"/>
      <w:sz w:val="24"/>
      <w:szCs w:val="24"/>
      <w:lang w:eastAsia="el-GR"/>
    </w:rPr>
  </w:style>
  <w:style w:type="paragraph" w:customStyle="1" w:styleId="xl188">
    <w:name w:val="xl188"/>
    <w:basedOn w:val="Normal"/>
    <w:rsid w:val="003F4DB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el-GR"/>
    </w:rPr>
  </w:style>
  <w:style w:type="paragraph" w:styleId="PlainText">
    <w:name w:val="Plain Text"/>
    <w:basedOn w:val="Normal"/>
    <w:link w:val="PlainTextChar"/>
    <w:uiPriority w:val="99"/>
    <w:unhideWhenUsed/>
    <w:rsid w:val="003F4DB9"/>
    <w:pPr>
      <w:spacing w:before="0"/>
      <w:jc w:val="left"/>
    </w:pPr>
    <w:rPr>
      <w:szCs w:val="21"/>
    </w:rPr>
  </w:style>
  <w:style w:type="character" w:customStyle="1" w:styleId="PlainTextChar">
    <w:name w:val="Plain Text Char"/>
    <w:basedOn w:val="DefaultParagraphFont"/>
    <w:link w:val="PlainText"/>
    <w:uiPriority w:val="99"/>
    <w:rsid w:val="003F4DB9"/>
    <w:rPr>
      <w:rFonts w:ascii="Calibri" w:eastAsia="Calibri" w:hAnsi="Calibri" w:cs="Times New Roman"/>
      <w:szCs w:val="21"/>
    </w:rPr>
  </w:style>
  <w:style w:type="paragraph" w:customStyle="1" w:styleId="fooot">
    <w:name w:val="fooot"/>
    <w:basedOn w:val="Normal"/>
    <w:rsid w:val="003F4DB9"/>
    <w:pPr>
      <w:suppressAutoHyphens/>
      <w:spacing w:before="0"/>
      <w:ind w:left="426" w:hanging="426"/>
    </w:pPr>
    <w:rPr>
      <w:rFonts w:eastAsia="Times New Roman" w:cs="Calibri"/>
      <w:sz w:val="18"/>
      <w:szCs w:val="18"/>
      <w:lang w:val="en-IE" w:eastAsia="zh-CN"/>
    </w:rPr>
  </w:style>
  <w:style w:type="paragraph" w:customStyle="1" w:styleId="foothanging">
    <w:name w:val="foot_hanging"/>
    <w:basedOn w:val="FootnoteText"/>
    <w:rsid w:val="003F4DB9"/>
    <w:pPr>
      <w:ind w:left="426" w:hanging="426"/>
    </w:pPr>
    <w:rPr>
      <w:rFonts w:eastAsia="Times New Roman"/>
      <w:szCs w:val="18"/>
    </w:rPr>
  </w:style>
  <w:style w:type="character" w:customStyle="1" w:styleId="FootnoteReference2">
    <w:name w:val="Footnote Reference2"/>
    <w:rsid w:val="003F4DB9"/>
    <w:rPr>
      <w:vertAlign w:val="superscript"/>
    </w:rPr>
  </w:style>
  <w:style w:type="character" w:customStyle="1" w:styleId="WW-FootnoteReference7">
    <w:name w:val="WW-Footnote Reference7"/>
    <w:rsid w:val="003F4DB9"/>
    <w:rPr>
      <w:vertAlign w:val="superscript"/>
    </w:rPr>
  </w:style>
  <w:style w:type="paragraph" w:customStyle="1" w:styleId="Default">
    <w:name w:val="Default"/>
    <w:rsid w:val="003F4DB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3F4DB9"/>
    <w:pPr>
      <w:spacing w:before="100" w:beforeAutospacing="1" w:after="100" w:afterAutospacing="1"/>
      <w:jc w:val="left"/>
    </w:pPr>
    <w:rPr>
      <w:rFonts w:ascii="Times New Roman" w:hAnsi="Times New Roman"/>
      <w:sz w:val="24"/>
      <w:szCs w:val="24"/>
      <w:lang w:val="en-US"/>
    </w:rPr>
  </w:style>
  <w:style w:type="paragraph" w:customStyle="1" w:styleId="Numbering">
    <w:name w:val="Numbering"/>
    <w:basedOn w:val="ListParagraph"/>
    <w:link w:val="NumberingChar"/>
    <w:qFormat/>
    <w:rsid w:val="003F4DB9"/>
    <w:pPr>
      <w:numPr>
        <w:numId w:val="21"/>
      </w:numPr>
      <w:spacing w:after="120"/>
      <w:ind w:left="663" w:hanging="663"/>
      <w:contextualSpacing w:val="0"/>
    </w:pPr>
    <w:rPr>
      <w:rFonts w:ascii="Verdana" w:eastAsia="Times New Roman" w:hAnsi="Verdana"/>
      <w:sz w:val="20"/>
      <w:szCs w:val="24"/>
      <w:lang w:val="en-US" w:eastAsia="en-GB"/>
    </w:rPr>
  </w:style>
  <w:style w:type="character" w:customStyle="1" w:styleId="NumberingChar">
    <w:name w:val="Numbering Char"/>
    <w:link w:val="Numbering"/>
    <w:rsid w:val="003F4DB9"/>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3F4DB9"/>
    <w:pPr>
      <w:spacing w:after="0" w:line="240" w:lineRule="auto"/>
    </w:pPr>
    <w:rPr>
      <w:rFonts w:ascii="Verdana" w:eastAsia="Times New Roman" w:hAnsi="Verdana" w:cs="Times New Roman"/>
      <w:sz w:val="20"/>
      <w:szCs w:val="20"/>
      <w:lang w:val="en-US"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F4DB9"/>
    <w:rPr>
      <w:rFonts w:ascii="Calibri" w:eastAsia="Calibri" w:hAnsi="Calibri" w:cs="Times New Roman"/>
    </w:rPr>
  </w:style>
  <w:style w:type="table" w:customStyle="1" w:styleId="11">
    <w:name w:val="Πίνακας 1 με ανοιχτόχρωμο πλέγμα1"/>
    <w:basedOn w:val="TableNormal"/>
    <w:uiPriority w:val="46"/>
    <w:rsid w:val="003F4DB9"/>
    <w:pPr>
      <w:spacing w:after="0" w:line="240" w:lineRule="auto"/>
    </w:pPr>
    <w:rPr>
      <w:rFonts w:ascii="Verdana" w:eastAsia="Times New Roman" w:hAnsi="Verdana"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sonormal0">
    <w:name w:val="msonormal"/>
    <w:basedOn w:val="Normal"/>
    <w:rsid w:val="003F4DB9"/>
    <w:pPr>
      <w:spacing w:before="100" w:beforeAutospacing="1" w:after="100" w:afterAutospacing="1"/>
      <w:jc w:val="left"/>
    </w:pPr>
    <w:rPr>
      <w:rFonts w:ascii="Times New Roman" w:eastAsia="Times New Roman" w:hAnsi="Times New Roman"/>
      <w:sz w:val="24"/>
      <w:szCs w:val="24"/>
      <w:lang w:val="en-US"/>
    </w:rPr>
  </w:style>
  <w:style w:type="paragraph" w:customStyle="1" w:styleId="xl67">
    <w:name w:val="xl67"/>
    <w:basedOn w:val="Normal"/>
    <w:rsid w:val="003F4DB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3F4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3F4DB9"/>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3F4DB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3F4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3F4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3F4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3F4DB9"/>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3F4DB9"/>
  </w:style>
  <w:style w:type="numbering" w:customStyle="1" w:styleId="NoList2">
    <w:name w:val="No List2"/>
    <w:next w:val="NoList"/>
    <w:uiPriority w:val="99"/>
    <w:semiHidden/>
    <w:unhideWhenUsed/>
    <w:rsid w:val="003F4DB9"/>
  </w:style>
  <w:style w:type="numbering" w:customStyle="1" w:styleId="NoList3">
    <w:name w:val="No List3"/>
    <w:next w:val="NoList"/>
    <w:uiPriority w:val="99"/>
    <w:semiHidden/>
    <w:unhideWhenUsed/>
    <w:rsid w:val="003F4DB9"/>
  </w:style>
  <w:style w:type="table" w:customStyle="1" w:styleId="TableGrid1">
    <w:name w:val="Table Grid1"/>
    <w:basedOn w:val="TableNormal"/>
    <w:next w:val="TableGrid"/>
    <w:uiPriority w:val="39"/>
    <w:rsid w:val="003F4DB9"/>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3F4DB9"/>
    <w:pPr>
      <w:spacing w:after="0" w:line="240" w:lineRule="auto"/>
    </w:pPr>
    <w:rPr>
      <w:rFonts w:ascii="Verdana" w:eastAsia="Times New Roman" w:hAnsi="Verdana" w:cs="Times New Roman"/>
      <w:sz w:val="20"/>
      <w:szCs w:val="20"/>
      <w:lang w:val="en-US"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3F4DB9"/>
    <w:pPr>
      <w:spacing w:after="0" w:line="240" w:lineRule="auto"/>
    </w:pPr>
    <w:rPr>
      <w:rFonts w:ascii="Verdana" w:eastAsia="Times New Roman" w:hAnsi="Verdana"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3F4DB9"/>
  </w:style>
  <w:style w:type="numbering" w:customStyle="1" w:styleId="NoList21">
    <w:name w:val="No List21"/>
    <w:next w:val="NoList"/>
    <w:uiPriority w:val="99"/>
    <w:semiHidden/>
    <w:unhideWhenUsed/>
    <w:rsid w:val="003F4DB9"/>
  </w:style>
  <w:style w:type="numbering" w:customStyle="1" w:styleId="NoList4">
    <w:name w:val="No List4"/>
    <w:next w:val="NoList"/>
    <w:uiPriority w:val="99"/>
    <w:semiHidden/>
    <w:unhideWhenUsed/>
    <w:rsid w:val="003F4DB9"/>
  </w:style>
  <w:style w:type="numbering" w:customStyle="1" w:styleId="NoList5">
    <w:name w:val="No List5"/>
    <w:next w:val="NoList"/>
    <w:uiPriority w:val="99"/>
    <w:semiHidden/>
    <w:unhideWhenUsed/>
    <w:rsid w:val="003F4DB9"/>
  </w:style>
  <w:style w:type="character" w:customStyle="1" w:styleId="a3">
    <w:name w:val="Χαρακτήρες σημείωσης τέλους"/>
    <w:rsid w:val="003F4DB9"/>
    <w:rPr>
      <w:vertAlign w:val="superscript"/>
    </w:rPr>
  </w:style>
  <w:style w:type="character" w:customStyle="1" w:styleId="fontstyle11">
    <w:name w:val="fontstyle11"/>
    <w:basedOn w:val="DefaultParagraphFont"/>
    <w:rsid w:val="003F4DB9"/>
    <w:rPr>
      <w:rFonts w:ascii="TimesNewRoman" w:hAnsi="TimesNewRoman" w:hint="default"/>
      <w:b w:val="0"/>
      <w:bCs w:val="0"/>
      <w:i/>
      <w:iCs/>
      <w:color w:val="000000"/>
      <w:sz w:val="20"/>
      <w:szCs w:val="20"/>
    </w:rPr>
  </w:style>
  <w:style w:type="character" w:customStyle="1" w:styleId="WW8Num1z0">
    <w:name w:val="WW8Num1z0"/>
    <w:rsid w:val="003F4DB9"/>
  </w:style>
  <w:style w:type="character" w:customStyle="1" w:styleId="WW8Num6z1">
    <w:name w:val="WW8Num6z1"/>
    <w:rsid w:val="003F4DB9"/>
  </w:style>
  <w:style w:type="paragraph" w:customStyle="1" w:styleId="Checkbox">
    <w:name w:val="Checkbox"/>
    <w:basedOn w:val="Normal"/>
    <w:next w:val="Normal"/>
    <w:rsid w:val="003F4DB9"/>
    <w:pPr>
      <w:spacing w:before="0"/>
      <w:jc w:val="center"/>
    </w:pPr>
    <w:rPr>
      <w:rFonts w:ascii="Arial" w:eastAsia="Times New Roman" w:hAnsi="Arial" w:cs="Arial"/>
      <w:sz w:val="19"/>
      <w:szCs w:val="19"/>
      <w:lang w:eastAsia="el-GR" w:bidi="el-GR"/>
    </w:rPr>
  </w:style>
  <w:style w:type="character" w:customStyle="1" w:styleId="WW8Num11z6">
    <w:name w:val="WW8Num11z6"/>
    <w:rsid w:val="003F4DB9"/>
  </w:style>
  <w:style w:type="character" w:customStyle="1" w:styleId="WW8Num10z5">
    <w:name w:val="WW8Num10z5"/>
    <w:rsid w:val="003F4DB9"/>
  </w:style>
  <w:style w:type="character" w:customStyle="1" w:styleId="WW8Num7z0">
    <w:name w:val="WW8Num7z0"/>
    <w:rsid w:val="003F4DB9"/>
    <w:rPr>
      <w:b/>
      <w:bCs/>
      <w:szCs w:val="22"/>
      <w:lang w:val="el-GR"/>
    </w:rPr>
  </w:style>
  <w:style w:type="character" w:customStyle="1" w:styleId="WW-FootnoteReference9">
    <w:name w:val="WW-Footnote Reference9"/>
    <w:rsid w:val="003F4DB9"/>
    <w:rPr>
      <w:vertAlign w:val="superscript"/>
    </w:rPr>
  </w:style>
  <w:style w:type="character" w:styleId="Strong">
    <w:name w:val="Strong"/>
    <w:basedOn w:val="DefaultParagraphFont"/>
    <w:uiPriority w:val="22"/>
    <w:qFormat/>
    <w:rsid w:val="003F4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8718</Words>
  <Characters>47081</Characters>
  <Application>Microsoft Office Word</Application>
  <DocSecurity>0</DocSecurity>
  <Lines>392</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2019-07-23T12:54:00Z</dcterms:created>
  <dcterms:modified xsi:type="dcterms:W3CDTF">2019-07-23T12:55:00Z</dcterms:modified>
</cp:coreProperties>
</file>