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206BC480" w:rsidR="00FC5607" w:rsidRPr="00EE4FCE" w:rsidRDefault="00AD0802" w:rsidP="00EE4FCE">
      <w:pPr>
        <w:pStyle w:val="Heading1"/>
        <w:numPr>
          <w:ilvl w:val="0"/>
          <w:numId w:val="0"/>
        </w:numPr>
        <w:rPr>
          <w:color w:val="FF0000"/>
          <w:sz w:val="28"/>
          <w:szCs w:val="28"/>
        </w:rPr>
      </w:pPr>
      <w:bookmarkStart w:id="0" w:name="_Toc35669437"/>
      <w:bookmarkStart w:id="1" w:name="_Toc496272816"/>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6F01380F" w14:textId="77777777" w:rsidR="00AD0802" w:rsidRPr="00AD0802" w:rsidRDefault="00AD0802" w:rsidP="00EE4FCE"/>
    <w:tbl>
      <w:tblPr>
        <w:tblStyle w:val="TableGrid"/>
        <w:tblW w:w="9777" w:type="dxa"/>
        <w:jc w:val="center"/>
        <w:tblLayout w:type="fixed"/>
        <w:tblLook w:val="04A0" w:firstRow="1" w:lastRow="0" w:firstColumn="1" w:lastColumn="0" w:noHBand="0" w:noVBand="1"/>
      </w:tblPr>
      <w:tblGrid>
        <w:gridCol w:w="704"/>
        <w:gridCol w:w="5103"/>
        <w:gridCol w:w="1985"/>
        <w:gridCol w:w="1985"/>
      </w:tblGrid>
      <w:tr w:rsidR="001068D5" w:rsidRPr="00AD4387" w14:paraId="33C772B8" w14:textId="1AFD42A4" w:rsidTr="00A53A31">
        <w:trPr>
          <w:trHeight w:val="567"/>
          <w:jc w:val="center"/>
        </w:trPr>
        <w:tc>
          <w:tcPr>
            <w:tcW w:w="704" w:type="dxa"/>
            <w:shd w:val="clear" w:color="auto" w:fill="C6D9F1" w:themeFill="text2" w:themeFillTint="33"/>
            <w:vAlign w:val="center"/>
          </w:tcPr>
          <w:p w14:paraId="5A62680D" w14:textId="77777777" w:rsidR="001068D5" w:rsidRPr="00AD4387" w:rsidRDefault="001068D5" w:rsidP="00485CC9">
            <w:pPr>
              <w:jc w:val="center"/>
              <w:rPr>
                <w:rFonts w:cstheme="minorHAnsi"/>
              </w:rPr>
            </w:pPr>
            <w:r w:rsidRPr="00AD4387">
              <w:rPr>
                <w:rFonts w:eastAsia="MS Mincho" w:cstheme="minorHAnsi"/>
                <w:b/>
                <w:bCs/>
                <w:color w:val="000000"/>
                <w:lang w:eastAsia="ja-JP"/>
              </w:rPr>
              <w:t>α/α</w:t>
            </w:r>
          </w:p>
        </w:tc>
        <w:tc>
          <w:tcPr>
            <w:tcW w:w="5103" w:type="dxa"/>
            <w:shd w:val="clear" w:color="auto" w:fill="C6D9F1" w:themeFill="text2" w:themeFillTint="33"/>
            <w:vAlign w:val="center"/>
          </w:tcPr>
          <w:p w14:paraId="0C3EB0D0" w14:textId="77777777" w:rsidR="001068D5" w:rsidRPr="00AD4387" w:rsidRDefault="001068D5" w:rsidP="00485CC9">
            <w:pPr>
              <w:jc w:val="center"/>
              <w:rPr>
                <w:rFonts w:cstheme="minorHAnsi"/>
                <w:b/>
                <w:color w:val="000000"/>
              </w:rPr>
            </w:pPr>
            <w:r w:rsidRPr="00AD4387">
              <w:rPr>
                <w:rFonts w:eastAsia="MS Mincho" w:cstheme="minorHAnsi"/>
                <w:b/>
                <w:bCs/>
                <w:color w:val="000000"/>
                <w:lang w:eastAsia="ja-JP"/>
              </w:rPr>
              <w:t>Τεχνικά χαρακτηριστικά</w:t>
            </w:r>
          </w:p>
        </w:tc>
        <w:tc>
          <w:tcPr>
            <w:tcW w:w="1985" w:type="dxa"/>
            <w:shd w:val="clear" w:color="auto" w:fill="C6D9F1" w:themeFill="text2" w:themeFillTint="33"/>
            <w:vAlign w:val="center"/>
          </w:tcPr>
          <w:p w14:paraId="5C11D93A" w14:textId="77777777" w:rsidR="001068D5" w:rsidRPr="00AD4387" w:rsidRDefault="001068D5" w:rsidP="00485CC9">
            <w:pPr>
              <w:jc w:val="center"/>
              <w:rPr>
                <w:rFonts w:eastAsia="MS Mincho" w:cstheme="minorHAnsi"/>
                <w:b/>
                <w:bCs/>
                <w:color w:val="000000"/>
                <w:lang w:eastAsia="ja-JP"/>
              </w:rPr>
            </w:pPr>
            <w:r w:rsidRPr="00AD4387">
              <w:rPr>
                <w:rFonts w:eastAsia="MS Mincho" w:cstheme="minorHAnsi"/>
                <w:b/>
                <w:bCs/>
                <w:color w:val="000000"/>
                <w:lang w:eastAsia="ja-JP"/>
              </w:rPr>
              <w:t>Υποχρεωτική απαίτηση</w:t>
            </w:r>
          </w:p>
        </w:tc>
        <w:tc>
          <w:tcPr>
            <w:tcW w:w="1985" w:type="dxa"/>
            <w:shd w:val="clear" w:color="auto" w:fill="C6D9F1" w:themeFill="text2" w:themeFillTint="33"/>
          </w:tcPr>
          <w:p w14:paraId="00F260FA" w14:textId="3F264B8E" w:rsidR="001068D5" w:rsidRPr="00AD4387" w:rsidRDefault="001068D5" w:rsidP="00485CC9">
            <w:pPr>
              <w:jc w:val="center"/>
              <w:rPr>
                <w:rFonts w:eastAsia="MS Mincho" w:cstheme="minorHAnsi"/>
                <w:b/>
                <w:bCs/>
                <w:color w:val="000000"/>
                <w:lang w:eastAsia="ja-JP"/>
              </w:rPr>
            </w:pPr>
            <w:r>
              <w:rPr>
                <w:rFonts w:eastAsia="MS Mincho" w:cstheme="minorHAnsi"/>
                <w:b/>
                <w:bCs/>
                <w:color w:val="000000"/>
                <w:lang w:eastAsia="ja-JP"/>
              </w:rPr>
              <w:t>Απάντηση προμηθευτή</w:t>
            </w:r>
          </w:p>
        </w:tc>
      </w:tr>
      <w:tr w:rsidR="0012470B" w:rsidRPr="00F879D0" w14:paraId="67038489" w14:textId="6D7F10AA" w:rsidTr="00A53A31">
        <w:trPr>
          <w:trHeight w:val="567"/>
          <w:jc w:val="center"/>
        </w:trPr>
        <w:tc>
          <w:tcPr>
            <w:tcW w:w="704" w:type="dxa"/>
            <w:vAlign w:val="center"/>
          </w:tcPr>
          <w:p w14:paraId="0588BEDC" w14:textId="77777777" w:rsidR="0012470B" w:rsidRPr="00AD4387" w:rsidRDefault="0012470B" w:rsidP="00587031">
            <w:pPr>
              <w:pStyle w:val="ListParagraph"/>
              <w:numPr>
                <w:ilvl w:val="0"/>
                <w:numId w:val="20"/>
              </w:numPr>
              <w:ind w:left="306" w:hanging="306"/>
              <w:jc w:val="left"/>
              <w:rPr>
                <w:rFonts w:cstheme="minorHAnsi"/>
              </w:rPr>
            </w:pPr>
          </w:p>
        </w:tc>
        <w:tc>
          <w:tcPr>
            <w:tcW w:w="5103" w:type="dxa"/>
            <w:vAlign w:val="center"/>
          </w:tcPr>
          <w:p w14:paraId="6A0EB25F" w14:textId="487360F6" w:rsidR="0012470B" w:rsidRPr="00B25103" w:rsidRDefault="0012470B" w:rsidP="0012470B">
            <w:pPr>
              <w:rPr>
                <w:rFonts w:cstheme="minorHAnsi"/>
              </w:rPr>
            </w:pPr>
            <w:r>
              <w:rPr>
                <w:rFonts w:cstheme="minorHAnsi"/>
              </w:rPr>
              <w:t xml:space="preserve">Εύρος εκπομπής μήκους κύματος από 1055 </w:t>
            </w:r>
            <w:r>
              <w:rPr>
                <w:rFonts w:cstheme="minorHAnsi"/>
                <w:lang w:val="en-US"/>
              </w:rPr>
              <w:t>nm</w:t>
            </w:r>
            <w:r w:rsidRPr="00B25103">
              <w:rPr>
                <w:rFonts w:cstheme="minorHAnsi"/>
              </w:rPr>
              <w:t xml:space="preserve"> </w:t>
            </w:r>
            <w:r>
              <w:rPr>
                <w:rFonts w:cstheme="minorHAnsi"/>
              </w:rPr>
              <w:t xml:space="preserve">έως 1065 </w:t>
            </w:r>
            <w:r>
              <w:rPr>
                <w:rFonts w:cstheme="minorHAnsi"/>
                <w:lang w:val="en-US"/>
              </w:rPr>
              <w:t>nm</w:t>
            </w:r>
          </w:p>
        </w:tc>
        <w:tc>
          <w:tcPr>
            <w:tcW w:w="1985" w:type="dxa"/>
            <w:vAlign w:val="center"/>
          </w:tcPr>
          <w:p w14:paraId="50DDC60B" w14:textId="77777777" w:rsidR="0012470B" w:rsidRDefault="0012470B" w:rsidP="0012470B">
            <w:pPr>
              <w:jc w:val="center"/>
              <w:rPr>
                <w:rFonts w:cstheme="minorHAnsi"/>
                <w:color w:val="000000"/>
              </w:rPr>
            </w:pPr>
            <w:r>
              <w:rPr>
                <w:rFonts w:cstheme="minorHAnsi"/>
                <w:color w:val="000000"/>
              </w:rPr>
              <w:t>ΝΑΙ</w:t>
            </w:r>
          </w:p>
        </w:tc>
        <w:tc>
          <w:tcPr>
            <w:tcW w:w="1985" w:type="dxa"/>
          </w:tcPr>
          <w:p w14:paraId="3EAF2C4A" w14:textId="77777777" w:rsidR="0012470B" w:rsidRDefault="0012470B" w:rsidP="0012470B">
            <w:pPr>
              <w:jc w:val="center"/>
              <w:rPr>
                <w:rFonts w:cstheme="minorHAnsi"/>
                <w:color w:val="000000"/>
              </w:rPr>
            </w:pPr>
          </w:p>
        </w:tc>
      </w:tr>
      <w:tr w:rsidR="0012470B" w:rsidRPr="00AD4387" w14:paraId="2970FD37" w14:textId="6142F2DD" w:rsidTr="00A53A31">
        <w:trPr>
          <w:trHeight w:val="370"/>
          <w:jc w:val="center"/>
        </w:trPr>
        <w:tc>
          <w:tcPr>
            <w:tcW w:w="704" w:type="dxa"/>
            <w:vAlign w:val="center"/>
          </w:tcPr>
          <w:p w14:paraId="0D00753B"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659E1CC4" w14:textId="0D5B9FC0" w:rsidR="0012470B" w:rsidRPr="00294348" w:rsidRDefault="0012470B" w:rsidP="0012470B">
            <w:r>
              <w:rPr>
                <w:rFonts w:cstheme="minorHAnsi"/>
              </w:rPr>
              <w:t>Παλμικός τρόπος λειτουργίας</w:t>
            </w:r>
          </w:p>
        </w:tc>
        <w:tc>
          <w:tcPr>
            <w:tcW w:w="1985" w:type="dxa"/>
            <w:vAlign w:val="center"/>
          </w:tcPr>
          <w:p w14:paraId="7DC27E37" w14:textId="77777777" w:rsidR="0012470B" w:rsidRPr="00AD4387" w:rsidRDefault="0012470B" w:rsidP="0012470B">
            <w:pPr>
              <w:jc w:val="center"/>
              <w:rPr>
                <w:rFonts w:cstheme="minorHAnsi"/>
                <w:color w:val="000000"/>
              </w:rPr>
            </w:pPr>
            <w:r>
              <w:rPr>
                <w:rFonts w:cstheme="minorHAnsi"/>
                <w:color w:val="000000"/>
              </w:rPr>
              <w:t>ΝΑΙ</w:t>
            </w:r>
          </w:p>
        </w:tc>
        <w:tc>
          <w:tcPr>
            <w:tcW w:w="1985" w:type="dxa"/>
          </w:tcPr>
          <w:p w14:paraId="606BFC46" w14:textId="77777777" w:rsidR="0012470B" w:rsidRDefault="0012470B" w:rsidP="0012470B">
            <w:pPr>
              <w:jc w:val="center"/>
              <w:rPr>
                <w:rFonts w:cstheme="minorHAnsi"/>
                <w:color w:val="000000"/>
              </w:rPr>
            </w:pPr>
          </w:p>
        </w:tc>
      </w:tr>
      <w:tr w:rsidR="0012470B" w:rsidRPr="00AD4387" w14:paraId="11D7C4E7" w14:textId="29B9EA2A" w:rsidTr="00A53A31">
        <w:trPr>
          <w:trHeight w:val="567"/>
          <w:jc w:val="center"/>
        </w:trPr>
        <w:tc>
          <w:tcPr>
            <w:tcW w:w="704" w:type="dxa"/>
            <w:vAlign w:val="center"/>
          </w:tcPr>
          <w:p w14:paraId="6EAEFCEC"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4A29D0B0" w14:textId="7E666E07" w:rsidR="0012470B" w:rsidRPr="00AD4387" w:rsidRDefault="0012470B" w:rsidP="0012470B">
            <w:pPr>
              <w:rPr>
                <w:rFonts w:cstheme="minorHAnsi"/>
              </w:rPr>
            </w:pPr>
            <w:r>
              <w:rPr>
                <w:rFonts w:cstheme="minorHAnsi"/>
              </w:rPr>
              <w:t>Εύρος τιμών μέσης ισχύος από 30</w:t>
            </w:r>
            <w:r>
              <w:rPr>
                <w:rFonts w:cstheme="minorHAnsi"/>
                <w:lang w:val="en-US"/>
              </w:rPr>
              <w:t>W</w:t>
            </w:r>
            <w:r w:rsidRPr="00B25103">
              <w:rPr>
                <w:rFonts w:cstheme="minorHAnsi"/>
              </w:rPr>
              <w:t xml:space="preserve"> </w:t>
            </w:r>
            <w:r>
              <w:rPr>
                <w:rFonts w:cstheme="minorHAnsi"/>
              </w:rPr>
              <w:t>έως 50</w:t>
            </w:r>
            <w:r>
              <w:rPr>
                <w:rFonts w:cstheme="minorHAnsi"/>
                <w:lang w:val="en-US"/>
              </w:rPr>
              <w:t>W</w:t>
            </w:r>
          </w:p>
        </w:tc>
        <w:tc>
          <w:tcPr>
            <w:tcW w:w="1985" w:type="dxa"/>
            <w:vAlign w:val="center"/>
          </w:tcPr>
          <w:p w14:paraId="4137B998" w14:textId="77777777" w:rsidR="0012470B" w:rsidRPr="00AD4387" w:rsidRDefault="0012470B" w:rsidP="0012470B">
            <w:pPr>
              <w:jc w:val="center"/>
              <w:rPr>
                <w:rFonts w:cstheme="minorHAnsi"/>
                <w:color w:val="000000"/>
              </w:rPr>
            </w:pPr>
            <w:r>
              <w:rPr>
                <w:rFonts w:cstheme="minorHAnsi"/>
                <w:color w:val="000000"/>
              </w:rPr>
              <w:t>ΝΑΙ</w:t>
            </w:r>
          </w:p>
        </w:tc>
        <w:tc>
          <w:tcPr>
            <w:tcW w:w="1985" w:type="dxa"/>
          </w:tcPr>
          <w:p w14:paraId="5C5913D7" w14:textId="77777777" w:rsidR="0012470B" w:rsidRDefault="0012470B" w:rsidP="0012470B">
            <w:pPr>
              <w:jc w:val="center"/>
              <w:rPr>
                <w:rFonts w:cstheme="minorHAnsi"/>
                <w:color w:val="000000"/>
              </w:rPr>
            </w:pPr>
          </w:p>
        </w:tc>
      </w:tr>
      <w:tr w:rsidR="0012470B" w:rsidRPr="00AD4387" w14:paraId="4C297272" w14:textId="605AFCFD" w:rsidTr="00A53A31">
        <w:trPr>
          <w:trHeight w:val="567"/>
          <w:jc w:val="center"/>
        </w:trPr>
        <w:tc>
          <w:tcPr>
            <w:tcW w:w="704" w:type="dxa"/>
            <w:vAlign w:val="center"/>
          </w:tcPr>
          <w:p w14:paraId="1DA98CBD"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0C88F8B1" w14:textId="25F4EA7F" w:rsidR="0012470B" w:rsidRPr="00B25103" w:rsidRDefault="0012470B" w:rsidP="0012470B">
            <w:pPr>
              <w:rPr>
                <w:rFonts w:cstheme="minorHAnsi"/>
              </w:rPr>
            </w:pPr>
            <w:r>
              <w:rPr>
                <w:rFonts w:cstheme="minorHAnsi"/>
              </w:rPr>
              <w:t>Εύρος παλμικής διάρκειας από 10</w:t>
            </w:r>
            <w:r w:rsidRPr="00B25103">
              <w:rPr>
                <w:rFonts w:cstheme="minorHAnsi"/>
              </w:rPr>
              <w:t xml:space="preserve"> </w:t>
            </w:r>
            <w:r>
              <w:rPr>
                <w:rFonts w:cstheme="minorHAnsi"/>
                <w:lang w:val="en-US"/>
              </w:rPr>
              <w:t>ps</w:t>
            </w:r>
            <w:r>
              <w:rPr>
                <w:rFonts w:cstheme="minorHAnsi"/>
              </w:rPr>
              <w:t xml:space="preserve"> έως 150 </w:t>
            </w:r>
            <w:r>
              <w:rPr>
                <w:rFonts w:cstheme="minorHAnsi"/>
                <w:lang w:val="en-US"/>
              </w:rPr>
              <w:t>ps</w:t>
            </w:r>
          </w:p>
        </w:tc>
        <w:tc>
          <w:tcPr>
            <w:tcW w:w="1985" w:type="dxa"/>
            <w:vAlign w:val="center"/>
          </w:tcPr>
          <w:p w14:paraId="7DB96375" w14:textId="77777777" w:rsidR="0012470B" w:rsidRPr="00AD4387" w:rsidRDefault="0012470B" w:rsidP="0012470B">
            <w:pPr>
              <w:jc w:val="center"/>
              <w:rPr>
                <w:rFonts w:cstheme="minorHAnsi"/>
                <w:color w:val="000000"/>
              </w:rPr>
            </w:pPr>
            <w:r>
              <w:rPr>
                <w:rFonts w:cstheme="minorHAnsi"/>
                <w:color w:val="000000"/>
              </w:rPr>
              <w:t>ΝΑΙ</w:t>
            </w:r>
          </w:p>
        </w:tc>
        <w:tc>
          <w:tcPr>
            <w:tcW w:w="1985" w:type="dxa"/>
          </w:tcPr>
          <w:p w14:paraId="1DA8669B" w14:textId="77777777" w:rsidR="0012470B" w:rsidRDefault="0012470B" w:rsidP="0012470B">
            <w:pPr>
              <w:jc w:val="center"/>
              <w:rPr>
                <w:rFonts w:cstheme="minorHAnsi"/>
                <w:color w:val="000000"/>
              </w:rPr>
            </w:pPr>
          </w:p>
        </w:tc>
      </w:tr>
      <w:tr w:rsidR="0012470B" w:rsidRPr="00AD4387" w14:paraId="3B20DC4D" w14:textId="607502FA" w:rsidTr="00A53A31">
        <w:trPr>
          <w:trHeight w:val="567"/>
          <w:jc w:val="center"/>
        </w:trPr>
        <w:tc>
          <w:tcPr>
            <w:tcW w:w="704" w:type="dxa"/>
            <w:vAlign w:val="center"/>
          </w:tcPr>
          <w:p w14:paraId="6D184B77"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5813FC14" w14:textId="5DA45D1D" w:rsidR="0012470B" w:rsidRPr="00B25103" w:rsidRDefault="0012470B" w:rsidP="0012470B">
            <w:pPr>
              <w:rPr>
                <w:rFonts w:cstheme="minorHAnsi"/>
              </w:rPr>
            </w:pPr>
            <w:r w:rsidRPr="00B25103">
              <w:rPr>
                <w:rFonts w:cstheme="minorHAnsi"/>
              </w:rPr>
              <w:t>Δυνατ</w:t>
            </w:r>
            <w:r>
              <w:rPr>
                <w:rFonts w:cstheme="minorHAnsi"/>
              </w:rPr>
              <w:t>ότητα ρύθμισης ισχύος από 10% έως 100%</w:t>
            </w:r>
          </w:p>
        </w:tc>
        <w:tc>
          <w:tcPr>
            <w:tcW w:w="1985" w:type="dxa"/>
            <w:vAlign w:val="center"/>
          </w:tcPr>
          <w:p w14:paraId="11BA822E" w14:textId="77777777" w:rsidR="0012470B" w:rsidRPr="00AD4387" w:rsidRDefault="0012470B" w:rsidP="0012470B">
            <w:pPr>
              <w:jc w:val="center"/>
              <w:rPr>
                <w:rFonts w:cstheme="minorHAnsi"/>
                <w:color w:val="000000"/>
              </w:rPr>
            </w:pPr>
            <w:r>
              <w:rPr>
                <w:rFonts w:cstheme="minorHAnsi"/>
                <w:color w:val="000000"/>
              </w:rPr>
              <w:t>ΝΑΙ</w:t>
            </w:r>
          </w:p>
        </w:tc>
        <w:tc>
          <w:tcPr>
            <w:tcW w:w="1985" w:type="dxa"/>
          </w:tcPr>
          <w:p w14:paraId="04001348" w14:textId="77777777" w:rsidR="0012470B" w:rsidRDefault="0012470B" w:rsidP="0012470B">
            <w:pPr>
              <w:jc w:val="center"/>
              <w:rPr>
                <w:rFonts w:cstheme="minorHAnsi"/>
                <w:color w:val="000000"/>
              </w:rPr>
            </w:pPr>
          </w:p>
        </w:tc>
      </w:tr>
      <w:tr w:rsidR="0012470B" w:rsidRPr="00AD4387" w14:paraId="7782CAB2" w14:textId="11F05832" w:rsidTr="00A53A31">
        <w:trPr>
          <w:trHeight w:val="567"/>
          <w:jc w:val="center"/>
        </w:trPr>
        <w:tc>
          <w:tcPr>
            <w:tcW w:w="704" w:type="dxa"/>
            <w:vAlign w:val="center"/>
          </w:tcPr>
          <w:p w14:paraId="76B05BA6"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66B8DBCC" w14:textId="4053F9D9" w:rsidR="0012470B" w:rsidRPr="00B25103" w:rsidRDefault="0012470B" w:rsidP="0012470B">
            <w:pPr>
              <w:rPr>
                <w:rFonts w:cstheme="minorHAnsi"/>
              </w:rPr>
            </w:pPr>
            <w:r w:rsidRPr="00B25103">
              <w:rPr>
                <w:rFonts w:cstheme="minorHAnsi"/>
              </w:rPr>
              <w:t xml:space="preserve">Ενέργεια παλμού ίση ή μεγαλύτερη του 1 </w:t>
            </w:r>
            <w:r w:rsidRPr="00B25103">
              <w:rPr>
                <w:rFonts w:cstheme="minorHAnsi"/>
                <w:lang w:val="en-US"/>
              </w:rPr>
              <w:t>mJ</w:t>
            </w:r>
          </w:p>
        </w:tc>
        <w:tc>
          <w:tcPr>
            <w:tcW w:w="1985" w:type="dxa"/>
          </w:tcPr>
          <w:p w14:paraId="5CD521E9" w14:textId="207A7BEE" w:rsidR="0012470B" w:rsidRDefault="0012470B" w:rsidP="0012470B">
            <w:pPr>
              <w:jc w:val="center"/>
              <w:rPr>
                <w:rFonts w:cstheme="minorHAnsi"/>
                <w:color w:val="000000"/>
              </w:rPr>
            </w:pPr>
            <w:r w:rsidRPr="004C1F4E">
              <w:rPr>
                <w:rFonts w:cstheme="minorHAnsi"/>
                <w:color w:val="000000"/>
              </w:rPr>
              <w:t>ΝΑΙ</w:t>
            </w:r>
          </w:p>
        </w:tc>
        <w:tc>
          <w:tcPr>
            <w:tcW w:w="1985" w:type="dxa"/>
          </w:tcPr>
          <w:p w14:paraId="4C7441FE" w14:textId="77777777" w:rsidR="0012470B" w:rsidRDefault="0012470B" w:rsidP="0012470B">
            <w:pPr>
              <w:jc w:val="center"/>
              <w:rPr>
                <w:rFonts w:cstheme="minorHAnsi"/>
                <w:color w:val="000000"/>
              </w:rPr>
            </w:pPr>
          </w:p>
        </w:tc>
      </w:tr>
      <w:tr w:rsidR="0012470B" w:rsidRPr="00AD4387" w14:paraId="78FDED27" w14:textId="23148039" w:rsidTr="00A53A31">
        <w:trPr>
          <w:trHeight w:val="567"/>
          <w:jc w:val="center"/>
        </w:trPr>
        <w:tc>
          <w:tcPr>
            <w:tcW w:w="704" w:type="dxa"/>
            <w:vAlign w:val="center"/>
          </w:tcPr>
          <w:p w14:paraId="6FA713CF"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77AFE3DB" w14:textId="47E5CF9B" w:rsidR="0012470B" w:rsidRPr="00B25103" w:rsidRDefault="0012470B" w:rsidP="0012470B">
            <w:pPr>
              <w:rPr>
                <w:rFonts w:cstheme="minorHAnsi"/>
              </w:rPr>
            </w:pPr>
            <w:r>
              <w:rPr>
                <w:rFonts w:cstheme="minorHAnsi"/>
              </w:rPr>
              <w:t xml:space="preserve">Εύρος ρυθμού επανάληψης από </w:t>
            </w:r>
            <w:r w:rsidRPr="00C97ABE">
              <w:rPr>
                <w:rFonts w:cstheme="minorHAnsi"/>
              </w:rPr>
              <w:t>600κHz</w:t>
            </w:r>
            <w:r w:rsidRPr="00B25103">
              <w:rPr>
                <w:rFonts w:cstheme="minorHAnsi"/>
              </w:rPr>
              <w:t xml:space="preserve"> </w:t>
            </w:r>
            <w:r>
              <w:rPr>
                <w:rFonts w:cstheme="minorHAnsi"/>
              </w:rPr>
              <w:t xml:space="preserve">έως 1 </w:t>
            </w:r>
            <w:r>
              <w:rPr>
                <w:rFonts w:cstheme="minorHAnsi"/>
                <w:lang w:val="en-US"/>
              </w:rPr>
              <w:t>MHz</w:t>
            </w:r>
          </w:p>
        </w:tc>
        <w:tc>
          <w:tcPr>
            <w:tcW w:w="1985" w:type="dxa"/>
          </w:tcPr>
          <w:p w14:paraId="31C54BE9" w14:textId="15F1176E" w:rsidR="0012470B" w:rsidRDefault="0012470B" w:rsidP="0012470B">
            <w:pPr>
              <w:jc w:val="center"/>
              <w:rPr>
                <w:rFonts w:cstheme="minorHAnsi"/>
                <w:color w:val="000000"/>
              </w:rPr>
            </w:pPr>
            <w:r w:rsidRPr="004C1F4E">
              <w:rPr>
                <w:rFonts w:cstheme="minorHAnsi"/>
                <w:color w:val="000000"/>
              </w:rPr>
              <w:t>ΝΑΙ</w:t>
            </w:r>
          </w:p>
        </w:tc>
        <w:tc>
          <w:tcPr>
            <w:tcW w:w="1985" w:type="dxa"/>
          </w:tcPr>
          <w:p w14:paraId="6487C11A" w14:textId="77777777" w:rsidR="0012470B" w:rsidRDefault="0012470B" w:rsidP="0012470B">
            <w:pPr>
              <w:jc w:val="center"/>
              <w:rPr>
                <w:rFonts w:cstheme="minorHAnsi"/>
                <w:color w:val="000000"/>
              </w:rPr>
            </w:pPr>
          </w:p>
        </w:tc>
      </w:tr>
      <w:tr w:rsidR="0012470B" w:rsidRPr="00AD4387" w14:paraId="316156F9" w14:textId="4707FDB4" w:rsidTr="00A53A31">
        <w:trPr>
          <w:trHeight w:val="567"/>
          <w:jc w:val="center"/>
        </w:trPr>
        <w:tc>
          <w:tcPr>
            <w:tcW w:w="704" w:type="dxa"/>
            <w:vAlign w:val="center"/>
          </w:tcPr>
          <w:p w14:paraId="407FE442"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056491D2" w14:textId="565A5635" w:rsidR="0012470B" w:rsidRPr="00B25103" w:rsidRDefault="0012470B" w:rsidP="0012470B">
            <w:pPr>
              <w:rPr>
                <w:rFonts w:cstheme="minorHAnsi"/>
              </w:rPr>
            </w:pPr>
            <w:r>
              <w:rPr>
                <w:rFonts w:cstheme="minorHAnsi"/>
              </w:rPr>
              <w:t>Αερόψυκτος</w:t>
            </w:r>
          </w:p>
        </w:tc>
        <w:tc>
          <w:tcPr>
            <w:tcW w:w="1985" w:type="dxa"/>
          </w:tcPr>
          <w:p w14:paraId="7E3AD098" w14:textId="5D1C92C1" w:rsidR="0012470B" w:rsidRDefault="0012470B" w:rsidP="0012470B">
            <w:pPr>
              <w:jc w:val="center"/>
              <w:rPr>
                <w:rFonts w:cstheme="minorHAnsi"/>
                <w:color w:val="000000"/>
              </w:rPr>
            </w:pPr>
            <w:r w:rsidRPr="004C1F4E">
              <w:rPr>
                <w:rFonts w:cstheme="minorHAnsi"/>
                <w:color w:val="000000"/>
              </w:rPr>
              <w:t>ΝΑΙ</w:t>
            </w:r>
          </w:p>
        </w:tc>
        <w:tc>
          <w:tcPr>
            <w:tcW w:w="1985" w:type="dxa"/>
          </w:tcPr>
          <w:p w14:paraId="189CB484" w14:textId="77777777" w:rsidR="0012470B" w:rsidRDefault="0012470B" w:rsidP="0012470B">
            <w:pPr>
              <w:jc w:val="center"/>
              <w:rPr>
                <w:rFonts w:cstheme="minorHAnsi"/>
                <w:color w:val="000000"/>
              </w:rPr>
            </w:pPr>
          </w:p>
        </w:tc>
      </w:tr>
      <w:tr w:rsidR="0012470B" w:rsidRPr="00AD4387" w14:paraId="3A0065DC" w14:textId="4EC5E26D" w:rsidTr="00A53A31">
        <w:trPr>
          <w:trHeight w:val="479"/>
          <w:jc w:val="center"/>
        </w:trPr>
        <w:tc>
          <w:tcPr>
            <w:tcW w:w="704" w:type="dxa"/>
            <w:vAlign w:val="center"/>
          </w:tcPr>
          <w:p w14:paraId="7E525CC1"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38BD5133" w14:textId="10C3481A" w:rsidR="0012470B" w:rsidRPr="00B25103" w:rsidRDefault="0012470B" w:rsidP="0012470B">
            <w:pPr>
              <w:rPr>
                <w:rFonts w:cstheme="minorHAnsi"/>
              </w:rPr>
            </w:pPr>
            <w:r>
              <w:rPr>
                <w:rFonts w:cstheme="minorHAnsi"/>
              </w:rPr>
              <w:t xml:space="preserve">Έλεγχος με Η/Υ μέσω θύρας </w:t>
            </w:r>
            <w:r>
              <w:rPr>
                <w:rFonts w:cstheme="minorHAnsi"/>
                <w:lang w:val="en-US"/>
              </w:rPr>
              <w:t>USB</w:t>
            </w:r>
          </w:p>
        </w:tc>
        <w:tc>
          <w:tcPr>
            <w:tcW w:w="1985" w:type="dxa"/>
            <w:vAlign w:val="center"/>
          </w:tcPr>
          <w:p w14:paraId="51E0D962" w14:textId="77777777" w:rsidR="0012470B" w:rsidRPr="00AD4387" w:rsidRDefault="0012470B" w:rsidP="0012470B">
            <w:pPr>
              <w:jc w:val="center"/>
              <w:rPr>
                <w:rFonts w:cstheme="minorHAnsi"/>
                <w:color w:val="000000"/>
              </w:rPr>
            </w:pPr>
            <w:r>
              <w:rPr>
                <w:rFonts w:cstheme="minorHAnsi"/>
                <w:color w:val="000000"/>
              </w:rPr>
              <w:t>ΝΑΙ</w:t>
            </w:r>
          </w:p>
        </w:tc>
        <w:tc>
          <w:tcPr>
            <w:tcW w:w="1985" w:type="dxa"/>
          </w:tcPr>
          <w:p w14:paraId="188C4B76" w14:textId="77777777" w:rsidR="0012470B" w:rsidRDefault="0012470B" w:rsidP="0012470B">
            <w:pPr>
              <w:jc w:val="center"/>
              <w:rPr>
                <w:rFonts w:cstheme="minorHAnsi"/>
                <w:color w:val="000000"/>
              </w:rPr>
            </w:pPr>
          </w:p>
        </w:tc>
      </w:tr>
      <w:tr w:rsidR="0012470B" w:rsidRPr="00AD4387" w14:paraId="4F74298E" w14:textId="5937BBDE" w:rsidTr="00A53A31">
        <w:trPr>
          <w:trHeight w:val="567"/>
          <w:jc w:val="center"/>
        </w:trPr>
        <w:tc>
          <w:tcPr>
            <w:tcW w:w="704" w:type="dxa"/>
            <w:vAlign w:val="center"/>
          </w:tcPr>
          <w:p w14:paraId="3C5079EB"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766213C5" w14:textId="754E4360" w:rsidR="0012470B" w:rsidRDefault="0012470B" w:rsidP="0012470B">
            <w:pPr>
              <w:rPr>
                <w:rFonts w:cstheme="minorHAnsi"/>
              </w:rPr>
            </w:pPr>
            <w:r>
              <w:rPr>
                <w:rFonts w:cstheme="minorHAnsi"/>
              </w:rPr>
              <w:t xml:space="preserve">Η </w:t>
            </w:r>
            <w:r w:rsidRPr="00117DE0">
              <w:rPr>
                <w:rFonts w:cstheme="minorHAnsi"/>
              </w:rPr>
              <w:t>πηγή Λέιζερ πρέπει να συνοδεύεται από κατάλληλο λογισμικό οδήγησης προγραμματισμού και ελέγχου των βασικών παραμέτρων εκπομπής μέσω θύρας USB</w:t>
            </w:r>
          </w:p>
        </w:tc>
        <w:tc>
          <w:tcPr>
            <w:tcW w:w="1985" w:type="dxa"/>
            <w:vAlign w:val="center"/>
          </w:tcPr>
          <w:p w14:paraId="2B9D5FE2" w14:textId="77777777" w:rsidR="0012470B" w:rsidRDefault="0012470B" w:rsidP="0012470B">
            <w:pPr>
              <w:jc w:val="center"/>
              <w:rPr>
                <w:rFonts w:cstheme="minorHAnsi"/>
                <w:color w:val="000000"/>
              </w:rPr>
            </w:pPr>
            <w:r>
              <w:rPr>
                <w:rFonts w:cstheme="minorHAnsi"/>
                <w:color w:val="000000"/>
              </w:rPr>
              <w:t>ΝΑΙ</w:t>
            </w:r>
          </w:p>
        </w:tc>
        <w:tc>
          <w:tcPr>
            <w:tcW w:w="1985" w:type="dxa"/>
          </w:tcPr>
          <w:p w14:paraId="4A2F10DC" w14:textId="77777777" w:rsidR="0012470B" w:rsidRDefault="0012470B" w:rsidP="0012470B">
            <w:pPr>
              <w:jc w:val="center"/>
              <w:rPr>
                <w:rFonts w:cstheme="minorHAnsi"/>
                <w:color w:val="000000"/>
              </w:rPr>
            </w:pPr>
          </w:p>
        </w:tc>
      </w:tr>
      <w:tr w:rsidR="0012470B" w:rsidRPr="00F879D0" w14:paraId="7F503212" w14:textId="6A3A2111" w:rsidTr="00A53A31">
        <w:trPr>
          <w:trHeight w:val="567"/>
          <w:jc w:val="center"/>
        </w:trPr>
        <w:tc>
          <w:tcPr>
            <w:tcW w:w="704" w:type="dxa"/>
            <w:vAlign w:val="center"/>
          </w:tcPr>
          <w:p w14:paraId="16D1F73D"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1006927D" w14:textId="639B8337" w:rsidR="0012470B" w:rsidRPr="00AD4387" w:rsidRDefault="0012470B" w:rsidP="0012470B">
            <w:pPr>
              <w:rPr>
                <w:rFonts w:cstheme="minorHAnsi"/>
              </w:rPr>
            </w:pPr>
            <w:r>
              <w:rPr>
                <w:rFonts w:cstheme="minorHAnsi"/>
              </w:rPr>
              <w:t>Ο εξοπλισμός να είναι καινούργιος και αμεταχείριστος</w:t>
            </w:r>
          </w:p>
        </w:tc>
        <w:tc>
          <w:tcPr>
            <w:tcW w:w="1985" w:type="dxa"/>
            <w:vAlign w:val="center"/>
          </w:tcPr>
          <w:p w14:paraId="672E8925" w14:textId="77777777" w:rsidR="0012470B" w:rsidRPr="00F879D0" w:rsidRDefault="0012470B" w:rsidP="0012470B">
            <w:pPr>
              <w:jc w:val="center"/>
              <w:rPr>
                <w:rFonts w:cstheme="minorHAnsi"/>
                <w:color w:val="000000"/>
              </w:rPr>
            </w:pPr>
            <w:r>
              <w:rPr>
                <w:rFonts w:cstheme="minorHAnsi"/>
                <w:color w:val="000000"/>
              </w:rPr>
              <w:t>ΝΑΙ</w:t>
            </w:r>
          </w:p>
        </w:tc>
        <w:tc>
          <w:tcPr>
            <w:tcW w:w="1985" w:type="dxa"/>
          </w:tcPr>
          <w:p w14:paraId="531386D4" w14:textId="77777777" w:rsidR="0012470B" w:rsidRDefault="0012470B" w:rsidP="0012470B">
            <w:pPr>
              <w:jc w:val="center"/>
              <w:rPr>
                <w:rFonts w:cstheme="minorHAnsi"/>
                <w:color w:val="000000"/>
              </w:rPr>
            </w:pPr>
          </w:p>
        </w:tc>
      </w:tr>
      <w:tr w:rsidR="0012470B" w:rsidRPr="00F879D0" w14:paraId="0CAE1DA4" w14:textId="2F28644F" w:rsidTr="00A53A31">
        <w:trPr>
          <w:trHeight w:val="567"/>
          <w:jc w:val="center"/>
        </w:trPr>
        <w:tc>
          <w:tcPr>
            <w:tcW w:w="704" w:type="dxa"/>
            <w:vAlign w:val="center"/>
          </w:tcPr>
          <w:p w14:paraId="429DD061"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3B4FEC2F" w14:textId="573439DB" w:rsidR="0012470B" w:rsidRDefault="0012470B" w:rsidP="0012470B">
            <w:pPr>
              <w:rPr>
                <w:rFonts w:cstheme="minorHAnsi"/>
              </w:rPr>
            </w:pPr>
            <w:r w:rsidRPr="005E5764">
              <w:rPr>
                <w:rFonts w:cstheme="minorHAnsi"/>
              </w:rPr>
              <w:t>Ο προμηθευτής θα πρέπει να μεταφέρει και εγκαταστήσει την πηγή laser στο ΙΤΕ</w:t>
            </w:r>
            <w:r>
              <w:rPr>
                <w:rFonts w:cstheme="minorHAnsi"/>
              </w:rPr>
              <w:t xml:space="preserve">, </w:t>
            </w:r>
            <w:r w:rsidRPr="005E5764">
              <w:rPr>
                <w:rFonts w:cstheme="minorHAnsi"/>
              </w:rPr>
              <w:t>στο εργαστήριο που θα του υποδειχθεί</w:t>
            </w:r>
          </w:p>
        </w:tc>
        <w:tc>
          <w:tcPr>
            <w:tcW w:w="1985" w:type="dxa"/>
            <w:vAlign w:val="center"/>
          </w:tcPr>
          <w:p w14:paraId="0424A3D7" w14:textId="77777777" w:rsidR="0012470B" w:rsidRDefault="0012470B" w:rsidP="0012470B">
            <w:pPr>
              <w:jc w:val="center"/>
              <w:rPr>
                <w:rFonts w:cstheme="minorHAnsi"/>
                <w:color w:val="000000"/>
              </w:rPr>
            </w:pPr>
            <w:r>
              <w:rPr>
                <w:rFonts w:cstheme="minorHAnsi"/>
                <w:color w:val="000000"/>
              </w:rPr>
              <w:t>ΝΑΙ</w:t>
            </w:r>
          </w:p>
        </w:tc>
        <w:tc>
          <w:tcPr>
            <w:tcW w:w="1985" w:type="dxa"/>
          </w:tcPr>
          <w:p w14:paraId="3B9CF6C1" w14:textId="77777777" w:rsidR="0012470B" w:rsidRDefault="0012470B" w:rsidP="0012470B">
            <w:pPr>
              <w:jc w:val="center"/>
              <w:rPr>
                <w:rFonts w:cstheme="minorHAnsi"/>
                <w:color w:val="000000"/>
              </w:rPr>
            </w:pPr>
          </w:p>
        </w:tc>
      </w:tr>
      <w:tr w:rsidR="0012470B" w:rsidRPr="00F879D0" w14:paraId="6A10F6FD" w14:textId="0FB30B9B" w:rsidTr="00A53A31">
        <w:trPr>
          <w:trHeight w:val="844"/>
          <w:jc w:val="center"/>
        </w:trPr>
        <w:tc>
          <w:tcPr>
            <w:tcW w:w="704" w:type="dxa"/>
            <w:vAlign w:val="center"/>
          </w:tcPr>
          <w:p w14:paraId="0EB3C857" w14:textId="77777777" w:rsidR="0012470B" w:rsidRPr="00AD4387" w:rsidRDefault="0012470B" w:rsidP="00587031">
            <w:pPr>
              <w:pStyle w:val="ListParagraph"/>
              <w:numPr>
                <w:ilvl w:val="0"/>
                <w:numId w:val="20"/>
              </w:numPr>
              <w:ind w:left="306" w:hanging="284"/>
              <w:jc w:val="left"/>
              <w:rPr>
                <w:rFonts w:cstheme="minorHAnsi"/>
              </w:rPr>
            </w:pPr>
          </w:p>
        </w:tc>
        <w:tc>
          <w:tcPr>
            <w:tcW w:w="5103" w:type="dxa"/>
            <w:vAlign w:val="center"/>
          </w:tcPr>
          <w:p w14:paraId="22196815" w14:textId="0AC1C928" w:rsidR="0012470B" w:rsidRDefault="0012470B" w:rsidP="0012470B">
            <w:pPr>
              <w:rPr>
                <w:rFonts w:cstheme="minorHAnsi"/>
              </w:rPr>
            </w:pPr>
            <w:r w:rsidRPr="005E5764">
              <w:rPr>
                <w:rFonts w:cstheme="minorHAnsi"/>
              </w:rPr>
              <w:t xml:space="preserve">Ο προμηθευτής θα πρέπει να </w:t>
            </w:r>
            <w:r>
              <w:rPr>
                <w:rFonts w:cstheme="minorHAnsi"/>
              </w:rPr>
              <w:t>διαθέτει</w:t>
            </w:r>
            <w:r w:rsidRPr="005E5764">
              <w:rPr>
                <w:rFonts w:cstheme="minorHAnsi"/>
              </w:rPr>
              <w:t xml:space="preserve"> το απαραίτητα εκπαιδευμένο προσωπικό για άμεση τεχνική υποστήριξη</w:t>
            </w:r>
          </w:p>
        </w:tc>
        <w:tc>
          <w:tcPr>
            <w:tcW w:w="1985" w:type="dxa"/>
            <w:vAlign w:val="center"/>
          </w:tcPr>
          <w:p w14:paraId="43BAA321" w14:textId="77777777" w:rsidR="0012470B" w:rsidRDefault="0012470B" w:rsidP="0012470B">
            <w:pPr>
              <w:jc w:val="center"/>
              <w:rPr>
                <w:rFonts w:cstheme="minorHAnsi"/>
                <w:color w:val="000000"/>
              </w:rPr>
            </w:pPr>
            <w:r>
              <w:rPr>
                <w:rFonts w:cstheme="minorHAnsi"/>
                <w:color w:val="000000"/>
              </w:rPr>
              <w:t>ΝΑΙ</w:t>
            </w:r>
          </w:p>
        </w:tc>
        <w:tc>
          <w:tcPr>
            <w:tcW w:w="1985" w:type="dxa"/>
          </w:tcPr>
          <w:p w14:paraId="62D0E357" w14:textId="77777777" w:rsidR="0012470B" w:rsidRDefault="0012470B" w:rsidP="0012470B">
            <w:pPr>
              <w:jc w:val="center"/>
              <w:rPr>
                <w:rFonts w:cstheme="minorHAnsi"/>
                <w:color w:val="000000"/>
              </w:rPr>
            </w:pPr>
          </w:p>
        </w:tc>
      </w:tr>
      <w:tr w:rsidR="00071E0E" w:rsidRPr="00F879D0" w14:paraId="1686558E" w14:textId="77777777" w:rsidTr="00A53A31">
        <w:trPr>
          <w:trHeight w:val="844"/>
          <w:jc w:val="center"/>
        </w:trPr>
        <w:tc>
          <w:tcPr>
            <w:tcW w:w="704" w:type="dxa"/>
            <w:vAlign w:val="center"/>
          </w:tcPr>
          <w:p w14:paraId="04BFC3E3" w14:textId="77777777" w:rsidR="00071E0E" w:rsidRPr="00AD4387" w:rsidRDefault="00071E0E" w:rsidP="00587031">
            <w:pPr>
              <w:pStyle w:val="ListParagraph"/>
              <w:numPr>
                <w:ilvl w:val="0"/>
                <w:numId w:val="20"/>
              </w:numPr>
              <w:ind w:left="306" w:hanging="284"/>
              <w:jc w:val="left"/>
              <w:rPr>
                <w:rFonts w:cstheme="minorHAnsi"/>
              </w:rPr>
            </w:pPr>
          </w:p>
        </w:tc>
        <w:tc>
          <w:tcPr>
            <w:tcW w:w="5103" w:type="dxa"/>
            <w:vAlign w:val="center"/>
          </w:tcPr>
          <w:p w14:paraId="4BCA7FE1" w14:textId="73A6A702" w:rsidR="00071E0E" w:rsidRPr="00071E0E" w:rsidRDefault="00071E0E" w:rsidP="0012470B">
            <w:pPr>
              <w:rPr>
                <w:rFonts w:cstheme="minorHAnsi"/>
              </w:rPr>
            </w:pPr>
            <w:r>
              <w:rPr>
                <w:rFonts w:cstheme="minorHAnsi"/>
              </w:rPr>
              <w:t>Γενική και πλήρη συμμόρφωση με όλους τους όρους της Διακήρυξης</w:t>
            </w:r>
          </w:p>
        </w:tc>
        <w:tc>
          <w:tcPr>
            <w:tcW w:w="1985" w:type="dxa"/>
            <w:vAlign w:val="center"/>
          </w:tcPr>
          <w:p w14:paraId="3298BF38" w14:textId="40901D27" w:rsidR="00071E0E" w:rsidRDefault="00071E0E" w:rsidP="0012470B">
            <w:pPr>
              <w:jc w:val="center"/>
              <w:rPr>
                <w:rFonts w:cstheme="minorHAnsi"/>
                <w:color w:val="000000"/>
              </w:rPr>
            </w:pPr>
            <w:r>
              <w:rPr>
                <w:rFonts w:cstheme="minorHAnsi"/>
                <w:color w:val="000000"/>
              </w:rPr>
              <w:t>ΝΑΙ</w:t>
            </w:r>
          </w:p>
        </w:tc>
        <w:tc>
          <w:tcPr>
            <w:tcW w:w="1985" w:type="dxa"/>
          </w:tcPr>
          <w:p w14:paraId="28EC9113" w14:textId="77777777" w:rsidR="00071E0E" w:rsidRDefault="00071E0E" w:rsidP="0012470B">
            <w:pPr>
              <w:jc w:val="center"/>
              <w:rPr>
                <w:rFonts w:cstheme="minorHAnsi"/>
                <w:color w:val="000000"/>
              </w:rPr>
            </w:pPr>
          </w:p>
        </w:tc>
      </w:tr>
    </w:tbl>
    <w:p w14:paraId="0F508F22" w14:textId="52E91DDC" w:rsidR="00FC5607" w:rsidRDefault="00FC5607" w:rsidP="00A53A31"/>
    <w:p w14:paraId="0CA1D6AD" w14:textId="77777777" w:rsidR="00BA12B3" w:rsidRDefault="00BA12B3" w:rsidP="00BA12B3">
      <w:pPr>
        <w:jc w:val="center"/>
        <w:rPr>
          <w:lang w:eastAsia="el-GR"/>
        </w:rPr>
      </w:pPr>
      <w:r>
        <w:rPr>
          <w:lang w:eastAsia="el-GR"/>
        </w:rPr>
        <w:t>Ημ/νία</w:t>
      </w: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664B8BAE" w14:textId="77777777" w:rsidR="00117DE0" w:rsidRDefault="00117DE0" w:rsidP="00A53A31"/>
    <w:p w14:paraId="7B3A6DFF" w14:textId="77777777" w:rsidR="00EC177E" w:rsidRPr="00117DE0" w:rsidRDefault="00117DE0" w:rsidP="00117DE0">
      <w:pPr>
        <w:tabs>
          <w:tab w:val="left" w:pos="1032"/>
        </w:tabs>
        <w:rPr>
          <w:rFonts w:cstheme="minorHAnsi"/>
          <w:sz w:val="32"/>
          <w:szCs w:val="32"/>
        </w:rPr>
        <w:sectPr w:rsidR="00EC177E" w:rsidRPr="00117DE0" w:rsidSect="00C97ABE">
          <w:headerReference w:type="default" r:id="rId8"/>
          <w:endnotePr>
            <w:numFmt w:val="decimal"/>
          </w:endnotePr>
          <w:pgSz w:w="11906" w:h="16838"/>
          <w:pgMar w:top="1440" w:right="1797" w:bottom="1440" w:left="1797" w:header="709" w:footer="709" w:gutter="0"/>
          <w:cols w:space="708"/>
          <w:docGrid w:linePitch="360"/>
        </w:sectPr>
      </w:pPr>
      <w:r>
        <w:rPr>
          <w:rFonts w:cstheme="minorHAnsi"/>
          <w:sz w:val="32"/>
          <w:szCs w:val="32"/>
        </w:rPr>
        <w:tab/>
      </w:r>
    </w:p>
    <w:p w14:paraId="0B9ABD09" w14:textId="58D4CB54" w:rsidR="007C2DDD" w:rsidRPr="00EE4FCE" w:rsidRDefault="007C2DDD" w:rsidP="00EE4FCE">
      <w:pPr>
        <w:pStyle w:val="Heading1"/>
        <w:numPr>
          <w:ilvl w:val="0"/>
          <w:numId w:val="0"/>
        </w:numPr>
        <w:rPr>
          <w:color w:val="FF0000"/>
          <w:sz w:val="28"/>
          <w:szCs w:val="28"/>
        </w:rPr>
      </w:pPr>
      <w:bookmarkStart w:id="3" w:name="_Toc496272817"/>
      <w:r w:rsidRPr="00EE4FCE">
        <w:rPr>
          <w:color w:val="FF0000"/>
          <w:sz w:val="28"/>
          <w:szCs w:val="28"/>
        </w:rPr>
        <w:lastRenderedPageBreak/>
        <w:t xml:space="preserve">ΠΑΡΑΡΤΗΜΑ  </w:t>
      </w:r>
      <w:r w:rsidR="00AD0802" w:rsidRPr="00EE4FCE">
        <w:rPr>
          <w:color w:val="FF0000"/>
          <w:sz w:val="28"/>
          <w:szCs w:val="28"/>
        </w:rPr>
        <w:t>I</w:t>
      </w:r>
      <w:r w:rsidRPr="00EE4FCE">
        <w:rPr>
          <w:color w:val="FF0000"/>
          <w:sz w:val="28"/>
          <w:szCs w:val="28"/>
        </w:rPr>
        <w:t>Ι: ΥΠΟΔΕΙΓΜΑΤΑ</w:t>
      </w:r>
      <w:bookmarkEnd w:id="3"/>
      <w:r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496272818"/>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64570CC4" w14:textId="77777777" w:rsidR="00AD0802" w:rsidRPr="00E45B24" w:rsidRDefault="00AD0802" w:rsidP="00AD0802">
      <w:pPr>
        <w:tabs>
          <w:tab w:val="left" w:pos="1701"/>
        </w:tabs>
        <w:spacing w:before="0"/>
        <w:ind w:right="-340"/>
        <w:jc w:val="center"/>
        <w:rPr>
          <w:rFonts w:ascii="Calibri" w:hAnsi="Calibri" w:cs="Calibri"/>
        </w:rPr>
      </w:pPr>
      <w:r w:rsidRPr="00E45B24">
        <w:rPr>
          <w:rFonts w:ascii="Calibri" w:hAnsi="Calibri" w:cs="Calibri"/>
          <w:bCs/>
        </w:rPr>
        <w:t>σε Συνοπτικό</w:t>
      </w:r>
      <w:r w:rsidRPr="00E45B24">
        <w:rPr>
          <w:rFonts w:ascii="Calibri" w:hAnsi="Calibri" w:cs="Calibri"/>
        </w:rPr>
        <w:t xml:space="preserve"> Διαγωνισμό σε </w:t>
      </w:r>
      <w:r w:rsidRPr="00E45B24">
        <w:rPr>
          <w:rFonts w:ascii="Calibri" w:hAnsi="Calibri" w:cs="Calibri"/>
          <w:bCs/>
        </w:rPr>
        <w:t>Ε</w:t>
      </w:r>
      <w:r w:rsidRPr="00E45B24">
        <w:rPr>
          <w:rFonts w:ascii="Calibri" w:hAnsi="Calibri" w:cs="Calibri"/>
        </w:rPr>
        <w:t xml:space="preserve">υρώ </w:t>
      </w:r>
      <w:r w:rsidRPr="00E45B24">
        <w:rPr>
          <w:rFonts w:ascii="Calibri" w:hAnsi="Calibri" w:cs="Calibri"/>
          <w:bCs/>
        </w:rPr>
        <w:t xml:space="preserve">για </w:t>
      </w:r>
      <w:r w:rsidRPr="00E45B24">
        <w:rPr>
          <w:rFonts w:ascii="Calibri" w:hAnsi="Calibri" w:cs="Calibri"/>
        </w:rPr>
        <w:t>την ανάδειξη αναδόχου για</w:t>
      </w:r>
      <w:r w:rsidRPr="00E45B24">
        <w:rPr>
          <w:rFonts w:ascii="Calibri" w:hAnsi="Calibri" w:cs="Calibri"/>
          <w:b/>
        </w:rPr>
        <w:t xml:space="preserve"> </w:t>
      </w:r>
      <w:r w:rsidRPr="00E45B24">
        <w:rPr>
          <w:rFonts w:ascii="Calibri" w:hAnsi="Calibri" w:cs="Calibri"/>
        </w:rPr>
        <w:t xml:space="preserve">την </w:t>
      </w:r>
      <w:r w:rsidRPr="00E45B24">
        <w:rPr>
          <w:rFonts w:ascii="Calibri" w:hAnsi="Calibri" w:cs="Calibri"/>
          <w:b/>
        </w:rPr>
        <w:t xml:space="preserve">Προμήθεια </w:t>
      </w:r>
      <w:r>
        <w:rPr>
          <w:b/>
        </w:rPr>
        <w:t xml:space="preserve">Λέιζερ Οπτικής Ίνας </w:t>
      </w:r>
      <w:r>
        <w:rPr>
          <w:rFonts w:ascii="Calibri" w:hAnsi="Calibri" w:cs="Calibri"/>
        </w:rPr>
        <w:t>του ΙΗΔΛ</w:t>
      </w:r>
      <w:r w:rsidRPr="00E45B24">
        <w:rPr>
          <w:rFonts w:ascii="Calibri" w:hAnsi="Calibri" w:cs="Calibri"/>
        </w:rPr>
        <w:t xml:space="preserve">/ΙΤΕ  </w:t>
      </w:r>
    </w:p>
    <w:p w14:paraId="7A91A9A5" w14:textId="77777777" w:rsidR="00AD0802" w:rsidRPr="00E45B24" w:rsidRDefault="00AD0802" w:rsidP="00AD0802">
      <w:pPr>
        <w:ind w:right="-341"/>
        <w:rPr>
          <w:rFonts w:ascii="Calibri" w:hAnsi="Calibri" w:cs="Calibri"/>
          <w:bCs/>
        </w:rPr>
      </w:pPr>
      <w:r w:rsidRPr="00E45B24">
        <w:rPr>
          <w:rFonts w:ascii="Calibri" w:hAnsi="Calibri" w:cs="Calibri"/>
        </w:rPr>
        <w:t xml:space="preserve">Κριτήριο αξιολόγησης: Πλέον συμφέρουσα από οικονομική άποψη προσφορά με βάση τη </w:t>
      </w:r>
      <w:r w:rsidRPr="00E45B24">
        <w:rPr>
          <w:rFonts w:ascii="Calibri" w:hAnsi="Calibri" w:cs="Calibri"/>
          <w:bCs/>
        </w:rPr>
        <w:t xml:space="preserve">βέλτιστη σχέση ποιότητας </w:t>
      </w:r>
      <w:r w:rsidRPr="00E45B24">
        <w:rPr>
          <w:rFonts w:ascii="Calibri" w:hAnsi="Calibri" w:cs="Calibri"/>
          <w:bCs/>
        </w:rPr>
        <w:sym w:font="Symbol" w:char="F02D"/>
      </w:r>
      <w:r w:rsidRPr="00E45B24">
        <w:rPr>
          <w:rFonts w:ascii="Calibri" w:hAnsi="Calibri" w:cs="Calibri"/>
          <w:bCs/>
        </w:rPr>
        <w:t>τιμής.</w:t>
      </w:r>
    </w:p>
    <w:p w14:paraId="4126151B" w14:textId="77777777" w:rsidR="00AD0802" w:rsidRPr="00E45B24" w:rsidRDefault="00AD0802" w:rsidP="00AD0802">
      <w:pPr>
        <w:rPr>
          <w:rFonts w:ascii="Calibri" w:hAnsi="Calibri" w:cs="Calibri"/>
          <w:i/>
        </w:rPr>
      </w:pPr>
    </w:p>
    <w:p w14:paraId="6D047184" w14:textId="77777777" w:rsidR="00AD0802" w:rsidRPr="00E45B24" w:rsidRDefault="00AD0802" w:rsidP="00AD0802">
      <w:pPr>
        <w:ind w:right="-341"/>
        <w:rPr>
          <w:rFonts w:ascii="Calibri" w:hAnsi="Calibri" w:cs="Calibri"/>
          <w:b/>
          <w:color w:val="000000"/>
          <w:lang w:eastAsia="el-GR"/>
        </w:rPr>
      </w:pPr>
      <w:r w:rsidRPr="00E45B24">
        <w:rPr>
          <w:rFonts w:ascii="Calibri" w:hAnsi="Calibri" w:cs="Calibri"/>
          <w:b/>
          <w:color w:val="000000"/>
          <w:lang w:eastAsia="el-GR"/>
        </w:rPr>
        <w:t xml:space="preserve">Συνολικός προϋπολογισμός: </w:t>
      </w:r>
      <w:r>
        <w:rPr>
          <w:rFonts w:ascii="Calibri" w:hAnsi="Calibri" w:cs="Calibri"/>
          <w:color w:val="000000"/>
          <w:lang w:eastAsia="el-GR"/>
        </w:rPr>
        <w:t>Σαράντα</w:t>
      </w:r>
      <w:r w:rsidRPr="00E45B24">
        <w:rPr>
          <w:rFonts w:ascii="Calibri" w:hAnsi="Calibri" w:cs="Calibri"/>
          <w:color w:val="000000"/>
          <w:lang w:eastAsia="el-GR"/>
        </w:rPr>
        <w:t xml:space="preserve"> Χιλιάδες Ευρώ (</w:t>
      </w:r>
      <w:r>
        <w:rPr>
          <w:rFonts w:ascii="Calibri" w:hAnsi="Calibri" w:cs="Calibri"/>
        </w:rPr>
        <w:t>40</w:t>
      </w:r>
      <w:r w:rsidRPr="00E45B24">
        <w:rPr>
          <w:rFonts w:ascii="Calibri" w:hAnsi="Calibri" w:cs="Calibri"/>
        </w:rPr>
        <w:t xml:space="preserve">.000 </w:t>
      </w:r>
      <w:r w:rsidRPr="00E45B24">
        <w:rPr>
          <w:rFonts w:ascii="Calibri" w:hAnsi="Calibri" w:cs="Calibri"/>
          <w:color w:val="000000"/>
          <w:lang w:eastAsia="el-GR"/>
        </w:rPr>
        <w:t>€) πλέον ΦΠΑ 24%,</w:t>
      </w:r>
      <w:r w:rsidRPr="00E45B24">
        <w:rPr>
          <w:rFonts w:ascii="Calibri" w:hAnsi="Calibri" w:cs="Calibri"/>
          <w:b/>
          <w:color w:val="000000"/>
          <w:lang w:eastAsia="el-GR"/>
        </w:rPr>
        <w:t xml:space="preserve"> </w:t>
      </w:r>
    </w:p>
    <w:p w14:paraId="5E83C472" w14:textId="77777777" w:rsidR="00AD0802" w:rsidRPr="00E45B24" w:rsidRDefault="00AD0802" w:rsidP="00AD0802">
      <w:pPr>
        <w:ind w:right="-341"/>
        <w:rPr>
          <w:rFonts w:ascii="Calibri" w:hAnsi="Calibri" w:cs="Calibri"/>
          <w:color w:val="000000"/>
          <w:lang w:eastAsia="el-GR"/>
        </w:rPr>
      </w:pPr>
      <w:r w:rsidRPr="00E45B24">
        <w:rPr>
          <w:rFonts w:ascii="Calibri" w:hAnsi="Calibri" w:cs="Calibri"/>
          <w:color w:val="000000"/>
          <w:lang w:eastAsia="el-GR"/>
        </w:rPr>
        <w:t xml:space="preserve">ήτοι </w:t>
      </w:r>
      <w:r>
        <w:rPr>
          <w:rFonts w:ascii="Calibri" w:hAnsi="Calibri" w:cs="Calibri"/>
          <w:color w:val="000000"/>
          <w:lang w:eastAsia="el-GR"/>
        </w:rPr>
        <w:t>Σαράντα Εννέα</w:t>
      </w:r>
      <w:r w:rsidRPr="00E45B24">
        <w:rPr>
          <w:rFonts w:ascii="Calibri" w:hAnsi="Calibri" w:cs="Calibri"/>
          <w:color w:val="000000"/>
          <w:lang w:eastAsia="el-GR"/>
        </w:rPr>
        <w:t xml:space="preserve"> Χιλιάδες</w:t>
      </w:r>
      <w:r>
        <w:rPr>
          <w:rFonts w:ascii="Calibri" w:hAnsi="Calibri" w:cs="Calibri"/>
          <w:color w:val="000000"/>
          <w:lang w:eastAsia="el-GR"/>
        </w:rPr>
        <w:t xml:space="preserve"> Εξακόσια</w:t>
      </w:r>
      <w:r w:rsidRPr="00E45B24">
        <w:rPr>
          <w:rFonts w:ascii="Calibri" w:hAnsi="Calibri" w:cs="Calibri"/>
          <w:color w:val="000000"/>
          <w:lang w:eastAsia="el-GR"/>
        </w:rPr>
        <w:t xml:space="preserve"> Ευρώ συμπεριλαμβανομένου Φ.Π.Α. 24% (</w:t>
      </w:r>
      <w:r>
        <w:rPr>
          <w:rFonts w:ascii="Calibri" w:hAnsi="Calibri" w:cs="Calibri"/>
          <w:color w:val="000000"/>
          <w:lang w:eastAsia="el-GR"/>
        </w:rPr>
        <w:t>49.6</w:t>
      </w:r>
      <w:r w:rsidRPr="00E45B24">
        <w:rPr>
          <w:rFonts w:ascii="Calibri" w:hAnsi="Calibri" w:cs="Calibri"/>
          <w:color w:val="000000"/>
          <w:lang w:eastAsia="el-GR"/>
        </w:rPr>
        <w:t xml:space="preserve">00,00€). </w:t>
      </w:r>
    </w:p>
    <w:p w14:paraId="00142E0C" w14:textId="77777777" w:rsidR="00AD0802" w:rsidRPr="00E45B24" w:rsidRDefault="00AD0802" w:rsidP="00AD0802">
      <w:pPr>
        <w:ind w:right="-341"/>
        <w:rPr>
          <w:rFonts w:ascii="Calibri" w:hAnsi="Calibri" w:cs="Calibr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D0802" w:rsidRPr="00E45B24" w14:paraId="079CDEB5"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213733AA" w14:textId="77777777" w:rsidR="00AD0802" w:rsidRPr="00E45B24" w:rsidRDefault="00AD0802" w:rsidP="00485CC9">
            <w:pPr>
              <w:rPr>
                <w:rFonts w:ascii="Calibri" w:hAnsi="Calibri" w:cs="Calibri"/>
                <w:b/>
                <w:bCs/>
              </w:rPr>
            </w:pPr>
            <w:r w:rsidRPr="00E45B24">
              <w:rPr>
                <w:rFonts w:ascii="Calibri" w:hAnsi="Calibri" w:cs="Calibr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DC5C82A" w14:textId="77777777" w:rsidR="00AD0802" w:rsidRPr="00E45B24" w:rsidRDefault="00AD0802" w:rsidP="00485CC9">
            <w:pPr>
              <w:rPr>
                <w:rFonts w:ascii="Calibri" w:hAnsi="Calibri" w:cs="Calibri"/>
                <w:b/>
                <w:bCs/>
              </w:rPr>
            </w:pPr>
          </w:p>
        </w:tc>
      </w:tr>
      <w:tr w:rsidR="00AD0802" w:rsidRPr="00E45B24" w14:paraId="50A73ECF" w14:textId="77777777" w:rsidTr="00485CC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28188B5D" w14:textId="77777777" w:rsidR="00AD0802" w:rsidRPr="00E45B24" w:rsidRDefault="00AD0802" w:rsidP="00485CC9">
            <w:pPr>
              <w:rPr>
                <w:rFonts w:ascii="Calibri" w:hAnsi="Calibri" w:cs="Calibri"/>
                <w:b/>
                <w:bCs/>
              </w:rPr>
            </w:pPr>
            <w:r w:rsidRPr="00E45B24">
              <w:rPr>
                <w:rFonts w:ascii="Calibri" w:hAnsi="Calibri" w:cs="Calibri"/>
                <w:b/>
                <w:bCs/>
              </w:rPr>
              <w:t>Στοιχεία Οικονομικού Φορέα</w:t>
            </w:r>
          </w:p>
        </w:tc>
      </w:tr>
      <w:tr w:rsidR="00AD0802" w:rsidRPr="00E45B24" w14:paraId="46D0C3FC"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B2164BD" w14:textId="77777777" w:rsidR="00AD0802" w:rsidRPr="00E45B24" w:rsidRDefault="00AD0802" w:rsidP="00485CC9">
            <w:pPr>
              <w:rPr>
                <w:rFonts w:ascii="Calibri" w:hAnsi="Calibri" w:cs="Calibri"/>
                <w:b/>
              </w:rPr>
            </w:pPr>
            <w:r w:rsidRPr="00E45B24">
              <w:rPr>
                <w:rFonts w:ascii="Calibri" w:hAnsi="Calibri" w:cs="Calibri"/>
                <w:b/>
              </w:rPr>
              <w:t>Ονοματεπώνυμο</w:t>
            </w:r>
          </w:p>
          <w:p w14:paraId="0B2282D3" w14:textId="77777777" w:rsidR="00AD0802" w:rsidRPr="00E45B24" w:rsidRDefault="00AD0802" w:rsidP="00485CC9">
            <w:pPr>
              <w:rPr>
                <w:rFonts w:ascii="Calibri" w:hAnsi="Calibri" w:cs="Calibri"/>
                <w:b/>
                <w:bCs/>
              </w:rPr>
            </w:pPr>
            <w:r w:rsidRPr="00E45B24">
              <w:rPr>
                <w:rFonts w:ascii="Calibri" w:hAnsi="Calibri" w:cs="Calibr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6019C2A" w14:textId="77777777" w:rsidR="00AD0802" w:rsidRPr="00E45B24" w:rsidRDefault="00AD0802" w:rsidP="00485CC9">
            <w:pPr>
              <w:rPr>
                <w:rFonts w:ascii="Calibri" w:hAnsi="Calibri" w:cs="Calibri"/>
                <w:b/>
                <w:bCs/>
              </w:rPr>
            </w:pPr>
          </w:p>
        </w:tc>
      </w:tr>
      <w:tr w:rsidR="00AD0802" w:rsidRPr="00E45B24" w14:paraId="1E0D059B"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1FB7463" w14:textId="77777777" w:rsidR="00AD0802" w:rsidRPr="00E45B24" w:rsidRDefault="00AD0802" w:rsidP="00485CC9">
            <w:pPr>
              <w:rPr>
                <w:rFonts w:ascii="Calibri" w:hAnsi="Calibri" w:cs="Calibri"/>
                <w:b/>
                <w:bCs/>
              </w:rPr>
            </w:pPr>
            <w:r w:rsidRPr="00E45B24">
              <w:rPr>
                <w:rFonts w:ascii="Calibri" w:hAnsi="Calibri" w:cs="Calibr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6ACCBA3" w14:textId="77777777" w:rsidR="00AD0802" w:rsidRPr="00E45B24" w:rsidRDefault="00AD0802" w:rsidP="00485CC9">
            <w:pPr>
              <w:rPr>
                <w:rFonts w:ascii="Calibri" w:hAnsi="Calibri" w:cs="Calibri"/>
                <w:b/>
                <w:bCs/>
              </w:rPr>
            </w:pPr>
          </w:p>
        </w:tc>
      </w:tr>
      <w:tr w:rsidR="00AD0802" w:rsidRPr="00E45B24" w14:paraId="2741B06B"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49CD988" w14:textId="77777777" w:rsidR="00AD0802" w:rsidRPr="00E45B24" w:rsidRDefault="00AD0802" w:rsidP="00485CC9">
            <w:pPr>
              <w:rPr>
                <w:rFonts w:ascii="Calibri" w:hAnsi="Calibri" w:cs="Calibri"/>
                <w:b/>
                <w:bCs/>
              </w:rPr>
            </w:pPr>
            <w:r w:rsidRPr="00E45B24">
              <w:rPr>
                <w:rFonts w:ascii="Calibri" w:hAnsi="Calibri" w:cs="Calibr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40522886" w14:textId="77777777" w:rsidR="00AD0802" w:rsidRPr="00E45B24" w:rsidRDefault="00AD0802" w:rsidP="00485CC9">
            <w:pPr>
              <w:rPr>
                <w:rFonts w:ascii="Calibri" w:hAnsi="Calibri" w:cs="Calibr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2AE968BC" w14:textId="77777777" w:rsidR="00AD0802" w:rsidRPr="00E45B24" w:rsidRDefault="00AD0802" w:rsidP="00485CC9">
            <w:pPr>
              <w:rPr>
                <w:rFonts w:ascii="Calibri" w:hAnsi="Calibri" w:cs="Calibri"/>
                <w:b/>
                <w:bCs/>
              </w:rPr>
            </w:pPr>
            <w:r w:rsidRPr="00E45B24">
              <w:rPr>
                <w:rFonts w:ascii="Calibri" w:hAnsi="Calibri" w:cs="Calibr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5763B5C8" w14:textId="77777777" w:rsidR="00AD0802" w:rsidRPr="00E45B24" w:rsidRDefault="00AD0802" w:rsidP="00485CC9">
            <w:pPr>
              <w:rPr>
                <w:rFonts w:ascii="Calibri" w:hAnsi="Calibri" w:cs="Calibri"/>
                <w:b/>
                <w:bCs/>
              </w:rPr>
            </w:pPr>
          </w:p>
        </w:tc>
      </w:tr>
      <w:tr w:rsidR="00AD0802" w:rsidRPr="00E45B24" w14:paraId="546E4359"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1E19CEE4" w14:textId="77777777" w:rsidR="00AD0802" w:rsidRPr="00E45B24" w:rsidRDefault="00AD0802" w:rsidP="00485CC9">
            <w:pPr>
              <w:rPr>
                <w:rFonts w:ascii="Calibri" w:hAnsi="Calibri" w:cs="Calibri"/>
                <w:b/>
                <w:bCs/>
              </w:rPr>
            </w:pPr>
            <w:r w:rsidRPr="00E45B24">
              <w:rPr>
                <w:rFonts w:ascii="Calibri" w:hAnsi="Calibri" w:cs="Calibr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22C862" w14:textId="77777777" w:rsidR="00AD0802" w:rsidRPr="00E45B24" w:rsidRDefault="00AD0802" w:rsidP="00485CC9">
            <w:pPr>
              <w:rPr>
                <w:rFonts w:ascii="Calibri" w:hAnsi="Calibri" w:cs="Calibri"/>
                <w:b/>
                <w:bCs/>
              </w:rPr>
            </w:pPr>
          </w:p>
        </w:tc>
      </w:tr>
      <w:tr w:rsidR="00AD0802" w:rsidRPr="00E45B24" w14:paraId="33565B45" w14:textId="77777777" w:rsidTr="00485C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251A8ED1" w14:textId="77777777" w:rsidR="00AD0802" w:rsidRPr="00E45B24" w:rsidRDefault="00AD0802" w:rsidP="00485CC9">
            <w:pPr>
              <w:rPr>
                <w:rFonts w:ascii="Calibri" w:hAnsi="Calibri" w:cs="Calibri"/>
                <w:b/>
                <w:bCs/>
              </w:rPr>
            </w:pPr>
            <w:r w:rsidRPr="00E45B24">
              <w:rPr>
                <w:rFonts w:ascii="Calibri" w:hAnsi="Calibri" w:cs="Calibr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06E5A778" w14:textId="77777777" w:rsidR="00AD0802" w:rsidRPr="00E45B24" w:rsidRDefault="00AD0802" w:rsidP="00485CC9">
            <w:pPr>
              <w:rPr>
                <w:rFonts w:ascii="Calibri" w:hAnsi="Calibri" w:cs="Calibri"/>
                <w:b/>
                <w:bCs/>
              </w:rPr>
            </w:pPr>
          </w:p>
        </w:tc>
      </w:tr>
    </w:tbl>
    <w:p w14:paraId="12F83425" w14:textId="77777777" w:rsidR="00AD0802" w:rsidRDefault="00AD0802" w:rsidP="00AD0802">
      <w:pPr>
        <w:tabs>
          <w:tab w:val="left" w:pos="142"/>
          <w:tab w:val="left" w:pos="284"/>
        </w:tabs>
        <w:spacing w:after="120" w:line="360" w:lineRule="auto"/>
        <w:rPr>
          <w:rFonts w:ascii="Calibri" w:hAnsi="Calibri" w:cs="Calibri"/>
        </w:rPr>
      </w:pPr>
    </w:p>
    <w:p w14:paraId="56F52D42" w14:textId="77777777" w:rsidR="00AD0802" w:rsidRPr="00E45B24" w:rsidRDefault="00AD0802" w:rsidP="00AD0802">
      <w:pPr>
        <w:tabs>
          <w:tab w:val="left" w:pos="142"/>
          <w:tab w:val="left" w:pos="284"/>
        </w:tabs>
        <w:spacing w:after="120" w:line="360" w:lineRule="auto"/>
        <w:rPr>
          <w:rFonts w:ascii="Calibri" w:hAnsi="Calibri" w:cs="Calibri"/>
        </w:rPr>
      </w:pPr>
      <w:r w:rsidRPr="00E45B24">
        <w:rPr>
          <w:rFonts w:ascii="Calibri" w:hAnsi="Calibri" w:cs="Calibri"/>
        </w:rPr>
        <w:t xml:space="preserve">Με την παρούσα αίτηση, σας υποβάλλω φάκελο προσφοράς για την συμμετοχή μου στον συνοπτικό διαγωνισμό με αρ. Πρωτ.……./……….2017 που προκήρυξε το </w:t>
      </w:r>
      <w:r w:rsidRPr="007C2DDD">
        <w:rPr>
          <w:rFonts w:ascii="Calibri" w:hAnsi="Calibri" w:cs="Calibri"/>
        </w:rPr>
        <w:t>Ινστιτούτο Ηλεκτρονικής Δομής και Λέιζερ</w:t>
      </w:r>
      <w:r w:rsidRPr="00E45B24">
        <w:rPr>
          <w:rFonts w:ascii="Calibri" w:hAnsi="Calibri" w:cs="Calibri"/>
        </w:rPr>
        <w:t xml:space="preserve"> του Ιδρύματος Τεχνολογίας και Έρευνας (ΙΤΕ/</w:t>
      </w:r>
      <w:r>
        <w:rPr>
          <w:rFonts w:ascii="Calibri" w:hAnsi="Calibri" w:cs="Calibri"/>
        </w:rPr>
        <w:t>ΙΗΔΛ</w:t>
      </w:r>
      <w:r w:rsidRPr="00E45B24">
        <w:rPr>
          <w:rFonts w:ascii="Calibri" w:hAnsi="Calibri" w:cs="Calibri"/>
        </w:rPr>
        <w:t>) για την προμήθεια «</w:t>
      </w:r>
      <w:r>
        <w:rPr>
          <w:b/>
        </w:rPr>
        <w:t>Λέιζερ Οπτικής Ίνας</w:t>
      </w:r>
      <w:r w:rsidRPr="00E45B24">
        <w:rPr>
          <w:b/>
        </w:rPr>
        <w:t>»</w:t>
      </w:r>
      <w:r w:rsidRPr="00E45B24">
        <w:rPr>
          <w:rFonts w:ascii="Calibri" w:hAnsi="Calibri" w:cs="Calibri"/>
        </w:rPr>
        <w:t xml:space="preserve"> </w:t>
      </w:r>
    </w:p>
    <w:p w14:paraId="16D61133" w14:textId="77777777" w:rsidR="00AD0802" w:rsidRDefault="00AD0802" w:rsidP="00AD0802">
      <w:pPr>
        <w:tabs>
          <w:tab w:val="left" w:pos="142"/>
          <w:tab w:val="left" w:pos="284"/>
        </w:tabs>
        <w:spacing w:after="120" w:line="360" w:lineRule="auto"/>
        <w:jc w:val="center"/>
        <w:rPr>
          <w:rFonts w:ascii="Calibri" w:hAnsi="Calibri" w:cs="Calibri"/>
        </w:rPr>
      </w:pPr>
      <w:r w:rsidRPr="00E45B24">
        <w:rPr>
          <w:rFonts w:ascii="Calibri" w:hAnsi="Calibri" w:cs="Calibri"/>
        </w:rPr>
        <w:t>Ο/Η αιτών/ούσα</w:t>
      </w:r>
    </w:p>
    <w:p w14:paraId="2D5E8B4C" w14:textId="77777777" w:rsidR="00AD0802" w:rsidRDefault="00AD0802" w:rsidP="00AD0802">
      <w:pPr>
        <w:tabs>
          <w:tab w:val="left" w:pos="142"/>
          <w:tab w:val="left" w:pos="284"/>
        </w:tabs>
        <w:spacing w:after="120" w:line="360" w:lineRule="auto"/>
        <w:jc w:val="center"/>
        <w:rPr>
          <w:rFonts w:ascii="Calibri" w:hAnsi="Calibri" w:cs="Calibri"/>
        </w:rPr>
      </w:pPr>
    </w:p>
    <w:p w14:paraId="1F12BE2D" w14:textId="77777777" w:rsidR="00AD0802" w:rsidRDefault="00AD0802" w:rsidP="00AD0802">
      <w:pPr>
        <w:jc w:val="center"/>
        <w:rPr>
          <w:lang w:eastAsia="el-GR"/>
        </w:rPr>
      </w:pPr>
      <w:r>
        <w:rPr>
          <w:lang w:eastAsia="el-GR"/>
        </w:rPr>
        <w:t>Ημ/νία</w:t>
      </w:r>
    </w:p>
    <w:p w14:paraId="2D16767A" w14:textId="77777777" w:rsidR="00AD0802" w:rsidRDefault="00AD0802" w:rsidP="00AD0802">
      <w:pPr>
        <w:jc w:val="center"/>
        <w:rPr>
          <w:lang w:eastAsia="el-GR"/>
        </w:rPr>
      </w:pPr>
      <w:r>
        <w:rPr>
          <w:lang w:eastAsia="el-GR"/>
        </w:rPr>
        <w:t>Υπογραφή</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FC5607">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496272819"/>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64BA6032" w14:textId="77777777" w:rsidR="00AD0802" w:rsidRPr="00E45B24" w:rsidRDefault="00AD0802" w:rsidP="00AD0802">
      <w:pPr>
        <w:spacing w:after="120"/>
        <w:jc w:val="center"/>
        <w:rPr>
          <w:rFonts w:ascii="Calibri" w:hAnsi="Calibri" w:cs="Calibri"/>
          <w:bCs/>
        </w:rPr>
      </w:pPr>
      <w:r w:rsidRPr="00E45B24">
        <w:rPr>
          <w:rFonts w:ascii="Calibri" w:hAnsi="Calibri" w:cs="Calibri"/>
          <w:bCs/>
        </w:rPr>
        <w:t>ΙΔΡΥΜΑ ΤΕΧΝΟΛΟΓΙΑΣ &amp; ΕΡΕΥΝΑΣ/</w:t>
      </w:r>
      <w:r w:rsidRPr="00E45B24">
        <w:rPr>
          <w:rFonts w:ascii="Calibri" w:hAnsi="Calibri" w:cs="Calibri"/>
          <w:bCs/>
          <w:lang w:val="en-US"/>
        </w:rPr>
        <w:t>IN</w:t>
      </w:r>
      <w:r w:rsidRPr="00E45B24">
        <w:rPr>
          <w:rFonts w:ascii="Calibri" w:hAnsi="Calibri" w:cs="Calibri"/>
          <w:bCs/>
        </w:rPr>
        <w:t xml:space="preserve">ΣΤΙΤΟΥΤΟ </w:t>
      </w:r>
      <w:r>
        <w:rPr>
          <w:rFonts w:ascii="Calibri" w:hAnsi="Calibri" w:cs="Calibri"/>
          <w:bCs/>
        </w:rPr>
        <w:t>ΗΛΕΚΤΡΟΝΙΚΗΣ ΔΟΜΗΣ ΚΑΙ ΛΕΙΖΕΡ</w:t>
      </w:r>
    </w:p>
    <w:p w14:paraId="5D095706" w14:textId="77777777" w:rsidR="00AD0802" w:rsidRPr="00E45B24" w:rsidRDefault="00AD0802" w:rsidP="00AD0802">
      <w:pPr>
        <w:spacing w:after="120"/>
        <w:jc w:val="center"/>
        <w:rPr>
          <w:rFonts w:ascii="Calibri" w:hAnsi="Calibri" w:cs="Calibri"/>
          <w:b/>
          <w:bCs/>
          <w:i/>
          <w:u w:val="single"/>
        </w:rPr>
      </w:pPr>
    </w:p>
    <w:p w14:paraId="4A5C5A7E" w14:textId="77777777" w:rsidR="00AD0802" w:rsidRPr="00E45B24" w:rsidRDefault="00AD0802" w:rsidP="00AD0802">
      <w:pPr>
        <w:spacing w:after="120"/>
        <w:jc w:val="center"/>
        <w:rPr>
          <w:rFonts w:ascii="Calibri" w:hAnsi="Calibri" w:cs="Calibri"/>
          <w:b/>
          <w:bCs/>
          <w:i/>
          <w:u w:val="single"/>
        </w:rPr>
      </w:pPr>
      <w:r w:rsidRPr="00E45B24">
        <w:rPr>
          <w:rFonts w:ascii="Calibri" w:hAnsi="Calibri" w:cs="Calibri"/>
          <w:b/>
          <w:bCs/>
          <w:i/>
          <w:u w:val="single"/>
        </w:rPr>
        <w:t xml:space="preserve">ΘΕΜΑ: « Συνοπτικός διαγωνισμός για την Ανάδειξη αναδόχου για την προμήθεια </w:t>
      </w:r>
      <w:r>
        <w:rPr>
          <w:b/>
          <w:u w:val="single"/>
        </w:rPr>
        <w:t>Λέιζερ Οπτικής Ίνας</w:t>
      </w:r>
      <w:r w:rsidRPr="00E45B24">
        <w:rPr>
          <w:rFonts w:ascii="Calibri" w:hAnsi="Calibri" w:cs="Calibri"/>
          <w:b/>
          <w:bCs/>
          <w:i/>
          <w:u w:val="single"/>
        </w:rPr>
        <w:t>»</w:t>
      </w:r>
    </w:p>
    <w:p w14:paraId="54088165" w14:textId="77777777" w:rsidR="00AD0802" w:rsidRPr="00E45B24" w:rsidRDefault="00AD0802" w:rsidP="00AD0802">
      <w:pPr>
        <w:spacing w:after="120"/>
        <w:jc w:val="center"/>
        <w:rPr>
          <w:rFonts w:ascii="Calibri" w:hAnsi="Calibri" w:cs="Calibri"/>
          <w:b/>
          <w:bCs/>
          <w:i/>
          <w:u w:val="single"/>
        </w:rPr>
      </w:pPr>
      <w:r w:rsidRPr="00E45B24">
        <w:rPr>
          <w:rFonts w:ascii="Calibri" w:hAnsi="Calibri" w:cs="Calibri"/>
          <w:b/>
          <w:bCs/>
          <w:i/>
          <w:u w:val="single"/>
        </w:rPr>
        <w:t>Αρ. Διακήρυξης : ……/……...2017</w:t>
      </w:r>
    </w:p>
    <w:p w14:paraId="6558CF90" w14:textId="77777777" w:rsidR="00AD0802" w:rsidRPr="00E45B24" w:rsidRDefault="00AD0802" w:rsidP="00AD0802">
      <w:pPr>
        <w:spacing w:after="120"/>
        <w:rPr>
          <w:rFonts w:ascii="Calibri" w:hAnsi="Calibri" w:cs="Calibri"/>
          <w:b/>
          <w:bCs/>
          <w:i/>
        </w:rPr>
      </w:pPr>
      <w:r w:rsidRPr="00E45B24">
        <w:rPr>
          <w:rFonts w:ascii="Calibri" w:hAnsi="Calibri" w:cs="Calibri"/>
          <w:b/>
          <w:bCs/>
          <w:i/>
        </w:rPr>
        <w:t xml:space="preserve">Προϋπολογισμός: </w:t>
      </w:r>
      <w:r>
        <w:rPr>
          <w:rFonts w:ascii="Calibri" w:hAnsi="Calibri" w:cs="Calibri"/>
          <w:b/>
          <w:i/>
          <w:color w:val="000000"/>
          <w:lang w:eastAsia="el-GR"/>
        </w:rPr>
        <w:t>40</w:t>
      </w:r>
      <w:r w:rsidRPr="00E45B24">
        <w:rPr>
          <w:rFonts w:ascii="Calibri" w:hAnsi="Calibri" w:cs="Calibri"/>
          <w:b/>
          <w:i/>
          <w:color w:val="000000"/>
          <w:lang w:eastAsia="el-GR"/>
        </w:rPr>
        <w:t xml:space="preserve">.000 </w:t>
      </w:r>
      <w:r w:rsidRPr="00E45B24">
        <w:rPr>
          <w:rFonts w:ascii="Calibri" w:hAnsi="Calibri" w:cs="Calibri"/>
          <w:b/>
          <w:bCs/>
          <w:i/>
        </w:rPr>
        <w:t xml:space="preserve">Ευρώ πλέον ΦΠΑ 24% και </w:t>
      </w:r>
      <w:r>
        <w:rPr>
          <w:rFonts w:ascii="Calibri" w:hAnsi="Calibri" w:cs="Calibri"/>
          <w:b/>
          <w:i/>
          <w:color w:val="000000"/>
          <w:lang w:eastAsia="el-GR"/>
        </w:rPr>
        <w:t>49.6</w:t>
      </w:r>
      <w:r w:rsidRPr="00E45B24">
        <w:rPr>
          <w:rFonts w:ascii="Calibri" w:hAnsi="Calibri" w:cs="Calibri"/>
          <w:b/>
          <w:i/>
          <w:color w:val="000000"/>
          <w:lang w:eastAsia="el-GR"/>
        </w:rPr>
        <w:t xml:space="preserve">00 Ευρώ </w:t>
      </w:r>
      <w:r w:rsidRPr="00E45B24">
        <w:rPr>
          <w:rFonts w:ascii="Calibri" w:hAnsi="Calibri" w:cs="Calibri"/>
          <w:b/>
          <w:bCs/>
          <w:i/>
        </w:rPr>
        <w:t>συμπεριλαμβανομένου ΦΠΑ 24%.</w:t>
      </w:r>
    </w:p>
    <w:p w14:paraId="1B1FB948" w14:textId="77777777" w:rsidR="00AD0802" w:rsidRPr="00E45B24" w:rsidRDefault="00AD0802" w:rsidP="00AD0802">
      <w:pPr>
        <w:suppressAutoHyphens/>
        <w:spacing w:before="0" w:after="120"/>
        <w:rPr>
          <w:rFonts w:ascii="Calibri" w:hAnsi="Calibri" w:cs="Calibri"/>
          <w:lang w:eastAsia="zh-CN"/>
        </w:rPr>
      </w:pPr>
    </w:p>
    <w:p w14:paraId="2B13BD33" w14:textId="77777777" w:rsidR="00AD0802" w:rsidRPr="00E45B24" w:rsidRDefault="00AD0802" w:rsidP="00AD0802">
      <w:pPr>
        <w:pStyle w:val="Bulletn"/>
        <w:tabs>
          <w:tab w:val="clear" w:pos="720"/>
        </w:tabs>
        <w:ind w:left="0" w:firstLine="0"/>
        <w:jc w:val="center"/>
        <w:rPr>
          <w:rFonts w:ascii="Calibri" w:hAnsi="Calibri" w:cs="Calibri"/>
          <w:b/>
          <w:sz w:val="28"/>
          <w:szCs w:val="40"/>
        </w:rPr>
      </w:pPr>
      <w:r w:rsidRPr="00E45B24">
        <w:rPr>
          <w:rFonts w:ascii="Calibri" w:hAnsi="Calibri" w:cs="Calibri"/>
          <w:b/>
          <w:sz w:val="28"/>
          <w:szCs w:val="40"/>
        </w:rPr>
        <w:t>ΠΙΝΑΚΑΣ ΟΙΚΟΝΟΜΙΚΗΣ ΠΡΟΣΦΟΡΑΣ</w:t>
      </w:r>
    </w:p>
    <w:p w14:paraId="2F4E104A" w14:textId="77777777" w:rsidR="00AD0802" w:rsidRPr="00E45B24" w:rsidRDefault="00AD0802" w:rsidP="00AD0802">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0" w:type="auto"/>
        <w:jc w:val="center"/>
        <w:tblLook w:val="04A0" w:firstRow="1" w:lastRow="0" w:firstColumn="1" w:lastColumn="0" w:noHBand="0" w:noVBand="1"/>
      </w:tblPr>
      <w:tblGrid>
        <w:gridCol w:w="2949"/>
        <w:gridCol w:w="3472"/>
        <w:gridCol w:w="676"/>
        <w:gridCol w:w="1205"/>
      </w:tblGrid>
      <w:tr w:rsidR="00AD0802" w:rsidRPr="00E45B24" w14:paraId="223626CB" w14:textId="77777777" w:rsidTr="00485CC9">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14:paraId="60D3BAA7" w14:textId="77777777" w:rsidR="00AD0802" w:rsidRPr="00E45B24" w:rsidRDefault="00AD0802" w:rsidP="00485CC9">
            <w:pPr>
              <w:spacing w:before="0"/>
              <w:rPr>
                <w:rFonts w:ascii="Calibri" w:hAnsi="Calibri" w:cs="Calibri"/>
                <w:b/>
              </w:rPr>
            </w:pPr>
            <w:r w:rsidRPr="00E45B24">
              <w:rPr>
                <w:rFonts w:ascii="Calibri" w:hAnsi="Calibri" w:cs="Calibri"/>
                <w:b/>
              </w:rPr>
              <w:t>Ονοματεπώνυμο</w:t>
            </w:r>
          </w:p>
          <w:p w14:paraId="35AC755B" w14:textId="77777777" w:rsidR="00AD0802" w:rsidRPr="00E45B24" w:rsidRDefault="00AD0802" w:rsidP="00485CC9">
            <w:pPr>
              <w:spacing w:before="0"/>
              <w:rPr>
                <w:rFonts w:ascii="Calibri" w:hAnsi="Calibri" w:cs="Calibri"/>
                <w:b/>
                <w:bCs/>
              </w:rPr>
            </w:pPr>
            <w:r w:rsidRPr="00E45B24">
              <w:rPr>
                <w:rFonts w:ascii="Calibri" w:hAnsi="Calibri" w:cs="Calibri"/>
                <w:b/>
              </w:rPr>
              <w:t>ή Επωνυμία εταιρείας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341EF1FC" w14:textId="77777777" w:rsidR="00AD0802" w:rsidRPr="00E45B24" w:rsidRDefault="00AD0802" w:rsidP="00485CC9">
            <w:pPr>
              <w:spacing w:before="0"/>
              <w:rPr>
                <w:rFonts w:ascii="Calibri" w:hAnsi="Calibri" w:cs="Calibri"/>
                <w:b/>
                <w:bCs/>
              </w:rPr>
            </w:pPr>
          </w:p>
        </w:tc>
      </w:tr>
      <w:tr w:rsidR="00AD0802" w:rsidRPr="00E45B24" w14:paraId="47A35DCD" w14:textId="77777777" w:rsidTr="00485CC9">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14:paraId="127AEFD9" w14:textId="77777777" w:rsidR="00AD0802" w:rsidRPr="00E45B24" w:rsidRDefault="00AD0802" w:rsidP="00485CC9">
            <w:pPr>
              <w:spacing w:before="0"/>
              <w:rPr>
                <w:rFonts w:ascii="Calibri" w:hAnsi="Calibri" w:cs="Calibri"/>
                <w:b/>
                <w:bCs/>
              </w:rPr>
            </w:pPr>
            <w:r w:rsidRPr="00E45B24">
              <w:rPr>
                <w:rFonts w:ascii="Calibri" w:hAnsi="Calibri" w:cs="Calibri"/>
                <w:b/>
                <w:bCs/>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115010DB" w14:textId="77777777" w:rsidR="00AD0802" w:rsidRPr="00E45B24" w:rsidRDefault="00AD0802" w:rsidP="00485CC9">
            <w:pPr>
              <w:spacing w:before="0"/>
              <w:rPr>
                <w:rFonts w:ascii="Calibri" w:hAnsi="Calibri" w:cs="Calibri"/>
                <w:b/>
                <w:bCs/>
              </w:rPr>
            </w:pPr>
          </w:p>
        </w:tc>
      </w:tr>
      <w:tr w:rsidR="00AD0802" w:rsidRPr="00E45B24" w14:paraId="4DDEDE64" w14:textId="77777777" w:rsidTr="00485CC9">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14:paraId="61525CCF" w14:textId="77777777" w:rsidR="00AD0802" w:rsidRPr="00E45B24" w:rsidRDefault="00AD0802" w:rsidP="00485CC9">
            <w:pPr>
              <w:spacing w:before="0"/>
              <w:rPr>
                <w:rFonts w:ascii="Calibri" w:hAnsi="Calibri" w:cs="Calibri"/>
                <w:b/>
                <w:bCs/>
              </w:rPr>
            </w:pPr>
            <w:r w:rsidRPr="00E45B24">
              <w:rPr>
                <w:rFonts w:ascii="Calibri" w:hAnsi="Calibri" w:cs="Calibri"/>
                <w:b/>
                <w:bCs/>
              </w:rPr>
              <w:t>Διεύθυνση</w:t>
            </w:r>
          </w:p>
        </w:tc>
        <w:tc>
          <w:tcPr>
            <w:tcW w:w="3602" w:type="dxa"/>
            <w:tcBorders>
              <w:top w:val="single" w:sz="4" w:space="0" w:color="auto"/>
              <w:left w:val="single" w:sz="4" w:space="0" w:color="auto"/>
              <w:bottom w:val="single" w:sz="4" w:space="0" w:color="auto"/>
              <w:right w:val="single" w:sz="4" w:space="0" w:color="auto"/>
            </w:tcBorders>
            <w:vAlign w:val="center"/>
          </w:tcPr>
          <w:p w14:paraId="2FBF5B26" w14:textId="77777777" w:rsidR="00AD0802" w:rsidRPr="00E45B24" w:rsidRDefault="00AD0802" w:rsidP="00485CC9">
            <w:pPr>
              <w:spacing w:before="0"/>
              <w:rPr>
                <w:rFonts w:ascii="Calibri" w:hAnsi="Calibri" w:cs="Calibri"/>
                <w:b/>
                <w:bCs/>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14:paraId="5B189480" w14:textId="77777777" w:rsidR="00AD0802" w:rsidRPr="00E45B24" w:rsidRDefault="00AD0802" w:rsidP="00485CC9">
            <w:pPr>
              <w:spacing w:before="0"/>
              <w:rPr>
                <w:rFonts w:ascii="Calibri" w:hAnsi="Calibri" w:cs="Calibri"/>
                <w:b/>
                <w:bCs/>
              </w:rPr>
            </w:pPr>
            <w:r w:rsidRPr="00E45B24">
              <w:rPr>
                <w:rFonts w:ascii="Calibri" w:hAnsi="Calibri" w:cs="Calibri"/>
                <w:b/>
                <w:bCs/>
              </w:rPr>
              <w:t>Τ.Κ.</w:t>
            </w:r>
          </w:p>
        </w:tc>
        <w:tc>
          <w:tcPr>
            <w:tcW w:w="1244" w:type="dxa"/>
            <w:tcBorders>
              <w:top w:val="single" w:sz="4" w:space="0" w:color="auto"/>
              <w:left w:val="single" w:sz="4" w:space="0" w:color="auto"/>
              <w:bottom w:val="single" w:sz="4" w:space="0" w:color="auto"/>
              <w:right w:val="single" w:sz="4" w:space="0" w:color="auto"/>
            </w:tcBorders>
            <w:vAlign w:val="center"/>
          </w:tcPr>
          <w:p w14:paraId="5905C837" w14:textId="77777777" w:rsidR="00AD0802" w:rsidRPr="00E45B24" w:rsidRDefault="00AD0802" w:rsidP="00485CC9">
            <w:pPr>
              <w:spacing w:before="0"/>
              <w:rPr>
                <w:rFonts w:ascii="Calibri" w:hAnsi="Calibri" w:cs="Calibri"/>
                <w:b/>
                <w:bCs/>
              </w:rPr>
            </w:pPr>
          </w:p>
        </w:tc>
      </w:tr>
      <w:tr w:rsidR="00AD0802" w:rsidRPr="00E45B24" w14:paraId="1518DD82" w14:textId="77777777" w:rsidTr="00485CC9">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14:paraId="7A067831" w14:textId="77777777" w:rsidR="00AD0802" w:rsidRPr="00E45B24" w:rsidRDefault="00AD0802" w:rsidP="00485CC9">
            <w:pPr>
              <w:spacing w:before="0"/>
              <w:rPr>
                <w:rFonts w:ascii="Calibri" w:hAnsi="Calibri" w:cs="Calibri"/>
                <w:b/>
                <w:bCs/>
              </w:rPr>
            </w:pPr>
            <w:r w:rsidRPr="00E45B24">
              <w:rPr>
                <w:rFonts w:ascii="Calibri" w:hAnsi="Calibri" w:cs="Calibri"/>
                <w:b/>
                <w:bCs/>
              </w:rPr>
              <w:t>Τηλέφωνα</w:t>
            </w: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653DF625" w14:textId="77777777" w:rsidR="00AD0802" w:rsidRPr="00E45B24" w:rsidRDefault="00AD0802" w:rsidP="00485CC9">
            <w:pPr>
              <w:spacing w:before="0"/>
              <w:rPr>
                <w:rFonts w:ascii="Calibri" w:hAnsi="Calibri" w:cs="Calibri"/>
                <w:b/>
                <w:bCs/>
              </w:rPr>
            </w:pPr>
          </w:p>
        </w:tc>
      </w:tr>
      <w:tr w:rsidR="00AD0802" w:rsidRPr="00E45B24" w14:paraId="6EE6F30C" w14:textId="77777777" w:rsidTr="00485CC9">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14:paraId="75F68590" w14:textId="77777777" w:rsidR="00AD0802" w:rsidRPr="00E45B24" w:rsidRDefault="00AD0802" w:rsidP="00485CC9">
            <w:pPr>
              <w:spacing w:before="0"/>
              <w:rPr>
                <w:rFonts w:ascii="Calibri" w:hAnsi="Calibri" w:cs="Calibri"/>
                <w:b/>
                <w:bCs/>
              </w:rPr>
            </w:pPr>
            <w:r w:rsidRPr="00E45B24">
              <w:rPr>
                <w:rFonts w:ascii="Calibri" w:hAnsi="Calibri" w:cs="Calibri"/>
                <w:b/>
                <w:bCs/>
              </w:rPr>
              <w:t>Ηλεκτρονική δ/νση</w:t>
            </w:r>
          </w:p>
        </w:tc>
        <w:tc>
          <w:tcPr>
            <w:tcW w:w="5527" w:type="dxa"/>
            <w:gridSpan w:val="3"/>
            <w:tcBorders>
              <w:top w:val="single" w:sz="4" w:space="0" w:color="auto"/>
              <w:left w:val="single" w:sz="4" w:space="0" w:color="auto"/>
              <w:bottom w:val="single" w:sz="4" w:space="0" w:color="auto"/>
              <w:right w:val="single" w:sz="4" w:space="0" w:color="auto"/>
            </w:tcBorders>
            <w:vAlign w:val="center"/>
          </w:tcPr>
          <w:p w14:paraId="0D6ECE24" w14:textId="77777777" w:rsidR="00AD0802" w:rsidRPr="00E45B24" w:rsidRDefault="00AD0802" w:rsidP="00485CC9">
            <w:pPr>
              <w:spacing w:before="0"/>
              <w:rPr>
                <w:rFonts w:ascii="Calibri" w:hAnsi="Calibri" w:cs="Calibri"/>
                <w:b/>
                <w:bCs/>
              </w:rPr>
            </w:pPr>
          </w:p>
        </w:tc>
      </w:tr>
    </w:tbl>
    <w:p w14:paraId="2D070780" w14:textId="77777777" w:rsidR="00AD0802" w:rsidRDefault="00AD0802" w:rsidP="00AD0802">
      <w:pPr>
        <w:rPr>
          <w:rFonts w:ascii="Calibri" w:hAnsi="Calibri" w:cs="Calibri"/>
          <w:b/>
        </w:rPr>
      </w:pPr>
    </w:p>
    <w:tbl>
      <w:tblPr>
        <w:tblW w:w="10065" w:type="dxa"/>
        <w:jc w:val="center"/>
        <w:tblLayout w:type="fixed"/>
        <w:tblLook w:val="0000" w:firstRow="0" w:lastRow="0" w:firstColumn="0" w:lastColumn="0" w:noHBand="0" w:noVBand="0"/>
      </w:tblPr>
      <w:tblGrid>
        <w:gridCol w:w="709"/>
        <w:gridCol w:w="4820"/>
        <w:gridCol w:w="1309"/>
        <w:gridCol w:w="1384"/>
        <w:gridCol w:w="1843"/>
      </w:tblGrid>
      <w:tr w:rsidR="00AD0802" w:rsidRPr="009C4813" w14:paraId="22699AB0" w14:textId="77777777" w:rsidTr="00485CC9">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781F6" w14:textId="77777777" w:rsidR="00AD0802" w:rsidRPr="009C4813" w:rsidRDefault="00AD0802" w:rsidP="00485CC9">
            <w:pPr>
              <w:jc w:val="center"/>
              <w:rPr>
                <w:rFonts w:eastAsia="MS Mincho" w:cstheme="minorHAnsi"/>
                <w:b/>
                <w:bCs/>
                <w:color w:val="000000"/>
                <w:lang w:eastAsia="ja-JP"/>
              </w:rPr>
            </w:pPr>
            <w:r w:rsidRPr="009C4813">
              <w:rPr>
                <w:rFonts w:eastAsia="MS Mincho" w:cstheme="minorHAnsi"/>
                <w:b/>
                <w:bCs/>
                <w:color w:val="000000"/>
                <w:lang w:eastAsia="ja-JP"/>
              </w:rPr>
              <w:t>α/α</w:t>
            </w:r>
          </w:p>
        </w:tc>
        <w:tc>
          <w:tcPr>
            <w:tcW w:w="4820" w:type="dxa"/>
            <w:tcBorders>
              <w:top w:val="single" w:sz="4" w:space="0" w:color="auto"/>
              <w:left w:val="nil"/>
              <w:bottom w:val="single" w:sz="4" w:space="0" w:color="000000"/>
              <w:right w:val="single" w:sz="4" w:space="0" w:color="000000"/>
            </w:tcBorders>
            <w:shd w:val="clear" w:color="auto" w:fill="auto"/>
            <w:vAlign w:val="center"/>
          </w:tcPr>
          <w:p w14:paraId="78016047" w14:textId="77777777" w:rsidR="00AD0802" w:rsidRPr="009C4813" w:rsidRDefault="00AD0802" w:rsidP="00485CC9">
            <w:pPr>
              <w:jc w:val="center"/>
              <w:rPr>
                <w:rFonts w:eastAsia="MS Mincho" w:cstheme="minorHAnsi"/>
                <w:b/>
                <w:bCs/>
                <w:color w:val="000000"/>
                <w:lang w:eastAsia="ja-JP"/>
              </w:rPr>
            </w:pPr>
            <w:r w:rsidRPr="009C4813">
              <w:rPr>
                <w:rFonts w:eastAsia="MS Mincho" w:cstheme="minorHAnsi"/>
                <w:b/>
                <w:bCs/>
                <w:color w:val="000000"/>
                <w:lang w:eastAsia="ja-JP"/>
              </w:rPr>
              <w:t>Περιγραφή</w:t>
            </w:r>
          </w:p>
        </w:tc>
        <w:tc>
          <w:tcPr>
            <w:tcW w:w="1309" w:type="dxa"/>
            <w:tcBorders>
              <w:top w:val="single" w:sz="4" w:space="0" w:color="auto"/>
              <w:left w:val="nil"/>
              <w:bottom w:val="single" w:sz="4" w:space="0" w:color="000000"/>
              <w:right w:val="single" w:sz="4" w:space="0" w:color="000000"/>
            </w:tcBorders>
            <w:shd w:val="clear" w:color="auto" w:fill="auto"/>
            <w:vAlign w:val="center"/>
          </w:tcPr>
          <w:p w14:paraId="67D7808C" w14:textId="77777777" w:rsidR="00AD0802" w:rsidRPr="009C4813" w:rsidRDefault="00AD0802" w:rsidP="00485CC9">
            <w:pPr>
              <w:jc w:val="center"/>
              <w:rPr>
                <w:rFonts w:eastAsia="MS Mincho" w:cstheme="minorHAnsi"/>
                <w:b/>
                <w:bCs/>
                <w:color w:val="000000"/>
                <w:lang w:eastAsia="ja-JP"/>
              </w:rPr>
            </w:pPr>
            <w:r w:rsidRPr="009C4813">
              <w:rPr>
                <w:rFonts w:eastAsia="MS Mincho" w:cstheme="minorHAnsi"/>
                <w:color w:val="000000"/>
                <w:lang w:eastAsia="ja-JP"/>
              </w:rPr>
              <w:t xml:space="preserve">Αριθμός Μονάδων </w:t>
            </w:r>
          </w:p>
        </w:tc>
        <w:tc>
          <w:tcPr>
            <w:tcW w:w="1384" w:type="dxa"/>
            <w:tcBorders>
              <w:top w:val="single" w:sz="4" w:space="0" w:color="auto"/>
              <w:left w:val="nil"/>
              <w:bottom w:val="single" w:sz="4" w:space="0" w:color="000000"/>
              <w:right w:val="single" w:sz="4" w:space="0" w:color="000000"/>
            </w:tcBorders>
            <w:shd w:val="clear" w:color="auto" w:fill="auto"/>
            <w:vAlign w:val="center"/>
          </w:tcPr>
          <w:p w14:paraId="516B7C43" w14:textId="77777777" w:rsidR="00AD0802" w:rsidRPr="009C4813" w:rsidRDefault="00AD0802" w:rsidP="00485CC9">
            <w:pPr>
              <w:jc w:val="center"/>
              <w:rPr>
                <w:rFonts w:eastAsia="MS Mincho" w:cstheme="minorHAnsi"/>
                <w:b/>
                <w:bCs/>
                <w:color w:val="000000"/>
                <w:lang w:eastAsia="ja-JP"/>
              </w:rPr>
            </w:pPr>
            <w:r w:rsidRPr="009C4813">
              <w:rPr>
                <w:rFonts w:eastAsia="MS Mincho" w:cstheme="minorHAnsi"/>
                <w:b/>
                <w:bCs/>
                <w:color w:val="000000"/>
                <w:lang w:eastAsia="ja-JP"/>
              </w:rPr>
              <w:t>Τιμή Μονάδας</w:t>
            </w:r>
          </w:p>
        </w:tc>
        <w:tc>
          <w:tcPr>
            <w:tcW w:w="1843" w:type="dxa"/>
            <w:tcBorders>
              <w:top w:val="single" w:sz="4" w:space="0" w:color="auto"/>
              <w:left w:val="nil"/>
              <w:bottom w:val="single" w:sz="4" w:space="0" w:color="000000"/>
              <w:right w:val="single" w:sz="4" w:space="0" w:color="000000"/>
            </w:tcBorders>
            <w:shd w:val="clear" w:color="auto" w:fill="auto"/>
            <w:vAlign w:val="center"/>
          </w:tcPr>
          <w:p w14:paraId="238AE46B" w14:textId="77777777" w:rsidR="00AD0802" w:rsidRPr="009C4813" w:rsidRDefault="00AD0802" w:rsidP="00485CC9">
            <w:pPr>
              <w:jc w:val="center"/>
              <w:rPr>
                <w:rFonts w:eastAsia="MS Mincho" w:cstheme="minorHAnsi"/>
                <w:b/>
                <w:bCs/>
                <w:color w:val="000000"/>
                <w:lang w:eastAsia="ja-JP"/>
              </w:rPr>
            </w:pPr>
            <w:r w:rsidRPr="009C4813">
              <w:rPr>
                <w:rFonts w:eastAsia="MS Mincho" w:cstheme="minorHAnsi"/>
                <w:b/>
                <w:bCs/>
                <w:color w:val="000000"/>
                <w:lang w:eastAsia="ja-JP"/>
              </w:rPr>
              <w:t xml:space="preserve">Συνολική Τιμή  </w:t>
            </w:r>
          </w:p>
        </w:tc>
      </w:tr>
      <w:tr w:rsidR="00AD0802" w:rsidRPr="00330664" w14:paraId="10D70641" w14:textId="77777777" w:rsidTr="00485CC9">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48602628" w14:textId="77777777" w:rsidR="00AD0802" w:rsidRPr="009C4813" w:rsidRDefault="00AD0802" w:rsidP="00485CC9">
            <w:pPr>
              <w:jc w:val="center"/>
              <w:rPr>
                <w:rFonts w:eastAsia="MS Mincho" w:cstheme="minorHAnsi"/>
                <w:color w:val="000000"/>
                <w:lang w:eastAsia="ja-JP"/>
              </w:rPr>
            </w:pPr>
            <w:r w:rsidRPr="009C4813">
              <w:rPr>
                <w:rFonts w:eastAsia="MS Mincho" w:cstheme="minorHAnsi"/>
                <w:color w:val="000000"/>
                <w:lang w:eastAsia="ja-JP"/>
              </w:rPr>
              <w:t>1</w:t>
            </w:r>
          </w:p>
        </w:tc>
        <w:tc>
          <w:tcPr>
            <w:tcW w:w="4820" w:type="dxa"/>
            <w:tcBorders>
              <w:top w:val="nil"/>
              <w:left w:val="nil"/>
              <w:bottom w:val="single" w:sz="4" w:space="0" w:color="000000"/>
              <w:right w:val="single" w:sz="4" w:space="0" w:color="000000"/>
            </w:tcBorders>
            <w:shd w:val="clear" w:color="auto" w:fill="auto"/>
            <w:vAlign w:val="center"/>
          </w:tcPr>
          <w:p w14:paraId="2BA4ACAA" w14:textId="77777777" w:rsidR="00AD0802" w:rsidRPr="00330664" w:rsidRDefault="00AD0802" w:rsidP="00485CC9">
            <w:pPr>
              <w:jc w:val="left"/>
              <w:rPr>
                <w:rFonts w:eastAsia="MS Mincho" w:cstheme="minorHAnsi"/>
                <w:lang w:eastAsia="ja-JP"/>
              </w:rPr>
            </w:pPr>
            <w:r>
              <w:t xml:space="preserve">Προμήθεια Λέιζερ Οπτικής Ίνας </w:t>
            </w:r>
          </w:p>
        </w:tc>
        <w:tc>
          <w:tcPr>
            <w:tcW w:w="1309" w:type="dxa"/>
            <w:tcBorders>
              <w:top w:val="nil"/>
              <w:left w:val="nil"/>
              <w:bottom w:val="single" w:sz="4" w:space="0" w:color="000000"/>
              <w:right w:val="nil"/>
            </w:tcBorders>
            <w:shd w:val="clear" w:color="auto" w:fill="auto"/>
            <w:vAlign w:val="center"/>
          </w:tcPr>
          <w:p w14:paraId="6780D151" w14:textId="77777777" w:rsidR="00AD0802" w:rsidRPr="009C4813" w:rsidRDefault="00AD0802" w:rsidP="00485CC9">
            <w:pPr>
              <w:jc w:val="center"/>
              <w:rPr>
                <w:rFonts w:eastAsia="MS Mincho" w:cstheme="minorHAnsi"/>
                <w:color w:val="000000"/>
                <w:lang w:eastAsia="ja-JP"/>
              </w:rPr>
            </w:pPr>
            <w:r>
              <w:rPr>
                <w:rFonts w:eastAsia="MS Mincho" w:cstheme="minorHAnsi"/>
                <w:color w:val="000000"/>
                <w:lang w:eastAsia="ja-JP"/>
              </w:rPr>
              <w:t>1</w:t>
            </w:r>
          </w:p>
        </w:tc>
        <w:tc>
          <w:tcPr>
            <w:tcW w:w="1384" w:type="dxa"/>
            <w:tcBorders>
              <w:top w:val="nil"/>
              <w:left w:val="single" w:sz="4" w:space="0" w:color="000000"/>
              <w:bottom w:val="single" w:sz="4" w:space="0" w:color="000000"/>
              <w:right w:val="single" w:sz="4" w:space="0" w:color="000000"/>
            </w:tcBorders>
            <w:shd w:val="clear" w:color="auto" w:fill="auto"/>
            <w:noWrap/>
            <w:vAlign w:val="center"/>
          </w:tcPr>
          <w:p w14:paraId="53EB0F47" w14:textId="77777777" w:rsidR="00AD0802" w:rsidRPr="009C4813" w:rsidRDefault="00AD0802" w:rsidP="00485CC9">
            <w:pPr>
              <w:jc w:val="left"/>
              <w:rPr>
                <w:rFonts w:eastAsia="MS Mincho" w:cstheme="minorHAnsi"/>
                <w:color w:val="000000"/>
                <w:lang w:eastAsia="ja-JP"/>
              </w:rPr>
            </w:pPr>
          </w:p>
        </w:tc>
        <w:tc>
          <w:tcPr>
            <w:tcW w:w="1843" w:type="dxa"/>
            <w:tcBorders>
              <w:top w:val="nil"/>
              <w:left w:val="nil"/>
              <w:bottom w:val="single" w:sz="4" w:space="0" w:color="auto"/>
              <w:right w:val="single" w:sz="4" w:space="0" w:color="000000"/>
            </w:tcBorders>
            <w:shd w:val="clear" w:color="auto" w:fill="auto"/>
            <w:noWrap/>
            <w:vAlign w:val="center"/>
          </w:tcPr>
          <w:p w14:paraId="7BB6047C" w14:textId="77777777" w:rsidR="00AD0802" w:rsidRPr="009C4813" w:rsidRDefault="00AD0802" w:rsidP="00485CC9">
            <w:pPr>
              <w:jc w:val="left"/>
              <w:rPr>
                <w:rFonts w:eastAsia="MS Mincho" w:cstheme="minorHAnsi"/>
                <w:color w:val="000000"/>
                <w:lang w:eastAsia="ja-JP"/>
              </w:rPr>
            </w:pPr>
          </w:p>
        </w:tc>
      </w:tr>
      <w:tr w:rsidR="00AD0802" w:rsidRPr="009C4813" w14:paraId="26C64565" w14:textId="77777777" w:rsidTr="00485CC9">
        <w:trPr>
          <w:trHeight w:val="647"/>
          <w:jc w:val="center"/>
        </w:trPr>
        <w:tc>
          <w:tcPr>
            <w:tcW w:w="709" w:type="dxa"/>
            <w:tcBorders>
              <w:top w:val="single" w:sz="4" w:space="0" w:color="000000"/>
              <w:left w:val="single" w:sz="4" w:space="0" w:color="auto"/>
              <w:bottom w:val="single" w:sz="4" w:space="0" w:color="auto"/>
            </w:tcBorders>
            <w:shd w:val="clear" w:color="auto" w:fill="auto"/>
            <w:noWrap/>
            <w:vAlign w:val="center"/>
          </w:tcPr>
          <w:p w14:paraId="2417B32C" w14:textId="77777777" w:rsidR="00AD0802" w:rsidRPr="00DF3F8A" w:rsidRDefault="00AD0802" w:rsidP="00485CC9">
            <w:pPr>
              <w:jc w:val="left"/>
              <w:rPr>
                <w:rFonts w:eastAsia="MS Mincho" w:cstheme="minorHAnsi"/>
                <w:b/>
                <w:color w:val="000000"/>
                <w:lang w:val="en-US" w:eastAsia="ja-JP"/>
              </w:rPr>
            </w:pPr>
          </w:p>
        </w:tc>
        <w:tc>
          <w:tcPr>
            <w:tcW w:w="7513" w:type="dxa"/>
            <w:gridSpan w:val="3"/>
            <w:tcBorders>
              <w:top w:val="single" w:sz="4" w:space="0" w:color="auto"/>
              <w:left w:val="nil"/>
              <w:bottom w:val="single" w:sz="4" w:space="0" w:color="auto"/>
              <w:right w:val="single" w:sz="4" w:space="0" w:color="auto"/>
            </w:tcBorders>
            <w:shd w:val="clear" w:color="auto" w:fill="auto"/>
            <w:vAlign w:val="center"/>
          </w:tcPr>
          <w:p w14:paraId="3C41645E" w14:textId="77777777" w:rsidR="00AD0802" w:rsidRPr="009C4813" w:rsidRDefault="00AD0802" w:rsidP="00485CC9">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44BA2" w14:textId="77777777" w:rsidR="00AD0802" w:rsidRPr="009C4813" w:rsidRDefault="00AD0802" w:rsidP="00485CC9">
            <w:pPr>
              <w:jc w:val="left"/>
              <w:rPr>
                <w:rFonts w:eastAsia="MS Mincho" w:cstheme="minorHAnsi"/>
                <w:color w:val="000000"/>
                <w:lang w:eastAsia="ja-JP"/>
              </w:rPr>
            </w:pPr>
          </w:p>
        </w:tc>
      </w:tr>
      <w:tr w:rsidR="00AD0802" w:rsidRPr="009C4813" w14:paraId="38106AE3" w14:textId="77777777" w:rsidTr="00485CC9">
        <w:trPr>
          <w:trHeight w:val="647"/>
          <w:jc w:val="center"/>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60E85E" w14:textId="77777777" w:rsidR="00AD0802" w:rsidRPr="009C4813" w:rsidRDefault="00AD0802" w:rsidP="00485CC9">
            <w:pPr>
              <w:jc w:val="right"/>
              <w:rPr>
                <w:rFonts w:eastAsia="MS Mincho" w:cstheme="minorHAnsi"/>
                <w:color w:val="000000"/>
                <w:lang w:eastAsia="ja-JP"/>
              </w:rPr>
            </w:pPr>
            <w:r w:rsidRPr="009C4813">
              <w:rPr>
                <w:rFonts w:eastAsia="MS Mincho" w:cstheme="minorHAnsi"/>
                <w:b/>
                <w:color w:val="000000"/>
                <w:lang w:eastAsia="ja-JP"/>
              </w:rPr>
              <w:t>ΦΠΑ</w:t>
            </w:r>
            <w:r>
              <w:rPr>
                <w:rFonts w:eastAsia="MS Mincho" w:cstheme="minorHAnsi"/>
                <w:color w:val="000000"/>
                <w:lang w:eastAsia="ja-JP"/>
              </w:rPr>
              <w:t xml:space="preserve"> 24</w:t>
            </w:r>
            <w:r w:rsidRPr="009C4813">
              <w:rPr>
                <w:rFonts w:eastAsia="MS Mincho" w:cstheme="minorHAnsi"/>
                <w:color w:val="000000"/>
                <w:lang w:eastAsia="ja-JP"/>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2C39" w14:textId="77777777" w:rsidR="00AD0802" w:rsidRPr="009C4813" w:rsidRDefault="00AD0802" w:rsidP="00485CC9">
            <w:pPr>
              <w:jc w:val="left"/>
              <w:rPr>
                <w:rFonts w:eastAsia="MS Mincho" w:cstheme="minorHAnsi"/>
                <w:color w:val="000000"/>
                <w:lang w:eastAsia="ja-JP"/>
              </w:rPr>
            </w:pPr>
          </w:p>
        </w:tc>
      </w:tr>
      <w:tr w:rsidR="00AD0802" w:rsidRPr="009C4813" w14:paraId="06BF8DEB" w14:textId="77777777" w:rsidTr="00485CC9">
        <w:trPr>
          <w:trHeight w:val="620"/>
          <w:jc w:val="center"/>
        </w:trPr>
        <w:tc>
          <w:tcPr>
            <w:tcW w:w="709" w:type="dxa"/>
            <w:tcBorders>
              <w:top w:val="single" w:sz="4" w:space="0" w:color="auto"/>
              <w:left w:val="single" w:sz="4" w:space="0" w:color="auto"/>
              <w:bottom w:val="single" w:sz="4" w:space="0" w:color="auto"/>
            </w:tcBorders>
            <w:shd w:val="clear" w:color="auto" w:fill="auto"/>
            <w:noWrap/>
            <w:vAlign w:val="center"/>
          </w:tcPr>
          <w:p w14:paraId="68E15AAF" w14:textId="77777777" w:rsidR="00AD0802" w:rsidRPr="009C4813" w:rsidRDefault="00AD0802" w:rsidP="00485CC9">
            <w:pPr>
              <w:jc w:val="left"/>
              <w:rPr>
                <w:rFonts w:eastAsia="MS Mincho" w:cstheme="minorHAnsi"/>
                <w:b/>
                <w:color w:val="000000"/>
                <w:lang w:eastAsia="ja-JP"/>
              </w:rPr>
            </w:pPr>
          </w:p>
        </w:tc>
        <w:tc>
          <w:tcPr>
            <w:tcW w:w="7513" w:type="dxa"/>
            <w:gridSpan w:val="3"/>
            <w:tcBorders>
              <w:top w:val="single" w:sz="4" w:space="0" w:color="auto"/>
              <w:left w:val="nil"/>
              <w:bottom w:val="single" w:sz="4" w:space="0" w:color="auto"/>
              <w:right w:val="single" w:sz="4" w:space="0" w:color="auto"/>
            </w:tcBorders>
            <w:shd w:val="clear" w:color="auto" w:fill="auto"/>
            <w:vAlign w:val="center"/>
          </w:tcPr>
          <w:p w14:paraId="2860CBB5" w14:textId="77777777" w:rsidR="00AD0802" w:rsidRPr="009C4813" w:rsidRDefault="00AD0802" w:rsidP="00485CC9">
            <w:pPr>
              <w:jc w:val="right"/>
              <w:rPr>
                <w:rFonts w:eastAsia="MS Mincho" w:cstheme="minorHAnsi"/>
                <w:color w:val="000000"/>
                <w:lang w:eastAsia="ja-JP"/>
              </w:rPr>
            </w:pPr>
            <w:r w:rsidRPr="009C4813">
              <w:rPr>
                <w:rFonts w:eastAsia="MS Mincho" w:cstheme="minorHAnsi"/>
                <w:b/>
                <w:color w:val="000000"/>
                <w:lang w:eastAsia="ja-JP"/>
              </w:rPr>
              <w:t>ΤΕΛΙΚΟ ΣΥΝΟΛΟ ΜΕ ΦΠΑ</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BA51" w14:textId="77777777" w:rsidR="00AD0802" w:rsidRPr="009C4813" w:rsidRDefault="00AD0802" w:rsidP="00485CC9">
            <w:pPr>
              <w:jc w:val="left"/>
              <w:rPr>
                <w:rFonts w:eastAsia="MS Mincho" w:cstheme="minorHAnsi"/>
                <w:color w:val="000000"/>
                <w:lang w:eastAsia="ja-JP"/>
              </w:rPr>
            </w:pPr>
          </w:p>
        </w:tc>
      </w:tr>
    </w:tbl>
    <w:p w14:paraId="7DB437B3" w14:textId="77777777" w:rsidR="00AD0802" w:rsidRPr="00E45B24" w:rsidRDefault="00AD0802" w:rsidP="00AD0802">
      <w:pPr>
        <w:rPr>
          <w:rFonts w:ascii="Calibri" w:hAnsi="Calibri" w:cs="Calibri"/>
          <w:b/>
        </w:rPr>
      </w:pPr>
    </w:p>
    <w:p w14:paraId="05C9CB3D" w14:textId="77777777" w:rsidR="00AD0802" w:rsidRPr="00E45B24" w:rsidRDefault="00AD0802" w:rsidP="00AD0802">
      <w:pPr>
        <w:spacing w:after="120"/>
        <w:rPr>
          <w:rFonts w:cstheme="minorHAnsi"/>
          <w:b/>
          <w:bCs/>
        </w:rPr>
      </w:pPr>
      <w:r>
        <w:rPr>
          <w:rFonts w:cstheme="minorHAnsi"/>
          <w:b/>
          <w:bCs/>
        </w:rPr>
        <w:t>Η προσφορά ισχύει για τρεις (3) μήνες από την επόμενη της διενέργειας του διαγωνισμού.</w:t>
      </w:r>
    </w:p>
    <w:p w14:paraId="28905C72" w14:textId="16246916" w:rsidR="00AD0802" w:rsidRPr="00E45B24" w:rsidRDefault="00AD0802" w:rsidP="00AD0802">
      <w:pPr>
        <w:spacing w:after="120"/>
        <w:rPr>
          <w:b/>
          <w:lang w:eastAsia="el-GR"/>
        </w:rPr>
      </w:pPr>
      <w:r w:rsidRPr="00E45B24">
        <w:rPr>
          <w:b/>
          <w:lang w:eastAsia="el-GR"/>
        </w:rPr>
        <w:t>Τα έξοδα μεταφοράς βαρύνουν αποκλειστικά και μόνο τον Ανάδοχο.</w:t>
      </w:r>
    </w:p>
    <w:p w14:paraId="45373C88" w14:textId="77777777" w:rsidR="00AD0802" w:rsidRDefault="00AD0802" w:rsidP="00AD0802">
      <w:pPr>
        <w:jc w:val="center"/>
        <w:rPr>
          <w:lang w:eastAsia="el-GR"/>
        </w:rPr>
      </w:pPr>
      <w:r>
        <w:rPr>
          <w:lang w:eastAsia="el-GR"/>
        </w:rPr>
        <w:t>Ημ/νία</w:t>
      </w:r>
    </w:p>
    <w:p w14:paraId="30C5C713" w14:textId="1733AE19" w:rsidR="00AD0802" w:rsidRPr="00E45B24" w:rsidRDefault="00AD0802" w:rsidP="00EE4FCE">
      <w:pPr>
        <w:jc w:val="center"/>
        <w:rPr>
          <w:rFonts w:ascii="Calibri" w:hAnsi="Calibri" w:cs="Calibri"/>
        </w:rPr>
      </w:pPr>
      <w:r>
        <w:rPr>
          <w:lang w:eastAsia="el-GR"/>
        </w:rPr>
        <w:t>Υπογραφή</w:t>
      </w:r>
    </w:p>
    <w:p w14:paraId="286FAC7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204549B"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6" w:name="_Toc496272820"/>
      <w:r w:rsidRPr="00EE4FCE">
        <w:rPr>
          <w:rFonts w:ascii="Calibri" w:hAnsi="Calibri" w:cs="Calibri"/>
          <w:bCs w:val="0"/>
          <w:sz w:val="28"/>
          <w:szCs w:val="32"/>
        </w:rPr>
        <w:t>ΣΧΕΔΙΟ ΕΓΓΥΗΤΙΚΗΣ ΕΠΙΣΤΟΛΗΣ ΣΥΜΜΕΤΟΧΗΣ ΣΤΟΝ ΔΙΑΓΩΝΙΣΜΟ</w:t>
      </w:r>
      <w:bookmarkEnd w:id="6"/>
    </w:p>
    <w:p w14:paraId="382A9D8C"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55EAE737"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2FB4FD47"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ΙΝΣΤΙΤ</w:t>
      </w:r>
      <w:r>
        <w:rPr>
          <w:rFonts w:ascii="Calibri" w:eastAsia="Times New Roman" w:hAnsi="Calibri" w:cs="Calibri"/>
        </w:rPr>
        <w:t>ΟΥΤΟ ΗΛΕΚΤΡΟΝΙΚΗΣ ΔΟΜΗΣ ΚΑΙ ΛΕΙΖΕΡ</w:t>
      </w:r>
    </w:p>
    <w:p w14:paraId="4D654D88" w14:textId="77777777" w:rsidR="007C2DDD" w:rsidRPr="007C2DDD" w:rsidRDefault="007C2DDD" w:rsidP="007C2DDD">
      <w:pPr>
        <w:spacing w:line="260" w:lineRule="exact"/>
        <w:jc w:val="center"/>
        <w:rPr>
          <w:rFonts w:ascii="Calibri" w:eastAsia="Times New Roman" w:hAnsi="Calibri" w:cs="Calibri"/>
          <w:b/>
          <w:bCs/>
          <w:sz w:val="24"/>
          <w:szCs w:val="24"/>
          <w:highlight w:val="yellow"/>
        </w:rPr>
      </w:pPr>
    </w:p>
    <w:p w14:paraId="425C31D9" w14:textId="77777777" w:rsidR="007C2DDD" w:rsidRPr="007C2DDD" w:rsidRDefault="007C2DDD" w:rsidP="007C2DDD">
      <w:pPr>
        <w:spacing w:line="260" w:lineRule="exact"/>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14:paraId="65F12AB2"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14:paraId="6FFFD8D6"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52E7258"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21E56353"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8203A52"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14:paraId="57FF089D" w14:textId="4A2E7C4C" w:rsidR="00AD0802" w:rsidRDefault="007C2DDD" w:rsidP="007C2DDD">
      <w:pPr>
        <w:rPr>
          <w:rFonts w:ascii="Calibri" w:eastAsia="Times New Roman" w:hAnsi="Calibri" w:cs="Calibri"/>
          <w:b/>
          <w:bCs/>
        </w:rPr>
        <w:sectPr w:rsidR="00AD0802" w:rsidSect="00FC5607">
          <w:endnotePr>
            <w:numFmt w:val="decimal"/>
          </w:endnotePr>
          <w:pgSz w:w="11906" w:h="16838"/>
          <w:pgMar w:top="1440" w:right="1797" w:bottom="1440" w:left="1797" w:header="709" w:footer="709" w:gutter="0"/>
          <w:cols w:space="708"/>
          <w:docGrid w:linePitch="360"/>
        </w:sectPr>
      </w:pPr>
      <w:r w:rsidRPr="007C2DDD">
        <w:rPr>
          <w:rFonts w:ascii="Calibri" w:eastAsia="Times New Roman"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D52C984" w14:textId="77777777" w:rsidR="00EE4FCE" w:rsidRDefault="00EE4FCE" w:rsidP="00EE4FCE">
      <w:pPr>
        <w:spacing w:after="120"/>
        <w:jc w:val="center"/>
        <w:rPr>
          <w:rFonts w:ascii="Calibri" w:hAnsi="Calibri" w:cs="Calibri"/>
          <w:b/>
          <w:bCs/>
          <w:sz w:val="28"/>
          <w:szCs w:val="32"/>
        </w:rPr>
        <w:sectPr w:rsidR="00EE4FCE" w:rsidSect="00FC5607">
          <w:endnotePr>
            <w:numFmt w:val="decimal"/>
          </w:endnotePr>
          <w:type w:val="continuous"/>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059708FF"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7" w:name="_Toc496272821"/>
      <w:r w:rsidRPr="00EE4FCE">
        <w:rPr>
          <w:rFonts w:ascii="Calibri" w:hAnsi="Calibri" w:cs="Calibri"/>
          <w:bCs w:val="0"/>
          <w:sz w:val="28"/>
          <w:szCs w:val="32"/>
        </w:rPr>
        <w:t>ΣΧΕΔΙΟ ΕΓΓΥΗΤΙΚΗΣ ΕΠΙΣΤΟΛΗΣ ΚΑΛΗΣ ΕΚΤΕΛΕΣΗΣ</w:t>
      </w:r>
      <w:bookmarkEnd w:id="7"/>
    </w:p>
    <w:p w14:paraId="0E40D051"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6784774F"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5FE20144"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 xml:space="preserve">ΙΝΣΤΙΤΟΥΤΟ </w:t>
      </w:r>
      <w:r>
        <w:rPr>
          <w:rFonts w:ascii="Calibri" w:eastAsia="Times New Roman" w:hAnsi="Calibri" w:cs="Calibri"/>
        </w:rPr>
        <w:t>ΗΛΕΚΤΡΟΝΙΚΗΣ ΔΟΜΗΣ ΚΑΙ ΛΕΙΖΕΡ</w:t>
      </w:r>
    </w:p>
    <w:p w14:paraId="7C57794C" w14:textId="77777777" w:rsidR="007C2DDD" w:rsidRPr="007C2DDD" w:rsidRDefault="007C2DDD" w:rsidP="007C2DDD">
      <w:pPr>
        <w:rPr>
          <w:rFonts w:ascii="Calibri" w:eastAsia="Times New Roman" w:hAnsi="Calibri" w:cs="Calibri"/>
        </w:rPr>
      </w:pPr>
    </w:p>
    <w:p w14:paraId="42D55285" w14:textId="77777777" w:rsidR="007C2DDD" w:rsidRPr="007C2DDD" w:rsidRDefault="007C2DDD" w:rsidP="007C2DDD">
      <w:pPr>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14:paraId="0CCB802D"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w:t>
      </w:r>
      <w:r w:rsidRPr="007C2DDD">
        <w:rPr>
          <w:rFonts w:ascii="Calibri" w:eastAsia="Times New Roman" w:hAnsi="Calibri" w:cs="Calibri"/>
          <w:b/>
          <w:iCs/>
        </w:rPr>
        <w:t>….</w:t>
      </w:r>
      <w:r w:rsidRPr="007C2DDD">
        <w:rPr>
          <w:rFonts w:ascii="Calibri" w:eastAsia="Times New Roman" w:hAnsi="Calibri" w:cs="Calibri"/>
          <w:iCs/>
        </w:rPr>
        <w:t>. Στο ως άνω ποσό περιορίζεται η ευθύνη μας, για την καλή εκτέλεση των όρων της Σύμβασης μεταξύ της  ................... και της .................</w:t>
      </w:r>
    </w:p>
    <w:p w14:paraId="7600F93D"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E669086"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14:paraId="5FC325CA"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C8DB0AA"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14:paraId="42BF5462" w14:textId="77777777" w:rsidR="007C2DDD" w:rsidRPr="007C2DDD" w:rsidRDefault="007C2DDD" w:rsidP="007C2DDD">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7E3B947" w14:textId="77777777" w:rsidR="007C2DDD" w:rsidRPr="007C2DDD" w:rsidRDefault="007C2DDD" w:rsidP="007C2DDD">
      <w:pPr>
        <w:spacing w:before="0"/>
        <w:jc w:val="center"/>
        <w:rPr>
          <w:rFonts w:ascii="Calibri" w:eastAsia="Times New Roman" w:hAnsi="Calibri" w:cs="Calibri"/>
          <w:b/>
          <w:bCs/>
          <w:lang w:eastAsia="el-GR"/>
        </w:rPr>
      </w:pPr>
    </w:p>
    <w:p w14:paraId="35AA345E" w14:textId="77777777" w:rsidR="00547262" w:rsidRDefault="00547262" w:rsidP="00783FE5">
      <w:pPr>
        <w:pStyle w:val="Bulletn"/>
        <w:tabs>
          <w:tab w:val="clear" w:pos="720"/>
        </w:tabs>
        <w:spacing w:before="0" w:after="120" w:line="240" w:lineRule="auto"/>
        <w:ind w:left="540" w:firstLine="0"/>
        <w:rPr>
          <w:rFonts w:ascii="Calibri" w:hAnsi="Calibri" w:cs="Calibri"/>
          <w:b/>
          <w:szCs w:val="22"/>
        </w:rPr>
      </w:pPr>
    </w:p>
    <w:p w14:paraId="7748692B" w14:textId="77777777" w:rsidR="00EE4FCE" w:rsidRDefault="00EE4FCE" w:rsidP="00EE4FCE">
      <w:pPr>
        <w:pStyle w:val="Heading11"/>
        <w:sectPr w:rsidR="00EE4FCE" w:rsidSect="00EE4FCE">
          <w:endnotePr>
            <w:numFmt w:val="decimal"/>
          </w:endnotePr>
          <w:pgSz w:w="11906" w:h="16838"/>
          <w:pgMar w:top="1440" w:right="1797" w:bottom="1440" w:left="1797" w:header="709" w:footer="709" w:gutter="0"/>
          <w:cols w:space="708"/>
          <w:docGrid w:linePitch="360"/>
        </w:sectPr>
      </w:pPr>
    </w:p>
    <w:p w14:paraId="5DA7D0FD" w14:textId="54A5CA22" w:rsidR="008A7906" w:rsidRPr="00EE4FCE" w:rsidRDefault="0002027B" w:rsidP="00EE4FCE">
      <w:pPr>
        <w:pStyle w:val="Heading1"/>
        <w:numPr>
          <w:ilvl w:val="0"/>
          <w:numId w:val="0"/>
        </w:numPr>
        <w:rPr>
          <w:color w:val="FF0000"/>
          <w:sz w:val="28"/>
          <w:szCs w:val="28"/>
        </w:rPr>
      </w:pPr>
      <w:bookmarkStart w:id="8" w:name="_Toc496272822"/>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77777777"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ΟΥΤΟ ΗΛΕΚΤΡΟΝΙΚΗΣ ΔΟΜΗΣ ΚΑΙ ΛΕΙΖΕΡ</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63361C31" w14:textId="77777777" w:rsidR="008A7906" w:rsidRPr="00E45B24" w:rsidRDefault="00734DCA" w:rsidP="00D45417">
            <w:pPr>
              <w:rPr>
                <w:rFonts w:ascii="Calibri" w:hAnsi="Calibri" w:cs="Calibri"/>
              </w:rPr>
            </w:pPr>
            <w:r>
              <w:rPr>
                <w:rFonts w:ascii="Calibri" w:hAnsi="Calibri" w:cs="Calibri"/>
              </w:rPr>
              <w:t>- Αρμόδιος για πληροφορίες: Στρατάκης Εμμανουήλ</w:t>
            </w:r>
          </w:p>
          <w:p w14:paraId="2DE47C83" w14:textId="77777777" w:rsidR="008A7906" w:rsidRPr="00E45B24" w:rsidRDefault="008A7906" w:rsidP="00D45417">
            <w:pPr>
              <w:rPr>
                <w:rFonts w:ascii="Calibri" w:hAnsi="Calibri" w:cs="Calibri"/>
              </w:rPr>
            </w:pPr>
            <w:r w:rsidRPr="00E45B24">
              <w:rPr>
                <w:rFonts w:ascii="Calibri" w:hAnsi="Calibri" w:cs="Calibri"/>
              </w:rPr>
              <w:t>- Τηλέφωνο: [+</w:t>
            </w:r>
            <w:r w:rsidR="0096499F" w:rsidRPr="00E45B24">
              <w:rPr>
                <w:rFonts w:ascii="Calibri" w:hAnsi="Calibri" w:cs="Calibri"/>
              </w:rPr>
              <w:t>30</w:t>
            </w:r>
            <w:r w:rsidR="00942F6D" w:rsidRPr="00E45B24">
              <w:rPr>
                <w:rFonts w:ascii="Calibri" w:hAnsi="Calibri" w:cs="Calibri"/>
              </w:rPr>
              <w:t xml:space="preserve"> </w:t>
            </w:r>
            <w:r w:rsidR="007A0E40" w:rsidRPr="007A0E40">
              <w:rPr>
                <w:rFonts w:ascii="Calibri" w:hAnsi="Calibri" w:cs="Calibri"/>
                <w:bCs/>
              </w:rPr>
              <w:t>2810 391274</w:t>
            </w:r>
            <w:r w:rsidRPr="00E45B24">
              <w:rPr>
                <w:rFonts w:ascii="Calibri" w:hAnsi="Calibri" w:cs="Calibri"/>
              </w:rPr>
              <w:t>]</w:t>
            </w:r>
          </w:p>
          <w:p w14:paraId="318978F8" w14:textId="77777777" w:rsidR="008A7906" w:rsidRPr="00E45B24" w:rsidRDefault="008A7906" w:rsidP="00D45417">
            <w:pPr>
              <w:rPr>
                <w:rFonts w:ascii="Calibri" w:hAnsi="Calibri" w:cs="Calibri"/>
              </w:rPr>
            </w:pPr>
            <w:r w:rsidRPr="00E45B24">
              <w:rPr>
                <w:rFonts w:ascii="Calibri" w:hAnsi="Calibri" w:cs="Calibri"/>
              </w:rPr>
              <w:t xml:space="preserve">- Ηλ. ταχυδρομείο: </w:t>
            </w:r>
            <w:hyperlink r:id="rId9" w:history="1">
              <w:r w:rsidR="007A0E40" w:rsidRPr="00A6478A">
                <w:rPr>
                  <w:rStyle w:val="Hyperlink"/>
                  <w:rFonts w:ascii="Calibri" w:hAnsi="Calibri" w:cs="Calibri"/>
                  <w:bCs/>
                  <w:lang w:val="en-US"/>
                </w:rPr>
                <w:t>stratak</w:t>
              </w:r>
              <w:r w:rsidR="007A0E40" w:rsidRPr="00A6478A">
                <w:rPr>
                  <w:rStyle w:val="Hyperlink"/>
                  <w:rFonts w:ascii="Calibri" w:hAnsi="Calibri" w:cs="Calibri"/>
                  <w:bCs/>
                </w:rPr>
                <w:t>@</w:t>
              </w:r>
              <w:r w:rsidR="007A0E40" w:rsidRPr="00A6478A">
                <w:rPr>
                  <w:rStyle w:val="Hyperlink"/>
                  <w:rFonts w:ascii="Calibri" w:hAnsi="Calibri" w:cs="Calibri"/>
                  <w:bCs/>
                  <w:lang w:val="en-US"/>
                </w:rPr>
                <w:t>iesl</w:t>
              </w:r>
              <w:r w:rsidR="007A0E40" w:rsidRPr="00A6478A">
                <w:rPr>
                  <w:rStyle w:val="Hyperlink"/>
                  <w:rFonts w:ascii="Calibri" w:hAnsi="Calibri" w:cs="Calibri"/>
                  <w:bCs/>
                </w:rPr>
                <w:t>.</w:t>
              </w:r>
              <w:r w:rsidR="007A0E40" w:rsidRPr="00A6478A">
                <w:rPr>
                  <w:rStyle w:val="Hyperlink"/>
                  <w:rFonts w:ascii="Calibri" w:hAnsi="Calibri" w:cs="Calibri"/>
                  <w:bCs/>
                  <w:lang w:val="en-US"/>
                </w:rPr>
                <w:t>forth</w:t>
              </w:r>
              <w:r w:rsidR="007A0E40" w:rsidRPr="00A6478A">
                <w:rPr>
                  <w:rStyle w:val="Hyperlink"/>
                  <w:rFonts w:ascii="Calibri" w:hAnsi="Calibri" w:cs="Calibri"/>
                  <w:bCs/>
                </w:rPr>
                <w:t>.</w:t>
              </w:r>
              <w:r w:rsidR="007A0E40" w:rsidRPr="00A6478A">
                <w:rPr>
                  <w:rStyle w:val="Hyperlink"/>
                  <w:rFonts w:ascii="Calibri" w:hAnsi="Calibri" w:cs="Calibri"/>
                  <w:bCs/>
                  <w:lang w:val="en-US"/>
                </w:rPr>
                <w:t>gr</w:t>
              </w:r>
            </w:hyperlink>
          </w:p>
          <w:p w14:paraId="01F29199" w14:textId="77777777"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r w:rsidRPr="00E45B24">
              <w:rPr>
                <w:rFonts w:ascii="Calibri" w:hAnsi="Calibri" w:cs="Calibri"/>
              </w:rPr>
              <w:t>www.forth.gr</w:t>
            </w:r>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77777777" w:rsidR="00CB6152" w:rsidRPr="00E45B24" w:rsidRDefault="008A7906" w:rsidP="00CB6152">
            <w:pPr>
              <w:spacing w:before="0"/>
              <w:rPr>
                <w:rFonts w:ascii="Calibri" w:hAnsi="Calibri" w:cs="Calibri"/>
                <w:b/>
                <w:color w:val="000000"/>
                <w:lang w:eastAsia="el-GR"/>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Pr="00E45B24">
              <w:rPr>
                <w:rFonts w:ascii="Calibri" w:hAnsi="Calibri" w:cs="Calibri"/>
                <w:b/>
                <w:bCs/>
              </w:rPr>
              <w:t xml:space="preserve">Προμήθεια </w:t>
            </w:r>
            <w:r w:rsidR="009A7366">
              <w:rPr>
                <w:b/>
              </w:rPr>
              <w:t>Λέιζερ Οπτικής Ίνας</w:t>
            </w:r>
            <w:r w:rsidR="00AC0720" w:rsidRPr="00E45B24">
              <w:rPr>
                <w:b/>
              </w:rPr>
              <w:t>»</w:t>
            </w:r>
            <w:r w:rsidR="00CE7816" w:rsidRPr="00E45B24">
              <w:rPr>
                <w:rFonts w:ascii="Calibri" w:hAnsi="Calibri" w:cs="Calibri"/>
                <w:b/>
                <w:bCs/>
              </w:rPr>
              <w:t xml:space="preserve"> </w:t>
            </w:r>
            <w:r w:rsidRPr="00E45B24">
              <w:rPr>
                <w:rFonts w:ascii="Calibri" w:hAnsi="Calibri" w:cs="Calibri"/>
                <w:b/>
                <w:bCs/>
              </w:rPr>
              <w:t xml:space="preserve">για τις ανάγκες </w:t>
            </w:r>
            <w:r w:rsidR="0096499F" w:rsidRPr="00E45B24">
              <w:rPr>
                <w:rFonts w:ascii="Calibri" w:hAnsi="Calibri" w:cs="Calibri"/>
                <w:b/>
                <w:bCs/>
              </w:rPr>
              <w:t xml:space="preserve">του </w:t>
            </w:r>
            <w:r w:rsidR="00942F6D" w:rsidRPr="00E45B24">
              <w:rPr>
                <w:rFonts w:ascii="Calibri" w:hAnsi="Calibri" w:cs="Calibri"/>
                <w:b/>
                <w:bCs/>
              </w:rPr>
              <w:t xml:space="preserve">Ινστιτούτο </w:t>
            </w:r>
            <w:r w:rsidR="00077C38">
              <w:rPr>
                <w:rFonts w:ascii="Calibri" w:hAnsi="Calibri" w:cs="Calibri"/>
                <w:b/>
                <w:bCs/>
              </w:rPr>
              <w:t>Ηλεκτρονικής Δομής και Λέιζερ ΙΗΔΛ</w:t>
            </w:r>
            <w:r w:rsidR="0096499F" w:rsidRPr="00E45B24">
              <w:rPr>
                <w:rFonts w:ascii="Calibri" w:hAnsi="Calibri" w:cs="Calibri"/>
                <w:b/>
                <w:bCs/>
              </w:rPr>
              <w:t>/ΙΤΕ</w:t>
            </w:r>
            <w:r w:rsidRPr="00E45B24">
              <w:rPr>
                <w:rFonts w:ascii="Calibri" w:hAnsi="Calibri" w:cs="Calibri"/>
              </w:rPr>
              <w:t>, CPV</w:t>
            </w:r>
            <w:r w:rsidR="00942F6D" w:rsidRPr="00E45B24">
              <w:rPr>
                <w:rFonts w:ascii="Calibri" w:hAnsi="Calibri" w:cs="Calibri"/>
              </w:rPr>
              <w:t xml:space="preserve"> </w:t>
            </w:r>
            <w:r w:rsidR="00077C38" w:rsidRPr="00077C38">
              <w:rPr>
                <w:rFonts w:cstheme="minorHAnsi"/>
                <w:b/>
                <w:bCs/>
              </w:rPr>
              <w:t>38636100-3</w:t>
            </w:r>
            <w:r w:rsidR="003E7805" w:rsidRPr="00E45B24">
              <w:rPr>
                <w:rFonts w:ascii="Calibri" w:hAnsi="Calibri" w:cs="Calibri"/>
                <w:b/>
                <w:color w:val="000000"/>
                <w:lang w:eastAsia="el-GR"/>
              </w:rPr>
              <w:t>]</w:t>
            </w:r>
          </w:p>
          <w:p w14:paraId="22412532" w14:textId="484E01F9" w:rsidR="00984EE4" w:rsidRPr="00E45B24" w:rsidRDefault="00984EE4" w:rsidP="00984EE4">
            <w:pPr>
              <w:rPr>
                <w:rFonts w:cstheme="minorHAnsi"/>
              </w:rPr>
            </w:pPr>
            <w:r w:rsidRPr="00E45B24">
              <w:rPr>
                <w:rFonts w:cstheme="minorHAnsi"/>
              </w:rPr>
              <w:t>- Κωδικός στο ΚΗΜΔΗΣ: [</w:t>
            </w:r>
            <w:r w:rsidR="00C367AD">
              <w:rPr>
                <w:rFonts w:cstheme="minorHAnsi"/>
              </w:rPr>
              <w:t>17</w:t>
            </w:r>
            <w:r w:rsidR="00C367AD">
              <w:rPr>
                <w:rFonts w:cstheme="minorHAnsi"/>
                <w:lang w:val="en-US"/>
              </w:rPr>
              <w:t>REQ</w:t>
            </w:r>
            <w:r w:rsidR="00C367AD" w:rsidRPr="00C367AD">
              <w:rPr>
                <w:rFonts w:cstheme="minorHAnsi"/>
              </w:rPr>
              <w:t xml:space="preserve"> 002055473</w:t>
            </w:r>
            <w:r w:rsidRPr="00E45B24">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5524626B" w:rsidR="00984EE4" w:rsidRPr="00E45B24" w:rsidRDefault="00984EE4" w:rsidP="0096499F">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7A0E40" w:rsidRPr="00C367AD">
              <w:rPr>
                <w:rFonts w:cstheme="minorHAnsi"/>
              </w:rPr>
              <w:t>Ι</w:t>
            </w:r>
            <w:r w:rsidR="00C367AD" w:rsidRPr="00C367AD">
              <w:rPr>
                <w:rFonts w:cstheme="minorHAnsi"/>
              </w:rPr>
              <w:t>Η</w:t>
            </w:r>
            <w:r w:rsidR="007A0E40" w:rsidRPr="00C367AD">
              <w:rPr>
                <w:rFonts w:cstheme="minorHAnsi"/>
              </w:rPr>
              <w:t>ΔΛ 2017 ΣΥΝ1</w:t>
            </w:r>
            <w:r w:rsidR="00C367AD" w:rsidRPr="00C367AD">
              <w:rPr>
                <w:rFonts w:cstheme="minorHAnsi"/>
              </w:rPr>
              <w:t>-</w:t>
            </w:r>
            <w:r w:rsidR="007A0E40" w:rsidRPr="00C367AD">
              <w:rPr>
                <w:rFonts w:cstheme="minorHAnsi"/>
              </w:rPr>
              <w:t>2</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E45B24"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B3475E">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5CA74933" w14:textId="77777777" w:rsidTr="00B3475E">
        <w:trPr>
          <w:jc w:val="center"/>
        </w:trPr>
        <w:tc>
          <w:tcPr>
            <w:tcW w:w="4479" w:type="dxa"/>
            <w:tcBorders>
              <w:left w:val="single" w:sz="4" w:space="0" w:color="000000"/>
              <w:bottom w:val="single" w:sz="4" w:space="0" w:color="000000"/>
            </w:tcBorders>
            <w:shd w:val="clear" w:color="auto" w:fill="auto"/>
          </w:tcPr>
          <w:p w14:paraId="75A9CF67" w14:textId="77777777" w:rsidR="00C40180" w:rsidRPr="009C4813" w:rsidRDefault="00C40180" w:rsidP="00B3475E">
            <w:pPr>
              <w:spacing w:before="0"/>
              <w:rPr>
                <w:rFonts w:cstheme="minorHAnsi"/>
                <w:b/>
                <w:color w:val="000000"/>
              </w:rPr>
            </w:pPr>
            <w:r w:rsidRPr="009C4813">
              <w:rPr>
                <w:rFonts w:cstheme="minorHAnsi"/>
                <w:b/>
                <w:u w:val="single"/>
              </w:rPr>
              <w:t>Μόνο σε περίπτωση προμήθειας κατ᾽ αποκλειστικότητα, του άρθρου 20:</w:t>
            </w:r>
            <w:r w:rsidRPr="009C4813">
              <w:rPr>
                <w:rFonts w:cstheme="minorHAnsi"/>
                <w:b/>
              </w:rPr>
              <w:t xml:space="preserve"> </w:t>
            </w:r>
            <w:r w:rsidRPr="009C4813">
              <w:rPr>
                <w:rFonts w:cstheme="minorHAnsi"/>
              </w:rPr>
              <w:t>ο οικονομικός φορέας είναι προστατευόμενο εργαστήριο, «κοινωνική επιχείρηση»</w:t>
            </w:r>
            <w:r w:rsidRPr="009C4813">
              <w:rPr>
                <w:rStyle w:val="a"/>
                <w:rFonts w:cstheme="minorHAnsi"/>
              </w:rPr>
              <w:endnoteReference w:id="3"/>
            </w:r>
            <w:r w:rsidRPr="009C4813">
              <w:rPr>
                <w:rFonts w:cstheme="minorHAnsi"/>
              </w:rPr>
              <w:t xml:space="preserve"> ή προβλέπει την εκτέλεση συμβάσεων στο πλαίσιο προγραμμάτων προστατευόμενης απασχόλησης;</w:t>
            </w:r>
          </w:p>
          <w:p w14:paraId="0E86A7B8" w14:textId="77777777" w:rsidR="00C40180" w:rsidRPr="009C4813" w:rsidRDefault="00C40180" w:rsidP="00B3475E">
            <w:pPr>
              <w:spacing w:before="0"/>
              <w:rPr>
                <w:rFonts w:cstheme="minorHAnsi"/>
              </w:rPr>
            </w:pPr>
            <w:r w:rsidRPr="009C4813">
              <w:rPr>
                <w:rFonts w:cstheme="minorHAnsi"/>
                <w:b/>
                <w:color w:val="000000"/>
              </w:rPr>
              <w:t xml:space="preserve">Εάν </w:t>
            </w:r>
            <w:r w:rsidRPr="009C4813">
              <w:rPr>
                <w:rFonts w:cstheme="minorHAnsi"/>
                <w:b/>
              </w:rPr>
              <w:t xml:space="preserve">ναι, </w:t>
            </w:r>
            <w:r w:rsidRPr="009C4813">
              <w:rPr>
                <w:rFonts w:cstheme="minorHAnsi"/>
              </w:rPr>
              <w:t>ποιο είναι το αντίστοιχο ποσοστό των εργαζομένων με αναπηρία ή μειονεκτούντων εργαζομένων;</w:t>
            </w:r>
          </w:p>
          <w:p w14:paraId="5EDCF6B6" w14:textId="77777777" w:rsidR="00C40180" w:rsidRPr="009C4813" w:rsidRDefault="00C40180" w:rsidP="00B3475E">
            <w:pPr>
              <w:spacing w:before="0"/>
              <w:rPr>
                <w:rFonts w:cstheme="minorHAnsi"/>
              </w:rPr>
            </w:pPr>
            <w:r w:rsidRPr="009C4813">
              <w:rPr>
                <w:rFonts w:cstheme="minorHAns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5DF19F26" w14:textId="77777777" w:rsidR="00C40180" w:rsidRPr="009C4813" w:rsidRDefault="00C40180" w:rsidP="00B3475E">
            <w:pPr>
              <w:rPr>
                <w:rFonts w:cstheme="minorHAnsi"/>
              </w:rPr>
            </w:pPr>
            <w:r w:rsidRPr="009C4813">
              <w:rPr>
                <w:rFonts w:cstheme="minorHAnsi"/>
              </w:rPr>
              <w:t>[</w:t>
            </w:r>
            <w:r w:rsidRPr="009C4813">
              <w:rPr>
                <w:rFonts w:cstheme="minorHAnsi"/>
                <w:lang w:val="en-US"/>
              </w:rPr>
              <w:t xml:space="preserve"> </w:t>
            </w:r>
            <w:r w:rsidRPr="009C4813">
              <w:rPr>
                <w:rFonts w:cstheme="minorHAnsi"/>
              </w:rPr>
              <w:t>] Ναι [] Όχι</w:t>
            </w:r>
          </w:p>
          <w:p w14:paraId="19735863" w14:textId="77777777" w:rsidR="00C40180" w:rsidRPr="009C4813" w:rsidRDefault="00C40180" w:rsidP="00B3475E">
            <w:pPr>
              <w:rPr>
                <w:rFonts w:cstheme="minorHAnsi"/>
              </w:rPr>
            </w:pPr>
          </w:p>
          <w:p w14:paraId="791290CC" w14:textId="77777777" w:rsidR="00C40180" w:rsidRPr="009C4813" w:rsidRDefault="00C40180" w:rsidP="00B3475E">
            <w:pPr>
              <w:rPr>
                <w:rFonts w:cstheme="minorHAnsi"/>
              </w:rPr>
            </w:pPr>
          </w:p>
          <w:p w14:paraId="5849E336" w14:textId="77777777" w:rsidR="00C40180" w:rsidRPr="009C4813" w:rsidRDefault="00C40180" w:rsidP="00B3475E">
            <w:pPr>
              <w:rPr>
                <w:rFonts w:cstheme="minorHAnsi"/>
              </w:rPr>
            </w:pPr>
          </w:p>
          <w:p w14:paraId="259E6742" w14:textId="77777777" w:rsidR="00C40180" w:rsidRPr="009C4813" w:rsidRDefault="00C40180" w:rsidP="00B3475E">
            <w:pPr>
              <w:rPr>
                <w:rFonts w:cstheme="minorHAnsi"/>
              </w:rPr>
            </w:pPr>
          </w:p>
          <w:p w14:paraId="48EC243F" w14:textId="77777777" w:rsidR="00C40180" w:rsidRDefault="00C40180" w:rsidP="00B3475E">
            <w:pPr>
              <w:rPr>
                <w:rFonts w:cstheme="minorHAnsi"/>
              </w:rPr>
            </w:pPr>
            <w:r w:rsidRPr="009C4813">
              <w:rPr>
                <w:rFonts w:cstheme="minorHAnsi"/>
              </w:rPr>
              <w:t>[...............]</w:t>
            </w:r>
          </w:p>
          <w:p w14:paraId="2637537D" w14:textId="77777777" w:rsidR="00C40180" w:rsidRDefault="00C40180" w:rsidP="00B3475E">
            <w:pPr>
              <w:rPr>
                <w:rFonts w:cstheme="minorHAnsi"/>
              </w:rPr>
            </w:pPr>
          </w:p>
          <w:p w14:paraId="338AAAA4" w14:textId="77777777" w:rsidR="00C40180" w:rsidRDefault="00C40180" w:rsidP="00B3475E">
            <w:pPr>
              <w:rPr>
                <w:rFonts w:cstheme="minorHAnsi"/>
              </w:rPr>
            </w:pPr>
          </w:p>
          <w:p w14:paraId="69C13350" w14:textId="77777777" w:rsidR="00C40180" w:rsidRPr="009C4813" w:rsidRDefault="00C40180" w:rsidP="00B3475E">
            <w:pPr>
              <w:rPr>
                <w:rFonts w:cstheme="minorHAnsi"/>
              </w:rPr>
            </w:pPr>
            <w:r w:rsidRPr="009C4813">
              <w:rPr>
                <w:rFonts w:cstheme="minorHAnsi"/>
              </w:rPr>
              <w:t>[…...............]</w:t>
            </w:r>
          </w:p>
          <w:p w14:paraId="33DA66D2" w14:textId="77777777" w:rsidR="00C40180" w:rsidRPr="009C4813" w:rsidRDefault="00C40180" w:rsidP="00B3475E">
            <w:pPr>
              <w:rPr>
                <w:rFonts w:cstheme="minorHAnsi"/>
              </w:rPr>
            </w:pPr>
            <w:r w:rsidRPr="009C4813">
              <w:rPr>
                <w:rFonts w:cstheme="minorHAnsi"/>
              </w:rPr>
              <w:t>[….]</w:t>
            </w:r>
          </w:p>
        </w:tc>
      </w:tr>
      <w:tr w:rsidR="00C40180" w:rsidRPr="009C4813" w14:paraId="3E870633" w14:textId="77777777" w:rsidTr="00B3475E">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lastRenderedPageBreak/>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4"/>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B3475E">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5"/>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B3475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r w:rsidR="00C40180" w:rsidRPr="009C4813" w14:paraId="6EAC8C0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912A53F" w14:textId="77777777" w:rsidR="00C40180" w:rsidRPr="009C4813" w:rsidRDefault="00C40180" w:rsidP="00B3475E">
            <w:pPr>
              <w:rPr>
                <w:rFonts w:cstheme="minorHAnsi"/>
                <w:b/>
                <w:bCs/>
                <w:i/>
                <w:iCs/>
              </w:rPr>
            </w:pPr>
            <w:r w:rsidRPr="009C4813">
              <w:rPr>
                <w:rFonts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5A34E9"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2C2018CA"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C841FDC" w14:textId="77777777" w:rsidR="00C40180" w:rsidRPr="009C4813" w:rsidRDefault="00C40180" w:rsidP="00B3475E">
            <w:pPr>
              <w:rPr>
                <w:rFonts w:cstheme="minorHAnsi"/>
              </w:rPr>
            </w:pPr>
            <w:r w:rsidRPr="009C4813">
              <w:rPr>
                <w:rFonts w:cstheme="minorHAnsi"/>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C733EF" w14:textId="77777777" w:rsidR="00C40180" w:rsidRPr="009C4813" w:rsidRDefault="00C40180" w:rsidP="00B3475E">
            <w:pPr>
              <w:rPr>
                <w:rFonts w:cstheme="minorHAnsi"/>
              </w:rPr>
            </w:pPr>
            <w:r w:rsidRPr="009C4813">
              <w:rPr>
                <w:rFonts w:cstheme="minorHAnsi"/>
              </w:rPr>
              <w:t>[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6"/>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7"/>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8"/>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9"/>
      </w:r>
      <w:r w:rsidRPr="009C4813">
        <w:rPr>
          <w:rFonts w:cstheme="minorHAnsi"/>
          <w:color w:val="000000"/>
          <w:vertAlign w:val="superscript"/>
        </w:rPr>
        <w:t>,</w:t>
      </w:r>
      <w:r w:rsidRPr="009C4813">
        <w:rPr>
          <w:rStyle w:val="a"/>
          <w:rFonts w:cstheme="minorHAnsi"/>
          <w:color w:val="000000"/>
        </w:rPr>
        <w:endnoteReference w:id="10"/>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1"/>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2"/>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3"/>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4"/>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5"/>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6"/>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7"/>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7777777" w:rsidR="00C40180" w:rsidRPr="009C4813" w:rsidRDefault="00C40180" w:rsidP="00B3475E">
            <w:pPr>
              <w:jc w:val="left"/>
              <w:rPr>
                <w:rFonts w:cstheme="minorHAnsi"/>
              </w:rPr>
            </w:pPr>
            <w:r w:rsidRPr="009C4813">
              <w:rPr>
                <w:rFonts w:cstheme="minorHAnsi"/>
              </w:rPr>
              <w:t>β) Προσδιορίστε ποιος έχει καταδικαστεί [ ]·</w:t>
            </w:r>
          </w:p>
          <w:p w14:paraId="132139B8" w14:textId="77777777"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8"/>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20"/>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1"/>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3"/>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4"/>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5"/>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6"/>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7"/>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8"/>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9"/>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30"/>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54E1EB2A"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40180" w:rsidRPr="009C4813" w14:paraId="00A3F29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A078D03" w14:textId="77777777" w:rsidR="00C40180" w:rsidRPr="009C4813" w:rsidRDefault="00C40180" w:rsidP="00B3475E">
            <w:pPr>
              <w:rPr>
                <w:rFonts w:cstheme="minorHAnsi"/>
                <w:b/>
                <w:i/>
              </w:rPr>
            </w:pPr>
            <w:r w:rsidRPr="009C4813">
              <w:rPr>
                <w:rFonts w:cstheme="minorHAnsi"/>
                <w:b/>
                <w:i/>
              </w:rPr>
              <w:t>Ονομαστικοποίηση μετοχών εταιρειών που συνάπτουν δημόσιες συμβάσεις Άρθρο 8 παρ. 4 ν. 3310/2005</w:t>
            </w:r>
            <w:r w:rsidRPr="009C4813">
              <w:rPr>
                <w:rStyle w:val="EndnoteReference"/>
                <w:rFonts w:cstheme="minorHAnsi"/>
              </w:rPr>
              <w:endnoteReference w:id="31"/>
            </w:r>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B9955E" w14:textId="77777777" w:rsidR="00C40180" w:rsidRPr="009C4813" w:rsidRDefault="00C40180" w:rsidP="00B3475E">
            <w:pPr>
              <w:rPr>
                <w:rFonts w:cstheme="minorHAnsi"/>
              </w:rPr>
            </w:pPr>
            <w:r w:rsidRPr="009C4813">
              <w:rPr>
                <w:rFonts w:cstheme="minorHAnsi"/>
                <w:b/>
                <w:i/>
              </w:rPr>
              <w:t>Απάντηση:</w:t>
            </w:r>
          </w:p>
        </w:tc>
      </w:tr>
      <w:tr w:rsidR="00C40180" w:rsidRPr="009C4813" w14:paraId="65F0FA9E" w14:textId="77777777" w:rsidTr="00B3475E">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2C9D8017" w14:textId="77777777" w:rsidR="00C40180" w:rsidRPr="009C4813" w:rsidRDefault="00C40180" w:rsidP="00B3475E">
            <w:pPr>
              <w:rPr>
                <w:rFonts w:cstheme="minorHAnsi"/>
              </w:rPr>
            </w:pPr>
            <w:r w:rsidRPr="009C4813">
              <w:rPr>
                <w:rFonts w:cstheme="minorHAns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47BCE9" w14:textId="77777777" w:rsidR="00C40180" w:rsidRPr="009C4813" w:rsidRDefault="00C40180" w:rsidP="00B3475E">
            <w:pPr>
              <w:rPr>
                <w:rFonts w:cstheme="minorHAnsi"/>
              </w:rPr>
            </w:pPr>
            <w:r w:rsidRPr="009C4813">
              <w:rPr>
                <w:rFonts w:cstheme="minorHAnsi"/>
              </w:rPr>
              <w:t xml:space="preserve">[] Ναι [] Όχι </w:t>
            </w:r>
          </w:p>
          <w:p w14:paraId="282711B9" w14:textId="77777777" w:rsidR="00C40180" w:rsidRPr="009C4813" w:rsidRDefault="00C40180" w:rsidP="00B3475E">
            <w:pPr>
              <w:rPr>
                <w:rFonts w:cstheme="minorHAnsi"/>
              </w:rPr>
            </w:pPr>
          </w:p>
          <w:p w14:paraId="7DDFA495" w14:textId="77777777" w:rsidR="00C40180" w:rsidRPr="009C4813" w:rsidRDefault="00C40180" w:rsidP="00B3475E">
            <w:pPr>
              <w:jc w:val="left"/>
              <w:rPr>
                <w:rFonts w:cstheme="minorHAnsi"/>
                <w:b/>
                <w:i/>
              </w:rPr>
            </w:pPr>
            <w:r w:rsidRPr="009C4813">
              <w:rPr>
                <w:rFonts w:cstheme="minorHAnsi"/>
                <w:i/>
              </w:rPr>
              <w:t>(διαδικτυακή διεύθυνση, αρχή ή φορέας έκδοσης, επακριβή στοιχεία αναφοράς των εγγράφων): [……][……][……]</w:t>
            </w:r>
          </w:p>
          <w:p w14:paraId="07B9DD6F" w14:textId="77777777" w:rsidR="00C40180" w:rsidRPr="009C4813" w:rsidRDefault="00C40180" w:rsidP="00B3475E">
            <w:pPr>
              <w:jc w:val="left"/>
              <w:rPr>
                <w:rFonts w:cstheme="minorHAnsi"/>
                <w:i/>
              </w:rPr>
            </w:pPr>
            <w:r w:rsidRPr="009C4813">
              <w:rPr>
                <w:rFonts w:cstheme="minorHAnsi"/>
                <w:b/>
                <w:i/>
              </w:rPr>
              <w:t>Εάν ναι</w:t>
            </w:r>
            <w:r w:rsidRPr="009C4813">
              <w:rPr>
                <w:rFonts w:cstheme="minorHAnsi"/>
                <w:i/>
              </w:rPr>
              <w:t xml:space="preserve">, έχει λάβει ο οικονομικός φορέας μέτρα αυτοκάθαρσης; </w:t>
            </w:r>
          </w:p>
          <w:p w14:paraId="00709969" w14:textId="77777777" w:rsidR="00C40180" w:rsidRPr="009C4813" w:rsidRDefault="00C40180" w:rsidP="00B3475E">
            <w:pPr>
              <w:jc w:val="left"/>
              <w:rPr>
                <w:rFonts w:cstheme="minorHAnsi"/>
                <w:b/>
                <w:i/>
              </w:rPr>
            </w:pPr>
            <w:r w:rsidRPr="009C4813">
              <w:rPr>
                <w:rFonts w:cstheme="minorHAnsi"/>
                <w:i/>
              </w:rPr>
              <w:t>[] Ναι [] Όχι</w:t>
            </w:r>
          </w:p>
          <w:p w14:paraId="7AB9F974" w14:textId="77777777" w:rsidR="00C40180" w:rsidRPr="009C4813" w:rsidRDefault="00C40180" w:rsidP="00B3475E">
            <w:pPr>
              <w:jc w:val="left"/>
              <w:rPr>
                <w:rFonts w:cstheme="minorHAnsi"/>
                <w:i/>
              </w:rPr>
            </w:pPr>
            <w:r w:rsidRPr="009C4813">
              <w:rPr>
                <w:rFonts w:cstheme="minorHAnsi"/>
                <w:b/>
                <w:i/>
              </w:rPr>
              <w:t>Εάν το έχει πράξει,</w:t>
            </w:r>
            <w:r w:rsidRPr="009C4813">
              <w:rPr>
                <w:rFonts w:cstheme="minorHAnsi"/>
                <w:i/>
              </w:rPr>
              <w:t xml:space="preserve"> περιγράψτε τα μέτρα που λήφθηκαν: </w:t>
            </w:r>
          </w:p>
          <w:p w14:paraId="4BA3CCB4" w14:textId="77777777" w:rsidR="00C40180" w:rsidRPr="009C4813" w:rsidRDefault="00C40180" w:rsidP="00B3475E">
            <w:pPr>
              <w:jc w:val="left"/>
              <w:rPr>
                <w:rFonts w:cstheme="minorHAnsi"/>
              </w:rPr>
            </w:pPr>
            <w:r w:rsidRPr="009C4813">
              <w:rPr>
                <w:rFonts w:cstheme="minorHAnsi"/>
                <w:i/>
              </w:rPr>
              <w:t>[……]</w:t>
            </w:r>
          </w:p>
        </w:tc>
      </w:tr>
    </w:tbl>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77777777" w:rsidR="00C40180" w:rsidRPr="009C4813" w:rsidRDefault="00C40180" w:rsidP="00C40180">
      <w:pPr>
        <w:rPr>
          <w:rFonts w:cstheme="minorHAnsi"/>
          <w:b/>
          <w:bCs/>
        </w:rPr>
      </w:pPr>
      <w:r w:rsidRPr="009C4813">
        <w:rPr>
          <w:rFonts w:cstheme="minorHAnsi"/>
        </w:rPr>
        <w:t xml:space="preserve">Όσον αφορά τα κριτήρια επιλογής (ενότητα </w:t>
      </w:r>
      <w:r w:rsidRPr="009C4813">
        <w:rPr>
          <w:rFonts w:cstheme="minorHAnsi"/>
        </w:rPr>
        <w:t xml:space="preserve"> ή ενότητες Α έως Δ του παρόντος μέρους), ο οικονομικός φορέας δηλώνει ότι: </w:t>
      </w:r>
    </w:p>
    <w:p w14:paraId="75B89E92" w14:textId="77777777" w:rsidR="00C40180" w:rsidRPr="009C4813" w:rsidRDefault="00C40180" w:rsidP="00C40180">
      <w:pPr>
        <w:jc w:val="center"/>
        <w:rPr>
          <w:rFonts w:cstheme="minorHAnsi"/>
          <w:b/>
          <w:i/>
          <w:sz w:val="21"/>
          <w:szCs w:val="21"/>
        </w:rPr>
      </w:pPr>
      <w:r w:rsidRPr="009C4813">
        <w:rPr>
          <w:rFonts w:cstheme="minorHAnsi"/>
          <w:b/>
          <w:bCs/>
        </w:rPr>
        <w:t>α: Γενική ένδειξη για όλα τα κριτήρια επιλογής</w:t>
      </w:r>
    </w:p>
    <w:p w14:paraId="46A83AF4"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συμπληρώσει αυτό το πεδίο </w:t>
      </w:r>
      <w:r w:rsidRPr="009C4813">
        <w:rPr>
          <w:rFonts w:cstheme="minorHAnsi"/>
          <w:b/>
          <w:sz w:val="21"/>
          <w:szCs w:val="21"/>
          <w:u w:val="single"/>
        </w:rPr>
        <w:t>μόνο</w:t>
      </w:r>
      <w:r w:rsidRPr="009C4813">
        <w:rPr>
          <w:rFonts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4813">
        <w:rPr>
          <w:rFonts w:cstheme="minorHAnsi"/>
          <w:b/>
          <w:i/>
          <w:sz w:val="21"/>
          <w:szCs w:val="21"/>
          <w:lang w:val="en-US"/>
        </w:rPr>
        <w:t>a</w:t>
      </w:r>
      <w:r w:rsidRPr="009C4813">
        <w:rPr>
          <w:rFonts w:cstheme="minorHAnsi"/>
          <w:b/>
          <w:i/>
          <w:sz w:val="21"/>
          <w:szCs w:val="21"/>
        </w:rPr>
        <w:t xml:space="preserve"> του Μέρους Ι</w:t>
      </w:r>
      <w:r w:rsidRPr="009C4813">
        <w:rPr>
          <w:rFonts w:cstheme="minorHAnsi"/>
          <w:b/>
          <w:i/>
          <w:sz w:val="21"/>
          <w:szCs w:val="21"/>
          <w:lang w:val="en-US"/>
        </w:rPr>
        <w:t>V</w:t>
      </w:r>
      <w:r w:rsidRPr="009C4813">
        <w:rPr>
          <w:rFonts w:cstheme="minorHAnsi"/>
          <w:b/>
          <w:i/>
          <w:sz w:val="21"/>
          <w:szCs w:val="21"/>
        </w:rPr>
        <w:t xml:space="preserve"> χωρίς να υποχρεούται να συμπληρώσει οποιαδήποτε άλλη ενότητα του Μέρους Ι</w:t>
      </w:r>
      <w:r w:rsidRPr="009C4813">
        <w:rPr>
          <w:rFonts w:cstheme="minorHAnsi"/>
          <w:b/>
          <w:i/>
          <w:sz w:val="21"/>
          <w:szCs w:val="21"/>
          <w:lang w:val="en-US"/>
        </w:rPr>
        <w:t>V</w:t>
      </w:r>
      <w:r w:rsidRPr="009C4813">
        <w:rPr>
          <w:rFonts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C40180" w:rsidRPr="009C4813" w14:paraId="209C187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EEA7C7B" w14:textId="77777777" w:rsidR="00C40180" w:rsidRPr="009C4813" w:rsidRDefault="00C40180" w:rsidP="00B3475E">
            <w:pPr>
              <w:rPr>
                <w:rFonts w:cstheme="minorHAnsi"/>
                <w:b/>
                <w:i/>
              </w:rPr>
            </w:pPr>
            <w:r w:rsidRPr="009C4813">
              <w:rPr>
                <w:rFonts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B64C5B" w14:textId="77777777" w:rsidR="00C40180" w:rsidRPr="009C4813" w:rsidRDefault="00C40180" w:rsidP="00B3475E">
            <w:pPr>
              <w:rPr>
                <w:rFonts w:cstheme="minorHAnsi"/>
              </w:rPr>
            </w:pPr>
            <w:r w:rsidRPr="009C4813">
              <w:rPr>
                <w:rFonts w:cstheme="minorHAnsi"/>
                <w:b/>
                <w:i/>
              </w:rPr>
              <w:t>Απάντηση</w:t>
            </w:r>
          </w:p>
        </w:tc>
      </w:tr>
      <w:tr w:rsidR="00C40180" w:rsidRPr="009C4813" w14:paraId="267586E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F62C201" w14:textId="77777777" w:rsidR="00C40180" w:rsidRPr="009C4813" w:rsidRDefault="00C40180" w:rsidP="00B3475E">
            <w:pPr>
              <w:rPr>
                <w:rFonts w:cstheme="minorHAnsi"/>
              </w:rPr>
            </w:pPr>
            <w:r w:rsidRPr="009C4813">
              <w:rPr>
                <w:rFonts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B96C1E" w14:textId="77777777" w:rsidR="00C40180" w:rsidRPr="009C4813" w:rsidRDefault="00C40180" w:rsidP="00B3475E">
            <w:pPr>
              <w:rPr>
                <w:rFonts w:cstheme="minorHAnsi"/>
              </w:rPr>
            </w:pPr>
            <w:r w:rsidRPr="009C4813">
              <w:rPr>
                <w:rFonts w:cstheme="minorHAnsi"/>
              </w:rPr>
              <w:t>[] Ναι [] Όχι</w:t>
            </w:r>
          </w:p>
        </w:tc>
      </w:tr>
    </w:tbl>
    <w:p w14:paraId="05C42043" w14:textId="77777777" w:rsidR="00C40180" w:rsidRPr="009C4813" w:rsidRDefault="00C40180" w:rsidP="00C40180">
      <w:pPr>
        <w:pStyle w:val="SectionTitle"/>
        <w:rPr>
          <w:rFonts w:asciiTheme="minorHAnsi" w:hAnsiTheme="minorHAnsi" w:cstheme="minorHAnsi"/>
          <w:sz w:val="22"/>
        </w:rPr>
      </w:pP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2"/>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r w:rsidR="00C40180" w:rsidRPr="00BB65FB" w14:paraId="43B0D2B0" w14:textId="77777777" w:rsidTr="00B3475E">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403260B" w14:textId="77777777" w:rsidR="00C40180" w:rsidRPr="0023744E" w:rsidRDefault="00C40180" w:rsidP="00B3475E">
            <w:pPr>
              <w:rPr>
                <w:rFonts w:cstheme="minorHAnsi"/>
              </w:rPr>
            </w:pPr>
            <w:r w:rsidRPr="0023744E">
              <w:rPr>
                <w:rFonts w:cstheme="minorHAnsi"/>
                <w:b/>
              </w:rPr>
              <w:t>2) Για συμβάσεις υπηρεσιών:</w:t>
            </w:r>
          </w:p>
          <w:p w14:paraId="67D75613" w14:textId="77777777" w:rsidR="00C40180" w:rsidRPr="0023744E" w:rsidRDefault="00C40180" w:rsidP="00B3475E">
            <w:pPr>
              <w:rPr>
                <w:rFonts w:cstheme="minorHAnsi"/>
              </w:rPr>
            </w:pPr>
            <w:r w:rsidRPr="0023744E">
              <w:rPr>
                <w:rFonts w:cstheme="minorHAnsi"/>
              </w:rPr>
              <w:t xml:space="preserve">Χρειάζεται ειδική </w:t>
            </w:r>
            <w:r w:rsidRPr="0023744E">
              <w:rPr>
                <w:rFonts w:cstheme="minorHAnsi"/>
                <w:b/>
              </w:rPr>
              <w:t>έγκριση ή να είναι ο οικονομικός φορέας μέλος</w:t>
            </w:r>
            <w:r w:rsidRPr="0023744E">
              <w:rPr>
                <w:rFonts w:cstheme="minorHAnsi"/>
              </w:rPr>
              <w:t xml:space="preserve"> συγκεκριμένου οργανισμού για να έχει τη δυνατότητα να παράσχει τις σχετικές υπηρεσίες στη χώρα εγκατάστασής του</w:t>
            </w:r>
          </w:p>
          <w:p w14:paraId="4B0E0E30" w14:textId="77777777" w:rsidR="00C40180" w:rsidRPr="0023744E" w:rsidRDefault="00C40180" w:rsidP="00B3475E">
            <w:pPr>
              <w:rPr>
                <w:rFonts w:cstheme="minorHAnsi"/>
              </w:rPr>
            </w:pPr>
          </w:p>
          <w:p w14:paraId="754327DE" w14:textId="77777777" w:rsidR="00C40180" w:rsidRPr="00F67E63" w:rsidRDefault="00C40180" w:rsidP="00B3475E">
            <w:pPr>
              <w:rPr>
                <w:rFonts w:cstheme="minorHAnsi"/>
                <w:i/>
              </w:rPr>
            </w:pPr>
          </w:p>
          <w:p w14:paraId="2C5D6716"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487F27" w14:textId="77777777" w:rsidR="00C40180" w:rsidRPr="0023744E" w:rsidRDefault="00C40180" w:rsidP="00B3475E">
            <w:pPr>
              <w:snapToGrid w:val="0"/>
              <w:jc w:val="left"/>
              <w:rPr>
                <w:rFonts w:cstheme="minorHAnsi"/>
              </w:rPr>
            </w:pPr>
          </w:p>
          <w:p w14:paraId="7642AB92" w14:textId="77777777" w:rsidR="00C40180" w:rsidRPr="0023744E" w:rsidRDefault="00C40180" w:rsidP="00B3475E">
            <w:pPr>
              <w:jc w:val="left"/>
              <w:rPr>
                <w:rFonts w:cstheme="minorHAnsi"/>
              </w:rPr>
            </w:pPr>
            <w:r w:rsidRPr="0023744E">
              <w:rPr>
                <w:rFonts w:cstheme="minorHAnsi"/>
              </w:rPr>
              <w:t>[] Ναι [] Όχι</w:t>
            </w:r>
          </w:p>
          <w:p w14:paraId="76BCE6EA" w14:textId="77777777" w:rsidR="00C40180" w:rsidRPr="0023744E" w:rsidRDefault="00C40180" w:rsidP="00B3475E">
            <w:pPr>
              <w:jc w:val="left"/>
              <w:rPr>
                <w:rFonts w:cstheme="minorHAnsi"/>
              </w:rPr>
            </w:pPr>
            <w:r w:rsidRPr="0023744E">
              <w:rPr>
                <w:rFonts w:cstheme="minorHAnsi"/>
              </w:rPr>
              <w:t xml:space="preserve">Εάν ναι, διευκρινίστε για ποια πρόκειται και δηλώστε αν τη διαθέτει ο οικονομικός φορέας: </w:t>
            </w:r>
          </w:p>
          <w:p w14:paraId="47F387FB" w14:textId="77777777" w:rsidR="00C40180" w:rsidRPr="0023744E" w:rsidRDefault="00C40180" w:rsidP="00B3475E">
            <w:pPr>
              <w:jc w:val="left"/>
              <w:rPr>
                <w:rFonts w:cstheme="minorHAnsi"/>
                <w:i/>
              </w:rPr>
            </w:pPr>
            <w:r w:rsidRPr="0023744E">
              <w:rPr>
                <w:rFonts w:cstheme="minorHAnsi"/>
              </w:rPr>
              <w:t>[ …] [] Ναι [] Όχι</w:t>
            </w:r>
          </w:p>
          <w:p w14:paraId="64B49474" w14:textId="77777777" w:rsidR="00C40180" w:rsidRDefault="00C40180" w:rsidP="00B3475E">
            <w:pPr>
              <w:jc w:val="left"/>
              <w:rPr>
                <w:rFonts w:cstheme="minorHAnsi"/>
                <w:i/>
              </w:rPr>
            </w:pPr>
          </w:p>
          <w:p w14:paraId="7EB01209" w14:textId="77777777" w:rsidR="00C40180" w:rsidRPr="0023744E" w:rsidRDefault="00C40180" w:rsidP="00B3475E">
            <w:pPr>
              <w:jc w:val="left"/>
              <w:rPr>
                <w:rFonts w:cstheme="minorHAnsi"/>
              </w:rPr>
            </w:pPr>
            <w:r w:rsidRPr="0023744E">
              <w:rPr>
                <w:rFonts w:cstheme="minorHAnsi"/>
                <w:i/>
              </w:rPr>
              <w:t>(διαδικτυακή διεύθυνση, αρχή ή φορέας έκδοσης, επακριβή στοιχεία αναφοράς των εγγράφων): [……][……][……]</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6DC0B8C" w14:textId="77777777" w:rsidR="00C40180" w:rsidRPr="009C4813" w:rsidRDefault="00C40180" w:rsidP="00B3475E">
            <w:pPr>
              <w:spacing w:before="0"/>
              <w:rPr>
                <w:rFonts w:cstheme="minorHAnsi"/>
                <w:b/>
                <w:bCs/>
              </w:rPr>
            </w:pPr>
            <w:r w:rsidRPr="009C4813">
              <w:rPr>
                <w:rFonts w:cstheme="minorHAnsi"/>
              </w:rPr>
              <w:t xml:space="preserve">1α) Ο («γενικός») </w:t>
            </w:r>
            <w:r w:rsidRPr="009C4813">
              <w:rPr>
                <w:rFonts w:cstheme="minorHAnsi"/>
                <w:b/>
              </w:rPr>
              <w:t>ετήσιος κύκλος εργασιών</w:t>
            </w:r>
            <w:r w:rsidRPr="009C4813">
              <w:rPr>
                <w:rFonts w:cstheme="minorHAns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b/>
              </w:rPr>
              <w:t>:</w:t>
            </w:r>
          </w:p>
          <w:p w14:paraId="42B3BA86" w14:textId="77777777" w:rsidR="00C40180" w:rsidRPr="009C4813" w:rsidRDefault="00C40180" w:rsidP="00B3475E">
            <w:pPr>
              <w:spacing w:before="0"/>
              <w:rPr>
                <w:rFonts w:cstheme="minorHAnsi"/>
              </w:rPr>
            </w:pPr>
            <w:r w:rsidRPr="009C4813">
              <w:rPr>
                <w:rFonts w:cstheme="minorHAnsi"/>
                <w:b/>
                <w:bCs/>
              </w:rPr>
              <w:t>και/ή,</w:t>
            </w:r>
          </w:p>
          <w:p w14:paraId="04077728" w14:textId="77777777" w:rsidR="00C40180" w:rsidRPr="009C4813" w:rsidRDefault="00C40180" w:rsidP="00B3475E">
            <w:pPr>
              <w:spacing w:before="0"/>
              <w:rPr>
                <w:rFonts w:cstheme="minorHAnsi"/>
                <w:i/>
              </w:rPr>
            </w:pPr>
            <w:r w:rsidRPr="009C4813">
              <w:rPr>
                <w:rFonts w:cstheme="minorHAnsi"/>
              </w:rPr>
              <w:t xml:space="preserve">1β) Ο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3"/>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73F1F8"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54167CDA"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7DC09527"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6026F0D4" w14:textId="77777777" w:rsidR="00C40180" w:rsidRPr="009C4813" w:rsidRDefault="00C40180" w:rsidP="00B3475E">
            <w:pPr>
              <w:rPr>
                <w:rFonts w:cstheme="minorHAnsi"/>
              </w:rPr>
            </w:pPr>
            <w:r w:rsidRPr="00C04EAB">
              <w:rPr>
                <w:lang w:eastAsia="el-GR"/>
              </w:rPr>
              <w:br/>
            </w:r>
          </w:p>
          <w:p w14:paraId="50F1D200" w14:textId="77777777" w:rsidR="00C40180" w:rsidRDefault="00C40180" w:rsidP="00B3475E">
            <w:pPr>
              <w:rPr>
                <w:rFonts w:cstheme="minorHAnsi"/>
              </w:rPr>
            </w:pPr>
            <w:r w:rsidRPr="009C4813">
              <w:rPr>
                <w:rFonts w:cstheme="minorHAnsi"/>
              </w:rPr>
              <w:t xml:space="preserve"> </w:t>
            </w:r>
          </w:p>
          <w:p w14:paraId="681233CC" w14:textId="77777777" w:rsidR="00C40180" w:rsidRPr="009C4813" w:rsidRDefault="00C40180" w:rsidP="00B3475E">
            <w:pPr>
              <w:rPr>
                <w:rFonts w:cstheme="minorHAnsi"/>
              </w:rPr>
            </w:pP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74A5ECC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DAE1937" w14:textId="77777777" w:rsidR="00C40180" w:rsidRPr="009C4813" w:rsidRDefault="00C40180" w:rsidP="00B3475E">
            <w:pPr>
              <w:spacing w:before="0"/>
              <w:rPr>
                <w:rFonts w:cstheme="minorHAnsi"/>
                <w:b/>
                <w:bCs/>
              </w:rPr>
            </w:pPr>
            <w:r w:rsidRPr="009C4813">
              <w:rPr>
                <w:rFonts w:cstheme="minorHAnsi"/>
              </w:rPr>
              <w:t xml:space="preserve">2α) Ο ετήσιος («ειδικός») </w:t>
            </w:r>
            <w:r w:rsidRPr="009C4813">
              <w:rPr>
                <w:rFonts w:cstheme="minorHAnsi"/>
                <w:b/>
              </w:rPr>
              <w:t>κύκλος εργασιών του οικονομικού φορέα στον επιχειρηματικό τομέα που καλύπτεται από τη σύμβαση</w:t>
            </w:r>
            <w:r w:rsidRPr="009C4813">
              <w:rPr>
                <w:rFonts w:cstheme="minorHAns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B0A3789" w14:textId="77777777" w:rsidR="00C40180" w:rsidRPr="009C4813" w:rsidRDefault="00C40180" w:rsidP="00B3475E">
            <w:pPr>
              <w:spacing w:before="0"/>
              <w:rPr>
                <w:rFonts w:cstheme="minorHAnsi"/>
              </w:rPr>
            </w:pPr>
            <w:r w:rsidRPr="009C4813">
              <w:rPr>
                <w:rFonts w:cstheme="minorHAnsi"/>
                <w:b/>
                <w:bCs/>
              </w:rPr>
              <w:t>και/ή,</w:t>
            </w:r>
          </w:p>
          <w:p w14:paraId="6201539E" w14:textId="77777777" w:rsidR="00C40180" w:rsidRPr="009C4813" w:rsidRDefault="00C40180" w:rsidP="00B3475E">
            <w:pPr>
              <w:spacing w:before="0"/>
              <w:rPr>
                <w:rFonts w:cstheme="minorHAnsi"/>
                <w:i/>
              </w:rPr>
            </w:pPr>
            <w:r w:rsidRPr="009C4813">
              <w:rPr>
                <w:rFonts w:cstheme="minorHAnsi"/>
              </w:rPr>
              <w:t xml:space="preserve">2β) Ο </w:t>
            </w:r>
            <w:r w:rsidRPr="009C4813">
              <w:rPr>
                <w:rFonts w:cstheme="minorHAnsi"/>
                <w:b/>
              </w:rPr>
              <w:t>μέσος</w:t>
            </w:r>
            <w:r w:rsidRPr="009C4813">
              <w:rPr>
                <w:rFonts w:cstheme="minorHAnsi"/>
              </w:rPr>
              <w:t xml:space="preserve"> ετήσιος </w:t>
            </w:r>
            <w:r w:rsidRPr="009C4813">
              <w:rPr>
                <w:rFonts w:cstheme="minorHAns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C4813">
              <w:rPr>
                <w:rStyle w:val="EndnoteReference"/>
                <w:rFonts w:cstheme="minorHAnsi"/>
              </w:rPr>
              <w:endnoteReference w:id="34"/>
            </w:r>
            <w:r w:rsidRPr="009C4813">
              <w:rPr>
                <w:rFonts w:cstheme="minorHAnsi"/>
              </w:rPr>
              <w:t>:</w:t>
            </w:r>
          </w:p>
          <w:p w14:paraId="67F1ADDC"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A7CC7B"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695C5250"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15CEB9C8" w14:textId="77777777" w:rsidR="00C40180" w:rsidRPr="00C04EAB" w:rsidRDefault="00C40180" w:rsidP="00B3475E">
            <w:pPr>
              <w:spacing w:before="0"/>
              <w:rPr>
                <w:lang w:eastAsia="el-GR"/>
              </w:rPr>
            </w:pPr>
            <w:r w:rsidRPr="00C04EAB">
              <w:rPr>
                <w:rFonts w:ascii="Calibri" w:hAnsi="Calibri" w:cs="Calibri"/>
                <w:color w:val="000000"/>
                <w:lang w:eastAsia="el-GR"/>
              </w:rPr>
              <w:t>έτος: [……] κύκλος εργασιών:[……][…]νόμισμα</w:t>
            </w:r>
          </w:p>
          <w:p w14:paraId="36B9E4A8" w14:textId="77777777" w:rsidR="00C40180" w:rsidRPr="009C4813" w:rsidRDefault="00C40180" w:rsidP="00B3475E">
            <w:pPr>
              <w:spacing w:before="0"/>
              <w:rPr>
                <w:rFonts w:cstheme="minorHAnsi"/>
              </w:rPr>
            </w:pPr>
          </w:p>
          <w:p w14:paraId="1485C0F3" w14:textId="77777777" w:rsidR="00C40180" w:rsidRDefault="00C40180" w:rsidP="00B3475E">
            <w:pPr>
              <w:spacing w:before="0"/>
              <w:rPr>
                <w:rFonts w:cstheme="minorHAnsi"/>
              </w:rPr>
            </w:pPr>
          </w:p>
          <w:p w14:paraId="6A47DB6E" w14:textId="77777777" w:rsidR="00C40180" w:rsidRDefault="00C40180" w:rsidP="00B3475E">
            <w:pPr>
              <w:spacing w:before="0"/>
              <w:rPr>
                <w:rFonts w:cstheme="minorHAnsi"/>
              </w:rPr>
            </w:pPr>
          </w:p>
          <w:p w14:paraId="61B9EACB" w14:textId="77777777" w:rsidR="00C40180" w:rsidRDefault="00C40180" w:rsidP="00B3475E">
            <w:pPr>
              <w:spacing w:before="0"/>
              <w:rPr>
                <w:rFonts w:cstheme="minorHAnsi"/>
              </w:rPr>
            </w:pPr>
          </w:p>
          <w:p w14:paraId="347153CD" w14:textId="77777777" w:rsidR="00C40180" w:rsidRDefault="00C40180" w:rsidP="00B3475E">
            <w:pPr>
              <w:spacing w:before="0"/>
              <w:rPr>
                <w:rFonts w:cstheme="minorHAnsi"/>
              </w:rPr>
            </w:pPr>
          </w:p>
          <w:p w14:paraId="7AA8A215" w14:textId="77777777" w:rsidR="00C40180" w:rsidRDefault="00C40180" w:rsidP="00B3475E">
            <w:pPr>
              <w:spacing w:before="0"/>
              <w:rPr>
                <w:rFonts w:cstheme="minorHAnsi"/>
              </w:rPr>
            </w:pPr>
          </w:p>
          <w:p w14:paraId="325EEBD4" w14:textId="77777777" w:rsidR="00C40180" w:rsidRPr="009C4813" w:rsidRDefault="00C40180" w:rsidP="00B3475E">
            <w:pPr>
              <w:spacing w:before="0"/>
              <w:rPr>
                <w:rFonts w:cstheme="minorHAnsi"/>
              </w:rPr>
            </w:pP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14:paraId="7E89E294" w14:textId="77777777" w:rsidR="00C40180" w:rsidRPr="009C4813" w:rsidRDefault="00C40180" w:rsidP="00B3475E">
            <w:pPr>
              <w:spacing w:before="0"/>
              <w:rPr>
                <w:rFonts w:cstheme="minorHAnsi"/>
                <w:i/>
              </w:rPr>
            </w:pPr>
            <w:r w:rsidRPr="009C4813">
              <w:rPr>
                <w:rFonts w:cstheme="minorHAnsi"/>
              </w:rPr>
              <w:t>[……],[……][…] νόμισμα</w:t>
            </w:r>
          </w:p>
          <w:p w14:paraId="0AC63B4F" w14:textId="77777777" w:rsidR="00C40180" w:rsidRPr="009C4813" w:rsidRDefault="00C40180" w:rsidP="00B3475E">
            <w:pPr>
              <w:spacing w:before="0"/>
              <w:rPr>
                <w:rFonts w:cstheme="minorHAnsi"/>
                <w:i/>
              </w:rPr>
            </w:pPr>
          </w:p>
          <w:p w14:paraId="71DDFCC5" w14:textId="77777777" w:rsidR="00C40180" w:rsidRDefault="00C40180" w:rsidP="00B3475E">
            <w:pPr>
              <w:spacing w:before="0"/>
              <w:rPr>
                <w:rFonts w:cstheme="minorHAnsi"/>
                <w:i/>
              </w:rPr>
            </w:pPr>
          </w:p>
          <w:p w14:paraId="6C36FECF" w14:textId="77777777" w:rsidR="00C40180" w:rsidRDefault="00C40180" w:rsidP="00B3475E">
            <w:pPr>
              <w:spacing w:before="0"/>
              <w:rPr>
                <w:rFonts w:cstheme="minorHAnsi"/>
                <w:i/>
              </w:rPr>
            </w:pPr>
          </w:p>
          <w:p w14:paraId="14DA451C" w14:textId="77777777" w:rsidR="00C40180" w:rsidRPr="009C4813" w:rsidRDefault="00C40180" w:rsidP="00B3475E">
            <w:pPr>
              <w:spacing w:before="0"/>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149A0B08" w14:textId="77777777" w:rsidR="00C40180" w:rsidRPr="009C4813" w:rsidRDefault="00C40180" w:rsidP="00B3475E">
            <w:pPr>
              <w:spacing w:before="0"/>
              <w:rPr>
                <w:rFonts w:cstheme="minorHAnsi"/>
              </w:rPr>
            </w:pPr>
            <w:r w:rsidRPr="009C4813">
              <w:rPr>
                <w:rFonts w:cstheme="minorHAnsi"/>
                <w:i/>
              </w:rPr>
              <w:t>[……][……][……]</w:t>
            </w:r>
          </w:p>
        </w:tc>
      </w:tr>
      <w:tr w:rsidR="00C40180" w:rsidRPr="009C4813" w14:paraId="26EB2A7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7777777" w:rsidR="00C40180" w:rsidRPr="009C4813" w:rsidRDefault="00C40180" w:rsidP="00B3475E">
            <w:pPr>
              <w:spacing w:before="0"/>
              <w:rPr>
                <w:rFonts w:cstheme="minorHAnsi"/>
              </w:rPr>
            </w:pPr>
            <w:r w:rsidRPr="009C4813">
              <w:rPr>
                <w:rFonts w:cstheme="minorHAns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r w:rsidR="00C40180" w:rsidRPr="009C4813" w14:paraId="0131752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6C8B521" w14:textId="77777777" w:rsidR="00C40180" w:rsidRPr="009C4813" w:rsidRDefault="00C40180" w:rsidP="00B3475E">
            <w:pPr>
              <w:snapToGrid w:val="0"/>
              <w:rPr>
                <w:rFonts w:cstheme="minorHAnsi"/>
              </w:rPr>
            </w:pPr>
            <w:r w:rsidRPr="009C4813">
              <w:rPr>
                <w:rFonts w:cstheme="minorHAnsi"/>
              </w:rPr>
              <w:t>4)Όσον αφορά τις χρηματοοικονομικές αναλογίες</w:t>
            </w:r>
            <w:r w:rsidRPr="009C4813">
              <w:rPr>
                <w:rStyle w:val="EndnoteReference"/>
                <w:rFonts w:cstheme="minorHAnsi"/>
              </w:rPr>
              <w:endnoteReference w:id="35"/>
            </w:r>
            <w:r w:rsidRPr="009C4813">
              <w:rPr>
                <w:rFonts w:cstheme="minorHAnsi"/>
              </w:rPr>
              <w:t xml:space="preserve"> που ορίζονται στη σχετική διακήρυξη ή στην πρόσκληση ή στα έγγραφα της σύμβασης, ο οικονομικός φορέας δηλώνει </w:t>
            </w:r>
            <w:r w:rsidRPr="009C4813">
              <w:rPr>
                <w:rFonts w:cstheme="minorHAnsi"/>
              </w:rPr>
              <w:lastRenderedPageBreak/>
              <w:t>ότι οι πραγματικές τιμές των απαιτούμενων αναλογιών έχουν ως εξής:</w:t>
            </w:r>
          </w:p>
          <w:p w14:paraId="7CD978AB" w14:textId="77777777" w:rsidR="00C40180" w:rsidRPr="009C4813" w:rsidRDefault="00C40180" w:rsidP="00B3475E">
            <w:pPr>
              <w:snapToGrid w:val="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F7357A" w14:textId="77777777" w:rsidR="00C40180" w:rsidRPr="009C4813" w:rsidRDefault="00C40180" w:rsidP="00B3475E">
            <w:pPr>
              <w:snapToGrid w:val="0"/>
              <w:rPr>
                <w:rFonts w:cstheme="minorHAnsi"/>
              </w:rPr>
            </w:pPr>
            <w:r w:rsidRPr="009C4813">
              <w:rPr>
                <w:rFonts w:cstheme="minorHAnsi"/>
              </w:rPr>
              <w:lastRenderedPageBreak/>
              <w:t xml:space="preserve">(προσδιορισμός της απαιτούμενης αναλογίας-αναλογία μεταξύ </w:t>
            </w:r>
            <w:r w:rsidRPr="009C4813">
              <w:rPr>
                <w:rFonts w:cstheme="minorHAnsi"/>
                <w:lang w:val="en-US"/>
              </w:rPr>
              <w:t>x</w:t>
            </w:r>
            <w:r w:rsidRPr="009C4813">
              <w:rPr>
                <w:rFonts w:cstheme="minorHAnsi"/>
              </w:rPr>
              <w:t xml:space="preserve"> και </w:t>
            </w:r>
            <w:r w:rsidRPr="009C4813">
              <w:rPr>
                <w:rFonts w:cstheme="minorHAnsi"/>
                <w:lang w:val="en-US"/>
              </w:rPr>
              <w:t>y</w:t>
            </w:r>
            <w:r w:rsidRPr="009C4813">
              <w:rPr>
                <w:rStyle w:val="EndnoteReference"/>
                <w:rFonts w:cstheme="minorHAnsi"/>
                <w:lang w:val="en-US"/>
              </w:rPr>
              <w:endnoteReference w:id="36"/>
            </w:r>
            <w:r w:rsidRPr="009C4813">
              <w:rPr>
                <w:rFonts w:cstheme="minorHAnsi"/>
              </w:rPr>
              <w:t xml:space="preserve"> -και η αντίστοιχη αξία)</w:t>
            </w:r>
          </w:p>
          <w:p w14:paraId="4FCB5ED0" w14:textId="77777777" w:rsidR="00C40180" w:rsidRPr="009C4813" w:rsidRDefault="00C40180" w:rsidP="00B3475E">
            <w:pPr>
              <w:snapToGrid w:val="0"/>
              <w:rPr>
                <w:rFonts w:cstheme="minorHAnsi"/>
              </w:rPr>
            </w:pPr>
          </w:p>
          <w:p w14:paraId="48013511" w14:textId="77777777" w:rsidR="00C40180" w:rsidRPr="009C4813" w:rsidRDefault="00C40180" w:rsidP="00B3475E">
            <w:pPr>
              <w:snapToGrid w:val="0"/>
              <w:rPr>
                <w:rFonts w:cstheme="minorHAnsi"/>
              </w:rPr>
            </w:pPr>
          </w:p>
          <w:p w14:paraId="715DAF67" w14:textId="77777777" w:rsidR="00C40180" w:rsidRPr="009C4813" w:rsidRDefault="00C40180" w:rsidP="00B3475E">
            <w:pPr>
              <w:snapToGrid w:val="0"/>
              <w:rPr>
                <w:rFonts w:cstheme="minorHAnsi"/>
                <w:i/>
              </w:rPr>
            </w:pPr>
          </w:p>
          <w:p w14:paraId="321F07A4" w14:textId="77777777" w:rsidR="00C40180" w:rsidRPr="009C4813" w:rsidRDefault="00C40180" w:rsidP="00B3475E">
            <w:pPr>
              <w:snapToGrid w:val="0"/>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6B74F6EB" w14:textId="77777777" w:rsidR="00C40180" w:rsidRPr="009C4813" w:rsidRDefault="00C40180" w:rsidP="00B3475E">
            <w:pPr>
              <w:snapToGrid w:val="0"/>
              <w:rPr>
                <w:rFonts w:cstheme="minorHAnsi"/>
              </w:rPr>
            </w:pPr>
            <w:r w:rsidRPr="009C4813">
              <w:rPr>
                <w:rFonts w:cstheme="minorHAnsi"/>
                <w:i/>
              </w:rPr>
              <w:t>[……][……][……]</w:t>
            </w:r>
          </w:p>
        </w:tc>
      </w:tr>
      <w:tr w:rsidR="00C40180" w:rsidRPr="009C4813" w14:paraId="77A585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675238" w14:textId="77777777" w:rsidR="00C40180" w:rsidRPr="009C4813" w:rsidRDefault="00C40180" w:rsidP="00B3475E">
            <w:pPr>
              <w:rPr>
                <w:rStyle w:val="NormalBoldChar"/>
                <w:rFonts w:eastAsia="Calibri" w:cstheme="minorHAnsi"/>
                <w:b w:val="0"/>
                <w:i/>
              </w:rPr>
            </w:pPr>
            <w:r w:rsidRPr="009C4813">
              <w:rPr>
                <w:rFonts w:cstheme="minorHAnsi"/>
              </w:rPr>
              <w:lastRenderedPageBreak/>
              <w:t xml:space="preserve">5) Το ασφαλισμένο ποσό στην </w:t>
            </w:r>
            <w:r w:rsidRPr="009C4813">
              <w:rPr>
                <w:rFonts w:cstheme="minorHAnsi"/>
                <w:b/>
              </w:rPr>
              <w:t>ασφαλιστική κάλυψη επαγγελματικών κινδύνων</w:t>
            </w:r>
            <w:r w:rsidRPr="009C4813">
              <w:rPr>
                <w:rFonts w:cstheme="minorHAnsi"/>
              </w:rPr>
              <w:t xml:space="preserve"> του οικονομικού φορέα είναι το εξής:</w:t>
            </w:r>
          </w:p>
          <w:p w14:paraId="53CA2960" w14:textId="77777777" w:rsidR="00C40180" w:rsidRPr="009C4813" w:rsidRDefault="00C40180" w:rsidP="00B3475E">
            <w:pPr>
              <w:rPr>
                <w:rFonts w:cstheme="minorHAnsi"/>
              </w:rPr>
            </w:pPr>
            <w:r w:rsidRPr="009C4813">
              <w:rPr>
                <w:rFonts w:cstheme="minorHAns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A236EC" w14:textId="77777777" w:rsidR="00C40180" w:rsidRPr="009C4813" w:rsidRDefault="00C40180" w:rsidP="00B3475E">
            <w:pPr>
              <w:rPr>
                <w:rFonts w:cstheme="minorHAnsi"/>
              </w:rPr>
            </w:pPr>
            <w:r w:rsidRPr="009C4813">
              <w:rPr>
                <w:rFonts w:cstheme="minorHAnsi"/>
              </w:rPr>
              <w:t>[……][…]νόμισμα</w:t>
            </w:r>
          </w:p>
          <w:p w14:paraId="2321B68E" w14:textId="77777777" w:rsidR="00C40180" w:rsidRPr="009C4813" w:rsidRDefault="00C40180" w:rsidP="00B3475E">
            <w:pPr>
              <w:rPr>
                <w:rFonts w:cstheme="minorHAnsi"/>
              </w:rPr>
            </w:pPr>
          </w:p>
          <w:p w14:paraId="5F652F9D" w14:textId="77777777" w:rsidR="00C40180" w:rsidRPr="009C4813" w:rsidRDefault="00C40180" w:rsidP="00B3475E">
            <w:pPr>
              <w:rPr>
                <w:rFonts w:cstheme="minorHAnsi"/>
                <w:i/>
              </w:rPr>
            </w:pPr>
          </w:p>
          <w:p w14:paraId="47E0858F"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0B708B88" w14:textId="77777777" w:rsidR="00C40180" w:rsidRPr="009C4813" w:rsidRDefault="00C40180" w:rsidP="00B3475E">
            <w:pPr>
              <w:rPr>
                <w:rFonts w:cstheme="minorHAnsi"/>
              </w:rPr>
            </w:pPr>
            <w:r w:rsidRPr="009C4813">
              <w:rPr>
                <w:rFonts w:cstheme="minorHAnsi"/>
                <w:i/>
              </w:rPr>
              <w:t>[……][……][……]</w:t>
            </w:r>
          </w:p>
        </w:tc>
      </w:tr>
      <w:tr w:rsidR="00C40180" w:rsidRPr="009C4813" w14:paraId="7BCDCD6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4106ED4" w14:textId="77777777" w:rsidR="00C40180" w:rsidRPr="009C4813" w:rsidRDefault="00C40180" w:rsidP="00B3475E">
            <w:pPr>
              <w:rPr>
                <w:rFonts w:cstheme="minorHAnsi"/>
                <w:i/>
              </w:rPr>
            </w:pPr>
            <w:r w:rsidRPr="009C4813">
              <w:rPr>
                <w:rFonts w:cstheme="minorHAnsi"/>
              </w:rPr>
              <w:t xml:space="preserve">6) Όσον αφορά τις </w:t>
            </w:r>
            <w:r w:rsidRPr="009C4813">
              <w:rPr>
                <w:rFonts w:cstheme="minorHAnsi"/>
                <w:b/>
              </w:rPr>
              <w:t>λοιπές οικονομικές ή χρηματοοικονομικές απαιτήσεις,</w:t>
            </w:r>
            <w:r w:rsidRPr="009C4813">
              <w:rPr>
                <w:rFonts w:cstheme="minorHAns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57893A8" w14:textId="77777777" w:rsidR="00C40180" w:rsidRPr="009C4813" w:rsidRDefault="00C40180" w:rsidP="00B3475E">
            <w:pPr>
              <w:rPr>
                <w:rFonts w:cstheme="minorHAnsi"/>
              </w:rPr>
            </w:pPr>
            <w:r w:rsidRPr="009C4813">
              <w:rPr>
                <w:rFonts w:cstheme="minorHAnsi"/>
                <w:i/>
              </w:rPr>
              <w:t xml:space="preserve">Εάν η σχετική τεκμηρίωση που </w:t>
            </w:r>
            <w:r w:rsidRPr="009C4813">
              <w:rPr>
                <w:rFonts w:cstheme="minorHAnsi"/>
                <w:b/>
                <w:i/>
              </w:rPr>
              <w:t>ενδέχεται</w:t>
            </w:r>
            <w:r w:rsidRPr="009C4813">
              <w:rPr>
                <w:rFonts w:cstheme="minorHAnsi"/>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C5694D" w14:textId="77777777" w:rsidR="00C40180" w:rsidRPr="009C4813" w:rsidRDefault="00C40180" w:rsidP="00B3475E">
            <w:pPr>
              <w:rPr>
                <w:rFonts w:cstheme="minorHAnsi"/>
              </w:rPr>
            </w:pPr>
            <w:r w:rsidRPr="009C4813">
              <w:rPr>
                <w:rFonts w:cstheme="minorHAnsi"/>
              </w:rPr>
              <w:t>[……..........]</w:t>
            </w:r>
          </w:p>
          <w:p w14:paraId="39657D93" w14:textId="77777777" w:rsidR="00C40180" w:rsidRPr="009C4813" w:rsidRDefault="00C40180" w:rsidP="00B3475E">
            <w:pPr>
              <w:rPr>
                <w:rFonts w:cstheme="minorHAnsi"/>
              </w:rPr>
            </w:pPr>
          </w:p>
          <w:p w14:paraId="058F38A3" w14:textId="77777777" w:rsidR="00C40180" w:rsidRPr="009C4813" w:rsidRDefault="00C40180" w:rsidP="00B3475E">
            <w:pPr>
              <w:rPr>
                <w:rFonts w:cstheme="minorHAnsi"/>
              </w:rPr>
            </w:pPr>
          </w:p>
          <w:p w14:paraId="627C7C96" w14:textId="77777777" w:rsidR="00C40180" w:rsidRPr="009C4813" w:rsidRDefault="00C40180" w:rsidP="00B3475E">
            <w:pPr>
              <w:rPr>
                <w:rFonts w:cstheme="minorHAnsi"/>
              </w:rPr>
            </w:pPr>
          </w:p>
          <w:p w14:paraId="5CC4693F" w14:textId="77777777" w:rsidR="00C40180" w:rsidRPr="009C4813" w:rsidRDefault="00C40180" w:rsidP="00B3475E">
            <w:pPr>
              <w:rPr>
                <w:rFonts w:cstheme="minorHAnsi"/>
              </w:rPr>
            </w:pPr>
          </w:p>
          <w:p w14:paraId="76067F28"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2492999" w14:textId="77777777" w:rsidR="00C40180" w:rsidRPr="009C4813" w:rsidRDefault="00C40180" w:rsidP="00B3475E">
            <w:pPr>
              <w:rPr>
                <w:rFonts w:cstheme="minorHAnsi"/>
              </w:rPr>
            </w:pPr>
            <w:r w:rsidRPr="009C4813">
              <w:rPr>
                <w:rFonts w:cstheme="minorHAnsi"/>
                <w: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E12205A"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DCDFD07" w14:textId="77777777" w:rsidR="00C40180" w:rsidRPr="009C4813" w:rsidRDefault="00C40180" w:rsidP="00B3475E">
            <w:pPr>
              <w:spacing w:before="0"/>
              <w:rPr>
                <w:rFonts w:cstheme="minorHAnsi"/>
              </w:rPr>
            </w:pPr>
            <w:r w:rsidRPr="009C4813">
              <w:rPr>
                <w:rFonts w:cstheme="minorHAnsi"/>
              </w:rPr>
              <w:t xml:space="preserve">1α) Μόνο για τις </w:t>
            </w:r>
            <w:r w:rsidRPr="009C4813">
              <w:rPr>
                <w:rFonts w:cstheme="minorHAnsi"/>
                <w:b/>
                <w:i/>
              </w:rPr>
              <w:t>δημόσιες συμβάσεις έργων</w:t>
            </w:r>
            <w:r w:rsidRPr="009C4813">
              <w:rPr>
                <w:rFonts w:cstheme="minorHAnsi"/>
              </w:rPr>
              <w:t>:</w:t>
            </w:r>
          </w:p>
          <w:p w14:paraId="4270DF7E" w14:textId="77777777" w:rsidR="00C40180" w:rsidRPr="009C4813" w:rsidRDefault="00C40180" w:rsidP="00B3475E">
            <w:pPr>
              <w:spacing w:before="0"/>
              <w:rPr>
                <w:rFonts w:cstheme="minorHAnsi"/>
                <w:i/>
              </w:rPr>
            </w:pPr>
            <w:r w:rsidRPr="009C4813">
              <w:rPr>
                <w:rFonts w:cstheme="minorHAnsi"/>
              </w:rPr>
              <w:t>Κατά τη διάρκεια της περιόδου αναφοράς</w:t>
            </w:r>
            <w:r w:rsidRPr="009C4813">
              <w:rPr>
                <w:rStyle w:val="a"/>
                <w:rFonts w:cstheme="minorHAnsi"/>
              </w:rPr>
              <w:endnoteReference w:id="37"/>
            </w:r>
            <w:r w:rsidRPr="009C4813">
              <w:rPr>
                <w:rFonts w:cstheme="minorHAnsi"/>
              </w:rPr>
              <w:t xml:space="preserve">, ο οικονομικός φορέας έχει </w:t>
            </w:r>
            <w:r w:rsidRPr="009C4813">
              <w:rPr>
                <w:rFonts w:cstheme="minorHAnsi"/>
                <w:b/>
              </w:rPr>
              <w:t>εκτελέσει τα ακόλουθα έργα του είδους που έχει προσδιοριστεί</w:t>
            </w:r>
            <w:r w:rsidRPr="009C4813">
              <w:rPr>
                <w:rFonts w:cstheme="minorHAnsi"/>
              </w:rPr>
              <w:t>:</w:t>
            </w:r>
          </w:p>
          <w:p w14:paraId="7F3AB877" w14:textId="77777777" w:rsidR="00C40180" w:rsidRPr="009C4813" w:rsidRDefault="00C40180" w:rsidP="00B3475E">
            <w:pPr>
              <w:spacing w:before="0"/>
              <w:rPr>
                <w:rFonts w:cstheme="minorHAnsi"/>
                <w:i/>
              </w:rPr>
            </w:pPr>
          </w:p>
          <w:p w14:paraId="0AC3A951" w14:textId="77777777" w:rsidR="00C40180" w:rsidRDefault="00C40180" w:rsidP="00B3475E">
            <w:pPr>
              <w:spacing w:before="0"/>
              <w:rPr>
                <w:rFonts w:cstheme="minorHAnsi"/>
                <w:i/>
              </w:rPr>
            </w:pPr>
          </w:p>
          <w:p w14:paraId="0F43341D" w14:textId="77777777" w:rsidR="00C40180" w:rsidRPr="009C4813" w:rsidRDefault="00C40180" w:rsidP="00B3475E">
            <w:pPr>
              <w:spacing w:before="0"/>
              <w:rPr>
                <w:rFonts w:cstheme="minorHAnsi"/>
              </w:rPr>
            </w:pPr>
            <w:r w:rsidRPr="009C4813">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32EC0B" w14:textId="77777777" w:rsidR="00C40180" w:rsidRPr="009C4813" w:rsidRDefault="00C40180" w:rsidP="00B3475E">
            <w:pPr>
              <w:spacing w:before="0"/>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C961B9D" w14:textId="77777777" w:rsidR="00C40180" w:rsidRPr="009C4813" w:rsidRDefault="00C40180" w:rsidP="00B3475E">
            <w:pPr>
              <w:spacing w:before="0"/>
              <w:rPr>
                <w:rFonts w:cstheme="minorHAnsi"/>
              </w:rPr>
            </w:pPr>
            <w:r w:rsidRPr="009C4813">
              <w:rPr>
                <w:rFonts w:cstheme="minorHAnsi"/>
              </w:rPr>
              <w:t>[…]</w:t>
            </w:r>
          </w:p>
          <w:p w14:paraId="05AE4A07" w14:textId="77777777" w:rsidR="00C40180" w:rsidRPr="009C4813" w:rsidRDefault="00C40180" w:rsidP="00B3475E">
            <w:pPr>
              <w:spacing w:before="0"/>
              <w:rPr>
                <w:rFonts w:cstheme="minorHAnsi"/>
                <w:i/>
              </w:rPr>
            </w:pPr>
            <w:r w:rsidRPr="009C4813">
              <w:rPr>
                <w:rFonts w:cstheme="minorHAnsi"/>
              </w:rPr>
              <w:t>Έργα: [……]</w:t>
            </w:r>
          </w:p>
          <w:p w14:paraId="0A5AA8EA" w14:textId="77777777" w:rsidR="00C40180" w:rsidRDefault="00C40180" w:rsidP="00B3475E">
            <w:pPr>
              <w:spacing w:before="0"/>
              <w:rPr>
                <w:rFonts w:cstheme="minorHAnsi"/>
                <w:i/>
              </w:rPr>
            </w:pPr>
          </w:p>
          <w:p w14:paraId="530EDF97" w14:textId="77777777" w:rsidR="00C40180" w:rsidRPr="009C4813" w:rsidRDefault="00C40180" w:rsidP="00B3475E">
            <w:pPr>
              <w:spacing w:before="0"/>
              <w:rPr>
                <w:rFonts w:eastAsia="Calibri" w:cstheme="minorHAnsi"/>
                <w:i/>
              </w:rPr>
            </w:pPr>
            <w:r w:rsidRPr="009C4813">
              <w:rPr>
                <w:rFonts w:cstheme="minorHAnsi"/>
                <w:i/>
              </w:rPr>
              <w:t>(διαδικτυακή διεύθυνση, αρχή ή φορέας έκδοσης, επακριβή στοιχεία αναφοράς των εγγράφων):</w:t>
            </w:r>
          </w:p>
          <w:p w14:paraId="7CA481BD" w14:textId="77777777" w:rsidR="00C40180" w:rsidRPr="009C4813" w:rsidRDefault="00C40180" w:rsidP="00B3475E">
            <w:pPr>
              <w:spacing w:before="0"/>
              <w:rPr>
                <w:rFonts w:cstheme="minorHAnsi"/>
              </w:rPr>
            </w:pPr>
            <w:r w:rsidRPr="009C4813">
              <w:rPr>
                <w:rFonts w:eastAsia="Calibri" w:cstheme="minorHAnsi"/>
                <w:i/>
              </w:rPr>
              <w:t xml:space="preserve"> </w:t>
            </w:r>
            <w:r w:rsidRPr="009C4813">
              <w:rPr>
                <w:rFonts w:cstheme="minorHAnsi"/>
                <w:i/>
              </w:rPr>
              <w:t>[……][……][……]</w:t>
            </w:r>
          </w:p>
        </w:tc>
      </w:tr>
      <w:tr w:rsidR="00C40180" w:rsidRPr="009C4813" w14:paraId="49061A9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77777777" w:rsidR="00C40180" w:rsidRPr="009C4813" w:rsidRDefault="00C40180" w:rsidP="00B3475E">
            <w:pPr>
              <w:spacing w:before="0"/>
              <w:rPr>
                <w:rFonts w:cstheme="minorHAnsi"/>
              </w:rPr>
            </w:pPr>
            <w:r w:rsidRPr="009C4813">
              <w:rPr>
                <w:rFonts w:cstheme="minorHAnsi"/>
              </w:rPr>
              <w:t xml:space="preserve">1β)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8"/>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127D0" w14:textId="77777777" w:rsidR="00C40180" w:rsidRPr="009C4813" w:rsidRDefault="00C40180" w:rsidP="00B3475E">
            <w:pPr>
              <w:rPr>
                <w:rFonts w:cstheme="minorHAnsi"/>
              </w:rPr>
            </w:pPr>
            <w:r w:rsidRPr="009C4813">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9E156D8" w14:textId="77777777" w:rsidR="00C40180" w:rsidRPr="009C4813" w:rsidRDefault="00C40180" w:rsidP="00B3475E">
            <w:pPr>
              <w:rPr>
                <w:rFonts w:cstheme="minorHAnsi"/>
                <w:sz w:val="14"/>
                <w:szCs w:val="14"/>
              </w:rPr>
            </w:pPr>
            <w:r w:rsidRPr="009C4813">
              <w:rPr>
                <w:rFonts w:cstheme="minorHAnsi"/>
              </w:rPr>
              <w:t>[…...........]</w:t>
            </w: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bl>
          <w:p w14:paraId="74D27602" w14:textId="77777777" w:rsidR="00C40180" w:rsidRPr="009C4813" w:rsidRDefault="00C40180" w:rsidP="00B3475E">
            <w:pPr>
              <w:rPr>
                <w:rFonts w:cstheme="minorHAnsi"/>
              </w:rPr>
            </w:pPr>
          </w:p>
        </w:tc>
      </w:tr>
      <w:tr w:rsidR="00C40180" w:rsidRPr="009C4813" w14:paraId="607A485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A371A68" w14:textId="77777777" w:rsidR="00C40180" w:rsidRPr="009C4813" w:rsidRDefault="00C40180" w:rsidP="00B3475E">
            <w:pPr>
              <w:spacing w:before="0"/>
              <w:rPr>
                <w:rFonts w:cstheme="minorHAnsi"/>
              </w:rPr>
            </w:pPr>
            <w:r w:rsidRPr="009C4813">
              <w:rPr>
                <w:rFonts w:cstheme="minorHAnsi"/>
              </w:rPr>
              <w:t xml:space="preserve">2) Ο οικονομικός φορέας μπορεί να χρησιμοποιήσει το ακόλουθο </w:t>
            </w:r>
            <w:r w:rsidRPr="009C4813">
              <w:rPr>
                <w:rFonts w:cstheme="minorHAnsi"/>
                <w:b/>
              </w:rPr>
              <w:t>τεχνικό προσωπικό ή τις ακόλουθες τεχνικές υπηρεσίες</w:t>
            </w:r>
            <w:r w:rsidRPr="009C4813">
              <w:rPr>
                <w:rStyle w:val="a"/>
                <w:rFonts w:cstheme="minorHAnsi"/>
              </w:rPr>
              <w:endnoteReference w:id="40"/>
            </w:r>
            <w:r w:rsidRPr="009C4813">
              <w:rPr>
                <w:rFonts w:cstheme="minorHAnsi"/>
              </w:rPr>
              <w:t>, ιδίως τους υπεύθυνους για τον έλεγχο της ποιότητας:</w:t>
            </w:r>
          </w:p>
          <w:p w14:paraId="7EFCAB72" w14:textId="77777777" w:rsidR="00C40180" w:rsidRPr="009C4813" w:rsidRDefault="00C40180" w:rsidP="00B3475E">
            <w:pPr>
              <w:spacing w:before="0"/>
              <w:rPr>
                <w:rFonts w:cstheme="minorHAnsi"/>
              </w:rPr>
            </w:pPr>
            <w:r w:rsidRPr="009C4813">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4A1FF0" w14:textId="77777777" w:rsidR="00C40180" w:rsidRPr="009C4813" w:rsidRDefault="00C40180" w:rsidP="00B3475E">
            <w:pPr>
              <w:rPr>
                <w:rFonts w:cstheme="minorHAnsi"/>
              </w:rPr>
            </w:pPr>
            <w:r w:rsidRPr="009C4813">
              <w:rPr>
                <w:rFonts w:cstheme="minorHAnsi"/>
              </w:rPr>
              <w:t>[……..........................]</w:t>
            </w:r>
          </w:p>
          <w:p w14:paraId="3CB806D7" w14:textId="77777777" w:rsidR="00C40180" w:rsidRPr="009C4813" w:rsidRDefault="00C40180" w:rsidP="00B3475E">
            <w:pPr>
              <w:rPr>
                <w:rFonts w:cstheme="minorHAnsi"/>
              </w:rPr>
            </w:pPr>
          </w:p>
          <w:p w14:paraId="7AEB38F9" w14:textId="77777777" w:rsidR="00C40180" w:rsidRPr="009C4813" w:rsidRDefault="00C40180" w:rsidP="00B3475E">
            <w:pPr>
              <w:rPr>
                <w:rFonts w:cstheme="minorHAnsi"/>
              </w:rPr>
            </w:pPr>
          </w:p>
          <w:p w14:paraId="2CF5A49D" w14:textId="77777777" w:rsidR="00C40180" w:rsidRDefault="00C40180" w:rsidP="00B3475E">
            <w:pPr>
              <w:rPr>
                <w:rFonts w:cstheme="minorHAnsi"/>
              </w:rPr>
            </w:pPr>
          </w:p>
          <w:p w14:paraId="66B8F41F" w14:textId="77777777" w:rsidR="00C40180" w:rsidRPr="009C4813" w:rsidRDefault="00C40180" w:rsidP="00B3475E">
            <w:pPr>
              <w:rPr>
                <w:rFonts w:cstheme="minorHAnsi"/>
              </w:rPr>
            </w:pPr>
            <w:r w:rsidRPr="009C4813">
              <w:rPr>
                <w:rFonts w:cstheme="minorHAnsi"/>
              </w:rPr>
              <w:t>[……]</w:t>
            </w:r>
          </w:p>
        </w:tc>
      </w:tr>
      <w:tr w:rsidR="00C40180" w:rsidRPr="009C4813" w14:paraId="3191EFE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E360DD7" w14:textId="77777777" w:rsidR="00C40180" w:rsidRPr="009C4813" w:rsidRDefault="00C40180" w:rsidP="00B3475E">
            <w:pPr>
              <w:spacing w:before="0"/>
              <w:rPr>
                <w:rFonts w:cstheme="minorHAnsi"/>
              </w:rPr>
            </w:pPr>
            <w:r w:rsidRPr="009C4813">
              <w:rPr>
                <w:rFonts w:cstheme="minorHAnsi"/>
              </w:rPr>
              <w:t xml:space="preserve">3) Ο οικονομικός φορέας χρησιμοποιεί τον ακόλουθο </w:t>
            </w:r>
            <w:r w:rsidRPr="009C4813">
              <w:rPr>
                <w:rFonts w:cstheme="minorHAnsi"/>
                <w:b/>
              </w:rPr>
              <w:t>τεχνικό εξοπλισμό και λαμβάνει τα ακόλουθα μέτρα για την διασφάλιση της ποιότητας</w:t>
            </w:r>
            <w:r w:rsidRPr="009C4813">
              <w:rPr>
                <w:rFonts w:cstheme="minorHAnsi"/>
              </w:rPr>
              <w:t xml:space="preserve"> και τα </w:t>
            </w:r>
            <w:r w:rsidRPr="009C4813">
              <w:rPr>
                <w:rFonts w:cstheme="minorHAnsi"/>
                <w:b/>
              </w:rPr>
              <w:t>μέσα μελέτης και έρευνας</w:t>
            </w:r>
            <w:r w:rsidRPr="009C4813">
              <w:rPr>
                <w:rFonts w:cstheme="minorHAnsi"/>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BDE1F3" w14:textId="77777777" w:rsidR="00C40180" w:rsidRPr="009C4813" w:rsidRDefault="00C40180" w:rsidP="00B3475E">
            <w:pPr>
              <w:rPr>
                <w:rFonts w:cstheme="minorHAnsi"/>
              </w:rPr>
            </w:pPr>
            <w:r w:rsidRPr="009C4813">
              <w:rPr>
                <w:rFonts w:cstheme="minorHAnsi"/>
              </w:rPr>
              <w:t>[……]</w:t>
            </w:r>
          </w:p>
        </w:tc>
      </w:tr>
      <w:tr w:rsidR="00C40180" w:rsidRPr="009C4813" w14:paraId="3C10A28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6AC8B51" w14:textId="77777777" w:rsidR="00C40180" w:rsidRPr="009C4813" w:rsidRDefault="00C40180" w:rsidP="00B3475E">
            <w:pPr>
              <w:spacing w:before="0"/>
              <w:rPr>
                <w:rFonts w:cstheme="minorHAnsi"/>
              </w:rPr>
            </w:pPr>
            <w:r w:rsidRPr="009C4813">
              <w:rPr>
                <w:rFonts w:cstheme="minorHAnsi"/>
              </w:rPr>
              <w:t xml:space="preserve">4) Ο οικονομικός φορέας θα μπορεί να εφαρμόσει τα ακόλουθα συστήματα </w:t>
            </w:r>
            <w:r w:rsidRPr="009C4813">
              <w:rPr>
                <w:rFonts w:cstheme="minorHAnsi"/>
                <w:b/>
              </w:rPr>
              <w:t>διαχείρισης της αλυσίδας εφοδιασμού</w:t>
            </w:r>
            <w:r w:rsidRPr="009C4813">
              <w:rPr>
                <w:rFonts w:cstheme="minorHAnsi"/>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697093" w14:textId="77777777" w:rsidR="00C40180" w:rsidRPr="009C4813" w:rsidRDefault="00C40180" w:rsidP="00B3475E">
            <w:pPr>
              <w:rPr>
                <w:rFonts w:cstheme="minorHAnsi"/>
              </w:rPr>
            </w:pPr>
            <w:r w:rsidRPr="009C4813">
              <w:rPr>
                <w:rFonts w:cstheme="minorHAnsi"/>
              </w:rPr>
              <w:t>[....……]</w:t>
            </w:r>
          </w:p>
        </w:tc>
      </w:tr>
      <w:tr w:rsidR="00C40180" w:rsidRPr="009C4813" w14:paraId="2B63C7CB"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538CB52" w14:textId="77777777" w:rsidR="00C40180" w:rsidRPr="009C4813" w:rsidRDefault="00C40180" w:rsidP="00B3475E">
            <w:pPr>
              <w:spacing w:before="0"/>
              <w:rPr>
                <w:rFonts w:cstheme="minorHAnsi"/>
              </w:rPr>
            </w:pPr>
            <w:r w:rsidRPr="009C4813">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EDCE94C" w14:textId="77777777" w:rsidR="00C40180" w:rsidRPr="009C4813" w:rsidRDefault="00C40180" w:rsidP="00B3475E">
            <w:pPr>
              <w:spacing w:before="0"/>
              <w:rPr>
                <w:rFonts w:cstheme="minorHAnsi"/>
              </w:rPr>
            </w:pPr>
            <w:r w:rsidRPr="009C4813">
              <w:rPr>
                <w:rFonts w:cstheme="minorHAnsi"/>
              </w:rPr>
              <w:lastRenderedPageBreak/>
              <w:t xml:space="preserve">Ο οικονομικός φορέας </w:t>
            </w:r>
            <w:r w:rsidRPr="009C4813">
              <w:rPr>
                <w:rFonts w:cstheme="minorHAnsi"/>
                <w:b/>
              </w:rPr>
              <w:t>θα</w:t>
            </w:r>
            <w:r w:rsidRPr="009C4813">
              <w:rPr>
                <w:rFonts w:cstheme="minorHAnsi"/>
              </w:rPr>
              <w:t xml:space="preserve"> επιτρέπει τη διενέργεια </w:t>
            </w:r>
            <w:r w:rsidRPr="009C4813">
              <w:rPr>
                <w:rFonts w:cstheme="minorHAnsi"/>
                <w:b/>
              </w:rPr>
              <w:t>ελέγχων</w:t>
            </w:r>
            <w:r w:rsidRPr="009C4813">
              <w:rPr>
                <w:rStyle w:val="a"/>
                <w:rFonts w:cstheme="minorHAnsi"/>
              </w:rPr>
              <w:endnoteReference w:id="41"/>
            </w:r>
            <w:r w:rsidRPr="009C4813">
              <w:rPr>
                <w:rFonts w:cstheme="minorHAnsi"/>
              </w:rPr>
              <w:t xml:space="preserve"> όσον αφορά το </w:t>
            </w:r>
            <w:r w:rsidRPr="009C4813">
              <w:rPr>
                <w:rFonts w:cstheme="minorHAnsi"/>
                <w:b/>
              </w:rPr>
              <w:t>παραγωγικό δυναμικό</w:t>
            </w:r>
            <w:r w:rsidRPr="009C4813">
              <w:rPr>
                <w:rFonts w:cstheme="minorHAnsi"/>
              </w:rPr>
              <w:t xml:space="preserve"> ή τις </w:t>
            </w:r>
            <w:r w:rsidRPr="009C4813">
              <w:rPr>
                <w:rFonts w:cstheme="minorHAnsi"/>
                <w:b/>
              </w:rPr>
              <w:t>τεχνικές ικανότητες</w:t>
            </w:r>
            <w:r w:rsidRPr="009C4813">
              <w:rPr>
                <w:rFonts w:cstheme="minorHAnsi"/>
              </w:rPr>
              <w:t xml:space="preserve"> του οικονομικού φορέα και, εφόσον κρίνεται αναγκαίο, όσον αφορά τα </w:t>
            </w:r>
            <w:r w:rsidRPr="009C4813">
              <w:rPr>
                <w:rFonts w:cstheme="minorHAnsi"/>
                <w:b/>
              </w:rPr>
              <w:t>μέσα μελέτης και έρευνας</w:t>
            </w:r>
            <w:r w:rsidRPr="009C4813">
              <w:rPr>
                <w:rFonts w:cstheme="minorHAnsi"/>
              </w:rPr>
              <w:t xml:space="preserve"> που αυτός διαθέτει καθώς και τα </w:t>
            </w:r>
            <w:r w:rsidRPr="009C4813">
              <w:rPr>
                <w:rFonts w:cstheme="minorHAnsi"/>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EEE0A7" w14:textId="77777777" w:rsidR="00C40180" w:rsidRPr="009C4813" w:rsidRDefault="00C40180" w:rsidP="00B3475E">
            <w:pPr>
              <w:snapToGrid w:val="0"/>
              <w:rPr>
                <w:rFonts w:cstheme="minorHAnsi"/>
              </w:rPr>
            </w:pPr>
          </w:p>
          <w:p w14:paraId="662D2A8D" w14:textId="77777777" w:rsidR="00C40180" w:rsidRPr="009C4813" w:rsidRDefault="00C40180" w:rsidP="00B3475E">
            <w:pPr>
              <w:rPr>
                <w:rFonts w:cstheme="minorHAnsi"/>
              </w:rPr>
            </w:pPr>
          </w:p>
          <w:p w14:paraId="6DC652CA" w14:textId="77777777" w:rsidR="00C40180" w:rsidRPr="009C4813" w:rsidRDefault="00C40180" w:rsidP="00B3475E">
            <w:pPr>
              <w:rPr>
                <w:rFonts w:cstheme="minorHAnsi"/>
              </w:rPr>
            </w:pPr>
          </w:p>
          <w:p w14:paraId="6C62FAFA" w14:textId="77777777" w:rsidR="00C40180" w:rsidRPr="009C4813" w:rsidRDefault="00C40180" w:rsidP="00B3475E">
            <w:pPr>
              <w:rPr>
                <w:rFonts w:cstheme="minorHAnsi"/>
              </w:rPr>
            </w:pPr>
          </w:p>
          <w:p w14:paraId="2C4342BB" w14:textId="77777777" w:rsidR="00C40180" w:rsidRPr="009C4813" w:rsidRDefault="00C40180" w:rsidP="00B3475E">
            <w:pPr>
              <w:rPr>
                <w:rFonts w:cstheme="minorHAnsi"/>
              </w:rPr>
            </w:pPr>
            <w:r w:rsidRPr="009C4813">
              <w:rPr>
                <w:rFonts w:cstheme="minorHAnsi"/>
              </w:rPr>
              <w:t>[] Ναι [] Όχι</w:t>
            </w:r>
          </w:p>
        </w:tc>
      </w:tr>
      <w:tr w:rsidR="00C40180" w:rsidRPr="009C4813" w14:paraId="4579A1B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DF471A4" w14:textId="77777777" w:rsidR="00C40180" w:rsidRPr="009C4813" w:rsidRDefault="00C40180" w:rsidP="00B3475E">
            <w:pPr>
              <w:spacing w:before="0"/>
              <w:rPr>
                <w:rFonts w:cstheme="minorHAnsi"/>
              </w:rPr>
            </w:pPr>
            <w:r w:rsidRPr="009C4813">
              <w:rPr>
                <w:rFonts w:cstheme="minorHAnsi"/>
              </w:rPr>
              <w:lastRenderedPageBreak/>
              <w:t xml:space="preserve">6) Οι ακόλουθοι </w:t>
            </w:r>
            <w:r w:rsidRPr="009C4813">
              <w:rPr>
                <w:rFonts w:cstheme="minorHAnsi"/>
                <w:b/>
              </w:rPr>
              <w:t>τίτλοι σπουδών και επαγγελματικών προσόντων</w:t>
            </w:r>
            <w:r w:rsidRPr="009C4813">
              <w:rPr>
                <w:rFonts w:cstheme="minorHAnsi"/>
              </w:rPr>
              <w:t xml:space="preserve"> διατίθενται από:</w:t>
            </w:r>
          </w:p>
          <w:p w14:paraId="15B87194" w14:textId="77777777" w:rsidR="00C40180" w:rsidRPr="009C4813" w:rsidRDefault="00C40180" w:rsidP="00B3475E">
            <w:pPr>
              <w:spacing w:before="0"/>
              <w:rPr>
                <w:rFonts w:cstheme="minorHAnsi"/>
                <w:b/>
                <w:i/>
              </w:rPr>
            </w:pPr>
            <w:r w:rsidRPr="009C4813">
              <w:rPr>
                <w:rFonts w:cstheme="minorHAnsi"/>
              </w:rPr>
              <w:t>α) τον ίδιο τον πάροχο υπηρεσιών ή τον εργολάβο,</w:t>
            </w:r>
          </w:p>
          <w:p w14:paraId="5FE9FBCD" w14:textId="77777777" w:rsidR="00C40180" w:rsidRPr="009C4813" w:rsidRDefault="00C40180" w:rsidP="00B3475E">
            <w:pPr>
              <w:spacing w:before="0"/>
              <w:rPr>
                <w:rFonts w:cstheme="minorHAnsi"/>
              </w:rPr>
            </w:pPr>
            <w:r w:rsidRPr="009C4813">
              <w:rPr>
                <w:rFonts w:cstheme="minorHAnsi"/>
                <w:b/>
                <w:i/>
              </w:rPr>
              <w:t>και/ή</w:t>
            </w:r>
            <w:r w:rsidRPr="009C4813">
              <w:rPr>
                <w:rFonts w:cstheme="minorHAnsi"/>
              </w:rPr>
              <w:t xml:space="preserve"> (ανάλογα με τις απαιτήσεις που ορίζονται στη σχετική πρόσκληση ή διακήρυξη ή στα έγγραφα της σύμβασης)</w:t>
            </w:r>
          </w:p>
          <w:p w14:paraId="2E6DDACA" w14:textId="77777777" w:rsidR="00C40180" w:rsidRDefault="00C40180" w:rsidP="00B3475E">
            <w:pPr>
              <w:spacing w:before="0"/>
              <w:rPr>
                <w:rFonts w:cstheme="minorHAnsi"/>
              </w:rPr>
            </w:pPr>
          </w:p>
          <w:p w14:paraId="476F3FC3" w14:textId="77777777" w:rsidR="00C40180" w:rsidRPr="009C4813" w:rsidRDefault="00C40180" w:rsidP="00B3475E">
            <w:pPr>
              <w:spacing w:before="0"/>
              <w:rPr>
                <w:rFonts w:cstheme="minorHAnsi"/>
              </w:rPr>
            </w:pPr>
            <w:r w:rsidRPr="009C4813">
              <w:rPr>
                <w:rFonts w:cstheme="minorHAns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EE0784" w14:textId="77777777" w:rsidR="00C40180" w:rsidRPr="009C4813" w:rsidRDefault="00C40180" w:rsidP="00B3475E">
            <w:pPr>
              <w:snapToGrid w:val="0"/>
              <w:rPr>
                <w:rFonts w:cstheme="minorHAnsi"/>
              </w:rPr>
            </w:pPr>
          </w:p>
          <w:p w14:paraId="73A3071A" w14:textId="77777777" w:rsidR="00C40180" w:rsidRPr="009C4813" w:rsidRDefault="00C40180" w:rsidP="00B3475E">
            <w:pPr>
              <w:rPr>
                <w:rFonts w:cstheme="minorHAnsi"/>
              </w:rPr>
            </w:pPr>
          </w:p>
          <w:p w14:paraId="50545A78" w14:textId="77777777" w:rsidR="00C40180" w:rsidRPr="009C4813" w:rsidRDefault="00C40180" w:rsidP="00B3475E">
            <w:pPr>
              <w:rPr>
                <w:rFonts w:cstheme="minorHAnsi"/>
              </w:rPr>
            </w:pPr>
            <w:r w:rsidRPr="009C4813">
              <w:rPr>
                <w:rFonts w:cstheme="minorHAnsi"/>
              </w:rPr>
              <w:t>α)[......................................……]</w:t>
            </w:r>
          </w:p>
          <w:p w14:paraId="4F1F8855" w14:textId="77777777" w:rsidR="00C40180" w:rsidRPr="009C4813" w:rsidRDefault="00C40180" w:rsidP="00B3475E">
            <w:pPr>
              <w:rPr>
                <w:rFonts w:cstheme="minorHAnsi"/>
              </w:rPr>
            </w:pPr>
          </w:p>
          <w:p w14:paraId="07BDFD73" w14:textId="77777777" w:rsidR="00C40180" w:rsidRPr="009C4813" w:rsidRDefault="00C40180" w:rsidP="00B3475E">
            <w:pPr>
              <w:rPr>
                <w:rFonts w:cstheme="minorHAnsi"/>
              </w:rPr>
            </w:pPr>
          </w:p>
          <w:p w14:paraId="1EB0CCB7" w14:textId="77777777" w:rsidR="00C40180" w:rsidRDefault="00C40180" w:rsidP="00B3475E">
            <w:pPr>
              <w:rPr>
                <w:rFonts w:cstheme="minorHAnsi"/>
              </w:rPr>
            </w:pPr>
          </w:p>
          <w:p w14:paraId="7FAA5B33" w14:textId="77777777" w:rsidR="00C40180" w:rsidRPr="009C4813" w:rsidRDefault="00C40180" w:rsidP="00B3475E">
            <w:pPr>
              <w:rPr>
                <w:rFonts w:cstheme="minorHAnsi"/>
              </w:rPr>
            </w:pPr>
            <w:r w:rsidRPr="009C4813">
              <w:rPr>
                <w:rFonts w:cstheme="minorHAnsi"/>
              </w:rPr>
              <w:t>β) [……]</w:t>
            </w:r>
          </w:p>
        </w:tc>
      </w:tr>
      <w:tr w:rsidR="00C40180" w:rsidRPr="009C4813" w14:paraId="03D40F7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63EFDB7" w14:textId="77777777" w:rsidR="00C40180" w:rsidRPr="009C4813" w:rsidRDefault="00C40180" w:rsidP="00B3475E">
            <w:pPr>
              <w:spacing w:before="0"/>
              <w:rPr>
                <w:rFonts w:cstheme="minorHAnsi"/>
              </w:rPr>
            </w:pPr>
            <w:r w:rsidRPr="009C4813">
              <w:rPr>
                <w:rFonts w:cstheme="minorHAnsi"/>
              </w:rPr>
              <w:t xml:space="preserve">7) Ο οικονομικός φορέας θα μπορεί να εφαρμόζει τα ακόλουθα </w:t>
            </w:r>
            <w:r w:rsidRPr="009C4813">
              <w:rPr>
                <w:rFonts w:cstheme="minorHAnsi"/>
                <w:b/>
              </w:rPr>
              <w:t>μέτρα περιβαλλοντικής διαχείρισης</w:t>
            </w:r>
            <w:r w:rsidRPr="009C4813">
              <w:rPr>
                <w:rFonts w:cstheme="minorHAnsi"/>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853D0" w14:textId="77777777" w:rsidR="00C40180" w:rsidRPr="009C4813" w:rsidRDefault="00C40180" w:rsidP="00B3475E">
            <w:pPr>
              <w:rPr>
                <w:rFonts w:cstheme="minorHAnsi"/>
              </w:rPr>
            </w:pPr>
            <w:r w:rsidRPr="009C4813">
              <w:rPr>
                <w:rFonts w:cstheme="minorHAnsi"/>
              </w:rPr>
              <w:t>[……]</w:t>
            </w:r>
          </w:p>
        </w:tc>
      </w:tr>
      <w:tr w:rsidR="00C40180" w:rsidRPr="009C4813" w14:paraId="060D36F0" w14:textId="77777777" w:rsidTr="00B3475E">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7962AF02" w14:textId="77777777" w:rsidR="00C40180" w:rsidRPr="009C4813" w:rsidRDefault="00C40180" w:rsidP="00B3475E">
            <w:pPr>
              <w:spacing w:before="0"/>
              <w:rPr>
                <w:rFonts w:cstheme="minorHAnsi"/>
              </w:rPr>
            </w:pPr>
            <w:r w:rsidRPr="009C4813">
              <w:rPr>
                <w:rFonts w:cstheme="minorHAnsi"/>
              </w:rPr>
              <w:t xml:space="preserve">8) Το </w:t>
            </w:r>
            <w:r w:rsidRPr="009C4813">
              <w:rPr>
                <w:rFonts w:cstheme="minorHAnsi"/>
                <w:b/>
                <w:bCs/>
              </w:rPr>
              <w:t xml:space="preserve">μέσο ετήσιο εργατοϋπαλληλικό δυναμικό </w:t>
            </w:r>
            <w:r w:rsidRPr="009C4813">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E0CAF3" w14:textId="77777777" w:rsidR="00C40180" w:rsidRPr="009C4813" w:rsidRDefault="00C40180" w:rsidP="00B3475E">
            <w:pPr>
              <w:spacing w:before="0"/>
              <w:rPr>
                <w:rFonts w:cstheme="minorHAnsi"/>
              </w:rPr>
            </w:pPr>
            <w:r w:rsidRPr="009C4813">
              <w:rPr>
                <w:rFonts w:cstheme="minorHAnsi"/>
              </w:rPr>
              <w:t xml:space="preserve">Έτος, μέσο ετήσιο εργατοϋπαλληλικό προσωπικό: </w:t>
            </w:r>
          </w:p>
          <w:p w14:paraId="1FD6A36C" w14:textId="77777777" w:rsidR="00C40180" w:rsidRPr="009C4813" w:rsidRDefault="00C40180" w:rsidP="00B3475E">
            <w:pPr>
              <w:spacing w:before="0"/>
              <w:rPr>
                <w:rFonts w:cstheme="minorHAnsi"/>
              </w:rPr>
            </w:pPr>
            <w:r w:rsidRPr="009C4813">
              <w:rPr>
                <w:rFonts w:cstheme="minorHAnsi"/>
              </w:rPr>
              <w:t xml:space="preserve">[........], [.........] </w:t>
            </w:r>
          </w:p>
          <w:p w14:paraId="0848233B" w14:textId="77777777" w:rsidR="00C40180" w:rsidRPr="009C4813" w:rsidRDefault="00C40180" w:rsidP="00B3475E">
            <w:pPr>
              <w:spacing w:before="0"/>
              <w:rPr>
                <w:rFonts w:cstheme="minorHAnsi"/>
              </w:rPr>
            </w:pPr>
            <w:r w:rsidRPr="009C4813">
              <w:rPr>
                <w:rFonts w:cstheme="minorHAnsi"/>
              </w:rPr>
              <w:t xml:space="preserve">[........], [.........] </w:t>
            </w:r>
          </w:p>
          <w:p w14:paraId="527C3C5D" w14:textId="77777777" w:rsidR="00C40180" w:rsidRPr="009C4813" w:rsidRDefault="00C40180" w:rsidP="00B3475E">
            <w:pPr>
              <w:spacing w:before="0"/>
              <w:rPr>
                <w:rFonts w:cstheme="minorHAnsi"/>
              </w:rPr>
            </w:pPr>
            <w:r w:rsidRPr="009C4813">
              <w:rPr>
                <w:rFonts w:cstheme="minorHAnsi"/>
              </w:rPr>
              <w:t xml:space="preserve">[........], [.........] </w:t>
            </w:r>
          </w:p>
          <w:p w14:paraId="0324A2E4" w14:textId="77777777" w:rsidR="00C40180" w:rsidRPr="009C4813" w:rsidRDefault="00C40180" w:rsidP="00B3475E">
            <w:pPr>
              <w:spacing w:before="0"/>
              <w:rPr>
                <w:rFonts w:cstheme="minorHAnsi"/>
              </w:rPr>
            </w:pPr>
            <w:r w:rsidRPr="009C4813">
              <w:rPr>
                <w:rFonts w:cstheme="minorHAnsi"/>
              </w:rPr>
              <w:t>Έτος, αριθμός διευθυντικών στελεχών:</w:t>
            </w:r>
          </w:p>
          <w:p w14:paraId="2F89B5E8" w14:textId="77777777" w:rsidR="00C40180" w:rsidRPr="009C4813" w:rsidRDefault="00C40180" w:rsidP="00B3475E">
            <w:pPr>
              <w:spacing w:before="0"/>
              <w:rPr>
                <w:rFonts w:cstheme="minorHAnsi"/>
              </w:rPr>
            </w:pPr>
            <w:r w:rsidRPr="009C4813">
              <w:rPr>
                <w:rFonts w:cstheme="minorHAnsi"/>
              </w:rPr>
              <w:t xml:space="preserve">[........], [.........] </w:t>
            </w:r>
          </w:p>
          <w:p w14:paraId="51145E26" w14:textId="77777777" w:rsidR="00C40180" w:rsidRPr="009C4813" w:rsidRDefault="00C40180" w:rsidP="00B3475E">
            <w:pPr>
              <w:spacing w:before="0"/>
              <w:rPr>
                <w:rFonts w:cstheme="minorHAnsi"/>
              </w:rPr>
            </w:pPr>
            <w:r w:rsidRPr="009C4813">
              <w:rPr>
                <w:rFonts w:cstheme="minorHAnsi"/>
              </w:rPr>
              <w:t xml:space="preserve">[........], [.........] </w:t>
            </w:r>
          </w:p>
          <w:p w14:paraId="156CB29F" w14:textId="77777777" w:rsidR="00C40180" w:rsidRPr="009C4813" w:rsidRDefault="00C40180" w:rsidP="00B3475E">
            <w:pPr>
              <w:spacing w:before="0"/>
              <w:rPr>
                <w:rFonts w:cstheme="minorHAnsi"/>
              </w:rPr>
            </w:pPr>
            <w:r w:rsidRPr="009C4813">
              <w:rPr>
                <w:rFonts w:cstheme="minorHAnsi"/>
              </w:rPr>
              <w:t xml:space="preserve">[........], [.........] </w:t>
            </w:r>
          </w:p>
        </w:tc>
      </w:tr>
      <w:tr w:rsidR="00C40180" w:rsidRPr="009C4813" w14:paraId="2ED5A934" w14:textId="77777777" w:rsidTr="00B3475E">
        <w:trPr>
          <w:jc w:val="center"/>
        </w:trPr>
        <w:tc>
          <w:tcPr>
            <w:tcW w:w="4479" w:type="dxa"/>
            <w:tcBorders>
              <w:left w:val="single" w:sz="4" w:space="0" w:color="000000"/>
              <w:bottom w:val="single" w:sz="4" w:space="0" w:color="000000"/>
            </w:tcBorders>
            <w:shd w:val="clear" w:color="auto" w:fill="auto"/>
          </w:tcPr>
          <w:p w14:paraId="44013901" w14:textId="77777777" w:rsidR="00C40180" w:rsidRPr="009C4813" w:rsidRDefault="00C40180" w:rsidP="00B3475E">
            <w:pPr>
              <w:spacing w:before="0"/>
              <w:rPr>
                <w:rFonts w:cstheme="minorHAnsi"/>
              </w:rPr>
            </w:pPr>
            <w:r w:rsidRPr="009C4813">
              <w:rPr>
                <w:rFonts w:cstheme="minorHAnsi"/>
              </w:rPr>
              <w:t xml:space="preserve">9) Ο οικονομικός φορέας θα έχει στη διάθεσή του τα ακόλουθα </w:t>
            </w:r>
            <w:r w:rsidRPr="009C4813">
              <w:rPr>
                <w:rFonts w:cstheme="minorHAnsi"/>
                <w:b/>
              </w:rPr>
              <w:t xml:space="preserve">μηχανήματα, εγκαταστάσεις και τεχνικό εξοπλισμό </w:t>
            </w:r>
            <w:r w:rsidRPr="009C4813">
              <w:rPr>
                <w:rFonts w:cstheme="minorHAnsi"/>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7DF4AE75" w14:textId="77777777" w:rsidR="00C40180" w:rsidRPr="009C4813" w:rsidRDefault="00C40180" w:rsidP="00B3475E">
            <w:pPr>
              <w:rPr>
                <w:rFonts w:cstheme="minorHAnsi"/>
              </w:rPr>
            </w:pPr>
            <w:r w:rsidRPr="009C4813">
              <w:rPr>
                <w:rFonts w:cstheme="minorHAnsi"/>
              </w:rPr>
              <w:t>[……]</w:t>
            </w:r>
          </w:p>
        </w:tc>
      </w:tr>
      <w:tr w:rsidR="00C40180" w:rsidRPr="009C4813" w14:paraId="35F872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5C8FC8B" w14:textId="77777777" w:rsidR="00C40180" w:rsidRPr="009C4813" w:rsidRDefault="00C40180" w:rsidP="00B3475E">
            <w:pPr>
              <w:rPr>
                <w:rFonts w:cstheme="minorHAnsi"/>
              </w:rPr>
            </w:pPr>
            <w:r w:rsidRPr="009C4813">
              <w:rPr>
                <w:rFonts w:cstheme="minorHAnsi"/>
              </w:rPr>
              <w:t xml:space="preserve">10) Ο οικονομικός φορέας </w:t>
            </w:r>
            <w:r w:rsidRPr="009C4813">
              <w:rPr>
                <w:rFonts w:cstheme="minorHAnsi"/>
                <w:b/>
              </w:rPr>
              <w:t>προτίθεται, να αναθέσει σε τρίτους υπό μορφή υπεργολαβίας</w:t>
            </w:r>
            <w:r w:rsidRPr="009C4813">
              <w:rPr>
                <w:rStyle w:val="a"/>
                <w:rFonts w:cstheme="minorHAnsi"/>
              </w:rPr>
              <w:endnoteReference w:id="42"/>
            </w:r>
            <w:r w:rsidRPr="009C4813">
              <w:rPr>
                <w:rFonts w:cstheme="minorHAnsi"/>
              </w:rPr>
              <w:t xml:space="preserve"> το ακόλουθο</w:t>
            </w:r>
            <w:r w:rsidRPr="009C4813">
              <w:rPr>
                <w:rFonts w:cstheme="minorHAnsi"/>
                <w:b/>
              </w:rPr>
              <w:t xml:space="preserve"> τμήμα (δηλ. ποσοστό)</w:t>
            </w:r>
            <w:r w:rsidRPr="009C4813">
              <w:rPr>
                <w:rFonts w:cstheme="minorHAnsi"/>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8D335F" w14:textId="77777777" w:rsidR="00C40180" w:rsidRPr="009C4813" w:rsidRDefault="00C40180" w:rsidP="00B3475E">
            <w:pPr>
              <w:rPr>
                <w:rFonts w:cstheme="minorHAnsi"/>
              </w:rPr>
            </w:pPr>
            <w:r w:rsidRPr="009C4813">
              <w:rPr>
                <w:rFonts w:cstheme="minorHAnsi"/>
              </w:rPr>
              <w:t>[....……]</w:t>
            </w:r>
          </w:p>
        </w:tc>
      </w:tr>
      <w:tr w:rsidR="00C40180" w:rsidRPr="00BB65FB" w14:paraId="4A4D6A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75E6092" w14:textId="77777777" w:rsidR="00C40180" w:rsidRPr="009C4813" w:rsidRDefault="00C40180" w:rsidP="00B3475E">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14:paraId="1AAB6C6D" w14:textId="77777777" w:rsidR="00C40180" w:rsidRPr="009C4813" w:rsidRDefault="00C40180" w:rsidP="00B3475E">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3D6B4B98" w14:textId="77777777" w:rsidR="00C40180" w:rsidRPr="009C4813" w:rsidRDefault="00C40180" w:rsidP="00B3475E">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14:paraId="583FD052" w14:textId="77777777" w:rsidR="00C40180" w:rsidRPr="009C4813" w:rsidRDefault="00C40180" w:rsidP="00B3475E">
            <w:pPr>
              <w:rPr>
                <w:rFonts w:cstheme="minorHAnsi"/>
              </w:rPr>
            </w:pPr>
            <w:r w:rsidRPr="009C4813">
              <w:rPr>
                <w:rFonts w:cstheme="minorHAnsi"/>
                <w:i/>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27CC48" w14:textId="77777777" w:rsidR="00C40180" w:rsidRPr="009C4813" w:rsidRDefault="00C40180" w:rsidP="00B3475E">
            <w:pPr>
              <w:snapToGrid w:val="0"/>
              <w:rPr>
                <w:rFonts w:cstheme="minorHAnsi"/>
              </w:rPr>
            </w:pPr>
          </w:p>
          <w:p w14:paraId="48D4AE9D" w14:textId="77777777" w:rsidR="00C40180" w:rsidRPr="009C4813" w:rsidRDefault="00C40180" w:rsidP="00B3475E">
            <w:pPr>
              <w:rPr>
                <w:rFonts w:cstheme="minorHAnsi"/>
              </w:rPr>
            </w:pPr>
            <w:r w:rsidRPr="009C4813">
              <w:rPr>
                <w:rFonts w:cstheme="minorHAnsi"/>
              </w:rPr>
              <w:t>[] Ναι [] Όχι</w:t>
            </w:r>
          </w:p>
          <w:p w14:paraId="223B8950" w14:textId="77777777" w:rsidR="00C40180" w:rsidRPr="009C4813" w:rsidRDefault="00C40180" w:rsidP="00B3475E">
            <w:pPr>
              <w:rPr>
                <w:rFonts w:cstheme="minorHAnsi"/>
              </w:rPr>
            </w:pPr>
          </w:p>
          <w:p w14:paraId="610F9874" w14:textId="77777777" w:rsidR="00C40180" w:rsidRPr="009C4813" w:rsidRDefault="00C40180" w:rsidP="00B3475E">
            <w:pPr>
              <w:rPr>
                <w:rFonts w:cstheme="minorHAnsi"/>
              </w:rPr>
            </w:pPr>
          </w:p>
          <w:p w14:paraId="2E58848A" w14:textId="77777777" w:rsidR="00C40180" w:rsidRPr="009C4813" w:rsidRDefault="00C40180" w:rsidP="00B3475E">
            <w:pPr>
              <w:rPr>
                <w:rFonts w:cstheme="minorHAnsi"/>
              </w:rPr>
            </w:pPr>
          </w:p>
          <w:p w14:paraId="14E17947" w14:textId="77777777" w:rsidR="00C40180" w:rsidRPr="009C4813" w:rsidRDefault="00C40180" w:rsidP="00B3475E">
            <w:pPr>
              <w:rPr>
                <w:rFonts w:cstheme="minorHAnsi"/>
              </w:rPr>
            </w:pPr>
          </w:p>
          <w:p w14:paraId="28F655C9" w14:textId="77777777" w:rsidR="00C40180" w:rsidRPr="009C4813" w:rsidRDefault="00C40180" w:rsidP="00B3475E">
            <w:pPr>
              <w:rPr>
                <w:rFonts w:cstheme="minorHAnsi"/>
                <w:i/>
              </w:rPr>
            </w:pPr>
            <w:r w:rsidRPr="009C4813">
              <w:rPr>
                <w:rFonts w:cstheme="minorHAnsi"/>
              </w:rPr>
              <w:t>[] Ναι [] Όχι</w:t>
            </w:r>
          </w:p>
          <w:p w14:paraId="0D45D451" w14:textId="77777777" w:rsidR="00C40180" w:rsidRDefault="00C40180" w:rsidP="00B3475E">
            <w:pPr>
              <w:rPr>
                <w:rFonts w:cstheme="minorHAnsi"/>
                <w:i/>
              </w:rPr>
            </w:pPr>
          </w:p>
          <w:p w14:paraId="4AEEE82A" w14:textId="77777777" w:rsidR="00C40180" w:rsidRPr="009C4813" w:rsidRDefault="00C40180" w:rsidP="00B3475E">
            <w:pPr>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BB65FB" w14:paraId="798EB31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7032DE5" w14:textId="77777777" w:rsidR="00C40180" w:rsidRPr="009C4813" w:rsidRDefault="00C40180" w:rsidP="00B3475E">
            <w:pPr>
              <w:rPr>
                <w:rFonts w:cstheme="minorHAnsi"/>
              </w:rPr>
            </w:pPr>
            <w:r w:rsidRPr="009C4813">
              <w:rPr>
                <w:rFonts w:cstheme="minorHAnsi"/>
              </w:rPr>
              <w:lastRenderedPageBreak/>
              <w:t xml:space="preserve">12) Για </w:t>
            </w:r>
            <w:r w:rsidRPr="009C4813">
              <w:rPr>
                <w:rFonts w:cstheme="minorHAnsi"/>
                <w:b/>
                <w:i/>
              </w:rPr>
              <w:t>δημόσιες συμβάσεις προμηθειών</w:t>
            </w:r>
            <w:r w:rsidRPr="009C4813">
              <w:rPr>
                <w:rFonts w:cstheme="minorHAnsi"/>
              </w:rPr>
              <w:t>:</w:t>
            </w:r>
          </w:p>
          <w:p w14:paraId="70046E00" w14:textId="77777777" w:rsidR="00C40180" w:rsidRPr="009C4813" w:rsidRDefault="00C40180" w:rsidP="00B3475E">
            <w:pPr>
              <w:rPr>
                <w:rFonts w:cstheme="minorHAnsi"/>
                <w:b/>
              </w:rPr>
            </w:pPr>
            <w:r w:rsidRPr="009C4813">
              <w:rPr>
                <w:rFonts w:cstheme="minorHAnsi"/>
              </w:rPr>
              <w:t xml:space="preserve">Μπορεί ο οικονομικός φορέας να προσκομίσει τα απαιτούμενα </w:t>
            </w:r>
            <w:r w:rsidRPr="009C4813">
              <w:rPr>
                <w:rFonts w:cstheme="minorHAnsi"/>
                <w:b/>
              </w:rPr>
              <w:t>πιστοποιητικά</w:t>
            </w:r>
            <w:r w:rsidRPr="009C4813">
              <w:rPr>
                <w:rFonts w:cstheme="minorHAnsi"/>
              </w:rPr>
              <w:t xml:space="preserve"> που έχουν εκδοθεί από επίσημα </w:t>
            </w:r>
            <w:r w:rsidRPr="009C4813">
              <w:rPr>
                <w:rFonts w:cstheme="minorHAnsi"/>
                <w:b/>
              </w:rPr>
              <w:t>ινστιτούτα ελέγχου ποιότητας</w:t>
            </w:r>
            <w:r w:rsidRPr="009C4813">
              <w:rPr>
                <w:rFonts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4FCDE99" w14:textId="77777777" w:rsidR="00C40180" w:rsidRPr="009C4813" w:rsidRDefault="00C40180" w:rsidP="00B3475E">
            <w:pPr>
              <w:rPr>
                <w:rFonts w:cstheme="minorHAnsi"/>
                <w:i/>
              </w:rPr>
            </w:pPr>
            <w:r w:rsidRPr="009C4813">
              <w:rPr>
                <w:rFonts w:cstheme="minorHAnsi"/>
                <w:b/>
              </w:rPr>
              <w:t>Εάν όχι</w:t>
            </w:r>
            <w:r w:rsidRPr="009C4813">
              <w:rPr>
                <w:rFonts w:cstheme="minorHAnsi"/>
              </w:rPr>
              <w:t>, εξηγήστε τους λόγους και αναφέρετε ποια άλλα αποδεικτικά μέσα μπορούν να προσκομιστούν:</w:t>
            </w:r>
          </w:p>
          <w:p w14:paraId="23F4834D" w14:textId="77777777" w:rsidR="00C40180" w:rsidRPr="009C4813" w:rsidRDefault="00C40180" w:rsidP="00B3475E">
            <w:pPr>
              <w:rPr>
                <w:rFonts w:cstheme="minorHAnsi"/>
              </w:rPr>
            </w:pPr>
            <w:r w:rsidRPr="009C4813">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5DF437" w14:textId="77777777" w:rsidR="00C40180" w:rsidRPr="009C4813" w:rsidRDefault="00C40180" w:rsidP="00B3475E">
            <w:pPr>
              <w:snapToGrid w:val="0"/>
              <w:rPr>
                <w:rFonts w:cstheme="minorHAnsi"/>
              </w:rPr>
            </w:pPr>
          </w:p>
          <w:p w14:paraId="0D6EDA9E" w14:textId="77777777" w:rsidR="00C40180" w:rsidRPr="009C4813" w:rsidRDefault="00C40180" w:rsidP="00B3475E">
            <w:pPr>
              <w:rPr>
                <w:rFonts w:cstheme="minorHAnsi"/>
              </w:rPr>
            </w:pPr>
            <w:r w:rsidRPr="009C4813">
              <w:rPr>
                <w:rFonts w:cstheme="minorHAnsi"/>
              </w:rPr>
              <w:t>[] Ναι [] Όχι</w:t>
            </w:r>
          </w:p>
          <w:p w14:paraId="70C5A3F5" w14:textId="77777777" w:rsidR="00C40180" w:rsidRPr="009C4813" w:rsidRDefault="00C40180" w:rsidP="00B3475E">
            <w:pPr>
              <w:rPr>
                <w:rFonts w:cstheme="minorHAnsi"/>
              </w:rPr>
            </w:pPr>
          </w:p>
          <w:p w14:paraId="692FCF8F" w14:textId="77777777" w:rsidR="00C40180" w:rsidRPr="009C4813" w:rsidRDefault="00C40180" w:rsidP="00B3475E">
            <w:pPr>
              <w:rPr>
                <w:rFonts w:cstheme="minorHAnsi"/>
              </w:rPr>
            </w:pPr>
          </w:p>
          <w:p w14:paraId="6A3A8DF8" w14:textId="77777777" w:rsidR="00C40180" w:rsidRPr="009C4813" w:rsidRDefault="00C40180" w:rsidP="00B3475E">
            <w:pPr>
              <w:rPr>
                <w:rFonts w:cstheme="minorHAnsi"/>
              </w:rPr>
            </w:pPr>
          </w:p>
          <w:p w14:paraId="636547F2" w14:textId="77777777" w:rsidR="00C40180" w:rsidRPr="009C4813" w:rsidRDefault="00C40180" w:rsidP="00B3475E">
            <w:pPr>
              <w:rPr>
                <w:rFonts w:cstheme="minorHAnsi"/>
              </w:rPr>
            </w:pPr>
          </w:p>
          <w:p w14:paraId="3F85FB7C" w14:textId="77777777" w:rsidR="00C40180" w:rsidRPr="009C4813" w:rsidRDefault="00C40180" w:rsidP="00B3475E">
            <w:pPr>
              <w:rPr>
                <w:rFonts w:cstheme="minorHAnsi"/>
              </w:rPr>
            </w:pPr>
          </w:p>
          <w:p w14:paraId="120DA575" w14:textId="77777777" w:rsidR="00C40180" w:rsidRPr="009C4813" w:rsidRDefault="00C40180" w:rsidP="00B3475E">
            <w:pPr>
              <w:rPr>
                <w:rFonts w:cstheme="minorHAnsi"/>
              </w:rPr>
            </w:pPr>
          </w:p>
          <w:p w14:paraId="30913213" w14:textId="77777777" w:rsidR="00C40180" w:rsidRPr="009C4813" w:rsidRDefault="00C40180" w:rsidP="00B3475E">
            <w:pPr>
              <w:rPr>
                <w:rFonts w:cstheme="minorHAnsi"/>
              </w:rPr>
            </w:pPr>
          </w:p>
          <w:p w14:paraId="4D3AE210" w14:textId="77777777" w:rsidR="00C40180" w:rsidRPr="009C4813" w:rsidRDefault="00C40180" w:rsidP="00B3475E">
            <w:pPr>
              <w:rPr>
                <w:rFonts w:cstheme="minorHAnsi"/>
              </w:rPr>
            </w:pPr>
          </w:p>
          <w:p w14:paraId="66FF4D83" w14:textId="77777777" w:rsidR="00C40180" w:rsidRPr="009C4813" w:rsidRDefault="00C40180" w:rsidP="00B3475E">
            <w:pPr>
              <w:rPr>
                <w:rFonts w:cstheme="minorHAnsi"/>
              </w:rPr>
            </w:pPr>
            <w:r w:rsidRPr="009C4813">
              <w:rPr>
                <w:rFonts w:cstheme="minorHAnsi"/>
              </w:rPr>
              <w:t>[….............................................]</w:t>
            </w:r>
          </w:p>
          <w:p w14:paraId="6B4D824A" w14:textId="77777777" w:rsidR="00C40180" w:rsidRDefault="00C40180" w:rsidP="00B3475E">
            <w:pPr>
              <w:rPr>
                <w:rFonts w:cstheme="minorHAnsi"/>
                <w:i/>
              </w:rPr>
            </w:pPr>
          </w:p>
          <w:p w14:paraId="178C39B6" w14:textId="77777777" w:rsidR="00C40180" w:rsidRPr="009C4813" w:rsidRDefault="00C40180" w:rsidP="00B3475E">
            <w:pPr>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14:paraId="72794721" w14:textId="77777777" w:rsidR="00C40180" w:rsidRPr="009C4813" w:rsidRDefault="00C40180" w:rsidP="00C40180">
      <w:pPr>
        <w:pStyle w:val="SectionTitle"/>
        <w:ind w:firstLine="0"/>
        <w:rPr>
          <w:rFonts w:asciiTheme="minorHAnsi" w:hAnsiTheme="minorHAnsi" w:cstheme="minorHAnsi"/>
        </w:rPr>
      </w:pPr>
    </w:p>
    <w:p w14:paraId="31AAABCF" w14:textId="77777777" w:rsidR="00C40180" w:rsidRPr="009C4813" w:rsidRDefault="00C40180" w:rsidP="00C40180">
      <w:pPr>
        <w:jc w:val="center"/>
        <w:rPr>
          <w:rFonts w:cstheme="minorHAnsi"/>
          <w:b/>
          <w:bCs/>
        </w:rPr>
      </w:pPr>
    </w:p>
    <w:p w14:paraId="7B8DF08C" w14:textId="77777777" w:rsidR="00C40180" w:rsidRPr="009C4813" w:rsidRDefault="00C40180" w:rsidP="00C40180">
      <w:pPr>
        <w:pageBreakBefore/>
        <w:jc w:val="center"/>
        <w:rPr>
          <w:rFonts w:cstheme="minorHAnsi"/>
          <w:b/>
          <w:i/>
        </w:rPr>
      </w:pPr>
      <w:r w:rsidRPr="009C4813">
        <w:rPr>
          <w:rFonts w:cstheme="minorHAnsi"/>
          <w:b/>
          <w:bCs/>
        </w:rPr>
        <w:lastRenderedPageBreak/>
        <w:t>Δ: Συστήματα διασφάλισης ποιότητας και πρότυπα περιβαλλοντικής διαχείρισης</w:t>
      </w:r>
    </w:p>
    <w:p w14:paraId="0F522E9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0A2C203A"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ED1F08E" w14:textId="77777777" w:rsidR="00C40180" w:rsidRPr="009C4813" w:rsidRDefault="00C40180" w:rsidP="00B3475E">
            <w:pPr>
              <w:rPr>
                <w:rFonts w:cstheme="minorHAnsi"/>
                <w:b/>
                <w:i/>
              </w:rPr>
            </w:pPr>
            <w:r w:rsidRPr="009C4813">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065D0A" w14:textId="77777777" w:rsidR="00C40180" w:rsidRPr="009C4813" w:rsidRDefault="00C40180" w:rsidP="00B3475E">
            <w:pPr>
              <w:rPr>
                <w:rFonts w:cstheme="minorHAnsi"/>
              </w:rPr>
            </w:pPr>
            <w:r w:rsidRPr="009C4813">
              <w:rPr>
                <w:rFonts w:cstheme="minorHAnsi"/>
                <w:b/>
                <w:i/>
              </w:rPr>
              <w:t>Απάντηση:</w:t>
            </w:r>
          </w:p>
        </w:tc>
      </w:tr>
      <w:tr w:rsidR="00C40180" w:rsidRPr="00BB65FB" w14:paraId="301F714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9DD1182" w14:textId="77777777" w:rsidR="00C40180" w:rsidRPr="009C4813" w:rsidRDefault="00C40180" w:rsidP="00B3475E">
            <w:pPr>
              <w:spacing w:before="0"/>
              <w:rPr>
                <w:rFonts w:cstheme="minorHAnsi"/>
                <w:b/>
                <w:color w:val="000000"/>
              </w:rPr>
            </w:pPr>
            <w:r w:rsidRPr="009C4813">
              <w:rPr>
                <w:rFonts w:cstheme="minorHAnsi"/>
                <w:color w:val="000000"/>
              </w:rPr>
              <w:t xml:space="preserve">Θα είναι σε θέση ο οικονομικός φορέας να προσκομίσει </w:t>
            </w:r>
            <w:r w:rsidRPr="009C4813">
              <w:rPr>
                <w:rFonts w:cstheme="minorHAnsi"/>
                <w:b/>
                <w:color w:val="000000"/>
              </w:rPr>
              <w:t>πιστοποιητικά</w:t>
            </w:r>
            <w:r w:rsidRPr="009C4813">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cstheme="minorHAnsi"/>
                <w:b/>
                <w:color w:val="000000"/>
              </w:rPr>
              <w:t>πρότυπα διασφάλισης ποιότητας</w:t>
            </w:r>
            <w:r w:rsidRPr="009C4813">
              <w:rPr>
                <w:rFonts w:cstheme="minorHAnsi"/>
                <w:color w:val="000000"/>
              </w:rPr>
              <w:t>, συμπεριλαμβανομένης της προσβασιμότητας για άτομα με ειδικές ανάγκες;</w:t>
            </w:r>
          </w:p>
          <w:p w14:paraId="10F58A29" w14:textId="77777777" w:rsidR="00C40180" w:rsidRPr="009C4813" w:rsidRDefault="00C40180" w:rsidP="00B3475E">
            <w:pPr>
              <w:spacing w:before="0"/>
              <w:rPr>
                <w:rFonts w:cstheme="minorHAnsi"/>
                <w:i/>
                <w:color w:val="000000"/>
              </w:rPr>
            </w:pPr>
            <w:r w:rsidRPr="009C4813">
              <w:rPr>
                <w:rFonts w:cstheme="minorHAnsi"/>
                <w:b/>
                <w:color w:val="000000"/>
              </w:rPr>
              <w:t>Εάν όχι</w:t>
            </w:r>
            <w:r w:rsidRPr="009C4813">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6C209E2" w14:textId="77777777" w:rsidR="00C40180" w:rsidRPr="009C4813" w:rsidRDefault="00C40180" w:rsidP="00B3475E">
            <w:pPr>
              <w:spacing w:before="0"/>
              <w:rPr>
                <w:rFonts w:cstheme="minorHAnsi"/>
              </w:rPr>
            </w:pPr>
            <w:r w:rsidRPr="009C4813">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01E56A" w14:textId="77777777" w:rsidR="00C40180" w:rsidRPr="009C4813" w:rsidRDefault="00C40180" w:rsidP="00B3475E">
            <w:pPr>
              <w:jc w:val="left"/>
              <w:rPr>
                <w:rFonts w:cstheme="minorHAnsi"/>
              </w:rPr>
            </w:pPr>
            <w:r w:rsidRPr="009C4813">
              <w:rPr>
                <w:rFonts w:cstheme="minorHAnsi"/>
              </w:rPr>
              <w:t>[] Ναι [] Όχι</w:t>
            </w:r>
          </w:p>
          <w:p w14:paraId="5CCAE3D4" w14:textId="77777777" w:rsidR="00C40180" w:rsidRPr="009C4813" w:rsidRDefault="00C40180" w:rsidP="00B3475E">
            <w:pPr>
              <w:jc w:val="left"/>
              <w:rPr>
                <w:rFonts w:cstheme="minorHAnsi"/>
              </w:rPr>
            </w:pPr>
          </w:p>
          <w:p w14:paraId="6E93316D" w14:textId="77777777" w:rsidR="00C40180" w:rsidRPr="009C4813" w:rsidRDefault="00C40180" w:rsidP="00B3475E">
            <w:pPr>
              <w:jc w:val="left"/>
              <w:rPr>
                <w:rFonts w:cstheme="minorHAnsi"/>
              </w:rPr>
            </w:pPr>
          </w:p>
          <w:p w14:paraId="1FDC14A4" w14:textId="77777777" w:rsidR="00C40180" w:rsidRPr="009C4813" w:rsidRDefault="00C40180" w:rsidP="00B3475E">
            <w:pPr>
              <w:jc w:val="left"/>
              <w:rPr>
                <w:rFonts w:cstheme="minorHAnsi"/>
              </w:rPr>
            </w:pPr>
          </w:p>
          <w:p w14:paraId="59109CBC" w14:textId="77777777" w:rsidR="00C40180" w:rsidRPr="009C4813" w:rsidRDefault="00C40180" w:rsidP="00B3475E">
            <w:pPr>
              <w:jc w:val="left"/>
              <w:rPr>
                <w:rFonts w:cstheme="minorHAnsi"/>
              </w:rPr>
            </w:pPr>
          </w:p>
          <w:p w14:paraId="6D59CB3C" w14:textId="77777777" w:rsidR="00C40180" w:rsidRPr="009C4813" w:rsidRDefault="00C40180" w:rsidP="00B3475E">
            <w:pPr>
              <w:jc w:val="left"/>
              <w:rPr>
                <w:rFonts w:cstheme="minorHAnsi"/>
              </w:rPr>
            </w:pPr>
          </w:p>
          <w:p w14:paraId="28D6AF10" w14:textId="77777777" w:rsidR="00C40180" w:rsidRPr="009C4813" w:rsidRDefault="00C40180" w:rsidP="00B3475E">
            <w:pPr>
              <w:jc w:val="left"/>
              <w:rPr>
                <w:rFonts w:cstheme="minorHAnsi"/>
              </w:rPr>
            </w:pPr>
          </w:p>
          <w:p w14:paraId="4F06D2CD" w14:textId="77777777" w:rsidR="00C40180" w:rsidRPr="009C4813" w:rsidRDefault="00C40180" w:rsidP="00B3475E">
            <w:pPr>
              <w:jc w:val="left"/>
              <w:rPr>
                <w:rFonts w:cstheme="minorHAnsi"/>
                <w:i/>
              </w:rPr>
            </w:pPr>
            <w:r w:rsidRPr="009C4813">
              <w:rPr>
                <w:rFonts w:cstheme="minorHAnsi"/>
              </w:rPr>
              <w:t>[……] [……]</w:t>
            </w:r>
          </w:p>
          <w:p w14:paraId="53D1E215" w14:textId="77777777" w:rsidR="00C40180" w:rsidRDefault="00C40180" w:rsidP="00B3475E">
            <w:pPr>
              <w:jc w:val="left"/>
              <w:rPr>
                <w:rFonts w:cstheme="minorHAnsi"/>
                <w:i/>
              </w:rPr>
            </w:pPr>
          </w:p>
          <w:p w14:paraId="35DB10C7"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BB65FB" w14:paraId="39FF000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14928C7" w14:textId="77777777" w:rsidR="00C40180" w:rsidRPr="009C4813" w:rsidRDefault="00C40180" w:rsidP="00B3475E">
            <w:pPr>
              <w:spacing w:before="0"/>
              <w:rPr>
                <w:rFonts w:cstheme="minorHAnsi"/>
                <w:b/>
              </w:rPr>
            </w:pPr>
            <w:r w:rsidRPr="009C4813">
              <w:rPr>
                <w:rFonts w:cstheme="minorHAnsi"/>
              </w:rPr>
              <w:t xml:space="preserve">Θα είναι σε θέση ο οικονομικός φορέας να προσκομίσει </w:t>
            </w:r>
            <w:r w:rsidRPr="009C4813">
              <w:rPr>
                <w:rFonts w:cstheme="minorHAnsi"/>
                <w:b/>
              </w:rPr>
              <w:t>πιστοποιητικά</w:t>
            </w:r>
            <w:r w:rsidRPr="009C4813">
              <w:rPr>
                <w:rFonts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cstheme="minorHAnsi"/>
                <w:b/>
              </w:rPr>
              <w:t>συστήματα ή πρότυπα περιβαλλοντικής διαχείρισης</w:t>
            </w:r>
            <w:r w:rsidRPr="009C4813">
              <w:rPr>
                <w:rFonts w:cstheme="minorHAnsi"/>
              </w:rPr>
              <w:t>;</w:t>
            </w:r>
          </w:p>
          <w:p w14:paraId="2EAE236D" w14:textId="77777777" w:rsidR="00C40180" w:rsidRPr="009C4813" w:rsidRDefault="00C40180" w:rsidP="00B3475E">
            <w:pPr>
              <w:spacing w:before="0"/>
              <w:rPr>
                <w:rFonts w:cstheme="minorHAnsi"/>
              </w:rPr>
            </w:pPr>
            <w:r w:rsidRPr="009C4813">
              <w:rPr>
                <w:rFonts w:cstheme="minorHAnsi"/>
                <w:b/>
              </w:rPr>
              <w:t>Εάν όχι</w:t>
            </w:r>
            <w:r w:rsidRPr="009C4813">
              <w:rPr>
                <w:rFonts w:cstheme="minorHAnsi"/>
              </w:rPr>
              <w:t xml:space="preserve">, εξηγήστε τους λόγους και διευκρινίστε ποια άλλα αποδεικτικά μέσα μπορούν να προσκομιστούν όσον αφορά τα </w:t>
            </w:r>
            <w:r w:rsidRPr="009C4813">
              <w:rPr>
                <w:rFonts w:cstheme="minorHAnsi"/>
                <w:b/>
              </w:rPr>
              <w:t>συστήματα ή πρότυπα περιβαλλοντικής διαχείρισης</w:t>
            </w:r>
            <w:r w:rsidRPr="009C4813">
              <w:rPr>
                <w:rFonts w:cstheme="minorHAnsi"/>
              </w:rPr>
              <w:t>:</w:t>
            </w:r>
          </w:p>
          <w:p w14:paraId="6991CADC" w14:textId="77777777" w:rsidR="00C40180" w:rsidRPr="009C4813" w:rsidRDefault="00C40180" w:rsidP="00B3475E">
            <w:pPr>
              <w:spacing w:before="0"/>
              <w:rPr>
                <w:rFonts w:cstheme="minorHAnsi"/>
              </w:rPr>
            </w:pPr>
          </w:p>
          <w:p w14:paraId="192057F4"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DAF30D" w14:textId="77777777" w:rsidR="00C40180" w:rsidRPr="009C4813" w:rsidRDefault="00C40180" w:rsidP="00B3475E">
            <w:pPr>
              <w:jc w:val="left"/>
              <w:rPr>
                <w:rFonts w:cstheme="minorHAnsi"/>
              </w:rPr>
            </w:pPr>
            <w:r w:rsidRPr="009C4813">
              <w:rPr>
                <w:rFonts w:cstheme="minorHAnsi"/>
              </w:rPr>
              <w:t>[] Ναι [] Όχι</w:t>
            </w:r>
          </w:p>
          <w:p w14:paraId="52AAF12B" w14:textId="77777777" w:rsidR="00C40180" w:rsidRPr="009C4813" w:rsidRDefault="00C40180" w:rsidP="00B3475E">
            <w:pPr>
              <w:jc w:val="left"/>
              <w:rPr>
                <w:rFonts w:cstheme="minorHAnsi"/>
              </w:rPr>
            </w:pPr>
          </w:p>
          <w:p w14:paraId="02F2E859" w14:textId="77777777" w:rsidR="00C40180" w:rsidRPr="009C4813" w:rsidRDefault="00C40180" w:rsidP="00B3475E">
            <w:pPr>
              <w:jc w:val="left"/>
              <w:rPr>
                <w:rFonts w:cstheme="minorHAnsi"/>
              </w:rPr>
            </w:pPr>
          </w:p>
          <w:p w14:paraId="3BC85D1F" w14:textId="77777777" w:rsidR="00C40180" w:rsidRPr="009C4813" w:rsidRDefault="00C40180" w:rsidP="00B3475E">
            <w:pPr>
              <w:jc w:val="left"/>
              <w:rPr>
                <w:rFonts w:cstheme="minorHAnsi"/>
              </w:rPr>
            </w:pPr>
          </w:p>
          <w:p w14:paraId="10A95059" w14:textId="77777777" w:rsidR="00C40180" w:rsidRPr="009C4813" w:rsidRDefault="00C40180" w:rsidP="00B3475E">
            <w:pPr>
              <w:jc w:val="left"/>
              <w:rPr>
                <w:rFonts w:cstheme="minorHAnsi"/>
              </w:rPr>
            </w:pPr>
          </w:p>
          <w:p w14:paraId="4A7C27E5" w14:textId="77777777" w:rsidR="00C40180" w:rsidRPr="009C4813" w:rsidRDefault="00C40180" w:rsidP="00B3475E">
            <w:pPr>
              <w:jc w:val="left"/>
              <w:rPr>
                <w:rFonts w:cstheme="minorHAnsi"/>
                <w:i/>
              </w:rPr>
            </w:pPr>
            <w:r w:rsidRPr="009C4813">
              <w:rPr>
                <w:rFonts w:cstheme="minorHAnsi"/>
              </w:rPr>
              <w:t>[……] [……]</w:t>
            </w:r>
          </w:p>
          <w:p w14:paraId="18135390" w14:textId="77777777" w:rsidR="00C40180" w:rsidRPr="009C4813" w:rsidRDefault="00C40180" w:rsidP="00B3475E">
            <w:pPr>
              <w:jc w:val="left"/>
              <w:rPr>
                <w:rFonts w:cstheme="minorHAnsi"/>
                <w:i/>
              </w:rPr>
            </w:pPr>
          </w:p>
          <w:p w14:paraId="387966D9" w14:textId="77777777" w:rsidR="00C40180" w:rsidRDefault="00C40180" w:rsidP="00B3475E">
            <w:pPr>
              <w:jc w:val="left"/>
              <w:rPr>
                <w:rFonts w:cstheme="minorHAnsi"/>
                <w:i/>
              </w:rPr>
            </w:pPr>
          </w:p>
          <w:p w14:paraId="246B5AC4" w14:textId="77777777" w:rsidR="00C40180" w:rsidRDefault="00C40180" w:rsidP="00B3475E">
            <w:pPr>
              <w:jc w:val="left"/>
              <w:rPr>
                <w:rFonts w:cstheme="minorHAnsi"/>
                <w:i/>
              </w:rPr>
            </w:pPr>
          </w:p>
          <w:p w14:paraId="4585D311"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14:paraId="06B1DA81" w14:textId="77777777" w:rsidR="00C40180" w:rsidRPr="009C4813" w:rsidRDefault="00C40180" w:rsidP="00C40180">
      <w:pPr>
        <w:pageBreakBefore/>
        <w:jc w:val="center"/>
        <w:rPr>
          <w:rFonts w:cstheme="minorHAnsi"/>
          <w:b/>
          <w:i/>
        </w:rPr>
      </w:pPr>
      <w:r w:rsidRPr="009C4813">
        <w:rPr>
          <w:rFonts w:cstheme="minorHAnsi"/>
          <w:b/>
          <w:bCs/>
        </w:rPr>
        <w:lastRenderedPageBreak/>
        <w:t>Μέρος V: Περιορισμός του αριθμού των πληρούντων τα κριτήρια επιλογής υποψηφίων</w:t>
      </w:r>
    </w:p>
    <w:p w14:paraId="701829ED"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u w:val="single"/>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C4813">
        <w:rPr>
          <w:rFonts w:cstheme="minorHAnsi"/>
          <w:b/>
        </w:rPr>
        <w:t>εφόσον συντρέχει περίπτωση</w:t>
      </w:r>
      <w:r w:rsidRPr="009C4813">
        <w:rPr>
          <w:rFonts w:cstheme="minorHAnsi"/>
          <w:b/>
          <w:i/>
        </w:rPr>
        <w:t>,</w:t>
      </w:r>
      <w:r w:rsidRPr="009C4813">
        <w:rPr>
          <w:rFonts w:cstheme="minorHAnsi"/>
          <w:b/>
          <w:i/>
          <w:u w:val="single"/>
        </w:rPr>
        <w:t xml:space="preserve"> </w:t>
      </w:r>
      <w:r w:rsidRPr="009C4813">
        <w:rPr>
          <w:rFonts w:cstheme="minorHAnsi"/>
          <w:b/>
          <w:i/>
        </w:rPr>
        <w:t>που θα πρέπει να προσκομιστούν, ορίζονται στη σχετική διακήρυξη  ή στην πρόσκληση ή στα έγγραφα της σύμβασης.</w:t>
      </w:r>
    </w:p>
    <w:p w14:paraId="6A0D699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rPr>
      </w:pPr>
      <w:r w:rsidRPr="009C4813">
        <w:rPr>
          <w:rFonts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F990034" w14:textId="77777777" w:rsidR="00C40180" w:rsidRPr="009C4813" w:rsidRDefault="00C40180" w:rsidP="00C40180">
      <w:pPr>
        <w:rPr>
          <w:rFonts w:cstheme="minorHAnsi"/>
          <w:b/>
          <w:i/>
        </w:rPr>
      </w:pPr>
      <w:r w:rsidRPr="009C4813">
        <w:rPr>
          <w:rFonts w:cstheme="minorHAns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40180" w:rsidRPr="009C4813" w14:paraId="4094EF3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BA99AC4" w14:textId="77777777" w:rsidR="00C40180" w:rsidRPr="009C4813" w:rsidRDefault="00C40180" w:rsidP="00B3475E">
            <w:pPr>
              <w:rPr>
                <w:rFonts w:cstheme="minorHAnsi"/>
                <w:b/>
                <w:i/>
              </w:rPr>
            </w:pPr>
            <w:r w:rsidRPr="009C4813">
              <w:rPr>
                <w:rFonts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A31CCE" w14:textId="77777777" w:rsidR="00C40180" w:rsidRPr="009C4813" w:rsidRDefault="00C40180" w:rsidP="00B3475E">
            <w:pPr>
              <w:rPr>
                <w:rFonts w:cstheme="minorHAnsi"/>
              </w:rPr>
            </w:pPr>
            <w:r w:rsidRPr="009C4813">
              <w:rPr>
                <w:rFonts w:cstheme="minorHAnsi"/>
                <w:b/>
                <w:i/>
              </w:rPr>
              <w:t>Απάντηση:</w:t>
            </w:r>
          </w:p>
        </w:tc>
      </w:tr>
      <w:tr w:rsidR="00C40180" w:rsidRPr="00BB65FB" w14:paraId="675B3F2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CAAE049" w14:textId="77777777" w:rsidR="00C40180" w:rsidRPr="009C4813" w:rsidRDefault="00C40180" w:rsidP="00B3475E">
            <w:pPr>
              <w:rPr>
                <w:rFonts w:cstheme="minorHAnsi"/>
              </w:rPr>
            </w:pPr>
            <w:r w:rsidRPr="009C4813">
              <w:rPr>
                <w:rFonts w:cstheme="minorHAnsi"/>
                <w:b/>
              </w:rPr>
              <w:t>Πληροί</w:t>
            </w:r>
            <w:r w:rsidRPr="009C4813">
              <w:rPr>
                <w:rFonts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26B244A" w14:textId="77777777" w:rsidR="00C40180" w:rsidRPr="009C4813" w:rsidRDefault="00C40180" w:rsidP="00B3475E">
            <w:pPr>
              <w:rPr>
                <w:rFonts w:cstheme="minorHAnsi"/>
                <w:i/>
              </w:rPr>
            </w:pPr>
            <w:r w:rsidRPr="009C4813">
              <w:rPr>
                <w:rFonts w:cstheme="minorHAnsi"/>
              </w:rPr>
              <w:t xml:space="preserve">Εφόσον ζητούνται ορισμένα πιστοποιητικά ή λοιπές μορφές αποδεικτικών εγγράφων, αναφέρετε για </w:t>
            </w:r>
            <w:r w:rsidRPr="009C4813">
              <w:rPr>
                <w:rFonts w:cstheme="minorHAnsi"/>
                <w:b/>
              </w:rPr>
              <w:t>καθένα από αυτά</w:t>
            </w:r>
            <w:r w:rsidRPr="009C4813">
              <w:rPr>
                <w:rFonts w:cstheme="minorHAnsi"/>
              </w:rPr>
              <w:t xml:space="preserve"> αν ο οικονομικός φορέας διαθέτει τα απαιτούμενα έγγραφα:</w:t>
            </w:r>
          </w:p>
          <w:p w14:paraId="535C0791" w14:textId="77777777" w:rsidR="00C40180" w:rsidRPr="009C4813" w:rsidRDefault="00C40180" w:rsidP="00B3475E">
            <w:pPr>
              <w:rPr>
                <w:rFonts w:cstheme="minorHAnsi"/>
              </w:rPr>
            </w:pPr>
            <w:r w:rsidRPr="009C4813">
              <w:rPr>
                <w:rFonts w:cstheme="minorHAnsi"/>
                <w:i/>
              </w:rPr>
              <w:t>Εάν ορισμένα από τα εν λόγω πιστοποιητικά ή λοιπές μορφές αποδεικτικών στοιχείων διατίθενται ηλεκτρονικά</w:t>
            </w:r>
            <w:r w:rsidRPr="009C4813">
              <w:rPr>
                <w:rStyle w:val="a"/>
                <w:rFonts w:cstheme="minorHAnsi"/>
                <w:i/>
              </w:rPr>
              <w:endnoteReference w:id="43"/>
            </w:r>
            <w:r w:rsidRPr="009C4813">
              <w:rPr>
                <w:rFonts w:cstheme="minorHAnsi"/>
                <w:i/>
              </w:rPr>
              <w:t xml:space="preserve">, αναφέρετε για το </w:t>
            </w:r>
            <w:r w:rsidRPr="009C4813">
              <w:rPr>
                <w:rFonts w:cstheme="minorHAns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9B39F8" w14:textId="77777777" w:rsidR="00C40180" w:rsidRPr="009C4813" w:rsidRDefault="00C40180" w:rsidP="00B3475E">
            <w:pPr>
              <w:rPr>
                <w:rFonts w:cstheme="minorHAnsi"/>
              </w:rPr>
            </w:pPr>
            <w:r w:rsidRPr="009C4813">
              <w:rPr>
                <w:rFonts w:cstheme="minorHAnsi"/>
              </w:rPr>
              <w:t>[….]</w:t>
            </w:r>
          </w:p>
          <w:p w14:paraId="3A0B8EF9" w14:textId="77777777" w:rsidR="00C40180" w:rsidRPr="009C4813" w:rsidRDefault="00C40180" w:rsidP="00B3475E">
            <w:pPr>
              <w:rPr>
                <w:rFonts w:cstheme="minorHAnsi"/>
              </w:rPr>
            </w:pPr>
          </w:p>
          <w:p w14:paraId="6878C2EB" w14:textId="77777777" w:rsidR="00C40180" w:rsidRPr="009C4813" w:rsidRDefault="00C40180" w:rsidP="00B3475E">
            <w:pPr>
              <w:rPr>
                <w:rFonts w:cstheme="minorHAnsi"/>
              </w:rPr>
            </w:pPr>
          </w:p>
          <w:p w14:paraId="7BDA90C0" w14:textId="77777777" w:rsidR="00C40180" w:rsidRPr="009C4813" w:rsidRDefault="00C40180" w:rsidP="00B3475E">
            <w:pPr>
              <w:rPr>
                <w:rFonts w:cstheme="minorHAnsi"/>
              </w:rPr>
            </w:pPr>
          </w:p>
          <w:p w14:paraId="0AF01EB9" w14:textId="77777777" w:rsidR="00C40180" w:rsidRPr="009C4813" w:rsidRDefault="00C40180" w:rsidP="00B3475E">
            <w:pPr>
              <w:rPr>
                <w:rFonts w:cstheme="minorHAnsi"/>
              </w:rPr>
            </w:pPr>
            <w:r w:rsidRPr="009C4813">
              <w:rPr>
                <w:rFonts w:cstheme="minorHAnsi"/>
              </w:rPr>
              <w:t>[] Ναι [] Όχι</w:t>
            </w:r>
            <w:r w:rsidRPr="009C4813">
              <w:rPr>
                <w:rStyle w:val="a"/>
                <w:rFonts w:cstheme="minorHAnsi"/>
              </w:rPr>
              <w:endnoteReference w:id="44"/>
            </w:r>
          </w:p>
          <w:p w14:paraId="38D7542F" w14:textId="77777777" w:rsidR="00C40180" w:rsidRPr="009C4813" w:rsidRDefault="00C40180" w:rsidP="00B3475E">
            <w:pPr>
              <w:rPr>
                <w:rFonts w:cstheme="minorHAnsi"/>
              </w:rPr>
            </w:pPr>
          </w:p>
          <w:p w14:paraId="37C552A9" w14:textId="77777777" w:rsidR="00C40180" w:rsidRPr="009C4813" w:rsidRDefault="00C40180" w:rsidP="00B3475E">
            <w:pPr>
              <w:rPr>
                <w:rFonts w:cstheme="minorHAnsi"/>
              </w:rPr>
            </w:pPr>
          </w:p>
          <w:p w14:paraId="2800F117" w14:textId="77777777" w:rsidR="00C40180" w:rsidRPr="009C4813" w:rsidRDefault="00C40180" w:rsidP="00B3475E">
            <w:pPr>
              <w:rPr>
                <w:rFonts w:cstheme="minorHAnsi"/>
              </w:rPr>
            </w:pPr>
          </w:p>
          <w:p w14:paraId="472DD513" w14:textId="77777777" w:rsidR="00C40180" w:rsidRDefault="00C40180" w:rsidP="00B3475E">
            <w:pPr>
              <w:rPr>
                <w:rFonts w:cstheme="minorHAnsi"/>
                <w:i/>
              </w:rPr>
            </w:pPr>
          </w:p>
          <w:p w14:paraId="44540BF3" w14:textId="77777777" w:rsidR="00C40180" w:rsidRPr="009C4813" w:rsidRDefault="00C40180" w:rsidP="00B3475E">
            <w:pPr>
              <w:rPr>
                <w:rFonts w:cstheme="minorHAnsi"/>
              </w:rPr>
            </w:pPr>
            <w:r w:rsidRPr="009C4813">
              <w:rPr>
                <w:rFonts w:cstheme="minorHAnsi"/>
                <w:i/>
              </w:rPr>
              <w:t>(διαδικτυακή διεύθυνση, αρχή ή φορέας έκδοσης, επακριβή στοιχεία αναφοράς των εγγράφων): [……][……][……]</w:t>
            </w:r>
            <w:r w:rsidRPr="009C4813">
              <w:rPr>
                <w:rStyle w:val="a"/>
                <w:rFonts w:cstheme="minorHAnsi"/>
                <w:i/>
              </w:rPr>
              <w:endnoteReference w:id="45"/>
            </w:r>
          </w:p>
        </w:tc>
      </w:tr>
    </w:tbl>
    <w:p w14:paraId="32924E6D" w14:textId="77777777" w:rsidR="00C40180" w:rsidRPr="009C4813" w:rsidRDefault="00C40180" w:rsidP="00C40180">
      <w:pPr>
        <w:pStyle w:val="ChapterTitle"/>
        <w:rPr>
          <w:rFonts w:asciiTheme="minorHAnsi" w:hAnsiTheme="minorHAnsi" w:cstheme="minorHAnsi"/>
        </w:rPr>
      </w:pPr>
    </w:p>
    <w:p w14:paraId="31D77939" w14:textId="77777777" w:rsidR="007A5E44" w:rsidRPr="00E45B24" w:rsidRDefault="00C40180" w:rsidP="00C40180">
      <w:pPr>
        <w:pStyle w:val="ChapterTitle"/>
        <w:rPr>
          <w:bCs/>
        </w:rPr>
        <w:sectPr w:rsidR="007A5E44" w:rsidRPr="00E45B24" w:rsidSect="00EE4FCE">
          <w:endnotePr>
            <w:numFmt w:val="decimal"/>
          </w:endnotePr>
          <w:pgSz w:w="11906" w:h="16838"/>
          <w:pgMar w:top="1440" w:right="1797" w:bottom="1440" w:left="1797" w:header="709" w:footer="709" w:gutter="0"/>
          <w:cols w:space="708"/>
          <w:docGrid w:linePitch="360"/>
        </w:sectPr>
      </w:pPr>
      <w:r w:rsidRPr="009C4813">
        <w:rPr>
          <w:rFonts w:asciiTheme="minorHAnsi" w:hAnsiTheme="minorHAnsi" w:cstheme="minorHAnsi"/>
        </w:rPr>
        <w:br w:type="page"/>
      </w:r>
    </w:p>
    <w:p w14:paraId="32526071" w14:textId="77777777"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46"/>
      </w:r>
      <w:r w:rsidRPr="00E45B24">
        <w:rPr>
          <w:rFonts w:ascii="Calibri" w:hAnsi="Calibri" w:cs="Calibri"/>
          <w:i/>
        </w:rPr>
        <w:t>, εκτός εάν :</w:t>
      </w:r>
    </w:p>
    <w:p w14:paraId="358F2DFD" w14:textId="77777777" w:rsidR="008A7906" w:rsidRPr="00E45B24" w:rsidRDefault="008A7906" w:rsidP="00587031">
      <w:pPr>
        <w:pStyle w:val="ListParagraph"/>
        <w:numPr>
          <w:ilvl w:val="0"/>
          <w:numId w:val="18"/>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47"/>
      </w:r>
      <w:r w:rsidRPr="00E45B24">
        <w:rPr>
          <w:rStyle w:val="a"/>
          <w:rFonts w:ascii="Calibri" w:hAnsi="Calibri" w:cs="Calibri"/>
          <w:i/>
        </w:rPr>
        <w:t>.</w:t>
      </w:r>
    </w:p>
    <w:p w14:paraId="50E423F1" w14:textId="77777777" w:rsidR="00514629" w:rsidRPr="00E45B24" w:rsidRDefault="008A7906" w:rsidP="00587031">
      <w:pPr>
        <w:pStyle w:val="ListParagraph"/>
        <w:numPr>
          <w:ilvl w:val="0"/>
          <w:numId w:val="18"/>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Μοτιακής Βιολογίας &amp; Βιοτεχνολογίας – </w:t>
      </w:r>
      <w:r w:rsidR="00B00A1B" w:rsidRPr="00E45B24">
        <w:rPr>
          <w:rFonts w:ascii="Calibri" w:hAnsi="Calibri" w:cs="Calibri"/>
          <w:i/>
        </w:rPr>
        <w:t>Ινστιτούτο Επιστημών Χημικής Μηχανικής</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7777777" w:rsidR="00C40180" w:rsidRDefault="00C40180"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591DC8D1" w14:textId="77777777" w:rsidR="00C40180" w:rsidRDefault="00C40180" w:rsidP="0075501E">
      <w:pPr>
        <w:pStyle w:val="BodyText"/>
        <w:rPr>
          <w:rFonts w:ascii="Calibri" w:hAnsi="Calibri" w:cs="Calibri"/>
          <w:sz w:val="22"/>
        </w:rPr>
      </w:pPr>
    </w:p>
    <w:p w14:paraId="66ADF1BC" w14:textId="77777777" w:rsidR="00C40180" w:rsidRDefault="00C40180" w:rsidP="0075501E">
      <w:pPr>
        <w:pStyle w:val="BodyText"/>
        <w:rPr>
          <w:rFonts w:ascii="Calibri" w:hAnsi="Calibri" w:cs="Calibri"/>
          <w:sz w:val="22"/>
        </w:rPr>
      </w:pPr>
    </w:p>
    <w:p w14:paraId="3A1FA425" w14:textId="77777777" w:rsidR="00C40180" w:rsidRDefault="00C40180" w:rsidP="0075501E">
      <w:pPr>
        <w:pStyle w:val="BodyText"/>
        <w:rPr>
          <w:rFonts w:ascii="Calibri" w:hAnsi="Calibri" w:cs="Calibri"/>
          <w:sz w:val="22"/>
        </w:rPr>
      </w:pPr>
    </w:p>
    <w:p w14:paraId="6AE8FA07" w14:textId="77777777" w:rsidR="00C40180" w:rsidRDefault="00C40180" w:rsidP="0075501E">
      <w:pPr>
        <w:pStyle w:val="BodyText"/>
        <w:rPr>
          <w:rFonts w:ascii="Calibri" w:hAnsi="Calibri" w:cs="Calibri"/>
          <w:sz w:val="22"/>
        </w:rPr>
      </w:pPr>
    </w:p>
    <w:p w14:paraId="06CCCF8A" w14:textId="77777777" w:rsidR="00C40180" w:rsidRDefault="00C40180" w:rsidP="0075501E">
      <w:pPr>
        <w:pStyle w:val="BodyText"/>
        <w:rPr>
          <w:rFonts w:ascii="Calibri" w:hAnsi="Calibri" w:cs="Calibri"/>
          <w:sz w:val="22"/>
        </w:rPr>
      </w:pPr>
    </w:p>
    <w:p w14:paraId="7A42914F" w14:textId="77777777" w:rsidR="00C40180" w:rsidRDefault="00C40180" w:rsidP="0075501E">
      <w:pPr>
        <w:pStyle w:val="BodyText"/>
        <w:rPr>
          <w:rFonts w:ascii="Calibri" w:hAnsi="Calibri" w:cs="Calibri"/>
          <w:sz w:val="22"/>
        </w:rPr>
      </w:pPr>
    </w:p>
    <w:p w14:paraId="66CD7C08" w14:textId="77777777" w:rsidR="00C40180" w:rsidRPr="00B045C3" w:rsidRDefault="00C40180" w:rsidP="0075501E">
      <w:pPr>
        <w:pStyle w:val="BodyText"/>
        <w:rPr>
          <w:rFonts w:ascii="Calibri" w:hAnsi="Calibri" w:cs="Calibri"/>
          <w:sz w:val="22"/>
        </w:rPr>
      </w:pPr>
    </w:p>
    <w:p w14:paraId="741C3451" w14:textId="77777777" w:rsidR="00D33B48" w:rsidRPr="00B045C3" w:rsidRDefault="00D33B48" w:rsidP="0075501E">
      <w:pPr>
        <w:rPr>
          <w:rFonts w:ascii="Calibri" w:hAnsi="Calibri" w:cs="Calibri"/>
          <w:b/>
        </w:rPr>
      </w:pPr>
    </w:p>
    <w:p w14:paraId="790FF977" w14:textId="77777777"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DC09" w14:textId="77777777" w:rsidR="0076688F" w:rsidRDefault="0076688F" w:rsidP="00246087">
      <w:pPr>
        <w:spacing w:before="0"/>
      </w:pPr>
      <w:r>
        <w:separator/>
      </w:r>
    </w:p>
  </w:endnote>
  <w:endnote w:type="continuationSeparator" w:id="0">
    <w:p w14:paraId="114E46CA" w14:textId="77777777" w:rsidR="0076688F" w:rsidRDefault="0076688F" w:rsidP="00246087">
      <w:pPr>
        <w:spacing w:before="0"/>
      </w:pPr>
      <w:r>
        <w:continuationSeparator/>
      </w:r>
    </w:p>
  </w:endnote>
  <w:endnote w:id="1">
    <w:p w14:paraId="0F2936C2"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485CC9" w:rsidRPr="008F01DB" w:rsidRDefault="00485CC9"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485CC9" w:rsidRPr="008F01DB" w:rsidRDefault="00485CC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485CC9" w:rsidRPr="008F01DB" w:rsidRDefault="00485CC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485CC9" w:rsidRPr="008F01DB" w:rsidRDefault="00485CC9"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6C090870"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Έχει δηλαδή ως κύριο σκοπό την κοινωνική και επαγγελματική ένταξη ατόμων με αναπηρία ή μειονεκτούντων ατόμων.</w:t>
      </w:r>
    </w:p>
  </w:endnote>
  <w:endnote w:id="4">
    <w:p w14:paraId="3195A55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5">
    <w:p w14:paraId="54F5407D"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6">
    <w:p w14:paraId="5FB7F099"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7">
    <w:p w14:paraId="2E95FAB8"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AC03637"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4AECBFDC"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10">
    <w:p w14:paraId="778939A1"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1">
    <w:p w14:paraId="6674C61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28E0D3F3"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42FD875"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4">
    <w:p w14:paraId="4A8FEFC6"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5">
    <w:p w14:paraId="0EEE4EA8"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674C40B2"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35AD94F"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7F4F9412"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9">
    <w:p w14:paraId="2AF077CB"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63066F5"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69EAB864"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6CB0CA0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543C92F" w14:textId="77777777" w:rsidR="00485CC9" w:rsidRPr="00BB65F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4">
    <w:p w14:paraId="2489EB1D"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5A0D859C"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6">
    <w:p w14:paraId="53CB95D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7">
    <w:p w14:paraId="4440A06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7E56E2A3"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9">
    <w:p w14:paraId="66418923"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30">
    <w:p w14:paraId="7B3702B7"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870221E"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50D98149"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4341A3B0"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4">
    <w:p w14:paraId="48316C6E"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8F01DB">
        <w:rPr>
          <w:rFonts w:cstheme="minorHAnsi"/>
          <w:b/>
          <w:i/>
          <w:szCs w:val="22"/>
        </w:rPr>
        <w:t xml:space="preserve">. </w:t>
      </w:r>
    </w:p>
  </w:endnote>
  <w:endnote w:id="35">
    <w:p w14:paraId="2B199B78"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Π.χ αναλογία μεταξύ περιουσιακών στοιχείων και υποχρεώσεων </w:t>
      </w:r>
    </w:p>
  </w:endnote>
  <w:endnote w:id="36">
    <w:p w14:paraId="106E0677"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Π.χ αναλογία μεταξύ περιουσιακών στοιχείων και υποχρεώσεων </w:t>
      </w:r>
    </w:p>
  </w:endnote>
  <w:endnote w:id="37">
    <w:p w14:paraId="67FABBB9"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πέντε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πέντε έτη.</w:t>
      </w:r>
    </w:p>
  </w:endnote>
  <w:endnote w:id="38">
    <w:p w14:paraId="1900A6C3"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9">
    <w:p w14:paraId="490A58A9"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2CF832B9"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14:paraId="48BEA931"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556D894D"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Επισημαίνεται ότι εάν ο οικονομικός φορέας </w:t>
      </w:r>
      <w:r w:rsidRPr="008F01DB">
        <w:rPr>
          <w:rFonts w:cstheme="minorHAnsi"/>
          <w:b/>
          <w:szCs w:val="22"/>
          <w:u w:val="single"/>
        </w:rPr>
        <w:t>έχει</w:t>
      </w:r>
      <w:r w:rsidRPr="008F01DB">
        <w:rPr>
          <w:rFonts w:cstheme="minorHAnsi"/>
          <w:szCs w:val="22"/>
        </w:rPr>
        <w:t xml:space="preserve"> αποφασίσει να αναθέσει τμήμα της σύμβασης σε τρίτους υπό μορφή υπεργολαβίας </w:t>
      </w:r>
      <w:r w:rsidRPr="008F01DB">
        <w:rPr>
          <w:rFonts w:cstheme="minorHAnsi"/>
          <w:b/>
          <w:szCs w:val="22"/>
          <w:u w:val="single"/>
        </w:rPr>
        <w:t>και</w:t>
      </w:r>
      <w:r w:rsidRPr="008F01DB">
        <w:rPr>
          <w:rFonts w:cstheme="minorHAnsi"/>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66393A45"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Διευκρινίστε ποιο στοιχείο αφορά η απάντηση.</w:t>
      </w:r>
    </w:p>
  </w:endnote>
  <w:endnote w:id="44">
    <w:p w14:paraId="3C7D471A"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45">
    <w:p w14:paraId="2D1D88B6" w14:textId="77777777" w:rsidR="00485CC9" w:rsidRPr="008F01DB" w:rsidRDefault="00485CC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46">
    <w:p w14:paraId="611286E8" w14:textId="77777777" w:rsidR="00485CC9" w:rsidRPr="002F6B21" w:rsidRDefault="00485CC9" w:rsidP="008A7906">
      <w:pPr>
        <w:pStyle w:val="EndnoteText"/>
        <w:tabs>
          <w:tab w:val="left" w:pos="284"/>
        </w:tabs>
        <w:ind w:firstLine="0"/>
      </w:pPr>
      <w:r w:rsidRPr="00F62DFA">
        <w:rPr>
          <w:rStyle w:val="a"/>
        </w:rPr>
        <w:endnoteRef/>
      </w:r>
      <w:r w:rsidRPr="002F6B21">
        <w:tab/>
        <w:t>Πρβλ και άρθρο 1 ν. 4250/2014</w:t>
      </w:r>
    </w:p>
  </w:endnote>
  <w:endnote w:id="47">
    <w:p w14:paraId="1ECE557D" w14:textId="77777777" w:rsidR="00485CC9" w:rsidRDefault="00485CC9"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485CC9" w:rsidRPr="00013714" w:rsidRDefault="00485CC9"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DCA0" w14:textId="77777777" w:rsidR="0076688F" w:rsidRDefault="0076688F" w:rsidP="00246087">
      <w:pPr>
        <w:spacing w:before="0"/>
      </w:pPr>
      <w:r>
        <w:separator/>
      </w:r>
    </w:p>
  </w:footnote>
  <w:footnote w:type="continuationSeparator" w:id="0">
    <w:p w14:paraId="487E5FE3" w14:textId="77777777" w:rsidR="0076688F" w:rsidRDefault="0076688F"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485CC9" w:rsidRDefault="00485C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F36697"/>
    <w:multiLevelType w:val="hybridMultilevel"/>
    <w:tmpl w:val="3844128C"/>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1"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6C695C"/>
    <w:multiLevelType w:val="hybridMultilevel"/>
    <w:tmpl w:val="20060D14"/>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9"/>
  </w:num>
  <w:num w:numId="6">
    <w:abstractNumId w:val="18"/>
  </w:num>
  <w:num w:numId="7">
    <w:abstractNumId w:val="10"/>
  </w:num>
  <w:num w:numId="8">
    <w:abstractNumId w:val="16"/>
  </w:num>
  <w:num w:numId="9">
    <w:abstractNumId w:val="19"/>
  </w:num>
  <w:num w:numId="10">
    <w:abstractNumId w:val="12"/>
  </w:num>
  <w:num w:numId="11">
    <w:abstractNumId w:val="8"/>
  </w:num>
  <w:num w:numId="12">
    <w:abstractNumId w:val="13"/>
  </w:num>
  <w:num w:numId="13">
    <w:abstractNumId w:val="4"/>
  </w:num>
  <w:num w:numId="14">
    <w:abstractNumId w:val="15"/>
  </w:num>
  <w:num w:numId="15">
    <w:abstractNumId w:val="6"/>
  </w:num>
  <w:num w:numId="16">
    <w:abstractNumId w:val="11"/>
  </w:num>
  <w:num w:numId="17">
    <w:abstractNumId w:val="17"/>
  </w:num>
  <w:num w:numId="18">
    <w:abstractNumId w:val="3"/>
  </w:num>
  <w:num w:numId="19">
    <w:abstractNumId w:val="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13714"/>
    <w:rsid w:val="00013FA0"/>
    <w:rsid w:val="00016836"/>
    <w:rsid w:val="00017F70"/>
    <w:rsid w:val="0002027B"/>
    <w:rsid w:val="00024F8E"/>
    <w:rsid w:val="00027A1D"/>
    <w:rsid w:val="0003114D"/>
    <w:rsid w:val="00033D04"/>
    <w:rsid w:val="000409D4"/>
    <w:rsid w:val="00050AE6"/>
    <w:rsid w:val="00052125"/>
    <w:rsid w:val="000534A0"/>
    <w:rsid w:val="00057141"/>
    <w:rsid w:val="0006435E"/>
    <w:rsid w:val="00064A4F"/>
    <w:rsid w:val="000714A5"/>
    <w:rsid w:val="00071E0E"/>
    <w:rsid w:val="0007561D"/>
    <w:rsid w:val="00077C38"/>
    <w:rsid w:val="000811AB"/>
    <w:rsid w:val="00083BB6"/>
    <w:rsid w:val="00084B07"/>
    <w:rsid w:val="00084E67"/>
    <w:rsid w:val="000857BA"/>
    <w:rsid w:val="00090196"/>
    <w:rsid w:val="00091CA8"/>
    <w:rsid w:val="00092D81"/>
    <w:rsid w:val="000A3DCB"/>
    <w:rsid w:val="000A3E10"/>
    <w:rsid w:val="000B0112"/>
    <w:rsid w:val="000B5F34"/>
    <w:rsid w:val="000C1614"/>
    <w:rsid w:val="000C39BF"/>
    <w:rsid w:val="000C545E"/>
    <w:rsid w:val="000C6121"/>
    <w:rsid w:val="000D6AAF"/>
    <w:rsid w:val="000E170B"/>
    <w:rsid w:val="000E3046"/>
    <w:rsid w:val="000F174C"/>
    <w:rsid w:val="000F49CE"/>
    <w:rsid w:val="000F7330"/>
    <w:rsid w:val="00100C23"/>
    <w:rsid w:val="001010DB"/>
    <w:rsid w:val="00101ECA"/>
    <w:rsid w:val="00106062"/>
    <w:rsid w:val="001068D5"/>
    <w:rsid w:val="00110C92"/>
    <w:rsid w:val="00113928"/>
    <w:rsid w:val="00115365"/>
    <w:rsid w:val="00117DE0"/>
    <w:rsid w:val="00124524"/>
    <w:rsid w:val="0012470B"/>
    <w:rsid w:val="0012578C"/>
    <w:rsid w:val="00136368"/>
    <w:rsid w:val="00136504"/>
    <w:rsid w:val="00136CF9"/>
    <w:rsid w:val="00143E4E"/>
    <w:rsid w:val="001448FD"/>
    <w:rsid w:val="001471BB"/>
    <w:rsid w:val="00150E7C"/>
    <w:rsid w:val="001546AF"/>
    <w:rsid w:val="00156FF7"/>
    <w:rsid w:val="0016026E"/>
    <w:rsid w:val="00161CF7"/>
    <w:rsid w:val="00162F59"/>
    <w:rsid w:val="00173D53"/>
    <w:rsid w:val="00176203"/>
    <w:rsid w:val="00186E68"/>
    <w:rsid w:val="00187B54"/>
    <w:rsid w:val="001900A9"/>
    <w:rsid w:val="00195D19"/>
    <w:rsid w:val="00196FCE"/>
    <w:rsid w:val="001A2EC3"/>
    <w:rsid w:val="001A74E9"/>
    <w:rsid w:val="001A7FA5"/>
    <w:rsid w:val="001B493B"/>
    <w:rsid w:val="001B6F34"/>
    <w:rsid w:val="001D007A"/>
    <w:rsid w:val="001D421F"/>
    <w:rsid w:val="001D640D"/>
    <w:rsid w:val="001E5775"/>
    <w:rsid w:val="001E760D"/>
    <w:rsid w:val="001F2659"/>
    <w:rsid w:val="001F4139"/>
    <w:rsid w:val="001F626D"/>
    <w:rsid w:val="0021081C"/>
    <w:rsid w:val="00223A64"/>
    <w:rsid w:val="0022562E"/>
    <w:rsid w:val="00231507"/>
    <w:rsid w:val="0024030A"/>
    <w:rsid w:val="00240934"/>
    <w:rsid w:val="00246087"/>
    <w:rsid w:val="00250777"/>
    <w:rsid w:val="00251331"/>
    <w:rsid w:val="00251643"/>
    <w:rsid w:val="00253551"/>
    <w:rsid w:val="00255668"/>
    <w:rsid w:val="00260697"/>
    <w:rsid w:val="00265EB8"/>
    <w:rsid w:val="00267F86"/>
    <w:rsid w:val="002722E7"/>
    <w:rsid w:val="00281FE5"/>
    <w:rsid w:val="00282B99"/>
    <w:rsid w:val="002833BB"/>
    <w:rsid w:val="0028380E"/>
    <w:rsid w:val="0029616F"/>
    <w:rsid w:val="002A3F16"/>
    <w:rsid w:val="002A7650"/>
    <w:rsid w:val="002B0958"/>
    <w:rsid w:val="002B27D7"/>
    <w:rsid w:val="002B73AC"/>
    <w:rsid w:val="002B77E1"/>
    <w:rsid w:val="002B7B86"/>
    <w:rsid w:val="002C0204"/>
    <w:rsid w:val="002C311A"/>
    <w:rsid w:val="002C6847"/>
    <w:rsid w:val="002D373A"/>
    <w:rsid w:val="002E5076"/>
    <w:rsid w:val="002E525D"/>
    <w:rsid w:val="002E5300"/>
    <w:rsid w:val="002E6BD3"/>
    <w:rsid w:val="002E76DF"/>
    <w:rsid w:val="002F28C0"/>
    <w:rsid w:val="002F655E"/>
    <w:rsid w:val="00300AD5"/>
    <w:rsid w:val="00302FC3"/>
    <w:rsid w:val="003110FE"/>
    <w:rsid w:val="00314D3B"/>
    <w:rsid w:val="00322D25"/>
    <w:rsid w:val="00323370"/>
    <w:rsid w:val="003234F6"/>
    <w:rsid w:val="003241E7"/>
    <w:rsid w:val="00327680"/>
    <w:rsid w:val="00330020"/>
    <w:rsid w:val="00337B80"/>
    <w:rsid w:val="00340D70"/>
    <w:rsid w:val="003426D2"/>
    <w:rsid w:val="00345729"/>
    <w:rsid w:val="0034692D"/>
    <w:rsid w:val="00352746"/>
    <w:rsid w:val="00360FA8"/>
    <w:rsid w:val="00362844"/>
    <w:rsid w:val="003631A7"/>
    <w:rsid w:val="00364A49"/>
    <w:rsid w:val="003679D9"/>
    <w:rsid w:val="003737D7"/>
    <w:rsid w:val="0038339B"/>
    <w:rsid w:val="00386608"/>
    <w:rsid w:val="00391EE2"/>
    <w:rsid w:val="00393B6F"/>
    <w:rsid w:val="003A0D2B"/>
    <w:rsid w:val="003A6A3E"/>
    <w:rsid w:val="003B294E"/>
    <w:rsid w:val="003B3010"/>
    <w:rsid w:val="003B748B"/>
    <w:rsid w:val="003C0193"/>
    <w:rsid w:val="003C263A"/>
    <w:rsid w:val="003C35CD"/>
    <w:rsid w:val="003C3BC2"/>
    <w:rsid w:val="003C58C0"/>
    <w:rsid w:val="003D39A5"/>
    <w:rsid w:val="003D53E1"/>
    <w:rsid w:val="003E3914"/>
    <w:rsid w:val="003E3AF5"/>
    <w:rsid w:val="003E7805"/>
    <w:rsid w:val="003E7D72"/>
    <w:rsid w:val="003F09C9"/>
    <w:rsid w:val="003F3C72"/>
    <w:rsid w:val="003F4D4B"/>
    <w:rsid w:val="003F7770"/>
    <w:rsid w:val="003F7A7D"/>
    <w:rsid w:val="004072FC"/>
    <w:rsid w:val="0041070A"/>
    <w:rsid w:val="004118C1"/>
    <w:rsid w:val="00411AFB"/>
    <w:rsid w:val="0041380B"/>
    <w:rsid w:val="00417217"/>
    <w:rsid w:val="0042418D"/>
    <w:rsid w:val="004276D9"/>
    <w:rsid w:val="00440539"/>
    <w:rsid w:val="00440576"/>
    <w:rsid w:val="00444476"/>
    <w:rsid w:val="00446AC0"/>
    <w:rsid w:val="0045055C"/>
    <w:rsid w:val="00452A15"/>
    <w:rsid w:val="00456D04"/>
    <w:rsid w:val="00466AFA"/>
    <w:rsid w:val="00466DBA"/>
    <w:rsid w:val="004708CC"/>
    <w:rsid w:val="004728FA"/>
    <w:rsid w:val="00477156"/>
    <w:rsid w:val="00481FDA"/>
    <w:rsid w:val="00482129"/>
    <w:rsid w:val="00485CC9"/>
    <w:rsid w:val="00490546"/>
    <w:rsid w:val="00493C5D"/>
    <w:rsid w:val="004A3BB7"/>
    <w:rsid w:val="004A3E0A"/>
    <w:rsid w:val="004A4DAE"/>
    <w:rsid w:val="004B2452"/>
    <w:rsid w:val="004B61F7"/>
    <w:rsid w:val="004B77E3"/>
    <w:rsid w:val="004D3939"/>
    <w:rsid w:val="004D6360"/>
    <w:rsid w:val="004E20A7"/>
    <w:rsid w:val="004E2966"/>
    <w:rsid w:val="004E4DD2"/>
    <w:rsid w:val="004E7976"/>
    <w:rsid w:val="004F43B0"/>
    <w:rsid w:val="004F50DC"/>
    <w:rsid w:val="004F5326"/>
    <w:rsid w:val="004F575F"/>
    <w:rsid w:val="004F6C6A"/>
    <w:rsid w:val="00506896"/>
    <w:rsid w:val="005075C7"/>
    <w:rsid w:val="00510D80"/>
    <w:rsid w:val="00514629"/>
    <w:rsid w:val="00516D57"/>
    <w:rsid w:val="0051738B"/>
    <w:rsid w:val="00524B33"/>
    <w:rsid w:val="00524C4B"/>
    <w:rsid w:val="0052590B"/>
    <w:rsid w:val="005318B9"/>
    <w:rsid w:val="0053237E"/>
    <w:rsid w:val="0053678C"/>
    <w:rsid w:val="00536823"/>
    <w:rsid w:val="0054290D"/>
    <w:rsid w:val="00547262"/>
    <w:rsid w:val="00554501"/>
    <w:rsid w:val="005546A1"/>
    <w:rsid w:val="0055508D"/>
    <w:rsid w:val="00560D45"/>
    <w:rsid w:val="00561E83"/>
    <w:rsid w:val="00563CC2"/>
    <w:rsid w:val="0056782D"/>
    <w:rsid w:val="005703F0"/>
    <w:rsid w:val="0057134A"/>
    <w:rsid w:val="00573BEF"/>
    <w:rsid w:val="0057523B"/>
    <w:rsid w:val="00580636"/>
    <w:rsid w:val="00581A5E"/>
    <w:rsid w:val="00584068"/>
    <w:rsid w:val="00586555"/>
    <w:rsid w:val="00587031"/>
    <w:rsid w:val="00587DF2"/>
    <w:rsid w:val="00591E97"/>
    <w:rsid w:val="005938FC"/>
    <w:rsid w:val="00594CF1"/>
    <w:rsid w:val="005A6C94"/>
    <w:rsid w:val="005B2DC9"/>
    <w:rsid w:val="005B687D"/>
    <w:rsid w:val="005B7061"/>
    <w:rsid w:val="005B77E3"/>
    <w:rsid w:val="005C0752"/>
    <w:rsid w:val="005C0828"/>
    <w:rsid w:val="005C186B"/>
    <w:rsid w:val="005D1B26"/>
    <w:rsid w:val="005D6E52"/>
    <w:rsid w:val="005E0DC6"/>
    <w:rsid w:val="005E5764"/>
    <w:rsid w:val="005F0199"/>
    <w:rsid w:val="005F0415"/>
    <w:rsid w:val="005F5E43"/>
    <w:rsid w:val="005F7BFA"/>
    <w:rsid w:val="00600730"/>
    <w:rsid w:val="00600B12"/>
    <w:rsid w:val="00605419"/>
    <w:rsid w:val="0060564E"/>
    <w:rsid w:val="00606C01"/>
    <w:rsid w:val="006157A3"/>
    <w:rsid w:val="00624DC4"/>
    <w:rsid w:val="00627AFD"/>
    <w:rsid w:val="006359B2"/>
    <w:rsid w:val="00640FD8"/>
    <w:rsid w:val="006427C8"/>
    <w:rsid w:val="00650B58"/>
    <w:rsid w:val="006620DF"/>
    <w:rsid w:val="00663D02"/>
    <w:rsid w:val="006644FC"/>
    <w:rsid w:val="00664E05"/>
    <w:rsid w:val="00665C74"/>
    <w:rsid w:val="006672D8"/>
    <w:rsid w:val="00684910"/>
    <w:rsid w:val="00684BF1"/>
    <w:rsid w:val="00686791"/>
    <w:rsid w:val="006868A6"/>
    <w:rsid w:val="00687E60"/>
    <w:rsid w:val="00693214"/>
    <w:rsid w:val="006A0145"/>
    <w:rsid w:val="006A0EC2"/>
    <w:rsid w:val="006A332F"/>
    <w:rsid w:val="006B2780"/>
    <w:rsid w:val="006C3362"/>
    <w:rsid w:val="006C4FBC"/>
    <w:rsid w:val="006D2606"/>
    <w:rsid w:val="006D479C"/>
    <w:rsid w:val="006E37FF"/>
    <w:rsid w:val="006E3E12"/>
    <w:rsid w:val="006E4FC3"/>
    <w:rsid w:val="006E610E"/>
    <w:rsid w:val="006F2A2C"/>
    <w:rsid w:val="006F2C2D"/>
    <w:rsid w:val="006F328B"/>
    <w:rsid w:val="006F4CC3"/>
    <w:rsid w:val="0070054E"/>
    <w:rsid w:val="007036FF"/>
    <w:rsid w:val="007054B3"/>
    <w:rsid w:val="00715273"/>
    <w:rsid w:val="007319B2"/>
    <w:rsid w:val="007327DC"/>
    <w:rsid w:val="00734DCA"/>
    <w:rsid w:val="007367AD"/>
    <w:rsid w:val="00740883"/>
    <w:rsid w:val="00743DE8"/>
    <w:rsid w:val="007510E0"/>
    <w:rsid w:val="00754619"/>
    <w:rsid w:val="0075501E"/>
    <w:rsid w:val="00756B8B"/>
    <w:rsid w:val="007604EF"/>
    <w:rsid w:val="007619FC"/>
    <w:rsid w:val="0076688F"/>
    <w:rsid w:val="0076703B"/>
    <w:rsid w:val="0077343A"/>
    <w:rsid w:val="00773C1B"/>
    <w:rsid w:val="00776BB0"/>
    <w:rsid w:val="00777E95"/>
    <w:rsid w:val="00781EA1"/>
    <w:rsid w:val="00783FE5"/>
    <w:rsid w:val="00786FE1"/>
    <w:rsid w:val="0079343C"/>
    <w:rsid w:val="007938ED"/>
    <w:rsid w:val="007A0E40"/>
    <w:rsid w:val="007A39CD"/>
    <w:rsid w:val="007A3CD7"/>
    <w:rsid w:val="007A4CB3"/>
    <w:rsid w:val="007A51F3"/>
    <w:rsid w:val="007A5E44"/>
    <w:rsid w:val="007A60FB"/>
    <w:rsid w:val="007A641E"/>
    <w:rsid w:val="007A64DC"/>
    <w:rsid w:val="007B2444"/>
    <w:rsid w:val="007B53E2"/>
    <w:rsid w:val="007B5D03"/>
    <w:rsid w:val="007B7583"/>
    <w:rsid w:val="007C0219"/>
    <w:rsid w:val="007C2DDD"/>
    <w:rsid w:val="007C3985"/>
    <w:rsid w:val="007C6976"/>
    <w:rsid w:val="007D1594"/>
    <w:rsid w:val="007D4FEA"/>
    <w:rsid w:val="007D5337"/>
    <w:rsid w:val="007E3943"/>
    <w:rsid w:val="007E52BF"/>
    <w:rsid w:val="007E7A0C"/>
    <w:rsid w:val="007F00D3"/>
    <w:rsid w:val="007F17B3"/>
    <w:rsid w:val="007F2672"/>
    <w:rsid w:val="007F2F94"/>
    <w:rsid w:val="007F381E"/>
    <w:rsid w:val="007F4FED"/>
    <w:rsid w:val="00805375"/>
    <w:rsid w:val="0080615A"/>
    <w:rsid w:val="00807D35"/>
    <w:rsid w:val="0081358E"/>
    <w:rsid w:val="0081395D"/>
    <w:rsid w:val="00821153"/>
    <w:rsid w:val="0083226E"/>
    <w:rsid w:val="00842006"/>
    <w:rsid w:val="00852D74"/>
    <w:rsid w:val="00861014"/>
    <w:rsid w:val="00862E9C"/>
    <w:rsid w:val="008654F2"/>
    <w:rsid w:val="00871D73"/>
    <w:rsid w:val="008722C9"/>
    <w:rsid w:val="00874183"/>
    <w:rsid w:val="00880E01"/>
    <w:rsid w:val="008817F1"/>
    <w:rsid w:val="008904BF"/>
    <w:rsid w:val="0089125E"/>
    <w:rsid w:val="00897378"/>
    <w:rsid w:val="008A6D8E"/>
    <w:rsid w:val="008A7906"/>
    <w:rsid w:val="008B0558"/>
    <w:rsid w:val="008B137B"/>
    <w:rsid w:val="008B1C40"/>
    <w:rsid w:val="008B263B"/>
    <w:rsid w:val="008B3734"/>
    <w:rsid w:val="008B40B7"/>
    <w:rsid w:val="008B5B37"/>
    <w:rsid w:val="008B6045"/>
    <w:rsid w:val="008B605E"/>
    <w:rsid w:val="008B7736"/>
    <w:rsid w:val="008C54D4"/>
    <w:rsid w:val="008E10BB"/>
    <w:rsid w:val="008E39E9"/>
    <w:rsid w:val="008E3A4E"/>
    <w:rsid w:val="008E48AC"/>
    <w:rsid w:val="008E4A7B"/>
    <w:rsid w:val="008E4C85"/>
    <w:rsid w:val="008E4F2F"/>
    <w:rsid w:val="008F2B57"/>
    <w:rsid w:val="008F6188"/>
    <w:rsid w:val="009014B7"/>
    <w:rsid w:val="009031E0"/>
    <w:rsid w:val="0090600B"/>
    <w:rsid w:val="00910B9E"/>
    <w:rsid w:val="00913815"/>
    <w:rsid w:val="009157C0"/>
    <w:rsid w:val="0091593F"/>
    <w:rsid w:val="00916A73"/>
    <w:rsid w:val="00917C1F"/>
    <w:rsid w:val="00921369"/>
    <w:rsid w:val="009214CA"/>
    <w:rsid w:val="00931759"/>
    <w:rsid w:val="0093541A"/>
    <w:rsid w:val="00937178"/>
    <w:rsid w:val="00942F6D"/>
    <w:rsid w:val="009468A2"/>
    <w:rsid w:val="00947CF5"/>
    <w:rsid w:val="00952360"/>
    <w:rsid w:val="00955762"/>
    <w:rsid w:val="00955858"/>
    <w:rsid w:val="00955EFD"/>
    <w:rsid w:val="00955F02"/>
    <w:rsid w:val="00955F71"/>
    <w:rsid w:val="0096499F"/>
    <w:rsid w:val="00981034"/>
    <w:rsid w:val="00981996"/>
    <w:rsid w:val="00982286"/>
    <w:rsid w:val="00983BC9"/>
    <w:rsid w:val="00984EE4"/>
    <w:rsid w:val="0098792E"/>
    <w:rsid w:val="00990D9F"/>
    <w:rsid w:val="00991782"/>
    <w:rsid w:val="009975B4"/>
    <w:rsid w:val="009A0670"/>
    <w:rsid w:val="009A1AB1"/>
    <w:rsid w:val="009A5503"/>
    <w:rsid w:val="009A6D1C"/>
    <w:rsid w:val="009A7335"/>
    <w:rsid w:val="009A7366"/>
    <w:rsid w:val="009B0B4E"/>
    <w:rsid w:val="009B0FB1"/>
    <w:rsid w:val="009B21F3"/>
    <w:rsid w:val="009B22E3"/>
    <w:rsid w:val="009C12AA"/>
    <w:rsid w:val="009D22F5"/>
    <w:rsid w:val="009D2BBF"/>
    <w:rsid w:val="009D2DA8"/>
    <w:rsid w:val="009D41B2"/>
    <w:rsid w:val="009D48DB"/>
    <w:rsid w:val="009D7B94"/>
    <w:rsid w:val="009E29DA"/>
    <w:rsid w:val="009F5BA6"/>
    <w:rsid w:val="009F6CDD"/>
    <w:rsid w:val="009F76C6"/>
    <w:rsid w:val="00A000FF"/>
    <w:rsid w:val="00A04AA3"/>
    <w:rsid w:val="00A04F57"/>
    <w:rsid w:val="00A11D39"/>
    <w:rsid w:val="00A14A01"/>
    <w:rsid w:val="00A2015E"/>
    <w:rsid w:val="00A22715"/>
    <w:rsid w:val="00A26575"/>
    <w:rsid w:val="00A26654"/>
    <w:rsid w:val="00A30CC6"/>
    <w:rsid w:val="00A31162"/>
    <w:rsid w:val="00A316DF"/>
    <w:rsid w:val="00A323B2"/>
    <w:rsid w:val="00A370E8"/>
    <w:rsid w:val="00A37574"/>
    <w:rsid w:val="00A41278"/>
    <w:rsid w:val="00A442CA"/>
    <w:rsid w:val="00A456D8"/>
    <w:rsid w:val="00A47121"/>
    <w:rsid w:val="00A474A2"/>
    <w:rsid w:val="00A52D55"/>
    <w:rsid w:val="00A53A31"/>
    <w:rsid w:val="00A55BB5"/>
    <w:rsid w:val="00A6010D"/>
    <w:rsid w:val="00A64FFA"/>
    <w:rsid w:val="00A67C0F"/>
    <w:rsid w:val="00A70C28"/>
    <w:rsid w:val="00A71895"/>
    <w:rsid w:val="00A7340C"/>
    <w:rsid w:val="00A73BC4"/>
    <w:rsid w:val="00A747A7"/>
    <w:rsid w:val="00A76F2A"/>
    <w:rsid w:val="00A810AA"/>
    <w:rsid w:val="00A96514"/>
    <w:rsid w:val="00AA0F35"/>
    <w:rsid w:val="00AA12AF"/>
    <w:rsid w:val="00AA12E7"/>
    <w:rsid w:val="00AA16CC"/>
    <w:rsid w:val="00AA378C"/>
    <w:rsid w:val="00AA5FD6"/>
    <w:rsid w:val="00AB1134"/>
    <w:rsid w:val="00AC00D1"/>
    <w:rsid w:val="00AC0720"/>
    <w:rsid w:val="00AC62BC"/>
    <w:rsid w:val="00AC65D0"/>
    <w:rsid w:val="00AC7275"/>
    <w:rsid w:val="00AD0802"/>
    <w:rsid w:val="00AD08C7"/>
    <w:rsid w:val="00AD31DB"/>
    <w:rsid w:val="00AD5176"/>
    <w:rsid w:val="00AD76FD"/>
    <w:rsid w:val="00AE7E2A"/>
    <w:rsid w:val="00B00A1B"/>
    <w:rsid w:val="00B038D0"/>
    <w:rsid w:val="00B040AC"/>
    <w:rsid w:val="00B045C3"/>
    <w:rsid w:val="00B05735"/>
    <w:rsid w:val="00B07774"/>
    <w:rsid w:val="00B1101A"/>
    <w:rsid w:val="00B11799"/>
    <w:rsid w:val="00B126FB"/>
    <w:rsid w:val="00B12ACB"/>
    <w:rsid w:val="00B20140"/>
    <w:rsid w:val="00B21F02"/>
    <w:rsid w:val="00B2727D"/>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66D13"/>
    <w:rsid w:val="00B857C1"/>
    <w:rsid w:val="00B9097D"/>
    <w:rsid w:val="00B9214E"/>
    <w:rsid w:val="00B93033"/>
    <w:rsid w:val="00B94F5F"/>
    <w:rsid w:val="00BA12B3"/>
    <w:rsid w:val="00BB0AF3"/>
    <w:rsid w:val="00BC002C"/>
    <w:rsid w:val="00BC2521"/>
    <w:rsid w:val="00BC5A64"/>
    <w:rsid w:val="00BC63CB"/>
    <w:rsid w:val="00BC6883"/>
    <w:rsid w:val="00BD2D7A"/>
    <w:rsid w:val="00BD5F73"/>
    <w:rsid w:val="00BD5FE7"/>
    <w:rsid w:val="00BD69AD"/>
    <w:rsid w:val="00BE0300"/>
    <w:rsid w:val="00BE0558"/>
    <w:rsid w:val="00BE1D2A"/>
    <w:rsid w:val="00C002B3"/>
    <w:rsid w:val="00C050D8"/>
    <w:rsid w:val="00C14B45"/>
    <w:rsid w:val="00C15403"/>
    <w:rsid w:val="00C177B7"/>
    <w:rsid w:val="00C2326F"/>
    <w:rsid w:val="00C30633"/>
    <w:rsid w:val="00C30E31"/>
    <w:rsid w:val="00C34309"/>
    <w:rsid w:val="00C34B97"/>
    <w:rsid w:val="00C367AD"/>
    <w:rsid w:val="00C37A63"/>
    <w:rsid w:val="00C40180"/>
    <w:rsid w:val="00C40227"/>
    <w:rsid w:val="00C40E28"/>
    <w:rsid w:val="00C411E7"/>
    <w:rsid w:val="00C43157"/>
    <w:rsid w:val="00C44720"/>
    <w:rsid w:val="00C520FF"/>
    <w:rsid w:val="00C55454"/>
    <w:rsid w:val="00C632DB"/>
    <w:rsid w:val="00C661CC"/>
    <w:rsid w:val="00C67C4E"/>
    <w:rsid w:val="00C744E4"/>
    <w:rsid w:val="00C7465D"/>
    <w:rsid w:val="00C77946"/>
    <w:rsid w:val="00C813C0"/>
    <w:rsid w:val="00C850EB"/>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764F"/>
    <w:rsid w:val="00CC48ED"/>
    <w:rsid w:val="00CD2B8C"/>
    <w:rsid w:val="00CD3A53"/>
    <w:rsid w:val="00CD530D"/>
    <w:rsid w:val="00CE1961"/>
    <w:rsid w:val="00CE3DE9"/>
    <w:rsid w:val="00CE3E4B"/>
    <w:rsid w:val="00CE4835"/>
    <w:rsid w:val="00CE7816"/>
    <w:rsid w:val="00CF3AAF"/>
    <w:rsid w:val="00CF481B"/>
    <w:rsid w:val="00D000DB"/>
    <w:rsid w:val="00D022F1"/>
    <w:rsid w:val="00D033D5"/>
    <w:rsid w:val="00D03939"/>
    <w:rsid w:val="00D041E7"/>
    <w:rsid w:val="00D1725F"/>
    <w:rsid w:val="00D250C2"/>
    <w:rsid w:val="00D25778"/>
    <w:rsid w:val="00D26D5D"/>
    <w:rsid w:val="00D3023C"/>
    <w:rsid w:val="00D30CD0"/>
    <w:rsid w:val="00D31E6C"/>
    <w:rsid w:val="00D33B48"/>
    <w:rsid w:val="00D33BE9"/>
    <w:rsid w:val="00D35ABF"/>
    <w:rsid w:val="00D40F4C"/>
    <w:rsid w:val="00D44176"/>
    <w:rsid w:val="00D45417"/>
    <w:rsid w:val="00D5564B"/>
    <w:rsid w:val="00D57672"/>
    <w:rsid w:val="00D6077E"/>
    <w:rsid w:val="00D63E1C"/>
    <w:rsid w:val="00D65680"/>
    <w:rsid w:val="00D7121A"/>
    <w:rsid w:val="00D73ABF"/>
    <w:rsid w:val="00D74C18"/>
    <w:rsid w:val="00D74FA0"/>
    <w:rsid w:val="00D7601F"/>
    <w:rsid w:val="00D80012"/>
    <w:rsid w:val="00D82FAB"/>
    <w:rsid w:val="00D838C7"/>
    <w:rsid w:val="00D85E8D"/>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4C23"/>
    <w:rsid w:val="00DB4C55"/>
    <w:rsid w:val="00DB6BFA"/>
    <w:rsid w:val="00DC2826"/>
    <w:rsid w:val="00DC4A28"/>
    <w:rsid w:val="00DC7F73"/>
    <w:rsid w:val="00DD0F47"/>
    <w:rsid w:val="00DD2BA6"/>
    <w:rsid w:val="00DD4C03"/>
    <w:rsid w:val="00DD7B1E"/>
    <w:rsid w:val="00DD7B7D"/>
    <w:rsid w:val="00DE278C"/>
    <w:rsid w:val="00DE709A"/>
    <w:rsid w:val="00DF1A1A"/>
    <w:rsid w:val="00DF2559"/>
    <w:rsid w:val="00DF417F"/>
    <w:rsid w:val="00DF4E4F"/>
    <w:rsid w:val="00DF5642"/>
    <w:rsid w:val="00DF59C7"/>
    <w:rsid w:val="00DF629A"/>
    <w:rsid w:val="00E03BB1"/>
    <w:rsid w:val="00E05009"/>
    <w:rsid w:val="00E06C6A"/>
    <w:rsid w:val="00E10D29"/>
    <w:rsid w:val="00E23590"/>
    <w:rsid w:val="00E23938"/>
    <w:rsid w:val="00E23A84"/>
    <w:rsid w:val="00E25152"/>
    <w:rsid w:val="00E3102E"/>
    <w:rsid w:val="00E31311"/>
    <w:rsid w:val="00E3148C"/>
    <w:rsid w:val="00E412BD"/>
    <w:rsid w:val="00E4151D"/>
    <w:rsid w:val="00E43D57"/>
    <w:rsid w:val="00E44A74"/>
    <w:rsid w:val="00E45B24"/>
    <w:rsid w:val="00E46993"/>
    <w:rsid w:val="00E50841"/>
    <w:rsid w:val="00E57263"/>
    <w:rsid w:val="00E57620"/>
    <w:rsid w:val="00E60E6B"/>
    <w:rsid w:val="00E61A60"/>
    <w:rsid w:val="00E669A0"/>
    <w:rsid w:val="00E678CA"/>
    <w:rsid w:val="00E67D11"/>
    <w:rsid w:val="00E752C8"/>
    <w:rsid w:val="00E77ADA"/>
    <w:rsid w:val="00E81728"/>
    <w:rsid w:val="00E84C65"/>
    <w:rsid w:val="00E86615"/>
    <w:rsid w:val="00E921A4"/>
    <w:rsid w:val="00E95199"/>
    <w:rsid w:val="00E95BA4"/>
    <w:rsid w:val="00EA5AAF"/>
    <w:rsid w:val="00EA6A59"/>
    <w:rsid w:val="00EB598C"/>
    <w:rsid w:val="00EB6179"/>
    <w:rsid w:val="00EC096B"/>
    <w:rsid w:val="00EC177E"/>
    <w:rsid w:val="00EC1A8E"/>
    <w:rsid w:val="00EC2361"/>
    <w:rsid w:val="00EC350F"/>
    <w:rsid w:val="00EC41DF"/>
    <w:rsid w:val="00EC4ED6"/>
    <w:rsid w:val="00EC63AE"/>
    <w:rsid w:val="00ED056C"/>
    <w:rsid w:val="00EE48AC"/>
    <w:rsid w:val="00EE4FCE"/>
    <w:rsid w:val="00EE7B2E"/>
    <w:rsid w:val="00EF1CA3"/>
    <w:rsid w:val="00EF5202"/>
    <w:rsid w:val="00EF5E32"/>
    <w:rsid w:val="00F0449C"/>
    <w:rsid w:val="00F126F6"/>
    <w:rsid w:val="00F131AC"/>
    <w:rsid w:val="00F14D3E"/>
    <w:rsid w:val="00F152AC"/>
    <w:rsid w:val="00F301F4"/>
    <w:rsid w:val="00F33EB4"/>
    <w:rsid w:val="00F341F4"/>
    <w:rsid w:val="00F34C3B"/>
    <w:rsid w:val="00F4019A"/>
    <w:rsid w:val="00F44BFE"/>
    <w:rsid w:val="00F54A20"/>
    <w:rsid w:val="00F604FF"/>
    <w:rsid w:val="00F616BB"/>
    <w:rsid w:val="00F634DE"/>
    <w:rsid w:val="00F679A7"/>
    <w:rsid w:val="00F67D63"/>
    <w:rsid w:val="00F71817"/>
    <w:rsid w:val="00F72096"/>
    <w:rsid w:val="00F73809"/>
    <w:rsid w:val="00F82E0E"/>
    <w:rsid w:val="00FA488E"/>
    <w:rsid w:val="00FA5DBE"/>
    <w:rsid w:val="00FA7A6A"/>
    <w:rsid w:val="00FB6AFD"/>
    <w:rsid w:val="00FC5607"/>
    <w:rsid w:val="00FC7330"/>
    <w:rsid w:val="00FD1CE3"/>
    <w:rsid w:val="00FF0405"/>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A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basedOn w:val="Normal"/>
    <w:next w:val="Normal"/>
    <w:link w:val="Heading2Char"/>
    <w:uiPriority w:val="9"/>
    <w:unhideWhenUsed/>
    <w:qFormat/>
    <w:rsid w:val="00E10D29"/>
    <w:pPr>
      <w:keepNext/>
      <w:keepLines/>
      <w:numPr>
        <w:ilvl w:val="1"/>
        <w:numId w:val="5"/>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82B99"/>
    <w:pPr>
      <w:keepNext/>
      <w:keepLines/>
      <w:numPr>
        <w:ilvl w:val="2"/>
        <w:numId w:val="5"/>
      </w:numPr>
      <w:spacing w:before="200"/>
      <w:outlineLvl w:val="2"/>
    </w:pPr>
    <w:rPr>
      <w:rFonts w:ascii="Calibri" w:eastAsiaTheme="majorEastAsia" w:hAnsi="Calibri" w:cs="Calibri"/>
      <w:b/>
      <w:bCs/>
    </w:rPr>
  </w:style>
  <w:style w:type="paragraph" w:styleId="Heading4">
    <w:name w:val="heading 4"/>
    <w:basedOn w:val="Normal"/>
    <w:next w:val="Normal"/>
    <w:link w:val="Heading4Char"/>
    <w:uiPriority w:val="9"/>
    <w:unhideWhenUsed/>
    <w:qFormat/>
    <w:rsid w:val="00282B99"/>
    <w:pPr>
      <w:keepNext/>
      <w:keepLines/>
      <w:numPr>
        <w:ilvl w:val="3"/>
        <w:numId w:val="5"/>
      </w:numPr>
      <w:spacing w:before="40"/>
      <w:outlineLvl w:val="3"/>
    </w:pPr>
    <w:rPr>
      <w:rFonts w:ascii="Calibri" w:eastAsiaTheme="majorEastAsia" w:hAnsi="Calibri" w:cs="Calibri"/>
      <w:iCs/>
    </w:rPr>
  </w:style>
  <w:style w:type="paragraph" w:styleId="Heading6">
    <w:name w:val="heading 6"/>
    <w:basedOn w:val="Normal"/>
    <w:next w:val="Normal"/>
    <w:link w:val="Heading6Char"/>
    <w:uiPriority w:val="9"/>
    <w:semiHidden/>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iPriority w:val="99"/>
    <w:semiHidden/>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iPriority w:val="99"/>
    <w:semiHidden/>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iPriority w:val="99"/>
    <w:semiHidden/>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basedOn w:val="DefaultParagraphFont"/>
    <w:link w:val="Heading6"/>
    <w:uiPriority w:val="9"/>
    <w:semiHidden/>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basedOn w:val="DefaultParagraphFont"/>
    <w:link w:val="Heading7"/>
    <w:uiPriority w:val="9"/>
    <w:semiHidden/>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uiPriority w:val="1"/>
    <w:qFormat/>
    <w:rsid w:val="00524B33"/>
    <w:pPr>
      <w:ind w:left="720"/>
      <w:contextualSpacing/>
    </w:pPr>
  </w:style>
  <w:style w:type="character" w:customStyle="1" w:styleId="Heading4Char">
    <w:name w:val="Heading 4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7"/>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atak@iesl.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5EC3-407C-4488-8ADB-055163D7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6056</Words>
  <Characters>32707</Characters>
  <Application>Microsoft Office Word</Application>
  <DocSecurity>0</DocSecurity>
  <Lines>272</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X.Choulaki</cp:lastModifiedBy>
  <cp:revision>2</cp:revision>
  <cp:lastPrinted>2017-10-20T13:15:00Z</cp:lastPrinted>
  <dcterms:created xsi:type="dcterms:W3CDTF">2017-10-23T06:25:00Z</dcterms:created>
  <dcterms:modified xsi:type="dcterms:W3CDTF">2017-10-23T06:25:00Z</dcterms:modified>
</cp:coreProperties>
</file>