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FFFF"/>
  <w:body>
    <w:p w:rsidR="00ED4DEF" w:rsidRPr="00936D00" w:rsidRDefault="00794849" w:rsidP="00A65D93">
      <w:pPr>
        <w:tabs>
          <w:tab w:val="left" w:pos="5103"/>
        </w:tabs>
        <w:spacing w:before="0"/>
        <w:ind w:right="-340"/>
        <w:rPr>
          <w:b/>
          <w:i/>
          <w:iCs/>
          <w:sz w:val="22"/>
          <w:szCs w:val="22"/>
          <w:lang w:val="el-GR"/>
        </w:rPr>
      </w:pPr>
      <w:r w:rsidRPr="00936D00">
        <w:rPr>
          <w:b/>
          <w:sz w:val="22"/>
          <w:szCs w:val="22"/>
          <w:lang w:val="el-GR"/>
        </w:rPr>
        <w:t>ΕΛΛΗΝΙΚΗ  ΔΗΜΟΚΡΑΤΙΑ</w:t>
      </w:r>
    </w:p>
    <w:p w:rsidR="00936D00" w:rsidRPr="00936D00" w:rsidRDefault="00936D00" w:rsidP="00936D00">
      <w:pPr>
        <w:tabs>
          <w:tab w:val="left" w:pos="5103"/>
        </w:tabs>
        <w:spacing w:before="0"/>
        <w:ind w:right="-340"/>
        <w:jc w:val="left"/>
        <w:rPr>
          <w:b/>
          <w:iCs/>
          <w:lang w:val="el-GR"/>
        </w:rPr>
      </w:pPr>
      <w:r w:rsidRPr="00936D00">
        <w:rPr>
          <w:b/>
          <w:iCs/>
          <w:sz w:val="22"/>
          <w:szCs w:val="22"/>
          <w:lang w:val="en-US"/>
        </w:rPr>
        <w:t>ITE</w:t>
      </w:r>
      <w:r w:rsidRPr="00936D00">
        <w:rPr>
          <w:b/>
          <w:iCs/>
          <w:sz w:val="22"/>
          <w:szCs w:val="22"/>
          <w:lang w:val="el-GR"/>
        </w:rPr>
        <w:t>/ ΙΝΣΤΙΤΟΥΤΟ ΕΠΙΣΤΗΜΩΝ ΧΗΜΙΚΗΣ ΜΗΧΑΝΙΚΗΣ</w:t>
      </w:r>
    </w:p>
    <w:p w:rsidR="00745B69" w:rsidRPr="00745B69" w:rsidRDefault="00745B69" w:rsidP="00745B69">
      <w:pPr>
        <w:tabs>
          <w:tab w:val="left" w:pos="1702"/>
          <w:tab w:val="right" w:pos="8080"/>
        </w:tabs>
        <w:spacing w:before="0"/>
        <w:ind w:right="-340"/>
        <w:jc w:val="left"/>
        <w:rPr>
          <w:sz w:val="22"/>
          <w:szCs w:val="22"/>
          <w:lang w:val="el-GR"/>
        </w:rPr>
      </w:pPr>
      <w:proofErr w:type="spellStart"/>
      <w:r w:rsidRPr="00745B69">
        <w:rPr>
          <w:sz w:val="22"/>
          <w:szCs w:val="22"/>
          <w:lang w:val="el-GR"/>
        </w:rPr>
        <w:t>Ταχ</w:t>
      </w:r>
      <w:proofErr w:type="spellEnd"/>
      <w:r w:rsidRPr="00745B69">
        <w:rPr>
          <w:sz w:val="22"/>
          <w:szCs w:val="22"/>
          <w:lang w:val="el-GR"/>
        </w:rPr>
        <w:t>. Δ/</w:t>
      </w:r>
      <w:proofErr w:type="spellStart"/>
      <w:r w:rsidRPr="00745B69">
        <w:rPr>
          <w:sz w:val="22"/>
          <w:szCs w:val="22"/>
          <w:lang w:val="el-GR"/>
        </w:rPr>
        <w:t>νση:</w:t>
      </w:r>
      <w:proofErr w:type="spellEnd"/>
      <w:r w:rsidRPr="00745B69">
        <w:rPr>
          <w:sz w:val="22"/>
          <w:szCs w:val="22"/>
          <w:lang w:val="el-GR"/>
        </w:rPr>
        <w:t xml:space="preserve"> </w:t>
      </w:r>
    </w:p>
    <w:p w:rsidR="00745B69" w:rsidRPr="00745B69" w:rsidRDefault="00745B69" w:rsidP="00745B69">
      <w:pPr>
        <w:tabs>
          <w:tab w:val="left" w:pos="1702"/>
          <w:tab w:val="right" w:pos="8080"/>
        </w:tabs>
        <w:spacing w:before="0"/>
        <w:ind w:right="-340"/>
        <w:jc w:val="left"/>
        <w:rPr>
          <w:b/>
          <w:bCs/>
          <w:sz w:val="22"/>
          <w:szCs w:val="22"/>
          <w:lang w:val="el-GR"/>
        </w:rPr>
      </w:pPr>
      <w:r w:rsidRPr="00745B69">
        <w:rPr>
          <w:sz w:val="22"/>
          <w:szCs w:val="22"/>
          <w:lang w:val="el-GR"/>
        </w:rPr>
        <w:t xml:space="preserve">Οδός Σταδίου, Πλατάνι, 265 04, Πάτρα </w:t>
      </w:r>
      <w:r w:rsidRPr="00745B69">
        <w:rPr>
          <w:sz w:val="22"/>
          <w:szCs w:val="22"/>
          <w:lang w:val="el-GR"/>
        </w:rPr>
        <w:tab/>
      </w:r>
    </w:p>
    <w:p w:rsidR="00745B69" w:rsidRPr="00745B69" w:rsidRDefault="00745B69" w:rsidP="00745B69">
      <w:pPr>
        <w:tabs>
          <w:tab w:val="left" w:pos="1702"/>
          <w:tab w:val="right" w:pos="8080"/>
        </w:tabs>
        <w:spacing w:before="0"/>
        <w:ind w:right="-340"/>
        <w:rPr>
          <w:sz w:val="22"/>
          <w:szCs w:val="22"/>
          <w:lang w:val="el-GR"/>
        </w:rPr>
      </w:pPr>
      <w:r w:rsidRPr="00745B69">
        <w:rPr>
          <w:sz w:val="22"/>
          <w:szCs w:val="22"/>
          <w:lang w:val="el-GR"/>
        </w:rPr>
        <w:t>Πληροφορίες</w:t>
      </w:r>
      <w:r w:rsidRPr="00745B69">
        <w:rPr>
          <w:sz w:val="22"/>
          <w:szCs w:val="22"/>
          <w:lang w:val="el-GR"/>
        </w:rPr>
        <w:tab/>
        <w:t xml:space="preserve">:  Σωτήρης </w:t>
      </w:r>
      <w:proofErr w:type="spellStart"/>
      <w:r w:rsidRPr="00745B69">
        <w:rPr>
          <w:sz w:val="22"/>
          <w:szCs w:val="22"/>
          <w:lang w:val="el-GR"/>
        </w:rPr>
        <w:t>Σιώκας</w:t>
      </w:r>
      <w:proofErr w:type="spellEnd"/>
    </w:p>
    <w:p w:rsidR="00745B69" w:rsidRPr="00745B69" w:rsidRDefault="00745B69" w:rsidP="00745B69">
      <w:pPr>
        <w:tabs>
          <w:tab w:val="left" w:pos="1692"/>
          <w:tab w:val="left" w:pos="1872"/>
        </w:tabs>
        <w:spacing w:before="0"/>
        <w:rPr>
          <w:sz w:val="22"/>
          <w:szCs w:val="22"/>
          <w:lang w:val="el-GR"/>
        </w:rPr>
      </w:pPr>
      <w:r w:rsidRPr="00745B69">
        <w:rPr>
          <w:sz w:val="22"/>
          <w:szCs w:val="22"/>
          <w:lang w:val="el-GR"/>
        </w:rPr>
        <w:t>Τηλέφωνο</w:t>
      </w:r>
      <w:r w:rsidRPr="00745B69">
        <w:rPr>
          <w:sz w:val="22"/>
          <w:szCs w:val="22"/>
          <w:lang w:val="el-GR"/>
        </w:rPr>
        <w:tab/>
        <w:t>:  +30 2610965300</w:t>
      </w:r>
    </w:p>
    <w:p w:rsidR="00745B69" w:rsidRPr="00745B69" w:rsidRDefault="00745B69" w:rsidP="00745B69">
      <w:pPr>
        <w:tabs>
          <w:tab w:val="left" w:pos="1692"/>
        </w:tabs>
        <w:spacing w:before="0"/>
        <w:rPr>
          <w:sz w:val="22"/>
          <w:szCs w:val="22"/>
          <w:lang w:val="el-GR"/>
        </w:rPr>
      </w:pPr>
      <w:r w:rsidRPr="00745B69">
        <w:rPr>
          <w:sz w:val="22"/>
          <w:szCs w:val="22"/>
        </w:rPr>
        <w:t>FAX</w:t>
      </w:r>
      <w:r w:rsidRPr="00745B69">
        <w:rPr>
          <w:sz w:val="22"/>
          <w:szCs w:val="22"/>
          <w:lang w:val="el-GR"/>
        </w:rPr>
        <w:tab/>
        <w:t>:  +30 2610990987</w:t>
      </w:r>
    </w:p>
    <w:p w:rsidR="00745B69" w:rsidRPr="00745B69" w:rsidRDefault="00745B69" w:rsidP="00745B69">
      <w:pPr>
        <w:tabs>
          <w:tab w:val="left" w:pos="1701"/>
        </w:tabs>
        <w:spacing w:before="0"/>
        <w:ind w:right="-340"/>
        <w:rPr>
          <w:bCs/>
          <w:sz w:val="22"/>
          <w:szCs w:val="22"/>
          <w:lang w:val="el-GR"/>
        </w:rPr>
      </w:pPr>
      <w:r w:rsidRPr="00745B69">
        <w:rPr>
          <w:bCs/>
          <w:sz w:val="22"/>
          <w:szCs w:val="22"/>
          <w:lang w:val="en-US"/>
        </w:rPr>
        <w:t>Email</w:t>
      </w:r>
      <w:r w:rsidRPr="00745B69">
        <w:rPr>
          <w:bCs/>
          <w:sz w:val="22"/>
          <w:szCs w:val="22"/>
          <w:lang w:val="el-GR"/>
        </w:rPr>
        <w:t xml:space="preserve"> </w:t>
      </w:r>
      <w:r w:rsidRPr="00745B69">
        <w:rPr>
          <w:bCs/>
          <w:sz w:val="22"/>
          <w:szCs w:val="22"/>
          <w:lang w:val="el-GR"/>
        </w:rPr>
        <w:tab/>
        <w:t xml:space="preserve">:  </w:t>
      </w:r>
      <w:hyperlink r:id="rId8" w:history="1">
        <w:r w:rsidRPr="00745B69">
          <w:rPr>
            <w:rStyle w:val="-"/>
            <w:bCs/>
            <w:sz w:val="22"/>
            <w:szCs w:val="22"/>
            <w:lang w:val="en-US"/>
          </w:rPr>
          <w:t>siokas</w:t>
        </w:r>
        <w:r w:rsidRPr="00745B69">
          <w:rPr>
            <w:rStyle w:val="-"/>
            <w:bCs/>
            <w:sz w:val="22"/>
            <w:szCs w:val="22"/>
            <w:lang w:val="el-GR"/>
          </w:rPr>
          <w:t>@</w:t>
        </w:r>
        <w:r w:rsidRPr="00745B69">
          <w:rPr>
            <w:rStyle w:val="-"/>
            <w:bCs/>
            <w:sz w:val="22"/>
            <w:szCs w:val="22"/>
            <w:lang w:val="en-US"/>
          </w:rPr>
          <w:t>iceht</w:t>
        </w:r>
        <w:r w:rsidRPr="00745B69">
          <w:rPr>
            <w:rStyle w:val="-"/>
            <w:bCs/>
            <w:sz w:val="22"/>
            <w:szCs w:val="22"/>
            <w:lang w:val="el-GR"/>
          </w:rPr>
          <w:t>.</w:t>
        </w:r>
        <w:r w:rsidRPr="00745B69">
          <w:rPr>
            <w:rStyle w:val="-"/>
            <w:bCs/>
            <w:sz w:val="22"/>
            <w:szCs w:val="22"/>
            <w:lang w:val="en-US"/>
          </w:rPr>
          <w:t>forth</w:t>
        </w:r>
        <w:r w:rsidRPr="00745B69">
          <w:rPr>
            <w:rStyle w:val="-"/>
            <w:bCs/>
            <w:sz w:val="22"/>
            <w:szCs w:val="22"/>
            <w:lang w:val="el-GR"/>
          </w:rPr>
          <w:t>.</w:t>
        </w:r>
        <w:r w:rsidRPr="00745B69">
          <w:rPr>
            <w:rStyle w:val="-"/>
            <w:bCs/>
            <w:sz w:val="22"/>
            <w:szCs w:val="22"/>
            <w:lang w:val="en-US"/>
          </w:rPr>
          <w:t>gr</w:t>
        </w:r>
      </w:hyperlink>
      <w:r w:rsidRPr="00745B69">
        <w:rPr>
          <w:bCs/>
          <w:sz w:val="22"/>
          <w:szCs w:val="22"/>
          <w:lang w:val="el-GR"/>
        </w:rPr>
        <w:t xml:space="preserve"> </w:t>
      </w:r>
    </w:p>
    <w:p w:rsidR="001A5FF5" w:rsidRPr="00745B69" w:rsidRDefault="00745B69" w:rsidP="00745B69">
      <w:pPr>
        <w:tabs>
          <w:tab w:val="left" w:pos="1701"/>
        </w:tabs>
        <w:spacing w:before="0"/>
        <w:ind w:right="-340"/>
        <w:rPr>
          <w:sz w:val="22"/>
          <w:szCs w:val="22"/>
          <w:lang w:val="el-GR"/>
        </w:rPr>
      </w:pPr>
      <w:proofErr w:type="spellStart"/>
      <w:r w:rsidRPr="00745B69">
        <w:rPr>
          <w:bCs/>
          <w:sz w:val="22"/>
          <w:szCs w:val="22"/>
          <w:lang w:val="el-GR"/>
        </w:rPr>
        <w:t>Ιστοχώρος</w:t>
      </w:r>
      <w:proofErr w:type="spellEnd"/>
      <w:r w:rsidRPr="00745B69">
        <w:rPr>
          <w:bCs/>
          <w:sz w:val="22"/>
          <w:szCs w:val="22"/>
          <w:lang w:val="el-GR"/>
        </w:rPr>
        <w:tab/>
        <w:t xml:space="preserve">:  </w:t>
      </w:r>
      <w:hyperlink r:id="rId9" w:history="1">
        <w:r w:rsidRPr="00745B69">
          <w:rPr>
            <w:rStyle w:val="-"/>
            <w:bCs/>
            <w:sz w:val="22"/>
            <w:szCs w:val="22"/>
            <w:lang w:val="en-US"/>
          </w:rPr>
          <w:t>www</w:t>
        </w:r>
        <w:r w:rsidRPr="00745B69">
          <w:rPr>
            <w:rStyle w:val="-"/>
            <w:bCs/>
            <w:sz w:val="22"/>
            <w:szCs w:val="22"/>
            <w:lang w:val="el-GR"/>
          </w:rPr>
          <w:t>.</w:t>
        </w:r>
        <w:r w:rsidRPr="00745B69">
          <w:rPr>
            <w:rStyle w:val="-"/>
            <w:bCs/>
            <w:sz w:val="22"/>
            <w:szCs w:val="22"/>
            <w:lang w:val="en-US"/>
          </w:rPr>
          <w:t>forth</w:t>
        </w:r>
        <w:r w:rsidRPr="00745B69">
          <w:rPr>
            <w:rStyle w:val="-"/>
            <w:bCs/>
            <w:sz w:val="22"/>
            <w:szCs w:val="22"/>
            <w:lang w:val="el-GR"/>
          </w:rPr>
          <w:t>.</w:t>
        </w:r>
        <w:proofErr w:type="spellStart"/>
        <w:r w:rsidRPr="00745B69">
          <w:rPr>
            <w:rStyle w:val="-"/>
            <w:bCs/>
            <w:sz w:val="22"/>
            <w:szCs w:val="22"/>
            <w:lang w:val="en-US"/>
          </w:rPr>
          <w:t>gr</w:t>
        </w:r>
        <w:proofErr w:type="spellEnd"/>
      </w:hyperlink>
      <w:r w:rsidR="00734508" w:rsidRPr="00745B69">
        <w:rPr>
          <w:sz w:val="22"/>
          <w:szCs w:val="22"/>
          <w:lang w:val="el-GR"/>
        </w:rPr>
        <w:tab/>
      </w:r>
    </w:p>
    <w:p w:rsidR="00936D00" w:rsidRPr="00936D00" w:rsidRDefault="00734508">
      <w:pPr>
        <w:tabs>
          <w:tab w:val="left" w:pos="1701"/>
        </w:tabs>
        <w:spacing w:before="0"/>
        <w:ind w:right="-340"/>
        <w:jc w:val="right"/>
        <w:rPr>
          <w:sz w:val="22"/>
          <w:szCs w:val="22"/>
          <w:lang w:val="el-GR"/>
        </w:rPr>
      </w:pPr>
      <w:proofErr w:type="gramStart"/>
      <w:r w:rsidRPr="00456414">
        <w:rPr>
          <w:sz w:val="22"/>
          <w:szCs w:val="22"/>
          <w:lang w:val="en-US"/>
        </w:rPr>
        <w:t>A</w:t>
      </w:r>
      <w:r w:rsidRPr="00456414">
        <w:rPr>
          <w:sz w:val="22"/>
          <w:szCs w:val="22"/>
          <w:lang w:val="el-GR"/>
        </w:rPr>
        <w:t>ριθ.</w:t>
      </w:r>
      <w:proofErr w:type="gramEnd"/>
      <w:r w:rsidRPr="00456414">
        <w:rPr>
          <w:sz w:val="22"/>
          <w:szCs w:val="22"/>
          <w:lang w:val="el-GR"/>
        </w:rPr>
        <w:t xml:space="preserve"> </w:t>
      </w:r>
      <w:proofErr w:type="spellStart"/>
      <w:r w:rsidRPr="00456414">
        <w:rPr>
          <w:sz w:val="22"/>
          <w:szCs w:val="22"/>
          <w:lang w:val="el-GR"/>
        </w:rPr>
        <w:t>Πρωτ.Διακήρυξης</w:t>
      </w:r>
      <w:proofErr w:type="spellEnd"/>
      <w:r w:rsidRPr="00456414">
        <w:rPr>
          <w:sz w:val="22"/>
          <w:szCs w:val="22"/>
          <w:lang w:val="el-GR"/>
        </w:rPr>
        <w:t>:</w:t>
      </w:r>
      <w:r w:rsidR="00281474">
        <w:rPr>
          <w:sz w:val="22"/>
          <w:szCs w:val="22"/>
          <w:lang w:val="el-GR"/>
        </w:rPr>
        <w:t xml:space="preserve"> </w:t>
      </w:r>
      <w:r w:rsidR="00936D00" w:rsidRPr="00936D00">
        <w:rPr>
          <w:sz w:val="22"/>
          <w:szCs w:val="22"/>
          <w:lang w:val="el-GR"/>
        </w:rPr>
        <w:t>……</w:t>
      </w:r>
    </w:p>
    <w:p w:rsidR="006D05CE" w:rsidRPr="00936D00" w:rsidRDefault="007E3FA2" w:rsidP="001A5FF5">
      <w:pPr>
        <w:tabs>
          <w:tab w:val="left" w:pos="1701"/>
        </w:tabs>
        <w:spacing w:before="0"/>
        <w:ind w:right="-340"/>
        <w:jc w:val="right"/>
        <w:rPr>
          <w:bCs/>
          <w:sz w:val="22"/>
          <w:szCs w:val="22"/>
          <w:lang w:val="el-GR"/>
        </w:rPr>
      </w:pPr>
      <w:r w:rsidRPr="007E3FA2">
        <w:rPr>
          <w:bCs/>
          <w:sz w:val="22"/>
          <w:szCs w:val="22"/>
          <w:lang w:val="el-GR"/>
        </w:rPr>
        <w:tab/>
      </w:r>
      <w:r w:rsidRPr="007E3FA2">
        <w:rPr>
          <w:bCs/>
          <w:sz w:val="22"/>
          <w:szCs w:val="22"/>
          <w:lang w:val="el-GR"/>
        </w:rPr>
        <w:tab/>
      </w:r>
      <w:r w:rsidR="00734508" w:rsidRPr="001A5FF5">
        <w:rPr>
          <w:bCs/>
          <w:sz w:val="22"/>
          <w:szCs w:val="22"/>
          <w:lang w:val="el-GR"/>
        </w:rPr>
        <w:t>Ηράκλειο</w:t>
      </w:r>
      <w:r w:rsidRPr="007E3FA2">
        <w:rPr>
          <w:bCs/>
          <w:sz w:val="22"/>
          <w:szCs w:val="22"/>
          <w:lang w:val="el-GR"/>
        </w:rPr>
        <w:t xml:space="preserve">  </w:t>
      </w:r>
      <w:r w:rsidR="00936D00" w:rsidRPr="00936D00">
        <w:rPr>
          <w:bCs/>
          <w:sz w:val="22"/>
          <w:szCs w:val="22"/>
          <w:lang w:val="el-GR"/>
        </w:rPr>
        <w:t>..../</w:t>
      </w:r>
      <w:r w:rsidR="00922B4F">
        <w:rPr>
          <w:bCs/>
          <w:sz w:val="22"/>
          <w:szCs w:val="22"/>
          <w:lang w:val="el-GR"/>
        </w:rPr>
        <w:t>….</w:t>
      </w:r>
      <w:r w:rsidR="00936D00" w:rsidRPr="00936D00">
        <w:rPr>
          <w:bCs/>
          <w:sz w:val="22"/>
          <w:szCs w:val="22"/>
          <w:lang w:val="el-GR"/>
        </w:rPr>
        <w:t>/2015</w:t>
      </w:r>
    </w:p>
    <w:p w:rsidR="00D44EAB" w:rsidRPr="0018684A" w:rsidRDefault="00D44EAB">
      <w:pPr>
        <w:tabs>
          <w:tab w:val="left" w:pos="1701"/>
        </w:tabs>
        <w:spacing w:before="0"/>
        <w:ind w:right="-340"/>
        <w:rPr>
          <w:b/>
          <w:bCs/>
          <w:sz w:val="22"/>
          <w:szCs w:val="22"/>
          <w:lang w:val="el-GR"/>
        </w:rPr>
      </w:pPr>
    </w:p>
    <w:p w:rsidR="006D05CE" w:rsidRPr="00456414" w:rsidRDefault="00D33CB0" w:rsidP="00DB2174">
      <w:pPr>
        <w:tabs>
          <w:tab w:val="left" w:pos="1701"/>
        </w:tabs>
        <w:spacing w:before="0"/>
        <w:ind w:right="-340"/>
        <w:rPr>
          <w:sz w:val="22"/>
          <w:szCs w:val="22"/>
          <w:u w:val="single"/>
          <w:lang w:val="el-GR"/>
        </w:rPr>
      </w:pPr>
      <w:r w:rsidRPr="00456414">
        <w:rPr>
          <w:b/>
          <w:bCs/>
          <w:sz w:val="22"/>
          <w:szCs w:val="22"/>
          <w:u w:val="single"/>
          <w:lang w:val="el-GR"/>
        </w:rPr>
        <w:t xml:space="preserve">Ανοικτός </w:t>
      </w:r>
      <w:r w:rsidR="006D05CE" w:rsidRPr="00456414">
        <w:rPr>
          <w:b/>
          <w:bCs/>
          <w:sz w:val="22"/>
          <w:szCs w:val="22"/>
          <w:u w:val="single"/>
          <w:lang w:val="el-GR"/>
        </w:rPr>
        <w:t>Διεθνής</w:t>
      </w:r>
      <w:r w:rsidR="00281474" w:rsidRPr="00281474">
        <w:rPr>
          <w:b/>
          <w:bCs/>
          <w:sz w:val="22"/>
          <w:szCs w:val="22"/>
          <w:u w:val="single"/>
          <w:lang w:val="el-GR"/>
        </w:rPr>
        <w:t xml:space="preserve"> Ηλεκτρονικός</w:t>
      </w:r>
      <w:r w:rsidR="006D05CE" w:rsidRPr="00456414">
        <w:rPr>
          <w:b/>
          <w:bCs/>
          <w:sz w:val="22"/>
          <w:szCs w:val="22"/>
          <w:u w:val="single"/>
          <w:lang w:val="el-GR"/>
        </w:rPr>
        <w:t xml:space="preserve"> </w:t>
      </w:r>
      <w:r w:rsidR="00936D00">
        <w:rPr>
          <w:b/>
          <w:bCs/>
          <w:sz w:val="22"/>
          <w:szCs w:val="22"/>
          <w:u w:val="single"/>
          <w:lang w:val="el-GR"/>
        </w:rPr>
        <w:t xml:space="preserve">Διαγωνισμός σε </w:t>
      </w:r>
      <w:r w:rsidR="00936D00">
        <w:rPr>
          <w:b/>
          <w:bCs/>
          <w:sz w:val="22"/>
          <w:szCs w:val="22"/>
          <w:u w:val="single"/>
          <w:lang w:val="en-US"/>
        </w:rPr>
        <w:t>E</w:t>
      </w:r>
      <w:proofErr w:type="spellStart"/>
      <w:r w:rsidR="006D05CE" w:rsidRPr="00456414">
        <w:rPr>
          <w:b/>
          <w:bCs/>
          <w:sz w:val="22"/>
          <w:szCs w:val="22"/>
          <w:u w:val="single"/>
          <w:lang w:val="el-GR"/>
        </w:rPr>
        <w:t>υρώ</w:t>
      </w:r>
      <w:proofErr w:type="spellEnd"/>
    </w:p>
    <w:p w:rsidR="006D05CE" w:rsidRPr="00456414" w:rsidRDefault="007721C0">
      <w:pPr>
        <w:tabs>
          <w:tab w:val="left" w:pos="1701"/>
        </w:tabs>
        <w:spacing w:before="0"/>
        <w:ind w:right="-340"/>
        <w:rPr>
          <w:sz w:val="22"/>
          <w:szCs w:val="22"/>
          <w:lang w:val="el-GR"/>
        </w:rPr>
      </w:pPr>
      <w:r w:rsidRPr="00456414">
        <w:rPr>
          <w:sz w:val="22"/>
          <w:szCs w:val="22"/>
          <w:lang w:val="el-GR"/>
        </w:rPr>
        <w:t xml:space="preserve">                                 </w:t>
      </w:r>
    </w:p>
    <w:p w:rsidR="00745B69" w:rsidRPr="00745B69" w:rsidRDefault="00001D4C" w:rsidP="00745B69">
      <w:pPr>
        <w:tabs>
          <w:tab w:val="left" w:pos="1701"/>
        </w:tabs>
        <w:spacing w:before="0"/>
        <w:ind w:right="-340"/>
        <w:jc w:val="center"/>
        <w:rPr>
          <w:b/>
          <w:bCs/>
          <w:sz w:val="22"/>
          <w:szCs w:val="22"/>
          <w:lang w:val="el-GR"/>
        </w:rPr>
      </w:pPr>
      <w:r w:rsidRPr="00745B69">
        <w:rPr>
          <w:b/>
          <w:bCs/>
          <w:sz w:val="22"/>
          <w:szCs w:val="22"/>
          <w:lang w:val="el-GR"/>
        </w:rPr>
        <w:t>Για τη</w:t>
      </w:r>
      <w:r w:rsidR="00556192" w:rsidRPr="00745B69">
        <w:rPr>
          <w:b/>
          <w:bCs/>
          <w:sz w:val="22"/>
          <w:szCs w:val="22"/>
          <w:lang w:val="el-GR"/>
        </w:rPr>
        <w:t xml:space="preserve"> </w:t>
      </w:r>
      <w:r w:rsidRPr="00745B69">
        <w:rPr>
          <w:b/>
          <w:bCs/>
          <w:sz w:val="22"/>
          <w:szCs w:val="22"/>
          <w:lang w:val="el-GR"/>
        </w:rPr>
        <w:t xml:space="preserve">σύναψη σύμβασης </w:t>
      </w:r>
      <w:r w:rsidR="00670FC9" w:rsidRPr="00745B69">
        <w:rPr>
          <w:b/>
          <w:bCs/>
          <w:sz w:val="22"/>
          <w:szCs w:val="22"/>
          <w:lang w:val="el-GR"/>
        </w:rPr>
        <w:t>για το</w:t>
      </w:r>
    </w:p>
    <w:p w:rsidR="00745B69" w:rsidRPr="00745B69" w:rsidRDefault="00745B69" w:rsidP="00745B69">
      <w:pPr>
        <w:tabs>
          <w:tab w:val="left" w:pos="1701"/>
        </w:tabs>
        <w:spacing w:before="0"/>
        <w:ind w:right="-340"/>
        <w:jc w:val="center"/>
        <w:rPr>
          <w:b/>
          <w:bCs/>
          <w:sz w:val="22"/>
          <w:szCs w:val="22"/>
          <w:lang w:val="el-GR"/>
        </w:rPr>
      </w:pPr>
      <w:r w:rsidRPr="00745B69">
        <w:rPr>
          <w:b/>
          <w:bCs/>
          <w:sz w:val="22"/>
          <w:szCs w:val="22"/>
          <w:lang w:val="el-GR"/>
        </w:rPr>
        <w:t>Υποέ</w:t>
      </w:r>
      <w:r w:rsidR="00001D4C" w:rsidRPr="00745B69">
        <w:rPr>
          <w:b/>
          <w:bCs/>
          <w:sz w:val="22"/>
          <w:szCs w:val="22"/>
          <w:lang w:val="el-GR"/>
        </w:rPr>
        <w:t>ργο</w:t>
      </w:r>
      <w:r w:rsidRPr="00745B69">
        <w:rPr>
          <w:b/>
          <w:bCs/>
          <w:sz w:val="22"/>
          <w:szCs w:val="22"/>
          <w:lang w:val="el-GR"/>
        </w:rPr>
        <w:t xml:space="preserve"> </w:t>
      </w:r>
      <w:r w:rsidR="00A501F3">
        <w:rPr>
          <w:b/>
          <w:bCs/>
          <w:sz w:val="22"/>
          <w:szCs w:val="22"/>
          <w:lang w:val="el-GR"/>
        </w:rPr>
        <w:t>3</w:t>
      </w:r>
      <w:r w:rsidR="00001D4C" w:rsidRPr="00745B69">
        <w:rPr>
          <w:b/>
          <w:bCs/>
          <w:sz w:val="22"/>
          <w:szCs w:val="22"/>
          <w:lang w:val="el-GR"/>
        </w:rPr>
        <w:t>:</w:t>
      </w:r>
      <w:r w:rsidRPr="00745B69">
        <w:rPr>
          <w:b/>
          <w:bCs/>
          <w:sz w:val="22"/>
          <w:szCs w:val="22"/>
          <w:lang w:val="el-GR"/>
        </w:rPr>
        <w:t xml:space="preserve"> «</w:t>
      </w:r>
      <w:r w:rsidR="00A501F3" w:rsidRPr="00A501F3">
        <w:rPr>
          <w:b/>
          <w:bCs/>
          <w:sz w:val="22"/>
          <w:szCs w:val="22"/>
          <w:lang w:val="el-GR"/>
        </w:rPr>
        <w:t xml:space="preserve">Προμήθεια καθισμάτων και μοκέτας του αμφιθεάτρου και των </w:t>
      </w:r>
      <w:proofErr w:type="spellStart"/>
      <w:r w:rsidR="00A501F3" w:rsidRPr="00A501F3">
        <w:rPr>
          <w:b/>
          <w:bCs/>
          <w:sz w:val="22"/>
          <w:szCs w:val="22"/>
          <w:lang w:val="el-GR"/>
        </w:rPr>
        <w:t>τραπεζοκαθισμάτων</w:t>
      </w:r>
      <w:proofErr w:type="spellEnd"/>
      <w:r w:rsidR="00A501F3" w:rsidRPr="00A501F3">
        <w:rPr>
          <w:b/>
          <w:bCs/>
          <w:sz w:val="22"/>
          <w:szCs w:val="22"/>
          <w:lang w:val="el-GR"/>
        </w:rPr>
        <w:t xml:space="preserve"> του εστιατορίου</w:t>
      </w:r>
      <w:r w:rsidRPr="00745B69">
        <w:rPr>
          <w:b/>
          <w:bCs/>
          <w:sz w:val="22"/>
          <w:szCs w:val="22"/>
          <w:lang w:val="el-GR"/>
        </w:rPr>
        <w:t xml:space="preserve">» </w:t>
      </w:r>
    </w:p>
    <w:p w:rsidR="00556192" w:rsidRPr="00745B69" w:rsidRDefault="00745B69" w:rsidP="00745B69">
      <w:pPr>
        <w:tabs>
          <w:tab w:val="left" w:pos="1701"/>
        </w:tabs>
        <w:spacing w:before="0"/>
        <w:ind w:right="-340"/>
        <w:jc w:val="center"/>
        <w:rPr>
          <w:b/>
          <w:bCs/>
          <w:sz w:val="22"/>
          <w:szCs w:val="22"/>
          <w:lang w:val="el-GR"/>
        </w:rPr>
      </w:pPr>
      <w:r w:rsidRPr="00745B69">
        <w:rPr>
          <w:b/>
          <w:bCs/>
          <w:sz w:val="22"/>
          <w:szCs w:val="22"/>
          <w:lang w:val="el-GR"/>
        </w:rPr>
        <w:t>της πράξης «ΝΕΑ ΚΤΗΡΙΑ ΙΤΕ/ΕΙΧΗΜΥΘ»</w:t>
      </w:r>
    </w:p>
    <w:p w:rsidR="002129D3" w:rsidRPr="00456414" w:rsidRDefault="002129D3">
      <w:pPr>
        <w:ind w:right="-341"/>
        <w:rPr>
          <w:sz w:val="22"/>
          <w:szCs w:val="22"/>
          <w:lang w:val="el-GR"/>
        </w:rPr>
      </w:pPr>
      <w:r w:rsidRPr="00456414">
        <w:rPr>
          <w:sz w:val="22"/>
          <w:szCs w:val="22"/>
          <w:lang w:val="el-GR"/>
        </w:rPr>
        <w:t xml:space="preserve">Κριτήριο αξιολόγησης: </w:t>
      </w:r>
      <w:r w:rsidRPr="00456414">
        <w:rPr>
          <w:b/>
          <w:bCs/>
          <w:sz w:val="22"/>
          <w:szCs w:val="22"/>
          <w:lang w:val="el-GR"/>
        </w:rPr>
        <w:t xml:space="preserve"> </w:t>
      </w:r>
      <w:proofErr w:type="spellStart"/>
      <w:r w:rsidRPr="00456414">
        <w:rPr>
          <w:b/>
          <w:bCs/>
          <w:sz w:val="22"/>
          <w:szCs w:val="22"/>
          <w:lang w:val="el-GR"/>
        </w:rPr>
        <w:t>Συμφερότερη</w:t>
      </w:r>
      <w:proofErr w:type="spellEnd"/>
      <w:r w:rsidRPr="00456414">
        <w:rPr>
          <w:b/>
          <w:bCs/>
          <w:sz w:val="22"/>
          <w:szCs w:val="22"/>
          <w:lang w:val="el-GR"/>
        </w:rPr>
        <w:t xml:space="preserve"> προσφορά</w:t>
      </w:r>
    </w:p>
    <w:p w:rsidR="00C66B77" w:rsidRPr="0018684A" w:rsidRDefault="008010F6" w:rsidP="00DB2174">
      <w:pPr>
        <w:spacing w:before="0"/>
        <w:ind w:right="-340"/>
        <w:rPr>
          <w:b/>
          <w:sz w:val="22"/>
          <w:szCs w:val="22"/>
          <w:lang w:val="el-GR"/>
        </w:rPr>
      </w:pPr>
      <w:r w:rsidRPr="00456414">
        <w:rPr>
          <w:sz w:val="22"/>
          <w:szCs w:val="22"/>
          <w:lang w:val="el-GR"/>
        </w:rPr>
        <w:t>Προϋπολογισθείσα</w:t>
      </w:r>
      <w:r w:rsidR="00001D4C" w:rsidRPr="00456414">
        <w:rPr>
          <w:sz w:val="22"/>
          <w:szCs w:val="22"/>
          <w:lang w:val="el-GR"/>
        </w:rPr>
        <w:t xml:space="preserve"> δαπάνη: </w:t>
      </w:r>
      <w:r w:rsidR="00AF49CB" w:rsidRPr="00D2729B">
        <w:rPr>
          <w:b/>
          <w:sz w:val="22"/>
          <w:szCs w:val="22"/>
          <w:lang w:val="el-GR"/>
        </w:rPr>
        <w:t xml:space="preserve"> </w:t>
      </w:r>
      <w:r w:rsidR="009F154B">
        <w:rPr>
          <w:b/>
          <w:sz w:val="22"/>
          <w:szCs w:val="22"/>
          <w:lang w:val="el-GR"/>
        </w:rPr>
        <w:t>Εκατόν είκοσι</w:t>
      </w:r>
      <w:r w:rsidR="00745B69">
        <w:rPr>
          <w:b/>
          <w:sz w:val="22"/>
          <w:szCs w:val="22"/>
          <w:lang w:val="el-GR"/>
        </w:rPr>
        <w:t xml:space="preserve"> Μία Χ</w:t>
      </w:r>
      <w:r w:rsidR="002110C1" w:rsidRPr="00456414">
        <w:rPr>
          <w:b/>
          <w:sz w:val="22"/>
          <w:szCs w:val="22"/>
          <w:lang w:val="el-GR"/>
        </w:rPr>
        <w:t>ιλιάδες</w:t>
      </w:r>
      <w:r w:rsidR="00A65D93">
        <w:rPr>
          <w:b/>
          <w:sz w:val="22"/>
          <w:szCs w:val="22"/>
          <w:lang w:val="el-GR"/>
        </w:rPr>
        <w:t xml:space="preserve"> </w:t>
      </w:r>
      <w:r w:rsidR="009F154B">
        <w:rPr>
          <w:b/>
          <w:sz w:val="22"/>
          <w:szCs w:val="22"/>
          <w:lang w:val="el-GR"/>
        </w:rPr>
        <w:t>Εννια</w:t>
      </w:r>
      <w:r w:rsidR="00745B69">
        <w:rPr>
          <w:b/>
          <w:sz w:val="22"/>
          <w:szCs w:val="22"/>
          <w:lang w:val="el-GR"/>
        </w:rPr>
        <w:t xml:space="preserve">κόσια </w:t>
      </w:r>
      <w:r w:rsidR="009F154B">
        <w:rPr>
          <w:b/>
          <w:sz w:val="22"/>
          <w:szCs w:val="22"/>
          <w:lang w:val="el-GR"/>
        </w:rPr>
        <w:t xml:space="preserve">Πενήντα Ένα </w:t>
      </w:r>
      <w:r w:rsidR="009F154B" w:rsidRPr="00456414">
        <w:rPr>
          <w:b/>
          <w:sz w:val="22"/>
          <w:szCs w:val="22"/>
          <w:lang w:val="el-GR"/>
        </w:rPr>
        <w:t>Ευρώ</w:t>
      </w:r>
      <w:r w:rsidR="009F154B">
        <w:rPr>
          <w:b/>
          <w:sz w:val="22"/>
          <w:szCs w:val="22"/>
          <w:lang w:val="el-GR"/>
        </w:rPr>
        <w:t xml:space="preserve"> και Είκοσι Δύο Λεπτά</w:t>
      </w:r>
      <w:r w:rsidR="009F154B" w:rsidRPr="00456414">
        <w:rPr>
          <w:b/>
          <w:sz w:val="22"/>
          <w:szCs w:val="22"/>
          <w:lang w:val="el-GR"/>
        </w:rPr>
        <w:t xml:space="preserve"> </w:t>
      </w:r>
      <w:r w:rsidR="00895EFA">
        <w:rPr>
          <w:b/>
          <w:sz w:val="22"/>
          <w:szCs w:val="22"/>
          <w:lang w:val="el-GR"/>
        </w:rPr>
        <w:t>(</w:t>
      </w:r>
      <w:r w:rsidR="009F154B" w:rsidRPr="009F154B">
        <w:rPr>
          <w:b/>
          <w:sz w:val="22"/>
          <w:szCs w:val="22"/>
          <w:lang w:val="el-GR"/>
        </w:rPr>
        <w:t>121.951,22</w:t>
      </w:r>
      <w:r w:rsidR="009F154B">
        <w:rPr>
          <w:b/>
          <w:sz w:val="22"/>
          <w:szCs w:val="22"/>
          <w:lang w:val="el-GR"/>
        </w:rPr>
        <w:t>Ευρώ</w:t>
      </w:r>
      <w:r w:rsidR="000D7A17" w:rsidRPr="00456414">
        <w:rPr>
          <w:b/>
          <w:sz w:val="22"/>
          <w:szCs w:val="22"/>
          <w:lang w:val="el-GR"/>
        </w:rPr>
        <w:t>)</w:t>
      </w:r>
      <w:r w:rsidR="00592346" w:rsidRPr="00456414">
        <w:rPr>
          <w:b/>
          <w:sz w:val="22"/>
          <w:szCs w:val="22"/>
          <w:lang w:val="el-GR"/>
        </w:rPr>
        <w:t xml:space="preserve"> </w:t>
      </w:r>
      <w:r w:rsidR="00745B69">
        <w:rPr>
          <w:b/>
          <w:sz w:val="22"/>
          <w:szCs w:val="22"/>
          <w:lang w:val="el-GR"/>
        </w:rPr>
        <w:t>πλέ</w:t>
      </w:r>
      <w:r w:rsidR="00662DFB">
        <w:rPr>
          <w:b/>
          <w:sz w:val="22"/>
          <w:szCs w:val="22"/>
          <w:lang w:val="el-GR"/>
        </w:rPr>
        <w:t xml:space="preserve">ον </w:t>
      </w:r>
      <w:r w:rsidR="002A4392">
        <w:rPr>
          <w:b/>
          <w:sz w:val="22"/>
          <w:szCs w:val="22"/>
          <w:lang w:val="el-GR"/>
        </w:rPr>
        <w:t>ΦΠΑ</w:t>
      </w:r>
      <w:r w:rsidR="00895EFA">
        <w:rPr>
          <w:b/>
          <w:sz w:val="22"/>
          <w:szCs w:val="22"/>
          <w:lang w:val="el-GR"/>
        </w:rPr>
        <w:t xml:space="preserve"> </w:t>
      </w:r>
      <w:r w:rsidR="0018684A">
        <w:rPr>
          <w:b/>
          <w:sz w:val="22"/>
          <w:szCs w:val="22"/>
          <w:lang w:val="el-GR"/>
        </w:rPr>
        <w:t xml:space="preserve">και </w:t>
      </w:r>
      <w:r w:rsidR="00745B69">
        <w:rPr>
          <w:b/>
          <w:sz w:val="22"/>
          <w:szCs w:val="22"/>
          <w:lang w:val="el-GR"/>
        </w:rPr>
        <w:t>Εκατό</w:t>
      </w:r>
      <w:r w:rsidR="009F154B">
        <w:rPr>
          <w:b/>
          <w:sz w:val="22"/>
          <w:szCs w:val="22"/>
          <w:lang w:val="el-GR"/>
        </w:rPr>
        <w:t>ν Πενήντα</w:t>
      </w:r>
      <w:r w:rsidR="00745B69">
        <w:rPr>
          <w:b/>
          <w:sz w:val="22"/>
          <w:szCs w:val="22"/>
          <w:lang w:val="el-GR"/>
        </w:rPr>
        <w:t xml:space="preserve"> Χιλιάδες</w:t>
      </w:r>
      <w:r w:rsidR="003D37E9" w:rsidRPr="003D37E9">
        <w:rPr>
          <w:b/>
          <w:sz w:val="22"/>
          <w:szCs w:val="22"/>
          <w:lang w:val="el-GR"/>
        </w:rPr>
        <w:t xml:space="preserve"> </w:t>
      </w:r>
      <w:r w:rsidR="009F154B" w:rsidRPr="003D37E9">
        <w:rPr>
          <w:b/>
          <w:sz w:val="22"/>
          <w:szCs w:val="22"/>
          <w:lang w:val="el-GR"/>
        </w:rPr>
        <w:t xml:space="preserve">Ευρώ </w:t>
      </w:r>
      <w:r w:rsidR="003D37E9" w:rsidRPr="003D37E9">
        <w:rPr>
          <w:b/>
          <w:sz w:val="22"/>
          <w:szCs w:val="22"/>
          <w:lang w:val="el-GR"/>
        </w:rPr>
        <w:t>(</w:t>
      </w:r>
      <w:r w:rsidR="009F154B">
        <w:rPr>
          <w:b/>
          <w:sz w:val="22"/>
          <w:szCs w:val="22"/>
          <w:lang w:val="el-GR"/>
        </w:rPr>
        <w:t>150.000</w:t>
      </w:r>
      <w:r w:rsidR="003D37E9" w:rsidRPr="003D37E9">
        <w:rPr>
          <w:b/>
          <w:sz w:val="22"/>
          <w:szCs w:val="22"/>
          <w:lang w:val="el-GR"/>
        </w:rPr>
        <w:t>,00</w:t>
      </w:r>
      <w:r w:rsidR="009F154B">
        <w:rPr>
          <w:b/>
          <w:sz w:val="22"/>
          <w:szCs w:val="22"/>
          <w:lang w:val="el-GR"/>
        </w:rPr>
        <w:t>Ευρώ</w:t>
      </w:r>
      <w:r w:rsidR="003D37E9" w:rsidRPr="003D37E9">
        <w:rPr>
          <w:b/>
          <w:sz w:val="22"/>
          <w:szCs w:val="22"/>
          <w:lang w:val="el-GR"/>
        </w:rPr>
        <w:t xml:space="preserve">) συμπεριλαμβανομένου </w:t>
      </w:r>
      <w:r w:rsidR="002A4392">
        <w:rPr>
          <w:b/>
          <w:sz w:val="22"/>
          <w:szCs w:val="22"/>
          <w:lang w:val="el-GR"/>
        </w:rPr>
        <w:t>ΦΠΑ</w:t>
      </w:r>
      <w:r w:rsidR="00895EFA">
        <w:rPr>
          <w:b/>
          <w:sz w:val="22"/>
          <w:szCs w:val="22"/>
          <w:lang w:val="el-GR"/>
        </w:rPr>
        <w:t xml:space="preserve">. </w:t>
      </w:r>
    </w:p>
    <w:p w:rsidR="00281474" w:rsidRPr="00281474" w:rsidRDefault="002129D3">
      <w:pPr>
        <w:ind w:right="-341"/>
        <w:rPr>
          <w:sz w:val="22"/>
          <w:szCs w:val="22"/>
          <w:lang w:val="el-GR"/>
        </w:rPr>
      </w:pPr>
      <w:r w:rsidRPr="00456414">
        <w:rPr>
          <w:sz w:val="22"/>
          <w:szCs w:val="22"/>
          <w:lang w:val="el-GR"/>
        </w:rPr>
        <w:t xml:space="preserve"> </w:t>
      </w:r>
      <w:r w:rsidR="00281474" w:rsidRPr="00281474">
        <w:rPr>
          <w:sz w:val="22"/>
          <w:szCs w:val="22"/>
          <w:lang w:val="el-GR"/>
        </w:rPr>
        <w:t xml:space="preserve">Ο διαγωνισμός θα πραγματοποιηθεί με χρήση της πλατφόρμας του Εθνικού Συστήματος Ηλεκτρονικών Δημοσίων Συμβάσεων (ΕΣΗΔΗΣ) μέσω της διαδικτυακής πύλης </w:t>
      </w:r>
      <w:hyperlink r:id="rId10" w:history="1">
        <w:r w:rsidR="00895EFA" w:rsidRPr="00B06595">
          <w:rPr>
            <w:rStyle w:val="-"/>
            <w:sz w:val="22"/>
            <w:szCs w:val="22"/>
            <w:lang w:val="el-GR"/>
          </w:rPr>
          <w:t>www.promitheus.gov.gr</w:t>
        </w:r>
      </w:hyperlink>
      <w:r w:rsidR="00895EFA">
        <w:rPr>
          <w:sz w:val="22"/>
          <w:szCs w:val="22"/>
          <w:lang w:val="el-GR"/>
        </w:rPr>
        <w:t xml:space="preserve"> </w:t>
      </w:r>
      <w:r w:rsidR="00281474" w:rsidRPr="00281474">
        <w:rPr>
          <w:sz w:val="22"/>
          <w:szCs w:val="22"/>
          <w:lang w:val="el-GR"/>
        </w:rPr>
        <w:t xml:space="preserve"> του συστήματος</w:t>
      </w:r>
      <w:r w:rsidR="00834AEA">
        <w:rPr>
          <w:sz w:val="22"/>
          <w:szCs w:val="22"/>
          <w:lang w:val="el-GR"/>
        </w:rPr>
        <w:t>.</w:t>
      </w:r>
    </w:p>
    <w:p w:rsidR="00281474" w:rsidRDefault="00281474">
      <w:pPr>
        <w:ind w:right="-341"/>
        <w:rPr>
          <w:sz w:val="22"/>
          <w:szCs w:val="22"/>
          <w:lang w:val="el-GR"/>
        </w:rPr>
      </w:pPr>
      <w:r w:rsidRPr="00281474">
        <w:rPr>
          <w:sz w:val="22"/>
          <w:szCs w:val="22"/>
          <w:lang w:val="el-GR"/>
        </w:rPr>
        <w:t xml:space="preserve">Οι προσφορές υποβάλλονται από τους οικονομικούς φορείς ηλεκτρονικά, μέσω της διαδικτυακής πύλης </w:t>
      </w:r>
      <w:hyperlink r:id="rId11" w:history="1">
        <w:r w:rsidR="00895EFA" w:rsidRPr="00B06595">
          <w:rPr>
            <w:rStyle w:val="-"/>
            <w:sz w:val="22"/>
            <w:szCs w:val="22"/>
            <w:lang w:val="el-GR"/>
          </w:rPr>
          <w:t>www.promitheus.gov.gr</w:t>
        </w:r>
      </w:hyperlink>
      <w:r w:rsidR="00895EFA">
        <w:rPr>
          <w:sz w:val="22"/>
          <w:szCs w:val="22"/>
          <w:lang w:val="el-GR"/>
        </w:rPr>
        <w:t xml:space="preserve"> </w:t>
      </w:r>
      <w:r w:rsidRPr="00281474">
        <w:rPr>
          <w:sz w:val="22"/>
          <w:szCs w:val="22"/>
          <w:lang w:val="el-GR"/>
        </w:rPr>
        <w:t>, του Ε.Σ.Η.ΔΗ.Σ. μέχρι την καταληκτική ημερομηνία και ώρα</w:t>
      </w:r>
      <w:r w:rsidR="00895EFA">
        <w:rPr>
          <w:sz w:val="22"/>
          <w:szCs w:val="22"/>
          <w:lang w:val="el-GR"/>
        </w:rPr>
        <w:t xml:space="preserve"> που ορίζει η παρούσα διακήρυξη. </w:t>
      </w:r>
      <w:r w:rsidR="002129D3" w:rsidRPr="00456414">
        <w:rPr>
          <w:sz w:val="22"/>
          <w:szCs w:val="22"/>
          <w:lang w:val="el-GR"/>
        </w:rPr>
        <w:t xml:space="preserve"> </w:t>
      </w:r>
    </w:p>
    <w:p w:rsidR="00A65D93" w:rsidRPr="00281474" w:rsidRDefault="00A65D93">
      <w:pPr>
        <w:ind w:right="-341"/>
        <w:rPr>
          <w:sz w:val="22"/>
          <w:szCs w:val="22"/>
          <w:lang w:val="el-GR"/>
        </w:rPr>
      </w:pPr>
    </w:p>
    <w:p w:rsidR="002129D3" w:rsidRDefault="002129D3">
      <w:pPr>
        <w:ind w:right="-341"/>
        <w:rPr>
          <w:sz w:val="22"/>
          <w:szCs w:val="22"/>
          <w:lang w:val="en-US"/>
        </w:rPr>
      </w:pPr>
      <w:r w:rsidRPr="00456414">
        <w:rPr>
          <w:sz w:val="22"/>
          <w:szCs w:val="22"/>
          <w:lang w:val="el-GR"/>
        </w:rPr>
        <w:t xml:space="preserve">  ΧΡΟΝΟΣ ΔΙΕΝΕΡΓΕΙΑΣ ΔΙΑΓΩΝΙΣΜΟΥ</w:t>
      </w:r>
      <w:r w:rsidRPr="00456414">
        <w:rPr>
          <w:sz w:val="22"/>
          <w:szCs w:val="22"/>
          <w:lang w:val="el-GR"/>
        </w:rPr>
        <w:tab/>
        <w:t xml:space="preserve">         ΤΟΠΟΣ ΔΙΕΝΕΡΓΕΙΑΣ</w:t>
      </w:r>
    </w:p>
    <w:tbl>
      <w:tblPr>
        <w:tblpPr w:leftFromText="180" w:rightFromText="180" w:vertAnchor="text" w:horzAnchor="margin" w:tblpY="217"/>
        <w:tblW w:w="8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tblPr>
      <w:tblGrid>
        <w:gridCol w:w="4363"/>
        <w:gridCol w:w="2153"/>
        <w:gridCol w:w="2088"/>
      </w:tblGrid>
      <w:tr w:rsidR="00A65D93" w:rsidRPr="000D3D56" w:rsidTr="008A7BF6">
        <w:tc>
          <w:tcPr>
            <w:tcW w:w="4363" w:type="dxa"/>
            <w:tcBorders>
              <w:top w:val="single" w:sz="4" w:space="0" w:color="auto"/>
              <w:left w:val="single" w:sz="4" w:space="0" w:color="auto"/>
              <w:bottom w:val="single" w:sz="4" w:space="0" w:color="auto"/>
              <w:right w:val="single" w:sz="4" w:space="0" w:color="auto"/>
            </w:tcBorders>
            <w:shd w:val="clear" w:color="auto" w:fill="FFFF99"/>
            <w:hideMark/>
          </w:tcPr>
          <w:p w:rsidR="00A65D93" w:rsidRPr="000D3D56" w:rsidRDefault="00A65D93" w:rsidP="00702A72">
            <w:pPr>
              <w:tabs>
                <w:tab w:val="center" w:pos="4153"/>
                <w:tab w:val="right" w:pos="8306"/>
              </w:tabs>
              <w:overflowPunct w:val="0"/>
              <w:autoSpaceDE w:val="0"/>
              <w:autoSpaceDN w:val="0"/>
              <w:adjustRightInd w:val="0"/>
              <w:spacing w:before="0"/>
              <w:textAlignment w:val="baseline"/>
              <w:rPr>
                <w:rFonts w:ascii="Arial" w:hAnsi="Arial" w:cs="Arial"/>
                <w:b/>
                <w:bCs/>
                <w:color w:val="000000"/>
                <w:sz w:val="20"/>
                <w:szCs w:val="20"/>
                <w:lang w:val="el-GR"/>
              </w:rPr>
            </w:pPr>
            <w:r w:rsidRPr="000D3D56">
              <w:rPr>
                <w:rFonts w:ascii="Arial" w:hAnsi="Arial" w:cs="Arial"/>
                <w:b/>
                <w:bCs/>
                <w:color w:val="000000"/>
                <w:sz w:val="20"/>
                <w:szCs w:val="20"/>
                <w:lang w:val="el-GR"/>
              </w:rPr>
              <w:t>ΔΙΑΔΙΚΤΥΑΚΟΣ</w:t>
            </w:r>
          </w:p>
          <w:p w:rsidR="00A65D93" w:rsidRPr="000D3D56" w:rsidRDefault="00A65D93" w:rsidP="005900B4">
            <w:pPr>
              <w:tabs>
                <w:tab w:val="center" w:pos="4153"/>
                <w:tab w:val="right" w:pos="8306"/>
              </w:tabs>
              <w:overflowPunct w:val="0"/>
              <w:autoSpaceDE w:val="0"/>
              <w:autoSpaceDN w:val="0"/>
              <w:adjustRightInd w:val="0"/>
              <w:spacing w:before="0"/>
              <w:textAlignment w:val="baseline"/>
              <w:rPr>
                <w:rFonts w:ascii="Arial" w:hAnsi="Arial" w:cs="Arial"/>
                <w:b/>
                <w:bCs/>
                <w:color w:val="000000"/>
                <w:sz w:val="20"/>
                <w:szCs w:val="20"/>
                <w:lang w:val="el-GR"/>
              </w:rPr>
            </w:pPr>
            <w:r w:rsidRPr="000D3D56">
              <w:rPr>
                <w:rFonts w:ascii="Arial" w:hAnsi="Arial" w:cs="Arial"/>
                <w:b/>
                <w:bCs/>
                <w:color w:val="000000"/>
                <w:sz w:val="20"/>
                <w:szCs w:val="20"/>
                <w:lang w:val="el-GR"/>
              </w:rPr>
              <w:t>ΤΟΠΟΣ</w:t>
            </w:r>
          </w:p>
          <w:p w:rsidR="00A65D93" w:rsidRPr="000D3D56" w:rsidRDefault="00A65D93" w:rsidP="00DB2174">
            <w:pPr>
              <w:tabs>
                <w:tab w:val="center" w:pos="4153"/>
                <w:tab w:val="right" w:pos="8306"/>
              </w:tabs>
              <w:overflowPunct w:val="0"/>
              <w:autoSpaceDE w:val="0"/>
              <w:autoSpaceDN w:val="0"/>
              <w:adjustRightInd w:val="0"/>
              <w:spacing w:before="0"/>
              <w:textAlignment w:val="baseline"/>
              <w:rPr>
                <w:rFonts w:ascii="Arial" w:hAnsi="Arial" w:cs="Arial"/>
                <w:b/>
                <w:bCs/>
                <w:color w:val="000000"/>
                <w:sz w:val="20"/>
                <w:szCs w:val="20"/>
                <w:lang w:val="el-GR"/>
              </w:rPr>
            </w:pPr>
            <w:r w:rsidRPr="000D3D56">
              <w:rPr>
                <w:rFonts w:ascii="Arial" w:hAnsi="Arial" w:cs="Arial"/>
                <w:b/>
                <w:bCs/>
                <w:color w:val="000000"/>
                <w:sz w:val="20"/>
                <w:szCs w:val="20"/>
                <w:lang w:val="el-GR"/>
              </w:rPr>
              <w:t>ΥΠΟΒΟΛΗΣ</w:t>
            </w:r>
          </w:p>
          <w:p w:rsidR="00A65D93" w:rsidRPr="000D3D56" w:rsidRDefault="00A65D93" w:rsidP="00DB2174">
            <w:pPr>
              <w:tabs>
                <w:tab w:val="right" w:pos="8306"/>
              </w:tabs>
              <w:overflowPunct w:val="0"/>
              <w:autoSpaceDE w:val="0"/>
              <w:autoSpaceDN w:val="0"/>
              <w:adjustRightInd w:val="0"/>
              <w:spacing w:before="0"/>
              <w:textAlignment w:val="baseline"/>
              <w:rPr>
                <w:rFonts w:ascii="Arial" w:hAnsi="Arial" w:cs="Arial"/>
                <w:color w:val="000000"/>
                <w:sz w:val="20"/>
                <w:szCs w:val="20"/>
                <w:lang w:val="el-GR"/>
              </w:rPr>
            </w:pPr>
            <w:r w:rsidRPr="000D3D56">
              <w:rPr>
                <w:rFonts w:ascii="Arial" w:hAnsi="Arial" w:cs="Arial"/>
                <w:b/>
                <w:bCs/>
                <w:color w:val="000000"/>
                <w:sz w:val="20"/>
                <w:szCs w:val="20"/>
                <w:lang w:val="el-GR"/>
              </w:rPr>
              <w:t>ΠΡΟΣΦΟΡΑΣ</w:t>
            </w:r>
          </w:p>
        </w:tc>
        <w:tc>
          <w:tcPr>
            <w:tcW w:w="2153" w:type="dxa"/>
            <w:tcBorders>
              <w:top w:val="single" w:sz="4" w:space="0" w:color="auto"/>
              <w:left w:val="single" w:sz="4" w:space="0" w:color="auto"/>
              <w:bottom w:val="single" w:sz="4" w:space="0" w:color="auto"/>
              <w:right w:val="single" w:sz="4" w:space="0" w:color="auto"/>
            </w:tcBorders>
            <w:shd w:val="clear" w:color="auto" w:fill="FFFF99"/>
            <w:hideMark/>
          </w:tcPr>
          <w:p w:rsidR="00A65D93" w:rsidRPr="000D3D56" w:rsidRDefault="00A65D93" w:rsidP="00702A72">
            <w:pPr>
              <w:tabs>
                <w:tab w:val="center" w:pos="4153"/>
                <w:tab w:val="right" w:pos="8306"/>
              </w:tabs>
              <w:overflowPunct w:val="0"/>
              <w:autoSpaceDE w:val="0"/>
              <w:autoSpaceDN w:val="0"/>
              <w:adjustRightInd w:val="0"/>
              <w:spacing w:before="0"/>
              <w:textAlignment w:val="baseline"/>
              <w:rPr>
                <w:rFonts w:ascii="Arial" w:hAnsi="Arial" w:cs="Arial"/>
                <w:b/>
                <w:bCs/>
                <w:color w:val="000000"/>
                <w:sz w:val="20"/>
                <w:szCs w:val="20"/>
                <w:lang w:val="el-GR"/>
              </w:rPr>
            </w:pPr>
            <w:r w:rsidRPr="000D3D56">
              <w:rPr>
                <w:rFonts w:ascii="Arial" w:hAnsi="Arial" w:cs="Arial"/>
                <w:b/>
                <w:bCs/>
                <w:color w:val="000000"/>
                <w:sz w:val="20"/>
                <w:szCs w:val="20"/>
                <w:lang w:val="el-GR"/>
              </w:rPr>
              <w:t>ΗΜ/ΝΙΑ</w:t>
            </w:r>
          </w:p>
          <w:p w:rsidR="00A65D93" w:rsidRPr="000D3D56" w:rsidRDefault="00A65D93" w:rsidP="005900B4">
            <w:pPr>
              <w:tabs>
                <w:tab w:val="center" w:pos="4153"/>
                <w:tab w:val="right" w:pos="8306"/>
              </w:tabs>
              <w:overflowPunct w:val="0"/>
              <w:autoSpaceDE w:val="0"/>
              <w:autoSpaceDN w:val="0"/>
              <w:adjustRightInd w:val="0"/>
              <w:spacing w:before="0"/>
              <w:textAlignment w:val="baseline"/>
              <w:rPr>
                <w:rFonts w:ascii="Arial" w:hAnsi="Arial" w:cs="Arial"/>
                <w:b/>
                <w:bCs/>
                <w:color w:val="000000"/>
                <w:sz w:val="20"/>
                <w:szCs w:val="20"/>
                <w:lang w:val="el-GR"/>
              </w:rPr>
            </w:pPr>
            <w:r w:rsidRPr="000D3D56">
              <w:rPr>
                <w:rFonts w:ascii="Arial" w:hAnsi="Arial" w:cs="Arial"/>
                <w:b/>
                <w:bCs/>
                <w:color w:val="000000"/>
                <w:sz w:val="20"/>
                <w:szCs w:val="20"/>
                <w:lang w:val="el-GR"/>
              </w:rPr>
              <w:t>ΕΝΑΡΞΗΣ</w:t>
            </w:r>
          </w:p>
          <w:p w:rsidR="00A65D93" w:rsidRPr="000D3D56" w:rsidRDefault="00A65D93" w:rsidP="00DB2174">
            <w:pPr>
              <w:tabs>
                <w:tab w:val="center" w:pos="4153"/>
                <w:tab w:val="right" w:pos="8306"/>
              </w:tabs>
              <w:overflowPunct w:val="0"/>
              <w:autoSpaceDE w:val="0"/>
              <w:autoSpaceDN w:val="0"/>
              <w:adjustRightInd w:val="0"/>
              <w:spacing w:before="0"/>
              <w:textAlignment w:val="baseline"/>
              <w:rPr>
                <w:rFonts w:ascii="Arial" w:hAnsi="Arial" w:cs="Arial"/>
                <w:b/>
                <w:bCs/>
                <w:color w:val="000000"/>
                <w:sz w:val="20"/>
                <w:szCs w:val="20"/>
                <w:lang w:val="el-GR"/>
              </w:rPr>
            </w:pPr>
            <w:r w:rsidRPr="000D3D56">
              <w:rPr>
                <w:rFonts w:ascii="Arial" w:hAnsi="Arial" w:cs="Arial"/>
                <w:b/>
                <w:bCs/>
                <w:color w:val="000000"/>
                <w:sz w:val="20"/>
                <w:szCs w:val="20"/>
                <w:lang w:val="el-GR"/>
              </w:rPr>
              <w:t>ΥΠΟΒΟΛΗΣ</w:t>
            </w:r>
          </w:p>
          <w:p w:rsidR="00A65D93" w:rsidRPr="000D3D56" w:rsidRDefault="00A65D93" w:rsidP="00DB2174">
            <w:pPr>
              <w:tabs>
                <w:tab w:val="right" w:pos="8306"/>
              </w:tabs>
              <w:overflowPunct w:val="0"/>
              <w:autoSpaceDE w:val="0"/>
              <w:autoSpaceDN w:val="0"/>
              <w:adjustRightInd w:val="0"/>
              <w:spacing w:before="0"/>
              <w:textAlignment w:val="baseline"/>
              <w:rPr>
                <w:rFonts w:ascii="Arial" w:hAnsi="Arial" w:cs="Arial"/>
                <w:color w:val="000000"/>
                <w:sz w:val="20"/>
                <w:szCs w:val="20"/>
                <w:lang w:val="el-GR"/>
              </w:rPr>
            </w:pPr>
            <w:r w:rsidRPr="000D3D56">
              <w:rPr>
                <w:rFonts w:ascii="Arial" w:hAnsi="Arial" w:cs="Arial"/>
                <w:b/>
                <w:bCs/>
                <w:color w:val="000000"/>
                <w:sz w:val="20"/>
                <w:szCs w:val="20"/>
                <w:lang w:val="el-GR"/>
              </w:rPr>
              <w:t>ΠΡΟΣΦΟΡΩΝ</w:t>
            </w:r>
          </w:p>
        </w:tc>
        <w:tc>
          <w:tcPr>
            <w:tcW w:w="2088" w:type="dxa"/>
            <w:tcBorders>
              <w:top w:val="single" w:sz="4" w:space="0" w:color="auto"/>
              <w:left w:val="single" w:sz="4" w:space="0" w:color="auto"/>
              <w:bottom w:val="single" w:sz="4" w:space="0" w:color="auto"/>
              <w:right w:val="single" w:sz="4" w:space="0" w:color="auto"/>
            </w:tcBorders>
            <w:shd w:val="clear" w:color="auto" w:fill="FFFF99"/>
            <w:hideMark/>
          </w:tcPr>
          <w:p w:rsidR="00A65D93" w:rsidRPr="000D3D56" w:rsidRDefault="00A65D93" w:rsidP="00702A72">
            <w:pPr>
              <w:tabs>
                <w:tab w:val="center" w:pos="4153"/>
                <w:tab w:val="right" w:pos="8306"/>
              </w:tabs>
              <w:overflowPunct w:val="0"/>
              <w:autoSpaceDE w:val="0"/>
              <w:autoSpaceDN w:val="0"/>
              <w:adjustRightInd w:val="0"/>
              <w:spacing w:before="0"/>
              <w:textAlignment w:val="baseline"/>
              <w:rPr>
                <w:rFonts w:ascii="Arial" w:hAnsi="Arial" w:cs="Arial"/>
                <w:b/>
                <w:bCs/>
                <w:color w:val="000000"/>
                <w:sz w:val="20"/>
                <w:szCs w:val="20"/>
                <w:lang w:val="el-GR"/>
              </w:rPr>
            </w:pPr>
            <w:r w:rsidRPr="000D3D56">
              <w:rPr>
                <w:rFonts w:ascii="Arial" w:hAnsi="Arial" w:cs="Arial"/>
                <w:b/>
                <w:bCs/>
                <w:color w:val="000000"/>
                <w:sz w:val="20"/>
                <w:szCs w:val="20"/>
                <w:lang w:val="el-GR"/>
              </w:rPr>
              <w:t>ΚΑΤΑΛΗΚΤΙΚΗ</w:t>
            </w:r>
          </w:p>
          <w:p w:rsidR="00A65D93" w:rsidRPr="000D3D56" w:rsidRDefault="00A65D93" w:rsidP="005900B4">
            <w:pPr>
              <w:tabs>
                <w:tab w:val="center" w:pos="4153"/>
                <w:tab w:val="right" w:pos="8306"/>
              </w:tabs>
              <w:overflowPunct w:val="0"/>
              <w:autoSpaceDE w:val="0"/>
              <w:autoSpaceDN w:val="0"/>
              <w:adjustRightInd w:val="0"/>
              <w:spacing w:before="0"/>
              <w:textAlignment w:val="baseline"/>
              <w:rPr>
                <w:rFonts w:ascii="Arial" w:hAnsi="Arial" w:cs="Arial"/>
                <w:b/>
                <w:bCs/>
                <w:color w:val="000000"/>
                <w:sz w:val="20"/>
                <w:szCs w:val="20"/>
                <w:lang w:val="el-GR"/>
              </w:rPr>
            </w:pPr>
            <w:r w:rsidRPr="000D3D56">
              <w:rPr>
                <w:rFonts w:ascii="Arial" w:hAnsi="Arial" w:cs="Arial"/>
                <w:b/>
                <w:bCs/>
                <w:color w:val="000000"/>
                <w:sz w:val="20"/>
                <w:szCs w:val="20"/>
                <w:lang w:val="el-GR"/>
              </w:rPr>
              <w:t>ΗΜΕΡΟΜΗΝΙΑ</w:t>
            </w:r>
          </w:p>
          <w:p w:rsidR="00A65D93" w:rsidRPr="000D3D56" w:rsidRDefault="00A65D93" w:rsidP="00DB2174">
            <w:pPr>
              <w:tabs>
                <w:tab w:val="center" w:pos="4153"/>
                <w:tab w:val="right" w:pos="8306"/>
              </w:tabs>
              <w:overflowPunct w:val="0"/>
              <w:autoSpaceDE w:val="0"/>
              <w:autoSpaceDN w:val="0"/>
              <w:adjustRightInd w:val="0"/>
              <w:spacing w:before="0"/>
              <w:textAlignment w:val="baseline"/>
              <w:rPr>
                <w:rFonts w:ascii="Arial" w:hAnsi="Arial" w:cs="Arial"/>
                <w:b/>
                <w:bCs/>
                <w:color w:val="000000"/>
                <w:sz w:val="20"/>
                <w:szCs w:val="20"/>
                <w:lang w:val="el-GR"/>
              </w:rPr>
            </w:pPr>
            <w:r w:rsidRPr="000D3D56">
              <w:rPr>
                <w:rFonts w:ascii="Arial" w:hAnsi="Arial" w:cs="Arial"/>
                <w:b/>
                <w:bCs/>
                <w:color w:val="000000"/>
                <w:sz w:val="20"/>
                <w:szCs w:val="20"/>
                <w:lang w:val="el-GR"/>
              </w:rPr>
              <w:t>ΥΠΟΒΟΛΗΣ</w:t>
            </w:r>
          </w:p>
          <w:p w:rsidR="00A65D93" w:rsidRPr="000D3D56" w:rsidRDefault="00A65D93" w:rsidP="00DB2174">
            <w:pPr>
              <w:tabs>
                <w:tab w:val="right" w:pos="8306"/>
              </w:tabs>
              <w:overflowPunct w:val="0"/>
              <w:autoSpaceDE w:val="0"/>
              <w:autoSpaceDN w:val="0"/>
              <w:adjustRightInd w:val="0"/>
              <w:spacing w:before="0"/>
              <w:textAlignment w:val="baseline"/>
              <w:rPr>
                <w:rFonts w:ascii="Arial" w:hAnsi="Arial" w:cs="Arial"/>
                <w:color w:val="000000"/>
                <w:sz w:val="20"/>
                <w:szCs w:val="20"/>
                <w:lang w:val="el-GR"/>
              </w:rPr>
            </w:pPr>
            <w:r w:rsidRPr="000D3D56">
              <w:rPr>
                <w:rFonts w:ascii="Arial" w:hAnsi="Arial" w:cs="Arial"/>
                <w:b/>
                <w:bCs/>
                <w:color w:val="000000"/>
                <w:sz w:val="20"/>
                <w:szCs w:val="20"/>
                <w:lang w:val="el-GR"/>
              </w:rPr>
              <w:t>ΠΡΟΣΦΟΡΩΝ</w:t>
            </w:r>
          </w:p>
        </w:tc>
      </w:tr>
      <w:tr w:rsidR="00A65D93" w:rsidRPr="000D3D56" w:rsidTr="008A7BF6">
        <w:tc>
          <w:tcPr>
            <w:tcW w:w="4363" w:type="dxa"/>
            <w:tcBorders>
              <w:top w:val="single" w:sz="4" w:space="0" w:color="auto"/>
              <w:left w:val="single" w:sz="4" w:space="0" w:color="auto"/>
              <w:bottom w:val="single" w:sz="4" w:space="0" w:color="auto"/>
              <w:right w:val="single" w:sz="4" w:space="0" w:color="auto"/>
            </w:tcBorders>
            <w:shd w:val="clear" w:color="auto" w:fill="FFFF99"/>
            <w:hideMark/>
          </w:tcPr>
          <w:p w:rsidR="00A65D93" w:rsidRPr="000D3D56" w:rsidRDefault="00A65D93" w:rsidP="00702A72">
            <w:pPr>
              <w:tabs>
                <w:tab w:val="center" w:pos="4153"/>
                <w:tab w:val="right" w:pos="8306"/>
              </w:tabs>
              <w:overflowPunct w:val="0"/>
              <w:autoSpaceDE w:val="0"/>
              <w:autoSpaceDN w:val="0"/>
              <w:adjustRightInd w:val="0"/>
              <w:spacing w:before="0"/>
              <w:textAlignment w:val="baseline"/>
              <w:rPr>
                <w:rFonts w:ascii="Arial" w:hAnsi="Arial" w:cs="Arial"/>
                <w:color w:val="000000"/>
                <w:sz w:val="20"/>
                <w:szCs w:val="20"/>
                <w:lang w:val="el-GR"/>
              </w:rPr>
            </w:pPr>
            <w:r w:rsidRPr="000D3D56">
              <w:rPr>
                <w:rFonts w:ascii="Arial" w:hAnsi="Arial" w:cs="Arial"/>
                <w:color w:val="000000"/>
                <w:sz w:val="20"/>
                <w:szCs w:val="20"/>
                <w:lang w:val="el-GR"/>
              </w:rPr>
              <w:t>Διαδικτυακή πύλη</w:t>
            </w:r>
          </w:p>
          <w:p w:rsidR="00A65D93" w:rsidRPr="000D3D56" w:rsidRDefault="00A65D93" w:rsidP="005900B4">
            <w:pPr>
              <w:tabs>
                <w:tab w:val="center" w:pos="4153"/>
                <w:tab w:val="right" w:pos="8306"/>
              </w:tabs>
              <w:overflowPunct w:val="0"/>
              <w:autoSpaceDE w:val="0"/>
              <w:autoSpaceDN w:val="0"/>
              <w:adjustRightInd w:val="0"/>
              <w:spacing w:before="0"/>
              <w:textAlignment w:val="baseline"/>
              <w:rPr>
                <w:rFonts w:ascii="Arial" w:hAnsi="Arial" w:cs="Arial"/>
                <w:color w:val="000000"/>
                <w:sz w:val="20"/>
                <w:szCs w:val="20"/>
                <w:lang w:val="el-GR"/>
              </w:rPr>
            </w:pPr>
            <w:proofErr w:type="spellStart"/>
            <w:r w:rsidRPr="000D3D56">
              <w:rPr>
                <w:rFonts w:ascii="Arial" w:hAnsi="Arial" w:cs="Arial"/>
                <w:color w:val="0000FF"/>
                <w:sz w:val="20"/>
                <w:szCs w:val="20"/>
                <w:lang w:val="el-GR"/>
              </w:rPr>
              <w:t>www.promitheus.gov.gr</w:t>
            </w:r>
            <w:proofErr w:type="spellEnd"/>
            <w:r w:rsidRPr="000D3D56">
              <w:rPr>
                <w:rFonts w:ascii="Arial" w:hAnsi="Arial" w:cs="Arial"/>
                <w:color w:val="000000"/>
                <w:sz w:val="20"/>
                <w:szCs w:val="20"/>
                <w:lang w:val="el-GR"/>
              </w:rPr>
              <w:t>, του</w:t>
            </w:r>
          </w:p>
          <w:p w:rsidR="00A65D93" w:rsidRPr="000D3D56" w:rsidRDefault="00A65D93" w:rsidP="00DB2174">
            <w:pPr>
              <w:tabs>
                <w:tab w:val="right" w:pos="8306"/>
              </w:tabs>
              <w:overflowPunct w:val="0"/>
              <w:autoSpaceDE w:val="0"/>
              <w:autoSpaceDN w:val="0"/>
              <w:adjustRightInd w:val="0"/>
              <w:spacing w:before="0"/>
              <w:textAlignment w:val="baseline"/>
              <w:rPr>
                <w:rFonts w:ascii="Arial" w:hAnsi="Arial" w:cs="Arial"/>
                <w:color w:val="000000"/>
                <w:sz w:val="20"/>
                <w:szCs w:val="20"/>
                <w:lang w:val="el-GR"/>
              </w:rPr>
            </w:pPr>
            <w:r w:rsidRPr="000D3D56">
              <w:rPr>
                <w:rFonts w:ascii="Arial" w:hAnsi="Arial" w:cs="Arial"/>
                <w:color w:val="000000"/>
                <w:sz w:val="20"/>
                <w:szCs w:val="20"/>
                <w:lang w:val="el-GR"/>
              </w:rPr>
              <w:t>Ε.Σ.Η.ΔΗ.Σ.</w:t>
            </w:r>
          </w:p>
        </w:tc>
        <w:tc>
          <w:tcPr>
            <w:tcW w:w="2153" w:type="dxa"/>
            <w:tcBorders>
              <w:top w:val="single" w:sz="4" w:space="0" w:color="auto"/>
              <w:left w:val="single" w:sz="4" w:space="0" w:color="auto"/>
              <w:bottom w:val="single" w:sz="4" w:space="0" w:color="auto"/>
              <w:right w:val="single" w:sz="4" w:space="0" w:color="auto"/>
            </w:tcBorders>
            <w:shd w:val="clear" w:color="auto" w:fill="FFFF99"/>
            <w:hideMark/>
          </w:tcPr>
          <w:p w:rsidR="00A65D93" w:rsidRDefault="00A65D93" w:rsidP="00DB2174">
            <w:pPr>
              <w:tabs>
                <w:tab w:val="right" w:pos="8306"/>
              </w:tabs>
              <w:overflowPunct w:val="0"/>
              <w:autoSpaceDE w:val="0"/>
              <w:autoSpaceDN w:val="0"/>
              <w:adjustRightInd w:val="0"/>
              <w:spacing w:before="0"/>
              <w:textAlignment w:val="baseline"/>
              <w:rPr>
                <w:rFonts w:ascii="Arial" w:hAnsi="Arial" w:cs="Arial"/>
                <w:b/>
                <w:color w:val="000000"/>
                <w:sz w:val="20"/>
                <w:szCs w:val="20"/>
                <w:lang w:val="en-US"/>
              </w:rPr>
            </w:pPr>
          </w:p>
          <w:p w:rsidR="00A65D93" w:rsidRPr="000A7C7E" w:rsidRDefault="00A541B2" w:rsidP="00A541B2">
            <w:pPr>
              <w:tabs>
                <w:tab w:val="right" w:pos="8306"/>
              </w:tabs>
              <w:overflowPunct w:val="0"/>
              <w:autoSpaceDE w:val="0"/>
              <w:autoSpaceDN w:val="0"/>
              <w:adjustRightInd w:val="0"/>
              <w:spacing w:before="0"/>
              <w:textAlignment w:val="baseline"/>
              <w:rPr>
                <w:rFonts w:ascii="Arial" w:hAnsi="Arial" w:cs="Arial"/>
                <w:b/>
                <w:color w:val="000000"/>
                <w:sz w:val="20"/>
                <w:szCs w:val="20"/>
                <w:lang w:val="el-GR"/>
              </w:rPr>
            </w:pPr>
            <w:r>
              <w:rPr>
                <w:rFonts w:ascii="Arial" w:hAnsi="Arial" w:cs="Arial"/>
                <w:b/>
                <w:color w:val="000000"/>
                <w:sz w:val="20"/>
                <w:szCs w:val="20"/>
                <w:lang w:val="en-US"/>
              </w:rPr>
              <w:t>…..</w:t>
            </w:r>
            <w:r w:rsidR="00692EAE">
              <w:rPr>
                <w:rFonts w:ascii="Arial" w:hAnsi="Arial" w:cs="Arial"/>
                <w:b/>
                <w:color w:val="000000"/>
                <w:sz w:val="20"/>
                <w:szCs w:val="20"/>
                <w:lang w:val="el-GR"/>
              </w:rPr>
              <w:t>/</w:t>
            </w:r>
            <w:r>
              <w:rPr>
                <w:rFonts w:ascii="Arial" w:hAnsi="Arial" w:cs="Arial"/>
                <w:b/>
                <w:color w:val="000000"/>
                <w:sz w:val="20"/>
                <w:szCs w:val="20"/>
                <w:lang w:val="en-US"/>
              </w:rPr>
              <w:t>…..</w:t>
            </w:r>
            <w:r w:rsidR="00692EAE">
              <w:rPr>
                <w:rFonts w:ascii="Arial" w:hAnsi="Arial" w:cs="Arial"/>
                <w:b/>
                <w:color w:val="000000"/>
                <w:sz w:val="20"/>
                <w:szCs w:val="20"/>
                <w:lang w:val="el-GR"/>
              </w:rPr>
              <w:t>/</w:t>
            </w:r>
            <w:r w:rsidR="00E902ED">
              <w:rPr>
                <w:rFonts w:ascii="Arial" w:hAnsi="Arial" w:cs="Arial"/>
                <w:b/>
                <w:color w:val="000000"/>
                <w:sz w:val="20"/>
                <w:szCs w:val="20"/>
                <w:lang w:val="el-GR"/>
              </w:rPr>
              <w:t>2015</w:t>
            </w:r>
          </w:p>
        </w:tc>
        <w:tc>
          <w:tcPr>
            <w:tcW w:w="2088" w:type="dxa"/>
            <w:tcBorders>
              <w:top w:val="single" w:sz="4" w:space="0" w:color="auto"/>
              <w:left w:val="single" w:sz="4" w:space="0" w:color="auto"/>
              <w:bottom w:val="single" w:sz="4" w:space="0" w:color="auto"/>
              <w:right w:val="single" w:sz="4" w:space="0" w:color="auto"/>
            </w:tcBorders>
            <w:shd w:val="clear" w:color="auto" w:fill="FFFF99"/>
            <w:hideMark/>
          </w:tcPr>
          <w:p w:rsidR="00A65D93" w:rsidRDefault="00A65D93" w:rsidP="00DB2174">
            <w:pPr>
              <w:tabs>
                <w:tab w:val="right" w:pos="8306"/>
              </w:tabs>
              <w:overflowPunct w:val="0"/>
              <w:autoSpaceDE w:val="0"/>
              <w:autoSpaceDN w:val="0"/>
              <w:adjustRightInd w:val="0"/>
              <w:spacing w:before="0"/>
              <w:textAlignment w:val="baseline"/>
              <w:rPr>
                <w:rFonts w:ascii="Arial" w:hAnsi="Arial" w:cs="Arial"/>
                <w:b/>
                <w:color w:val="000000"/>
                <w:sz w:val="20"/>
                <w:szCs w:val="20"/>
                <w:lang w:val="en-US"/>
              </w:rPr>
            </w:pPr>
          </w:p>
          <w:p w:rsidR="00A65D93" w:rsidRPr="000A7C7E" w:rsidRDefault="00A541B2" w:rsidP="00A541B2">
            <w:pPr>
              <w:tabs>
                <w:tab w:val="right" w:pos="8306"/>
              </w:tabs>
              <w:overflowPunct w:val="0"/>
              <w:autoSpaceDE w:val="0"/>
              <w:autoSpaceDN w:val="0"/>
              <w:adjustRightInd w:val="0"/>
              <w:spacing w:before="0"/>
              <w:textAlignment w:val="baseline"/>
              <w:rPr>
                <w:rFonts w:ascii="Arial" w:hAnsi="Arial" w:cs="Arial"/>
                <w:b/>
                <w:color w:val="000000"/>
                <w:sz w:val="20"/>
                <w:szCs w:val="20"/>
                <w:lang w:val="el-GR"/>
              </w:rPr>
            </w:pPr>
            <w:r>
              <w:rPr>
                <w:rFonts w:ascii="Arial" w:hAnsi="Arial" w:cs="Arial"/>
                <w:b/>
                <w:color w:val="000000"/>
                <w:sz w:val="20"/>
                <w:szCs w:val="20"/>
                <w:lang w:val="en-US"/>
              </w:rPr>
              <w:t>…..</w:t>
            </w:r>
            <w:r w:rsidR="00E902ED">
              <w:rPr>
                <w:rFonts w:ascii="Arial" w:hAnsi="Arial" w:cs="Arial"/>
                <w:b/>
                <w:color w:val="000000"/>
                <w:sz w:val="20"/>
                <w:szCs w:val="20"/>
                <w:lang w:val="el-GR"/>
              </w:rPr>
              <w:t>/</w:t>
            </w:r>
            <w:r>
              <w:rPr>
                <w:rFonts w:ascii="Arial" w:hAnsi="Arial" w:cs="Arial"/>
                <w:b/>
                <w:color w:val="000000"/>
                <w:sz w:val="20"/>
                <w:szCs w:val="20"/>
                <w:lang w:val="en-US"/>
              </w:rPr>
              <w:t>….</w:t>
            </w:r>
            <w:r w:rsidR="00E902ED">
              <w:rPr>
                <w:rFonts w:ascii="Arial" w:hAnsi="Arial" w:cs="Arial"/>
                <w:b/>
                <w:color w:val="000000"/>
                <w:sz w:val="20"/>
                <w:szCs w:val="20"/>
                <w:lang w:val="el-GR"/>
              </w:rPr>
              <w:t>/2015</w:t>
            </w:r>
          </w:p>
        </w:tc>
      </w:tr>
    </w:tbl>
    <w:p w:rsidR="00281474" w:rsidRPr="00605E1E" w:rsidRDefault="00605E1E" w:rsidP="00DB2174">
      <w:pPr>
        <w:spacing w:before="0"/>
        <w:rPr>
          <w:b/>
          <w:sz w:val="22"/>
          <w:szCs w:val="22"/>
          <w:lang w:val="el-GR" w:eastAsia="el-GR"/>
        </w:rPr>
      </w:pPr>
      <w:r w:rsidRPr="00605E1E">
        <w:rPr>
          <w:b/>
          <w:sz w:val="22"/>
          <w:szCs w:val="22"/>
          <w:lang w:val="el-GR" w:eastAsia="el-GR"/>
        </w:rPr>
        <w:t>Το</w:t>
      </w:r>
      <w:r w:rsidR="00895EFA" w:rsidRPr="00605E1E">
        <w:rPr>
          <w:b/>
          <w:sz w:val="22"/>
          <w:szCs w:val="22"/>
          <w:lang w:val="el-GR" w:eastAsia="el-GR"/>
        </w:rPr>
        <w:t xml:space="preserve"> </w:t>
      </w:r>
      <w:r w:rsidRPr="00605E1E">
        <w:rPr>
          <w:b/>
          <w:sz w:val="22"/>
          <w:szCs w:val="22"/>
          <w:lang w:val="el-GR" w:eastAsia="el-GR"/>
        </w:rPr>
        <w:t>έργο χρηματοδοτείται από το ΕΣΠΑ</w:t>
      </w:r>
    </w:p>
    <w:p w:rsidR="003E5581" w:rsidRDefault="003E5581" w:rsidP="003E5581">
      <w:pPr>
        <w:rPr>
          <w:sz w:val="22"/>
          <w:szCs w:val="22"/>
          <w:lang w:val="el-GR" w:eastAsia="el-GR"/>
        </w:rPr>
      </w:pPr>
      <w:r>
        <w:rPr>
          <w:sz w:val="22"/>
          <w:szCs w:val="22"/>
          <w:lang w:val="el-GR"/>
        </w:rPr>
        <w:t>-</w:t>
      </w:r>
      <w:r w:rsidRPr="00456414">
        <w:rPr>
          <w:sz w:val="22"/>
          <w:szCs w:val="22"/>
          <w:lang w:val="el-GR"/>
        </w:rPr>
        <w:t>Η</w:t>
      </w:r>
      <w:r>
        <w:rPr>
          <w:sz w:val="22"/>
          <w:szCs w:val="22"/>
          <w:lang w:val="el-GR"/>
        </w:rPr>
        <w:t>μερομηνία α</w:t>
      </w:r>
      <w:r w:rsidRPr="00456414">
        <w:rPr>
          <w:sz w:val="22"/>
          <w:szCs w:val="22"/>
          <w:lang w:val="el-GR"/>
        </w:rPr>
        <w:t>ποστολής</w:t>
      </w:r>
      <w:r w:rsidRPr="00281474">
        <w:rPr>
          <w:sz w:val="22"/>
          <w:szCs w:val="22"/>
          <w:lang w:val="el-GR"/>
        </w:rPr>
        <w:t xml:space="preserve"> της προκήρυξης </w:t>
      </w:r>
      <w:r w:rsidRPr="00456414">
        <w:rPr>
          <w:sz w:val="22"/>
          <w:szCs w:val="22"/>
          <w:lang w:val="el-GR"/>
        </w:rPr>
        <w:t xml:space="preserve"> στην </w:t>
      </w:r>
      <w:r w:rsidRPr="00B871C7">
        <w:rPr>
          <w:sz w:val="22"/>
          <w:szCs w:val="22"/>
          <w:lang w:val="el-GR"/>
        </w:rPr>
        <w:t xml:space="preserve"> Υπηρεσία  Επίσημων  Εκδόσεων  των  Ευρωπαϊκών  Κοινοτήτω</w:t>
      </w:r>
      <w:r>
        <w:rPr>
          <w:sz w:val="22"/>
          <w:szCs w:val="22"/>
          <w:lang w:val="el-GR"/>
        </w:rPr>
        <w:t>ν</w:t>
      </w:r>
      <w:r>
        <w:rPr>
          <w:sz w:val="22"/>
          <w:szCs w:val="22"/>
          <w:lang w:val="el-GR" w:eastAsia="el-GR"/>
        </w:rPr>
        <w:t xml:space="preserve"> : </w:t>
      </w:r>
      <w:r w:rsidR="00A541B2">
        <w:rPr>
          <w:sz w:val="22"/>
          <w:szCs w:val="22"/>
          <w:lang w:val="el-GR" w:eastAsia="el-GR"/>
        </w:rPr>
        <w:t>……</w:t>
      </w:r>
      <w:r w:rsidR="00A541B2" w:rsidRPr="00A541B2">
        <w:rPr>
          <w:sz w:val="22"/>
          <w:szCs w:val="22"/>
          <w:lang w:val="el-GR" w:eastAsia="el-GR"/>
        </w:rPr>
        <w:t>.</w:t>
      </w:r>
      <w:r w:rsidR="00692EAE">
        <w:rPr>
          <w:sz w:val="22"/>
          <w:szCs w:val="22"/>
          <w:lang w:val="el-GR" w:eastAsia="el-GR"/>
        </w:rPr>
        <w:t>/</w:t>
      </w:r>
      <w:r w:rsidR="00A541B2">
        <w:rPr>
          <w:sz w:val="22"/>
          <w:szCs w:val="22"/>
          <w:lang w:val="el-GR" w:eastAsia="el-GR"/>
        </w:rPr>
        <w:t>…</w:t>
      </w:r>
      <w:r w:rsidR="00A541B2" w:rsidRPr="00A541B2">
        <w:rPr>
          <w:sz w:val="22"/>
          <w:szCs w:val="22"/>
          <w:lang w:val="el-GR" w:eastAsia="el-GR"/>
        </w:rPr>
        <w:t>.</w:t>
      </w:r>
      <w:r w:rsidR="00692EAE">
        <w:rPr>
          <w:sz w:val="22"/>
          <w:szCs w:val="22"/>
          <w:lang w:val="el-GR" w:eastAsia="el-GR"/>
        </w:rPr>
        <w:t>/</w:t>
      </w:r>
      <w:r w:rsidR="00605E1E">
        <w:rPr>
          <w:sz w:val="22"/>
          <w:szCs w:val="22"/>
          <w:lang w:val="el-GR" w:eastAsia="el-GR"/>
        </w:rPr>
        <w:t>2015</w:t>
      </w:r>
    </w:p>
    <w:p w:rsidR="003E5581" w:rsidRDefault="003E5581" w:rsidP="003E5581">
      <w:pPr>
        <w:rPr>
          <w:sz w:val="22"/>
          <w:szCs w:val="22"/>
          <w:lang w:val="el-GR" w:eastAsia="el-GR"/>
        </w:rPr>
      </w:pPr>
      <w:r>
        <w:rPr>
          <w:sz w:val="22"/>
          <w:szCs w:val="22"/>
          <w:lang w:val="el-GR" w:eastAsia="el-GR"/>
        </w:rPr>
        <w:t xml:space="preserve">-Ημερομηνία </w:t>
      </w:r>
      <w:r>
        <w:rPr>
          <w:sz w:val="22"/>
          <w:szCs w:val="22"/>
          <w:lang w:val="el-GR"/>
        </w:rPr>
        <w:t>δ</w:t>
      </w:r>
      <w:r w:rsidRPr="00456414">
        <w:rPr>
          <w:sz w:val="22"/>
          <w:szCs w:val="22"/>
          <w:lang w:val="el-GR"/>
        </w:rPr>
        <w:t>ημοσίευσης</w:t>
      </w:r>
      <w:r w:rsidRPr="00281474">
        <w:rPr>
          <w:sz w:val="22"/>
          <w:szCs w:val="22"/>
          <w:lang w:val="el-GR"/>
        </w:rPr>
        <w:t xml:space="preserve"> της προκήρυξης</w:t>
      </w:r>
      <w:r w:rsidRPr="00456414">
        <w:rPr>
          <w:sz w:val="22"/>
          <w:szCs w:val="22"/>
          <w:lang w:val="el-GR"/>
        </w:rPr>
        <w:t xml:space="preserve"> σε Ελληνικές Εφημερίδες</w:t>
      </w:r>
      <w:r>
        <w:rPr>
          <w:sz w:val="22"/>
          <w:szCs w:val="22"/>
          <w:lang w:val="el-GR" w:eastAsia="el-GR"/>
        </w:rPr>
        <w:t xml:space="preserve"> : </w:t>
      </w:r>
      <w:r w:rsidR="00A541B2">
        <w:rPr>
          <w:sz w:val="22"/>
          <w:szCs w:val="22"/>
          <w:lang w:val="el-GR" w:eastAsia="el-GR"/>
        </w:rPr>
        <w:t>…</w:t>
      </w:r>
      <w:r w:rsidR="00A541B2" w:rsidRPr="00A541B2">
        <w:rPr>
          <w:sz w:val="22"/>
          <w:szCs w:val="22"/>
          <w:lang w:val="el-GR" w:eastAsia="el-GR"/>
        </w:rPr>
        <w:t>.</w:t>
      </w:r>
      <w:r w:rsidR="00692EAE">
        <w:rPr>
          <w:sz w:val="22"/>
          <w:szCs w:val="22"/>
          <w:lang w:val="el-GR" w:eastAsia="el-GR"/>
        </w:rPr>
        <w:t>/</w:t>
      </w:r>
      <w:r w:rsidR="00A541B2">
        <w:rPr>
          <w:sz w:val="22"/>
          <w:szCs w:val="22"/>
          <w:lang w:val="el-GR" w:eastAsia="el-GR"/>
        </w:rPr>
        <w:t>…</w:t>
      </w:r>
      <w:r w:rsidR="00A541B2" w:rsidRPr="00A541B2">
        <w:rPr>
          <w:sz w:val="22"/>
          <w:szCs w:val="22"/>
          <w:lang w:val="el-GR" w:eastAsia="el-GR"/>
        </w:rPr>
        <w:t>.</w:t>
      </w:r>
      <w:r w:rsidR="00692EAE">
        <w:rPr>
          <w:sz w:val="22"/>
          <w:szCs w:val="22"/>
          <w:lang w:val="el-GR" w:eastAsia="el-GR"/>
        </w:rPr>
        <w:t>/</w:t>
      </w:r>
      <w:r>
        <w:rPr>
          <w:sz w:val="22"/>
          <w:szCs w:val="22"/>
          <w:lang w:val="el-GR" w:eastAsia="el-GR"/>
        </w:rPr>
        <w:t>201</w:t>
      </w:r>
      <w:r w:rsidR="00605E1E">
        <w:rPr>
          <w:sz w:val="22"/>
          <w:szCs w:val="22"/>
          <w:lang w:val="el-GR" w:eastAsia="el-GR"/>
        </w:rPr>
        <w:t>5</w:t>
      </w:r>
    </w:p>
    <w:p w:rsidR="003E5581" w:rsidRDefault="003E5581" w:rsidP="003E5581">
      <w:pPr>
        <w:rPr>
          <w:sz w:val="22"/>
          <w:szCs w:val="22"/>
          <w:lang w:val="el-GR"/>
        </w:rPr>
      </w:pPr>
      <w:r>
        <w:rPr>
          <w:sz w:val="22"/>
          <w:szCs w:val="22"/>
          <w:lang w:val="el-GR" w:eastAsia="el-GR"/>
        </w:rPr>
        <w:t xml:space="preserve">-Ημερομηνία </w:t>
      </w:r>
      <w:r>
        <w:rPr>
          <w:sz w:val="22"/>
          <w:szCs w:val="22"/>
          <w:lang w:val="el-GR"/>
        </w:rPr>
        <w:t>δ</w:t>
      </w:r>
      <w:r w:rsidRPr="00895EFA">
        <w:rPr>
          <w:sz w:val="22"/>
          <w:szCs w:val="22"/>
          <w:lang w:val="el-GR"/>
        </w:rPr>
        <w:t xml:space="preserve">ημοσίευσης της προκήρυξης στο ΦΕΚ </w:t>
      </w:r>
      <w:r>
        <w:rPr>
          <w:sz w:val="22"/>
          <w:szCs w:val="22"/>
          <w:lang w:val="el-GR"/>
        </w:rPr>
        <w:t xml:space="preserve">: </w:t>
      </w:r>
      <w:r w:rsidR="00A541B2">
        <w:rPr>
          <w:sz w:val="22"/>
          <w:szCs w:val="22"/>
          <w:lang w:val="el-GR"/>
        </w:rPr>
        <w:t>…</w:t>
      </w:r>
      <w:r w:rsidR="00A541B2" w:rsidRPr="00A541B2">
        <w:rPr>
          <w:sz w:val="22"/>
          <w:szCs w:val="22"/>
          <w:lang w:val="el-GR"/>
        </w:rPr>
        <w:t>.</w:t>
      </w:r>
      <w:r w:rsidR="00692EAE">
        <w:rPr>
          <w:sz w:val="22"/>
          <w:szCs w:val="22"/>
          <w:lang w:val="el-GR"/>
        </w:rPr>
        <w:t>/</w:t>
      </w:r>
      <w:r w:rsidR="00A541B2">
        <w:rPr>
          <w:sz w:val="22"/>
          <w:szCs w:val="22"/>
          <w:lang w:val="el-GR"/>
        </w:rPr>
        <w:t>…</w:t>
      </w:r>
      <w:r w:rsidR="00A541B2" w:rsidRPr="00A541B2">
        <w:rPr>
          <w:sz w:val="22"/>
          <w:szCs w:val="22"/>
          <w:lang w:val="el-GR"/>
        </w:rPr>
        <w:t>..</w:t>
      </w:r>
      <w:r w:rsidR="00692EAE">
        <w:rPr>
          <w:sz w:val="22"/>
          <w:szCs w:val="22"/>
          <w:lang w:val="el-GR"/>
        </w:rPr>
        <w:t>/</w:t>
      </w:r>
      <w:r w:rsidR="00605E1E">
        <w:rPr>
          <w:sz w:val="22"/>
          <w:szCs w:val="22"/>
          <w:lang w:val="el-GR"/>
        </w:rPr>
        <w:t>2015</w:t>
      </w:r>
    </w:p>
    <w:p w:rsidR="003E5581" w:rsidRDefault="003E5581" w:rsidP="003E5581">
      <w:pPr>
        <w:rPr>
          <w:sz w:val="22"/>
          <w:szCs w:val="22"/>
          <w:lang w:val="el-GR" w:eastAsia="el-GR"/>
        </w:rPr>
      </w:pPr>
      <w:r>
        <w:rPr>
          <w:sz w:val="22"/>
          <w:szCs w:val="22"/>
          <w:lang w:val="el-GR" w:eastAsia="el-GR"/>
        </w:rPr>
        <w:t xml:space="preserve">-Ημερομηνία </w:t>
      </w:r>
      <w:r>
        <w:rPr>
          <w:sz w:val="22"/>
          <w:szCs w:val="22"/>
          <w:lang w:val="el-GR"/>
        </w:rPr>
        <w:t>δ</w:t>
      </w:r>
      <w:r w:rsidRPr="00895EFA">
        <w:rPr>
          <w:sz w:val="22"/>
          <w:szCs w:val="22"/>
          <w:lang w:val="el-GR"/>
        </w:rPr>
        <w:t>ημοσίευσης στο ΚΗΜΔΣ</w:t>
      </w:r>
      <w:r>
        <w:rPr>
          <w:sz w:val="22"/>
          <w:szCs w:val="22"/>
          <w:lang w:val="el-GR" w:eastAsia="el-GR"/>
        </w:rPr>
        <w:t xml:space="preserve"> : 29</w:t>
      </w:r>
      <w:r w:rsidR="00692EAE">
        <w:rPr>
          <w:sz w:val="22"/>
          <w:szCs w:val="22"/>
          <w:lang w:val="el-GR" w:eastAsia="el-GR"/>
        </w:rPr>
        <w:t>/0</w:t>
      </w:r>
      <w:r w:rsidR="00605E1E">
        <w:rPr>
          <w:sz w:val="22"/>
          <w:szCs w:val="22"/>
          <w:lang w:val="el-GR" w:eastAsia="el-GR"/>
        </w:rPr>
        <w:t>4</w:t>
      </w:r>
      <w:r w:rsidR="00692EAE">
        <w:rPr>
          <w:sz w:val="22"/>
          <w:szCs w:val="22"/>
          <w:lang w:val="el-GR" w:eastAsia="el-GR"/>
        </w:rPr>
        <w:t>/</w:t>
      </w:r>
      <w:r w:rsidR="00605E1E">
        <w:rPr>
          <w:sz w:val="22"/>
          <w:szCs w:val="22"/>
          <w:lang w:val="el-GR" w:eastAsia="el-GR"/>
        </w:rPr>
        <w:t>2015</w:t>
      </w:r>
    </w:p>
    <w:p w:rsidR="003E5581" w:rsidRDefault="003E5581" w:rsidP="003E5581">
      <w:pPr>
        <w:rPr>
          <w:sz w:val="22"/>
          <w:szCs w:val="22"/>
          <w:lang w:val="el-GR"/>
        </w:rPr>
      </w:pPr>
      <w:r>
        <w:rPr>
          <w:sz w:val="22"/>
          <w:szCs w:val="22"/>
          <w:lang w:val="el-GR" w:eastAsia="el-GR"/>
        </w:rPr>
        <w:t xml:space="preserve">-Ημερομηνία </w:t>
      </w:r>
      <w:r>
        <w:rPr>
          <w:sz w:val="22"/>
          <w:szCs w:val="22"/>
          <w:lang w:val="el-GR"/>
        </w:rPr>
        <w:t>α</w:t>
      </w:r>
      <w:r w:rsidRPr="00455ADA">
        <w:rPr>
          <w:sz w:val="22"/>
          <w:szCs w:val="22"/>
          <w:lang w:val="el-GR"/>
        </w:rPr>
        <w:t xml:space="preserve">νάρτησης  της προκήρυξης στο </w:t>
      </w:r>
      <w:r w:rsidRPr="00455ADA">
        <w:rPr>
          <w:sz w:val="22"/>
          <w:szCs w:val="22"/>
          <w:lang w:val="en-US"/>
        </w:rPr>
        <w:t>site</w:t>
      </w:r>
      <w:r>
        <w:rPr>
          <w:sz w:val="22"/>
          <w:szCs w:val="22"/>
          <w:lang w:val="el-GR"/>
        </w:rPr>
        <w:t xml:space="preserve"> του ΙΤΕ : </w:t>
      </w:r>
      <w:r w:rsidR="00A541B2">
        <w:rPr>
          <w:sz w:val="22"/>
          <w:szCs w:val="22"/>
          <w:lang w:val="el-GR"/>
        </w:rPr>
        <w:t>…</w:t>
      </w:r>
      <w:r w:rsidR="00A541B2" w:rsidRPr="00A541B2">
        <w:rPr>
          <w:sz w:val="22"/>
          <w:szCs w:val="22"/>
          <w:lang w:val="el-GR"/>
        </w:rPr>
        <w:t>..</w:t>
      </w:r>
      <w:r w:rsidR="00692EAE">
        <w:rPr>
          <w:sz w:val="22"/>
          <w:szCs w:val="22"/>
          <w:lang w:val="el-GR"/>
        </w:rPr>
        <w:t>/</w:t>
      </w:r>
      <w:r w:rsidR="00A541B2">
        <w:rPr>
          <w:sz w:val="22"/>
          <w:szCs w:val="22"/>
          <w:lang w:val="el-GR"/>
        </w:rPr>
        <w:t>…</w:t>
      </w:r>
      <w:r w:rsidR="00A541B2" w:rsidRPr="00A541B2">
        <w:rPr>
          <w:sz w:val="22"/>
          <w:szCs w:val="22"/>
          <w:lang w:val="el-GR"/>
        </w:rPr>
        <w:t>..</w:t>
      </w:r>
      <w:r w:rsidR="00692EAE">
        <w:rPr>
          <w:sz w:val="22"/>
          <w:szCs w:val="22"/>
          <w:lang w:val="el-GR"/>
        </w:rPr>
        <w:t>/</w:t>
      </w:r>
      <w:r w:rsidR="00605E1E">
        <w:rPr>
          <w:sz w:val="22"/>
          <w:szCs w:val="22"/>
          <w:lang w:val="el-GR"/>
        </w:rPr>
        <w:t>2015</w:t>
      </w:r>
    </w:p>
    <w:p w:rsidR="003E5581" w:rsidRDefault="003E5581" w:rsidP="003E5581">
      <w:pPr>
        <w:rPr>
          <w:sz w:val="22"/>
          <w:szCs w:val="22"/>
          <w:lang w:val="el-GR" w:eastAsia="el-GR"/>
        </w:rPr>
      </w:pPr>
      <w:r>
        <w:rPr>
          <w:sz w:val="22"/>
          <w:szCs w:val="22"/>
          <w:lang w:val="el-GR"/>
        </w:rPr>
        <w:t>-Ημερομηνία α</w:t>
      </w:r>
      <w:r w:rsidRPr="00455ADA">
        <w:rPr>
          <w:sz w:val="22"/>
          <w:szCs w:val="22"/>
          <w:lang w:val="el-GR"/>
        </w:rPr>
        <w:t>νάρτησης της προκήρυξης στη «Διαύγεια»</w:t>
      </w:r>
      <w:r>
        <w:rPr>
          <w:sz w:val="22"/>
          <w:szCs w:val="22"/>
          <w:lang w:val="el-GR"/>
        </w:rPr>
        <w:t xml:space="preserve"> : </w:t>
      </w:r>
      <w:r w:rsidR="00A541B2">
        <w:rPr>
          <w:sz w:val="22"/>
          <w:szCs w:val="22"/>
          <w:lang w:val="el-GR"/>
        </w:rPr>
        <w:t>…</w:t>
      </w:r>
      <w:r w:rsidR="00A541B2" w:rsidRPr="00A541B2">
        <w:rPr>
          <w:sz w:val="22"/>
          <w:szCs w:val="22"/>
          <w:lang w:val="el-GR"/>
        </w:rPr>
        <w:t>..</w:t>
      </w:r>
      <w:r w:rsidR="00692EAE">
        <w:rPr>
          <w:sz w:val="22"/>
          <w:szCs w:val="22"/>
          <w:lang w:val="el-GR"/>
        </w:rPr>
        <w:t>/</w:t>
      </w:r>
      <w:r w:rsidR="00A541B2">
        <w:rPr>
          <w:sz w:val="22"/>
          <w:szCs w:val="22"/>
          <w:lang w:val="el-GR"/>
        </w:rPr>
        <w:t>…</w:t>
      </w:r>
      <w:r w:rsidR="00A541B2" w:rsidRPr="00A541B2">
        <w:rPr>
          <w:sz w:val="22"/>
          <w:szCs w:val="22"/>
          <w:lang w:val="el-GR"/>
        </w:rPr>
        <w:t>.</w:t>
      </w:r>
      <w:r w:rsidR="00692EAE">
        <w:rPr>
          <w:sz w:val="22"/>
          <w:szCs w:val="22"/>
          <w:lang w:val="el-GR"/>
        </w:rPr>
        <w:t>/</w:t>
      </w:r>
      <w:r w:rsidR="00605E1E">
        <w:rPr>
          <w:sz w:val="22"/>
          <w:szCs w:val="22"/>
          <w:lang w:val="el-GR"/>
        </w:rPr>
        <w:t>2015</w:t>
      </w:r>
      <w:r>
        <w:rPr>
          <w:sz w:val="22"/>
          <w:szCs w:val="22"/>
          <w:lang w:val="el-GR" w:eastAsia="el-GR"/>
        </w:rPr>
        <w:br w:type="page"/>
      </w:r>
    </w:p>
    <w:p w:rsidR="002129D3" w:rsidRPr="00456414" w:rsidRDefault="002129D3">
      <w:pPr>
        <w:pStyle w:val="HEAD1"/>
        <w:jc w:val="both"/>
        <w:rPr>
          <w:rFonts w:ascii="Times New Roman" w:hAnsi="Times New Roman"/>
          <w:color w:val="auto"/>
          <w:sz w:val="22"/>
          <w:szCs w:val="22"/>
        </w:rPr>
      </w:pPr>
      <w:bookmarkStart w:id="0" w:name="_Toc35669369"/>
      <w:r w:rsidRPr="00456414">
        <w:rPr>
          <w:rFonts w:ascii="Times New Roman" w:hAnsi="Times New Roman"/>
          <w:color w:val="auto"/>
          <w:sz w:val="22"/>
          <w:szCs w:val="22"/>
        </w:rPr>
        <w:lastRenderedPageBreak/>
        <w:t>Α’  ΜΕΡΟΣ :  ΓΕΝΙΚΟΙ ΚΑΙ ΕΙΔΙΚΟΙ ΟΡΟΙ</w:t>
      </w:r>
      <w:bookmarkEnd w:id="0"/>
    </w:p>
    <w:p w:rsidR="00CA5E87" w:rsidRPr="00456414" w:rsidRDefault="00CA5E87">
      <w:pPr>
        <w:rPr>
          <w:b/>
          <w:sz w:val="22"/>
          <w:szCs w:val="22"/>
          <w:u w:val="single"/>
          <w:lang w:val="el-GR"/>
        </w:rPr>
      </w:pPr>
      <w:bookmarkStart w:id="1" w:name="_Toc468509325"/>
      <w:bookmarkStart w:id="2" w:name="_Toc481410606"/>
      <w:bookmarkStart w:id="3" w:name="_Toc481411137"/>
      <w:bookmarkStart w:id="4" w:name="_Toc486911048"/>
      <w:bookmarkStart w:id="5" w:name="_Toc35669370"/>
      <w:r w:rsidRPr="00281474">
        <w:rPr>
          <w:b/>
          <w:sz w:val="22"/>
          <w:szCs w:val="22"/>
          <w:u w:val="single"/>
          <w:lang w:val="el-GR"/>
        </w:rPr>
        <w:t xml:space="preserve">Ορισμοί και Γενικές </w:t>
      </w:r>
      <w:bookmarkEnd w:id="1"/>
      <w:r w:rsidRPr="00281474">
        <w:rPr>
          <w:b/>
          <w:sz w:val="22"/>
          <w:szCs w:val="22"/>
          <w:u w:val="single"/>
          <w:lang w:val="el-GR"/>
        </w:rPr>
        <w:t>Αρχές</w:t>
      </w:r>
      <w:bookmarkEnd w:id="2"/>
      <w:bookmarkEnd w:id="3"/>
      <w:bookmarkEnd w:id="4"/>
      <w:bookmarkEnd w:id="5"/>
    </w:p>
    <w:p w:rsidR="002129D3" w:rsidRPr="00456414" w:rsidRDefault="002129D3" w:rsidP="00DB2174">
      <w:pPr>
        <w:pStyle w:val="2"/>
        <w:shd w:val="clear" w:color="auto" w:fill="auto"/>
        <w:tabs>
          <w:tab w:val="num" w:pos="1620"/>
        </w:tabs>
        <w:ind w:left="544" w:hanging="578"/>
        <w:rPr>
          <w:rFonts w:ascii="Times New Roman" w:hAnsi="Times New Roman" w:cs="Times New Roman"/>
          <w:szCs w:val="22"/>
        </w:rPr>
      </w:pPr>
      <w:bookmarkStart w:id="6" w:name="_Toc481411138"/>
      <w:bookmarkStart w:id="7" w:name="_Toc486911049"/>
      <w:bookmarkStart w:id="8" w:name="_Toc35669371"/>
      <w:r w:rsidRPr="00456414">
        <w:rPr>
          <w:rFonts w:ascii="Times New Roman" w:hAnsi="Times New Roman" w:cs="Times New Roman"/>
          <w:szCs w:val="22"/>
        </w:rPr>
        <w:t>ΕΙΣΑΓΩΓΗ</w:t>
      </w:r>
      <w:bookmarkEnd w:id="6"/>
      <w:bookmarkEnd w:id="7"/>
      <w:bookmarkEnd w:id="8"/>
    </w:p>
    <w:p w:rsidR="00F1696F" w:rsidRPr="00F1696F" w:rsidRDefault="002129D3" w:rsidP="00E93B99">
      <w:pPr>
        <w:spacing w:after="120"/>
        <w:rPr>
          <w:sz w:val="22"/>
          <w:szCs w:val="22"/>
          <w:lang w:val="el-GR"/>
        </w:rPr>
      </w:pPr>
      <w:r w:rsidRPr="00456414">
        <w:rPr>
          <w:sz w:val="22"/>
          <w:szCs w:val="22"/>
          <w:lang w:val="el-GR"/>
        </w:rPr>
        <w:t xml:space="preserve">Το </w:t>
      </w:r>
      <w:r w:rsidR="001046E8">
        <w:rPr>
          <w:sz w:val="22"/>
          <w:szCs w:val="22"/>
          <w:lang w:val="el-GR"/>
        </w:rPr>
        <w:t>Ινστιτούτο Επιστημών Χημικής Μηχανικής (ΙΕΧΜΗ) του Ιδρύματος</w:t>
      </w:r>
      <w:r w:rsidR="002F080C" w:rsidRPr="00456414">
        <w:rPr>
          <w:sz w:val="22"/>
          <w:szCs w:val="22"/>
          <w:lang w:val="el-GR"/>
        </w:rPr>
        <w:t xml:space="preserve"> Τεχνολογίας και Έρευνας</w:t>
      </w:r>
      <w:r w:rsidR="004C6EC4" w:rsidRPr="00456414">
        <w:rPr>
          <w:sz w:val="22"/>
          <w:szCs w:val="22"/>
          <w:lang w:val="el-GR"/>
        </w:rPr>
        <w:t xml:space="preserve"> και </w:t>
      </w:r>
      <w:r w:rsidRPr="00456414">
        <w:rPr>
          <w:sz w:val="22"/>
          <w:szCs w:val="22"/>
          <w:lang w:val="el-GR"/>
        </w:rPr>
        <w:t>(στο εξής: η Αναθέτουσα Αρχή)</w:t>
      </w:r>
      <w:r w:rsidR="004C6EC4" w:rsidRPr="00456414">
        <w:rPr>
          <w:sz w:val="22"/>
          <w:szCs w:val="22"/>
          <w:lang w:val="el-GR"/>
        </w:rPr>
        <w:t xml:space="preserve"> </w:t>
      </w:r>
      <w:proofErr w:type="spellStart"/>
      <w:r w:rsidR="00F1696F">
        <w:rPr>
          <w:sz w:val="22"/>
          <w:szCs w:val="22"/>
          <w:lang w:val="el-GR"/>
        </w:rPr>
        <w:t>εχοντας</w:t>
      </w:r>
      <w:proofErr w:type="spellEnd"/>
      <w:r w:rsidR="00F1696F">
        <w:rPr>
          <w:sz w:val="22"/>
          <w:szCs w:val="22"/>
          <w:lang w:val="el-GR"/>
        </w:rPr>
        <w:t xml:space="preserve"> </w:t>
      </w:r>
      <w:proofErr w:type="spellStart"/>
      <w:r w:rsidR="00F1696F">
        <w:rPr>
          <w:sz w:val="22"/>
          <w:szCs w:val="22"/>
          <w:lang w:val="el-GR"/>
        </w:rPr>
        <w:t>υποψη</w:t>
      </w:r>
      <w:proofErr w:type="spellEnd"/>
      <w:r w:rsidR="00F1696F" w:rsidRPr="00F1696F">
        <w:rPr>
          <w:sz w:val="22"/>
          <w:szCs w:val="22"/>
          <w:lang w:val="el-GR"/>
        </w:rPr>
        <w:t>:</w:t>
      </w:r>
    </w:p>
    <w:p w:rsidR="00F1696F" w:rsidRPr="00A561C0" w:rsidRDefault="00D44B13" w:rsidP="00E93B99">
      <w:pPr>
        <w:pStyle w:val="af4"/>
        <w:numPr>
          <w:ilvl w:val="0"/>
          <w:numId w:val="28"/>
        </w:numPr>
        <w:tabs>
          <w:tab w:val="clear" w:pos="720"/>
          <w:tab w:val="num" w:pos="284"/>
        </w:tabs>
        <w:spacing w:before="120" w:after="120" w:line="240" w:lineRule="auto"/>
        <w:ind w:left="0" w:firstLine="0"/>
        <w:jc w:val="both"/>
        <w:rPr>
          <w:rFonts w:cstheme="minorHAnsi"/>
        </w:rPr>
      </w:pPr>
      <w:r w:rsidRPr="00A561C0">
        <w:rPr>
          <w:rFonts w:cstheme="minorHAnsi"/>
        </w:rPr>
        <w:t>τις διατάξεις του Π.Δ. 60/2007</w:t>
      </w:r>
      <w:r w:rsidRPr="00A561C0">
        <w:t xml:space="preserve"> περί προσαρμογής της Ελληνικής Νομοθεσίας στις διατάξεις της οδηγίας 2004/18/ΕΚ (ΦΕΚ 64 Α΄2007),</w:t>
      </w:r>
      <w:r w:rsidRPr="00A561C0">
        <w:rPr>
          <w:rFonts w:cstheme="minorHAnsi"/>
        </w:rPr>
        <w:t xml:space="preserve"> </w:t>
      </w:r>
    </w:p>
    <w:p w:rsidR="00F1696F" w:rsidRPr="00A561C0" w:rsidRDefault="00D44B13" w:rsidP="00E93B99">
      <w:pPr>
        <w:pStyle w:val="af4"/>
        <w:numPr>
          <w:ilvl w:val="0"/>
          <w:numId w:val="28"/>
        </w:numPr>
        <w:tabs>
          <w:tab w:val="clear" w:pos="720"/>
          <w:tab w:val="num" w:pos="284"/>
        </w:tabs>
        <w:spacing w:before="120" w:after="120" w:line="240" w:lineRule="auto"/>
        <w:ind w:left="0" w:firstLine="0"/>
        <w:jc w:val="both"/>
        <w:rPr>
          <w:rFonts w:cstheme="minorHAnsi"/>
        </w:rPr>
      </w:pPr>
      <w:r w:rsidRPr="00A561C0">
        <w:rPr>
          <w:rFonts w:cstheme="minorHAnsi"/>
        </w:rPr>
        <w:t xml:space="preserve">τον Κανονισμό Προμηθειών του Ιδρύματος Τεχνολογίας &amp; Έρευνας Υπουργική Απόφαση </w:t>
      </w:r>
      <w:proofErr w:type="spellStart"/>
      <w:r w:rsidRPr="00A561C0">
        <w:rPr>
          <w:rFonts w:cstheme="minorHAnsi"/>
        </w:rPr>
        <w:t>υπ΄</w:t>
      </w:r>
      <w:proofErr w:type="spellEnd"/>
      <w:r w:rsidRPr="00A561C0">
        <w:rPr>
          <w:rFonts w:cstheme="minorHAnsi"/>
        </w:rPr>
        <w:t xml:space="preserve"> αριθμό 5263(ΦΟΡ)559/19-7-2000 (</w:t>
      </w:r>
      <w:r w:rsidRPr="00A561C0">
        <w:t xml:space="preserve">ΦΕΚ 897 Β΄2000), </w:t>
      </w:r>
      <w:r w:rsidRPr="00A561C0">
        <w:rPr>
          <w:rFonts w:ascii="Tahoma" w:hAnsi="Tahoma" w:cs="Tahoma"/>
          <w:lang w:eastAsia="el-GR"/>
        </w:rPr>
        <w:t xml:space="preserve"> </w:t>
      </w:r>
    </w:p>
    <w:p w:rsidR="00F1696F" w:rsidRPr="00A561C0" w:rsidRDefault="00A26D78" w:rsidP="00E93B99">
      <w:pPr>
        <w:pStyle w:val="af4"/>
        <w:numPr>
          <w:ilvl w:val="0"/>
          <w:numId w:val="28"/>
        </w:numPr>
        <w:tabs>
          <w:tab w:val="clear" w:pos="720"/>
          <w:tab w:val="num" w:pos="284"/>
        </w:tabs>
        <w:spacing w:before="120" w:after="120" w:line="240" w:lineRule="auto"/>
        <w:ind w:left="0" w:firstLine="0"/>
        <w:jc w:val="both"/>
        <w:rPr>
          <w:rFonts w:cstheme="minorHAnsi"/>
        </w:rPr>
      </w:pPr>
      <w:r>
        <w:rPr>
          <w:rFonts w:cstheme="minorHAnsi"/>
        </w:rPr>
        <w:t>τις διατάξεις του Π.Δ. 118/2007 Κανονισμός Προμηθειών, συμπληρωματικά εφαρμοζομένων (ΦΕΚ150 Α΄2007),</w:t>
      </w:r>
    </w:p>
    <w:p w:rsidR="00F1696F" w:rsidRPr="00A561C0" w:rsidRDefault="00A26D78" w:rsidP="00E93B99">
      <w:pPr>
        <w:pStyle w:val="af4"/>
        <w:numPr>
          <w:ilvl w:val="0"/>
          <w:numId w:val="28"/>
        </w:numPr>
        <w:tabs>
          <w:tab w:val="clear" w:pos="720"/>
          <w:tab w:val="num" w:pos="284"/>
        </w:tabs>
        <w:spacing w:before="120" w:after="120" w:line="240" w:lineRule="auto"/>
        <w:ind w:left="0" w:firstLine="0"/>
        <w:jc w:val="both"/>
        <w:rPr>
          <w:rFonts w:cstheme="minorHAnsi"/>
        </w:rPr>
      </w:pPr>
      <w:r>
        <w:rPr>
          <w:rFonts w:cstheme="minorHAnsi"/>
        </w:rPr>
        <w:t>τις διατάξεις τις παρ.10 του άρθρου 28 του ν.4314/2014</w:t>
      </w:r>
      <w:r>
        <w:rPr>
          <w:rFonts w:ascii="Verdana" w:hAnsi="Verdana" w:cs="Courier New"/>
          <w:color w:val="000000"/>
          <w:sz w:val="18"/>
          <w:szCs w:val="18"/>
          <w:lang w:eastAsia="el-GR"/>
        </w:rPr>
        <w:t xml:space="preserve"> για τη διαχείριση, τον έλεγχο και την εφαρμογή αναπτυξιακών παρεμβάσεων για την προγραμματική περίοδο 2014-2020,ενσωμάτωση της Οδηγίας 2012/17 του Ευρωπαϊκού Κοινοβουλίου και του Συμβουλίου της 13ης Ιουνίου 2012  στο ελληνικό </w:t>
      </w:r>
      <w:r>
        <w:rPr>
          <w:rFonts w:ascii="Verdana" w:eastAsia="Times New Roman" w:hAnsi="Verdana"/>
          <w:color w:val="000000"/>
          <w:sz w:val="18"/>
          <w:szCs w:val="18"/>
          <w:lang w:eastAsia="el-GR"/>
        </w:rPr>
        <w:t>δίκαιο, τροποποίηση του ν. 3419/2005 (Α 297) και άλλες διατάξεις</w:t>
      </w:r>
      <w:r>
        <w:rPr>
          <w:rFonts w:ascii="Verdana" w:hAnsi="Verdana" w:cs="Courier New"/>
          <w:color w:val="000000"/>
          <w:sz w:val="18"/>
          <w:szCs w:val="18"/>
          <w:lang w:eastAsia="el-GR"/>
        </w:rPr>
        <w:t xml:space="preserve"> (ΦΕΚ 265 Α'2014),</w:t>
      </w:r>
    </w:p>
    <w:p w:rsidR="00F1696F" w:rsidRPr="00A561C0" w:rsidRDefault="00A26D78" w:rsidP="00E93B99">
      <w:pPr>
        <w:pStyle w:val="af4"/>
        <w:numPr>
          <w:ilvl w:val="0"/>
          <w:numId w:val="28"/>
        </w:numPr>
        <w:tabs>
          <w:tab w:val="clear" w:pos="720"/>
          <w:tab w:val="num" w:pos="284"/>
        </w:tabs>
        <w:spacing w:before="120" w:after="120" w:line="240" w:lineRule="auto"/>
        <w:ind w:left="0" w:firstLine="0"/>
        <w:jc w:val="both"/>
        <w:rPr>
          <w:rFonts w:cstheme="minorHAnsi"/>
        </w:rPr>
      </w:pPr>
      <w:r>
        <w:t>τις διατάξεις του ν. 4155/2013 «Εθνικό Σύστημα Ηλεκτρονικών Δημοσίων Συμβάσεων και άλλες Διατάξεις» (ΦΕΚ120 A΄2013 ),</w:t>
      </w:r>
    </w:p>
    <w:p w:rsidR="00DE0E1D" w:rsidRPr="00A561C0" w:rsidRDefault="00A26D78" w:rsidP="00E93B99">
      <w:pPr>
        <w:pStyle w:val="af4"/>
        <w:numPr>
          <w:ilvl w:val="0"/>
          <w:numId w:val="28"/>
        </w:numPr>
        <w:tabs>
          <w:tab w:val="clear" w:pos="720"/>
          <w:tab w:val="num" w:pos="284"/>
        </w:tabs>
        <w:spacing w:before="120" w:after="120" w:line="240" w:lineRule="auto"/>
        <w:ind w:left="0" w:firstLine="0"/>
        <w:jc w:val="both"/>
        <w:rPr>
          <w:bCs/>
        </w:rPr>
      </w:pPr>
      <w:r>
        <w:t>το άρθρο 157 του ν.  4281/2014 (ΦΕΚ 160΄ Α 2014) ,</w:t>
      </w:r>
    </w:p>
    <w:p w:rsidR="00DE0E1D" w:rsidRPr="00A561C0" w:rsidRDefault="00A26D78" w:rsidP="00E93B99">
      <w:pPr>
        <w:pStyle w:val="af4"/>
        <w:numPr>
          <w:ilvl w:val="0"/>
          <w:numId w:val="28"/>
        </w:numPr>
        <w:tabs>
          <w:tab w:val="clear" w:pos="720"/>
          <w:tab w:val="num" w:pos="284"/>
        </w:tabs>
        <w:spacing w:before="120" w:after="120" w:line="240" w:lineRule="auto"/>
        <w:ind w:left="0" w:firstLine="0"/>
        <w:jc w:val="both"/>
        <w:rPr>
          <w:bCs/>
        </w:rPr>
      </w:pPr>
      <w:r>
        <w:rPr>
          <w:rFonts w:cstheme="minorHAnsi"/>
        </w:rPr>
        <w:t xml:space="preserve">τις διατάξεις του </w:t>
      </w:r>
      <w:proofErr w:type="spellStart"/>
      <w:r>
        <w:rPr>
          <w:rFonts w:cstheme="minorHAnsi"/>
        </w:rPr>
        <w:t>του</w:t>
      </w:r>
      <w:proofErr w:type="spellEnd"/>
      <w:r>
        <w:rPr>
          <w:rFonts w:cstheme="minorHAnsi"/>
        </w:rPr>
        <w:t xml:space="preserve"> ν.3886/2010 (ΦΕΚ 173 Α΄2010)</w:t>
      </w:r>
    </w:p>
    <w:p w:rsidR="00F1696F" w:rsidRPr="00A561C0" w:rsidRDefault="00A26D78" w:rsidP="00E93B99">
      <w:pPr>
        <w:pStyle w:val="af4"/>
        <w:numPr>
          <w:ilvl w:val="0"/>
          <w:numId w:val="28"/>
        </w:numPr>
        <w:tabs>
          <w:tab w:val="clear" w:pos="720"/>
          <w:tab w:val="num" w:pos="284"/>
        </w:tabs>
        <w:spacing w:before="120" w:after="120" w:line="240" w:lineRule="auto"/>
        <w:ind w:left="0" w:firstLine="0"/>
        <w:jc w:val="both"/>
        <w:rPr>
          <w:bCs/>
        </w:rPr>
      </w:pPr>
      <w:r>
        <w:t xml:space="preserve">Την με αριθ. </w:t>
      </w:r>
      <w:proofErr w:type="spellStart"/>
      <w:r>
        <w:t>πρωτ</w:t>
      </w:r>
      <w:proofErr w:type="spellEnd"/>
      <w:r>
        <w:t>.</w:t>
      </w:r>
      <w:r>
        <w:rPr>
          <w:b/>
        </w:rPr>
        <w:t xml:space="preserve"> </w:t>
      </w:r>
      <w:r w:rsidR="00A561C0" w:rsidRPr="00A561C0">
        <w:t>6669/21.09.2015</w:t>
      </w:r>
      <w:r w:rsidR="00A561C0" w:rsidRPr="00A561C0">
        <w:rPr>
          <w:b/>
        </w:rPr>
        <w:t xml:space="preserve"> </w:t>
      </w:r>
      <w:r>
        <w:t xml:space="preserve">Απόφαση </w:t>
      </w:r>
      <w:r w:rsidR="00A561C0" w:rsidRPr="00A561C0">
        <w:t>Ένταξης</w:t>
      </w:r>
      <w:r>
        <w:t xml:space="preserve"> </w:t>
      </w:r>
      <w:r w:rsidR="00A561C0" w:rsidRPr="00A561C0">
        <w:t xml:space="preserve">της Πράξης «ΝΕΑ ΚΤΗΡΙΑ ΙΤΕ/ΕΙΧΗΜΥΘ» με κωδικό  </w:t>
      </w:r>
      <w:r w:rsidR="00A561C0" w:rsidRPr="00A561C0">
        <w:rPr>
          <w:lang w:val="en-US"/>
        </w:rPr>
        <w:t>MIS</w:t>
      </w:r>
      <w:r w:rsidR="00A561C0" w:rsidRPr="00A561C0">
        <w:t xml:space="preserve"> 296375 στο Επιχειρησιακό Πρόγραμμα «Δυτική Ελλάδα – Πελοπόννησος – Ιόνιοι Νήσοι»</w:t>
      </w:r>
    </w:p>
    <w:p w:rsidR="00F1696F" w:rsidRPr="001D3AB5" w:rsidRDefault="00A26D78" w:rsidP="00E93B99">
      <w:pPr>
        <w:pStyle w:val="af8"/>
        <w:numPr>
          <w:ilvl w:val="0"/>
          <w:numId w:val="28"/>
        </w:numPr>
        <w:tabs>
          <w:tab w:val="clear" w:pos="720"/>
          <w:tab w:val="num" w:pos="0"/>
          <w:tab w:val="left" w:pos="284"/>
          <w:tab w:val="left" w:pos="426"/>
        </w:tabs>
        <w:spacing w:before="120" w:after="120" w:line="240" w:lineRule="auto"/>
        <w:ind w:left="0" w:firstLine="0"/>
      </w:pPr>
      <w:r w:rsidRPr="001D3AB5">
        <w:t xml:space="preserve">Την με </w:t>
      </w:r>
      <w:proofErr w:type="spellStart"/>
      <w:r w:rsidRPr="001D3AB5">
        <w:t>αριθμο</w:t>
      </w:r>
      <w:proofErr w:type="spellEnd"/>
      <w:r w:rsidRPr="001D3AB5">
        <w:t xml:space="preserve"> πρακτικού</w:t>
      </w:r>
      <w:r w:rsidR="00B46877" w:rsidRPr="001D3AB5">
        <w:t xml:space="preserve"> </w:t>
      </w:r>
      <w:r w:rsidRPr="001D3AB5">
        <w:rPr>
          <w:bCs/>
        </w:rPr>
        <w:t>294/20-5/19.7.2014</w:t>
      </w:r>
      <w:r w:rsidRPr="001D3AB5">
        <w:rPr>
          <w:b/>
          <w:shd w:val="clear" w:color="auto" w:fill="FFFFFF" w:themeFill="background1"/>
        </w:rPr>
        <w:t xml:space="preserve"> </w:t>
      </w:r>
      <w:r w:rsidRPr="001D3AB5">
        <w:rPr>
          <w:shd w:val="clear" w:color="auto" w:fill="FFFFFF" w:themeFill="background1"/>
        </w:rPr>
        <w:t>απόφαση</w:t>
      </w:r>
      <w:r w:rsidRPr="001D3AB5">
        <w:t xml:space="preserve"> Δ.Σ. του ΙΤΕ έγκρισης προκήρυξης  διαγωνισμού,</w:t>
      </w:r>
    </w:p>
    <w:p w:rsidR="00F1696F" w:rsidRPr="001D3AB5" w:rsidRDefault="00647577" w:rsidP="00E93B99">
      <w:pPr>
        <w:pStyle w:val="af8"/>
        <w:numPr>
          <w:ilvl w:val="0"/>
          <w:numId w:val="28"/>
        </w:numPr>
        <w:tabs>
          <w:tab w:val="clear" w:pos="720"/>
          <w:tab w:val="num" w:pos="284"/>
        </w:tabs>
        <w:spacing w:before="120" w:after="120" w:line="240" w:lineRule="auto"/>
        <w:ind w:left="0" w:firstLine="0"/>
      </w:pPr>
      <w:r w:rsidRPr="001D3AB5">
        <w:t xml:space="preserve">Τη με </w:t>
      </w:r>
      <w:proofErr w:type="spellStart"/>
      <w:r w:rsidRPr="001D3AB5">
        <w:t>αριθμ.πρωτ</w:t>
      </w:r>
      <w:proofErr w:type="spellEnd"/>
      <w:r w:rsidRPr="001D3AB5">
        <w:t>.:</w:t>
      </w:r>
      <w:r w:rsidR="001D3AB5" w:rsidRPr="001D3AB5">
        <w:t xml:space="preserve"> 2394/11.06.2015</w:t>
      </w:r>
      <w:r w:rsidRPr="001D3AB5">
        <w:t xml:space="preserve"> προέγκριση τευχών δημοπράτησης από την Ενδιάμεση Διαχειριστική Αρχή,</w:t>
      </w:r>
    </w:p>
    <w:p w:rsidR="00097492" w:rsidRDefault="002129D3" w:rsidP="00E93B99">
      <w:pPr>
        <w:spacing w:after="120"/>
        <w:rPr>
          <w:sz w:val="22"/>
          <w:szCs w:val="22"/>
          <w:lang w:val="el-GR"/>
        </w:rPr>
      </w:pPr>
      <w:r w:rsidRPr="001D3AB5">
        <w:rPr>
          <w:sz w:val="22"/>
          <w:szCs w:val="22"/>
          <w:lang w:val="el-GR"/>
        </w:rPr>
        <w:t xml:space="preserve">προκηρύσσει </w:t>
      </w:r>
      <w:r w:rsidR="00DC0FFF" w:rsidRPr="001D3AB5">
        <w:rPr>
          <w:sz w:val="22"/>
          <w:szCs w:val="22"/>
          <w:lang w:val="el-GR"/>
        </w:rPr>
        <w:t>Α</w:t>
      </w:r>
      <w:r w:rsidR="00281474" w:rsidRPr="001D3AB5">
        <w:rPr>
          <w:sz w:val="22"/>
          <w:szCs w:val="22"/>
          <w:lang w:val="el-GR"/>
        </w:rPr>
        <w:t xml:space="preserve">νοικτό </w:t>
      </w:r>
      <w:r w:rsidR="00DC0FFF" w:rsidRPr="001D3AB5">
        <w:rPr>
          <w:sz w:val="22"/>
          <w:szCs w:val="22"/>
          <w:lang w:val="el-GR"/>
        </w:rPr>
        <w:t>Διεθνή</w:t>
      </w:r>
      <w:r w:rsidR="00281474" w:rsidRPr="001D3AB5">
        <w:rPr>
          <w:sz w:val="22"/>
          <w:szCs w:val="22"/>
          <w:lang w:val="el-GR"/>
        </w:rPr>
        <w:t xml:space="preserve"> Ηλεκτρονικό </w:t>
      </w:r>
      <w:r w:rsidR="00DC0FFF" w:rsidRPr="001D3AB5">
        <w:rPr>
          <w:sz w:val="22"/>
          <w:szCs w:val="22"/>
          <w:lang w:val="el-GR"/>
        </w:rPr>
        <w:t xml:space="preserve"> </w:t>
      </w:r>
      <w:r w:rsidRPr="001D3AB5">
        <w:rPr>
          <w:sz w:val="22"/>
          <w:szCs w:val="22"/>
          <w:lang w:val="el-GR"/>
        </w:rPr>
        <w:t xml:space="preserve">διαγωνισμό, με κριτήριο κατακύρωσης την </w:t>
      </w:r>
      <w:r w:rsidRPr="001D3AB5">
        <w:rPr>
          <w:i/>
          <w:iCs/>
          <w:sz w:val="22"/>
          <w:szCs w:val="22"/>
          <w:lang w:val="el-GR"/>
        </w:rPr>
        <w:t>πλέον</w:t>
      </w:r>
      <w:r w:rsidRPr="00456414">
        <w:rPr>
          <w:i/>
          <w:iCs/>
          <w:sz w:val="22"/>
          <w:szCs w:val="22"/>
          <w:lang w:val="el-GR"/>
        </w:rPr>
        <w:t xml:space="preserve"> συμφέρουσα προσφορά </w:t>
      </w:r>
      <w:r w:rsidRPr="00456414">
        <w:rPr>
          <w:sz w:val="22"/>
          <w:szCs w:val="22"/>
          <w:lang w:val="el-GR"/>
        </w:rPr>
        <w:t xml:space="preserve"> </w:t>
      </w:r>
      <w:r w:rsidR="00097492" w:rsidRPr="00456414">
        <w:rPr>
          <w:sz w:val="22"/>
          <w:szCs w:val="22"/>
          <w:lang w:val="el-GR"/>
        </w:rPr>
        <w:t xml:space="preserve">και με αντικείμενο  την </w:t>
      </w:r>
      <w:r w:rsidR="009F154B" w:rsidRPr="009F154B">
        <w:rPr>
          <w:bCs/>
          <w:i/>
          <w:sz w:val="22"/>
          <w:szCs w:val="22"/>
          <w:lang w:val="el-GR"/>
        </w:rPr>
        <w:t xml:space="preserve">Προμήθεια καθισμάτων και μοκέτας του αμφιθεάτρου και των </w:t>
      </w:r>
      <w:proofErr w:type="spellStart"/>
      <w:r w:rsidR="009F154B" w:rsidRPr="009F154B">
        <w:rPr>
          <w:bCs/>
          <w:i/>
          <w:sz w:val="22"/>
          <w:szCs w:val="22"/>
          <w:lang w:val="el-GR"/>
        </w:rPr>
        <w:t>τραπεζοκαθισμάτων</w:t>
      </w:r>
      <w:proofErr w:type="spellEnd"/>
      <w:r w:rsidR="009F154B" w:rsidRPr="009F154B">
        <w:rPr>
          <w:bCs/>
          <w:i/>
          <w:sz w:val="22"/>
          <w:szCs w:val="22"/>
          <w:lang w:val="el-GR"/>
        </w:rPr>
        <w:t xml:space="preserve"> του εστιατορίου</w:t>
      </w:r>
      <w:r w:rsidR="009F154B">
        <w:rPr>
          <w:sz w:val="22"/>
          <w:szCs w:val="22"/>
          <w:lang w:val="el-GR"/>
        </w:rPr>
        <w:t xml:space="preserve"> </w:t>
      </w:r>
      <w:r w:rsidR="001046E8">
        <w:rPr>
          <w:sz w:val="22"/>
          <w:szCs w:val="22"/>
          <w:lang w:val="el-GR"/>
        </w:rPr>
        <w:t xml:space="preserve">στο νέο κτήριο </w:t>
      </w:r>
      <w:r w:rsidR="009F154B">
        <w:rPr>
          <w:sz w:val="22"/>
          <w:szCs w:val="22"/>
          <w:lang w:val="el-GR"/>
        </w:rPr>
        <w:t>αμφιθεάτρου-</w:t>
      </w:r>
      <w:r w:rsidR="001046E8">
        <w:rPr>
          <w:sz w:val="22"/>
          <w:szCs w:val="22"/>
          <w:lang w:val="el-GR"/>
        </w:rPr>
        <w:t>εστιατορίο</w:t>
      </w:r>
      <w:r w:rsidR="002736DC">
        <w:rPr>
          <w:sz w:val="22"/>
          <w:szCs w:val="22"/>
          <w:lang w:val="el-GR"/>
        </w:rPr>
        <w:t>υ του ΙΕΧΜΗ στο Πλατάνι Πάτρας.</w:t>
      </w:r>
    </w:p>
    <w:p w:rsidR="00E93B99" w:rsidRDefault="00E93B99">
      <w:pPr>
        <w:spacing w:before="0"/>
        <w:jc w:val="left"/>
        <w:rPr>
          <w:sz w:val="22"/>
          <w:szCs w:val="22"/>
          <w:lang w:val="el-GR"/>
        </w:rPr>
      </w:pPr>
      <w:r>
        <w:rPr>
          <w:sz w:val="22"/>
          <w:szCs w:val="22"/>
          <w:lang w:val="el-GR"/>
        </w:rPr>
        <w:br w:type="page"/>
      </w:r>
    </w:p>
    <w:p w:rsidR="002736DC" w:rsidRDefault="007E0E21" w:rsidP="002736DC">
      <w:pPr>
        <w:spacing w:after="120"/>
        <w:rPr>
          <w:sz w:val="22"/>
          <w:szCs w:val="22"/>
          <w:lang w:val="el-GR"/>
        </w:rPr>
      </w:pPr>
      <w:r>
        <w:rPr>
          <w:sz w:val="22"/>
          <w:szCs w:val="22"/>
          <w:lang w:val="el-GR"/>
        </w:rPr>
        <w:lastRenderedPageBreak/>
        <w:t>Το έργο περιλαμβάνει τα παρακάτω τμήματα</w:t>
      </w:r>
      <w:r w:rsidR="002736DC">
        <w:rPr>
          <w:sz w:val="22"/>
          <w:szCs w:val="22"/>
          <w:lang w:val="el-GR"/>
        </w:rPr>
        <w:t>:</w:t>
      </w:r>
    </w:p>
    <w:tbl>
      <w:tblPr>
        <w:tblStyle w:val="af3"/>
        <w:tblW w:w="0" w:type="auto"/>
        <w:jc w:val="center"/>
        <w:tblLook w:val="04A0"/>
      </w:tblPr>
      <w:tblGrid>
        <w:gridCol w:w="1847"/>
        <w:gridCol w:w="1358"/>
        <w:gridCol w:w="1986"/>
        <w:gridCol w:w="2128"/>
        <w:gridCol w:w="1364"/>
      </w:tblGrid>
      <w:tr w:rsidR="002736DC" w:rsidRPr="00CE1DB0" w:rsidTr="002736DC">
        <w:trPr>
          <w:jc w:val="center"/>
        </w:trPr>
        <w:tc>
          <w:tcPr>
            <w:tcW w:w="1809" w:type="dxa"/>
            <w:vAlign w:val="center"/>
          </w:tcPr>
          <w:p w:rsidR="002736DC" w:rsidRPr="00CE1DB0" w:rsidRDefault="00B46877" w:rsidP="00FE3DFB">
            <w:pPr>
              <w:spacing w:before="0" w:after="120"/>
              <w:jc w:val="center"/>
              <w:rPr>
                <w:b/>
                <w:sz w:val="20"/>
                <w:szCs w:val="20"/>
                <w:lang w:val="el-GR"/>
              </w:rPr>
            </w:pPr>
            <w:r>
              <w:rPr>
                <w:b/>
                <w:sz w:val="20"/>
                <w:szCs w:val="20"/>
                <w:lang w:val="el-GR"/>
              </w:rPr>
              <w:t>Τμήμα</w:t>
            </w:r>
            <w:r w:rsidR="002736DC" w:rsidRPr="00CE1DB0">
              <w:rPr>
                <w:b/>
                <w:sz w:val="20"/>
                <w:szCs w:val="20"/>
                <w:lang w:val="el-GR"/>
              </w:rPr>
              <w:t xml:space="preserve"> ειδών προς προμήθεια</w:t>
            </w:r>
          </w:p>
        </w:tc>
        <w:tc>
          <w:tcPr>
            <w:tcW w:w="1235" w:type="dxa"/>
            <w:vAlign w:val="center"/>
          </w:tcPr>
          <w:p w:rsidR="002736DC" w:rsidRPr="00CE1DB0" w:rsidRDefault="002736DC" w:rsidP="00FE3DFB">
            <w:pPr>
              <w:spacing w:before="0" w:after="120"/>
              <w:jc w:val="center"/>
              <w:rPr>
                <w:b/>
                <w:sz w:val="20"/>
                <w:szCs w:val="20"/>
                <w:lang w:val="el-GR"/>
              </w:rPr>
            </w:pPr>
            <w:r w:rsidRPr="00CE1DB0">
              <w:rPr>
                <w:b/>
                <w:sz w:val="20"/>
                <w:szCs w:val="20"/>
                <w:lang w:val="el-GR"/>
              </w:rPr>
              <w:t xml:space="preserve">Κωδικός αριθμός είδους </w:t>
            </w:r>
            <w:r w:rsidRPr="00CE1DB0">
              <w:rPr>
                <w:b/>
                <w:sz w:val="20"/>
                <w:szCs w:val="20"/>
                <w:lang w:val="en-US"/>
              </w:rPr>
              <w:t>CPV</w:t>
            </w:r>
            <w:r w:rsidRPr="00CE1DB0">
              <w:rPr>
                <w:b/>
                <w:sz w:val="20"/>
                <w:szCs w:val="20"/>
                <w:lang w:val="el-GR"/>
              </w:rPr>
              <w:t xml:space="preserve"> ανά ομάδα</w:t>
            </w:r>
          </w:p>
        </w:tc>
        <w:tc>
          <w:tcPr>
            <w:tcW w:w="1986" w:type="dxa"/>
            <w:vAlign w:val="center"/>
          </w:tcPr>
          <w:p w:rsidR="002736DC" w:rsidRPr="00CE1DB0" w:rsidRDefault="002736DC" w:rsidP="00FE3DFB">
            <w:pPr>
              <w:spacing w:before="0" w:after="120"/>
              <w:jc w:val="center"/>
              <w:rPr>
                <w:b/>
                <w:sz w:val="20"/>
                <w:szCs w:val="20"/>
                <w:lang w:val="el-GR"/>
              </w:rPr>
            </w:pPr>
            <w:r w:rsidRPr="00CE1DB0">
              <w:rPr>
                <w:b/>
                <w:sz w:val="20"/>
                <w:szCs w:val="20"/>
                <w:lang w:val="el-GR"/>
              </w:rPr>
              <w:t>Προϋπολογισθείσα δαπάνη</w:t>
            </w:r>
            <w:r>
              <w:rPr>
                <w:b/>
                <w:sz w:val="20"/>
                <w:szCs w:val="20"/>
                <w:lang w:val="el-GR"/>
              </w:rPr>
              <w:t xml:space="preserve"> χωρίς ΦΠΑ</w:t>
            </w:r>
          </w:p>
        </w:tc>
        <w:tc>
          <w:tcPr>
            <w:tcW w:w="2128" w:type="dxa"/>
            <w:vAlign w:val="center"/>
          </w:tcPr>
          <w:p w:rsidR="002736DC" w:rsidRPr="00CE1DB0" w:rsidRDefault="002736DC" w:rsidP="00FE3DFB">
            <w:pPr>
              <w:spacing w:before="0" w:after="120"/>
              <w:jc w:val="center"/>
              <w:rPr>
                <w:b/>
                <w:sz w:val="20"/>
                <w:szCs w:val="20"/>
                <w:lang w:val="el-GR"/>
              </w:rPr>
            </w:pPr>
            <w:r>
              <w:rPr>
                <w:b/>
                <w:sz w:val="20"/>
                <w:szCs w:val="20"/>
                <w:lang w:val="el-GR"/>
              </w:rPr>
              <w:t>Προϋπολογισθείσα δαπάνη συμπεριλαμβανομένου ΦΠΑ 23%</w:t>
            </w:r>
          </w:p>
        </w:tc>
        <w:tc>
          <w:tcPr>
            <w:tcW w:w="1364" w:type="dxa"/>
          </w:tcPr>
          <w:p w:rsidR="002736DC" w:rsidRDefault="002736DC" w:rsidP="002736DC">
            <w:pPr>
              <w:spacing w:before="0" w:after="120"/>
              <w:jc w:val="center"/>
              <w:rPr>
                <w:b/>
                <w:sz w:val="20"/>
                <w:szCs w:val="20"/>
                <w:lang w:val="el-GR"/>
              </w:rPr>
            </w:pPr>
            <w:r>
              <w:rPr>
                <w:b/>
                <w:sz w:val="20"/>
                <w:szCs w:val="20"/>
                <w:lang w:val="el-GR"/>
              </w:rPr>
              <w:t>Ποσό Εγγυητικής επιστολής συμμετοχής</w:t>
            </w:r>
          </w:p>
        </w:tc>
      </w:tr>
      <w:tr w:rsidR="002736DC" w:rsidRPr="00CE1DB0" w:rsidTr="00FB29C4">
        <w:trPr>
          <w:jc w:val="center"/>
        </w:trPr>
        <w:tc>
          <w:tcPr>
            <w:tcW w:w="1809" w:type="dxa"/>
            <w:vAlign w:val="center"/>
          </w:tcPr>
          <w:p w:rsidR="002736DC" w:rsidRPr="00CE1DB0" w:rsidRDefault="002736DC" w:rsidP="009F154B">
            <w:pPr>
              <w:spacing w:before="0" w:after="120"/>
              <w:jc w:val="left"/>
              <w:rPr>
                <w:sz w:val="20"/>
                <w:szCs w:val="20"/>
                <w:lang w:val="el-GR"/>
              </w:rPr>
            </w:pPr>
            <w:r w:rsidRPr="00EE1FB5">
              <w:rPr>
                <w:b/>
                <w:sz w:val="20"/>
                <w:szCs w:val="20"/>
                <w:lang w:val="el-GR"/>
              </w:rPr>
              <w:t>Α.</w:t>
            </w:r>
            <w:r w:rsidRPr="00CE1DB0">
              <w:rPr>
                <w:sz w:val="20"/>
                <w:szCs w:val="20"/>
                <w:lang w:val="el-GR"/>
              </w:rPr>
              <w:t xml:space="preserve"> </w:t>
            </w:r>
            <w:r w:rsidR="009F154B">
              <w:rPr>
                <w:sz w:val="20"/>
                <w:szCs w:val="20"/>
                <w:lang w:val="el-GR"/>
              </w:rPr>
              <w:t xml:space="preserve">Προμήθεια </w:t>
            </w:r>
            <w:r w:rsidR="00FB29C4">
              <w:rPr>
                <w:sz w:val="20"/>
                <w:szCs w:val="20"/>
                <w:lang w:val="el-GR"/>
              </w:rPr>
              <w:t xml:space="preserve">και τοποθέτηση </w:t>
            </w:r>
            <w:r w:rsidR="009F154B">
              <w:rPr>
                <w:sz w:val="20"/>
                <w:szCs w:val="20"/>
                <w:lang w:val="el-GR"/>
              </w:rPr>
              <w:t xml:space="preserve">καθισμάτων </w:t>
            </w:r>
            <w:r w:rsidR="00FB29C4">
              <w:rPr>
                <w:sz w:val="20"/>
                <w:szCs w:val="20"/>
                <w:lang w:val="el-GR"/>
              </w:rPr>
              <w:t xml:space="preserve">και επίπλων </w:t>
            </w:r>
            <w:r w:rsidR="009F154B">
              <w:rPr>
                <w:sz w:val="20"/>
                <w:szCs w:val="20"/>
                <w:lang w:val="el-GR"/>
              </w:rPr>
              <w:t xml:space="preserve">αμφιθεάτρου </w:t>
            </w:r>
          </w:p>
        </w:tc>
        <w:tc>
          <w:tcPr>
            <w:tcW w:w="1235" w:type="dxa"/>
            <w:vAlign w:val="center"/>
          </w:tcPr>
          <w:p w:rsidR="002736DC" w:rsidRPr="00CE1DB0" w:rsidRDefault="00FB29C4" w:rsidP="00AC00D3">
            <w:pPr>
              <w:spacing w:before="0" w:after="120"/>
              <w:jc w:val="center"/>
              <w:rPr>
                <w:sz w:val="20"/>
                <w:szCs w:val="20"/>
                <w:lang w:val="el-GR"/>
              </w:rPr>
            </w:pPr>
            <w:r>
              <w:rPr>
                <w:sz w:val="20"/>
                <w:szCs w:val="20"/>
                <w:lang w:val="el-GR"/>
              </w:rPr>
              <w:t>39150000 (διάφορα έπιπλα</w:t>
            </w:r>
            <w:r w:rsidR="00AC00D3">
              <w:rPr>
                <w:sz w:val="20"/>
                <w:szCs w:val="20"/>
                <w:lang w:val="en-US"/>
              </w:rPr>
              <w:t xml:space="preserve"> </w:t>
            </w:r>
            <w:r w:rsidR="00AC00D3">
              <w:rPr>
                <w:sz w:val="20"/>
                <w:szCs w:val="20"/>
                <w:lang w:val="el-GR"/>
              </w:rPr>
              <w:t>και εξοπλισμός</w:t>
            </w:r>
            <w:r>
              <w:rPr>
                <w:sz w:val="20"/>
                <w:szCs w:val="20"/>
                <w:lang w:val="el-GR"/>
              </w:rPr>
              <w:t>)</w:t>
            </w:r>
          </w:p>
        </w:tc>
        <w:tc>
          <w:tcPr>
            <w:tcW w:w="1986" w:type="dxa"/>
            <w:vAlign w:val="center"/>
          </w:tcPr>
          <w:p w:rsidR="002736DC" w:rsidRPr="00CE1DB0" w:rsidRDefault="00FB29C4" w:rsidP="00FB29C4">
            <w:pPr>
              <w:spacing w:before="0" w:after="120"/>
              <w:jc w:val="right"/>
              <w:rPr>
                <w:sz w:val="20"/>
                <w:szCs w:val="20"/>
                <w:lang w:val="el-GR"/>
              </w:rPr>
            </w:pPr>
            <w:r>
              <w:rPr>
                <w:sz w:val="20"/>
                <w:szCs w:val="20"/>
                <w:lang w:val="el-GR"/>
              </w:rPr>
              <w:t>95.710,00</w:t>
            </w:r>
          </w:p>
        </w:tc>
        <w:tc>
          <w:tcPr>
            <w:tcW w:w="2128" w:type="dxa"/>
            <w:vAlign w:val="center"/>
          </w:tcPr>
          <w:p w:rsidR="002736DC" w:rsidRPr="00CE1DB0" w:rsidRDefault="00FB29C4" w:rsidP="00FB29C4">
            <w:pPr>
              <w:spacing w:before="0" w:after="120"/>
              <w:jc w:val="right"/>
              <w:rPr>
                <w:sz w:val="20"/>
                <w:szCs w:val="20"/>
                <w:lang w:val="el-GR"/>
              </w:rPr>
            </w:pPr>
            <w:r>
              <w:rPr>
                <w:sz w:val="20"/>
                <w:szCs w:val="20"/>
                <w:lang w:val="el-GR"/>
              </w:rPr>
              <w:t>117.723,30</w:t>
            </w:r>
          </w:p>
        </w:tc>
        <w:tc>
          <w:tcPr>
            <w:tcW w:w="1364" w:type="dxa"/>
            <w:vAlign w:val="center"/>
          </w:tcPr>
          <w:p w:rsidR="002736DC" w:rsidRDefault="002736DC" w:rsidP="00FB29C4">
            <w:pPr>
              <w:spacing w:before="0" w:after="120"/>
              <w:jc w:val="right"/>
              <w:rPr>
                <w:sz w:val="20"/>
                <w:szCs w:val="20"/>
                <w:lang w:val="el-GR"/>
              </w:rPr>
            </w:pPr>
            <w:r>
              <w:rPr>
                <w:sz w:val="20"/>
                <w:szCs w:val="20"/>
                <w:lang w:val="el-GR"/>
              </w:rPr>
              <w:t>1.</w:t>
            </w:r>
            <w:r w:rsidR="00FB29C4">
              <w:rPr>
                <w:sz w:val="20"/>
                <w:szCs w:val="20"/>
                <w:lang w:val="el-GR"/>
              </w:rPr>
              <w:t>914</w:t>
            </w:r>
            <w:r>
              <w:rPr>
                <w:sz w:val="20"/>
                <w:szCs w:val="20"/>
                <w:lang w:val="el-GR"/>
              </w:rPr>
              <w:t>,</w:t>
            </w:r>
            <w:r w:rsidR="00FB29C4">
              <w:rPr>
                <w:sz w:val="20"/>
                <w:szCs w:val="20"/>
                <w:lang w:val="el-GR"/>
              </w:rPr>
              <w:t>2</w:t>
            </w:r>
            <w:r>
              <w:rPr>
                <w:sz w:val="20"/>
                <w:szCs w:val="20"/>
                <w:lang w:val="el-GR"/>
              </w:rPr>
              <w:t>0</w:t>
            </w:r>
          </w:p>
        </w:tc>
      </w:tr>
      <w:tr w:rsidR="002736DC" w:rsidRPr="00CE1DB0" w:rsidTr="00FB29C4">
        <w:trPr>
          <w:jc w:val="center"/>
        </w:trPr>
        <w:tc>
          <w:tcPr>
            <w:tcW w:w="1809" w:type="dxa"/>
            <w:vAlign w:val="center"/>
          </w:tcPr>
          <w:p w:rsidR="002736DC" w:rsidRPr="00CE1DB0" w:rsidRDefault="002736DC" w:rsidP="00FB29C4">
            <w:pPr>
              <w:spacing w:before="0" w:after="120"/>
              <w:jc w:val="left"/>
              <w:rPr>
                <w:sz w:val="20"/>
                <w:szCs w:val="20"/>
                <w:lang w:val="el-GR"/>
              </w:rPr>
            </w:pPr>
            <w:r w:rsidRPr="00EE1FB5">
              <w:rPr>
                <w:b/>
                <w:sz w:val="20"/>
                <w:szCs w:val="20"/>
                <w:lang w:val="el-GR"/>
              </w:rPr>
              <w:t>Β.</w:t>
            </w:r>
            <w:r w:rsidRPr="00CE1DB0">
              <w:rPr>
                <w:sz w:val="20"/>
                <w:szCs w:val="20"/>
                <w:lang w:val="el-GR"/>
              </w:rPr>
              <w:t xml:space="preserve"> </w:t>
            </w:r>
            <w:r w:rsidR="00FB29C4">
              <w:rPr>
                <w:sz w:val="20"/>
                <w:szCs w:val="20"/>
                <w:lang w:val="el-GR"/>
              </w:rPr>
              <w:t>Προμήθεια και τοποθέτηση μοκέτας αμφιθεάτρου</w:t>
            </w:r>
          </w:p>
        </w:tc>
        <w:tc>
          <w:tcPr>
            <w:tcW w:w="1235" w:type="dxa"/>
            <w:vAlign w:val="center"/>
          </w:tcPr>
          <w:p w:rsidR="002736DC" w:rsidRDefault="00FB29C4" w:rsidP="00FE3DFB">
            <w:pPr>
              <w:spacing w:before="0" w:after="120"/>
              <w:jc w:val="center"/>
              <w:rPr>
                <w:sz w:val="20"/>
                <w:szCs w:val="20"/>
                <w:lang w:val="el-GR"/>
              </w:rPr>
            </w:pPr>
            <w:r>
              <w:rPr>
                <w:sz w:val="20"/>
                <w:szCs w:val="20"/>
                <w:lang w:val="el-GR"/>
              </w:rPr>
              <w:t>39531000</w:t>
            </w:r>
          </w:p>
          <w:p w:rsidR="00FB29C4" w:rsidRPr="00CE1DB0" w:rsidRDefault="00FB29C4" w:rsidP="00FE3DFB">
            <w:pPr>
              <w:spacing w:before="0" w:after="120"/>
              <w:jc w:val="center"/>
              <w:rPr>
                <w:sz w:val="20"/>
                <w:szCs w:val="20"/>
                <w:lang w:val="el-GR"/>
              </w:rPr>
            </w:pPr>
            <w:r>
              <w:rPr>
                <w:sz w:val="20"/>
                <w:szCs w:val="20"/>
                <w:lang w:val="el-GR"/>
              </w:rPr>
              <w:t>(χαλιά)</w:t>
            </w:r>
          </w:p>
        </w:tc>
        <w:tc>
          <w:tcPr>
            <w:tcW w:w="1986" w:type="dxa"/>
            <w:vAlign w:val="center"/>
          </w:tcPr>
          <w:p w:rsidR="002736DC" w:rsidRPr="00CE1DB0" w:rsidRDefault="00FB29C4" w:rsidP="00FB29C4">
            <w:pPr>
              <w:spacing w:before="0" w:after="120"/>
              <w:jc w:val="right"/>
              <w:rPr>
                <w:sz w:val="20"/>
                <w:szCs w:val="20"/>
                <w:lang w:val="el-GR"/>
              </w:rPr>
            </w:pPr>
            <w:r>
              <w:rPr>
                <w:sz w:val="20"/>
                <w:szCs w:val="20"/>
                <w:lang w:val="el-GR"/>
              </w:rPr>
              <w:t>4.959,22</w:t>
            </w:r>
          </w:p>
        </w:tc>
        <w:tc>
          <w:tcPr>
            <w:tcW w:w="2128" w:type="dxa"/>
            <w:vAlign w:val="center"/>
          </w:tcPr>
          <w:p w:rsidR="002736DC" w:rsidRPr="004730C1" w:rsidRDefault="004730C1" w:rsidP="00FB29C4">
            <w:pPr>
              <w:spacing w:before="0" w:after="120"/>
              <w:jc w:val="right"/>
              <w:rPr>
                <w:sz w:val="20"/>
                <w:szCs w:val="20"/>
                <w:lang w:val="en-US"/>
              </w:rPr>
            </w:pPr>
            <w:r>
              <w:rPr>
                <w:sz w:val="20"/>
                <w:szCs w:val="20"/>
                <w:lang w:val="en-US"/>
              </w:rPr>
              <w:t>6.099,84</w:t>
            </w:r>
          </w:p>
        </w:tc>
        <w:tc>
          <w:tcPr>
            <w:tcW w:w="1364" w:type="dxa"/>
            <w:vAlign w:val="center"/>
          </w:tcPr>
          <w:p w:rsidR="002736DC" w:rsidRDefault="00FB29C4" w:rsidP="00FB29C4">
            <w:pPr>
              <w:spacing w:before="0" w:after="120"/>
              <w:jc w:val="right"/>
              <w:rPr>
                <w:sz w:val="20"/>
                <w:szCs w:val="20"/>
                <w:lang w:val="el-GR"/>
              </w:rPr>
            </w:pPr>
            <w:r>
              <w:rPr>
                <w:sz w:val="20"/>
                <w:szCs w:val="20"/>
                <w:lang w:val="el-GR"/>
              </w:rPr>
              <w:t>99,18</w:t>
            </w:r>
          </w:p>
        </w:tc>
      </w:tr>
      <w:tr w:rsidR="00FB29C4" w:rsidRPr="00FB29C4" w:rsidTr="00FB29C4">
        <w:trPr>
          <w:jc w:val="center"/>
        </w:trPr>
        <w:tc>
          <w:tcPr>
            <w:tcW w:w="1809" w:type="dxa"/>
            <w:vAlign w:val="center"/>
          </w:tcPr>
          <w:p w:rsidR="00FB29C4" w:rsidRPr="00FB29C4" w:rsidRDefault="00FB29C4" w:rsidP="001D5B47">
            <w:pPr>
              <w:spacing w:before="0" w:after="120"/>
              <w:jc w:val="left"/>
              <w:rPr>
                <w:sz w:val="20"/>
                <w:szCs w:val="20"/>
                <w:lang w:val="el-GR"/>
              </w:rPr>
            </w:pPr>
            <w:r>
              <w:rPr>
                <w:b/>
                <w:sz w:val="20"/>
                <w:szCs w:val="20"/>
                <w:lang w:val="el-GR"/>
              </w:rPr>
              <w:t xml:space="preserve">Γ. </w:t>
            </w:r>
            <w:r w:rsidR="00636910">
              <w:rPr>
                <w:sz w:val="20"/>
                <w:szCs w:val="20"/>
                <w:lang w:val="el-GR"/>
              </w:rPr>
              <w:t xml:space="preserve">Προμήθεια και τοποθέτηση </w:t>
            </w:r>
            <w:proofErr w:type="spellStart"/>
            <w:r w:rsidR="00636910">
              <w:rPr>
                <w:sz w:val="20"/>
                <w:szCs w:val="20"/>
                <w:lang w:val="el-GR"/>
              </w:rPr>
              <w:t>τραπεζοκαθισμάτων</w:t>
            </w:r>
            <w:proofErr w:type="spellEnd"/>
            <w:r w:rsidR="001D5B47">
              <w:rPr>
                <w:sz w:val="20"/>
                <w:szCs w:val="20"/>
                <w:lang w:val="el-GR"/>
              </w:rPr>
              <w:t xml:space="preserve"> και περσίδων χώρου </w:t>
            </w:r>
            <w:r w:rsidR="00636910">
              <w:rPr>
                <w:sz w:val="20"/>
                <w:szCs w:val="20"/>
                <w:lang w:val="el-GR"/>
              </w:rPr>
              <w:t>εστιατορίου</w:t>
            </w:r>
          </w:p>
        </w:tc>
        <w:tc>
          <w:tcPr>
            <w:tcW w:w="1235" w:type="dxa"/>
            <w:vAlign w:val="center"/>
          </w:tcPr>
          <w:p w:rsidR="00FB29C4" w:rsidRDefault="00AC00D3" w:rsidP="00AC00D3">
            <w:pPr>
              <w:spacing w:before="0" w:after="120"/>
              <w:jc w:val="center"/>
              <w:rPr>
                <w:sz w:val="20"/>
                <w:szCs w:val="20"/>
                <w:lang w:val="el-GR"/>
              </w:rPr>
            </w:pPr>
            <w:r>
              <w:rPr>
                <w:sz w:val="20"/>
                <w:szCs w:val="20"/>
                <w:lang w:val="el-GR"/>
              </w:rPr>
              <w:t>39150000 (διάφορα έπιπλα και εξοπλισμός)</w:t>
            </w:r>
          </w:p>
        </w:tc>
        <w:tc>
          <w:tcPr>
            <w:tcW w:w="1986" w:type="dxa"/>
            <w:vAlign w:val="center"/>
          </w:tcPr>
          <w:p w:rsidR="00FB29C4" w:rsidRDefault="00850B47" w:rsidP="00FB29C4">
            <w:pPr>
              <w:spacing w:before="0" w:after="120"/>
              <w:jc w:val="right"/>
              <w:rPr>
                <w:sz w:val="20"/>
                <w:szCs w:val="20"/>
                <w:lang w:val="el-GR"/>
              </w:rPr>
            </w:pPr>
            <w:r>
              <w:rPr>
                <w:sz w:val="20"/>
                <w:szCs w:val="20"/>
                <w:lang w:val="el-GR"/>
              </w:rPr>
              <w:t>13.391,00</w:t>
            </w:r>
          </w:p>
        </w:tc>
        <w:tc>
          <w:tcPr>
            <w:tcW w:w="2128" w:type="dxa"/>
            <w:vAlign w:val="center"/>
          </w:tcPr>
          <w:p w:rsidR="00FB29C4" w:rsidRDefault="00D91458" w:rsidP="00FB29C4">
            <w:pPr>
              <w:spacing w:before="0" w:after="120"/>
              <w:jc w:val="right"/>
              <w:rPr>
                <w:sz w:val="20"/>
                <w:szCs w:val="20"/>
                <w:lang w:val="el-GR"/>
              </w:rPr>
            </w:pPr>
            <w:r>
              <w:rPr>
                <w:sz w:val="20"/>
                <w:szCs w:val="20"/>
                <w:lang w:val="el-GR"/>
              </w:rPr>
              <w:t>16.470,93</w:t>
            </w:r>
          </w:p>
        </w:tc>
        <w:tc>
          <w:tcPr>
            <w:tcW w:w="1364" w:type="dxa"/>
            <w:vAlign w:val="center"/>
          </w:tcPr>
          <w:p w:rsidR="00FB29C4" w:rsidRDefault="00D91458" w:rsidP="00FB29C4">
            <w:pPr>
              <w:spacing w:before="0" w:after="120"/>
              <w:jc w:val="right"/>
              <w:rPr>
                <w:sz w:val="20"/>
                <w:szCs w:val="20"/>
                <w:lang w:val="el-GR"/>
              </w:rPr>
            </w:pPr>
            <w:r>
              <w:rPr>
                <w:sz w:val="20"/>
                <w:szCs w:val="20"/>
                <w:lang w:val="el-GR"/>
              </w:rPr>
              <w:t>267,82</w:t>
            </w:r>
          </w:p>
        </w:tc>
      </w:tr>
      <w:tr w:rsidR="00FB29C4" w:rsidRPr="00FB29C4" w:rsidTr="00FB29C4">
        <w:trPr>
          <w:jc w:val="center"/>
        </w:trPr>
        <w:tc>
          <w:tcPr>
            <w:tcW w:w="1809" w:type="dxa"/>
            <w:vAlign w:val="center"/>
          </w:tcPr>
          <w:p w:rsidR="00FB29C4" w:rsidRPr="00EE1FB5" w:rsidRDefault="0061747F" w:rsidP="001D5B47">
            <w:pPr>
              <w:spacing w:before="0" w:after="120"/>
              <w:jc w:val="left"/>
              <w:rPr>
                <w:b/>
                <w:sz w:val="20"/>
                <w:szCs w:val="20"/>
                <w:lang w:val="el-GR"/>
              </w:rPr>
            </w:pPr>
            <w:r>
              <w:rPr>
                <w:b/>
                <w:sz w:val="20"/>
                <w:szCs w:val="20"/>
                <w:lang w:val="el-GR"/>
              </w:rPr>
              <w:t xml:space="preserve">Δ. </w:t>
            </w:r>
            <w:r w:rsidRPr="0061747F">
              <w:rPr>
                <w:sz w:val="20"/>
                <w:szCs w:val="20"/>
                <w:lang w:val="el-GR"/>
              </w:rPr>
              <w:t xml:space="preserve">Προμήθεια και τοποθέτηση </w:t>
            </w:r>
            <w:r w:rsidR="001D5B47">
              <w:rPr>
                <w:sz w:val="20"/>
                <w:szCs w:val="20"/>
                <w:lang w:val="el-GR"/>
              </w:rPr>
              <w:t xml:space="preserve">κινούμενου </w:t>
            </w:r>
            <w:r w:rsidRPr="0061747F">
              <w:rPr>
                <w:sz w:val="20"/>
                <w:szCs w:val="20"/>
                <w:lang w:val="el-GR"/>
              </w:rPr>
              <w:t>χωρίσματος στο εστιατόριο</w:t>
            </w:r>
          </w:p>
        </w:tc>
        <w:tc>
          <w:tcPr>
            <w:tcW w:w="1235" w:type="dxa"/>
            <w:vAlign w:val="center"/>
          </w:tcPr>
          <w:p w:rsidR="00FB29C4" w:rsidRDefault="00D91458" w:rsidP="00FE3DFB">
            <w:pPr>
              <w:spacing w:before="0" w:after="120"/>
              <w:jc w:val="center"/>
              <w:rPr>
                <w:sz w:val="20"/>
                <w:szCs w:val="20"/>
                <w:lang w:val="el-GR"/>
              </w:rPr>
            </w:pPr>
            <w:r>
              <w:rPr>
                <w:sz w:val="20"/>
                <w:szCs w:val="20"/>
                <w:lang w:val="el-GR"/>
              </w:rPr>
              <w:t>44112300-1</w:t>
            </w:r>
            <w:r w:rsidR="001D5B47">
              <w:rPr>
                <w:sz w:val="20"/>
                <w:szCs w:val="20"/>
                <w:lang w:val="el-GR"/>
              </w:rPr>
              <w:t xml:space="preserve"> (διαχωριστικά στοιχεία)</w:t>
            </w:r>
          </w:p>
        </w:tc>
        <w:tc>
          <w:tcPr>
            <w:tcW w:w="1986" w:type="dxa"/>
            <w:vAlign w:val="center"/>
          </w:tcPr>
          <w:p w:rsidR="00FB29C4" w:rsidRDefault="00D91458" w:rsidP="00FB29C4">
            <w:pPr>
              <w:spacing w:before="0" w:after="120"/>
              <w:jc w:val="right"/>
              <w:rPr>
                <w:sz w:val="20"/>
                <w:szCs w:val="20"/>
                <w:lang w:val="el-GR"/>
              </w:rPr>
            </w:pPr>
            <w:r>
              <w:rPr>
                <w:sz w:val="20"/>
                <w:szCs w:val="20"/>
                <w:lang w:val="el-GR"/>
              </w:rPr>
              <w:t>7.891,00</w:t>
            </w:r>
          </w:p>
        </w:tc>
        <w:tc>
          <w:tcPr>
            <w:tcW w:w="2128" w:type="dxa"/>
            <w:vAlign w:val="center"/>
          </w:tcPr>
          <w:p w:rsidR="00FB29C4" w:rsidRDefault="00D91458" w:rsidP="00FB29C4">
            <w:pPr>
              <w:spacing w:before="0" w:after="120"/>
              <w:jc w:val="right"/>
              <w:rPr>
                <w:sz w:val="20"/>
                <w:szCs w:val="20"/>
                <w:lang w:val="el-GR"/>
              </w:rPr>
            </w:pPr>
            <w:r>
              <w:rPr>
                <w:sz w:val="20"/>
                <w:szCs w:val="20"/>
                <w:lang w:val="el-GR"/>
              </w:rPr>
              <w:t>9.705,93</w:t>
            </w:r>
          </w:p>
        </w:tc>
        <w:tc>
          <w:tcPr>
            <w:tcW w:w="1364" w:type="dxa"/>
            <w:vAlign w:val="center"/>
          </w:tcPr>
          <w:p w:rsidR="00FB29C4" w:rsidRDefault="00D91458" w:rsidP="00FB29C4">
            <w:pPr>
              <w:spacing w:before="0" w:after="120"/>
              <w:jc w:val="right"/>
              <w:rPr>
                <w:sz w:val="20"/>
                <w:szCs w:val="20"/>
                <w:lang w:val="el-GR"/>
              </w:rPr>
            </w:pPr>
            <w:r>
              <w:rPr>
                <w:sz w:val="20"/>
                <w:szCs w:val="20"/>
                <w:lang w:val="el-GR"/>
              </w:rPr>
              <w:t>157,82</w:t>
            </w:r>
          </w:p>
        </w:tc>
      </w:tr>
      <w:tr w:rsidR="002736DC" w:rsidRPr="00FB29C4" w:rsidTr="00FB29C4">
        <w:trPr>
          <w:jc w:val="center"/>
        </w:trPr>
        <w:tc>
          <w:tcPr>
            <w:tcW w:w="3044" w:type="dxa"/>
            <w:gridSpan w:val="2"/>
            <w:vAlign w:val="center"/>
          </w:tcPr>
          <w:p w:rsidR="002736DC" w:rsidRPr="00EE1FB5" w:rsidRDefault="002736DC" w:rsidP="00FE3DFB">
            <w:pPr>
              <w:spacing w:before="0" w:after="120"/>
              <w:jc w:val="center"/>
              <w:rPr>
                <w:b/>
                <w:sz w:val="20"/>
                <w:szCs w:val="20"/>
                <w:lang w:val="el-GR"/>
              </w:rPr>
            </w:pPr>
            <w:r w:rsidRPr="00EE1FB5">
              <w:rPr>
                <w:b/>
                <w:sz w:val="20"/>
                <w:szCs w:val="20"/>
                <w:lang w:val="el-GR"/>
              </w:rPr>
              <w:t>Σύνολο έργου</w:t>
            </w:r>
          </w:p>
        </w:tc>
        <w:tc>
          <w:tcPr>
            <w:tcW w:w="1986" w:type="dxa"/>
            <w:vAlign w:val="center"/>
          </w:tcPr>
          <w:p w:rsidR="002736DC" w:rsidRPr="00EE1FB5" w:rsidRDefault="00D91458" w:rsidP="00FB29C4">
            <w:pPr>
              <w:spacing w:before="0" w:after="120"/>
              <w:jc w:val="right"/>
              <w:rPr>
                <w:b/>
                <w:sz w:val="20"/>
                <w:szCs w:val="20"/>
                <w:lang w:val="el-GR"/>
              </w:rPr>
            </w:pPr>
            <w:r>
              <w:rPr>
                <w:b/>
                <w:sz w:val="20"/>
                <w:szCs w:val="20"/>
                <w:lang w:val="el-GR"/>
              </w:rPr>
              <w:t>121.951,22</w:t>
            </w:r>
          </w:p>
        </w:tc>
        <w:tc>
          <w:tcPr>
            <w:tcW w:w="2128" w:type="dxa"/>
            <w:vAlign w:val="center"/>
          </w:tcPr>
          <w:p w:rsidR="002736DC" w:rsidRPr="00EE1FB5" w:rsidRDefault="002736DC" w:rsidP="00D91458">
            <w:pPr>
              <w:spacing w:before="0" w:after="120"/>
              <w:jc w:val="right"/>
              <w:rPr>
                <w:b/>
                <w:sz w:val="20"/>
                <w:szCs w:val="20"/>
                <w:lang w:val="el-GR"/>
              </w:rPr>
            </w:pPr>
            <w:r w:rsidRPr="00EE1FB5">
              <w:rPr>
                <w:b/>
                <w:sz w:val="20"/>
                <w:szCs w:val="20"/>
                <w:lang w:val="el-GR"/>
              </w:rPr>
              <w:t>1</w:t>
            </w:r>
            <w:r w:rsidR="00D91458">
              <w:rPr>
                <w:b/>
                <w:sz w:val="20"/>
                <w:szCs w:val="20"/>
                <w:lang w:val="el-GR"/>
              </w:rPr>
              <w:t>5</w:t>
            </w:r>
            <w:r w:rsidRPr="00EE1FB5">
              <w:rPr>
                <w:b/>
                <w:sz w:val="20"/>
                <w:szCs w:val="20"/>
                <w:lang w:val="el-GR"/>
              </w:rPr>
              <w:t>0.000,00</w:t>
            </w:r>
          </w:p>
        </w:tc>
        <w:tc>
          <w:tcPr>
            <w:tcW w:w="1364" w:type="dxa"/>
            <w:vAlign w:val="center"/>
          </w:tcPr>
          <w:p w:rsidR="002736DC" w:rsidRPr="00EE1FB5" w:rsidRDefault="00D91458" w:rsidP="00FB29C4">
            <w:pPr>
              <w:spacing w:before="0" w:after="120"/>
              <w:jc w:val="right"/>
              <w:rPr>
                <w:b/>
                <w:sz w:val="20"/>
                <w:szCs w:val="20"/>
                <w:lang w:val="el-GR"/>
              </w:rPr>
            </w:pPr>
            <w:r>
              <w:rPr>
                <w:b/>
                <w:sz w:val="20"/>
                <w:szCs w:val="20"/>
                <w:lang w:val="el-GR"/>
              </w:rPr>
              <w:t>2.439,02</w:t>
            </w:r>
          </w:p>
        </w:tc>
      </w:tr>
    </w:tbl>
    <w:p w:rsidR="002129D3" w:rsidRPr="00456414" w:rsidRDefault="002129D3">
      <w:pPr>
        <w:rPr>
          <w:sz w:val="22"/>
          <w:szCs w:val="22"/>
          <w:lang w:val="el-GR"/>
        </w:rPr>
      </w:pPr>
      <w:r w:rsidRPr="00456414">
        <w:rPr>
          <w:sz w:val="22"/>
          <w:szCs w:val="22"/>
          <w:lang w:val="el-GR"/>
        </w:rPr>
        <w:t xml:space="preserve">Αναλυτικά, το αντικείμενο </w:t>
      </w:r>
      <w:r w:rsidR="001046E8">
        <w:rPr>
          <w:sz w:val="22"/>
          <w:szCs w:val="22"/>
          <w:lang w:val="el-GR"/>
        </w:rPr>
        <w:t>της προμήθειας</w:t>
      </w:r>
      <w:r w:rsidRPr="00456414">
        <w:rPr>
          <w:sz w:val="22"/>
          <w:szCs w:val="22"/>
          <w:lang w:val="el-GR"/>
        </w:rPr>
        <w:t xml:space="preserve"> και συνολικά οι υποχρεώσεις του αναδόχου περιγράφονται στο </w:t>
      </w:r>
      <w:r w:rsidR="00A2641B">
        <w:rPr>
          <w:sz w:val="22"/>
          <w:szCs w:val="22"/>
          <w:lang w:val="el-GR"/>
        </w:rPr>
        <w:t>Μ</w:t>
      </w:r>
      <w:r w:rsidRPr="00456414">
        <w:rPr>
          <w:sz w:val="22"/>
          <w:szCs w:val="22"/>
          <w:lang w:val="el-GR"/>
        </w:rPr>
        <w:t>έρος Β «ΤΕΧΝΙΚΗ ΠΕΡΙΓΡΑΦΗ</w:t>
      </w:r>
      <w:r w:rsidR="001046E8">
        <w:rPr>
          <w:sz w:val="22"/>
          <w:szCs w:val="22"/>
          <w:lang w:val="el-GR"/>
        </w:rPr>
        <w:t>- ΠΡΟΔΙΑΓΡΑΦΕΣ</w:t>
      </w:r>
      <w:r w:rsidRPr="00456414">
        <w:rPr>
          <w:sz w:val="22"/>
          <w:szCs w:val="22"/>
          <w:lang w:val="el-GR"/>
        </w:rPr>
        <w:t xml:space="preserve">» της Προκήρυξης αυτής.  </w:t>
      </w:r>
    </w:p>
    <w:p w:rsidR="002129D3" w:rsidRPr="00456414" w:rsidRDefault="002129D3" w:rsidP="00664C9A">
      <w:pPr>
        <w:pStyle w:val="2"/>
        <w:shd w:val="clear" w:color="auto" w:fill="auto"/>
        <w:tabs>
          <w:tab w:val="num" w:pos="1620"/>
        </w:tabs>
        <w:ind w:hanging="5255"/>
        <w:rPr>
          <w:rFonts w:ascii="Times New Roman" w:hAnsi="Times New Roman" w:cs="Times New Roman"/>
          <w:szCs w:val="22"/>
        </w:rPr>
      </w:pPr>
      <w:bookmarkStart w:id="9" w:name="_Toc481411139"/>
      <w:bookmarkStart w:id="10" w:name="_Toc486911050"/>
      <w:bookmarkStart w:id="11" w:name="_Toc35669372"/>
      <w:r w:rsidRPr="00456414">
        <w:rPr>
          <w:rFonts w:ascii="Times New Roman" w:hAnsi="Times New Roman" w:cs="Times New Roman"/>
          <w:szCs w:val="22"/>
        </w:rPr>
        <w:t>ΟΡΙΣΜΟΙ</w:t>
      </w:r>
      <w:bookmarkEnd w:id="9"/>
      <w:bookmarkEnd w:id="10"/>
      <w:bookmarkEnd w:id="11"/>
    </w:p>
    <w:p w:rsidR="002129D3" w:rsidRPr="00456414" w:rsidRDefault="002129D3" w:rsidP="00692EAE">
      <w:pPr>
        <w:spacing w:before="0" w:after="120"/>
        <w:rPr>
          <w:sz w:val="22"/>
          <w:szCs w:val="22"/>
          <w:lang w:val="el-GR"/>
        </w:rPr>
      </w:pPr>
      <w:r w:rsidRPr="00456414">
        <w:rPr>
          <w:sz w:val="22"/>
          <w:szCs w:val="22"/>
          <w:lang w:val="el-GR"/>
        </w:rPr>
        <w:t>Οι ακόλουθοι όροι θα έχουν, πλην της περιπτώσεως που τα συμφραζόμενα απαιτούν διαφορετικά, τις έννοιες που τους αποδίδονται στη συνέχεια:</w:t>
      </w:r>
    </w:p>
    <w:p w:rsidR="002129D3" w:rsidRPr="00456414" w:rsidRDefault="002129D3" w:rsidP="00692EAE">
      <w:pPr>
        <w:spacing w:before="0" w:after="120"/>
        <w:rPr>
          <w:b/>
          <w:bCs/>
          <w:sz w:val="22"/>
          <w:szCs w:val="22"/>
          <w:lang w:val="el-GR"/>
        </w:rPr>
      </w:pPr>
      <w:r w:rsidRPr="00456414">
        <w:rPr>
          <w:b/>
          <w:bCs/>
          <w:sz w:val="22"/>
          <w:szCs w:val="22"/>
          <w:lang w:val="el-GR"/>
        </w:rPr>
        <w:t>Αναθέτουσα Αρχή</w:t>
      </w:r>
    </w:p>
    <w:p w:rsidR="001046E8" w:rsidRPr="001046E8" w:rsidRDefault="001046E8" w:rsidP="00692EAE">
      <w:pPr>
        <w:spacing w:before="0" w:after="120"/>
        <w:rPr>
          <w:sz w:val="22"/>
          <w:szCs w:val="22"/>
          <w:lang w:val="el-GR"/>
        </w:rPr>
      </w:pPr>
      <w:r w:rsidRPr="001046E8">
        <w:rPr>
          <w:sz w:val="22"/>
          <w:szCs w:val="22"/>
          <w:lang w:val="el-GR"/>
        </w:rPr>
        <w:t xml:space="preserve">Το </w:t>
      </w:r>
      <w:r w:rsidRPr="001046E8">
        <w:rPr>
          <w:b/>
          <w:sz w:val="22"/>
          <w:szCs w:val="22"/>
          <w:lang w:val="el-GR"/>
        </w:rPr>
        <w:t>Ίδρυμα Τεχνολογίας και Έρευνας (ΙΤΕ)</w:t>
      </w:r>
      <w:r w:rsidRPr="001046E8">
        <w:rPr>
          <w:sz w:val="22"/>
          <w:szCs w:val="22"/>
          <w:lang w:val="el-GR"/>
        </w:rPr>
        <w:t xml:space="preserve"> το οποίο, για τις ανάγκες του </w:t>
      </w:r>
      <w:r w:rsidRPr="001046E8">
        <w:rPr>
          <w:b/>
          <w:sz w:val="22"/>
          <w:szCs w:val="22"/>
          <w:lang w:val="el-GR"/>
        </w:rPr>
        <w:t>ΙΕΧΜΗ,</w:t>
      </w:r>
      <w:r w:rsidRPr="001046E8">
        <w:rPr>
          <w:sz w:val="22"/>
          <w:szCs w:val="22"/>
          <w:lang w:val="el-GR"/>
        </w:rPr>
        <w:t xml:space="preserve"> με την </w:t>
      </w:r>
      <w:r w:rsidRPr="001046E8">
        <w:rPr>
          <w:b/>
          <w:sz w:val="22"/>
          <w:szCs w:val="22"/>
          <w:lang w:val="el-GR"/>
        </w:rPr>
        <w:t>Απόφαση του Διοικητικού Συμβουλίου</w:t>
      </w:r>
      <w:r w:rsidRPr="001046E8">
        <w:rPr>
          <w:sz w:val="22"/>
          <w:szCs w:val="22"/>
          <w:lang w:val="el-GR"/>
        </w:rPr>
        <w:t xml:space="preserve"> του ΙΤΕ με αριθ. Πρακτικού </w:t>
      </w:r>
      <w:r w:rsidRPr="001046E8">
        <w:rPr>
          <w:b/>
          <w:bCs/>
          <w:sz w:val="22"/>
          <w:szCs w:val="22"/>
          <w:lang w:val="el-GR"/>
        </w:rPr>
        <w:t xml:space="preserve">294/20-5/19.7.2014 </w:t>
      </w:r>
      <w:r w:rsidRPr="001046E8">
        <w:rPr>
          <w:sz w:val="22"/>
          <w:szCs w:val="22"/>
          <w:lang w:val="el-GR" w:eastAsia="el-GR"/>
        </w:rPr>
        <w:t xml:space="preserve"> </w:t>
      </w:r>
      <w:r w:rsidRPr="001046E8">
        <w:rPr>
          <w:sz w:val="22"/>
          <w:szCs w:val="22"/>
          <w:lang w:val="el-GR"/>
        </w:rPr>
        <w:t>προκηρύσσει τον διαγωνισμό αυτό.</w:t>
      </w:r>
    </w:p>
    <w:p w:rsidR="002129D3" w:rsidRPr="00456414" w:rsidRDefault="00BA590B" w:rsidP="00692EAE">
      <w:pPr>
        <w:spacing w:before="0" w:after="120"/>
        <w:rPr>
          <w:b/>
          <w:bCs/>
          <w:sz w:val="22"/>
          <w:szCs w:val="22"/>
          <w:lang w:val="el-GR"/>
        </w:rPr>
      </w:pPr>
      <w:r w:rsidRPr="00456414">
        <w:rPr>
          <w:b/>
          <w:bCs/>
          <w:sz w:val="22"/>
          <w:szCs w:val="22"/>
          <w:lang w:val="el-GR"/>
        </w:rPr>
        <w:t>Υπηρεσία Διενέργεια</w:t>
      </w:r>
      <w:r w:rsidR="002129D3" w:rsidRPr="00456414">
        <w:rPr>
          <w:b/>
          <w:bCs/>
          <w:sz w:val="22"/>
          <w:szCs w:val="22"/>
          <w:lang w:val="el-GR"/>
        </w:rPr>
        <w:t>ς Διαγωνισμού</w:t>
      </w:r>
      <w:r w:rsidR="002129D3" w:rsidRPr="00456414">
        <w:rPr>
          <w:i/>
          <w:iCs/>
          <w:sz w:val="22"/>
          <w:szCs w:val="22"/>
          <w:lang w:val="el-GR"/>
        </w:rPr>
        <w:t xml:space="preserve"> </w:t>
      </w:r>
    </w:p>
    <w:p w:rsidR="001046E8" w:rsidRPr="001046E8" w:rsidRDefault="001046E8" w:rsidP="00692EAE">
      <w:pPr>
        <w:spacing w:before="0" w:after="120"/>
        <w:rPr>
          <w:sz w:val="22"/>
          <w:szCs w:val="22"/>
          <w:lang w:val="el-GR"/>
        </w:rPr>
      </w:pPr>
      <w:r w:rsidRPr="001046E8">
        <w:rPr>
          <w:sz w:val="22"/>
          <w:szCs w:val="22"/>
          <w:lang w:val="el-GR"/>
        </w:rPr>
        <w:t xml:space="preserve">Το </w:t>
      </w:r>
      <w:r w:rsidRPr="001046E8">
        <w:rPr>
          <w:b/>
          <w:sz w:val="22"/>
          <w:szCs w:val="22"/>
          <w:lang w:val="el-GR"/>
        </w:rPr>
        <w:t xml:space="preserve">Ινστιτούτο Επιστημών Χημικής Μηχανικής </w:t>
      </w:r>
      <w:r w:rsidRPr="001046E8">
        <w:rPr>
          <w:sz w:val="22"/>
          <w:szCs w:val="22"/>
          <w:lang w:val="el-GR"/>
        </w:rPr>
        <w:t xml:space="preserve">της Αναθέτουσας Αρχής που στεγάζεται στην οδό Σταδίου, Πλατάνι 265 04, Πάτρα, Ελλάδα, </w:t>
      </w:r>
      <w:proofErr w:type="spellStart"/>
      <w:r w:rsidRPr="001046E8">
        <w:rPr>
          <w:sz w:val="22"/>
          <w:szCs w:val="22"/>
          <w:lang w:val="el-GR"/>
        </w:rPr>
        <w:t>τηλ</w:t>
      </w:r>
      <w:proofErr w:type="spellEnd"/>
      <w:r w:rsidRPr="001046E8">
        <w:rPr>
          <w:sz w:val="22"/>
          <w:szCs w:val="22"/>
          <w:lang w:val="el-GR"/>
        </w:rPr>
        <w:t xml:space="preserve"> +30 2610965300, ΦΑΞ +30 2610990987.</w:t>
      </w:r>
    </w:p>
    <w:p w:rsidR="002129D3" w:rsidRPr="00456414" w:rsidRDefault="002129D3" w:rsidP="00692EAE">
      <w:pPr>
        <w:spacing w:before="0" w:after="120"/>
        <w:rPr>
          <w:b/>
          <w:bCs/>
          <w:sz w:val="22"/>
          <w:szCs w:val="22"/>
          <w:lang w:val="el-GR"/>
        </w:rPr>
      </w:pPr>
      <w:r w:rsidRPr="00456414">
        <w:rPr>
          <w:b/>
          <w:bCs/>
          <w:sz w:val="22"/>
          <w:szCs w:val="22"/>
          <w:lang w:val="el-GR"/>
        </w:rPr>
        <w:t>Αρμόδιος Υπηρεσίας Διενέργειας</w:t>
      </w:r>
    </w:p>
    <w:p w:rsidR="001046E8" w:rsidRPr="001046E8" w:rsidRDefault="001046E8" w:rsidP="00692EAE">
      <w:pPr>
        <w:spacing w:before="0" w:after="120"/>
        <w:rPr>
          <w:sz w:val="22"/>
          <w:szCs w:val="22"/>
          <w:lang w:val="el-GR"/>
        </w:rPr>
      </w:pPr>
      <w:r w:rsidRPr="00692EAE">
        <w:rPr>
          <w:sz w:val="22"/>
          <w:szCs w:val="22"/>
          <w:lang w:val="el-GR"/>
        </w:rPr>
        <w:t xml:space="preserve">Ο κ. Σωτήρης </w:t>
      </w:r>
      <w:proofErr w:type="spellStart"/>
      <w:r w:rsidRPr="00692EAE">
        <w:rPr>
          <w:sz w:val="22"/>
          <w:szCs w:val="22"/>
          <w:lang w:val="el-GR"/>
        </w:rPr>
        <w:t>Σιώκας</w:t>
      </w:r>
      <w:proofErr w:type="spellEnd"/>
      <w:r w:rsidRPr="00692EAE">
        <w:rPr>
          <w:b/>
          <w:sz w:val="22"/>
          <w:szCs w:val="22"/>
          <w:lang w:val="el-GR"/>
        </w:rPr>
        <w:t xml:space="preserve"> </w:t>
      </w:r>
      <w:r w:rsidRPr="00692EAE">
        <w:rPr>
          <w:sz w:val="22"/>
          <w:szCs w:val="22"/>
          <w:lang w:val="el-GR"/>
        </w:rPr>
        <w:t>υπάλληλος της Υπηρεσίας Διενέργειας που παρέχει σχετικές με το</w:t>
      </w:r>
      <w:r w:rsidRPr="001046E8">
        <w:rPr>
          <w:sz w:val="22"/>
          <w:szCs w:val="22"/>
          <w:lang w:val="el-GR"/>
        </w:rPr>
        <w:t xml:space="preserve"> διαγωνισμό πληροφορίες (τηλέφωνο επικοινωνίας 2610965300- </w:t>
      </w:r>
      <w:r w:rsidRPr="001046E8">
        <w:rPr>
          <w:sz w:val="22"/>
          <w:szCs w:val="22"/>
          <w:lang w:val="en-US"/>
        </w:rPr>
        <w:t>fax</w:t>
      </w:r>
      <w:r w:rsidRPr="001046E8">
        <w:rPr>
          <w:sz w:val="22"/>
          <w:szCs w:val="22"/>
          <w:lang w:val="el-GR"/>
        </w:rPr>
        <w:t xml:space="preserve"> 2610990987- </w:t>
      </w:r>
      <w:r w:rsidRPr="001046E8">
        <w:rPr>
          <w:sz w:val="22"/>
          <w:szCs w:val="22"/>
          <w:lang w:val="en-US"/>
        </w:rPr>
        <w:t>e</w:t>
      </w:r>
      <w:r w:rsidRPr="001046E8">
        <w:rPr>
          <w:sz w:val="22"/>
          <w:szCs w:val="22"/>
          <w:lang w:val="el-GR"/>
        </w:rPr>
        <w:t>-</w:t>
      </w:r>
      <w:r w:rsidRPr="001046E8">
        <w:rPr>
          <w:sz w:val="22"/>
          <w:szCs w:val="22"/>
          <w:lang w:val="en-US"/>
        </w:rPr>
        <w:t>mail</w:t>
      </w:r>
      <w:r w:rsidRPr="001046E8">
        <w:rPr>
          <w:sz w:val="22"/>
          <w:szCs w:val="22"/>
          <w:lang w:val="el-GR"/>
        </w:rPr>
        <w:t xml:space="preserve">: </w:t>
      </w:r>
      <w:hyperlink r:id="rId12" w:history="1">
        <w:r w:rsidRPr="001046E8">
          <w:rPr>
            <w:rStyle w:val="-"/>
            <w:sz w:val="22"/>
            <w:szCs w:val="22"/>
            <w:lang w:val="en-US"/>
          </w:rPr>
          <w:t>siokas</w:t>
        </w:r>
        <w:r w:rsidRPr="001046E8">
          <w:rPr>
            <w:rStyle w:val="-"/>
            <w:sz w:val="22"/>
            <w:szCs w:val="22"/>
            <w:lang w:val="el-GR"/>
          </w:rPr>
          <w:t>@</w:t>
        </w:r>
        <w:r w:rsidRPr="001046E8">
          <w:rPr>
            <w:rStyle w:val="-"/>
            <w:sz w:val="22"/>
            <w:szCs w:val="22"/>
            <w:lang w:val="en-US"/>
          </w:rPr>
          <w:t>iceht</w:t>
        </w:r>
        <w:r w:rsidRPr="001046E8">
          <w:rPr>
            <w:rStyle w:val="-"/>
            <w:sz w:val="22"/>
            <w:szCs w:val="22"/>
            <w:lang w:val="el-GR"/>
          </w:rPr>
          <w:t>.</w:t>
        </w:r>
        <w:r w:rsidRPr="001046E8">
          <w:rPr>
            <w:rStyle w:val="-"/>
            <w:sz w:val="22"/>
            <w:szCs w:val="22"/>
            <w:lang w:val="en-US"/>
          </w:rPr>
          <w:t>forth</w:t>
        </w:r>
        <w:r w:rsidRPr="001046E8">
          <w:rPr>
            <w:rStyle w:val="-"/>
            <w:sz w:val="22"/>
            <w:szCs w:val="22"/>
            <w:lang w:val="el-GR"/>
          </w:rPr>
          <w:t>.</w:t>
        </w:r>
        <w:r w:rsidRPr="001046E8">
          <w:rPr>
            <w:rStyle w:val="-"/>
            <w:sz w:val="22"/>
            <w:szCs w:val="22"/>
            <w:lang w:val="en-US"/>
          </w:rPr>
          <w:t>gr</w:t>
        </w:r>
      </w:hyperlink>
      <w:r w:rsidRPr="001046E8">
        <w:rPr>
          <w:sz w:val="22"/>
          <w:szCs w:val="22"/>
          <w:lang w:val="el-GR"/>
        </w:rPr>
        <w:t>).</w:t>
      </w:r>
    </w:p>
    <w:p w:rsidR="002129D3" w:rsidRPr="00456414" w:rsidRDefault="002129D3" w:rsidP="00692EAE">
      <w:pPr>
        <w:spacing w:before="0" w:after="120"/>
        <w:rPr>
          <w:b/>
          <w:bCs/>
          <w:sz w:val="22"/>
          <w:szCs w:val="22"/>
          <w:lang w:val="el-GR"/>
        </w:rPr>
      </w:pPr>
      <w:r w:rsidRPr="00456414">
        <w:rPr>
          <w:b/>
          <w:bCs/>
          <w:sz w:val="22"/>
          <w:szCs w:val="22"/>
          <w:lang w:val="el-GR"/>
        </w:rPr>
        <w:t>Προκήρυξη</w:t>
      </w:r>
    </w:p>
    <w:p w:rsidR="000D7A17" w:rsidRPr="00456414" w:rsidRDefault="002129D3" w:rsidP="00692EAE">
      <w:pPr>
        <w:spacing w:before="0" w:after="120"/>
        <w:rPr>
          <w:sz w:val="22"/>
          <w:szCs w:val="22"/>
          <w:lang w:val="el-GR"/>
        </w:rPr>
      </w:pPr>
      <w:r w:rsidRPr="00456414">
        <w:rPr>
          <w:sz w:val="22"/>
          <w:szCs w:val="22"/>
          <w:lang w:val="el-GR"/>
        </w:rPr>
        <w:t>Η παρούσα προκήρυξη που αποτελείται από το Μέρος Α: Γενικοί και Ειδικοί Όροι, το Μέρος Β: Τεχνική Περιγραφή, και τ</w:t>
      </w:r>
      <w:r w:rsidR="00ED1631" w:rsidRPr="00456414">
        <w:rPr>
          <w:sz w:val="22"/>
          <w:szCs w:val="22"/>
          <w:lang w:val="el-GR"/>
        </w:rPr>
        <w:t>ο</w:t>
      </w:r>
      <w:r w:rsidRPr="00456414">
        <w:rPr>
          <w:sz w:val="22"/>
          <w:szCs w:val="22"/>
          <w:lang w:val="el-GR"/>
        </w:rPr>
        <w:t xml:space="preserve"> Παρ</w:t>
      </w:r>
      <w:r w:rsidR="00ED1631" w:rsidRPr="00456414">
        <w:rPr>
          <w:sz w:val="22"/>
          <w:szCs w:val="22"/>
          <w:lang w:val="el-GR"/>
        </w:rPr>
        <w:t>ά</w:t>
      </w:r>
      <w:r w:rsidRPr="00456414">
        <w:rPr>
          <w:sz w:val="22"/>
          <w:szCs w:val="22"/>
          <w:lang w:val="el-GR"/>
        </w:rPr>
        <w:t>ρτ</w:t>
      </w:r>
      <w:r w:rsidR="00ED1631" w:rsidRPr="00456414">
        <w:rPr>
          <w:sz w:val="22"/>
          <w:szCs w:val="22"/>
          <w:lang w:val="el-GR"/>
        </w:rPr>
        <w:t>η</w:t>
      </w:r>
      <w:r w:rsidR="006D05CE" w:rsidRPr="00456414">
        <w:rPr>
          <w:sz w:val="22"/>
          <w:szCs w:val="22"/>
          <w:lang w:val="el-GR"/>
        </w:rPr>
        <w:t>μα Ι: Υποδείγματα Εγγυήσεων.</w:t>
      </w:r>
    </w:p>
    <w:p w:rsidR="00DF0BB1" w:rsidRPr="00EE1FB5" w:rsidRDefault="00A26D78" w:rsidP="00692EAE">
      <w:pPr>
        <w:spacing w:before="0" w:after="120"/>
        <w:rPr>
          <w:sz w:val="22"/>
          <w:szCs w:val="22"/>
          <w:lang w:val="el-GR"/>
        </w:rPr>
      </w:pPr>
      <w:r>
        <w:rPr>
          <w:b/>
          <w:bCs/>
          <w:sz w:val="22"/>
          <w:szCs w:val="22"/>
          <w:lang w:val="el-GR"/>
        </w:rPr>
        <w:t>Έργο</w:t>
      </w:r>
      <w:r>
        <w:rPr>
          <w:sz w:val="22"/>
          <w:szCs w:val="22"/>
          <w:lang w:val="el-GR"/>
        </w:rPr>
        <w:t xml:space="preserve">  «</w:t>
      </w:r>
      <w:r>
        <w:rPr>
          <w:b/>
          <w:bCs/>
          <w:sz w:val="22"/>
          <w:szCs w:val="22"/>
          <w:lang w:val="el-GR"/>
        </w:rPr>
        <w:t xml:space="preserve">Υποέργο 3:«Προμήθεια καθισμάτων και μοκέτας του αμφιθεάτρου και των </w:t>
      </w:r>
      <w:proofErr w:type="spellStart"/>
      <w:r>
        <w:rPr>
          <w:b/>
          <w:bCs/>
          <w:sz w:val="22"/>
          <w:szCs w:val="22"/>
          <w:lang w:val="el-GR"/>
        </w:rPr>
        <w:t>τραπεζοκαθισμάτων</w:t>
      </w:r>
      <w:proofErr w:type="spellEnd"/>
      <w:r>
        <w:rPr>
          <w:b/>
          <w:bCs/>
          <w:sz w:val="22"/>
          <w:szCs w:val="22"/>
          <w:lang w:val="el-GR"/>
        </w:rPr>
        <w:t xml:space="preserve"> του εστιατορίου» της πράξης «ΝΕΑ ΚΤΗΡΙΑ ΙΤΕ/ΕΙΧΗΜΥΘ» το οποίο περιλαμβάνει τα τμήματα: Α.</w:t>
      </w:r>
      <w:r>
        <w:rPr>
          <w:sz w:val="20"/>
          <w:szCs w:val="20"/>
          <w:lang w:val="el-GR"/>
        </w:rPr>
        <w:t xml:space="preserve"> Προμήθεια και τοποθέτηση καθισμάτων και επίπλων αμφιθεάτρου, </w:t>
      </w:r>
      <w:r>
        <w:rPr>
          <w:b/>
          <w:sz w:val="20"/>
          <w:szCs w:val="20"/>
          <w:lang w:val="el-GR"/>
        </w:rPr>
        <w:t xml:space="preserve">Β. </w:t>
      </w:r>
      <w:r>
        <w:rPr>
          <w:sz w:val="20"/>
          <w:szCs w:val="20"/>
          <w:lang w:val="el-GR"/>
        </w:rPr>
        <w:t xml:space="preserve"> Προμήθεια και τοποθέτηση μοκέτας αμφιθεάτρου,</w:t>
      </w:r>
      <w:r>
        <w:rPr>
          <w:b/>
          <w:sz w:val="20"/>
          <w:szCs w:val="20"/>
          <w:lang w:val="el-GR"/>
        </w:rPr>
        <w:t xml:space="preserve"> Γ. </w:t>
      </w:r>
      <w:r>
        <w:rPr>
          <w:sz w:val="20"/>
          <w:szCs w:val="20"/>
          <w:lang w:val="el-GR"/>
        </w:rPr>
        <w:t xml:space="preserve">Προμήθεια και τοποθέτηση </w:t>
      </w:r>
      <w:proofErr w:type="spellStart"/>
      <w:r>
        <w:rPr>
          <w:sz w:val="20"/>
          <w:szCs w:val="20"/>
          <w:lang w:val="el-GR"/>
        </w:rPr>
        <w:t>τραπεζοκαθισμάτων</w:t>
      </w:r>
      <w:proofErr w:type="spellEnd"/>
      <w:r>
        <w:rPr>
          <w:sz w:val="20"/>
          <w:szCs w:val="20"/>
          <w:lang w:val="el-GR"/>
        </w:rPr>
        <w:t xml:space="preserve"> και περσίδων χώρου </w:t>
      </w:r>
      <w:proofErr w:type="spellStart"/>
      <w:r>
        <w:rPr>
          <w:sz w:val="20"/>
          <w:szCs w:val="20"/>
          <w:lang w:val="el-GR"/>
        </w:rPr>
        <w:t>εστιατορίου</w:t>
      </w:r>
      <w:r>
        <w:rPr>
          <w:b/>
          <w:sz w:val="20"/>
          <w:szCs w:val="20"/>
          <w:lang w:val="el-GR"/>
        </w:rPr>
        <w:t>,Δ</w:t>
      </w:r>
      <w:proofErr w:type="spellEnd"/>
      <w:r>
        <w:rPr>
          <w:b/>
          <w:sz w:val="20"/>
          <w:szCs w:val="20"/>
          <w:lang w:val="el-GR"/>
        </w:rPr>
        <w:t xml:space="preserve">. </w:t>
      </w:r>
      <w:r>
        <w:rPr>
          <w:sz w:val="20"/>
          <w:szCs w:val="20"/>
          <w:lang w:val="el-GR"/>
        </w:rPr>
        <w:t xml:space="preserve">Προμήθεια και τοποθέτηση κινούμενου </w:t>
      </w:r>
      <w:r>
        <w:rPr>
          <w:sz w:val="20"/>
          <w:szCs w:val="20"/>
          <w:lang w:val="el-GR"/>
        </w:rPr>
        <w:lastRenderedPageBreak/>
        <w:t>χωρίσματος στο εστιατόριο</w:t>
      </w:r>
      <w:r>
        <w:rPr>
          <w:sz w:val="22"/>
          <w:szCs w:val="22"/>
          <w:lang w:val="el-GR"/>
        </w:rPr>
        <w:t xml:space="preserve"> όπως αναλυτικά περιγράφεται στο </w:t>
      </w:r>
      <w:r>
        <w:rPr>
          <w:b/>
          <w:sz w:val="22"/>
          <w:szCs w:val="22"/>
          <w:lang w:val="el-GR"/>
        </w:rPr>
        <w:t>Μέρος Β. «ΤΕΧΝΙΚΗ ΠΕΡΙΓΡΑΦΗ - ΠΡΟΔΙΑΓΡΑΦΕΣ</w:t>
      </w:r>
      <w:r>
        <w:rPr>
          <w:sz w:val="22"/>
          <w:szCs w:val="22"/>
          <w:lang w:val="el-GR"/>
        </w:rPr>
        <w:t>» της Προκήρυξης.</w:t>
      </w:r>
      <w:r w:rsidR="00EE1FB5">
        <w:rPr>
          <w:sz w:val="22"/>
          <w:szCs w:val="22"/>
          <w:lang w:val="el-GR"/>
        </w:rPr>
        <w:t xml:space="preserve"> </w:t>
      </w:r>
    </w:p>
    <w:p w:rsidR="009A5196" w:rsidRPr="00456414" w:rsidRDefault="009A5196" w:rsidP="00692EAE">
      <w:pPr>
        <w:autoSpaceDE w:val="0"/>
        <w:autoSpaceDN w:val="0"/>
        <w:adjustRightInd w:val="0"/>
        <w:spacing w:before="0" w:after="120"/>
        <w:rPr>
          <w:b/>
          <w:sz w:val="22"/>
          <w:szCs w:val="22"/>
          <w:lang w:val="el-GR"/>
        </w:rPr>
      </w:pPr>
      <w:r w:rsidRPr="00456414">
        <w:rPr>
          <w:b/>
          <w:sz w:val="22"/>
          <w:szCs w:val="22"/>
          <w:lang w:val="el-GR"/>
        </w:rPr>
        <w:t xml:space="preserve">Τόπος </w:t>
      </w:r>
    </w:p>
    <w:p w:rsidR="00DF0BB1" w:rsidRPr="00DF0BB1" w:rsidRDefault="00DF0BB1" w:rsidP="00692EAE">
      <w:pPr>
        <w:spacing w:before="0" w:after="120"/>
        <w:rPr>
          <w:b/>
          <w:bCs/>
          <w:sz w:val="22"/>
          <w:szCs w:val="22"/>
          <w:lang w:val="el-GR"/>
        </w:rPr>
      </w:pPr>
      <w:r>
        <w:rPr>
          <w:sz w:val="22"/>
          <w:szCs w:val="22"/>
          <w:lang w:val="el-GR"/>
        </w:rPr>
        <w:t xml:space="preserve">Η προμήθεια θα γίνει στις εγκαταστάσεις του ΙΕΧΜΗ, στο νέο κτήριο αμφιθεάτρου-εστιατορίου, </w:t>
      </w:r>
      <w:r w:rsidRPr="001046E8">
        <w:rPr>
          <w:sz w:val="22"/>
          <w:szCs w:val="22"/>
          <w:lang w:val="el-GR"/>
        </w:rPr>
        <w:t>στην οδό Σταδίου, Πλατάνι 265 04, Πάτρα, Ελλάδα</w:t>
      </w:r>
      <w:r>
        <w:rPr>
          <w:sz w:val="22"/>
          <w:szCs w:val="22"/>
          <w:lang w:val="el-GR"/>
        </w:rPr>
        <w:t>.</w:t>
      </w:r>
    </w:p>
    <w:p w:rsidR="002129D3" w:rsidRPr="00456414" w:rsidRDefault="002129D3" w:rsidP="00692EAE">
      <w:pPr>
        <w:spacing w:before="0" w:after="120"/>
        <w:rPr>
          <w:b/>
          <w:bCs/>
          <w:i/>
          <w:iCs/>
          <w:sz w:val="22"/>
          <w:szCs w:val="22"/>
          <w:vertAlign w:val="superscript"/>
          <w:lang w:val="el-GR"/>
        </w:rPr>
      </w:pPr>
      <w:r w:rsidRPr="00456414">
        <w:rPr>
          <w:b/>
          <w:bCs/>
          <w:sz w:val="22"/>
          <w:szCs w:val="22"/>
          <w:lang w:val="el-GR"/>
        </w:rPr>
        <w:t>Επιτροπή</w:t>
      </w:r>
      <w:r w:rsidRPr="00456414">
        <w:rPr>
          <w:i/>
          <w:iCs/>
          <w:sz w:val="22"/>
          <w:szCs w:val="22"/>
          <w:lang w:val="el-GR"/>
        </w:rPr>
        <w:t xml:space="preserve"> </w:t>
      </w:r>
      <w:r w:rsidRPr="00456414">
        <w:rPr>
          <w:b/>
          <w:bCs/>
          <w:sz w:val="22"/>
          <w:szCs w:val="22"/>
          <w:lang w:val="el-GR"/>
        </w:rPr>
        <w:t>Διαγωνισμού</w:t>
      </w:r>
    </w:p>
    <w:p w:rsidR="003929AB" w:rsidRPr="00281474" w:rsidRDefault="002129D3" w:rsidP="00692EAE">
      <w:pPr>
        <w:spacing w:before="0" w:after="120"/>
        <w:rPr>
          <w:sz w:val="22"/>
          <w:szCs w:val="22"/>
          <w:lang w:val="el-GR"/>
        </w:rPr>
      </w:pPr>
      <w:r w:rsidRPr="00456414">
        <w:rPr>
          <w:sz w:val="22"/>
          <w:szCs w:val="22"/>
          <w:lang w:val="el-GR"/>
        </w:rPr>
        <w:t xml:space="preserve">Το αρμόδιο για την </w:t>
      </w:r>
      <w:r w:rsidRPr="00456414">
        <w:rPr>
          <w:iCs/>
          <w:sz w:val="22"/>
          <w:szCs w:val="22"/>
          <w:lang w:val="el-GR"/>
        </w:rPr>
        <w:t>αποσφράγιση και την</w:t>
      </w:r>
      <w:r w:rsidRPr="00456414">
        <w:rPr>
          <w:sz w:val="22"/>
          <w:szCs w:val="22"/>
          <w:lang w:val="el-GR"/>
        </w:rPr>
        <w:t xml:space="preserve"> αξιολόγηση των προσφορών συλλογικό όργανο της Αναθέτουσας Αρχής, το οποίο θα συγκρ</w:t>
      </w:r>
      <w:r w:rsidR="00E64265" w:rsidRPr="00456414">
        <w:rPr>
          <w:sz w:val="22"/>
          <w:szCs w:val="22"/>
          <w:lang w:val="el-GR"/>
        </w:rPr>
        <w:t>οτηθεί ειδικά για το σκοπό αυτό</w:t>
      </w:r>
      <w:r w:rsidR="00FC04B2" w:rsidRPr="00456414">
        <w:rPr>
          <w:sz w:val="22"/>
          <w:szCs w:val="22"/>
          <w:lang w:val="el-GR"/>
        </w:rPr>
        <w:t>.</w:t>
      </w:r>
    </w:p>
    <w:p w:rsidR="002129D3" w:rsidRPr="00456414" w:rsidRDefault="002129D3" w:rsidP="00692EAE">
      <w:pPr>
        <w:spacing w:before="0" w:after="120"/>
        <w:rPr>
          <w:b/>
          <w:bCs/>
          <w:sz w:val="22"/>
          <w:szCs w:val="22"/>
          <w:lang w:val="el-GR"/>
        </w:rPr>
      </w:pPr>
      <w:r w:rsidRPr="00456414">
        <w:rPr>
          <w:b/>
          <w:bCs/>
          <w:sz w:val="22"/>
          <w:szCs w:val="22"/>
          <w:lang w:val="el-GR"/>
        </w:rPr>
        <w:t>Προσφέρων</w:t>
      </w:r>
    </w:p>
    <w:p w:rsidR="002129D3" w:rsidRPr="00281474" w:rsidRDefault="002129D3" w:rsidP="00692EAE">
      <w:pPr>
        <w:spacing w:before="0" w:after="120"/>
        <w:rPr>
          <w:sz w:val="22"/>
          <w:szCs w:val="22"/>
          <w:lang w:val="el-GR"/>
        </w:rPr>
      </w:pPr>
      <w:r w:rsidRPr="00456414">
        <w:rPr>
          <w:sz w:val="22"/>
          <w:szCs w:val="22"/>
          <w:lang w:val="el-GR"/>
        </w:rPr>
        <w:t xml:space="preserve">Οποιοδήποτε  νομικό πρόσωπο ή ομάδα </w:t>
      </w:r>
      <w:r w:rsidR="00B1012A" w:rsidRPr="00D2729B">
        <w:rPr>
          <w:sz w:val="22"/>
          <w:szCs w:val="22"/>
          <w:lang w:val="el-GR"/>
        </w:rPr>
        <w:t xml:space="preserve">νομικών </w:t>
      </w:r>
      <w:r w:rsidRPr="00456414">
        <w:rPr>
          <w:sz w:val="22"/>
          <w:szCs w:val="22"/>
          <w:lang w:val="el-GR"/>
        </w:rPr>
        <w:t>προσώπων συμμετέχει στο διαγωνισμό και υποβάλλει προσφορά με σκοπό τη σύναψη Σύμβασης με την Αναθέτουσα Αρχή.</w:t>
      </w:r>
      <w:r w:rsidR="00281474" w:rsidRPr="00281474">
        <w:rPr>
          <w:lang w:val="el-GR"/>
        </w:rPr>
        <w:t xml:space="preserve"> </w:t>
      </w:r>
      <w:r w:rsidR="00281474" w:rsidRPr="00281474">
        <w:rPr>
          <w:sz w:val="22"/>
          <w:szCs w:val="22"/>
          <w:lang w:val="el-GR"/>
        </w:rPr>
        <w:t>Για  τη  συμμετοχή  στο  διαγωνισμό,  οι  ενδιαφερόμενοι οικονομικοί  φορείς</w:t>
      </w:r>
      <w:r w:rsidR="00B1012A">
        <w:rPr>
          <w:sz w:val="22"/>
          <w:szCs w:val="22"/>
          <w:lang w:val="el-GR"/>
        </w:rPr>
        <w:t xml:space="preserve"> </w:t>
      </w:r>
      <w:r w:rsidR="00281474" w:rsidRPr="00281474">
        <w:rPr>
          <w:sz w:val="22"/>
          <w:szCs w:val="22"/>
          <w:lang w:val="el-GR"/>
        </w:rPr>
        <w:t xml:space="preserve">  απαιτείται  να  διαθέτουν  ψηφιακή υπογραφή,  χορηγημένη  από  πιστοποιημένη  αρχή  παροχής  ψηφιακής υπογραφής  και  να  έχουν  εγγραφεί  στο  Εθνικό  Σύστημα  Ηλεκτρονικών Δημο</w:t>
      </w:r>
      <w:r w:rsidR="00281474">
        <w:rPr>
          <w:sz w:val="22"/>
          <w:szCs w:val="22"/>
          <w:lang w:val="el-GR"/>
        </w:rPr>
        <w:t xml:space="preserve">σίων Συμβάσεων (Ε.Σ.Η.ΔΗ.Σ.).  </w:t>
      </w:r>
    </w:p>
    <w:p w:rsidR="002129D3" w:rsidRPr="00456414" w:rsidRDefault="002129D3" w:rsidP="00692EAE">
      <w:pPr>
        <w:spacing w:before="0" w:after="120"/>
        <w:rPr>
          <w:b/>
          <w:bCs/>
          <w:sz w:val="22"/>
          <w:szCs w:val="22"/>
          <w:lang w:val="el-GR"/>
        </w:rPr>
      </w:pPr>
      <w:r w:rsidRPr="00456414">
        <w:rPr>
          <w:b/>
          <w:bCs/>
          <w:sz w:val="22"/>
          <w:szCs w:val="22"/>
          <w:lang w:val="el-GR"/>
        </w:rPr>
        <w:t>Εκπρόσωπος</w:t>
      </w:r>
    </w:p>
    <w:p w:rsidR="002129D3" w:rsidRPr="00456414" w:rsidRDefault="002129D3" w:rsidP="00692EAE">
      <w:pPr>
        <w:pStyle w:val="5"/>
        <w:spacing w:before="0" w:after="120"/>
        <w:ind w:left="0"/>
        <w:rPr>
          <w:rFonts w:ascii="Times New Roman" w:hAnsi="Times New Roman" w:cs="Times New Roman"/>
          <w:b w:val="0"/>
          <w:bCs w:val="0"/>
          <w:sz w:val="22"/>
          <w:szCs w:val="22"/>
        </w:rPr>
      </w:pPr>
      <w:r w:rsidRPr="00456414">
        <w:rPr>
          <w:rFonts w:ascii="Times New Roman" w:hAnsi="Times New Roman" w:cs="Times New Roman"/>
          <w:b w:val="0"/>
          <w:bCs w:val="0"/>
          <w:sz w:val="22"/>
          <w:szCs w:val="22"/>
        </w:rPr>
        <w:t>Ο υπογράφων την προσφορά -</w:t>
      </w:r>
      <w:r w:rsidR="00412ED2" w:rsidRPr="00456414">
        <w:rPr>
          <w:rFonts w:ascii="Times New Roman" w:hAnsi="Times New Roman" w:cs="Times New Roman"/>
          <w:b w:val="0"/>
          <w:bCs w:val="0"/>
          <w:sz w:val="22"/>
          <w:szCs w:val="22"/>
        </w:rPr>
        <w:t xml:space="preserve"> </w:t>
      </w:r>
      <w:r w:rsidRPr="00456414">
        <w:rPr>
          <w:rFonts w:ascii="Times New Roman" w:hAnsi="Times New Roman" w:cs="Times New Roman"/>
          <w:b w:val="0"/>
          <w:bCs w:val="0"/>
          <w:sz w:val="22"/>
          <w:szCs w:val="22"/>
        </w:rPr>
        <w:t>στην περίπτωση που αυτή δεν υπογράφεται από τον ίδιο τον Προσφέροντα</w:t>
      </w:r>
      <w:r w:rsidR="00412ED2" w:rsidRPr="00456414">
        <w:rPr>
          <w:rFonts w:ascii="Times New Roman" w:hAnsi="Times New Roman" w:cs="Times New Roman"/>
          <w:b w:val="0"/>
          <w:bCs w:val="0"/>
          <w:sz w:val="22"/>
          <w:szCs w:val="22"/>
        </w:rPr>
        <w:t xml:space="preserve"> </w:t>
      </w:r>
      <w:r w:rsidRPr="00456414">
        <w:rPr>
          <w:rFonts w:ascii="Times New Roman" w:hAnsi="Times New Roman" w:cs="Times New Roman"/>
          <w:b w:val="0"/>
          <w:bCs w:val="0"/>
          <w:sz w:val="22"/>
          <w:szCs w:val="22"/>
        </w:rPr>
        <w:t>- που μπορεί να είναι ο νόμιμος εκπρόσωπος του Προσφέροντα, ή πρόσωπο εξουσιοδοτημένο από τον Προσφέρο</w:t>
      </w:r>
      <w:r w:rsidR="00373177" w:rsidRPr="00456414">
        <w:rPr>
          <w:rFonts w:ascii="Times New Roman" w:hAnsi="Times New Roman" w:cs="Times New Roman"/>
          <w:b w:val="0"/>
          <w:bCs w:val="0"/>
          <w:sz w:val="22"/>
          <w:szCs w:val="22"/>
        </w:rPr>
        <w:t>ντα ή τον νόμιμο  εκπρόσωπό του</w:t>
      </w:r>
      <w:r w:rsidR="00EB2449" w:rsidRPr="00456414">
        <w:rPr>
          <w:rFonts w:ascii="Times New Roman" w:hAnsi="Times New Roman" w:cs="Times New Roman"/>
          <w:b w:val="0"/>
          <w:bCs w:val="0"/>
          <w:sz w:val="22"/>
          <w:szCs w:val="22"/>
        </w:rPr>
        <w:t>, ή</w:t>
      </w:r>
      <w:r w:rsidRPr="00456414">
        <w:rPr>
          <w:rFonts w:ascii="Times New Roman" w:hAnsi="Times New Roman" w:cs="Times New Roman"/>
          <w:b w:val="0"/>
          <w:bCs w:val="0"/>
          <w:sz w:val="22"/>
          <w:szCs w:val="22"/>
        </w:rPr>
        <w:t xml:space="preserve"> σε περίπτωση ένωσης προσώπων, πρόσωπο εξουσιοδοτημένο από όλα τα μέλη της ένωσης. </w:t>
      </w:r>
    </w:p>
    <w:p w:rsidR="002129D3" w:rsidRPr="00456414" w:rsidRDefault="002129D3" w:rsidP="00692EAE">
      <w:pPr>
        <w:spacing w:before="0" w:after="120"/>
        <w:rPr>
          <w:b/>
          <w:bCs/>
          <w:sz w:val="22"/>
          <w:szCs w:val="22"/>
          <w:lang w:val="el-GR"/>
        </w:rPr>
      </w:pPr>
      <w:r w:rsidRPr="00456414">
        <w:rPr>
          <w:b/>
          <w:bCs/>
          <w:sz w:val="22"/>
          <w:szCs w:val="22"/>
          <w:lang w:val="el-GR"/>
        </w:rPr>
        <w:t>Αντίκλητος</w:t>
      </w:r>
    </w:p>
    <w:p w:rsidR="002129D3" w:rsidRPr="00456414" w:rsidRDefault="002129D3" w:rsidP="00692EAE">
      <w:pPr>
        <w:spacing w:before="0" w:after="120"/>
        <w:rPr>
          <w:sz w:val="22"/>
          <w:szCs w:val="22"/>
          <w:lang w:val="el-GR"/>
        </w:rPr>
      </w:pPr>
      <w:r w:rsidRPr="00456414">
        <w:rPr>
          <w:sz w:val="22"/>
          <w:szCs w:val="22"/>
          <w:lang w:val="el-GR"/>
        </w:rPr>
        <w:t xml:space="preserve">Το πρόσωπο που ο Προσφέρων με δήλωσή του, στην οποία περιλαμβάνονται τα πλήρη στοιχεία του προσώπου (ονοματεπώνυμο, ταχυδρομική διεύθυνση, αριθμός τηλεφώνου, </w:t>
      </w:r>
      <w:r w:rsidRPr="00456414">
        <w:rPr>
          <w:sz w:val="22"/>
          <w:szCs w:val="22"/>
          <w:lang w:val="en-US"/>
        </w:rPr>
        <w:t>fax</w:t>
      </w:r>
      <w:r w:rsidR="00E64265" w:rsidRPr="00456414">
        <w:rPr>
          <w:sz w:val="22"/>
          <w:szCs w:val="22"/>
          <w:lang w:val="el-GR"/>
        </w:rPr>
        <w:t>,</w:t>
      </w:r>
      <w:r w:rsidRPr="00456414">
        <w:rPr>
          <w:sz w:val="22"/>
          <w:szCs w:val="22"/>
          <w:lang w:val="el-GR"/>
        </w:rPr>
        <w:t xml:space="preserve"> κ.λπ.), ορίζει σαν υπεύθυνο για τις ενδεχόμενες ανάγκες επικοινωνίας της Αναθέτουσας Αρχής με τον Προσφέροντα.</w:t>
      </w:r>
    </w:p>
    <w:p w:rsidR="002129D3" w:rsidRPr="00456414" w:rsidRDefault="002129D3" w:rsidP="00692EAE">
      <w:pPr>
        <w:spacing w:before="0" w:after="120"/>
        <w:rPr>
          <w:b/>
          <w:bCs/>
          <w:sz w:val="22"/>
          <w:szCs w:val="22"/>
          <w:lang w:val="el-GR"/>
        </w:rPr>
      </w:pPr>
      <w:r w:rsidRPr="00456414">
        <w:rPr>
          <w:b/>
          <w:bCs/>
          <w:sz w:val="22"/>
          <w:szCs w:val="22"/>
          <w:lang w:val="el-GR"/>
        </w:rPr>
        <w:t>Ανάδοχος</w:t>
      </w:r>
    </w:p>
    <w:p w:rsidR="002129D3" w:rsidRPr="00456414" w:rsidRDefault="002129D3" w:rsidP="00692EAE">
      <w:pPr>
        <w:spacing w:before="0" w:after="120"/>
        <w:rPr>
          <w:sz w:val="22"/>
          <w:szCs w:val="22"/>
          <w:lang w:val="el-GR"/>
        </w:rPr>
      </w:pPr>
      <w:r w:rsidRPr="00456414">
        <w:rPr>
          <w:sz w:val="22"/>
          <w:szCs w:val="22"/>
          <w:lang w:val="el-GR"/>
        </w:rPr>
        <w:t>Ο Προσφέρων που θα επιλεγεί και θα συνάψει Σύμβαση με την Αναθέτουσα Αρχή, σύμφωνα με τον τρόπο και τη διαδικασία που περιγράφονται στο παρόν τεύχος.</w:t>
      </w:r>
    </w:p>
    <w:p w:rsidR="002129D3" w:rsidRPr="00456414" w:rsidRDefault="002129D3" w:rsidP="00692EAE">
      <w:pPr>
        <w:spacing w:before="0" w:after="120"/>
        <w:rPr>
          <w:b/>
          <w:bCs/>
          <w:sz w:val="22"/>
          <w:szCs w:val="22"/>
          <w:lang w:val="el-GR"/>
        </w:rPr>
      </w:pPr>
      <w:r w:rsidRPr="00456414">
        <w:rPr>
          <w:b/>
          <w:bCs/>
          <w:sz w:val="22"/>
          <w:szCs w:val="22"/>
          <w:lang w:val="el-GR"/>
        </w:rPr>
        <w:t>Κατακύρωση</w:t>
      </w:r>
    </w:p>
    <w:p w:rsidR="002129D3" w:rsidRPr="00456414" w:rsidRDefault="002129D3" w:rsidP="00692EAE">
      <w:pPr>
        <w:pStyle w:val="5"/>
        <w:spacing w:before="0" w:after="120"/>
        <w:ind w:left="0"/>
        <w:rPr>
          <w:rFonts w:ascii="Times New Roman" w:hAnsi="Times New Roman" w:cs="Times New Roman"/>
          <w:b w:val="0"/>
          <w:bCs w:val="0"/>
          <w:sz w:val="22"/>
          <w:szCs w:val="22"/>
        </w:rPr>
      </w:pPr>
      <w:r w:rsidRPr="00456414">
        <w:rPr>
          <w:rFonts w:ascii="Times New Roman" w:hAnsi="Times New Roman" w:cs="Times New Roman"/>
          <w:b w:val="0"/>
          <w:bCs w:val="0"/>
          <w:sz w:val="22"/>
          <w:szCs w:val="22"/>
        </w:rPr>
        <w:t>Η απόφαση της Αναθέτουσας Αρχής με την οποία κατακυρώνεται η υλοποίηση του έργου στον Ανάδοχο.</w:t>
      </w:r>
    </w:p>
    <w:p w:rsidR="002129D3" w:rsidRPr="00456414" w:rsidRDefault="002129D3" w:rsidP="00692EAE">
      <w:pPr>
        <w:spacing w:before="0" w:after="120"/>
        <w:rPr>
          <w:b/>
          <w:bCs/>
          <w:sz w:val="22"/>
          <w:szCs w:val="22"/>
          <w:lang w:val="el-GR"/>
        </w:rPr>
      </w:pPr>
      <w:r w:rsidRPr="00456414">
        <w:rPr>
          <w:b/>
          <w:bCs/>
          <w:sz w:val="22"/>
          <w:szCs w:val="22"/>
          <w:lang w:val="el-GR"/>
        </w:rPr>
        <w:t>Σύμβαση</w:t>
      </w:r>
    </w:p>
    <w:p w:rsidR="002129D3" w:rsidRPr="00456414" w:rsidRDefault="002129D3" w:rsidP="00692EAE">
      <w:pPr>
        <w:spacing w:before="0" w:after="120"/>
        <w:rPr>
          <w:sz w:val="22"/>
          <w:szCs w:val="22"/>
          <w:lang w:val="el-GR"/>
        </w:rPr>
      </w:pPr>
      <w:r w:rsidRPr="00456414">
        <w:rPr>
          <w:sz w:val="22"/>
          <w:szCs w:val="22"/>
          <w:lang w:val="el-GR"/>
        </w:rPr>
        <w:t>Η έγγραφη συμφωνία μεταξύ της Αναθέτουσας Αρχής και του Αναδόχου, η οποία καταρτίζεται μετά την ανακοίνωση της Κατακύρωσης.</w:t>
      </w:r>
    </w:p>
    <w:p w:rsidR="002129D3" w:rsidRPr="00456414" w:rsidRDefault="002129D3" w:rsidP="00692EAE">
      <w:pPr>
        <w:spacing w:before="0" w:after="120"/>
        <w:rPr>
          <w:b/>
          <w:bCs/>
          <w:sz w:val="22"/>
          <w:szCs w:val="22"/>
          <w:lang w:val="el-GR"/>
        </w:rPr>
      </w:pPr>
      <w:r w:rsidRPr="00456414">
        <w:rPr>
          <w:b/>
          <w:bCs/>
          <w:sz w:val="22"/>
          <w:szCs w:val="22"/>
          <w:lang w:val="el-GR"/>
        </w:rPr>
        <w:t>Συμβατικό Τίμημα</w:t>
      </w:r>
    </w:p>
    <w:p w:rsidR="002129D3" w:rsidRPr="00456414" w:rsidRDefault="002129D3" w:rsidP="00692EAE">
      <w:pPr>
        <w:spacing w:before="0" w:after="120"/>
        <w:rPr>
          <w:sz w:val="22"/>
          <w:szCs w:val="22"/>
          <w:lang w:val="el-GR"/>
        </w:rPr>
      </w:pPr>
      <w:r w:rsidRPr="00456414">
        <w:rPr>
          <w:sz w:val="22"/>
          <w:szCs w:val="22"/>
          <w:lang w:val="el-GR"/>
        </w:rPr>
        <w:t xml:space="preserve">Η τιμή προσφοράς στην οποία θα κατακυρωθεί το Έργο. </w:t>
      </w:r>
    </w:p>
    <w:p w:rsidR="00481FB4" w:rsidRPr="00456414" w:rsidRDefault="00B14068" w:rsidP="00692EAE">
      <w:pPr>
        <w:pStyle w:val="a4"/>
        <w:spacing w:before="0" w:after="120"/>
        <w:rPr>
          <w:sz w:val="22"/>
          <w:szCs w:val="22"/>
        </w:rPr>
      </w:pPr>
      <w:r w:rsidRPr="00456414">
        <w:rPr>
          <w:b/>
          <w:sz w:val="22"/>
          <w:szCs w:val="22"/>
        </w:rPr>
        <w:t xml:space="preserve">Επιτροπή </w:t>
      </w:r>
      <w:r w:rsidR="00112EB8" w:rsidRPr="00456414">
        <w:rPr>
          <w:b/>
          <w:sz w:val="22"/>
          <w:szCs w:val="22"/>
        </w:rPr>
        <w:t>Αξιολόγησης</w:t>
      </w:r>
      <w:r w:rsidRPr="00456414">
        <w:rPr>
          <w:b/>
          <w:sz w:val="22"/>
          <w:szCs w:val="22"/>
        </w:rPr>
        <w:t xml:space="preserve"> </w:t>
      </w:r>
      <w:r w:rsidR="00112EB8" w:rsidRPr="00456414">
        <w:rPr>
          <w:b/>
          <w:sz w:val="22"/>
          <w:szCs w:val="22"/>
        </w:rPr>
        <w:t>Ενστάσεων</w:t>
      </w:r>
      <w:r w:rsidR="00DE0E1D" w:rsidRPr="009F7C25">
        <w:rPr>
          <w:b/>
          <w:sz w:val="22"/>
          <w:szCs w:val="22"/>
        </w:rPr>
        <w:t>-</w:t>
      </w:r>
      <w:r w:rsidR="00DE0E1D">
        <w:rPr>
          <w:b/>
          <w:sz w:val="22"/>
          <w:szCs w:val="22"/>
        </w:rPr>
        <w:t>Προσφυγών</w:t>
      </w:r>
      <w:r w:rsidRPr="00456414">
        <w:rPr>
          <w:sz w:val="22"/>
          <w:szCs w:val="22"/>
        </w:rPr>
        <w:t xml:space="preserve"> </w:t>
      </w:r>
    </w:p>
    <w:p w:rsidR="00B14068" w:rsidRPr="00DB2174" w:rsidRDefault="00481FB4" w:rsidP="00692EAE">
      <w:pPr>
        <w:pStyle w:val="a4"/>
        <w:spacing w:before="0" w:after="120"/>
        <w:rPr>
          <w:sz w:val="22"/>
          <w:szCs w:val="22"/>
        </w:rPr>
      </w:pPr>
      <w:r w:rsidRPr="00456414">
        <w:rPr>
          <w:sz w:val="22"/>
          <w:szCs w:val="22"/>
        </w:rPr>
        <w:t>Α</w:t>
      </w:r>
      <w:r w:rsidR="00B14068" w:rsidRPr="00456414">
        <w:rPr>
          <w:sz w:val="22"/>
          <w:szCs w:val="22"/>
        </w:rPr>
        <w:t xml:space="preserve">ρμόδιο για την </w:t>
      </w:r>
      <w:r w:rsidR="00112EB8" w:rsidRPr="00456414">
        <w:rPr>
          <w:sz w:val="22"/>
          <w:szCs w:val="22"/>
        </w:rPr>
        <w:t>αξιολόγηση</w:t>
      </w:r>
      <w:r w:rsidR="00B14068" w:rsidRPr="00456414">
        <w:rPr>
          <w:sz w:val="22"/>
          <w:szCs w:val="22"/>
        </w:rPr>
        <w:t xml:space="preserve"> ενστάσεων και προσφυγών συλλογικό όργανο της Αναθέτουσας Αρχής που θα </w:t>
      </w:r>
      <w:r w:rsidR="00112EB8" w:rsidRPr="00456414">
        <w:rPr>
          <w:sz w:val="22"/>
          <w:szCs w:val="22"/>
        </w:rPr>
        <w:t>συγκροτηθεί</w:t>
      </w:r>
      <w:r w:rsidR="00B14068" w:rsidRPr="00456414">
        <w:rPr>
          <w:sz w:val="22"/>
          <w:szCs w:val="22"/>
        </w:rPr>
        <w:t xml:space="preserve"> για το σκοπό αυτό </w:t>
      </w:r>
    </w:p>
    <w:p w:rsidR="00281474" w:rsidRPr="00D2729B" w:rsidRDefault="00281474" w:rsidP="00692EAE">
      <w:pPr>
        <w:pStyle w:val="a4"/>
        <w:spacing w:before="0" w:after="120"/>
        <w:rPr>
          <w:b/>
          <w:sz w:val="22"/>
          <w:szCs w:val="22"/>
        </w:rPr>
      </w:pPr>
      <w:r w:rsidRPr="00D2729B">
        <w:rPr>
          <w:b/>
          <w:sz w:val="22"/>
          <w:szCs w:val="22"/>
        </w:rPr>
        <w:t xml:space="preserve">Ε.Σ.Η.ΔΗ.Σ. </w:t>
      </w:r>
    </w:p>
    <w:p w:rsidR="00281474" w:rsidRPr="00DB2174" w:rsidRDefault="00281474" w:rsidP="00692EAE">
      <w:pPr>
        <w:pStyle w:val="a4"/>
        <w:spacing w:before="0" w:after="120"/>
        <w:rPr>
          <w:sz w:val="22"/>
          <w:szCs w:val="22"/>
        </w:rPr>
      </w:pPr>
      <w:r w:rsidRPr="00DB2174">
        <w:rPr>
          <w:sz w:val="22"/>
          <w:szCs w:val="22"/>
        </w:rPr>
        <w:t>Εθνικό Σύστημα Ηλεκτρονικών Δημοσίων Συμβάσεων.</w:t>
      </w:r>
    </w:p>
    <w:p w:rsidR="00281474" w:rsidRPr="00D2729B" w:rsidRDefault="00281474" w:rsidP="00692EAE">
      <w:pPr>
        <w:pStyle w:val="a4"/>
        <w:spacing w:before="0" w:after="120"/>
        <w:rPr>
          <w:b/>
          <w:sz w:val="22"/>
          <w:szCs w:val="22"/>
        </w:rPr>
      </w:pPr>
      <w:r w:rsidRPr="00D2729B">
        <w:rPr>
          <w:b/>
          <w:sz w:val="22"/>
          <w:szCs w:val="22"/>
        </w:rPr>
        <w:t>Σύστημα.</w:t>
      </w:r>
    </w:p>
    <w:p w:rsidR="00281474" w:rsidRPr="00DB2174" w:rsidRDefault="00281474" w:rsidP="00692EAE">
      <w:pPr>
        <w:pStyle w:val="a4"/>
        <w:spacing w:before="0" w:after="120"/>
        <w:rPr>
          <w:sz w:val="22"/>
          <w:szCs w:val="22"/>
        </w:rPr>
      </w:pPr>
      <w:r w:rsidRPr="00DB2174">
        <w:rPr>
          <w:sz w:val="22"/>
          <w:szCs w:val="22"/>
        </w:rPr>
        <w:t xml:space="preserve">Ο διαδικτυακός τόπος του </w:t>
      </w:r>
      <w:proofErr w:type="spellStart"/>
      <w:r w:rsidRPr="00DB2174">
        <w:rPr>
          <w:sz w:val="22"/>
          <w:szCs w:val="22"/>
        </w:rPr>
        <w:t>προκηρυσσομένου</w:t>
      </w:r>
      <w:proofErr w:type="spellEnd"/>
      <w:r w:rsidRPr="00DB2174">
        <w:rPr>
          <w:sz w:val="22"/>
          <w:szCs w:val="22"/>
        </w:rPr>
        <w:t xml:space="preserve"> διαγωνισμού εντός της διαδικτυακής πύλης </w:t>
      </w:r>
      <w:r w:rsidRPr="00D2729B">
        <w:rPr>
          <w:b/>
          <w:sz w:val="22"/>
          <w:szCs w:val="22"/>
          <w:lang w:val="en-US"/>
        </w:rPr>
        <w:t>www</w:t>
      </w:r>
      <w:r w:rsidRPr="00D2729B">
        <w:rPr>
          <w:b/>
          <w:sz w:val="22"/>
          <w:szCs w:val="22"/>
        </w:rPr>
        <w:t>.</w:t>
      </w:r>
      <w:proofErr w:type="spellStart"/>
      <w:r w:rsidRPr="00D2729B">
        <w:rPr>
          <w:b/>
          <w:sz w:val="22"/>
          <w:szCs w:val="22"/>
          <w:lang w:val="en-US"/>
        </w:rPr>
        <w:t>promitheus</w:t>
      </w:r>
      <w:proofErr w:type="spellEnd"/>
      <w:r w:rsidRPr="00D2729B">
        <w:rPr>
          <w:b/>
          <w:sz w:val="22"/>
          <w:szCs w:val="22"/>
        </w:rPr>
        <w:t>.</w:t>
      </w:r>
      <w:proofErr w:type="spellStart"/>
      <w:r w:rsidRPr="00D2729B">
        <w:rPr>
          <w:b/>
          <w:sz w:val="22"/>
          <w:szCs w:val="22"/>
          <w:lang w:val="en-US"/>
        </w:rPr>
        <w:t>gov</w:t>
      </w:r>
      <w:proofErr w:type="spellEnd"/>
      <w:r w:rsidRPr="00D2729B">
        <w:rPr>
          <w:b/>
          <w:sz w:val="22"/>
          <w:szCs w:val="22"/>
        </w:rPr>
        <w:t>.</w:t>
      </w:r>
      <w:proofErr w:type="spellStart"/>
      <w:r w:rsidRPr="00D2729B">
        <w:rPr>
          <w:b/>
          <w:sz w:val="22"/>
          <w:szCs w:val="22"/>
          <w:lang w:val="en-US"/>
        </w:rPr>
        <w:t>gr</w:t>
      </w:r>
      <w:proofErr w:type="spellEnd"/>
      <w:r w:rsidRPr="00D2729B">
        <w:rPr>
          <w:b/>
          <w:sz w:val="22"/>
          <w:szCs w:val="22"/>
        </w:rPr>
        <w:t xml:space="preserve"> </w:t>
      </w:r>
      <w:r w:rsidRPr="00DB2174">
        <w:rPr>
          <w:sz w:val="22"/>
          <w:szCs w:val="22"/>
        </w:rPr>
        <w:t>του Ε.Σ.Η.ΔΗ.Σ.</w:t>
      </w:r>
    </w:p>
    <w:p w:rsidR="00281474" w:rsidRPr="00DB2174" w:rsidRDefault="00281474" w:rsidP="00692EAE">
      <w:pPr>
        <w:pStyle w:val="a4"/>
        <w:spacing w:before="0" w:after="120"/>
        <w:rPr>
          <w:sz w:val="22"/>
          <w:szCs w:val="22"/>
        </w:rPr>
      </w:pPr>
      <w:r w:rsidRPr="00DB2174">
        <w:rPr>
          <w:sz w:val="22"/>
          <w:szCs w:val="22"/>
        </w:rPr>
        <w:t xml:space="preserve">    </w:t>
      </w:r>
    </w:p>
    <w:p w:rsidR="00281474" w:rsidRPr="00407D29" w:rsidRDefault="00281474" w:rsidP="00664C9A">
      <w:pPr>
        <w:pStyle w:val="2"/>
        <w:shd w:val="clear" w:color="auto" w:fill="auto"/>
        <w:tabs>
          <w:tab w:val="clear" w:pos="5759"/>
          <w:tab w:val="num" w:pos="1620"/>
          <w:tab w:val="num" w:pos="2782"/>
        </w:tabs>
        <w:ind w:left="1418" w:hanging="1418"/>
        <w:rPr>
          <w:rFonts w:ascii="Times New Roman" w:hAnsi="Times New Roman" w:cs="Times New Roman"/>
          <w:szCs w:val="22"/>
        </w:rPr>
      </w:pPr>
      <w:bookmarkStart w:id="12" w:name="_Toc481411140"/>
      <w:bookmarkStart w:id="13" w:name="_Toc486911051"/>
      <w:bookmarkStart w:id="14" w:name="_Toc35669373"/>
      <w:r w:rsidRPr="00407D29">
        <w:rPr>
          <w:rFonts w:ascii="Times New Roman" w:hAnsi="Times New Roman" w:cs="Times New Roman"/>
          <w:szCs w:val="22"/>
        </w:rPr>
        <w:lastRenderedPageBreak/>
        <w:t>ΠΡΟΑΠΑΙΤΟΥΜΕΝΑ ΣΥΜΜΕΤΟΧΗΣ ΣΤΟ ΔΙΑΓΩΝΙΣΜΟ ΚΑΙ  ΔΙΑΔΙΚΑΣΙΑ ΕΓΓΡΑΦΗΣ ΣΤΟ Ε.Σ.Η.ΔΗ.Σ.</w:t>
      </w:r>
    </w:p>
    <w:p w:rsidR="00281474" w:rsidRPr="00D2729B" w:rsidRDefault="00281474">
      <w:pPr>
        <w:rPr>
          <w:sz w:val="22"/>
          <w:szCs w:val="22"/>
          <w:lang w:val="el-GR"/>
        </w:rPr>
      </w:pPr>
      <w:r w:rsidRPr="00D2729B">
        <w:rPr>
          <w:sz w:val="22"/>
          <w:szCs w:val="22"/>
          <w:lang w:val="el-GR"/>
        </w:rPr>
        <w:t xml:space="preserve">Για  τη  συμμετοχή  στο  διαγωνισμό,  οι  ενδιαφερόμενοι  οικονομικοί  φορείς απαιτείται  να  διαθέτουν  ψηφιακή  υπογραφή,  χορηγημένη  από πιστοποιημένη  αρχή  παροχής  ψηφιακής  υπογραφής  και  να  έχουν εγγραφεί  στο  Εθνικό  Σύστημα  Ηλεκτρονικών  Δημοσίων  Συμβάσεων (Ε.Σ.Η.ΔΗ.Σ.), ακολουθώντας την παρακάτω διαδικασία:  </w:t>
      </w:r>
    </w:p>
    <w:p w:rsidR="00281474" w:rsidRPr="00D2729B" w:rsidRDefault="00281474">
      <w:pPr>
        <w:rPr>
          <w:sz w:val="22"/>
          <w:szCs w:val="22"/>
          <w:lang w:val="el-GR"/>
        </w:rPr>
      </w:pPr>
      <w:r w:rsidRPr="00D2729B">
        <w:rPr>
          <w:sz w:val="22"/>
          <w:szCs w:val="22"/>
          <w:lang w:val="el-GR"/>
        </w:rPr>
        <w:t xml:space="preserve">1.  Οι  οικονομικοί  φορείς-χρήστες  αιτούνται  μέσω  του  Ε.Σ.Η.ΔΗ.Σ. (Διαδικτυακή  πύλη  </w:t>
      </w:r>
      <w:r w:rsidRPr="00D2729B">
        <w:rPr>
          <w:sz w:val="22"/>
          <w:szCs w:val="22"/>
          <w:lang w:val="en-US"/>
        </w:rPr>
        <w:t>www</w:t>
      </w:r>
      <w:r w:rsidRPr="00D2729B">
        <w:rPr>
          <w:sz w:val="22"/>
          <w:szCs w:val="22"/>
          <w:lang w:val="el-GR"/>
        </w:rPr>
        <w:t>.</w:t>
      </w:r>
      <w:proofErr w:type="spellStart"/>
      <w:r w:rsidRPr="00D2729B">
        <w:rPr>
          <w:sz w:val="22"/>
          <w:szCs w:val="22"/>
          <w:lang w:val="en-US"/>
        </w:rPr>
        <w:t>promitheus</w:t>
      </w:r>
      <w:proofErr w:type="spellEnd"/>
      <w:r w:rsidRPr="00D2729B">
        <w:rPr>
          <w:sz w:val="22"/>
          <w:szCs w:val="22"/>
          <w:lang w:val="el-GR"/>
        </w:rPr>
        <w:t>.</w:t>
      </w:r>
      <w:proofErr w:type="spellStart"/>
      <w:r w:rsidRPr="00D2729B">
        <w:rPr>
          <w:sz w:val="22"/>
          <w:szCs w:val="22"/>
          <w:lang w:val="en-US"/>
        </w:rPr>
        <w:t>gr</w:t>
      </w:r>
      <w:proofErr w:type="spellEnd"/>
      <w:r w:rsidRPr="00D2729B">
        <w:rPr>
          <w:sz w:val="22"/>
          <w:szCs w:val="22"/>
          <w:lang w:val="el-GR"/>
        </w:rPr>
        <w:t xml:space="preserve">)  την  εγγραφή  τους  σε αυτό  παρέχοντας  τις  απαραίτητες  πληροφορίες  και  αποδεχόμενοι τους όρους χρήσης, </w:t>
      </w:r>
      <w:proofErr w:type="spellStart"/>
      <w:r w:rsidRPr="00D2729B">
        <w:rPr>
          <w:sz w:val="22"/>
          <w:szCs w:val="22"/>
          <w:lang w:val="el-GR"/>
        </w:rPr>
        <w:t>ταυτοποιούμενοι</w:t>
      </w:r>
      <w:proofErr w:type="spellEnd"/>
      <w:r w:rsidRPr="00D2729B">
        <w:rPr>
          <w:sz w:val="22"/>
          <w:szCs w:val="22"/>
          <w:lang w:val="el-GR"/>
        </w:rPr>
        <w:t xml:space="preserve"> ως εξής: </w:t>
      </w:r>
    </w:p>
    <w:p w:rsidR="00281474" w:rsidRPr="00D2729B" w:rsidRDefault="00281474">
      <w:pPr>
        <w:rPr>
          <w:sz w:val="22"/>
          <w:szCs w:val="22"/>
          <w:lang w:val="el-GR"/>
        </w:rPr>
      </w:pPr>
      <w:r w:rsidRPr="00D2729B">
        <w:rPr>
          <w:sz w:val="22"/>
          <w:szCs w:val="22"/>
          <w:lang w:val="el-GR"/>
        </w:rPr>
        <w:t xml:space="preserve">•  Όσοι  διαθέτουν  ελληνικό  Αριθμό  Φορολογικού  Μητρώου (Α.Φ.Μ.)  </w:t>
      </w:r>
      <w:proofErr w:type="spellStart"/>
      <w:r w:rsidRPr="00D2729B">
        <w:rPr>
          <w:sz w:val="22"/>
          <w:szCs w:val="22"/>
          <w:lang w:val="el-GR"/>
        </w:rPr>
        <w:t>ταυτοποιούνται</w:t>
      </w:r>
      <w:proofErr w:type="spellEnd"/>
      <w:r w:rsidRPr="00D2729B">
        <w:rPr>
          <w:sz w:val="22"/>
          <w:szCs w:val="22"/>
          <w:lang w:val="el-GR"/>
        </w:rPr>
        <w:t xml:space="preserve">  με  χρήση  του  ονόματος  χρήστη  και του  κωδικού  πρόσβασης  που  τους  έχει  αποδοθεί  από  το σύστημα  Τ</w:t>
      </w:r>
      <w:proofErr w:type="spellStart"/>
      <w:r w:rsidRPr="00D2729B">
        <w:rPr>
          <w:sz w:val="22"/>
          <w:szCs w:val="22"/>
          <w:lang w:val="en-US"/>
        </w:rPr>
        <w:t>AXISNet</w:t>
      </w:r>
      <w:proofErr w:type="spellEnd"/>
      <w:r w:rsidRPr="00D2729B">
        <w:rPr>
          <w:sz w:val="22"/>
          <w:szCs w:val="22"/>
          <w:lang w:val="el-GR"/>
        </w:rPr>
        <w:t xml:space="preserve">  της  Γενικής  Γραμματείας  Πληροφοριακών Συστημάτων.  Εφόσον  γίνει  η  ταυτοποίηση,  η  εγγραφή εγκρίνεται  από  το  Τμήμα  Προγραμματισμού  και  Στοιχείων  της Διεύθυνσης  Πολιτικής  Προμηθειών  της  Γενικής  Διεύθυνσης Κρατικών Προμηθειών.  </w:t>
      </w:r>
    </w:p>
    <w:p w:rsidR="00281474" w:rsidRPr="00D2729B" w:rsidRDefault="00281474">
      <w:pPr>
        <w:rPr>
          <w:sz w:val="22"/>
          <w:szCs w:val="22"/>
          <w:lang w:val="el-GR"/>
        </w:rPr>
      </w:pPr>
      <w:r w:rsidRPr="00D2729B">
        <w:rPr>
          <w:sz w:val="22"/>
          <w:szCs w:val="22"/>
          <w:lang w:val="el-GR"/>
        </w:rPr>
        <w:t xml:space="preserve">•  Οι  οικονομικοί  φορείς-χρήστες  των  κρατών-μελών  της Ευρωπαϊκής  Ένωσης  που  δεν  διαθέτουν  ελληνικό  Αριθμό Φορολογικού  Μητρώου  (Α.Φ.Μ.)  αιτούνται  την  εγγραφή  τους συμπληρώνοντας  τον  </w:t>
      </w:r>
      <w:r w:rsidRPr="00D2729B">
        <w:rPr>
          <w:sz w:val="22"/>
          <w:szCs w:val="22"/>
          <w:lang w:val="en-US"/>
        </w:rPr>
        <w:t>VAT</w:t>
      </w:r>
      <w:r w:rsidRPr="00D2729B">
        <w:rPr>
          <w:sz w:val="22"/>
          <w:szCs w:val="22"/>
          <w:lang w:val="el-GR"/>
        </w:rPr>
        <w:t xml:space="preserve">  </w:t>
      </w:r>
      <w:r w:rsidRPr="00D2729B">
        <w:rPr>
          <w:sz w:val="22"/>
          <w:szCs w:val="22"/>
          <w:lang w:val="en-US"/>
        </w:rPr>
        <w:t>Identification</w:t>
      </w:r>
      <w:r w:rsidRPr="00D2729B">
        <w:rPr>
          <w:sz w:val="22"/>
          <w:szCs w:val="22"/>
          <w:lang w:val="el-GR"/>
        </w:rPr>
        <w:t xml:space="preserve">  </w:t>
      </w:r>
      <w:r w:rsidRPr="00D2729B">
        <w:rPr>
          <w:sz w:val="22"/>
          <w:szCs w:val="22"/>
          <w:lang w:val="en-US"/>
        </w:rPr>
        <w:t>Number</w:t>
      </w:r>
      <w:r w:rsidRPr="00D2729B">
        <w:rPr>
          <w:sz w:val="22"/>
          <w:szCs w:val="22"/>
          <w:lang w:val="el-GR"/>
        </w:rPr>
        <w:t xml:space="preserve">  (αριθμό ταυτότητας  Φ.Π.Α.)  και  </w:t>
      </w:r>
      <w:proofErr w:type="spellStart"/>
      <w:r w:rsidRPr="00D2729B">
        <w:rPr>
          <w:sz w:val="22"/>
          <w:szCs w:val="22"/>
          <w:lang w:val="el-GR"/>
        </w:rPr>
        <w:t>ταυτοποιούνται</w:t>
      </w:r>
      <w:proofErr w:type="spellEnd"/>
      <w:r w:rsidRPr="00D2729B">
        <w:rPr>
          <w:sz w:val="22"/>
          <w:szCs w:val="22"/>
          <w:lang w:val="el-GR"/>
        </w:rPr>
        <w:t xml:space="preserve">  με  τη  χρήση  των διαπιστευτηρίων  που  κατέχουν  από  το  αντίστοιχο  σύστημα. Εφόσον  γίνει  η  ταυτοποίηση,  η  εγγραφή  εγκρίνεται  από  το Τμήμα  Προγραμματισμού  και  Στοιχείων  της  Διεύθυνσης Πολιτικής  Προμηθειών  της  Γενικής  Διεύθυνσης  Κρατικών Προμηθειών.  </w:t>
      </w:r>
    </w:p>
    <w:p w:rsidR="00281474" w:rsidRPr="00D2729B" w:rsidRDefault="00281474">
      <w:pPr>
        <w:rPr>
          <w:sz w:val="22"/>
          <w:szCs w:val="22"/>
          <w:lang w:val="el-GR"/>
        </w:rPr>
      </w:pPr>
      <w:r w:rsidRPr="00D2729B">
        <w:rPr>
          <w:sz w:val="22"/>
          <w:szCs w:val="22"/>
          <w:lang w:val="el-GR"/>
        </w:rPr>
        <w:t xml:space="preserve">•  Οι  οικονομικοί  φορείς-χρήστες  τρίτων  χωρών  αιτούνται  την εγγραφή  τους  και  </w:t>
      </w:r>
      <w:proofErr w:type="spellStart"/>
      <w:r w:rsidRPr="00D2729B">
        <w:rPr>
          <w:sz w:val="22"/>
          <w:szCs w:val="22"/>
          <w:lang w:val="el-GR"/>
        </w:rPr>
        <w:t>ταυτοποιούνται</w:t>
      </w:r>
      <w:proofErr w:type="spellEnd"/>
      <w:r w:rsidRPr="00D2729B">
        <w:rPr>
          <w:sz w:val="22"/>
          <w:szCs w:val="22"/>
          <w:lang w:val="el-GR"/>
        </w:rPr>
        <w:t xml:space="preserve">  αποστέλλοντας  στη  Γενική Γραμματεία Εμπορίου: </w:t>
      </w:r>
    </w:p>
    <w:p w:rsidR="00281474" w:rsidRPr="00D2729B" w:rsidRDefault="00281474">
      <w:pPr>
        <w:rPr>
          <w:sz w:val="22"/>
          <w:szCs w:val="22"/>
          <w:lang w:val="el-GR"/>
        </w:rPr>
      </w:pPr>
      <w:r w:rsidRPr="00D2729B">
        <w:rPr>
          <w:sz w:val="22"/>
          <w:szCs w:val="22"/>
          <w:lang w:val="el-GR"/>
        </w:rPr>
        <w:t xml:space="preserve">-  Υπεύθυνη  Δήλωση  ψηφιακά  υπογεγραμμένη  με  επίσημη μετάφραση στην ελληνική, ή, </w:t>
      </w:r>
    </w:p>
    <w:p w:rsidR="00281474" w:rsidRPr="00D2729B" w:rsidRDefault="00281474">
      <w:pPr>
        <w:rPr>
          <w:sz w:val="22"/>
          <w:szCs w:val="22"/>
          <w:lang w:val="el-GR"/>
        </w:rPr>
      </w:pPr>
      <w:r w:rsidRPr="00D2729B">
        <w:rPr>
          <w:sz w:val="22"/>
          <w:szCs w:val="22"/>
          <w:lang w:val="el-GR"/>
        </w:rPr>
        <w:t xml:space="preserve">-  Ένορκη  βεβαίωση  ή  πιστοποιητικό  κατά τους προβλεπόμενους  όρους  στο  κράτος-μέλος  εγκατάστασης  του οικονομικού  φορέα,  με  το  οποίο  να  δηλώνεται/αποδεικνύεται  η εγγραφή  του  σε  επαγγελματικό  ή  εμπορικό  Μητρώο.  Η  βεβαίωση  ή το  πιστοποιητικό  υποβάλλεται  σε  μορφή  αρχείου  </w:t>
      </w:r>
      <w:proofErr w:type="spellStart"/>
      <w:r w:rsidRPr="00D2729B">
        <w:rPr>
          <w:sz w:val="22"/>
          <w:szCs w:val="22"/>
          <w:lang w:val="en-US"/>
        </w:rPr>
        <w:t>pdf</w:t>
      </w:r>
      <w:proofErr w:type="spellEnd"/>
      <w:r w:rsidRPr="00D2729B">
        <w:rPr>
          <w:sz w:val="22"/>
          <w:szCs w:val="22"/>
          <w:lang w:val="el-GR"/>
        </w:rPr>
        <w:t xml:space="preserve">  με  επίσημη μετάφραση  στην  ελληνική  ηλεκτρονικά  αλλά  και  εγγράφως (πρωτότυπο  ή  ακριβές  αντίγραφο)  στην  Αναθέτουσα  Αρχή  εντός προθεσμίας  τριών  (3)  εργασίμων  ημερών  από  την  ηλεκτρονική υποβολή του. </w:t>
      </w:r>
    </w:p>
    <w:p w:rsidR="00281474" w:rsidRPr="00D2729B" w:rsidRDefault="00281474">
      <w:pPr>
        <w:rPr>
          <w:sz w:val="22"/>
          <w:szCs w:val="22"/>
          <w:lang w:val="el-GR"/>
        </w:rPr>
      </w:pPr>
      <w:r w:rsidRPr="00D2729B">
        <w:rPr>
          <w:sz w:val="22"/>
          <w:szCs w:val="22"/>
          <w:lang w:val="el-GR"/>
        </w:rPr>
        <w:t xml:space="preserve">Το  αίτημα  εγγραφής  υποβάλλεται  από  όλους  τους  οικονομικούς  φορείς-υποψήφιους  χρήστες  ηλεκτρονικά  μέσω  του  ΕΣ.Η.ΔΗ.Σ.  ή  μέσω ηλεκτρονικού  ταχυδρομείου  με  τη  χρήση  ψηφιακής  υπογραφής χορηγούμενης από πιστοποιημένη αρχή παροχής ψηφιακής υπογραφής. </w:t>
      </w:r>
    </w:p>
    <w:p w:rsidR="00281474" w:rsidRPr="00D2729B" w:rsidRDefault="00281474" w:rsidP="00DB2174">
      <w:pPr>
        <w:rPr>
          <w:sz w:val="22"/>
          <w:szCs w:val="22"/>
          <w:lang w:val="el-GR"/>
        </w:rPr>
      </w:pPr>
      <w:r w:rsidRPr="00D2729B">
        <w:rPr>
          <w:sz w:val="22"/>
          <w:szCs w:val="22"/>
          <w:lang w:val="el-GR"/>
        </w:rPr>
        <w:t>Ο  υποψήφιος  χρήστης  ενημερώνεται  από  το  Ε.Σ.Η.ΔΗ.Σ.  ή  μέσω ηλεκτρονικού  ταχυδρομείου  σχετικά  με  την  εξέλιξη  του  αιτήματος εγγραφής του. Εφόσον το αίτημά του εγκριθεί, λαμβάνει σύνδεσμο ενεργοποίησης  λογαριασμού  ως  πιστοποιημένος  χρήστης  και προβαίνει στην ενεργοποίηση του λογαριασμού του.</w:t>
      </w:r>
    </w:p>
    <w:p w:rsidR="00281474" w:rsidRPr="00DB2174" w:rsidRDefault="00281474" w:rsidP="00DB2174">
      <w:pPr>
        <w:rPr>
          <w:lang w:val="el-GR"/>
        </w:rPr>
      </w:pPr>
    </w:p>
    <w:p w:rsidR="002129D3" w:rsidRPr="00456414" w:rsidRDefault="002129D3" w:rsidP="008649C7">
      <w:pPr>
        <w:pStyle w:val="2"/>
        <w:shd w:val="clear" w:color="auto" w:fill="auto"/>
        <w:tabs>
          <w:tab w:val="num" w:pos="1620"/>
        </w:tabs>
        <w:ind w:hanging="5255"/>
        <w:rPr>
          <w:rFonts w:ascii="Times New Roman" w:hAnsi="Times New Roman" w:cs="Times New Roman"/>
          <w:szCs w:val="22"/>
        </w:rPr>
      </w:pPr>
      <w:r w:rsidRPr="00456414">
        <w:rPr>
          <w:rFonts w:ascii="Times New Roman" w:hAnsi="Times New Roman" w:cs="Times New Roman"/>
          <w:szCs w:val="22"/>
        </w:rPr>
        <w:t>ΝΟΜΙΚΟ ΠΛΑΙΣΙΟ ΚΑΙ ΓΕΝΙΚΕΣ ΑΡΧΕΣ</w:t>
      </w:r>
      <w:bookmarkEnd w:id="12"/>
      <w:bookmarkEnd w:id="13"/>
      <w:bookmarkEnd w:id="14"/>
    </w:p>
    <w:p w:rsidR="002129D3" w:rsidRPr="00456414" w:rsidRDefault="002129D3">
      <w:pPr>
        <w:pStyle w:val="3"/>
        <w:tabs>
          <w:tab w:val="clear" w:pos="540"/>
          <w:tab w:val="num" w:pos="-2160"/>
        </w:tabs>
        <w:spacing w:before="240"/>
        <w:ind w:left="539" w:hanging="539"/>
        <w:rPr>
          <w:rFonts w:ascii="Times New Roman" w:hAnsi="Times New Roman" w:cs="Times New Roman"/>
          <w:szCs w:val="22"/>
        </w:rPr>
      </w:pPr>
      <w:bookmarkStart w:id="15" w:name="_Toc35669374"/>
      <w:bookmarkStart w:id="16" w:name="_Toc481410607"/>
      <w:bookmarkStart w:id="17" w:name="_Toc481411141"/>
      <w:bookmarkStart w:id="18" w:name="_Toc486911052"/>
      <w:r w:rsidRPr="00456414">
        <w:rPr>
          <w:rFonts w:ascii="Times New Roman" w:hAnsi="Times New Roman" w:cs="Times New Roman"/>
          <w:szCs w:val="22"/>
        </w:rPr>
        <w:t>ΙΣΧΥΟΥΣΑ ΝΟΜΟΘΕΣΙΑ</w:t>
      </w:r>
      <w:bookmarkEnd w:id="15"/>
      <w:r w:rsidRPr="00456414">
        <w:rPr>
          <w:rFonts w:ascii="Times New Roman" w:hAnsi="Times New Roman" w:cs="Times New Roman"/>
          <w:szCs w:val="22"/>
        </w:rPr>
        <w:t xml:space="preserve"> </w:t>
      </w:r>
      <w:bookmarkEnd w:id="16"/>
      <w:bookmarkEnd w:id="17"/>
      <w:bookmarkEnd w:id="18"/>
    </w:p>
    <w:p w:rsidR="00D33CB0" w:rsidRPr="00456414" w:rsidRDefault="002129D3">
      <w:pPr>
        <w:rPr>
          <w:sz w:val="22"/>
          <w:szCs w:val="22"/>
          <w:lang w:val="el-GR"/>
        </w:rPr>
      </w:pPr>
      <w:r w:rsidRPr="00456414">
        <w:rPr>
          <w:sz w:val="22"/>
          <w:szCs w:val="22"/>
          <w:lang w:val="el-GR"/>
        </w:rPr>
        <w:t>Ο Διαγωνισμός θα διεξαχθεί σύμφωνα</w:t>
      </w:r>
      <w:r w:rsidR="001030A1" w:rsidRPr="00456414">
        <w:rPr>
          <w:sz w:val="22"/>
          <w:szCs w:val="22"/>
          <w:lang w:val="el-GR"/>
        </w:rPr>
        <w:t xml:space="preserve"> με</w:t>
      </w:r>
      <w:r w:rsidR="00D33CB0" w:rsidRPr="00456414">
        <w:rPr>
          <w:sz w:val="22"/>
          <w:szCs w:val="22"/>
          <w:lang w:val="el-GR"/>
        </w:rPr>
        <w:t>:</w:t>
      </w:r>
    </w:p>
    <w:p w:rsidR="00DB46F1" w:rsidRPr="00456414" w:rsidRDefault="004E39BD" w:rsidP="000C10F5">
      <w:pPr>
        <w:numPr>
          <w:ilvl w:val="0"/>
          <w:numId w:val="12"/>
        </w:numPr>
        <w:ind w:left="284" w:hanging="284"/>
        <w:rPr>
          <w:sz w:val="22"/>
          <w:szCs w:val="22"/>
          <w:lang w:val="el-GR"/>
        </w:rPr>
      </w:pPr>
      <w:r w:rsidRPr="00D2729B">
        <w:rPr>
          <w:sz w:val="22"/>
          <w:szCs w:val="22"/>
          <w:lang w:val="el-GR"/>
        </w:rPr>
        <w:t xml:space="preserve"> </w:t>
      </w:r>
      <w:r w:rsidR="001C5E64" w:rsidRPr="00456414">
        <w:rPr>
          <w:sz w:val="22"/>
          <w:szCs w:val="22"/>
          <w:lang w:val="el-GR"/>
        </w:rPr>
        <w:t xml:space="preserve">τον </w:t>
      </w:r>
      <w:r w:rsidR="000D2A29">
        <w:rPr>
          <w:sz w:val="22"/>
          <w:szCs w:val="22"/>
          <w:lang w:val="el-GR"/>
        </w:rPr>
        <w:t>Κ</w:t>
      </w:r>
      <w:r w:rsidR="001C5E64" w:rsidRPr="00456414">
        <w:rPr>
          <w:sz w:val="22"/>
          <w:szCs w:val="22"/>
          <w:lang w:val="el-GR"/>
        </w:rPr>
        <w:t xml:space="preserve">ανονισμό </w:t>
      </w:r>
      <w:r w:rsidR="000D2A29">
        <w:rPr>
          <w:sz w:val="22"/>
          <w:szCs w:val="22"/>
          <w:lang w:val="el-GR"/>
        </w:rPr>
        <w:t>Π</w:t>
      </w:r>
      <w:r w:rsidR="001C5E64" w:rsidRPr="00456414">
        <w:rPr>
          <w:sz w:val="22"/>
          <w:szCs w:val="22"/>
          <w:lang w:val="el-GR"/>
        </w:rPr>
        <w:t>ρομηθειών του Ιδρύματος Τεχνολογίας και Έρευνας</w:t>
      </w:r>
      <w:r w:rsidR="00D33CB0" w:rsidRPr="00456414">
        <w:rPr>
          <w:sz w:val="22"/>
          <w:szCs w:val="22"/>
          <w:lang w:val="el-GR"/>
        </w:rPr>
        <w:t xml:space="preserve"> Αριθ. </w:t>
      </w:r>
      <w:r w:rsidR="00DB46F1" w:rsidRPr="00456414">
        <w:rPr>
          <w:sz w:val="22"/>
          <w:szCs w:val="22"/>
          <w:lang w:val="el-GR"/>
        </w:rPr>
        <w:t>5263(ΦΟΡ)559/2000</w:t>
      </w:r>
      <w:r w:rsidR="00E320AC" w:rsidRPr="00456414">
        <w:rPr>
          <w:sz w:val="22"/>
          <w:szCs w:val="22"/>
          <w:lang w:val="el-GR"/>
        </w:rPr>
        <w:t xml:space="preserve"> απόφαση του Υπουργού Ανάπτυξης</w:t>
      </w:r>
      <w:r w:rsidR="000C6B1C">
        <w:rPr>
          <w:sz w:val="22"/>
          <w:szCs w:val="22"/>
          <w:lang w:val="el-GR"/>
        </w:rPr>
        <w:t xml:space="preserve"> (ΦΕΚ 897 Β΄2000)</w:t>
      </w:r>
      <w:r w:rsidR="001030A1" w:rsidRPr="00456414">
        <w:rPr>
          <w:sz w:val="22"/>
          <w:szCs w:val="22"/>
          <w:lang w:val="el-GR"/>
        </w:rPr>
        <w:t>,</w:t>
      </w:r>
      <w:r w:rsidR="00D33CB0" w:rsidRPr="00456414">
        <w:rPr>
          <w:sz w:val="22"/>
          <w:szCs w:val="22"/>
          <w:lang w:val="el-GR"/>
        </w:rPr>
        <w:t xml:space="preserve"> </w:t>
      </w:r>
    </w:p>
    <w:p w:rsidR="00DB46F1" w:rsidRPr="00456414" w:rsidRDefault="00D33CB0" w:rsidP="000C10F5">
      <w:pPr>
        <w:numPr>
          <w:ilvl w:val="0"/>
          <w:numId w:val="12"/>
        </w:numPr>
        <w:ind w:left="284" w:hanging="284"/>
        <w:rPr>
          <w:sz w:val="22"/>
          <w:szCs w:val="22"/>
          <w:lang w:val="el-GR"/>
        </w:rPr>
      </w:pPr>
      <w:r w:rsidRPr="00456414">
        <w:rPr>
          <w:sz w:val="22"/>
          <w:szCs w:val="22"/>
          <w:lang w:val="el-GR"/>
        </w:rPr>
        <w:t>τις διατάξεις</w:t>
      </w:r>
      <w:r w:rsidR="00543764" w:rsidRPr="00456414">
        <w:rPr>
          <w:sz w:val="22"/>
          <w:szCs w:val="22"/>
          <w:lang w:val="el-GR"/>
        </w:rPr>
        <w:t xml:space="preserve"> του ΠΔ </w:t>
      </w:r>
      <w:r w:rsidR="00805D21" w:rsidRPr="00456414">
        <w:rPr>
          <w:sz w:val="22"/>
          <w:szCs w:val="22"/>
          <w:lang w:val="el-GR"/>
        </w:rPr>
        <w:t>60/2007 περί προσαρμογής της Ελληνικής Νομοθεσίας στις διατάξεις της οδηγίας 2004/18/ΕΚ</w:t>
      </w:r>
      <w:r w:rsidR="000C6B1C" w:rsidRPr="000C6B1C">
        <w:rPr>
          <w:sz w:val="20"/>
          <w:szCs w:val="20"/>
          <w:lang w:val="el-GR"/>
        </w:rPr>
        <w:t>(ΦΕΚ 64 Α΄2007),</w:t>
      </w:r>
      <w:r w:rsidR="000C6B1C" w:rsidRPr="000C6B1C">
        <w:rPr>
          <w:rFonts w:cstheme="minorHAnsi"/>
          <w:lang w:val="el-GR"/>
        </w:rPr>
        <w:t xml:space="preserve"> </w:t>
      </w:r>
      <w:r w:rsidR="000C6B1C">
        <w:rPr>
          <w:sz w:val="22"/>
          <w:szCs w:val="22"/>
          <w:lang w:val="el-GR"/>
        </w:rPr>
        <w:t xml:space="preserve"> </w:t>
      </w:r>
    </w:p>
    <w:p w:rsidR="002129D3" w:rsidRPr="00D2729B" w:rsidRDefault="003E0201" w:rsidP="000C10F5">
      <w:pPr>
        <w:numPr>
          <w:ilvl w:val="0"/>
          <w:numId w:val="12"/>
        </w:numPr>
        <w:ind w:left="284" w:hanging="284"/>
        <w:rPr>
          <w:sz w:val="22"/>
          <w:szCs w:val="22"/>
          <w:lang w:val="el-GR"/>
        </w:rPr>
      </w:pPr>
      <w:r w:rsidRPr="00456414">
        <w:rPr>
          <w:sz w:val="22"/>
          <w:szCs w:val="22"/>
          <w:lang w:val="el-GR"/>
        </w:rPr>
        <w:t xml:space="preserve">και </w:t>
      </w:r>
      <w:r w:rsidR="00DB46F1" w:rsidRPr="00456414">
        <w:rPr>
          <w:sz w:val="22"/>
          <w:szCs w:val="22"/>
          <w:lang w:val="el-GR"/>
        </w:rPr>
        <w:t>συμπ</w:t>
      </w:r>
      <w:r w:rsidR="00A60E2F" w:rsidRPr="00456414">
        <w:rPr>
          <w:sz w:val="22"/>
          <w:szCs w:val="22"/>
          <w:lang w:val="el-GR"/>
        </w:rPr>
        <w:t xml:space="preserve">ληρωματικά με τις διατάξεις του </w:t>
      </w:r>
      <w:r w:rsidR="00C66B77" w:rsidRPr="00456414">
        <w:rPr>
          <w:sz w:val="22"/>
          <w:szCs w:val="22"/>
          <w:lang w:val="el-GR"/>
        </w:rPr>
        <w:t xml:space="preserve">Π.Δ. 118/2007 Κανονισμός Προμηθειών </w:t>
      </w:r>
      <w:r w:rsidR="00D11030" w:rsidRPr="00456414">
        <w:rPr>
          <w:sz w:val="22"/>
          <w:szCs w:val="22"/>
          <w:lang w:val="el-GR"/>
        </w:rPr>
        <w:t>Δημοσίου</w:t>
      </w:r>
      <w:bookmarkStart w:id="19" w:name="_Toc481410608"/>
      <w:bookmarkStart w:id="20" w:name="_Toc481411142"/>
      <w:bookmarkStart w:id="21" w:name="_Toc486911053"/>
      <w:r w:rsidR="00647577" w:rsidRPr="00647577">
        <w:rPr>
          <w:rFonts w:cstheme="minorHAnsi"/>
          <w:lang w:val="el-GR"/>
        </w:rPr>
        <w:t>(ΦΕΚ150 Α΄2007)</w:t>
      </w:r>
      <w:r w:rsidR="004872F8">
        <w:rPr>
          <w:rFonts w:cstheme="minorHAnsi"/>
          <w:lang w:val="el-GR"/>
        </w:rPr>
        <w:t>,</w:t>
      </w:r>
    </w:p>
    <w:p w:rsidR="00281474" w:rsidRPr="004E39BD" w:rsidRDefault="00281474" w:rsidP="000C10F5">
      <w:pPr>
        <w:numPr>
          <w:ilvl w:val="0"/>
          <w:numId w:val="12"/>
        </w:numPr>
        <w:ind w:left="284" w:hanging="284"/>
        <w:rPr>
          <w:sz w:val="22"/>
          <w:szCs w:val="22"/>
          <w:lang w:val="el-GR"/>
        </w:rPr>
      </w:pPr>
      <w:r w:rsidRPr="004E39BD">
        <w:rPr>
          <w:sz w:val="22"/>
          <w:szCs w:val="22"/>
          <w:lang w:val="el-GR"/>
        </w:rPr>
        <w:lastRenderedPageBreak/>
        <w:t xml:space="preserve">τον ν. 4155/2013 «Εθνικό Σύστημα Ηλεκτρονικών Δημοσίων Συμβάσεων και άλλες Διατάξεις» </w:t>
      </w:r>
      <w:r w:rsidR="000C6B1C">
        <w:rPr>
          <w:sz w:val="22"/>
          <w:szCs w:val="22"/>
          <w:lang w:val="el-GR"/>
        </w:rPr>
        <w:t>(ΦΕΚ120A΄</w:t>
      </w:r>
      <w:r w:rsidRPr="004E39BD">
        <w:rPr>
          <w:sz w:val="22"/>
          <w:szCs w:val="22"/>
          <w:lang w:val="el-GR"/>
        </w:rPr>
        <w:t>2013 )</w:t>
      </w:r>
      <w:r w:rsidR="004872F8">
        <w:rPr>
          <w:sz w:val="22"/>
          <w:szCs w:val="22"/>
          <w:lang w:val="el-GR"/>
        </w:rPr>
        <w:t>,</w:t>
      </w:r>
    </w:p>
    <w:p w:rsidR="00281474" w:rsidRDefault="00281474" w:rsidP="000C10F5">
      <w:pPr>
        <w:numPr>
          <w:ilvl w:val="0"/>
          <w:numId w:val="12"/>
        </w:numPr>
        <w:ind w:left="284" w:hanging="284"/>
        <w:rPr>
          <w:sz w:val="22"/>
          <w:szCs w:val="22"/>
          <w:lang w:val="el-GR"/>
        </w:rPr>
      </w:pPr>
      <w:r w:rsidRPr="00DB2174">
        <w:rPr>
          <w:sz w:val="22"/>
          <w:szCs w:val="22"/>
          <w:lang w:val="el-GR"/>
        </w:rPr>
        <w:t>το άρθρο 157 του ν.</w:t>
      </w:r>
      <w:r>
        <w:rPr>
          <w:sz w:val="22"/>
          <w:szCs w:val="22"/>
          <w:lang w:val="el-GR"/>
        </w:rPr>
        <w:t xml:space="preserve"> </w:t>
      </w:r>
      <w:r w:rsidRPr="00281474">
        <w:rPr>
          <w:sz w:val="22"/>
          <w:szCs w:val="22"/>
          <w:lang w:val="el-GR"/>
        </w:rPr>
        <w:t xml:space="preserve"> </w:t>
      </w:r>
      <w:r w:rsidR="000C6B1C">
        <w:rPr>
          <w:sz w:val="22"/>
          <w:szCs w:val="22"/>
          <w:lang w:val="el-GR"/>
        </w:rPr>
        <w:t>4281/2014 (ΦΕΚ 160</w:t>
      </w:r>
      <w:r>
        <w:rPr>
          <w:sz w:val="22"/>
          <w:szCs w:val="22"/>
          <w:lang w:val="el-GR"/>
        </w:rPr>
        <w:t xml:space="preserve"> Α</w:t>
      </w:r>
      <w:r w:rsidR="000C6B1C">
        <w:rPr>
          <w:sz w:val="22"/>
          <w:szCs w:val="22"/>
          <w:lang w:val="el-GR"/>
        </w:rPr>
        <w:t>΄2014</w:t>
      </w:r>
      <w:r>
        <w:rPr>
          <w:sz w:val="22"/>
          <w:szCs w:val="22"/>
          <w:lang w:val="el-GR"/>
        </w:rPr>
        <w:t xml:space="preserve">) </w:t>
      </w:r>
      <w:r w:rsidR="004872F8">
        <w:rPr>
          <w:sz w:val="22"/>
          <w:szCs w:val="22"/>
          <w:lang w:val="el-GR"/>
        </w:rPr>
        <w:t>,</w:t>
      </w:r>
    </w:p>
    <w:p w:rsidR="00290615" w:rsidRPr="004672DF" w:rsidRDefault="00A26D78" w:rsidP="000C10F5">
      <w:pPr>
        <w:numPr>
          <w:ilvl w:val="0"/>
          <w:numId w:val="12"/>
        </w:numPr>
        <w:ind w:left="284" w:hanging="284"/>
        <w:rPr>
          <w:sz w:val="20"/>
          <w:szCs w:val="20"/>
          <w:lang w:val="el-GR"/>
        </w:rPr>
      </w:pPr>
      <w:r>
        <w:rPr>
          <w:rFonts w:cstheme="minorHAnsi"/>
          <w:sz w:val="20"/>
          <w:szCs w:val="20"/>
          <w:lang w:val="el-GR"/>
        </w:rPr>
        <w:t xml:space="preserve">τον  ν.4314/2014 </w:t>
      </w:r>
      <w:proofErr w:type="spellStart"/>
      <w:r>
        <w:rPr>
          <w:rFonts w:cstheme="minorHAnsi"/>
          <w:sz w:val="20"/>
          <w:szCs w:val="20"/>
          <w:lang w:val="el-GR"/>
        </w:rPr>
        <w:t>αρθρο</w:t>
      </w:r>
      <w:proofErr w:type="spellEnd"/>
      <w:r>
        <w:rPr>
          <w:rFonts w:cstheme="minorHAnsi"/>
          <w:sz w:val="20"/>
          <w:szCs w:val="20"/>
          <w:lang w:val="el-GR"/>
        </w:rPr>
        <w:t xml:space="preserve"> 28 παρ.10</w:t>
      </w:r>
      <w:r>
        <w:rPr>
          <w:rFonts w:ascii="Verdana" w:hAnsi="Verdana" w:cs="Courier New"/>
          <w:color w:val="000000"/>
          <w:sz w:val="18"/>
          <w:szCs w:val="18"/>
          <w:lang w:val="el-GR" w:eastAsia="el-GR"/>
        </w:rPr>
        <w:t>(ΦΕΚ  265 Α' 2014).</w:t>
      </w:r>
    </w:p>
    <w:p w:rsidR="002129D3" w:rsidRPr="007A038C" w:rsidRDefault="002129D3">
      <w:pPr>
        <w:pStyle w:val="3"/>
        <w:tabs>
          <w:tab w:val="clear" w:pos="540"/>
        </w:tabs>
        <w:spacing w:before="240"/>
        <w:ind w:left="539" w:hanging="539"/>
        <w:rPr>
          <w:rFonts w:ascii="Times New Roman" w:hAnsi="Times New Roman" w:cs="Times New Roman"/>
          <w:szCs w:val="22"/>
        </w:rPr>
      </w:pPr>
      <w:bookmarkStart w:id="22" w:name="_Toc35669375"/>
      <w:r w:rsidRPr="007A038C">
        <w:rPr>
          <w:rFonts w:ascii="Times New Roman" w:hAnsi="Times New Roman" w:cs="Times New Roman"/>
          <w:szCs w:val="22"/>
        </w:rPr>
        <w:t xml:space="preserve"> ΠΡΟΣΦΥΓΕΣ</w:t>
      </w:r>
      <w:bookmarkEnd w:id="19"/>
      <w:bookmarkEnd w:id="20"/>
      <w:bookmarkEnd w:id="21"/>
      <w:bookmarkEnd w:id="22"/>
    </w:p>
    <w:p w:rsidR="000C6B1C" w:rsidRPr="007A038C" w:rsidRDefault="0029134E" w:rsidP="000C6B1C">
      <w:pPr>
        <w:pStyle w:val="af4"/>
        <w:numPr>
          <w:ilvl w:val="0"/>
          <w:numId w:val="28"/>
        </w:numPr>
        <w:tabs>
          <w:tab w:val="clear" w:pos="720"/>
          <w:tab w:val="num" w:pos="284"/>
        </w:tabs>
        <w:spacing w:line="240" w:lineRule="auto"/>
        <w:ind w:left="0" w:firstLine="0"/>
        <w:jc w:val="both"/>
        <w:rPr>
          <w:rFonts w:ascii="Times New Roman" w:hAnsi="Times New Roman"/>
          <w:bCs/>
        </w:rPr>
      </w:pPr>
      <w:r w:rsidRPr="007A038C">
        <w:rPr>
          <w:rFonts w:ascii="Times New Roman" w:hAnsi="Times New Roman"/>
        </w:rPr>
        <w:t xml:space="preserve">Οι προσφυγές κατά των αποφάσεων της αναθέτουσας αρχής ενώπιον διοικητικών ή δικαστικών αρχών διέπονται από τις διατάξεις του </w:t>
      </w:r>
      <w:r w:rsidR="004872F8" w:rsidRPr="007A038C">
        <w:rPr>
          <w:rFonts w:ascii="Times New Roman" w:hAnsi="Times New Roman"/>
        </w:rPr>
        <w:t>ν</w:t>
      </w:r>
      <w:r w:rsidRPr="007A038C">
        <w:rPr>
          <w:rFonts w:ascii="Times New Roman" w:hAnsi="Times New Roman"/>
        </w:rPr>
        <w:t>.</w:t>
      </w:r>
      <w:r w:rsidR="00BB6362" w:rsidRPr="007A038C">
        <w:rPr>
          <w:rFonts w:ascii="Times New Roman" w:hAnsi="Times New Roman"/>
        </w:rPr>
        <w:t xml:space="preserve"> 3886/2010</w:t>
      </w:r>
      <w:r w:rsidR="000C6B1C" w:rsidRPr="007A038C">
        <w:rPr>
          <w:rFonts w:ascii="Times New Roman" w:hAnsi="Times New Roman"/>
        </w:rPr>
        <w:t>(ΦΕΚ 173 Α΄2010)</w:t>
      </w:r>
      <w:r w:rsidR="004872F8" w:rsidRPr="007A038C">
        <w:rPr>
          <w:rFonts w:ascii="Times New Roman" w:hAnsi="Times New Roman"/>
        </w:rPr>
        <w:t>.</w:t>
      </w:r>
    </w:p>
    <w:p w:rsidR="007A038C" w:rsidRDefault="007A038C" w:rsidP="004672DF">
      <w:pPr>
        <w:rPr>
          <w:b/>
          <w:sz w:val="22"/>
          <w:szCs w:val="22"/>
          <w:lang w:val="el-GR"/>
        </w:rPr>
      </w:pPr>
      <w:bookmarkStart w:id="23" w:name="_Toc481410609"/>
      <w:bookmarkStart w:id="24" w:name="_Toc481411143"/>
      <w:bookmarkStart w:id="25" w:name="_Toc486911054"/>
      <w:bookmarkStart w:id="26" w:name="_Toc35669376"/>
    </w:p>
    <w:p w:rsidR="002129D3" w:rsidRPr="00F607B4" w:rsidRDefault="002129D3" w:rsidP="004672DF">
      <w:pPr>
        <w:rPr>
          <w:b/>
          <w:sz w:val="22"/>
          <w:szCs w:val="22"/>
          <w:lang w:val="el-GR"/>
        </w:rPr>
      </w:pPr>
      <w:r w:rsidRPr="00F607B4">
        <w:rPr>
          <w:b/>
          <w:sz w:val="22"/>
          <w:szCs w:val="22"/>
          <w:lang w:val="el-GR"/>
        </w:rPr>
        <w:t>ΓΕΝΙΚΕΣ ΑΡΧΕΣ</w:t>
      </w:r>
      <w:bookmarkEnd w:id="23"/>
      <w:bookmarkEnd w:id="24"/>
      <w:bookmarkEnd w:id="25"/>
      <w:bookmarkEnd w:id="26"/>
    </w:p>
    <w:p w:rsidR="002129D3" w:rsidRPr="00456414" w:rsidRDefault="002129D3">
      <w:pPr>
        <w:pStyle w:val="Aaoeeu"/>
        <w:widowControl/>
        <w:overflowPunct/>
        <w:autoSpaceDE/>
        <w:autoSpaceDN/>
        <w:adjustRightInd/>
        <w:spacing w:before="120"/>
        <w:textAlignment w:val="auto"/>
        <w:rPr>
          <w:rFonts w:ascii="Times New Roman" w:hAnsi="Times New Roman"/>
          <w:sz w:val="22"/>
          <w:szCs w:val="22"/>
        </w:rPr>
      </w:pPr>
      <w:r w:rsidRPr="00456414">
        <w:rPr>
          <w:rFonts w:ascii="Times New Roman" w:hAnsi="Times New Roman"/>
          <w:sz w:val="22"/>
          <w:szCs w:val="22"/>
        </w:rPr>
        <w:t xml:space="preserve">Η συμμετοχή στον </w:t>
      </w:r>
      <w:proofErr w:type="spellStart"/>
      <w:r w:rsidRPr="00456414">
        <w:rPr>
          <w:rFonts w:ascii="Times New Roman" w:hAnsi="Times New Roman"/>
          <w:sz w:val="22"/>
          <w:szCs w:val="22"/>
        </w:rPr>
        <w:t>προκηρυσσόμενο</w:t>
      </w:r>
      <w:proofErr w:type="spellEnd"/>
      <w:r w:rsidRPr="00456414">
        <w:rPr>
          <w:rFonts w:ascii="Times New Roman" w:hAnsi="Times New Roman"/>
          <w:sz w:val="22"/>
          <w:szCs w:val="22"/>
        </w:rPr>
        <w:t xml:space="preserve"> με την παρούσα διαγωνισμό είναι ανοικτή, επί </w:t>
      </w:r>
      <w:proofErr w:type="spellStart"/>
      <w:r w:rsidRPr="00456414">
        <w:rPr>
          <w:rFonts w:ascii="Times New Roman" w:hAnsi="Times New Roman"/>
          <w:sz w:val="22"/>
          <w:szCs w:val="22"/>
        </w:rPr>
        <w:t>ίσοις</w:t>
      </w:r>
      <w:proofErr w:type="spellEnd"/>
      <w:r w:rsidRPr="00456414">
        <w:rPr>
          <w:rFonts w:ascii="Times New Roman" w:hAnsi="Times New Roman"/>
          <w:sz w:val="22"/>
          <w:szCs w:val="22"/>
        </w:rPr>
        <w:t xml:space="preserve"> </w:t>
      </w:r>
      <w:proofErr w:type="spellStart"/>
      <w:r w:rsidRPr="00456414">
        <w:rPr>
          <w:rFonts w:ascii="Times New Roman" w:hAnsi="Times New Roman"/>
          <w:sz w:val="22"/>
          <w:szCs w:val="22"/>
        </w:rPr>
        <w:t>όροις</w:t>
      </w:r>
      <w:proofErr w:type="spellEnd"/>
      <w:r w:rsidRPr="00456414">
        <w:rPr>
          <w:rFonts w:ascii="Times New Roman" w:hAnsi="Times New Roman"/>
          <w:sz w:val="22"/>
          <w:szCs w:val="22"/>
        </w:rPr>
        <w:t>, σε όσους πληρούν τις νομικές, οικονομικές και τεχνικές προϋποθέσεις που προβλέπονται στην Προκήρυξη.</w:t>
      </w:r>
    </w:p>
    <w:p w:rsidR="002129D3" w:rsidRPr="00456414" w:rsidRDefault="002129D3">
      <w:pPr>
        <w:pStyle w:val="21"/>
        <w:rPr>
          <w:szCs w:val="22"/>
        </w:rPr>
      </w:pPr>
      <w:r w:rsidRPr="00456414">
        <w:rPr>
          <w:szCs w:val="22"/>
        </w:rPr>
        <w:t>Στο διαγωνισμό γίνονται δεκτές οι προσφορές που είναι σύμφωνες με όλους τους όρους, τις προϋποθέσεις και τις προδιαγραφές της Προκήρυξης</w:t>
      </w:r>
      <w:r w:rsidR="009F780A" w:rsidRPr="00456414">
        <w:rPr>
          <w:szCs w:val="22"/>
        </w:rPr>
        <w:t>.</w:t>
      </w:r>
      <w:r w:rsidR="006D05CE" w:rsidRPr="00456414">
        <w:rPr>
          <w:szCs w:val="22"/>
        </w:rPr>
        <w:t xml:space="preserve"> </w:t>
      </w:r>
      <w:r w:rsidRPr="00456414">
        <w:rPr>
          <w:szCs w:val="22"/>
        </w:rPr>
        <w:t>Προσφορές που, κατά την κρίση της Επιτροπής Διαγωνισμού, είναι αόριστες και ανεπίδεκτες εκτίμησης ή περιέχουν όρους αντίθετους προς την Προκήρυξη ή/και αιρέσεις, χαρακτηρίζονται ως μη αποδεκτές και απορρίπτονται.</w:t>
      </w:r>
    </w:p>
    <w:p w:rsidR="002129D3" w:rsidRPr="00456414" w:rsidRDefault="002129D3">
      <w:pPr>
        <w:rPr>
          <w:sz w:val="22"/>
          <w:szCs w:val="22"/>
          <w:lang w:val="el-GR"/>
        </w:rPr>
      </w:pPr>
      <w:r w:rsidRPr="00456414">
        <w:rPr>
          <w:sz w:val="22"/>
          <w:szCs w:val="22"/>
          <w:lang w:val="el-GR"/>
        </w:rPr>
        <w:t>Τα έγγραφα της προσφοράς και της Σύμβασης συντάσσονται στην ελληνική γλώσσα</w:t>
      </w:r>
      <w:r w:rsidR="00BF7747" w:rsidRPr="00456414">
        <w:rPr>
          <w:sz w:val="22"/>
          <w:szCs w:val="22"/>
          <w:lang w:val="el-GR"/>
        </w:rPr>
        <w:t xml:space="preserve"> ή συνοδεύονται από μετάφραση στην ελληνική </w:t>
      </w:r>
      <w:r w:rsidR="00E902C4" w:rsidRPr="00456414">
        <w:rPr>
          <w:sz w:val="22"/>
          <w:szCs w:val="22"/>
          <w:lang w:val="el-GR"/>
        </w:rPr>
        <w:t>γλώσσα</w:t>
      </w:r>
      <w:r w:rsidRPr="00456414">
        <w:rPr>
          <w:sz w:val="22"/>
          <w:szCs w:val="22"/>
          <w:lang w:val="el-GR"/>
        </w:rPr>
        <w:t>.</w:t>
      </w:r>
      <w:r w:rsidR="002203C0" w:rsidRPr="00456414">
        <w:rPr>
          <w:sz w:val="22"/>
          <w:szCs w:val="22"/>
          <w:lang w:val="el-GR"/>
        </w:rPr>
        <w:t xml:space="preserve"> Δικαιολογητικά τα οποία υποβάλλονται σε άλλη γλώσσα πρέπει να συνοδεύονται υποχρεωτικά από μετάφραση τους στην Ελληνική γλώσσα.</w:t>
      </w:r>
    </w:p>
    <w:p w:rsidR="002129D3" w:rsidRPr="00456414" w:rsidRDefault="0037129A" w:rsidP="0007112E">
      <w:pPr>
        <w:pStyle w:val="2"/>
        <w:shd w:val="clear" w:color="auto" w:fill="auto"/>
        <w:tabs>
          <w:tab w:val="clear" w:pos="1440"/>
          <w:tab w:val="clear" w:pos="5759"/>
          <w:tab w:val="num" w:pos="1418"/>
        </w:tabs>
        <w:ind w:left="567" w:hanging="540"/>
        <w:rPr>
          <w:rFonts w:ascii="Times New Roman" w:hAnsi="Times New Roman" w:cs="Times New Roman"/>
          <w:szCs w:val="22"/>
        </w:rPr>
      </w:pPr>
      <w:bookmarkStart w:id="27" w:name="_Toc481411144"/>
      <w:bookmarkStart w:id="28" w:name="_Toc486911055"/>
      <w:bookmarkStart w:id="29" w:name="_Toc35669377"/>
      <w:r w:rsidRPr="00456414">
        <w:rPr>
          <w:rFonts w:ascii="Times New Roman" w:hAnsi="Times New Roman" w:cs="Times New Roman"/>
          <w:szCs w:val="22"/>
        </w:rPr>
        <w:t>ΠΑΡΑΛΑΒΗ ΠΡΟΚΗΡΥΞΗΣ -</w:t>
      </w:r>
      <w:r w:rsidR="002129D3" w:rsidRPr="00456414">
        <w:rPr>
          <w:rFonts w:ascii="Times New Roman" w:hAnsi="Times New Roman" w:cs="Times New Roman"/>
          <w:szCs w:val="22"/>
        </w:rPr>
        <w:t xml:space="preserve">ΑΙΤΗΣΗ - ΠΑΡΟΧΗ </w:t>
      </w:r>
      <w:r w:rsidR="00393B44" w:rsidRPr="00456414">
        <w:rPr>
          <w:rFonts w:ascii="Times New Roman" w:hAnsi="Times New Roman" w:cs="Times New Roman"/>
          <w:szCs w:val="22"/>
        </w:rPr>
        <w:tab/>
      </w:r>
      <w:r w:rsidR="00393B44" w:rsidRPr="00456414">
        <w:rPr>
          <w:rFonts w:ascii="Times New Roman" w:hAnsi="Times New Roman" w:cs="Times New Roman"/>
          <w:szCs w:val="22"/>
        </w:rPr>
        <w:tab/>
      </w:r>
      <w:r w:rsidR="00393B44" w:rsidRPr="00456414">
        <w:rPr>
          <w:rFonts w:ascii="Times New Roman" w:hAnsi="Times New Roman" w:cs="Times New Roman"/>
          <w:szCs w:val="22"/>
        </w:rPr>
        <w:tab/>
      </w:r>
      <w:r w:rsidR="002129D3" w:rsidRPr="00456414">
        <w:rPr>
          <w:rFonts w:ascii="Times New Roman" w:hAnsi="Times New Roman" w:cs="Times New Roman"/>
          <w:szCs w:val="22"/>
        </w:rPr>
        <w:t>ΔΙΕΥΚΡΙΝΗΣΕΩΝ</w:t>
      </w:r>
      <w:bookmarkEnd w:id="27"/>
      <w:bookmarkEnd w:id="28"/>
      <w:bookmarkEnd w:id="29"/>
    </w:p>
    <w:p w:rsidR="00281474" w:rsidRPr="00421D96" w:rsidRDefault="0037129A">
      <w:pPr>
        <w:autoSpaceDE w:val="0"/>
        <w:autoSpaceDN w:val="0"/>
        <w:adjustRightInd w:val="0"/>
        <w:spacing w:before="0"/>
        <w:rPr>
          <w:color w:val="000000"/>
          <w:sz w:val="22"/>
          <w:szCs w:val="22"/>
          <w:lang w:val="el-GR" w:eastAsia="el-GR"/>
        </w:rPr>
      </w:pPr>
      <w:r w:rsidRPr="00421D96">
        <w:rPr>
          <w:color w:val="000000"/>
          <w:sz w:val="22"/>
          <w:szCs w:val="22"/>
          <w:lang w:val="el-GR" w:eastAsia="el-GR"/>
        </w:rPr>
        <w:t>Η προκήρυξη θα αναρτηθεί στην ιστοσελίδα της Αναθέτουσας Αρχής</w:t>
      </w:r>
      <w:r w:rsidR="00CF7C29" w:rsidRPr="00421D96">
        <w:rPr>
          <w:color w:val="000000"/>
          <w:sz w:val="22"/>
          <w:szCs w:val="22"/>
          <w:lang w:val="el-GR" w:eastAsia="el-GR"/>
        </w:rPr>
        <w:t xml:space="preserve"> </w:t>
      </w:r>
      <w:hyperlink r:id="rId13" w:history="1">
        <w:r w:rsidR="00E902C4" w:rsidRPr="00421D96">
          <w:rPr>
            <w:rStyle w:val="-"/>
            <w:sz w:val="22"/>
            <w:szCs w:val="22"/>
            <w:lang w:val="en-US" w:eastAsia="el-GR"/>
          </w:rPr>
          <w:t>www</w:t>
        </w:r>
        <w:r w:rsidR="00E902C4" w:rsidRPr="00421D96">
          <w:rPr>
            <w:rStyle w:val="-"/>
            <w:sz w:val="22"/>
            <w:szCs w:val="22"/>
            <w:lang w:val="el-GR" w:eastAsia="el-GR"/>
          </w:rPr>
          <w:t>.</w:t>
        </w:r>
        <w:r w:rsidR="00E902C4" w:rsidRPr="00421D96">
          <w:rPr>
            <w:rStyle w:val="-"/>
            <w:sz w:val="22"/>
            <w:szCs w:val="22"/>
            <w:lang w:val="en-US" w:eastAsia="el-GR"/>
          </w:rPr>
          <w:t>forth</w:t>
        </w:r>
        <w:r w:rsidR="00E902C4" w:rsidRPr="00421D96">
          <w:rPr>
            <w:rStyle w:val="-"/>
            <w:sz w:val="22"/>
            <w:szCs w:val="22"/>
            <w:lang w:val="el-GR" w:eastAsia="el-GR"/>
          </w:rPr>
          <w:t>.</w:t>
        </w:r>
        <w:r w:rsidR="00E902C4" w:rsidRPr="00421D96">
          <w:rPr>
            <w:rStyle w:val="-"/>
            <w:sz w:val="22"/>
            <w:szCs w:val="22"/>
            <w:lang w:val="en-US" w:eastAsia="el-GR"/>
          </w:rPr>
          <w:t>gr</w:t>
        </w:r>
      </w:hyperlink>
      <w:r w:rsidR="00E902C4" w:rsidRPr="00421D96">
        <w:rPr>
          <w:color w:val="000000"/>
          <w:sz w:val="22"/>
          <w:szCs w:val="22"/>
          <w:lang w:val="el-GR" w:eastAsia="el-GR"/>
        </w:rPr>
        <w:t xml:space="preserve"> </w:t>
      </w:r>
      <w:r w:rsidR="00DA54E0" w:rsidRPr="00421D96">
        <w:rPr>
          <w:color w:val="000000"/>
          <w:sz w:val="22"/>
          <w:szCs w:val="22"/>
          <w:lang w:val="el-GR" w:eastAsia="el-GR"/>
        </w:rPr>
        <w:t xml:space="preserve"> την</w:t>
      </w:r>
      <w:r w:rsidR="004E39BD" w:rsidRPr="00421D96">
        <w:rPr>
          <w:color w:val="000000"/>
          <w:sz w:val="22"/>
          <w:szCs w:val="22"/>
          <w:lang w:val="el-GR" w:eastAsia="el-GR"/>
        </w:rPr>
        <w:t xml:space="preserve"> </w:t>
      </w:r>
      <w:r w:rsidR="00A541B2">
        <w:rPr>
          <w:color w:val="000000"/>
          <w:sz w:val="22"/>
          <w:szCs w:val="22"/>
          <w:lang w:val="el-GR" w:eastAsia="el-GR"/>
        </w:rPr>
        <w:t>………………………</w:t>
      </w:r>
      <w:r w:rsidR="00A541B2" w:rsidRPr="00A541B2">
        <w:rPr>
          <w:color w:val="000000"/>
          <w:sz w:val="22"/>
          <w:szCs w:val="22"/>
          <w:lang w:val="el-GR" w:eastAsia="el-GR"/>
        </w:rPr>
        <w:t>.</w:t>
      </w:r>
      <w:r w:rsidR="00F063DB">
        <w:rPr>
          <w:color w:val="000000"/>
          <w:sz w:val="22"/>
          <w:szCs w:val="22"/>
          <w:lang w:val="el-GR" w:eastAsia="el-GR"/>
        </w:rPr>
        <w:t>2015</w:t>
      </w:r>
      <w:r w:rsidR="00421D96" w:rsidRPr="00421D96">
        <w:rPr>
          <w:color w:val="000000"/>
          <w:sz w:val="22"/>
          <w:szCs w:val="22"/>
          <w:lang w:val="el-GR" w:eastAsia="el-GR"/>
        </w:rPr>
        <w:t xml:space="preserve"> κ</w:t>
      </w:r>
      <w:r w:rsidR="00281474" w:rsidRPr="00421D96">
        <w:rPr>
          <w:color w:val="000000"/>
          <w:sz w:val="22"/>
          <w:szCs w:val="22"/>
          <w:lang w:val="el-GR" w:eastAsia="el-GR"/>
        </w:rPr>
        <w:t>αι στην</w:t>
      </w:r>
      <w:r w:rsidR="00281474" w:rsidRPr="00421D96">
        <w:rPr>
          <w:lang w:val="el-GR"/>
        </w:rPr>
        <w:t xml:space="preserve"> </w:t>
      </w:r>
      <w:r w:rsidR="00281474" w:rsidRPr="00421D96">
        <w:rPr>
          <w:color w:val="000000"/>
          <w:sz w:val="22"/>
          <w:szCs w:val="22"/>
          <w:lang w:val="el-GR" w:eastAsia="el-GR"/>
        </w:rPr>
        <w:t xml:space="preserve">διαδικτυακή πύλη </w:t>
      </w:r>
      <w:hyperlink r:id="rId14" w:history="1">
        <w:r w:rsidR="007A038C" w:rsidRPr="00D102B3">
          <w:rPr>
            <w:rStyle w:val="-"/>
            <w:sz w:val="22"/>
            <w:szCs w:val="22"/>
            <w:lang w:val="el-GR" w:eastAsia="el-GR"/>
          </w:rPr>
          <w:t>www.promitheus.gov.gr</w:t>
        </w:r>
      </w:hyperlink>
      <w:r w:rsidR="007A038C">
        <w:rPr>
          <w:color w:val="000000"/>
          <w:sz w:val="22"/>
          <w:szCs w:val="22"/>
          <w:lang w:val="el-GR" w:eastAsia="el-GR"/>
        </w:rPr>
        <w:t xml:space="preserve"> </w:t>
      </w:r>
      <w:r w:rsidR="00281474" w:rsidRPr="00421D96">
        <w:rPr>
          <w:color w:val="000000"/>
          <w:sz w:val="22"/>
          <w:szCs w:val="22"/>
          <w:lang w:val="el-GR" w:eastAsia="el-GR"/>
        </w:rPr>
        <w:t xml:space="preserve">, του Ε.Σ.Η.ΔΗ.Σ. την </w:t>
      </w:r>
      <w:r w:rsidR="00A541B2">
        <w:rPr>
          <w:color w:val="000000"/>
          <w:sz w:val="22"/>
          <w:szCs w:val="22"/>
          <w:lang w:val="el-GR" w:eastAsia="el-GR"/>
        </w:rPr>
        <w:t>………………</w:t>
      </w:r>
      <w:r w:rsidR="00A541B2" w:rsidRPr="00A541B2">
        <w:rPr>
          <w:color w:val="000000"/>
          <w:sz w:val="22"/>
          <w:szCs w:val="22"/>
          <w:lang w:val="el-GR" w:eastAsia="el-GR"/>
        </w:rPr>
        <w:t>.</w:t>
      </w:r>
      <w:r w:rsidR="00F063DB">
        <w:rPr>
          <w:color w:val="000000"/>
          <w:sz w:val="22"/>
          <w:szCs w:val="22"/>
          <w:lang w:val="el-GR" w:eastAsia="el-GR"/>
        </w:rPr>
        <w:t xml:space="preserve"> 2015</w:t>
      </w:r>
      <w:r w:rsidR="00CF7C29" w:rsidRPr="00421D96">
        <w:rPr>
          <w:color w:val="000000"/>
          <w:sz w:val="22"/>
          <w:szCs w:val="22"/>
          <w:lang w:val="el-GR" w:eastAsia="el-GR"/>
        </w:rPr>
        <w:t>.</w:t>
      </w:r>
    </w:p>
    <w:p w:rsidR="0037129A" w:rsidRPr="00F063DB" w:rsidRDefault="0037129A">
      <w:pPr>
        <w:autoSpaceDE w:val="0"/>
        <w:autoSpaceDN w:val="0"/>
        <w:adjustRightInd w:val="0"/>
        <w:spacing w:before="0"/>
        <w:rPr>
          <w:b/>
          <w:i/>
          <w:color w:val="000000"/>
          <w:sz w:val="22"/>
          <w:szCs w:val="22"/>
          <w:lang w:val="el-GR" w:eastAsia="el-GR"/>
        </w:rPr>
      </w:pPr>
      <w:r w:rsidRPr="00421D96">
        <w:rPr>
          <w:color w:val="000000"/>
          <w:sz w:val="22"/>
          <w:szCs w:val="22"/>
          <w:lang w:val="el-GR" w:eastAsia="el-GR"/>
        </w:rPr>
        <w:t>Οι ενδιαφερόμενοι μπορούν να παραλαμβάνουν το τεύχος της διακήρυξης</w:t>
      </w:r>
      <w:r w:rsidR="00E902C4" w:rsidRPr="00421D96">
        <w:rPr>
          <w:color w:val="000000"/>
          <w:sz w:val="22"/>
          <w:szCs w:val="22"/>
          <w:lang w:val="el-GR" w:eastAsia="el-GR"/>
        </w:rPr>
        <w:t xml:space="preserve"> </w:t>
      </w:r>
      <w:r w:rsidRPr="00421D96">
        <w:rPr>
          <w:color w:val="000000"/>
          <w:sz w:val="22"/>
          <w:szCs w:val="22"/>
          <w:lang w:val="el-GR" w:eastAsia="el-GR"/>
        </w:rPr>
        <w:t>από την ιστοσελίδα της Αναθέτουσας Αρχής</w:t>
      </w:r>
      <w:r w:rsidR="00F063DB">
        <w:rPr>
          <w:color w:val="000000"/>
          <w:sz w:val="22"/>
          <w:szCs w:val="22"/>
          <w:lang w:val="el-GR" w:eastAsia="el-GR"/>
        </w:rPr>
        <w:t xml:space="preserve"> : </w:t>
      </w:r>
      <w:hyperlink r:id="rId15" w:history="1">
        <w:r w:rsidR="00F063DB" w:rsidRPr="00F063DB">
          <w:rPr>
            <w:rStyle w:val="-"/>
            <w:b/>
            <w:i/>
            <w:sz w:val="22"/>
            <w:szCs w:val="22"/>
            <w:lang w:val="en-US" w:eastAsia="el-GR"/>
          </w:rPr>
          <w:t>www</w:t>
        </w:r>
        <w:r w:rsidR="00F063DB" w:rsidRPr="00F063DB">
          <w:rPr>
            <w:rStyle w:val="-"/>
            <w:b/>
            <w:i/>
            <w:sz w:val="22"/>
            <w:szCs w:val="22"/>
            <w:lang w:val="el-GR" w:eastAsia="el-GR"/>
          </w:rPr>
          <w:t>.</w:t>
        </w:r>
        <w:r w:rsidR="00F063DB" w:rsidRPr="00F063DB">
          <w:rPr>
            <w:rStyle w:val="-"/>
            <w:b/>
            <w:i/>
            <w:sz w:val="22"/>
            <w:szCs w:val="22"/>
            <w:lang w:val="en-US" w:eastAsia="el-GR"/>
          </w:rPr>
          <w:t>forth</w:t>
        </w:r>
        <w:r w:rsidR="00F063DB" w:rsidRPr="00F063DB">
          <w:rPr>
            <w:rStyle w:val="-"/>
            <w:b/>
            <w:i/>
            <w:sz w:val="22"/>
            <w:szCs w:val="22"/>
            <w:lang w:val="el-GR" w:eastAsia="el-GR"/>
          </w:rPr>
          <w:t>.</w:t>
        </w:r>
        <w:proofErr w:type="spellStart"/>
        <w:r w:rsidR="00F063DB" w:rsidRPr="00F063DB">
          <w:rPr>
            <w:rStyle w:val="-"/>
            <w:b/>
            <w:i/>
            <w:sz w:val="22"/>
            <w:szCs w:val="22"/>
            <w:lang w:val="en-US" w:eastAsia="el-GR"/>
          </w:rPr>
          <w:t>gr</w:t>
        </w:r>
        <w:proofErr w:type="spellEnd"/>
      </w:hyperlink>
      <w:r w:rsidR="00F063DB" w:rsidRPr="00F063DB">
        <w:rPr>
          <w:color w:val="000000"/>
          <w:sz w:val="22"/>
          <w:szCs w:val="22"/>
          <w:lang w:val="el-GR" w:eastAsia="el-GR"/>
        </w:rPr>
        <w:t xml:space="preserve"> στην ενότητα </w:t>
      </w:r>
      <w:r w:rsidR="00F063DB" w:rsidRPr="00F063DB">
        <w:rPr>
          <w:b/>
          <w:i/>
          <w:color w:val="000000"/>
          <w:sz w:val="22"/>
          <w:szCs w:val="22"/>
          <w:lang w:val="el-GR" w:eastAsia="el-GR"/>
        </w:rPr>
        <w:t>Νέα/Προκηρύξεις-Διαγωνισμοί</w:t>
      </w:r>
      <w:r w:rsidR="00CF7C29" w:rsidRPr="00F063DB">
        <w:rPr>
          <w:b/>
          <w:i/>
          <w:color w:val="000000"/>
          <w:sz w:val="22"/>
          <w:szCs w:val="22"/>
          <w:lang w:val="el-GR" w:eastAsia="el-GR"/>
        </w:rPr>
        <w:t>.</w:t>
      </w:r>
    </w:p>
    <w:p w:rsidR="002129D3" w:rsidRPr="00456414" w:rsidRDefault="00702A72">
      <w:pPr>
        <w:rPr>
          <w:sz w:val="22"/>
          <w:szCs w:val="22"/>
          <w:lang w:val="el-GR"/>
        </w:rPr>
      </w:pPr>
      <w:r>
        <w:rPr>
          <w:sz w:val="22"/>
          <w:szCs w:val="22"/>
          <w:lang w:val="el-GR"/>
        </w:rPr>
        <w:t xml:space="preserve">Επίσης </w:t>
      </w:r>
      <w:r w:rsidR="002129D3" w:rsidRPr="00456414">
        <w:rPr>
          <w:sz w:val="22"/>
          <w:szCs w:val="22"/>
          <w:lang w:val="el-GR"/>
        </w:rPr>
        <w:t xml:space="preserve"> οι </w:t>
      </w:r>
      <w:r w:rsidR="00BB6362" w:rsidRPr="00456414">
        <w:rPr>
          <w:sz w:val="22"/>
          <w:szCs w:val="22"/>
          <w:lang w:val="el-GR"/>
        </w:rPr>
        <w:t>ενδιαφερόμενοι δύνανται να ζητήσουν αντίγραφο από την Υπηρεσία Διενέργειας</w:t>
      </w:r>
      <w:r w:rsidR="002F25E6" w:rsidRPr="00456414">
        <w:rPr>
          <w:sz w:val="22"/>
          <w:szCs w:val="22"/>
          <w:lang w:val="el-GR"/>
        </w:rPr>
        <w:t>.</w:t>
      </w:r>
      <w:r w:rsidR="00BB6362" w:rsidRPr="00456414">
        <w:rPr>
          <w:sz w:val="22"/>
          <w:szCs w:val="22"/>
          <w:lang w:val="el-GR"/>
        </w:rPr>
        <w:t xml:space="preserve">  Αν οι  </w:t>
      </w:r>
      <w:r w:rsidR="002129D3" w:rsidRPr="00456414">
        <w:rPr>
          <w:sz w:val="22"/>
          <w:szCs w:val="22"/>
          <w:lang w:val="el-GR"/>
        </w:rPr>
        <w:t xml:space="preserve">παραλήπτες της Προκήρυξης διαπιστώσουν ότι το παραληφθέν αντίγραφο δεν είναι πλήρες, σύμφωνα με τον πίνακα περιεχομένων και το συνολικό αριθμό σελίδων, δικαιούνται να ζητήσουν από την Υπηρεσία Διενέργειας, νέο πλήρες αντίγραφο. </w:t>
      </w:r>
      <w:r w:rsidR="00934EE8">
        <w:rPr>
          <w:sz w:val="22"/>
          <w:szCs w:val="22"/>
          <w:lang w:val="el-GR"/>
        </w:rPr>
        <w:t>Προσφυγέ</w:t>
      </w:r>
      <w:r w:rsidR="002129D3" w:rsidRPr="00456414">
        <w:rPr>
          <w:sz w:val="22"/>
          <w:szCs w:val="22"/>
          <w:lang w:val="el-GR"/>
        </w:rPr>
        <w:t>ς κατά της νομιμότητας του διαγωνισμού με το αιτιολογικό της μη πληρότητας του παραληφθέντος αντιγράφου της Προκήρυξης, θα απορρίπτονται ως απαράδεκτες.</w:t>
      </w:r>
    </w:p>
    <w:p w:rsidR="00281474" w:rsidRPr="00DB2174" w:rsidRDefault="00281474">
      <w:pPr>
        <w:rPr>
          <w:sz w:val="22"/>
          <w:szCs w:val="22"/>
          <w:lang w:val="el-GR"/>
        </w:rPr>
      </w:pPr>
      <w:r w:rsidRPr="00DB2174">
        <w:rPr>
          <w:sz w:val="22"/>
          <w:szCs w:val="22"/>
          <w:lang w:val="el-GR"/>
        </w:rPr>
        <w:t xml:space="preserve">Οι  Υποψήφιοι  Ανάδοχοι  μπορούν  να  υποβάλλουν  αιτήματα παροχής  συμπληρωματικών  πληροφοριών  και  διευκρινίσεων  για  το περιεχόμενο  της  Προκήρυξης,  φέροντα  ψηφιακή  υπογραφή,  στο δικτυακό  τόπο  του  συγκεκριμένου  διαγωνισμού  μέσω  της διαδικτυακής  πύλης  </w:t>
      </w:r>
      <w:r w:rsidRPr="00281474">
        <w:rPr>
          <w:sz w:val="22"/>
          <w:szCs w:val="22"/>
          <w:lang w:val="en-US"/>
        </w:rPr>
        <w:t>www</w:t>
      </w:r>
      <w:r w:rsidRPr="00DB2174">
        <w:rPr>
          <w:sz w:val="22"/>
          <w:szCs w:val="22"/>
          <w:lang w:val="el-GR"/>
        </w:rPr>
        <w:t>.</w:t>
      </w:r>
      <w:proofErr w:type="spellStart"/>
      <w:r w:rsidRPr="00281474">
        <w:rPr>
          <w:sz w:val="22"/>
          <w:szCs w:val="22"/>
          <w:lang w:val="en-US"/>
        </w:rPr>
        <w:t>promitheus</w:t>
      </w:r>
      <w:proofErr w:type="spellEnd"/>
      <w:r w:rsidRPr="00DB2174">
        <w:rPr>
          <w:sz w:val="22"/>
          <w:szCs w:val="22"/>
          <w:lang w:val="el-GR"/>
        </w:rPr>
        <w:t>.</w:t>
      </w:r>
      <w:proofErr w:type="spellStart"/>
      <w:r w:rsidRPr="00281474">
        <w:rPr>
          <w:sz w:val="22"/>
          <w:szCs w:val="22"/>
          <w:lang w:val="en-US"/>
        </w:rPr>
        <w:t>gov</w:t>
      </w:r>
      <w:proofErr w:type="spellEnd"/>
      <w:r w:rsidRPr="00DB2174">
        <w:rPr>
          <w:sz w:val="22"/>
          <w:szCs w:val="22"/>
          <w:lang w:val="el-GR"/>
        </w:rPr>
        <w:t>.</w:t>
      </w:r>
      <w:proofErr w:type="spellStart"/>
      <w:r w:rsidRPr="00281474">
        <w:rPr>
          <w:sz w:val="22"/>
          <w:szCs w:val="22"/>
          <w:lang w:val="en-US"/>
        </w:rPr>
        <w:t>gr</w:t>
      </w:r>
      <w:proofErr w:type="spellEnd"/>
      <w:r w:rsidRPr="00DB2174">
        <w:rPr>
          <w:sz w:val="22"/>
          <w:szCs w:val="22"/>
          <w:lang w:val="el-GR"/>
        </w:rPr>
        <w:t xml:space="preserve">  του  Ε.Σ.Η.ΔΗ.Σ.  μέχρι  και δέκα  (10)  ημέρες  προ  της  εκπνοής  της  προθεσμίας  υποβολής των προσφορών. Η Αναθέτουσα Αρχή θα απαντήσει ηλεκτρονικά, ταυτόχρονα και  συγκεντρωτικά  σε  όλες  τις  διευκρινίσεις  που  θα  ζητηθούν  εντός του  ανωτέρω  διαστήματος  το  αργότερο  έξι  (6)  εργάσιμες  ημέρες, προ της εκπνοής της ως άνω προθεσμίας.   Εφόσον  τέτοιες  συμπληρωματικές  πληροφορίες  ή  διευκρινίσεις ζητηθούν  μετά  το  πέρας  του  οριζόμενου  ανωτέρω  χρονικού διαστήματος, οι σχετικές απαντήσεις δίνονται επίσης ηλεκτρονικά, έως και  την  καταληκτική  ημερομηνία  υποβολής  των  προσφορών.</w:t>
      </w:r>
    </w:p>
    <w:p w:rsidR="00281474" w:rsidRPr="00DB2174" w:rsidRDefault="00281474">
      <w:pPr>
        <w:rPr>
          <w:sz w:val="22"/>
          <w:szCs w:val="22"/>
          <w:lang w:val="el-GR"/>
        </w:rPr>
      </w:pPr>
      <w:r w:rsidRPr="00DB2174">
        <w:rPr>
          <w:sz w:val="22"/>
          <w:szCs w:val="22"/>
          <w:lang w:val="el-GR"/>
        </w:rPr>
        <w:t>Η Αναθέτουσα Αρχή δεν θα απαντήσει σε ερωτήματα που θα  έχουν  υποβληθεί  με  τρόπο  άλλο  από  τον  ως  άνω προδιαγεγραμμένο.   Μετά  την  υποβολή  και  αποσφράγιση  των  προσφορών,  διευκρινήσεις, τροποποιήσεις  ή  αποκρούσεις  όρων  της  Προκήρυξης,  δε  γίνονται  δεκτές  και απορρίπτονται ως απαράδεκτες.</w:t>
      </w:r>
    </w:p>
    <w:p w:rsidR="00281474" w:rsidRPr="00281474" w:rsidRDefault="00281474">
      <w:pPr>
        <w:rPr>
          <w:sz w:val="22"/>
          <w:szCs w:val="22"/>
          <w:lang w:val="el-GR"/>
        </w:rPr>
      </w:pPr>
      <w:r w:rsidRPr="00DB2174">
        <w:rPr>
          <w:sz w:val="22"/>
          <w:szCs w:val="22"/>
          <w:lang w:val="el-GR"/>
        </w:rPr>
        <w:t xml:space="preserve">Οι  διευκρινίσεις  θα  διατίθενται  συγκεντρωτικά  και  στον  </w:t>
      </w:r>
      <w:proofErr w:type="spellStart"/>
      <w:r w:rsidRPr="00DB2174">
        <w:rPr>
          <w:sz w:val="22"/>
          <w:szCs w:val="22"/>
          <w:lang w:val="el-GR"/>
        </w:rPr>
        <w:t>ιστοτόπο</w:t>
      </w:r>
      <w:proofErr w:type="spellEnd"/>
      <w:r w:rsidRPr="00DB2174">
        <w:rPr>
          <w:sz w:val="22"/>
          <w:szCs w:val="22"/>
          <w:lang w:val="el-GR"/>
        </w:rPr>
        <w:t xml:space="preserve">  της Αναθέτουσας  </w:t>
      </w:r>
      <w:r w:rsidRPr="00C00E46">
        <w:rPr>
          <w:sz w:val="22"/>
          <w:szCs w:val="22"/>
          <w:lang w:val="el-GR"/>
        </w:rPr>
        <w:t xml:space="preserve">Αρχής  </w:t>
      </w:r>
      <w:hyperlink r:id="rId16" w:history="1">
        <w:r w:rsidR="00C00E46" w:rsidRPr="00F063DB">
          <w:rPr>
            <w:rStyle w:val="-"/>
            <w:b/>
            <w:i/>
            <w:sz w:val="22"/>
            <w:szCs w:val="22"/>
            <w:lang w:val="en-US"/>
          </w:rPr>
          <w:t>http</w:t>
        </w:r>
        <w:r w:rsidR="00C00E46" w:rsidRPr="00F063DB">
          <w:rPr>
            <w:rStyle w:val="-"/>
            <w:b/>
            <w:i/>
            <w:sz w:val="22"/>
            <w:szCs w:val="22"/>
            <w:lang w:val="el-GR"/>
          </w:rPr>
          <w:t>://</w:t>
        </w:r>
        <w:r w:rsidR="00C00E46" w:rsidRPr="00F063DB">
          <w:rPr>
            <w:rStyle w:val="-"/>
            <w:b/>
            <w:i/>
            <w:sz w:val="22"/>
            <w:szCs w:val="22"/>
            <w:lang w:val="en-US"/>
          </w:rPr>
          <w:t>www</w:t>
        </w:r>
        <w:r w:rsidR="00C00E46" w:rsidRPr="00F063DB">
          <w:rPr>
            <w:rStyle w:val="-"/>
            <w:b/>
            <w:i/>
            <w:sz w:val="22"/>
            <w:szCs w:val="22"/>
            <w:lang w:val="el-GR"/>
          </w:rPr>
          <w:t>.</w:t>
        </w:r>
        <w:r w:rsidR="00C00E46" w:rsidRPr="00F063DB">
          <w:rPr>
            <w:rStyle w:val="-"/>
            <w:b/>
            <w:i/>
            <w:sz w:val="22"/>
            <w:szCs w:val="22"/>
            <w:lang w:val="en-US"/>
          </w:rPr>
          <w:t>forth</w:t>
        </w:r>
        <w:r w:rsidR="00C00E46" w:rsidRPr="00F063DB">
          <w:rPr>
            <w:rStyle w:val="-"/>
            <w:b/>
            <w:i/>
            <w:sz w:val="22"/>
            <w:szCs w:val="22"/>
            <w:lang w:val="el-GR"/>
          </w:rPr>
          <w:t>.</w:t>
        </w:r>
        <w:proofErr w:type="spellStart"/>
        <w:r w:rsidR="00C00E46" w:rsidRPr="00F063DB">
          <w:rPr>
            <w:rStyle w:val="-"/>
            <w:b/>
            <w:i/>
            <w:sz w:val="22"/>
            <w:szCs w:val="22"/>
            <w:lang w:val="en-US"/>
          </w:rPr>
          <w:t>gr</w:t>
        </w:r>
        <w:proofErr w:type="spellEnd"/>
      </w:hyperlink>
      <w:r w:rsidR="00C00E46" w:rsidRPr="00F063DB">
        <w:rPr>
          <w:b/>
          <w:i/>
          <w:sz w:val="22"/>
          <w:szCs w:val="22"/>
          <w:lang w:val="el-GR"/>
        </w:rPr>
        <w:t xml:space="preserve"> </w:t>
      </w:r>
      <w:r w:rsidR="00C00E46" w:rsidRPr="00F063DB">
        <w:rPr>
          <w:sz w:val="22"/>
          <w:szCs w:val="22"/>
          <w:lang w:val="el-GR"/>
        </w:rPr>
        <w:t>στο σημείο:</w:t>
      </w:r>
      <w:r w:rsidR="00C00E46" w:rsidRPr="00F063DB">
        <w:rPr>
          <w:b/>
          <w:i/>
          <w:sz w:val="22"/>
          <w:szCs w:val="22"/>
          <w:lang w:val="el-GR"/>
        </w:rPr>
        <w:t xml:space="preserve"> Νέα/Προκηρύξεις-Διαγωνισμοί</w:t>
      </w:r>
      <w:r w:rsidRPr="00C00E46">
        <w:rPr>
          <w:sz w:val="22"/>
          <w:szCs w:val="22"/>
          <w:lang w:val="el-GR"/>
        </w:rPr>
        <w:t>.</w:t>
      </w:r>
      <w:r w:rsidRPr="00DB2174">
        <w:rPr>
          <w:sz w:val="22"/>
          <w:szCs w:val="22"/>
          <w:lang w:val="el-GR"/>
        </w:rPr>
        <w:t xml:space="preserve"> Η Αναθέτουσα Αρχή </w:t>
      </w:r>
      <w:r w:rsidRPr="00DB2174">
        <w:rPr>
          <w:sz w:val="22"/>
          <w:szCs w:val="22"/>
          <w:lang w:val="el-GR"/>
        </w:rPr>
        <w:lastRenderedPageBreak/>
        <w:t xml:space="preserve">διατηρεί το δικαίωμα να δημοσιεύει τυχόν απαιτούμενες διευκρινήσεις, διορθώσεις (τυπογραφικά λάθη, επεξηγήσεις, κλπ.) ή ορθές επαναλήψεις της προκήρυξης στο παραπάνω </w:t>
      </w:r>
      <w:r w:rsidRPr="00281474">
        <w:rPr>
          <w:sz w:val="22"/>
          <w:szCs w:val="22"/>
          <w:lang w:val="en-US"/>
        </w:rPr>
        <w:t>site</w:t>
      </w:r>
      <w:r w:rsidRPr="00DB2174">
        <w:rPr>
          <w:sz w:val="22"/>
          <w:szCs w:val="22"/>
          <w:lang w:val="el-GR"/>
        </w:rPr>
        <w:t>, στην ίδια ιστοσελίδα με την αρχική προκήρυξη.</w:t>
      </w:r>
    </w:p>
    <w:p w:rsidR="002129D3" w:rsidRPr="00456414" w:rsidRDefault="002129D3">
      <w:pPr>
        <w:pStyle w:val="2"/>
        <w:shd w:val="clear" w:color="auto" w:fill="auto"/>
        <w:tabs>
          <w:tab w:val="num" w:pos="1620"/>
        </w:tabs>
        <w:spacing w:before="240"/>
        <w:ind w:left="544" w:hanging="578"/>
        <w:rPr>
          <w:rFonts w:ascii="Times New Roman" w:hAnsi="Times New Roman" w:cs="Times New Roman"/>
          <w:szCs w:val="22"/>
        </w:rPr>
      </w:pPr>
      <w:bookmarkStart w:id="30" w:name="_Toc481411145"/>
      <w:bookmarkStart w:id="31" w:name="_Toc486911056"/>
      <w:bookmarkStart w:id="32" w:name="_Toc35669378"/>
      <w:r w:rsidRPr="00456414">
        <w:rPr>
          <w:rFonts w:ascii="Times New Roman" w:hAnsi="Times New Roman" w:cs="Times New Roman"/>
          <w:szCs w:val="22"/>
        </w:rPr>
        <w:t>ΧΡΟΝΟΣ – ΤΟΠΟΣ ΔΙΕΝΕΡΓΕΙΑΣ</w:t>
      </w:r>
      <w:bookmarkEnd w:id="30"/>
      <w:bookmarkEnd w:id="31"/>
      <w:bookmarkEnd w:id="32"/>
    </w:p>
    <w:p w:rsidR="00281474" w:rsidRPr="00281474" w:rsidRDefault="00281474">
      <w:pPr>
        <w:rPr>
          <w:sz w:val="22"/>
          <w:szCs w:val="22"/>
          <w:lang w:val="el-GR"/>
        </w:rPr>
      </w:pPr>
      <w:r w:rsidRPr="00281474">
        <w:rPr>
          <w:sz w:val="22"/>
          <w:szCs w:val="22"/>
          <w:lang w:val="el-GR"/>
        </w:rPr>
        <w:t xml:space="preserve">Ο  διαγωνισμός  θα  διεξαχθεί  ηλεκτρονικά    από  την  αρμόδια  Επιτροπή  και  τα  αρμόδια  προς  τούτο πιστοποιημένα  όργανα  της  Αναθέτουσας  Αρχής  με  χρήση  της πλατφόρμας  του  Εθνικού  Συστήματος  Ηλεκτρονικών  Δημοσίων Συμβάσεων  (Ε.Σ.Η.ΔΗ.Σ.),  μέσω  της  διαδικτυακής πύλης </w:t>
      </w:r>
      <w:hyperlink r:id="rId17" w:history="1">
        <w:r w:rsidR="00832A84" w:rsidRPr="00B06595">
          <w:rPr>
            <w:rStyle w:val="-"/>
            <w:sz w:val="22"/>
            <w:szCs w:val="22"/>
            <w:lang w:val="el-GR"/>
          </w:rPr>
          <w:t>www.promitheus.gov.gr</w:t>
        </w:r>
      </w:hyperlink>
      <w:r w:rsidR="00832A84">
        <w:rPr>
          <w:sz w:val="22"/>
          <w:szCs w:val="22"/>
          <w:lang w:val="el-GR"/>
        </w:rPr>
        <w:t xml:space="preserve"> </w:t>
      </w:r>
      <w:r w:rsidRPr="00281474">
        <w:rPr>
          <w:sz w:val="22"/>
          <w:szCs w:val="22"/>
          <w:lang w:val="el-GR"/>
        </w:rPr>
        <w:t xml:space="preserve">.  Οι  προσφορές  θα  υποβληθούν  ηλεκτρονικά  σύμφωνα  με  τις κείμενες  διατάξεις  της  νομοθεσίας  περί  ηλεκτρονικών  διαγωνισμών (ν.  4155/2013  όπως  ισχύει)  και  των  σχετικών  Υπουργικών Αποφάσεων (ΥΑ Π1/2390/16.10.2013).  </w:t>
      </w:r>
    </w:p>
    <w:p w:rsidR="00281474" w:rsidRPr="00281474" w:rsidRDefault="00281474">
      <w:pPr>
        <w:rPr>
          <w:sz w:val="22"/>
          <w:szCs w:val="22"/>
          <w:lang w:val="el-GR"/>
        </w:rPr>
      </w:pPr>
      <w:r w:rsidRPr="00281474">
        <w:rPr>
          <w:sz w:val="22"/>
          <w:szCs w:val="22"/>
          <w:lang w:val="el-GR"/>
        </w:rPr>
        <w:t xml:space="preserve"> Ως  ημερομηνία  έναρξης  υποβολής  προσφορών  στη  διαδικτυακή  πύλη </w:t>
      </w:r>
      <w:proofErr w:type="spellStart"/>
      <w:r w:rsidRPr="00281474">
        <w:rPr>
          <w:sz w:val="22"/>
          <w:szCs w:val="22"/>
          <w:lang w:val="el-GR"/>
        </w:rPr>
        <w:t>www.promitheus.gov.gr</w:t>
      </w:r>
      <w:proofErr w:type="spellEnd"/>
      <w:r w:rsidRPr="00281474">
        <w:rPr>
          <w:sz w:val="22"/>
          <w:szCs w:val="22"/>
          <w:lang w:val="el-GR"/>
        </w:rPr>
        <w:t xml:space="preserve">  του </w:t>
      </w:r>
      <w:r>
        <w:rPr>
          <w:sz w:val="22"/>
          <w:szCs w:val="22"/>
          <w:lang w:val="el-GR"/>
        </w:rPr>
        <w:t xml:space="preserve"> Ε.Σ.Η.ΔΗ.Σ.  ορίζεται  η: </w:t>
      </w:r>
      <w:r w:rsidR="00A541B2" w:rsidRPr="00A541B2">
        <w:rPr>
          <w:sz w:val="22"/>
          <w:szCs w:val="22"/>
          <w:lang w:val="el-GR"/>
        </w:rPr>
        <w:t>…..</w:t>
      </w:r>
      <w:r w:rsidR="00F063DB">
        <w:rPr>
          <w:sz w:val="22"/>
          <w:szCs w:val="22"/>
          <w:lang w:val="el-GR"/>
        </w:rPr>
        <w:t>/</w:t>
      </w:r>
      <w:r w:rsidR="00A541B2" w:rsidRPr="00A541B2">
        <w:rPr>
          <w:sz w:val="22"/>
          <w:szCs w:val="22"/>
          <w:lang w:val="el-GR"/>
        </w:rPr>
        <w:t>….</w:t>
      </w:r>
      <w:r w:rsidR="00F063DB">
        <w:rPr>
          <w:sz w:val="22"/>
          <w:szCs w:val="22"/>
          <w:lang w:val="el-GR"/>
        </w:rPr>
        <w:t>/2015</w:t>
      </w:r>
      <w:r w:rsidRPr="00832A84">
        <w:rPr>
          <w:sz w:val="22"/>
          <w:szCs w:val="22"/>
          <w:lang w:val="el-GR"/>
        </w:rPr>
        <w:t xml:space="preserve">  και ώρα:</w:t>
      </w:r>
      <w:r w:rsidR="00832A84">
        <w:rPr>
          <w:sz w:val="22"/>
          <w:szCs w:val="22"/>
          <w:lang w:val="el-GR"/>
        </w:rPr>
        <w:t xml:space="preserve"> </w:t>
      </w:r>
      <w:r w:rsidR="00BA49FD" w:rsidRPr="00832A84">
        <w:rPr>
          <w:sz w:val="22"/>
          <w:szCs w:val="22"/>
          <w:lang w:val="el-GR"/>
        </w:rPr>
        <w:t>1</w:t>
      </w:r>
      <w:r w:rsidR="00F063DB">
        <w:rPr>
          <w:sz w:val="22"/>
          <w:szCs w:val="22"/>
          <w:lang w:val="el-GR"/>
        </w:rPr>
        <w:t>1</w:t>
      </w:r>
      <w:r w:rsidR="00832A84">
        <w:rPr>
          <w:sz w:val="22"/>
          <w:szCs w:val="22"/>
          <w:lang w:val="el-GR"/>
        </w:rPr>
        <w:t>:00</w:t>
      </w:r>
      <w:r w:rsidR="007674A4" w:rsidRPr="00F063DB">
        <w:rPr>
          <w:sz w:val="22"/>
          <w:szCs w:val="22"/>
          <w:lang w:val="el-GR"/>
        </w:rPr>
        <w:t>.</w:t>
      </w:r>
      <w:r w:rsidRPr="00281474">
        <w:rPr>
          <w:sz w:val="22"/>
          <w:szCs w:val="22"/>
          <w:lang w:val="el-GR"/>
        </w:rPr>
        <w:t xml:space="preserve"> </w:t>
      </w:r>
    </w:p>
    <w:p w:rsidR="00281474" w:rsidRPr="00DB2174" w:rsidRDefault="00281474">
      <w:pPr>
        <w:rPr>
          <w:sz w:val="22"/>
          <w:szCs w:val="22"/>
          <w:lang w:val="el-GR"/>
        </w:rPr>
      </w:pPr>
      <w:r w:rsidRPr="00281474">
        <w:rPr>
          <w:sz w:val="22"/>
          <w:szCs w:val="22"/>
          <w:lang w:val="el-GR"/>
        </w:rPr>
        <w:t xml:space="preserve">Ως  καταληκτική  ημερομηνία  υποβολής  προσφορών  στη  διαδικτυακή  πύλη </w:t>
      </w:r>
      <w:proofErr w:type="spellStart"/>
      <w:r w:rsidRPr="00281474">
        <w:rPr>
          <w:sz w:val="22"/>
          <w:szCs w:val="22"/>
          <w:lang w:val="el-GR"/>
        </w:rPr>
        <w:t>www.promitheus.gov.gr</w:t>
      </w:r>
      <w:proofErr w:type="spellEnd"/>
      <w:r w:rsidRPr="00281474">
        <w:rPr>
          <w:sz w:val="22"/>
          <w:szCs w:val="22"/>
          <w:lang w:val="el-GR"/>
        </w:rPr>
        <w:t xml:space="preserve"> του Ε.Σ.Η.ΔΗ.Σ. ορίζεται η</w:t>
      </w:r>
      <w:r w:rsidRPr="00832A84">
        <w:rPr>
          <w:sz w:val="22"/>
          <w:szCs w:val="22"/>
          <w:lang w:val="el-GR"/>
        </w:rPr>
        <w:t xml:space="preserve">: </w:t>
      </w:r>
      <w:r w:rsidR="00A541B2">
        <w:rPr>
          <w:sz w:val="22"/>
          <w:szCs w:val="22"/>
          <w:lang w:val="el-GR"/>
        </w:rPr>
        <w:t>…</w:t>
      </w:r>
      <w:r w:rsidR="00F063DB">
        <w:rPr>
          <w:sz w:val="22"/>
          <w:szCs w:val="22"/>
          <w:lang w:val="el-GR"/>
        </w:rPr>
        <w:t>/</w:t>
      </w:r>
      <w:r w:rsidR="00A541B2">
        <w:rPr>
          <w:sz w:val="22"/>
          <w:szCs w:val="22"/>
          <w:lang w:val="el-GR"/>
        </w:rPr>
        <w:t>…</w:t>
      </w:r>
      <w:r w:rsidR="00A541B2" w:rsidRPr="00A541B2">
        <w:rPr>
          <w:sz w:val="22"/>
          <w:szCs w:val="22"/>
          <w:lang w:val="el-GR"/>
        </w:rPr>
        <w:t>.</w:t>
      </w:r>
      <w:r w:rsidR="00F063DB">
        <w:rPr>
          <w:sz w:val="22"/>
          <w:szCs w:val="22"/>
          <w:lang w:val="el-GR"/>
        </w:rPr>
        <w:t>/2015</w:t>
      </w:r>
      <w:r w:rsidRPr="00832A84">
        <w:rPr>
          <w:sz w:val="22"/>
          <w:szCs w:val="22"/>
          <w:lang w:val="el-GR"/>
        </w:rPr>
        <w:t xml:space="preserve"> και ώρα:</w:t>
      </w:r>
      <w:r w:rsidR="00D92BD8" w:rsidRPr="00832A84">
        <w:rPr>
          <w:sz w:val="22"/>
          <w:szCs w:val="22"/>
          <w:lang w:val="el-GR"/>
        </w:rPr>
        <w:t>17</w:t>
      </w:r>
      <w:r w:rsidRPr="00832A84">
        <w:rPr>
          <w:sz w:val="22"/>
          <w:szCs w:val="22"/>
          <w:lang w:val="el-GR"/>
        </w:rPr>
        <w:t>:00</w:t>
      </w:r>
      <w:r w:rsidRPr="00827646">
        <w:rPr>
          <w:sz w:val="22"/>
          <w:szCs w:val="22"/>
          <w:lang w:val="el-GR"/>
        </w:rPr>
        <w:t>.</w:t>
      </w:r>
      <w:r w:rsidRPr="00281474">
        <w:rPr>
          <w:sz w:val="22"/>
          <w:szCs w:val="22"/>
          <w:lang w:val="el-GR"/>
        </w:rPr>
        <w:t xml:space="preserve">  </w:t>
      </w:r>
    </w:p>
    <w:p w:rsidR="00281474" w:rsidRPr="00281474" w:rsidRDefault="00281474">
      <w:pPr>
        <w:rPr>
          <w:sz w:val="22"/>
          <w:szCs w:val="22"/>
          <w:lang w:val="el-GR"/>
        </w:rPr>
      </w:pPr>
      <w:r w:rsidRPr="00281474">
        <w:rPr>
          <w:sz w:val="22"/>
          <w:szCs w:val="22"/>
          <w:lang w:val="el-GR"/>
        </w:rPr>
        <w:t xml:space="preserve">Μετά  την  παρέλευση  της  εν  λόγω  καταληκτικής  ημερομηνίας  και  ώρας δεν  υπάρχει  η  δυνατότητα  υποβολής  προσφοράς  μέσω  του  Εθνικού Συστήματος  Ηλεκτρονικών Δημοσίων Συμβάσεων. </w:t>
      </w:r>
    </w:p>
    <w:p w:rsidR="002129D3" w:rsidRDefault="00281474">
      <w:pPr>
        <w:rPr>
          <w:sz w:val="22"/>
          <w:szCs w:val="22"/>
          <w:lang w:val="en-US"/>
        </w:rPr>
      </w:pPr>
      <w:r w:rsidRPr="00281474">
        <w:rPr>
          <w:sz w:val="22"/>
          <w:szCs w:val="22"/>
          <w:lang w:val="el-GR"/>
        </w:rPr>
        <w:t>Ο χρόνος υποβολής της προσφοράς και κάθε ηλεκτρονική επικοινωνία μέσω του Συστήματος βεβαιώνεται αυτόματα με υπηρεσίες χρονοσήμανσης σύμφωνα με τα οριζόμενα στην παρ. 3 του άρθρ. 6 του ν. 4155/2013 καθώς και στο άρθρο 6 της ΥΑ/Π1/2390/16.10.2013.</w:t>
      </w:r>
    </w:p>
    <w:p w:rsidR="00281474" w:rsidRPr="00DB2174" w:rsidRDefault="00281474">
      <w:pPr>
        <w:rPr>
          <w:sz w:val="22"/>
          <w:szCs w:val="22"/>
          <w:lang w:val="en-US"/>
        </w:rPr>
      </w:pPr>
    </w:p>
    <w:p w:rsidR="002129D3" w:rsidRPr="00456414" w:rsidRDefault="002129D3" w:rsidP="00832A84">
      <w:pPr>
        <w:pStyle w:val="2"/>
        <w:shd w:val="clear" w:color="auto" w:fill="auto"/>
        <w:tabs>
          <w:tab w:val="num" w:pos="1620"/>
        </w:tabs>
        <w:spacing w:before="0"/>
        <w:ind w:hanging="5255"/>
        <w:rPr>
          <w:rFonts w:ascii="Times New Roman" w:hAnsi="Times New Roman" w:cs="Times New Roman"/>
          <w:szCs w:val="22"/>
        </w:rPr>
      </w:pPr>
      <w:bookmarkStart w:id="33" w:name="_Toc481411155"/>
      <w:bookmarkStart w:id="34" w:name="_Toc486911066"/>
      <w:bookmarkStart w:id="35" w:name="_Toc35669383"/>
      <w:r w:rsidRPr="00456414">
        <w:rPr>
          <w:rFonts w:ascii="Times New Roman" w:hAnsi="Times New Roman" w:cs="Times New Roman"/>
          <w:szCs w:val="22"/>
        </w:rPr>
        <w:t>ΔΙΚΑΙΩΜΑ ΣΥΜΜΕΤΟΧΗΣ</w:t>
      </w:r>
      <w:bookmarkEnd w:id="33"/>
      <w:bookmarkEnd w:id="34"/>
      <w:bookmarkEnd w:id="35"/>
    </w:p>
    <w:p w:rsidR="00105135" w:rsidRPr="00456414" w:rsidRDefault="00105135">
      <w:pPr>
        <w:spacing w:before="0"/>
        <w:rPr>
          <w:sz w:val="22"/>
          <w:szCs w:val="22"/>
          <w:lang w:val="el-GR"/>
        </w:rPr>
      </w:pPr>
    </w:p>
    <w:p w:rsidR="002129D3" w:rsidRPr="00456414" w:rsidRDefault="00105135">
      <w:pPr>
        <w:pStyle w:val="3"/>
        <w:tabs>
          <w:tab w:val="clear" w:pos="540"/>
        </w:tabs>
        <w:spacing w:before="0"/>
        <w:rPr>
          <w:rFonts w:ascii="Times New Roman" w:hAnsi="Times New Roman" w:cs="Times New Roman"/>
          <w:szCs w:val="22"/>
        </w:rPr>
      </w:pPr>
      <w:bookmarkStart w:id="36" w:name="_Toc481410616"/>
      <w:bookmarkStart w:id="37" w:name="_Toc481411156"/>
      <w:bookmarkStart w:id="38" w:name="_Toc486911067"/>
      <w:bookmarkStart w:id="39" w:name="_Toc35669384"/>
      <w:r w:rsidRPr="00456414">
        <w:rPr>
          <w:rFonts w:ascii="Times New Roman" w:hAnsi="Times New Roman" w:cs="Times New Roman"/>
          <w:szCs w:val="22"/>
        </w:rPr>
        <w:tab/>
      </w:r>
      <w:r w:rsidR="002129D3" w:rsidRPr="00456414">
        <w:rPr>
          <w:rFonts w:ascii="Times New Roman" w:hAnsi="Times New Roman" w:cs="Times New Roman"/>
          <w:szCs w:val="22"/>
        </w:rPr>
        <w:t>ΔΙΚΑΙΟΥΜΕΝΟΙ ΣΥΜΜΕΤΟΧΗΣ</w:t>
      </w:r>
      <w:bookmarkEnd w:id="36"/>
      <w:bookmarkEnd w:id="37"/>
      <w:bookmarkEnd w:id="38"/>
      <w:bookmarkEnd w:id="39"/>
    </w:p>
    <w:p w:rsidR="00860021" w:rsidRPr="00456414" w:rsidRDefault="00860021">
      <w:pPr>
        <w:autoSpaceDE w:val="0"/>
        <w:autoSpaceDN w:val="0"/>
        <w:adjustRightInd w:val="0"/>
        <w:spacing w:before="0"/>
        <w:rPr>
          <w:color w:val="000000"/>
          <w:sz w:val="22"/>
          <w:szCs w:val="22"/>
          <w:lang w:val="el-GR" w:eastAsia="el-GR"/>
        </w:rPr>
      </w:pPr>
      <w:r w:rsidRPr="00456414">
        <w:rPr>
          <w:color w:val="000000"/>
          <w:sz w:val="22"/>
          <w:szCs w:val="22"/>
          <w:lang w:val="el-GR" w:eastAsia="el-GR"/>
        </w:rPr>
        <w:t>Δικαίωμα συμμετοχής στο διαγωνισμό έχουν:</w:t>
      </w:r>
    </w:p>
    <w:p w:rsidR="005614FB" w:rsidRPr="00456414" w:rsidRDefault="005614FB">
      <w:pPr>
        <w:autoSpaceDE w:val="0"/>
        <w:autoSpaceDN w:val="0"/>
        <w:adjustRightInd w:val="0"/>
        <w:spacing w:before="0"/>
        <w:rPr>
          <w:color w:val="000000"/>
          <w:sz w:val="22"/>
          <w:szCs w:val="22"/>
          <w:lang w:val="el-GR" w:eastAsia="el-GR"/>
        </w:rPr>
      </w:pPr>
    </w:p>
    <w:p w:rsidR="009822D4" w:rsidRPr="009822D4" w:rsidRDefault="009822D4" w:rsidP="009822D4">
      <w:pPr>
        <w:spacing w:before="0" w:after="120"/>
        <w:rPr>
          <w:sz w:val="22"/>
          <w:szCs w:val="22"/>
          <w:lang w:val="el-GR"/>
        </w:rPr>
      </w:pPr>
      <w:r w:rsidRPr="009822D4">
        <w:rPr>
          <w:sz w:val="22"/>
          <w:szCs w:val="22"/>
          <w:lang w:val="el-GR"/>
        </w:rPr>
        <w:t>α)</w:t>
      </w:r>
      <w:r w:rsidRPr="009822D4">
        <w:rPr>
          <w:sz w:val="22"/>
          <w:szCs w:val="22"/>
          <w:lang w:val="el-GR"/>
        </w:rPr>
        <w:tab/>
        <w:t xml:space="preserve">Κάθε φυσικό ή νομικό πρόσωπο που λειτουργεί νόμιμα στην Ελλάδα ή σε άλλο κράτος-μέλος της Ευρωπαϊκής Ένωσης ή του Ευρωπαϊκού Οικονομικού Χώρου (ΕΟΧ) ή σε τρίτες χώρες, που έχουν υπογράψει τη Συμφωνία Δημοσίων Συμβάσεων (Σ.Δ.Σ.) του Παγκόσμιου Οργανισμού Εμπορίου (ΠΟΕ), η οποία κυρώθηκε με το νόμο 2513/1997, που δραστηριοποιείται νόμιμα στην Ελλάδα ή στο εξωτερικό με επαγγελματική απασχόληση, στην οποία συμπεριλαμβάνεται κατά τα τελευταία τρία (3) έτη η εμπορία </w:t>
      </w:r>
      <w:r w:rsidR="00A2641B">
        <w:rPr>
          <w:sz w:val="22"/>
          <w:szCs w:val="22"/>
          <w:lang w:val="el-GR"/>
        </w:rPr>
        <w:t>των υπό προμήθεια ειδών</w:t>
      </w:r>
      <w:r w:rsidRPr="009822D4">
        <w:rPr>
          <w:sz w:val="22"/>
          <w:szCs w:val="22"/>
          <w:lang w:val="el-GR"/>
        </w:rPr>
        <w:t xml:space="preserve"> όπως αναλυτικά περιγράφονται στο Μέρος Β. ΤΕΧΝΙΚΗ ΠΕΡΙΓΡΑΦΗ</w:t>
      </w:r>
      <w:r w:rsidR="00A2641B">
        <w:rPr>
          <w:sz w:val="22"/>
          <w:szCs w:val="22"/>
          <w:lang w:val="el-GR"/>
        </w:rPr>
        <w:t>-ΠΡΟΔΙΑΓΡΑΦΕΣ</w:t>
      </w:r>
      <w:r w:rsidRPr="009822D4">
        <w:rPr>
          <w:sz w:val="22"/>
          <w:szCs w:val="22"/>
          <w:lang w:val="el-GR"/>
        </w:rPr>
        <w:t xml:space="preserve"> της Προκήρυξης.</w:t>
      </w:r>
    </w:p>
    <w:p w:rsidR="009822D4" w:rsidRPr="009822D4" w:rsidRDefault="009822D4" w:rsidP="009822D4">
      <w:pPr>
        <w:spacing w:before="0" w:after="120"/>
        <w:rPr>
          <w:sz w:val="22"/>
          <w:szCs w:val="22"/>
          <w:lang w:val="el-GR"/>
        </w:rPr>
      </w:pPr>
      <w:r w:rsidRPr="009822D4">
        <w:rPr>
          <w:sz w:val="22"/>
          <w:szCs w:val="22"/>
          <w:lang w:val="el-GR"/>
        </w:rPr>
        <w:t>β)</w:t>
      </w:r>
      <w:r w:rsidRPr="009822D4">
        <w:rPr>
          <w:sz w:val="22"/>
          <w:szCs w:val="22"/>
          <w:lang w:val="el-GR"/>
        </w:rPr>
        <w:tab/>
        <w:t>Δικαίωμα συμμετοχής έχουν επίσης οι ενώσεις προσώπων που υποβάλλουν κοινή προσφορά, με τις παρακάτω προϋποθέσεις:</w:t>
      </w:r>
    </w:p>
    <w:p w:rsidR="009822D4" w:rsidRPr="009822D4" w:rsidRDefault="009822D4" w:rsidP="009822D4">
      <w:pPr>
        <w:numPr>
          <w:ilvl w:val="0"/>
          <w:numId w:val="23"/>
        </w:numPr>
        <w:tabs>
          <w:tab w:val="left" w:pos="360"/>
        </w:tabs>
        <w:spacing w:before="0" w:after="120"/>
        <w:ind w:left="360"/>
        <w:rPr>
          <w:sz w:val="22"/>
          <w:szCs w:val="22"/>
          <w:lang w:val="el-GR"/>
        </w:rPr>
      </w:pPr>
      <w:r w:rsidRPr="009822D4">
        <w:rPr>
          <w:sz w:val="22"/>
          <w:szCs w:val="22"/>
          <w:lang w:val="el-GR"/>
        </w:rPr>
        <w:t>Ότι στην προσφορά αναγράφεται απαραιτήτως το ποσοστό συμμετοχής κάθε προσώπου και το  ειδικό μέρος του Έργου με το οποίο θα ασχοληθεί στα πλαίσια της υλοποίησης του Έργου.</w:t>
      </w:r>
    </w:p>
    <w:p w:rsidR="009822D4" w:rsidRPr="009822D4" w:rsidRDefault="009822D4" w:rsidP="009822D4">
      <w:pPr>
        <w:numPr>
          <w:ilvl w:val="0"/>
          <w:numId w:val="23"/>
        </w:numPr>
        <w:tabs>
          <w:tab w:val="left" w:pos="360"/>
        </w:tabs>
        <w:spacing w:before="0" w:after="120"/>
        <w:ind w:left="360"/>
        <w:rPr>
          <w:sz w:val="22"/>
          <w:szCs w:val="22"/>
          <w:lang w:val="el-GR"/>
        </w:rPr>
      </w:pPr>
      <w:r w:rsidRPr="009822D4">
        <w:rPr>
          <w:sz w:val="22"/>
          <w:szCs w:val="22"/>
          <w:lang w:val="el-GR"/>
        </w:rPr>
        <w:t>Ότι όλα τα πρόσωπα της ένωσης καλύπτουν την απαίτηση της νόμιμης λειτουργίας τους στην Ελλάδα ή σε άλλο κράτος μέλος της ΕΕ ή του ΕΟΧ ή σε τρίτες χώρες που έχουν υπογράψει τη Συμφωνία Δημοσίων Συμβάσεων του Παγκόσμιου Οργανισμού Εμπορίου.</w:t>
      </w:r>
    </w:p>
    <w:p w:rsidR="009822D4" w:rsidRPr="009822D4" w:rsidRDefault="009822D4" w:rsidP="009822D4">
      <w:pPr>
        <w:numPr>
          <w:ilvl w:val="0"/>
          <w:numId w:val="23"/>
        </w:numPr>
        <w:tabs>
          <w:tab w:val="left" w:pos="360"/>
        </w:tabs>
        <w:spacing w:before="0" w:after="120"/>
        <w:ind w:left="360"/>
        <w:rPr>
          <w:sz w:val="22"/>
          <w:szCs w:val="22"/>
          <w:lang w:val="el-GR"/>
        </w:rPr>
      </w:pPr>
      <w:r w:rsidRPr="009822D4">
        <w:rPr>
          <w:sz w:val="22"/>
          <w:szCs w:val="22"/>
          <w:lang w:val="el-GR"/>
        </w:rPr>
        <w:t>Ότι η απαίτηση για επαγγελματική απασχόληση στο αντικείμενο που αναφέρεται στην προηγούμενη παράγραφο, καλύπτεται από ένα τουλάχιστον μέλος της ένωσης.</w:t>
      </w:r>
    </w:p>
    <w:p w:rsidR="009822D4" w:rsidRPr="009822D4" w:rsidRDefault="009822D4" w:rsidP="009822D4">
      <w:pPr>
        <w:spacing w:before="0" w:after="120"/>
        <w:rPr>
          <w:sz w:val="22"/>
          <w:szCs w:val="22"/>
          <w:lang w:val="el-GR"/>
        </w:rPr>
      </w:pPr>
      <w:r w:rsidRPr="009822D4">
        <w:rPr>
          <w:sz w:val="22"/>
          <w:szCs w:val="22"/>
          <w:lang w:val="el-GR"/>
        </w:rPr>
        <w:t xml:space="preserve">Οι ενώσεις προσώπων δεν υποχρεούνται να περιβληθούν ορισμένη νομική μορφή για την υποβολή της προσφοράς τους. Ωστόσο, σε περίπτωση που το </w:t>
      </w:r>
      <w:proofErr w:type="spellStart"/>
      <w:r w:rsidRPr="009822D4">
        <w:rPr>
          <w:sz w:val="22"/>
          <w:szCs w:val="22"/>
          <w:lang w:val="el-GR"/>
        </w:rPr>
        <w:t>προκηρυσσόμενο</w:t>
      </w:r>
      <w:proofErr w:type="spellEnd"/>
      <w:r w:rsidRPr="009822D4">
        <w:rPr>
          <w:sz w:val="22"/>
          <w:szCs w:val="22"/>
          <w:lang w:val="el-GR"/>
        </w:rPr>
        <w:t xml:space="preserve"> με την παρούσα Έργο κατακυρωθεί σε ένωση προσώπων, η Αναθέτουσα Αρχή δικαιούται, εφ’ όσον το θεωρήσει αναγκαίο για την ικανοποιητική εκτέλεση της Σύμβασης, να ζητήσει από την ένωση να περιβληθεί ορισμένη νομική μορφή και η ένωση, στην περίπτωση αυτή, υποχρεούται να το πράξει.</w:t>
      </w:r>
    </w:p>
    <w:p w:rsidR="009822D4" w:rsidRPr="009822D4" w:rsidRDefault="009822D4" w:rsidP="009822D4">
      <w:pPr>
        <w:spacing w:before="0" w:after="120"/>
        <w:rPr>
          <w:sz w:val="22"/>
          <w:szCs w:val="22"/>
          <w:lang w:val="el-GR"/>
        </w:rPr>
      </w:pPr>
      <w:r w:rsidRPr="009822D4">
        <w:rPr>
          <w:sz w:val="22"/>
          <w:szCs w:val="22"/>
          <w:lang w:val="el-GR"/>
        </w:rPr>
        <w:lastRenderedPageBreak/>
        <w:t xml:space="preserve"> Κάθε συμμετέχων, δεν μπορεί να μετέχει στο διαγωνισμό  σε περισσότερες από μια προσφορές</w:t>
      </w:r>
      <w:r w:rsidR="004872F8">
        <w:rPr>
          <w:sz w:val="22"/>
          <w:szCs w:val="22"/>
          <w:lang w:val="el-GR"/>
        </w:rPr>
        <w:t xml:space="preserve"> για το έργο  ή το τμήμα του έργου</w:t>
      </w:r>
      <w:r w:rsidRPr="009822D4">
        <w:rPr>
          <w:sz w:val="22"/>
          <w:szCs w:val="22"/>
          <w:lang w:val="el-GR"/>
        </w:rPr>
        <w:t>. Φυσικά ή νομικά πρόσωπα που συμμετέχουν, αυτόνομα ή σε κοινοπραξία ή ένωση σε παραπάνω από μία προσφορές για το έργο, αποκλείονται από το διαγωνισμό και μαζί με αυτούς και οι προσφορές στις οποίες συμμετείχαν. Δεν επιτρέπεται επίσης η συμμετοχή ενός υπεργολάβου σε περισσότερα από ένα σχήματα. Οι προσφορές των υποψηφίων στους οποίους θα συμμετέχει κοινός υπεργολάβος θα απορρίπτονται ως απαράδεκτες.</w:t>
      </w:r>
    </w:p>
    <w:p w:rsidR="00A242E4" w:rsidRPr="00456414" w:rsidRDefault="00A242E4">
      <w:pPr>
        <w:pStyle w:val="3"/>
        <w:tabs>
          <w:tab w:val="clear" w:pos="540"/>
        </w:tabs>
        <w:rPr>
          <w:rFonts w:ascii="Times New Roman" w:hAnsi="Times New Roman" w:cs="Times New Roman"/>
          <w:szCs w:val="22"/>
        </w:rPr>
      </w:pPr>
      <w:bookmarkStart w:id="40" w:name="_Toc174201619"/>
      <w:r w:rsidRPr="00456414">
        <w:rPr>
          <w:rFonts w:ascii="Times New Roman" w:hAnsi="Times New Roman" w:cs="Times New Roman"/>
          <w:szCs w:val="22"/>
        </w:rPr>
        <w:t>ΑΠΟΚΛΕΙΣΜΟΣ ΣΥΜΜΕΤΟΧΗΣ</w:t>
      </w:r>
      <w:bookmarkEnd w:id="40"/>
    </w:p>
    <w:p w:rsidR="00A242E4" w:rsidRPr="00456414" w:rsidRDefault="00A242E4" w:rsidP="006648C3">
      <w:pPr>
        <w:spacing w:before="0" w:after="120"/>
        <w:rPr>
          <w:sz w:val="22"/>
          <w:szCs w:val="22"/>
          <w:lang w:val="el-GR"/>
        </w:rPr>
      </w:pPr>
      <w:r w:rsidRPr="00456414">
        <w:rPr>
          <w:sz w:val="22"/>
          <w:szCs w:val="22"/>
          <w:lang w:val="el-GR"/>
        </w:rPr>
        <w:t>Στο διαγωνισμό δεν γίνονται δεκτοί:</w:t>
      </w:r>
    </w:p>
    <w:p w:rsidR="00A242E4" w:rsidRPr="00456414" w:rsidRDefault="00A242E4" w:rsidP="006648C3">
      <w:pPr>
        <w:numPr>
          <w:ilvl w:val="0"/>
          <w:numId w:val="10"/>
        </w:numPr>
        <w:spacing w:before="0" w:after="120"/>
        <w:ind w:left="360" w:hanging="357"/>
        <w:rPr>
          <w:sz w:val="22"/>
          <w:szCs w:val="22"/>
          <w:lang w:val="el-GR"/>
        </w:rPr>
      </w:pPr>
      <w:r w:rsidRPr="00456414">
        <w:rPr>
          <w:sz w:val="22"/>
          <w:szCs w:val="22"/>
          <w:lang w:val="el-GR"/>
        </w:rPr>
        <w:t>Όσοι δεν πληρούν τις προϋποθέσεις της προηγουμένης παραγράφου.</w:t>
      </w:r>
    </w:p>
    <w:p w:rsidR="00A242E4" w:rsidRPr="00456414" w:rsidRDefault="00A242E4" w:rsidP="006648C3">
      <w:pPr>
        <w:numPr>
          <w:ilvl w:val="0"/>
          <w:numId w:val="11"/>
        </w:numPr>
        <w:tabs>
          <w:tab w:val="clear" w:pos="2520"/>
        </w:tabs>
        <w:spacing w:before="0" w:after="120"/>
        <w:ind w:left="360" w:hanging="357"/>
        <w:rPr>
          <w:sz w:val="22"/>
          <w:szCs w:val="22"/>
          <w:lang w:val="el-GR"/>
        </w:rPr>
      </w:pPr>
      <w:r w:rsidRPr="00456414">
        <w:rPr>
          <w:sz w:val="22"/>
          <w:szCs w:val="22"/>
          <w:lang w:val="el-GR"/>
        </w:rPr>
        <w:t xml:space="preserve">Όσοι αποκλείστηκαν τελεσίδικα από διαγωνισμούς για προμήθειες του Δημοσίου. </w:t>
      </w:r>
    </w:p>
    <w:p w:rsidR="00A242E4" w:rsidRPr="00456414" w:rsidRDefault="00A242E4" w:rsidP="006648C3">
      <w:pPr>
        <w:numPr>
          <w:ilvl w:val="0"/>
          <w:numId w:val="10"/>
        </w:numPr>
        <w:spacing w:before="0" w:after="120"/>
        <w:ind w:left="360" w:hanging="357"/>
        <w:rPr>
          <w:sz w:val="22"/>
          <w:szCs w:val="22"/>
          <w:lang w:val="el-GR"/>
        </w:rPr>
      </w:pPr>
      <w:r w:rsidRPr="00456414">
        <w:rPr>
          <w:sz w:val="22"/>
          <w:szCs w:val="22"/>
          <w:lang w:val="el-GR"/>
        </w:rPr>
        <w:t>Όσοι απώλεσαν το δικαίωμα να συμμετέχουν σε δημόσιους διαγωνισμούς με απόφαση άλλης Δημόσιας Υπηρεσίας ή Ν.Π.Δ.Δ, Ν.Π.Ι.Δ ή ΑΕ του Δημοσίου Τομέα γιατί δεν εκπλήρωσαν τις συμβατικές τους υποχρεώσεις.</w:t>
      </w:r>
    </w:p>
    <w:p w:rsidR="00A242E4" w:rsidRPr="00456414" w:rsidRDefault="00A242E4" w:rsidP="006648C3">
      <w:pPr>
        <w:numPr>
          <w:ilvl w:val="0"/>
          <w:numId w:val="10"/>
        </w:numPr>
        <w:spacing w:before="0" w:after="120"/>
        <w:ind w:left="360" w:hanging="357"/>
        <w:rPr>
          <w:sz w:val="22"/>
          <w:szCs w:val="22"/>
          <w:lang w:val="el-GR"/>
        </w:rPr>
      </w:pPr>
      <w:r w:rsidRPr="00456414">
        <w:rPr>
          <w:sz w:val="22"/>
          <w:szCs w:val="22"/>
          <w:lang w:val="el-GR"/>
        </w:rPr>
        <w:t>Όσα νομικά πρόσωπα του εξωτερικού έχουν υποστεί αντίστοιχες με τις παραπάνω κυρώσεις.</w:t>
      </w:r>
    </w:p>
    <w:p w:rsidR="00A242E4" w:rsidRPr="00456414" w:rsidRDefault="00A242E4" w:rsidP="006648C3">
      <w:pPr>
        <w:numPr>
          <w:ilvl w:val="0"/>
          <w:numId w:val="11"/>
        </w:numPr>
        <w:tabs>
          <w:tab w:val="clear" w:pos="2520"/>
        </w:tabs>
        <w:spacing w:before="0" w:after="120"/>
        <w:ind w:left="360" w:hanging="357"/>
        <w:rPr>
          <w:sz w:val="22"/>
          <w:szCs w:val="22"/>
          <w:lang w:val="el-GR"/>
        </w:rPr>
      </w:pPr>
      <w:r w:rsidRPr="00456414">
        <w:rPr>
          <w:sz w:val="22"/>
          <w:szCs w:val="22"/>
          <w:lang w:val="el-GR"/>
        </w:rPr>
        <w:t>Οι ενώσεις προσώπων, σε περίπτωση που οποιαδήποτε από τις προϋποθέσεις αποκλεισμού της παραγράφου αυτής, ισχύει για ένα τουλάχιστον μέλος της.</w:t>
      </w:r>
    </w:p>
    <w:p w:rsidR="002129D3" w:rsidRPr="00456414" w:rsidRDefault="002129D3">
      <w:pPr>
        <w:rPr>
          <w:sz w:val="22"/>
          <w:szCs w:val="22"/>
          <w:lang w:val="el-GR"/>
        </w:rPr>
      </w:pPr>
    </w:p>
    <w:p w:rsidR="000D07F4" w:rsidRPr="00456414" w:rsidRDefault="000D07F4" w:rsidP="00CE4AB6">
      <w:pPr>
        <w:pStyle w:val="2"/>
        <w:shd w:val="clear" w:color="auto" w:fill="auto"/>
        <w:tabs>
          <w:tab w:val="num" w:pos="1620"/>
        </w:tabs>
        <w:ind w:hanging="5255"/>
        <w:rPr>
          <w:rFonts w:ascii="Times New Roman" w:hAnsi="Times New Roman" w:cs="Times New Roman"/>
          <w:szCs w:val="22"/>
        </w:rPr>
      </w:pPr>
      <w:bookmarkStart w:id="41" w:name="_Toc481411158"/>
      <w:bookmarkStart w:id="42" w:name="_Toc486911069"/>
      <w:bookmarkStart w:id="43" w:name="_Toc35669386"/>
      <w:r w:rsidRPr="00456414">
        <w:rPr>
          <w:rFonts w:ascii="Times New Roman" w:hAnsi="Times New Roman" w:cs="Times New Roman"/>
          <w:szCs w:val="22"/>
        </w:rPr>
        <w:t>ΕΛΑΧΙΣΤΕΣ ΠΡΟΥΠΟΘΕΣΕΙΣ ΣΥΜΜΕΤΟΧΗΣ</w:t>
      </w:r>
    </w:p>
    <w:p w:rsidR="00272C2C" w:rsidRPr="00456414" w:rsidRDefault="000D07F4">
      <w:pPr>
        <w:autoSpaceDE w:val="0"/>
        <w:autoSpaceDN w:val="0"/>
        <w:adjustRightInd w:val="0"/>
        <w:spacing w:before="0"/>
        <w:rPr>
          <w:sz w:val="22"/>
          <w:szCs w:val="22"/>
          <w:lang w:val="el-GR" w:eastAsia="el-GR"/>
        </w:rPr>
      </w:pPr>
      <w:r w:rsidRPr="00456414">
        <w:rPr>
          <w:b/>
          <w:bCs/>
          <w:sz w:val="22"/>
          <w:szCs w:val="22"/>
          <w:lang w:val="el-GR" w:eastAsia="el-GR"/>
        </w:rPr>
        <w:t xml:space="preserve"> </w:t>
      </w:r>
      <w:r w:rsidRPr="00456414">
        <w:rPr>
          <w:sz w:val="22"/>
          <w:szCs w:val="22"/>
          <w:lang w:val="el-GR" w:eastAsia="el-GR"/>
        </w:rPr>
        <w:t>Ειδικότερα, οι Προσφέρον</w:t>
      </w:r>
      <w:r w:rsidR="005323AE" w:rsidRPr="00456414">
        <w:rPr>
          <w:sz w:val="22"/>
          <w:szCs w:val="22"/>
          <w:lang w:val="el-GR" w:eastAsia="el-GR"/>
        </w:rPr>
        <w:t xml:space="preserve">τες θα πρέπει να πληρούν και να </w:t>
      </w:r>
      <w:r w:rsidRPr="00456414">
        <w:rPr>
          <w:sz w:val="22"/>
          <w:szCs w:val="22"/>
          <w:lang w:val="el-GR" w:eastAsia="el-GR"/>
        </w:rPr>
        <w:t>τεκμηριώνουν</w:t>
      </w:r>
      <w:r w:rsidR="00A50AF3" w:rsidRPr="00456414">
        <w:rPr>
          <w:sz w:val="22"/>
          <w:szCs w:val="22"/>
          <w:lang w:val="el-GR" w:eastAsia="el-GR"/>
        </w:rPr>
        <w:t xml:space="preserve"> </w:t>
      </w:r>
      <w:r w:rsidRPr="00456414">
        <w:rPr>
          <w:sz w:val="22"/>
          <w:szCs w:val="22"/>
          <w:lang w:val="el-GR" w:eastAsia="el-GR"/>
        </w:rPr>
        <w:t xml:space="preserve">επαρκώς, </w:t>
      </w:r>
      <w:r w:rsidR="002C71BE" w:rsidRPr="00456414">
        <w:rPr>
          <w:b/>
          <w:sz w:val="22"/>
          <w:szCs w:val="22"/>
          <w:lang w:val="el-GR" w:eastAsia="el-GR"/>
        </w:rPr>
        <w:t xml:space="preserve"> </w:t>
      </w:r>
      <w:r w:rsidRPr="00456414">
        <w:rPr>
          <w:b/>
          <w:sz w:val="22"/>
          <w:szCs w:val="22"/>
          <w:lang w:val="el-GR" w:eastAsia="el-GR"/>
        </w:rPr>
        <w:t>με ποινή αποκλεισμού</w:t>
      </w:r>
      <w:r w:rsidRPr="00456414">
        <w:rPr>
          <w:sz w:val="22"/>
          <w:szCs w:val="22"/>
          <w:lang w:val="el-GR" w:eastAsia="el-GR"/>
        </w:rPr>
        <w:t>, τις κατωτέρω ελάχιστες προϋποθέσεις</w:t>
      </w:r>
      <w:r w:rsidR="00A50AF3" w:rsidRPr="00456414">
        <w:rPr>
          <w:sz w:val="22"/>
          <w:szCs w:val="22"/>
          <w:lang w:val="el-GR" w:eastAsia="el-GR"/>
        </w:rPr>
        <w:t xml:space="preserve"> </w:t>
      </w:r>
      <w:r w:rsidRPr="00456414">
        <w:rPr>
          <w:sz w:val="22"/>
          <w:szCs w:val="22"/>
          <w:lang w:val="el-GR" w:eastAsia="el-GR"/>
        </w:rPr>
        <w:t>συμμετοχής:</w:t>
      </w:r>
    </w:p>
    <w:p w:rsidR="00392F08" w:rsidRPr="007C4C36" w:rsidRDefault="00392F08" w:rsidP="00392F08">
      <w:pPr>
        <w:spacing w:line="300" w:lineRule="atLeast"/>
        <w:rPr>
          <w:sz w:val="22"/>
          <w:szCs w:val="22"/>
          <w:lang w:val="el-GR"/>
        </w:rPr>
      </w:pPr>
      <w:r w:rsidRPr="007C4C36">
        <w:rPr>
          <w:sz w:val="22"/>
          <w:szCs w:val="22"/>
          <w:lang w:val="el-GR"/>
        </w:rPr>
        <w:t xml:space="preserve">α) Οι Προσφέροντες πρέπει να έχουν ως αντικείμενο δραστηριότητας την υλοποίηση έργων συναφών με το αντικείμενο της προμήθειας </w:t>
      </w:r>
      <w:r w:rsidR="006813EF" w:rsidRPr="007C4C36">
        <w:rPr>
          <w:sz w:val="22"/>
          <w:szCs w:val="22"/>
          <w:lang w:val="el-GR"/>
        </w:rPr>
        <w:t xml:space="preserve">για το σύνολο ή </w:t>
      </w:r>
      <w:r w:rsidR="004872F8" w:rsidRPr="007C4C36">
        <w:rPr>
          <w:sz w:val="22"/>
          <w:szCs w:val="22"/>
          <w:lang w:val="el-GR"/>
        </w:rPr>
        <w:t>τα τμήματα</w:t>
      </w:r>
      <w:r w:rsidR="006813EF" w:rsidRPr="007C4C36">
        <w:rPr>
          <w:sz w:val="22"/>
          <w:szCs w:val="22"/>
          <w:lang w:val="el-GR"/>
        </w:rPr>
        <w:t xml:space="preserve"> αυτής </w:t>
      </w:r>
      <w:r w:rsidRPr="007C4C36">
        <w:rPr>
          <w:sz w:val="22"/>
          <w:szCs w:val="22"/>
          <w:lang w:val="el-GR"/>
        </w:rPr>
        <w:t>και να διαθέτουν τεχνογνωσία και εμπειρία στον τομέα δραστηριοτήτων που αποτελεί το αντικείμενο της σύμβασης η οποία θα αποδεικνύεται με υποβολή πίνακα</w:t>
      </w:r>
      <w:r w:rsidR="006A0C09" w:rsidRPr="007C4C36">
        <w:rPr>
          <w:sz w:val="22"/>
          <w:szCs w:val="22"/>
          <w:lang w:val="el-GR"/>
        </w:rPr>
        <w:t xml:space="preserve"> εντός του φακέλου των δικαιολογητικών</w:t>
      </w:r>
      <w:r w:rsidRPr="007C4C36">
        <w:rPr>
          <w:sz w:val="22"/>
          <w:szCs w:val="22"/>
          <w:lang w:val="el-GR"/>
        </w:rPr>
        <w:t xml:space="preserve"> ο οποίος θα περιλαμβάνει για το χρονικό διάστημα της προηγούμενης </w:t>
      </w:r>
      <w:r w:rsidRPr="007C4C36">
        <w:rPr>
          <w:b/>
          <w:i/>
          <w:sz w:val="22"/>
          <w:szCs w:val="22"/>
          <w:lang w:val="el-GR"/>
        </w:rPr>
        <w:t>τριετίας</w:t>
      </w:r>
      <w:r w:rsidRPr="007C4C36">
        <w:rPr>
          <w:sz w:val="22"/>
          <w:szCs w:val="22"/>
          <w:lang w:val="el-GR"/>
        </w:rPr>
        <w:t xml:space="preserve"> συναφή με το αντικείμενο της παρούσας έργα που εκτέλεσαν με ένδειξη της οικονομικής τους αξίας ,του χρόνου υλοποίησης και του αποδέκτη του έργου, τυχόν εταίρων καθώς και το ποσοστό συμμετοχής του διαγωνιζομένου. Τουλάχιστον τρία (3) έργα πρέπει να αφορούν προμήθειες συναφείς με το αντικείμενο του διαγωνισμού και η οικονομική αξία έκαστου να είναι κατ’ ελάχιστον ίση με το 50% του προϋπολογισμού </w:t>
      </w:r>
      <w:r w:rsidR="005C4D5F" w:rsidRPr="007C4C36">
        <w:rPr>
          <w:sz w:val="22"/>
          <w:szCs w:val="22"/>
          <w:lang w:val="el-GR"/>
        </w:rPr>
        <w:t>της υπό</w:t>
      </w:r>
      <w:r w:rsidRPr="007C4C36">
        <w:rPr>
          <w:sz w:val="22"/>
          <w:szCs w:val="22"/>
          <w:lang w:val="el-GR"/>
        </w:rPr>
        <w:t xml:space="preserve"> ανάθεση</w:t>
      </w:r>
      <w:r w:rsidR="005C4D5F" w:rsidRPr="007C4C36">
        <w:rPr>
          <w:sz w:val="22"/>
          <w:szCs w:val="22"/>
          <w:lang w:val="el-GR"/>
        </w:rPr>
        <w:t xml:space="preserve"> </w:t>
      </w:r>
      <w:r w:rsidR="004872F8" w:rsidRPr="007C4C36">
        <w:rPr>
          <w:sz w:val="22"/>
          <w:szCs w:val="22"/>
          <w:lang w:val="el-GR"/>
        </w:rPr>
        <w:t xml:space="preserve">έργου ή τμήματος </w:t>
      </w:r>
      <w:r w:rsidR="005C4D5F" w:rsidRPr="007C4C36">
        <w:rPr>
          <w:sz w:val="22"/>
          <w:szCs w:val="22"/>
          <w:lang w:val="el-GR"/>
        </w:rPr>
        <w:t xml:space="preserve">του Έργου (όπως αναφέρεται στο Άρθρο 1 αλλά και στο Μέρος Β «Τεχνική Περιγραφή – Προδιαγραφές» της παρούσης) </w:t>
      </w:r>
      <w:r w:rsidRPr="007C4C36">
        <w:rPr>
          <w:sz w:val="22"/>
          <w:szCs w:val="22"/>
          <w:lang w:val="el-GR"/>
        </w:rPr>
        <w:t>μη συμπεριλαμβανομένου ΦΠΑ.</w:t>
      </w:r>
    </w:p>
    <w:p w:rsidR="00392F08" w:rsidRPr="007C4C36" w:rsidRDefault="00392F08" w:rsidP="00392F08">
      <w:pPr>
        <w:spacing w:line="300" w:lineRule="atLeast"/>
        <w:rPr>
          <w:sz w:val="22"/>
          <w:szCs w:val="22"/>
          <w:lang w:val="el-GR"/>
        </w:rPr>
      </w:pPr>
      <w:r w:rsidRPr="007C4C36">
        <w:rPr>
          <w:sz w:val="22"/>
          <w:szCs w:val="22"/>
          <w:lang w:val="el-GR"/>
        </w:rPr>
        <w:t>β) Οι Προσφέροντες πρέπει να έχουν μέσο κύκλο εργασιών των τελευταίων τριών (3) διαχειριστικών χρήσεων κατ’ ελάχιστο ίσο με το 100% του προϋπολογισμού τ</w:t>
      </w:r>
      <w:r w:rsidR="00F93679" w:rsidRPr="007C4C36">
        <w:rPr>
          <w:sz w:val="22"/>
          <w:szCs w:val="22"/>
          <w:lang w:val="el-GR"/>
        </w:rPr>
        <w:t>ου</w:t>
      </w:r>
      <w:r w:rsidRPr="007C4C36">
        <w:rPr>
          <w:sz w:val="22"/>
          <w:szCs w:val="22"/>
          <w:lang w:val="el-GR"/>
        </w:rPr>
        <w:t xml:space="preserve"> υπό ανάθεση</w:t>
      </w:r>
      <w:r w:rsidR="005C4D5F" w:rsidRPr="007C4C36">
        <w:rPr>
          <w:sz w:val="22"/>
          <w:szCs w:val="22"/>
          <w:lang w:val="el-GR"/>
        </w:rPr>
        <w:t xml:space="preserve"> </w:t>
      </w:r>
      <w:r w:rsidR="00F93679" w:rsidRPr="007C4C36">
        <w:rPr>
          <w:sz w:val="22"/>
          <w:szCs w:val="22"/>
          <w:lang w:val="el-GR"/>
        </w:rPr>
        <w:t>τμήματος</w:t>
      </w:r>
      <w:r w:rsidR="005C4D5F" w:rsidRPr="007C4C36">
        <w:rPr>
          <w:sz w:val="22"/>
          <w:szCs w:val="22"/>
          <w:lang w:val="el-GR"/>
        </w:rPr>
        <w:t xml:space="preserve"> του </w:t>
      </w:r>
      <w:r w:rsidRPr="007C4C36">
        <w:rPr>
          <w:sz w:val="22"/>
          <w:szCs w:val="22"/>
          <w:lang w:val="el-GR"/>
        </w:rPr>
        <w:t xml:space="preserve">Έργου </w:t>
      </w:r>
      <w:r w:rsidR="005C4D5F" w:rsidRPr="007C4C36">
        <w:rPr>
          <w:sz w:val="22"/>
          <w:szCs w:val="22"/>
          <w:lang w:val="el-GR"/>
        </w:rPr>
        <w:t xml:space="preserve">(όπως αναφέρεται στο Άρθρο 1 αλλά και στο Μέρος Β «Τεχνική Περιγραφή – Προδιαγραφές» της παρούσης) </w:t>
      </w:r>
      <w:r w:rsidRPr="007C4C36">
        <w:rPr>
          <w:sz w:val="22"/>
          <w:szCs w:val="22"/>
          <w:lang w:val="el-GR"/>
        </w:rPr>
        <w:t>μη συμπεριλαμβανομένου ΦΠΑ.</w:t>
      </w:r>
    </w:p>
    <w:p w:rsidR="00392F08" w:rsidRPr="007C4C36" w:rsidRDefault="00392F08" w:rsidP="00392F08">
      <w:pPr>
        <w:spacing w:line="300" w:lineRule="atLeast"/>
        <w:rPr>
          <w:sz w:val="22"/>
          <w:szCs w:val="22"/>
          <w:lang w:val="el-GR"/>
        </w:rPr>
      </w:pPr>
      <w:r w:rsidRPr="007C4C36">
        <w:rPr>
          <w:sz w:val="22"/>
          <w:szCs w:val="22"/>
          <w:lang w:val="el-GR"/>
        </w:rPr>
        <w:t>Επιτρέπεται η κάλυψη των προϋποθέσεων συμμετοχής των παραγράφων α και β από τρίτους. Στην περίπτωση αυτή απαιτείται η προσκόμιση εντός του φακέλου των δικαιολογητικών συμμετοχής σχετικής έγγραφης δέσμευσης του τρίτου ότι για την εκτέλεση της σύμβασης εφεξής θέτει δίχως όρους, αιρέσεις ή προθεσμίες στη διάθεση του υποψηφίου τους αναγκαίους πόρους.  Στην περίπτωση των ενώσεων ἠ κοινοπραξιών, οι ελάχιστες προϋποθέσεις συμμετοχής είναι δυνατόν να καλύπτονται αθροιστικά από τα μέλη σύμφωνα με την αρχή της ίσης μεταχείρισης και της μη διάκρισης των διαγωνιζομένων.</w:t>
      </w:r>
    </w:p>
    <w:p w:rsidR="00272C2C" w:rsidRPr="007C4C36" w:rsidRDefault="00272C2C">
      <w:pPr>
        <w:autoSpaceDE w:val="0"/>
        <w:autoSpaceDN w:val="0"/>
        <w:adjustRightInd w:val="0"/>
        <w:spacing w:before="0"/>
        <w:rPr>
          <w:sz w:val="22"/>
          <w:szCs w:val="22"/>
          <w:lang w:val="el-GR" w:eastAsia="el-GR"/>
        </w:rPr>
      </w:pPr>
    </w:p>
    <w:p w:rsidR="000D07F4" w:rsidRPr="007C4C36" w:rsidRDefault="000D07F4">
      <w:pPr>
        <w:autoSpaceDE w:val="0"/>
        <w:autoSpaceDN w:val="0"/>
        <w:adjustRightInd w:val="0"/>
        <w:spacing w:before="0"/>
        <w:rPr>
          <w:sz w:val="22"/>
          <w:szCs w:val="22"/>
          <w:lang w:val="el-GR" w:eastAsia="el-GR"/>
        </w:rPr>
      </w:pPr>
      <w:r w:rsidRPr="007C4C36">
        <w:rPr>
          <w:sz w:val="22"/>
          <w:szCs w:val="22"/>
          <w:lang w:val="el-GR" w:eastAsia="el-GR"/>
        </w:rPr>
        <w:t>Ο Προσφέροντες οφείλουν να αποδείξουν την πλήρωση των ανωτέρω</w:t>
      </w:r>
      <w:r w:rsidR="00A50AF3" w:rsidRPr="007C4C36">
        <w:rPr>
          <w:sz w:val="22"/>
          <w:szCs w:val="22"/>
          <w:lang w:val="el-GR" w:eastAsia="el-GR"/>
        </w:rPr>
        <w:t xml:space="preserve"> </w:t>
      </w:r>
      <w:r w:rsidRPr="007C4C36">
        <w:rPr>
          <w:sz w:val="22"/>
          <w:szCs w:val="22"/>
          <w:lang w:val="el-GR" w:eastAsia="el-GR"/>
        </w:rPr>
        <w:t xml:space="preserve">ελάχιστων προϋποθέσεων συμμετοχής, καταθέτοντας με την προσφορά </w:t>
      </w:r>
      <w:r w:rsidR="00A50AF3" w:rsidRPr="007C4C36">
        <w:rPr>
          <w:sz w:val="22"/>
          <w:szCs w:val="22"/>
          <w:lang w:val="el-GR" w:eastAsia="el-GR"/>
        </w:rPr>
        <w:t xml:space="preserve">τους </w:t>
      </w:r>
      <w:r w:rsidRPr="007C4C36">
        <w:rPr>
          <w:sz w:val="22"/>
          <w:szCs w:val="22"/>
          <w:lang w:val="el-GR" w:eastAsia="el-GR"/>
        </w:rPr>
        <w:t>(</w:t>
      </w:r>
      <w:r w:rsidRPr="007C4C36">
        <w:rPr>
          <w:b/>
          <w:bCs/>
          <w:sz w:val="22"/>
          <w:szCs w:val="22"/>
          <w:lang w:val="el-GR" w:eastAsia="el-GR"/>
        </w:rPr>
        <w:t xml:space="preserve">εντός του Φακέλου </w:t>
      </w:r>
      <w:r w:rsidRPr="007C4C36">
        <w:rPr>
          <w:b/>
          <w:bCs/>
          <w:sz w:val="22"/>
          <w:szCs w:val="22"/>
          <w:lang w:val="el-GR" w:eastAsia="el-GR"/>
        </w:rPr>
        <w:lastRenderedPageBreak/>
        <w:t>Δικαιολογητικών</w:t>
      </w:r>
      <w:r w:rsidRPr="007C4C36">
        <w:rPr>
          <w:sz w:val="22"/>
          <w:szCs w:val="22"/>
          <w:lang w:val="el-GR" w:eastAsia="el-GR"/>
        </w:rPr>
        <w:t>) ως στοιχεία τεκμηρίωσης</w:t>
      </w:r>
      <w:r w:rsidR="00281474" w:rsidRPr="007C4C36">
        <w:rPr>
          <w:sz w:val="22"/>
          <w:szCs w:val="22"/>
          <w:lang w:val="el-GR" w:eastAsia="el-GR"/>
        </w:rPr>
        <w:t xml:space="preserve"> </w:t>
      </w:r>
      <w:r w:rsidRPr="007C4C36">
        <w:rPr>
          <w:sz w:val="22"/>
          <w:szCs w:val="22"/>
          <w:lang w:val="el-GR" w:eastAsia="el-GR"/>
        </w:rPr>
        <w:t>συναφείς δραστηριότητες, καθώς και οποιοδήποτε άλλο πιστοποιητικό ή</w:t>
      </w:r>
      <w:r w:rsidR="00A50AF3" w:rsidRPr="007C4C36">
        <w:rPr>
          <w:sz w:val="22"/>
          <w:szCs w:val="22"/>
          <w:lang w:val="el-GR" w:eastAsia="el-GR"/>
        </w:rPr>
        <w:t xml:space="preserve"> </w:t>
      </w:r>
      <w:r w:rsidRPr="007C4C36">
        <w:rPr>
          <w:sz w:val="22"/>
          <w:szCs w:val="22"/>
          <w:lang w:val="el-GR" w:eastAsia="el-GR"/>
        </w:rPr>
        <w:t>βεβαίωση που θεμελιώνει τις ελάχιστες απαιτούμενες τεχνικές και</w:t>
      </w:r>
      <w:r w:rsidR="006D0F87" w:rsidRPr="007C4C36">
        <w:rPr>
          <w:sz w:val="22"/>
          <w:szCs w:val="22"/>
          <w:lang w:val="el-GR" w:eastAsia="el-GR"/>
        </w:rPr>
        <w:t xml:space="preserve"> </w:t>
      </w:r>
      <w:r w:rsidRPr="007C4C36">
        <w:rPr>
          <w:sz w:val="22"/>
          <w:szCs w:val="22"/>
          <w:lang w:val="el-GR" w:eastAsia="el-GR"/>
        </w:rPr>
        <w:t>επαγγελματικές ικανότητες καθώς και την οικονομική /</w:t>
      </w:r>
      <w:r w:rsidR="00A50AF3" w:rsidRPr="007C4C36">
        <w:rPr>
          <w:sz w:val="22"/>
          <w:szCs w:val="22"/>
          <w:lang w:val="el-GR" w:eastAsia="el-GR"/>
        </w:rPr>
        <w:t xml:space="preserve"> </w:t>
      </w:r>
      <w:r w:rsidRPr="007C4C36">
        <w:rPr>
          <w:sz w:val="22"/>
          <w:szCs w:val="22"/>
          <w:lang w:val="el-GR" w:eastAsia="el-GR"/>
        </w:rPr>
        <w:t>χρηματοοικονομική</w:t>
      </w:r>
      <w:r w:rsidR="00A50AF3" w:rsidRPr="007C4C36">
        <w:rPr>
          <w:sz w:val="22"/>
          <w:szCs w:val="22"/>
          <w:lang w:val="el-GR" w:eastAsia="el-GR"/>
        </w:rPr>
        <w:t xml:space="preserve"> </w:t>
      </w:r>
      <w:r w:rsidRPr="007C4C36">
        <w:rPr>
          <w:sz w:val="22"/>
          <w:szCs w:val="22"/>
          <w:lang w:val="el-GR" w:eastAsia="el-GR"/>
        </w:rPr>
        <w:t>επάρκεια, όπως αυτά ειδικότερα προ</w:t>
      </w:r>
      <w:r w:rsidR="00272C2C" w:rsidRPr="007C4C36">
        <w:rPr>
          <w:sz w:val="22"/>
          <w:szCs w:val="22"/>
          <w:lang w:val="el-GR" w:eastAsia="el-GR"/>
        </w:rPr>
        <w:t xml:space="preserve">σδιορίζονται στο άρθρο </w:t>
      </w:r>
      <w:r w:rsidR="00281474" w:rsidRPr="007C4C36">
        <w:rPr>
          <w:sz w:val="22"/>
          <w:szCs w:val="22"/>
          <w:lang w:val="el-GR" w:eastAsia="el-GR"/>
        </w:rPr>
        <w:t>9</w:t>
      </w:r>
      <w:r w:rsidR="00272C2C" w:rsidRPr="007C4C36">
        <w:rPr>
          <w:sz w:val="22"/>
          <w:szCs w:val="22"/>
          <w:lang w:val="el-GR" w:eastAsia="el-GR"/>
        </w:rPr>
        <w:t>.2</w:t>
      </w:r>
      <w:r w:rsidRPr="007C4C36">
        <w:rPr>
          <w:sz w:val="22"/>
          <w:szCs w:val="22"/>
          <w:lang w:val="el-GR" w:eastAsia="el-GR"/>
        </w:rPr>
        <w:t xml:space="preserve"> </w:t>
      </w:r>
      <w:r w:rsidR="00A50AF3" w:rsidRPr="007C4C36">
        <w:rPr>
          <w:sz w:val="22"/>
          <w:szCs w:val="22"/>
          <w:lang w:val="el-GR" w:eastAsia="el-GR"/>
        </w:rPr>
        <w:t xml:space="preserve">της </w:t>
      </w:r>
      <w:r w:rsidRPr="007C4C36">
        <w:rPr>
          <w:sz w:val="22"/>
          <w:szCs w:val="22"/>
          <w:lang w:val="el-GR" w:eastAsia="el-GR"/>
        </w:rPr>
        <w:t>παρούσας.</w:t>
      </w:r>
    </w:p>
    <w:p w:rsidR="000D07F4" w:rsidRPr="007C4C36" w:rsidRDefault="000D07F4">
      <w:pPr>
        <w:rPr>
          <w:sz w:val="22"/>
          <w:szCs w:val="22"/>
          <w:lang w:val="el-GR"/>
        </w:rPr>
      </w:pPr>
    </w:p>
    <w:p w:rsidR="002129D3" w:rsidRPr="007C4C36" w:rsidRDefault="002129D3" w:rsidP="00850EC4">
      <w:pPr>
        <w:pStyle w:val="2"/>
        <w:shd w:val="clear" w:color="auto" w:fill="auto"/>
        <w:tabs>
          <w:tab w:val="num" w:pos="1620"/>
        </w:tabs>
        <w:ind w:hanging="5255"/>
        <w:rPr>
          <w:rFonts w:ascii="Times New Roman" w:hAnsi="Times New Roman" w:cs="Times New Roman"/>
          <w:szCs w:val="22"/>
        </w:rPr>
      </w:pPr>
      <w:r w:rsidRPr="007C4C36">
        <w:rPr>
          <w:rFonts w:ascii="Times New Roman" w:hAnsi="Times New Roman" w:cs="Times New Roman"/>
          <w:szCs w:val="22"/>
        </w:rPr>
        <w:t>ΣΤΟΙΧΕΙΑ ΚΑΙ ΔΙΚΑΙΟΛΟΓΗΤΙΚΑ ΣΥΜΜΕΤΟΧΗΣ</w:t>
      </w:r>
      <w:bookmarkEnd w:id="41"/>
      <w:bookmarkEnd w:id="42"/>
      <w:bookmarkEnd w:id="43"/>
    </w:p>
    <w:p w:rsidR="002129D3" w:rsidRPr="007C4C36" w:rsidRDefault="002129D3">
      <w:pPr>
        <w:pStyle w:val="3"/>
        <w:tabs>
          <w:tab w:val="clear" w:pos="540"/>
        </w:tabs>
        <w:spacing w:before="240"/>
        <w:ind w:left="539" w:hanging="539"/>
        <w:rPr>
          <w:rFonts w:ascii="Times New Roman" w:hAnsi="Times New Roman" w:cs="Times New Roman"/>
          <w:szCs w:val="22"/>
        </w:rPr>
      </w:pPr>
      <w:bookmarkStart w:id="44" w:name="_Toc481410618"/>
      <w:bookmarkStart w:id="45" w:name="_Toc481411159"/>
      <w:bookmarkStart w:id="46" w:name="_Toc486911070"/>
      <w:bookmarkStart w:id="47" w:name="_Toc35669387"/>
      <w:r w:rsidRPr="007C4C36">
        <w:rPr>
          <w:rFonts w:ascii="Times New Roman" w:hAnsi="Times New Roman" w:cs="Times New Roman"/>
          <w:szCs w:val="22"/>
        </w:rPr>
        <w:t>ΕΓΓΥΗΣΗ ΣΥΜΜΕΤΟΧΗΣ</w:t>
      </w:r>
      <w:bookmarkEnd w:id="44"/>
      <w:bookmarkEnd w:id="45"/>
      <w:bookmarkEnd w:id="46"/>
      <w:bookmarkEnd w:id="47"/>
    </w:p>
    <w:p w:rsidR="001D6A4A" w:rsidRPr="007C4C36" w:rsidRDefault="002129D3">
      <w:pPr>
        <w:rPr>
          <w:sz w:val="22"/>
          <w:szCs w:val="22"/>
          <w:lang w:val="el-GR"/>
        </w:rPr>
      </w:pPr>
      <w:r w:rsidRPr="007C4C36">
        <w:rPr>
          <w:sz w:val="22"/>
          <w:szCs w:val="22"/>
          <w:lang w:val="el-GR"/>
        </w:rPr>
        <w:t xml:space="preserve">Οι Προσφέροντες οφείλουν με </w:t>
      </w:r>
      <w:r w:rsidRPr="007C4C36">
        <w:rPr>
          <w:b/>
          <w:sz w:val="22"/>
          <w:szCs w:val="22"/>
          <w:lang w:val="el-GR"/>
        </w:rPr>
        <w:t>ποινή αποκλεισμού</w:t>
      </w:r>
      <w:r w:rsidRPr="007C4C36">
        <w:rPr>
          <w:sz w:val="22"/>
          <w:szCs w:val="22"/>
          <w:lang w:val="el-GR"/>
        </w:rPr>
        <w:t>, να</w:t>
      </w:r>
      <w:r w:rsidR="00281474" w:rsidRPr="007C4C36">
        <w:rPr>
          <w:sz w:val="22"/>
          <w:szCs w:val="22"/>
          <w:lang w:val="el-GR"/>
        </w:rPr>
        <w:t xml:space="preserve">  υποβάλλουν ηλεκτρονικά σε μορφή αρχείου </w:t>
      </w:r>
      <w:proofErr w:type="spellStart"/>
      <w:r w:rsidR="00281474" w:rsidRPr="007C4C36">
        <w:rPr>
          <w:sz w:val="22"/>
          <w:szCs w:val="22"/>
          <w:lang w:val="el-GR"/>
        </w:rPr>
        <w:t>pdf</w:t>
      </w:r>
      <w:proofErr w:type="spellEnd"/>
      <w:r w:rsidR="00281474" w:rsidRPr="007C4C36">
        <w:rPr>
          <w:sz w:val="22"/>
          <w:szCs w:val="22"/>
          <w:lang w:val="el-GR"/>
        </w:rPr>
        <w:t xml:space="preserve"> και να προσκομίσουν στην Αναθέτουσα Αρχή σε έντυπη μορφή εντός τριών εργασίμων ημερών από την ηλεκτρονική υποβολή της </w:t>
      </w:r>
      <w:r w:rsidRPr="007C4C36">
        <w:rPr>
          <w:sz w:val="22"/>
          <w:szCs w:val="22"/>
          <w:lang w:val="el-GR"/>
        </w:rPr>
        <w:t xml:space="preserve">Εγγύηση συμμετοχής τους στο διαγωνισμό, </w:t>
      </w:r>
      <w:r w:rsidR="00977A79" w:rsidRPr="007C4C36">
        <w:rPr>
          <w:sz w:val="22"/>
          <w:szCs w:val="22"/>
          <w:lang w:val="el-GR"/>
        </w:rPr>
        <w:t xml:space="preserve">ποσού που αντιστοιχεί σε ποσοστό </w:t>
      </w:r>
      <w:r w:rsidR="00281474" w:rsidRPr="007C4C36">
        <w:rPr>
          <w:sz w:val="22"/>
          <w:szCs w:val="22"/>
          <w:lang w:val="el-GR"/>
        </w:rPr>
        <w:t>2</w:t>
      </w:r>
      <w:r w:rsidR="00977A79" w:rsidRPr="007C4C36">
        <w:rPr>
          <w:sz w:val="22"/>
          <w:szCs w:val="22"/>
          <w:lang w:val="el-GR"/>
        </w:rPr>
        <w:t xml:space="preserve">% επί της </w:t>
      </w:r>
      <w:r w:rsidR="00112EB8" w:rsidRPr="007C4C36">
        <w:rPr>
          <w:sz w:val="22"/>
          <w:szCs w:val="22"/>
          <w:lang w:val="el-GR"/>
        </w:rPr>
        <w:t>προϋπολογισθείσας</w:t>
      </w:r>
      <w:r w:rsidR="00977A79" w:rsidRPr="007C4C36">
        <w:rPr>
          <w:sz w:val="22"/>
          <w:szCs w:val="22"/>
          <w:lang w:val="el-GR"/>
        </w:rPr>
        <w:t xml:space="preserve"> δαπάνης </w:t>
      </w:r>
      <w:r w:rsidR="00281474" w:rsidRPr="007C4C36">
        <w:rPr>
          <w:sz w:val="22"/>
          <w:szCs w:val="22"/>
          <w:lang w:val="el-GR"/>
        </w:rPr>
        <w:t xml:space="preserve">μη </w:t>
      </w:r>
      <w:r w:rsidR="000355B0" w:rsidRPr="007C4C36">
        <w:rPr>
          <w:sz w:val="22"/>
          <w:szCs w:val="22"/>
          <w:lang w:val="el-GR"/>
        </w:rPr>
        <w:t>συμπεριλαμβανομέν</w:t>
      </w:r>
      <w:r w:rsidR="00850EC4" w:rsidRPr="007C4C36">
        <w:rPr>
          <w:sz w:val="22"/>
          <w:szCs w:val="22"/>
          <w:lang w:val="el-GR"/>
        </w:rPr>
        <w:t>ου</w:t>
      </w:r>
      <w:r w:rsidR="000355B0" w:rsidRPr="007C4C36">
        <w:rPr>
          <w:sz w:val="22"/>
          <w:szCs w:val="22"/>
          <w:lang w:val="el-GR"/>
        </w:rPr>
        <w:t xml:space="preserve"> </w:t>
      </w:r>
      <w:r w:rsidR="00856F9F" w:rsidRPr="007C4C36">
        <w:rPr>
          <w:sz w:val="22"/>
          <w:szCs w:val="22"/>
          <w:lang w:val="el-GR"/>
        </w:rPr>
        <w:t>ΦΠΑ</w:t>
      </w:r>
      <w:r w:rsidR="002736DC" w:rsidRPr="007C4C36">
        <w:rPr>
          <w:sz w:val="22"/>
          <w:szCs w:val="22"/>
          <w:lang w:val="el-GR"/>
        </w:rPr>
        <w:t xml:space="preserve"> </w:t>
      </w:r>
      <w:r w:rsidR="009046D7" w:rsidRPr="007C4C36">
        <w:rPr>
          <w:sz w:val="22"/>
          <w:szCs w:val="22"/>
          <w:lang w:val="el-GR"/>
        </w:rPr>
        <w:t>τ</w:t>
      </w:r>
      <w:r w:rsidR="006A0C09" w:rsidRPr="007C4C36">
        <w:rPr>
          <w:sz w:val="22"/>
          <w:szCs w:val="22"/>
          <w:lang w:val="el-GR"/>
        </w:rPr>
        <w:t xml:space="preserve">ου κάθε τμήματος </w:t>
      </w:r>
      <w:r w:rsidR="002736DC" w:rsidRPr="007C4C36">
        <w:rPr>
          <w:sz w:val="22"/>
          <w:szCs w:val="22"/>
          <w:lang w:val="el-GR"/>
        </w:rPr>
        <w:t xml:space="preserve"> για τ</w:t>
      </w:r>
      <w:r w:rsidR="009046D7" w:rsidRPr="007C4C36">
        <w:rPr>
          <w:sz w:val="22"/>
          <w:szCs w:val="22"/>
          <w:lang w:val="el-GR"/>
        </w:rPr>
        <w:t>ην</w:t>
      </w:r>
      <w:r w:rsidR="002736DC" w:rsidRPr="007C4C36">
        <w:rPr>
          <w:sz w:val="22"/>
          <w:szCs w:val="22"/>
          <w:lang w:val="el-GR"/>
        </w:rPr>
        <w:t xml:space="preserve"> οποί</w:t>
      </w:r>
      <w:r w:rsidR="009046D7" w:rsidRPr="007C4C36">
        <w:rPr>
          <w:sz w:val="22"/>
          <w:szCs w:val="22"/>
          <w:lang w:val="el-GR"/>
        </w:rPr>
        <w:t>α</w:t>
      </w:r>
      <w:r w:rsidR="002736DC" w:rsidRPr="007C4C36">
        <w:rPr>
          <w:sz w:val="22"/>
          <w:szCs w:val="22"/>
          <w:lang w:val="el-GR"/>
        </w:rPr>
        <w:t xml:space="preserve"> υποβάλλει προσφορά</w:t>
      </w:r>
      <w:r w:rsidR="001D6A4A" w:rsidRPr="007C4C36">
        <w:rPr>
          <w:sz w:val="22"/>
          <w:szCs w:val="22"/>
          <w:lang w:val="el-GR"/>
        </w:rPr>
        <w:t xml:space="preserve">, ήτοι: </w:t>
      </w:r>
    </w:p>
    <w:p w:rsidR="001D6A4A" w:rsidRPr="007C4C36" w:rsidRDefault="001D6A4A">
      <w:pPr>
        <w:rPr>
          <w:sz w:val="22"/>
          <w:szCs w:val="22"/>
          <w:lang w:val="el-GR"/>
        </w:rPr>
      </w:pPr>
      <w:r w:rsidRPr="007C4C36">
        <w:rPr>
          <w:sz w:val="22"/>
          <w:szCs w:val="22"/>
          <w:lang w:val="el-GR"/>
        </w:rPr>
        <w:t xml:space="preserve">-ποσό </w:t>
      </w:r>
      <w:r w:rsidR="001D5B47" w:rsidRPr="007C4C36">
        <w:rPr>
          <w:sz w:val="22"/>
          <w:szCs w:val="22"/>
          <w:lang w:val="el-GR"/>
        </w:rPr>
        <w:t>1.914,20</w:t>
      </w:r>
      <w:r w:rsidR="005260F9" w:rsidRPr="007C4C36">
        <w:rPr>
          <w:sz w:val="22"/>
          <w:szCs w:val="22"/>
          <w:lang w:val="el-GR"/>
        </w:rPr>
        <w:t>Ευρώ</w:t>
      </w:r>
      <w:r w:rsidRPr="007C4C36">
        <w:rPr>
          <w:sz w:val="22"/>
          <w:szCs w:val="22"/>
          <w:lang w:val="el-GR"/>
        </w:rPr>
        <w:t xml:space="preserve"> για τ</w:t>
      </w:r>
      <w:r w:rsidR="006A0C09" w:rsidRPr="007C4C36">
        <w:rPr>
          <w:sz w:val="22"/>
          <w:szCs w:val="22"/>
          <w:lang w:val="el-GR"/>
        </w:rPr>
        <w:t>ο τμήμα</w:t>
      </w:r>
      <w:r w:rsidRPr="007C4C36">
        <w:rPr>
          <w:sz w:val="22"/>
          <w:szCs w:val="22"/>
          <w:lang w:val="el-GR"/>
        </w:rPr>
        <w:t xml:space="preserve"> (Α)</w:t>
      </w:r>
      <w:r w:rsidR="001D5B47" w:rsidRPr="007C4C36">
        <w:rPr>
          <w:sz w:val="22"/>
          <w:szCs w:val="22"/>
          <w:lang w:val="el-GR"/>
        </w:rPr>
        <w:t>:</w:t>
      </w:r>
      <w:r w:rsidRPr="007C4C36">
        <w:rPr>
          <w:sz w:val="22"/>
          <w:szCs w:val="22"/>
          <w:lang w:val="el-GR"/>
        </w:rPr>
        <w:t xml:space="preserve"> </w:t>
      </w:r>
      <w:r w:rsidR="001D5B47" w:rsidRPr="007C4C36">
        <w:rPr>
          <w:sz w:val="22"/>
          <w:szCs w:val="22"/>
          <w:lang w:val="el-GR"/>
        </w:rPr>
        <w:t>Προμήθεια και τοποθέτηση καθισμάτων και επίπλων αμφιθεάτρου</w:t>
      </w:r>
      <w:r w:rsidRPr="007C4C36">
        <w:rPr>
          <w:sz w:val="22"/>
          <w:szCs w:val="22"/>
          <w:lang w:val="el-GR"/>
        </w:rPr>
        <w:t xml:space="preserve">, </w:t>
      </w:r>
    </w:p>
    <w:p w:rsidR="001D5B47" w:rsidRPr="007C4C36" w:rsidRDefault="001D6A4A">
      <w:pPr>
        <w:rPr>
          <w:sz w:val="22"/>
          <w:szCs w:val="22"/>
          <w:lang w:val="el-GR"/>
        </w:rPr>
      </w:pPr>
      <w:r w:rsidRPr="007C4C36">
        <w:rPr>
          <w:sz w:val="22"/>
          <w:szCs w:val="22"/>
          <w:lang w:val="el-GR"/>
        </w:rPr>
        <w:t xml:space="preserve">-ποσό </w:t>
      </w:r>
      <w:r w:rsidR="001D5B47" w:rsidRPr="007C4C36">
        <w:rPr>
          <w:sz w:val="22"/>
          <w:szCs w:val="22"/>
          <w:lang w:val="el-GR"/>
        </w:rPr>
        <w:t>99,18</w:t>
      </w:r>
      <w:r w:rsidRPr="007C4C36">
        <w:rPr>
          <w:sz w:val="22"/>
          <w:szCs w:val="22"/>
          <w:lang w:val="el-GR"/>
        </w:rPr>
        <w:t>Ευρώ για τ</w:t>
      </w:r>
      <w:r w:rsidR="006A0C09" w:rsidRPr="007C4C36">
        <w:rPr>
          <w:sz w:val="22"/>
          <w:szCs w:val="22"/>
          <w:lang w:val="el-GR"/>
        </w:rPr>
        <w:t>ο τμήμα</w:t>
      </w:r>
      <w:r w:rsidRPr="007C4C36">
        <w:rPr>
          <w:sz w:val="22"/>
          <w:szCs w:val="22"/>
          <w:lang w:val="el-GR"/>
        </w:rPr>
        <w:t xml:space="preserve"> (Β)</w:t>
      </w:r>
      <w:r w:rsidR="001D5B47" w:rsidRPr="007C4C36">
        <w:rPr>
          <w:sz w:val="22"/>
          <w:szCs w:val="22"/>
          <w:lang w:val="el-GR"/>
        </w:rPr>
        <w:t>: Προμήθεια και τοποθέτηση μοκέτας αμφιθεάτρου</w:t>
      </w:r>
    </w:p>
    <w:p w:rsidR="001D6A4A" w:rsidRPr="007C4C36" w:rsidRDefault="001D5B47">
      <w:pPr>
        <w:rPr>
          <w:sz w:val="22"/>
          <w:szCs w:val="22"/>
          <w:lang w:val="el-GR"/>
        </w:rPr>
      </w:pPr>
      <w:r w:rsidRPr="007C4C36">
        <w:rPr>
          <w:sz w:val="22"/>
          <w:szCs w:val="22"/>
          <w:lang w:val="el-GR"/>
        </w:rPr>
        <w:t>-ποσό 267,82Ευρώ για τ</w:t>
      </w:r>
      <w:r w:rsidR="006A0C09" w:rsidRPr="007C4C36">
        <w:rPr>
          <w:sz w:val="22"/>
          <w:szCs w:val="22"/>
          <w:lang w:val="el-GR"/>
        </w:rPr>
        <w:t>ο τμήμα</w:t>
      </w:r>
      <w:r w:rsidRPr="007C4C36">
        <w:rPr>
          <w:sz w:val="22"/>
          <w:szCs w:val="22"/>
          <w:lang w:val="el-GR"/>
        </w:rPr>
        <w:t xml:space="preserve"> (Γ): Προμήθεια και τοποθέτηση </w:t>
      </w:r>
      <w:proofErr w:type="spellStart"/>
      <w:r w:rsidRPr="007C4C36">
        <w:rPr>
          <w:sz w:val="22"/>
          <w:szCs w:val="22"/>
          <w:lang w:val="el-GR"/>
        </w:rPr>
        <w:t>τραπεζοκαθισμάτων</w:t>
      </w:r>
      <w:proofErr w:type="spellEnd"/>
      <w:r w:rsidRPr="007C4C36">
        <w:rPr>
          <w:sz w:val="22"/>
          <w:szCs w:val="22"/>
          <w:lang w:val="el-GR"/>
        </w:rPr>
        <w:t xml:space="preserve"> και περσίδων χώρου εστιατορίου</w:t>
      </w:r>
    </w:p>
    <w:p w:rsidR="001D5B47" w:rsidRPr="007C4C36" w:rsidRDefault="001D5B47">
      <w:pPr>
        <w:rPr>
          <w:sz w:val="22"/>
          <w:szCs w:val="22"/>
          <w:lang w:val="el-GR"/>
        </w:rPr>
      </w:pPr>
      <w:r w:rsidRPr="007C4C36">
        <w:rPr>
          <w:sz w:val="22"/>
          <w:szCs w:val="22"/>
          <w:lang w:val="el-GR"/>
        </w:rPr>
        <w:t>-ποσό 157,82Ευρώ για τ</w:t>
      </w:r>
      <w:r w:rsidR="006A0C09" w:rsidRPr="007C4C36">
        <w:rPr>
          <w:sz w:val="22"/>
          <w:szCs w:val="22"/>
          <w:lang w:val="el-GR"/>
        </w:rPr>
        <w:t>ο τμήμα</w:t>
      </w:r>
      <w:r w:rsidRPr="007C4C36">
        <w:rPr>
          <w:sz w:val="22"/>
          <w:szCs w:val="22"/>
          <w:lang w:val="el-GR"/>
        </w:rPr>
        <w:t xml:space="preserve"> (Δ)</w:t>
      </w:r>
      <w:r w:rsidR="002634B5" w:rsidRPr="007C4C36">
        <w:rPr>
          <w:sz w:val="22"/>
          <w:szCs w:val="22"/>
          <w:lang w:val="el-GR"/>
        </w:rPr>
        <w:t>: Προμήθεια και τοποθέτηση κινούμενου χωρίσματος στο εστιατόριο</w:t>
      </w:r>
    </w:p>
    <w:p w:rsidR="00B46BFC" w:rsidRPr="007C4C36" w:rsidRDefault="00B46BFC">
      <w:pPr>
        <w:rPr>
          <w:sz w:val="22"/>
          <w:szCs w:val="22"/>
          <w:lang w:val="el-GR"/>
        </w:rPr>
      </w:pPr>
      <w:r w:rsidRPr="007C4C36">
        <w:rPr>
          <w:sz w:val="22"/>
          <w:szCs w:val="22"/>
          <w:lang w:val="el-GR"/>
        </w:rPr>
        <w:t xml:space="preserve">Σε  περίπτωση ένωσης νομικών προσώπων η εγγυητική επιστολή συμμετοχής πρέπει να εκδοθεί </w:t>
      </w:r>
      <w:r w:rsidR="005C2CCC" w:rsidRPr="007C4C36">
        <w:rPr>
          <w:sz w:val="22"/>
          <w:szCs w:val="22"/>
          <w:lang w:val="el-GR"/>
        </w:rPr>
        <w:t>υπέρ όλων των μελών της ένωσης δηλαδή να περιλαμβάνουν τον όρο ότι η εγγύηση καλύπτει τις υποχρεώσεις όλων των μελών της ένωσης.</w:t>
      </w:r>
    </w:p>
    <w:p w:rsidR="002129D3" w:rsidRPr="007C4C36" w:rsidRDefault="002129D3">
      <w:pPr>
        <w:rPr>
          <w:sz w:val="22"/>
          <w:szCs w:val="22"/>
          <w:lang w:val="el-GR"/>
        </w:rPr>
      </w:pPr>
      <w:r w:rsidRPr="007C4C36">
        <w:rPr>
          <w:sz w:val="22"/>
          <w:szCs w:val="22"/>
          <w:lang w:val="el-GR"/>
        </w:rPr>
        <w:t>Η εγγύηση συμμετοχής πρέπει να ισχύει</w:t>
      </w:r>
      <w:r w:rsidR="003D66EA" w:rsidRPr="007C4C36">
        <w:rPr>
          <w:sz w:val="22"/>
          <w:szCs w:val="22"/>
          <w:lang w:val="el-GR"/>
        </w:rPr>
        <w:t xml:space="preserve"> για τουλάχιστον ένα (1)  μήνα </w:t>
      </w:r>
      <w:r w:rsidRPr="007C4C36">
        <w:rPr>
          <w:sz w:val="22"/>
          <w:szCs w:val="22"/>
          <w:lang w:val="el-GR"/>
        </w:rPr>
        <w:t xml:space="preserve"> μετά τη λήξη του χρόνου ισχύος της προσφοράς</w:t>
      </w:r>
      <w:r w:rsidR="00827646" w:rsidRPr="007C4C36">
        <w:rPr>
          <w:sz w:val="22"/>
          <w:szCs w:val="22"/>
          <w:lang w:val="el-GR"/>
        </w:rPr>
        <w:t xml:space="preserve">, δηλαδή την </w:t>
      </w:r>
      <w:r w:rsidR="00A541B2" w:rsidRPr="007C4C36">
        <w:rPr>
          <w:sz w:val="22"/>
          <w:szCs w:val="22"/>
          <w:lang w:val="el-GR"/>
        </w:rPr>
        <w:t>…..</w:t>
      </w:r>
      <w:r w:rsidR="009D434C" w:rsidRPr="007C4C36">
        <w:rPr>
          <w:sz w:val="22"/>
          <w:szCs w:val="22"/>
          <w:lang w:val="el-GR"/>
        </w:rPr>
        <w:t>/</w:t>
      </w:r>
      <w:r w:rsidR="00A541B2" w:rsidRPr="007C4C36">
        <w:rPr>
          <w:sz w:val="22"/>
          <w:szCs w:val="22"/>
          <w:lang w:val="el-GR"/>
        </w:rPr>
        <w:t>….</w:t>
      </w:r>
      <w:r w:rsidR="00827646" w:rsidRPr="007C4C36">
        <w:rPr>
          <w:sz w:val="22"/>
          <w:szCs w:val="22"/>
          <w:lang w:val="el-GR"/>
        </w:rPr>
        <w:t>/2015</w:t>
      </w:r>
      <w:r w:rsidR="00826BC6" w:rsidRPr="007C4C36">
        <w:rPr>
          <w:b/>
          <w:sz w:val="22"/>
          <w:szCs w:val="22"/>
          <w:lang w:val="el-GR"/>
        </w:rPr>
        <w:t xml:space="preserve">. </w:t>
      </w:r>
      <w:r w:rsidRPr="007C4C36">
        <w:rPr>
          <w:sz w:val="22"/>
          <w:szCs w:val="22"/>
          <w:lang w:val="el-GR"/>
        </w:rPr>
        <w:t xml:space="preserve">Η εγγύηση συμμετοχής επιστρέφεται στον Ανάδοχο μετά την κατάθεση της εγγύησης καλής εκτέλεσης </w:t>
      </w:r>
      <w:r w:rsidR="00A242E4" w:rsidRPr="007C4C36">
        <w:rPr>
          <w:sz w:val="22"/>
          <w:szCs w:val="22"/>
          <w:lang w:val="el-GR"/>
        </w:rPr>
        <w:t xml:space="preserve">με </w:t>
      </w:r>
      <w:r w:rsidRPr="007C4C36">
        <w:rPr>
          <w:sz w:val="22"/>
          <w:szCs w:val="22"/>
          <w:lang w:val="el-GR"/>
        </w:rPr>
        <w:t xml:space="preserve"> την υπογραφή της σύμβασης, ενώ στους λοιπούς Προσφέροντες μέσα σε πέντε (5) εργάσιμες ημέρες από την ημερομηνία κοινοποίησης της Κατακύρωσης.</w:t>
      </w:r>
    </w:p>
    <w:p w:rsidR="002129D3" w:rsidRPr="007C4C36" w:rsidRDefault="002129D3">
      <w:pPr>
        <w:rPr>
          <w:sz w:val="22"/>
          <w:szCs w:val="22"/>
          <w:lang w:val="el-GR"/>
        </w:rPr>
      </w:pPr>
      <w:r w:rsidRPr="007C4C36">
        <w:rPr>
          <w:bCs/>
          <w:sz w:val="22"/>
          <w:szCs w:val="22"/>
          <w:lang w:val="el-GR"/>
        </w:rPr>
        <w:t>Η εγγύηση συμμετοχής εκδίδεται από πιστωτικά ιδρύματα ή άλλα νομικά πρόσωπα που λειτουργούν νόμιμα στην Ελλάδα</w:t>
      </w:r>
      <w:r w:rsidRPr="007C4C36">
        <w:rPr>
          <w:sz w:val="22"/>
          <w:szCs w:val="22"/>
          <w:lang w:val="el-GR"/>
        </w:rPr>
        <w:t xml:space="preserve"> ή σε άλλο κράτος μέλος της Ευρωπαϊκής Ένωσης (ΕΕ) ή του Ευρωπαϊκού Οικονομικού Χώρου (ΕΟΧ) ή σε τρίτες χώρες που έχουν υπογράψει τη Συμφωνία Δημοσίων Συμβάσεων του Παγκόσμιου Οργανισμού Εμπορίου, η οποία κυρώθηκε με το νόμο 2513/1997 και έχουν, σύμφωνα με την νομοθεσία των κρατών αυτών, αυτό το δικαίωμα</w:t>
      </w:r>
      <w:r w:rsidR="0013315A" w:rsidRPr="007C4C36">
        <w:rPr>
          <w:sz w:val="22"/>
          <w:szCs w:val="22"/>
          <w:lang w:val="el-GR"/>
        </w:rPr>
        <w:t>.</w:t>
      </w:r>
    </w:p>
    <w:p w:rsidR="002129D3" w:rsidRPr="007C4C36" w:rsidRDefault="002129D3">
      <w:pPr>
        <w:rPr>
          <w:bCs/>
          <w:sz w:val="22"/>
          <w:szCs w:val="22"/>
          <w:lang w:val="el-GR"/>
        </w:rPr>
      </w:pPr>
      <w:r w:rsidRPr="007C4C36">
        <w:rPr>
          <w:bCs/>
          <w:sz w:val="22"/>
          <w:szCs w:val="22"/>
          <w:lang w:val="el-GR"/>
        </w:rPr>
        <w:t>Εγγυήσεις που εκδίδονται σε άλλο κράτος εκτός της Ελλάδας, θα συνοδεύονται από μετάφρασή τους στην Ελληνική γλώσσα.</w:t>
      </w:r>
    </w:p>
    <w:p w:rsidR="002129D3" w:rsidRPr="007C4C36" w:rsidRDefault="006A0C09">
      <w:pPr>
        <w:rPr>
          <w:b/>
          <w:sz w:val="22"/>
          <w:szCs w:val="22"/>
          <w:lang w:val="el-GR"/>
        </w:rPr>
      </w:pPr>
      <w:r w:rsidRPr="007C4C36">
        <w:rPr>
          <w:b/>
          <w:sz w:val="22"/>
          <w:szCs w:val="22"/>
          <w:lang w:val="el-GR"/>
        </w:rPr>
        <w:t>Υ</w:t>
      </w:r>
      <w:r w:rsidR="002129D3" w:rsidRPr="007C4C36">
        <w:rPr>
          <w:b/>
          <w:sz w:val="22"/>
          <w:szCs w:val="22"/>
          <w:lang w:val="el-GR"/>
        </w:rPr>
        <w:t xml:space="preserve">πόδειγμα </w:t>
      </w:r>
      <w:r w:rsidRPr="007C4C36">
        <w:rPr>
          <w:b/>
          <w:sz w:val="22"/>
          <w:szCs w:val="22"/>
          <w:lang w:val="el-GR"/>
        </w:rPr>
        <w:t xml:space="preserve">εγγύησης συμμετοχής </w:t>
      </w:r>
      <w:r w:rsidR="00DB1A1F" w:rsidRPr="007C4C36">
        <w:rPr>
          <w:b/>
          <w:sz w:val="22"/>
          <w:szCs w:val="22"/>
          <w:lang w:val="el-GR"/>
        </w:rPr>
        <w:t xml:space="preserve"> </w:t>
      </w:r>
      <w:r w:rsidRPr="007C4C36">
        <w:rPr>
          <w:b/>
          <w:sz w:val="22"/>
          <w:szCs w:val="22"/>
          <w:lang w:val="el-GR"/>
        </w:rPr>
        <w:t xml:space="preserve">στο </w:t>
      </w:r>
      <w:r w:rsidR="002129D3" w:rsidRPr="007C4C36">
        <w:rPr>
          <w:b/>
          <w:sz w:val="22"/>
          <w:szCs w:val="22"/>
          <w:lang w:val="el-GR"/>
        </w:rPr>
        <w:t xml:space="preserve"> </w:t>
      </w:r>
      <w:proofErr w:type="spellStart"/>
      <w:r w:rsidR="002129D3" w:rsidRPr="007C4C36">
        <w:rPr>
          <w:b/>
          <w:sz w:val="22"/>
          <w:szCs w:val="22"/>
          <w:lang w:val="el-GR"/>
        </w:rPr>
        <w:t>Παραρτήμα</w:t>
      </w:r>
      <w:proofErr w:type="spellEnd"/>
      <w:r w:rsidR="002129D3" w:rsidRPr="007C4C36">
        <w:rPr>
          <w:b/>
          <w:sz w:val="22"/>
          <w:szCs w:val="22"/>
          <w:lang w:val="el-GR"/>
        </w:rPr>
        <w:t xml:space="preserve"> Ι.</w:t>
      </w:r>
    </w:p>
    <w:p w:rsidR="002129D3" w:rsidRPr="007C4C36" w:rsidRDefault="002129D3" w:rsidP="0044177B">
      <w:pPr>
        <w:pStyle w:val="3"/>
        <w:tabs>
          <w:tab w:val="clear" w:pos="540"/>
        </w:tabs>
        <w:spacing w:before="240" w:after="120"/>
        <w:ind w:left="539" w:hanging="539"/>
        <w:rPr>
          <w:rFonts w:ascii="Times New Roman" w:hAnsi="Times New Roman" w:cs="Times New Roman"/>
          <w:szCs w:val="22"/>
        </w:rPr>
      </w:pPr>
      <w:bookmarkStart w:id="48" w:name="_Toc481410619"/>
      <w:bookmarkStart w:id="49" w:name="_Toc481411160"/>
      <w:bookmarkStart w:id="50" w:name="_Toc486911071"/>
      <w:bookmarkStart w:id="51" w:name="_Toc35669388"/>
      <w:r w:rsidRPr="007C4C36">
        <w:rPr>
          <w:rFonts w:ascii="Times New Roman" w:hAnsi="Times New Roman" w:cs="Times New Roman"/>
          <w:szCs w:val="22"/>
        </w:rPr>
        <w:t>ΔΙΚΑΙΟΛΟΓΗΤΙΚΑ ΣΥΜΜΕΤΟΧΗΣ</w:t>
      </w:r>
      <w:bookmarkEnd w:id="48"/>
      <w:bookmarkEnd w:id="49"/>
      <w:bookmarkEnd w:id="50"/>
      <w:bookmarkEnd w:id="51"/>
    </w:p>
    <w:p w:rsidR="00AC4534" w:rsidRPr="007C4C36" w:rsidRDefault="00AC4534" w:rsidP="00EB1252">
      <w:pPr>
        <w:pStyle w:val="20"/>
        <w:spacing w:before="0"/>
        <w:ind w:left="0"/>
        <w:rPr>
          <w:sz w:val="22"/>
          <w:szCs w:val="22"/>
        </w:rPr>
      </w:pPr>
      <w:r w:rsidRPr="007C4C36">
        <w:rPr>
          <w:sz w:val="22"/>
          <w:szCs w:val="22"/>
        </w:rPr>
        <w:t>Οι Προσφέροντες οφείλουν,</w:t>
      </w:r>
      <w:r w:rsidR="00281474" w:rsidRPr="007C4C36">
        <w:rPr>
          <w:sz w:val="22"/>
          <w:szCs w:val="22"/>
        </w:rPr>
        <w:t xml:space="preserve"> να υποβάλλουν ηλεκτρονικά στον (ηλεκτρονικό) φάκελο «Δικαιολογητικά  Συμμετοχής-Τεχνική  Προσφορά» </w:t>
      </w:r>
      <w:r w:rsidR="00281474" w:rsidRPr="007C4C36">
        <w:rPr>
          <w:b/>
          <w:sz w:val="22"/>
          <w:szCs w:val="22"/>
        </w:rPr>
        <w:t>επί ποινή αποκλεισμού</w:t>
      </w:r>
      <w:r w:rsidR="00281474" w:rsidRPr="007C4C36">
        <w:rPr>
          <w:sz w:val="22"/>
          <w:szCs w:val="22"/>
        </w:rPr>
        <w:t xml:space="preserve">  τα παρακάτω δικαιολογητικά σε  μορφή  αρχείου  .</w:t>
      </w:r>
      <w:proofErr w:type="spellStart"/>
      <w:r w:rsidR="00281474" w:rsidRPr="007C4C36">
        <w:rPr>
          <w:sz w:val="22"/>
          <w:szCs w:val="22"/>
        </w:rPr>
        <w:t>pdf</w:t>
      </w:r>
      <w:proofErr w:type="spellEnd"/>
      <w:r w:rsidR="00EB1252" w:rsidRPr="007C4C36">
        <w:rPr>
          <w:b/>
          <w:bCs/>
          <w:color w:val="000000"/>
          <w:sz w:val="22"/>
          <w:szCs w:val="22"/>
        </w:rPr>
        <w:t xml:space="preserve"> </w:t>
      </w:r>
      <w:r w:rsidR="00EB1252" w:rsidRPr="007C4C36">
        <w:rPr>
          <w:bCs/>
          <w:color w:val="000000"/>
          <w:sz w:val="22"/>
          <w:szCs w:val="22"/>
        </w:rPr>
        <w:t>και θα αφορούν το τμήμα ή τα τμήματα για τα οποία υποβάλλεται προσφορά εκτός της Εγγυητικής Συμμετοχής η οποία θα υποβληθεί ξεχωριστή για κάθε τμήμα που θα υποβληθεί προσφορά</w:t>
      </w:r>
      <w:r w:rsidRPr="007C4C36">
        <w:rPr>
          <w:sz w:val="22"/>
          <w:szCs w:val="22"/>
        </w:rPr>
        <w:t>:</w:t>
      </w:r>
    </w:p>
    <w:p w:rsidR="007D56E6" w:rsidRDefault="007D56E6" w:rsidP="00F46431">
      <w:pPr>
        <w:spacing w:before="0"/>
        <w:rPr>
          <w:b/>
          <w:sz w:val="22"/>
          <w:szCs w:val="22"/>
          <w:lang w:val="el-GR"/>
        </w:rPr>
      </w:pPr>
    </w:p>
    <w:p w:rsidR="00F46431" w:rsidRPr="007C4C36" w:rsidRDefault="00F46431" w:rsidP="00F46431">
      <w:pPr>
        <w:spacing w:before="0"/>
        <w:rPr>
          <w:b/>
          <w:sz w:val="22"/>
          <w:szCs w:val="22"/>
          <w:lang w:val="el-GR"/>
        </w:rPr>
      </w:pPr>
      <w:r w:rsidRPr="007C4C36">
        <w:rPr>
          <w:b/>
          <w:sz w:val="22"/>
          <w:szCs w:val="22"/>
          <w:lang w:val="el-GR"/>
        </w:rPr>
        <w:t>Α. Φυσικά και Νομικά πρόσωπα, ημεδαπά και αλλοδαπά, Συνεταιρισμοί</w:t>
      </w:r>
    </w:p>
    <w:p w:rsidR="00064FC3" w:rsidRDefault="00DD4A92">
      <w:pPr>
        <w:pStyle w:val="a7"/>
        <w:ind w:left="351" w:hanging="357"/>
        <w:rPr>
          <w:sz w:val="22"/>
          <w:szCs w:val="22"/>
        </w:rPr>
      </w:pPr>
      <w:r w:rsidRPr="00B2609E">
        <w:rPr>
          <w:b/>
          <w:sz w:val="22"/>
          <w:szCs w:val="22"/>
        </w:rPr>
        <w:t>1.</w:t>
      </w:r>
      <w:r w:rsidRPr="007C4C36">
        <w:rPr>
          <w:sz w:val="22"/>
          <w:szCs w:val="22"/>
        </w:rPr>
        <w:t xml:space="preserve">  </w:t>
      </w:r>
      <w:r w:rsidR="00F46431" w:rsidRPr="007C4C36">
        <w:rPr>
          <w:sz w:val="22"/>
          <w:szCs w:val="22"/>
        </w:rPr>
        <w:t>Υπεύθυνη δήλωση της παρ. 4 του άρθρου 8 του Ν. 1599/1986 (Α΄75), όπως εκάστοτε ισχύει,  υπογεγραμμένη   ψηφιακά,  χωρίς  να  απαιτείται θεώρηση του γνησίου υπογραφής, στην οποία  θα αναγράφονται τα στοιχεία του παρόντος διαγωνισμού και στην οποία ο προσφέρων  θα δηλώνει ότι:</w:t>
      </w:r>
    </w:p>
    <w:p w:rsidR="00F46431" w:rsidRPr="007C4C36" w:rsidRDefault="00F46431" w:rsidP="00B2609E">
      <w:pPr>
        <w:pStyle w:val="a7"/>
        <w:tabs>
          <w:tab w:val="left" w:pos="426"/>
        </w:tabs>
        <w:spacing w:before="0"/>
        <w:ind w:left="351" w:hanging="357"/>
        <w:rPr>
          <w:sz w:val="22"/>
          <w:szCs w:val="22"/>
        </w:rPr>
      </w:pPr>
      <w:r w:rsidRPr="007C4C36">
        <w:rPr>
          <w:sz w:val="22"/>
          <w:szCs w:val="22"/>
        </w:rPr>
        <w:t>1)</w:t>
      </w:r>
      <w:r w:rsidRPr="007C4C36">
        <w:rPr>
          <w:sz w:val="22"/>
          <w:szCs w:val="22"/>
        </w:rPr>
        <w:tab/>
      </w:r>
      <w:r w:rsidR="00DD4A92" w:rsidRPr="007C4C36">
        <w:rPr>
          <w:sz w:val="22"/>
          <w:szCs w:val="22"/>
        </w:rPr>
        <w:t>δεν έχ</w:t>
      </w:r>
      <w:r w:rsidR="008E06E3" w:rsidRPr="007C4C36">
        <w:rPr>
          <w:sz w:val="22"/>
          <w:szCs w:val="22"/>
        </w:rPr>
        <w:t>ουν</w:t>
      </w:r>
      <w:r w:rsidRPr="007C4C36">
        <w:rPr>
          <w:sz w:val="22"/>
          <w:szCs w:val="22"/>
        </w:rPr>
        <w:t xml:space="preserve"> καταδικαστεί με αμετάκλητη απόφαση για κάποιο από τα κατωτέρω αδικήματα:</w:t>
      </w:r>
    </w:p>
    <w:p w:rsidR="00F46431" w:rsidRPr="007C4C36" w:rsidRDefault="00F46431" w:rsidP="00B2609E">
      <w:pPr>
        <w:pStyle w:val="a7"/>
        <w:tabs>
          <w:tab w:val="left" w:pos="426"/>
        </w:tabs>
        <w:spacing w:before="0"/>
        <w:ind w:left="351" w:hanging="357"/>
        <w:rPr>
          <w:sz w:val="22"/>
          <w:szCs w:val="22"/>
        </w:rPr>
      </w:pPr>
      <w:r w:rsidRPr="007C4C36">
        <w:rPr>
          <w:sz w:val="22"/>
          <w:szCs w:val="22"/>
        </w:rPr>
        <w:lastRenderedPageBreak/>
        <w:t>α) συμμετοχή σε εγκληματική οργάνωση, όπως ορίζεται στο άρθρο 2 παρ. 1 της κοινής δράσης της 98/773/ΔΕΥ.</w:t>
      </w:r>
    </w:p>
    <w:p w:rsidR="00F46431" w:rsidRPr="007C4C36" w:rsidRDefault="00F46431" w:rsidP="00B2609E">
      <w:pPr>
        <w:pStyle w:val="a7"/>
        <w:tabs>
          <w:tab w:val="left" w:pos="426"/>
        </w:tabs>
        <w:spacing w:before="0"/>
        <w:ind w:left="351" w:hanging="357"/>
        <w:rPr>
          <w:sz w:val="22"/>
          <w:szCs w:val="22"/>
        </w:rPr>
      </w:pPr>
      <w:r w:rsidRPr="007C4C36">
        <w:rPr>
          <w:sz w:val="22"/>
          <w:szCs w:val="22"/>
        </w:rPr>
        <w:t>β)</w:t>
      </w:r>
      <w:r w:rsidRPr="007C4C36">
        <w:rPr>
          <w:color w:val="FF0000"/>
          <w:sz w:val="22"/>
          <w:szCs w:val="22"/>
        </w:rPr>
        <w:t xml:space="preserve"> </w:t>
      </w:r>
      <w:r w:rsidRPr="007C4C36">
        <w:rPr>
          <w:sz w:val="22"/>
          <w:szCs w:val="22"/>
        </w:rPr>
        <w:t>δωροδοκία, όπως αυτή ορίζεται αντίστοιχα στο άρθρο 3 της πράξης του Συμβουλίου της 26ης Μαΐου 1997 και στο άρθρο 3 παράγραφος 1 της κοινής δράσης 98/742/ΚΕΠΠΑ.</w:t>
      </w:r>
    </w:p>
    <w:p w:rsidR="00F46431" w:rsidRPr="007C4C36" w:rsidRDefault="00F46431" w:rsidP="00B2609E">
      <w:pPr>
        <w:pStyle w:val="a7"/>
        <w:tabs>
          <w:tab w:val="left" w:pos="426"/>
        </w:tabs>
        <w:spacing w:before="0"/>
        <w:ind w:left="351" w:hanging="357"/>
        <w:rPr>
          <w:color w:val="FF0000"/>
          <w:sz w:val="22"/>
          <w:szCs w:val="22"/>
        </w:rPr>
      </w:pPr>
      <w:r w:rsidRPr="007C4C36">
        <w:rPr>
          <w:sz w:val="22"/>
          <w:szCs w:val="22"/>
        </w:rPr>
        <w:t>γ) απάτη, κατά την έννοια του άρθρου 1 της σύμβασης σχετικά με την προστασία των οικονομικών συμφερόντων των Ευρωπαϊκών Κοινοτήτων.</w:t>
      </w:r>
    </w:p>
    <w:p w:rsidR="00F46431" w:rsidRPr="007C4C36" w:rsidRDefault="00F46431" w:rsidP="00B2609E">
      <w:pPr>
        <w:pStyle w:val="a7"/>
        <w:tabs>
          <w:tab w:val="left" w:pos="426"/>
        </w:tabs>
        <w:spacing w:before="0"/>
        <w:ind w:left="351" w:hanging="357"/>
        <w:rPr>
          <w:sz w:val="22"/>
          <w:szCs w:val="22"/>
        </w:rPr>
      </w:pPr>
      <w:r w:rsidRPr="007C4C36">
        <w:rPr>
          <w:sz w:val="22"/>
          <w:szCs w:val="22"/>
        </w:rPr>
        <w:t>δ) νομιμοποίηση εσόδων από παράνομες δραστηριότητες, όπως ορίζεται από το άρθρο 1 της οδηγίας 91/308/ΕΟΚ  της 10ης Ιουνίου 1991, για την πρόληψη χρησιμοποίησης του χρηματοπιστωτικού συστήματος για την νομιμοποίηση εσόδων από παράνομες δραστηριότητες.</w:t>
      </w:r>
    </w:p>
    <w:p w:rsidR="00F46431" w:rsidRPr="007C4C36" w:rsidRDefault="00DD4A92" w:rsidP="00B2609E">
      <w:pPr>
        <w:pStyle w:val="a7"/>
        <w:tabs>
          <w:tab w:val="left" w:pos="426"/>
        </w:tabs>
        <w:spacing w:before="0"/>
        <w:ind w:left="351" w:hanging="357"/>
        <w:rPr>
          <w:sz w:val="22"/>
          <w:szCs w:val="22"/>
        </w:rPr>
      </w:pPr>
      <w:r w:rsidRPr="007C4C36">
        <w:rPr>
          <w:sz w:val="22"/>
          <w:szCs w:val="22"/>
        </w:rPr>
        <w:t>2)</w:t>
      </w:r>
      <w:r w:rsidRPr="007C4C36">
        <w:rPr>
          <w:sz w:val="22"/>
          <w:szCs w:val="22"/>
        </w:rPr>
        <w:tab/>
        <w:t>δεν έχ</w:t>
      </w:r>
      <w:r w:rsidR="008E06E3" w:rsidRPr="007C4C36">
        <w:rPr>
          <w:sz w:val="22"/>
          <w:szCs w:val="22"/>
        </w:rPr>
        <w:t>ουν</w:t>
      </w:r>
      <w:r w:rsidR="00F46431" w:rsidRPr="007C4C36">
        <w:rPr>
          <w:sz w:val="22"/>
          <w:szCs w:val="22"/>
        </w:rPr>
        <w:t xml:space="preserve"> καταδικαστεί με αμετάκλητη δικαστική απόφαση για κάποιο από τα αδικήματα της υπεξαίρεσης, της απάτης, της εκβίασης, της πλαστογραφίας, της ψευδορκίας, της δωροδοκίας και της δόλιας χρεωκοπίας.</w:t>
      </w:r>
    </w:p>
    <w:p w:rsidR="00F46431" w:rsidRPr="007C4C36" w:rsidRDefault="00DD4A92" w:rsidP="00B2609E">
      <w:pPr>
        <w:pStyle w:val="a7"/>
        <w:tabs>
          <w:tab w:val="left" w:pos="426"/>
        </w:tabs>
        <w:spacing w:before="0"/>
        <w:ind w:left="351" w:hanging="357"/>
        <w:rPr>
          <w:sz w:val="22"/>
          <w:szCs w:val="22"/>
        </w:rPr>
      </w:pPr>
      <w:r w:rsidRPr="007C4C36">
        <w:rPr>
          <w:sz w:val="22"/>
          <w:szCs w:val="22"/>
        </w:rPr>
        <w:t>3)</w:t>
      </w:r>
      <w:r w:rsidRPr="007C4C36">
        <w:rPr>
          <w:sz w:val="22"/>
          <w:szCs w:val="22"/>
        </w:rPr>
        <w:tab/>
        <w:t>δεν έχ</w:t>
      </w:r>
      <w:r w:rsidR="008E06E3" w:rsidRPr="007C4C36">
        <w:rPr>
          <w:sz w:val="22"/>
          <w:szCs w:val="22"/>
        </w:rPr>
        <w:t>ουν</w:t>
      </w:r>
      <w:r w:rsidR="00F46431" w:rsidRPr="007C4C36">
        <w:rPr>
          <w:sz w:val="22"/>
          <w:szCs w:val="22"/>
        </w:rPr>
        <w:t xml:space="preserve"> καταδικαστεί με αμετάκλητη δικαστική απόφαση για κάποιο αδίκημα σχετικό με την άσκηση της επαγγελματικής τους δραστηριότητας.</w:t>
      </w:r>
    </w:p>
    <w:p w:rsidR="00F46431" w:rsidRPr="007C4C36" w:rsidRDefault="00DD4A92" w:rsidP="00B2609E">
      <w:pPr>
        <w:pStyle w:val="a7"/>
        <w:tabs>
          <w:tab w:val="left" w:pos="426"/>
        </w:tabs>
        <w:spacing w:before="0"/>
        <w:ind w:left="351" w:hanging="357"/>
        <w:rPr>
          <w:sz w:val="22"/>
          <w:szCs w:val="22"/>
        </w:rPr>
      </w:pPr>
      <w:r w:rsidRPr="007C4C36">
        <w:rPr>
          <w:sz w:val="22"/>
          <w:szCs w:val="22"/>
        </w:rPr>
        <w:t>4)</w:t>
      </w:r>
      <w:r w:rsidRPr="007C4C36">
        <w:rPr>
          <w:sz w:val="22"/>
          <w:szCs w:val="22"/>
        </w:rPr>
        <w:tab/>
        <w:t>δεν τελ</w:t>
      </w:r>
      <w:r w:rsidR="008E06E3" w:rsidRPr="007C4C36">
        <w:rPr>
          <w:sz w:val="22"/>
          <w:szCs w:val="22"/>
        </w:rPr>
        <w:t>ούν</w:t>
      </w:r>
      <w:r w:rsidR="00F46431" w:rsidRPr="007C4C36">
        <w:rPr>
          <w:sz w:val="22"/>
          <w:szCs w:val="22"/>
        </w:rPr>
        <w:t xml:space="preserve"> υπό πτώχευση, υπό κοινή εκκαθάριση του </w:t>
      </w:r>
      <w:proofErr w:type="spellStart"/>
      <w:r w:rsidR="00F46431" w:rsidRPr="007C4C36">
        <w:rPr>
          <w:sz w:val="22"/>
          <w:szCs w:val="22"/>
        </w:rPr>
        <w:t>κ.ν</w:t>
      </w:r>
      <w:proofErr w:type="spellEnd"/>
      <w:r w:rsidR="00F46431" w:rsidRPr="007C4C36">
        <w:rPr>
          <w:sz w:val="22"/>
          <w:szCs w:val="22"/>
        </w:rPr>
        <w:t>. 2190/1920 ή ειδική εκκαθάριση του Πτωχευτικού Κώδικα, διαδικασία αναδιοργάνωσης, διαδικασία εξυγίανσης ή υπό άλλες ανάλογες καταστάσεις (μόνο για αλλοδαπά πρόσωπα) και επίσης ότι δεν τελούν υπό διαδικασία έκδοσης απόφασης κοινής ή ειδικής εκκαθάρισης των ανωτέρω νομοθετημάτ</w:t>
      </w:r>
      <w:r w:rsidR="008E06E3" w:rsidRPr="007C4C36">
        <w:rPr>
          <w:sz w:val="22"/>
          <w:szCs w:val="22"/>
        </w:rPr>
        <w:t>ων ή αναδιοργάνωση ή εξυγίανση ή</w:t>
      </w:r>
      <w:r w:rsidR="00F46431" w:rsidRPr="007C4C36">
        <w:rPr>
          <w:sz w:val="22"/>
          <w:szCs w:val="22"/>
        </w:rPr>
        <w:t xml:space="preserve"> υπό άλλες ανάλογες καταστάσεις (μόνο για αλλοδαπά νομικά πρόσωπα).</w:t>
      </w:r>
    </w:p>
    <w:p w:rsidR="00F46431" w:rsidRPr="007C4C36" w:rsidRDefault="00F46431" w:rsidP="00B2609E">
      <w:pPr>
        <w:pStyle w:val="a7"/>
        <w:tabs>
          <w:tab w:val="left" w:pos="426"/>
        </w:tabs>
        <w:spacing w:before="0"/>
        <w:ind w:left="351" w:hanging="357"/>
        <w:rPr>
          <w:sz w:val="22"/>
          <w:szCs w:val="22"/>
        </w:rPr>
      </w:pPr>
      <w:r w:rsidRPr="007C4C36">
        <w:rPr>
          <w:sz w:val="22"/>
          <w:szCs w:val="22"/>
        </w:rPr>
        <w:t xml:space="preserve">5) </w:t>
      </w:r>
      <w:r w:rsidRPr="007C4C36">
        <w:rPr>
          <w:sz w:val="22"/>
          <w:szCs w:val="22"/>
        </w:rPr>
        <w:tab/>
      </w:r>
      <w:r w:rsidR="00DD4A92" w:rsidRPr="007C4C36">
        <w:rPr>
          <w:sz w:val="22"/>
          <w:szCs w:val="22"/>
        </w:rPr>
        <w:t>δεν τελ</w:t>
      </w:r>
      <w:r w:rsidR="008E06E3" w:rsidRPr="007C4C36">
        <w:rPr>
          <w:sz w:val="22"/>
          <w:szCs w:val="22"/>
        </w:rPr>
        <w:t>ούν</w:t>
      </w:r>
      <w:r w:rsidRPr="007C4C36">
        <w:rPr>
          <w:sz w:val="22"/>
          <w:szCs w:val="22"/>
        </w:rPr>
        <w:t xml:space="preserve"> σε αναγκαστική διαχ</w:t>
      </w:r>
      <w:r w:rsidR="00DD4A92" w:rsidRPr="007C4C36">
        <w:rPr>
          <w:sz w:val="22"/>
          <w:szCs w:val="22"/>
        </w:rPr>
        <w:t>είριση και επίσης ότι δεν τελ</w:t>
      </w:r>
      <w:r w:rsidR="008E06E3" w:rsidRPr="007C4C36">
        <w:rPr>
          <w:sz w:val="22"/>
          <w:szCs w:val="22"/>
        </w:rPr>
        <w:t>ούν</w:t>
      </w:r>
      <w:r w:rsidRPr="007C4C36">
        <w:rPr>
          <w:sz w:val="22"/>
          <w:szCs w:val="22"/>
        </w:rPr>
        <w:t xml:space="preserve"> σε διαδικασία κήρυξης παύσης εργασιών, αναγκαστική διαχείριση, πτωχευτικό συμβιβασμό, αναστολή εργασιών (ή άλλη ανάλογη κατάσταση που προβλέπεται από τις διατάξεις της χώρας εγκατάστασής τους για τους αλλοδαπούς) και επίσης ότ</w:t>
      </w:r>
      <w:r w:rsidR="00DD4A92" w:rsidRPr="007C4C36">
        <w:rPr>
          <w:sz w:val="22"/>
          <w:szCs w:val="22"/>
        </w:rPr>
        <w:t>ι δεν έχει κινηθεί σε βάρος του</w:t>
      </w:r>
      <w:r w:rsidR="008E06E3" w:rsidRPr="007C4C36">
        <w:rPr>
          <w:sz w:val="22"/>
          <w:szCs w:val="22"/>
        </w:rPr>
        <w:t>ς</w:t>
      </w:r>
      <w:r w:rsidRPr="007C4C36">
        <w:rPr>
          <w:sz w:val="22"/>
          <w:szCs w:val="22"/>
        </w:rPr>
        <w:t xml:space="preserve"> διαδικασία κήρυξης σε πτώχευση, εκκαθάρισης, αναγκαστικής διαχείρισης, πτωχευτικού συμβιβασμού (ή οποιαδήποτε άλλη παρόμοια διαδικασία που προβλέπεται από τις διατάξεις της χώρας εγκατάστασής τους για τους αλλοδαπούς).</w:t>
      </w:r>
    </w:p>
    <w:p w:rsidR="00F46431" w:rsidRPr="007C4C36" w:rsidRDefault="00F46431" w:rsidP="00B2609E">
      <w:pPr>
        <w:pStyle w:val="a7"/>
        <w:tabs>
          <w:tab w:val="left" w:pos="426"/>
        </w:tabs>
        <w:spacing w:before="0"/>
        <w:ind w:left="351" w:hanging="357"/>
        <w:rPr>
          <w:sz w:val="22"/>
          <w:szCs w:val="22"/>
        </w:rPr>
      </w:pPr>
      <w:r w:rsidRPr="007C4C36">
        <w:rPr>
          <w:sz w:val="22"/>
          <w:szCs w:val="22"/>
        </w:rPr>
        <w:t>6)</w:t>
      </w:r>
      <w:r w:rsidRPr="007C4C36">
        <w:rPr>
          <w:sz w:val="22"/>
          <w:szCs w:val="22"/>
        </w:rPr>
        <w:tab/>
      </w:r>
      <w:r w:rsidR="00DD4A92" w:rsidRPr="007C4C36">
        <w:rPr>
          <w:sz w:val="22"/>
          <w:szCs w:val="22"/>
        </w:rPr>
        <w:t>Είναι ενήμερο</w:t>
      </w:r>
      <w:r w:rsidR="008E06E3" w:rsidRPr="007C4C36">
        <w:rPr>
          <w:sz w:val="22"/>
          <w:szCs w:val="22"/>
        </w:rPr>
        <w:t>ι</w:t>
      </w:r>
      <w:r w:rsidRPr="007C4C36">
        <w:rPr>
          <w:sz w:val="22"/>
          <w:szCs w:val="22"/>
        </w:rPr>
        <w:t xml:space="preserve"> ως προς τις υποχρεώσεις τους που αφορούν την καταβολή των εισφορών κοινωνικής ασφάλισης (κύριας και επικουρικής) και ως προς </w:t>
      </w:r>
      <w:r w:rsidR="00DD4A92" w:rsidRPr="007C4C36">
        <w:rPr>
          <w:sz w:val="22"/>
          <w:szCs w:val="22"/>
        </w:rPr>
        <w:t>τις φορολογικές υποχρεώσεις του</w:t>
      </w:r>
      <w:r w:rsidR="008E06E3" w:rsidRPr="007C4C36">
        <w:rPr>
          <w:sz w:val="22"/>
          <w:szCs w:val="22"/>
        </w:rPr>
        <w:t>ς</w:t>
      </w:r>
      <w:r w:rsidRPr="007C4C36">
        <w:rPr>
          <w:sz w:val="22"/>
          <w:szCs w:val="22"/>
        </w:rPr>
        <w:t xml:space="preserve"> σύμφωνα με τις διατάξεις </w:t>
      </w:r>
      <w:r w:rsidR="00DD4A92" w:rsidRPr="007C4C36">
        <w:rPr>
          <w:sz w:val="22"/>
          <w:szCs w:val="22"/>
        </w:rPr>
        <w:t>τόσο της χώρας εγκατάστασής του</w:t>
      </w:r>
      <w:r w:rsidRPr="007C4C36">
        <w:rPr>
          <w:sz w:val="22"/>
          <w:szCs w:val="22"/>
        </w:rPr>
        <w:t>,</w:t>
      </w:r>
      <w:r w:rsidR="00DD4A92" w:rsidRPr="007C4C36">
        <w:rPr>
          <w:sz w:val="22"/>
          <w:szCs w:val="22"/>
        </w:rPr>
        <w:t xml:space="preserve"> εφόσον πρόκειται για αλλοδαπό</w:t>
      </w:r>
      <w:r w:rsidRPr="007C4C36">
        <w:rPr>
          <w:sz w:val="22"/>
          <w:szCs w:val="22"/>
        </w:rPr>
        <w:t>, όσο και του ελληνικού δικαίου.</w:t>
      </w:r>
    </w:p>
    <w:p w:rsidR="00F46431" w:rsidRPr="007C4C36" w:rsidRDefault="00F46431" w:rsidP="00B2609E">
      <w:pPr>
        <w:pStyle w:val="a7"/>
        <w:tabs>
          <w:tab w:val="left" w:pos="426"/>
        </w:tabs>
        <w:spacing w:before="0"/>
        <w:ind w:left="351" w:hanging="357"/>
        <w:rPr>
          <w:sz w:val="22"/>
          <w:szCs w:val="22"/>
        </w:rPr>
      </w:pPr>
      <w:r w:rsidRPr="007C4C36">
        <w:rPr>
          <w:sz w:val="22"/>
          <w:szCs w:val="22"/>
        </w:rPr>
        <w:t>7)</w:t>
      </w:r>
      <w:r w:rsidRPr="007C4C36">
        <w:rPr>
          <w:sz w:val="22"/>
          <w:szCs w:val="22"/>
        </w:rPr>
        <w:tab/>
        <w:t>είναι εγγεγρα</w:t>
      </w:r>
      <w:r w:rsidR="00DD4A92" w:rsidRPr="007C4C36">
        <w:rPr>
          <w:sz w:val="22"/>
          <w:szCs w:val="22"/>
        </w:rPr>
        <w:t>μμένο</w:t>
      </w:r>
      <w:r w:rsidR="008E06E3" w:rsidRPr="007C4C36">
        <w:rPr>
          <w:sz w:val="22"/>
          <w:szCs w:val="22"/>
        </w:rPr>
        <w:t>ι</w:t>
      </w:r>
      <w:r w:rsidRPr="007C4C36">
        <w:rPr>
          <w:sz w:val="22"/>
          <w:szCs w:val="22"/>
        </w:rPr>
        <w:t xml:space="preserve"> στο οικείο Επιμελητήριο, επαγγελματικό ή εμπορικό μητρώο, ή για τα αλλοδαπά</w:t>
      </w:r>
      <w:r w:rsidR="00DD4A92" w:rsidRPr="007C4C36">
        <w:rPr>
          <w:sz w:val="22"/>
          <w:szCs w:val="22"/>
        </w:rPr>
        <w:t xml:space="preserve"> πρόσωπα ότι είναι εγγεγραμμένο</w:t>
      </w:r>
      <w:r w:rsidR="008E06E3" w:rsidRPr="007C4C36">
        <w:rPr>
          <w:sz w:val="22"/>
          <w:szCs w:val="22"/>
        </w:rPr>
        <w:t>ι</w:t>
      </w:r>
      <w:r w:rsidRPr="007C4C36">
        <w:rPr>
          <w:sz w:val="22"/>
          <w:szCs w:val="22"/>
        </w:rPr>
        <w:t xml:space="preserve"> στα μητρώα του οικείου Επιμελητηρίου ή σε ισοδύναμες επαγγελματικές οργανώσεις, κατά την ημέρα διενέργειας του διαγωνισμού.</w:t>
      </w:r>
    </w:p>
    <w:p w:rsidR="00F46431" w:rsidRPr="007C4C36" w:rsidRDefault="00DD4A92" w:rsidP="00B2609E">
      <w:pPr>
        <w:pStyle w:val="a7"/>
        <w:tabs>
          <w:tab w:val="left" w:pos="426"/>
        </w:tabs>
        <w:spacing w:before="0"/>
        <w:ind w:left="351" w:hanging="357"/>
        <w:rPr>
          <w:sz w:val="22"/>
          <w:szCs w:val="22"/>
        </w:rPr>
      </w:pPr>
      <w:r w:rsidRPr="007C4C36">
        <w:rPr>
          <w:sz w:val="22"/>
          <w:szCs w:val="22"/>
        </w:rPr>
        <w:t>8)</w:t>
      </w:r>
      <w:r w:rsidRPr="007C4C36">
        <w:rPr>
          <w:sz w:val="22"/>
          <w:szCs w:val="22"/>
        </w:rPr>
        <w:tab/>
        <w:t>δεν έχ</w:t>
      </w:r>
      <w:r w:rsidR="008E06E3" w:rsidRPr="007C4C36">
        <w:rPr>
          <w:sz w:val="22"/>
          <w:szCs w:val="22"/>
        </w:rPr>
        <w:t>ουν</w:t>
      </w:r>
      <w:r w:rsidR="00F46431" w:rsidRPr="007C4C36">
        <w:rPr>
          <w:sz w:val="22"/>
          <w:szCs w:val="22"/>
        </w:rPr>
        <w:t xml:space="preserve"> κη</w:t>
      </w:r>
      <w:r w:rsidRPr="007C4C36">
        <w:rPr>
          <w:sz w:val="22"/>
          <w:szCs w:val="22"/>
        </w:rPr>
        <w:t>ρυχθεί έκπτωτο</w:t>
      </w:r>
      <w:r w:rsidR="008E06E3" w:rsidRPr="007C4C36">
        <w:rPr>
          <w:sz w:val="22"/>
          <w:szCs w:val="22"/>
        </w:rPr>
        <w:t>ι</w:t>
      </w:r>
      <w:r w:rsidRPr="007C4C36">
        <w:rPr>
          <w:sz w:val="22"/>
          <w:szCs w:val="22"/>
        </w:rPr>
        <w:t xml:space="preserve"> και δεν έχ</w:t>
      </w:r>
      <w:r w:rsidR="008E06E3" w:rsidRPr="007C4C36">
        <w:rPr>
          <w:sz w:val="22"/>
          <w:szCs w:val="22"/>
        </w:rPr>
        <w:t>ουν</w:t>
      </w:r>
      <w:r w:rsidR="00F46431" w:rsidRPr="007C4C36">
        <w:rPr>
          <w:sz w:val="22"/>
          <w:szCs w:val="22"/>
        </w:rPr>
        <w:t xml:space="preserve"> τιμωρηθεί με αποκλεισμό από τους διαγωνισμούς προμηθειών ή υπηρεσιών του δημόσιου τομέα.</w:t>
      </w:r>
    </w:p>
    <w:p w:rsidR="00064FC3" w:rsidRDefault="00647577">
      <w:pPr>
        <w:pStyle w:val="a7"/>
        <w:tabs>
          <w:tab w:val="left" w:pos="426"/>
        </w:tabs>
        <w:spacing w:before="0"/>
        <w:ind w:left="351" w:hanging="357"/>
        <w:rPr>
          <w:color w:val="FF0000"/>
          <w:sz w:val="22"/>
          <w:szCs w:val="22"/>
        </w:rPr>
      </w:pPr>
      <w:r w:rsidRPr="00647577">
        <w:rPr>
          <w:sz w:val="22"/>
          <w:szCs w:val="22"/>
        </w:rPr>
        <w:t xml:space="preserve">   </w:t>
      </w:r>
      <w:r w:rsidR="00F46431" w:rsidRPr="007C4C36">
        <w:rPr>
          <w:sz w:val="22"/>
          <w:szCs w:val="22"/>
        </w:rPr>
        <w:t>9)</w:t>
      </w:r>
      <w:r w:rsidR="00F46431" w:rsidRPr="007C4C36">
        <w:rPr>
          <w:sz w:val="22"/>
          <w:szCs w:val="22"/>
        </w:rPr>
        <w:tab/>
      </w:r>
      <w:r w:rsidR="00DD4A92" w:rsidRPr="007C4C36">
        <w:rPr>
          <w:sz w:val="22"/>
          <w:szCs w:val="22"/>
        </w:rPr>
        <w:t>δεν έχ</w:t>
      </w:r>
      <w:r w:rsidR="008E06E3" w:rsidRPr="007C4C36">
        <w:rPr>
          <w:sz w:val="22"/>
          <w:szCs w:val="22"/>
        </w:rPr>
        <w:t>ουν διαπράξει</w:t>
      </w:r>
      <w:r w:rsidR="00F46431" w:rsidRPr="007C4C36">
        <w:rPr>
          <w:sz w:val="22"/>
          <w:szCs w:val="22"/>
        </w:rPr>
        <w:t xml:space="preserve"> σοβαρό επαγγελματικό παράπτωμα συναφές με το αντικείμενο του διαγωνισμού ή σε σχέση με την επαγγελματική του</w:t>
      </w:r>
      <w:r w:rsidR="008E06E3" w:rsidRPr="007C4C36">
        <w:rPr>
          <w:sz w:val="22"/>
          <w:szCs w:val="22"/>
        </w:rPr>
        <w:t>ς</w:t>
      </w:r>
      <w:r w:rsidR="00F46431" w:rsidRPr="007C4C36">
        <w:rPr>
          <w:sz w:val="22"/>
          <w:szCs w:val="22"/>
        </w:rPr>
        <w:t xml:space="preserve"> ιδιότητα, που μπορεί να διαπιστωθεί με οποιοδήποτε μέσο από τις αναθέτουσες αρχές.</w:t>
      </w:r>
    </w:p>
    <w:p w:rsidR="00064FC3" w:rsidRDefault="00B6530E">
      <w:pPr>
        <w:pStyle w:val="a7"/>
        <w:tabs>
          <w:tab w:val="left" w:pos="426"/>
        </w:tabs>
        <w:spacing w:before="0"/>
        <w:ind w:left="351" w:hanging="357"/>
        <w:rPr>
          <w:sz w:val="22"/>
          <w:szCs w:val="22"/>
        </w:rPr>
      </w:pPr>
      <w:r w:rsidRPr="007C4C36">
        <w:rPr>
          <w:sz w:val="22"/>
          <w:szCs w:val="22"/>
        </w:rPr>
        <w:t>10)</w:t>
      </w:r>
      <w:r w:rsidR="00647577" w:rsidRPr="00647577">
        <w:rPr>
          <w:sz w:val="22"/>
          <w:szCs w:val="22"/>
        </w:rPr>
        <w:t xml:space="preserve"> </w:t>
      </w:r>
      <w:r w:rsidR="00F46431" w:rsidRPr="007C4C36">
        <w:rPr>
          <w:sz w:val="22"/>
          <w:szCs w:val="22"/>
        </w:rPr>
        <w:t>αναλαμβάνεται η υποχρέωση για την έγκαιρη και προσήκουσα προσκόμιση των δικαιολογη</w:t>
      </w:r>
      <w:r w:rsidRPr="007C4C36">
        <w:rPr>
          <w:sz w:val="22"/>
          <w:szCs w:val="22"/>
        </w:rPr>
        <w:t xml:space="preserve">τικών κατακύρωσης, του </w:t>
      </w:r>
      <w:r w:rsidR="00647577" w:rsidRPr="00647577">
        <w:rPr>
          <w:sz w:val="22"/>
          <w:szCs w:val="22"/>
        </w:rPr>
        <w:t>άρθρου 19 της</w:t>
      </w:r>
      <w:r w:rsidR="00F46431" w:rsidRPr="007C4C36">
        <w:rPr>
          <w:sz w:val="22"/>
          <w:szCs w:val="22"/>
        </w:rPr>
        <w:t xml:space="preserve"> παρούσας.</w:t>
      </w:r>
    </w:p>
    <w:p w:rsidR="00F46431" w:rsidRPr="007C4C36" w:rsidRDefault="00DD4A92" w:rsidP="00B2609E">
      <w:pPr>
        <w:pStyle w:val="a7"/>
        <w:tabs>
          <w:tab w:val="left" w:pos="426"/>
        </w:tabs>
        <w:spacing w:before="0"/>
        <w:ind w:left="351" w:hanging="357"/>
        <w:rPr>
          <w:sz w:val="22"/>
          <w:szCs w:val="22"/>
        </w:rPr>
      </w:pPr>
      <w:r w:rsidRPr="007C4C36">
        <w:rPr>
          <w:sz w:val="22"/>
          <w:szCs w:val="22"/>
        </w:rPr>
        <w:t>11)</w:t>
      </w:r>
      <w:r w:rsidRPr="007C4C36">
        <w:rPr>
          <w:sz w:val="22"/>
          <w:szCs w:val="22"/>
        </w:rPr>
        <w:tab/>
        <w:t>συνέταξ</w:t>
      </w:r>
      <w:r w:rsidR="008E06E3" w:rsidRPr="007C4C36">
        <w:rPr>
          <w:sz w:val="22"/>
          <w:szCs w:val="22"/>
        </w:rPr>
        <w:t>αν</w:t>
      </w:r>
      <w:r w:rsidR="00F46431" w:rsidRPr="007C4C36">
        <w:rPr>
          <w:sz w:val="22"/>
          <w:szCs w:val="22"/>
        </w:rPr>
        <w:t xml:space="preserve"> την προσφορά σύμφωνα με τους όρους της παρούσ</w:t>
      </w:r>
      <w:r w:rsidRPr="007C4C36">
        <w:rPr>
          <w:sz w:val="22"/>
          <w:szCs w:val="22"/>
        </w:rPr>
        <w:t>ας προκήρυξης, των οποίων έλαβ</w:t>
      </w:r>
      <w:r w:rsidR="008E06E3" w:rsidRPr="007C4C36">
        <w:rPr>
          <w:sz w:val="22"/>
          <w:szCs w:val="22"/>
        </w:rPr>
        <w:t>αν</w:t>
      </w:r>
      <w:r w:rsidR="00F46431" w:rsidRPr="007C4C36">
        <w:rPr>
          <w:sz w:val="22"/>
          <w:szCs w:val="22"/>
        </w:rPr>
        <w:t xml:space="preserve"> γνώση και τους οποίους αποδέχεται ανεπιφύλακτα.</w:t>
      </w:r>
    </w:p>
    <w:p w:rsidR="00F46431" w:rsidRPr="007C4C36" w:rsidRDefault="008E06E3" w:rsidP="00B2609E">
      <w:pPr>
        <w:pStyle w:val="a7"/>
        <w:tabs>
          <w:tab w:val="left" w:pos="426"/>
        </w:tabs>
        <w:spacing w:before="0"/>
        <w:ind w:left="351" w:hanging="357"/>
        <w:rPr>
          <w:sz w:val="22"/>
          <w:szCs w:val="22"/>
        </w:rPr>
      </w:pPr>
      <w:r w:rsidRPr="007C4C36">
        <w:rPr>
          <w:sz w:val="22"/>
          <w:szCs w:val="22"/>
        </w:rPr>
        <w:t>12)</w:t>
      </w:r>
      <w:r w:rsidRPr="007C4C36">
        <w:rPr>
          <w:sz w:val="22"/>
          <w:szCs w:val="22"/>
        </w:rPr>
        <w:tab/>
        <w:t>θα διατηρήσουν</w:t>
      </w:r>
      <w:r w:rsidR="00F46431" w:rsidRPr="007C4C36">
        <w:rPr>
          <w:sz w:val="22"/>
          <w:szCs w:val="22"/>
        </w:rPr>
        <w:t xml:space="preserve"> εμπ</w:t>
      </w:r>
      <w:r w:rsidR="00DD4A92" w:rsidRPr="007C4C36">
        <w:rPr>
          <w:sz w:val="22"/>
          <w:szCs w:val="22"/>
        </w:rPr>
        <w:t>ιστευτικά και θα χρησιμοποιήσ</w:t>
      </w:r>
      <w:r w:rsidRPr="007C4C36">
        <w:rPr>
          <w:sz w:val="22"/>
          <w:szCs w:val="22"/>
        </w:rPr>
        <w:t>ουν</w:t>
      </w:r>
      <w:r w:rsidR="00F46431" w:rsidRPr="007C4C36">
        <w:rPr>
          <w:sz w:val="22"/>
          <w:szCs w:val="22"/>
        </w:rPr>
        <w:t xml:space="preserve"> μόνο για τους σκοπούς του παρόντος διαγωνισμού τα στοιχεία και τις πληροφορίες των υπολοίπων προσφορώ</w:t>
      </w:r>
      <w:r w:rsidR="00DD4A92" w:rsidRPr="007C4C36">
        <w:rPr>
          <w:sz w:val="22"/>
          <w:szCs w:val="22"/>
        </w:rPr>
        <w:t>ν που τυχόν θα τεθούν υπόψη του</w:t>
      </w:r>
      <w:r w:rsidRPr="007C4C36">
        <w:rPr>
          <w:sz w:val="22"/>
          <w:szCs w:val="22"/>
        </w:rPr>
        <w:t>ς</w:t>
      </w:r>
      <w:r w:rsidR="00F46431" w:rsidRPr="007C4C36">
        <w:rPr>
          <w:sz w:val="22"/>
          <w:szCs w:val="22"/>
        </w:rPr>
        <w:t xml:space="preserve"> και αποτελούν κατά δήλωση των συντακτών εμπορικό ή επιχειρηματικό απόρρητο.</w:t>
      </w:r>
    </w:p>
    <w:p w:rsidR="00392C06" w:rsidRPr="007C4C36" w:rsidRDefault="00647577" w:rsidP="00B2609E">
      <w:pPr>
        <w:pStyle w:val="a7"/>
        <w:tabs>
          <w:tab w:val="left" w:pos="426"/>
        </w:tabs>
        <w:spacing w:before="0"/>
        <w:ind w:left="351" w:hanging="357"/>
        <w:rPr>
          <w:sz w:val="22"/>
          <w:szCs w:val="22"/>
        </w:rPr>
      </w:pPr>
      <w:r w:rsidRPr="00647577">
        <w:rPr>
          <w:sz w:val="22"/>
          <w:szCs w:val="22"/>
        </w:rPr>
        <w:t xml:space="preserve">14) ο χρόνος ισχύος της προσφοράς τους ανέρχεται σε τρεις μήνες προσμετρούμενες από την επομένη της καταληκτικής ημερομηνίας υποβολής των προσφορών, δηλαδή την </w:t>
      </w:r>
      <w:r w:rsidR="007D56E6" w:rsidRPr="00221162">
        <w:rPr>
          <w:sz w:val="22"/>
          <w:szCs w:val="22"/>
        </w:rPr>
        <w:t>…..</w:t>
      </w:r>
      <w:r w:rsidRPr="00647577">
        <w:rPr>
          <w:sz w:val="22"/>
          <w:szCs w:val="22"/>
        </w:rPr>
        <w:t>/</w:t>
      </w:r>
      <w:r w:rsidR="007D56E6" w:rsidRPr="00221162">
        <w:rPr>
          <w:sz w:val="22"/>
          <w:szCs w:val="22"/>
        </w:rPr>
        <w:t>…</w:t>
      </w:r>
      <w:r w:rsidRPr="00647577">
        <w:rPr>
          <w:sz w:val="22"/>
          <w:szCs w:val="22"/>
        </w:rPr>
        <w:t>/2015.</w:t>
      </w:r>
    </w:p>
    <w:p w:rsidR="00392C06" w:rsidRPr="007C4C36" w:rsidRDefault="00647577" w:rsidP="00B2609E">
      <w:pPr>
        <w:pStyle w:val="a7"/>
        <w:tabs>
          <w:tab w:val="left" w:pos="426"/>
        </w:tabs>
        <w:spacing w:before="0"/>
        <w:ind w:left="351" w:hanging="357"/>
        <w:rPr>
          <w:sz w:val="22"/>
          <w:szCs w:val="22"/>
        </w:rPr>
      </w:pPr>
      <w:r w:rsidRPr="00647577">
        <w:rPr>
          <w:sz w:val="22"/>
          <w:szCs w:val="22"/>
        </w:rPr>
        <w:t>15) παραιτ</w:t>
      </w:r>
      <w:r w:rsidR="00B6530E" w:rsidRPr="007C4C36">
        <w:rPr>
          <w:sz w:val="22"/>
          <w:szCs w:val="22"/>
        </w:rPr>
        <w:t xml:space="preserve">ούνται </w:t>
      </w:r>
      <w:r w:rsidRPr="00647577">
        <w:rPr>
          <w:sz w:val="22"/>
          <w:szCs w:val="22"/>
        </w:rPr>
        <w:t xml:space="preserve"> από κάθε δικαίωμα αποζημίωσης του</w:t>
      </w:r>
      <w:r w:rsidR="00B6530E" w:rsidRPr="007C4C36">
        <w:rPr>
          <w:sz w:val="22"/>
          <w:szCs w:val="22"/>
        </w:rPr>
        <w:t>ς</w:t>
      </w:r>
      <w:r w:rsidRPr="00647577">
        <w:rPr>
          <w:sz w:val="22"/>
          <w:szCs w:val="22"/>
        </w:rPr>
        <w:t xml:space="preserve"> σχετικά με οποιαδήποτε απόφαση της Αναθέτουσας Αρχής για αναβολή, ματαίωση ή ακύρωση του διαγωνισμού,</w:t>
      </w:r>
    </w:p>
    <w:p w:rsidR="00F46431" w:rsidRPr="007C4C36" w:rsidRDefault="00F46431" w:rsidP="00B2609E">
      <w:pPr>
        <w:pStyle w:val="a7"/>
        <w:tabs>
          <w:tab w:val="left" w:pos="426"/>
        </w:tabs>
        <w:spacing w:before="0"/>
        <w:ind w:left="351" w:hanging="357"/>
        <w:rPr>
          <w:strike/>
          <w:sz w:val="22"/>
          <w:szCs w:val="22"/>
        </w:rPr>
      </w:pPr>
    </w:p>
    <w:p w:rsidR="00F46431" w:rsidRPr="007C4C36" w:rsidRDefault="00F46431" w:rsidP="00B2609E">
      <w:pPr>
        <w:pStyle w:val="a7"/>
        <w:tabs>
          <w:tab w:val="left" w:pos="426"/>
        </w:tabs>
        <w:spacing w:before="0"/>
        <w:ind w:left="351" w:hanging="357"/>
        <w:rPr>
          <w:sz w:val="22"/>
          <w:szCs w:val="22"/>
        </w:rPr>
      </w:pPr>
      <w:r w:rsidRPr="007C4C36">
        <w:rPr>
          <w:sz w:val="22"/>
          <w:szCs w:val="22"/>
        </w:rPr>
        <w:t xml:space="preserve">Σε περίπτωση που ο προσφέρων είναι νομικό πρόσωπο, την υπεύθυνη δήλωση περί μη καταδίκης με αμετάκλητη απόφαση για κάποιο από τα ως άνω αδικήματα </w:t>
      </w:r>
      <w:r w:rsidR="00392C06" w:rsidRPr="007C4C36">
        <w:rPr>
          <w:sz w:val="22"/>
          <w:szCs w:val="22"/>
        </w:rPr>
        <w:t xml:space="preserve">πρέπει </w:t>
      </w:r>
      <w:r w:rsidRPr="007C4C36">
        <w:rPr>
          <w:sz w:val="22"/>
          <w:szCs w:val="22"/>
        </w:rPr>
        <w:t>να υποβάλλουν:</w:t>
      </w:r>
    </w:p>
    <w:p w:rsidR="00F46431" w:rsidRPr="007C4C36" w:rsidRDefault="00F46431" w:rsidP="00B2609E">
      <w:pPr>
        <w:pStyle w:val="a7"/>
        <w:spacing w:before="0"/>
        <w:ind w:left="351" w:hanging="357"/>
        <w:rPr>
          <w:sz w:val="22"/>
          <w:szCs w:val="22"/>
        </w:rPr>
      </w:pPr>
      <w:r w:rsidRPr="007C4C36">
        <w:rPr>
          <w:sz w:val="22"/>
          <w:szCs w:val="22"/>
        </w:rPr>
        <w:lastRenderedPageBreak/>
        <w:t>α. οι Διαχειριστές όταν το νομικό πρόσωπο είναι Ο.Ε, Ε.Ε. ή Ε.Π.Ε.</w:t>
      </w:r>
    </w:p>
    <w:p w:rsidR="00F46431" w:rsidRPr="007C4C36" w:rsidRDefault="00F46431" w:rsidP="00B2609E">
      <w:pPr>
        <w:pStyle w:val="a7"/>
        <w:spacing w:before="0"/>
        <w:ind w:left="351" w:hanging="357"/>
        <w:rPr>
          <w:sz w:val="22"/>
          <w:szCs w:val="22"/>
        </w:rPr>
      </w:pPr>
      <w:r w:rsidRPr="007C4C36">
        <w:rPr>
          <w:sz w:val="22"/>
          <w:szCs w:val="22"/>
        </w:rPr>
        <w:t>β. ο Πρόεδρος του Δ.Σ. και ο Διευθύνων Σύμβουλος, όταν το νομικό πρόσωπο είναι Α.Ε.</w:t>
      </w:r>
    </w:p>
    <w:p w:rsidR="00F46431" w:rsidRPr="007C4C36" w:rsidRDefault="00F46431" w:rsidP="00B2609E">
      <w:pPr>
        <w:pStyle w:val="a7"/>
        <w:spacing w:before="0"/>
        <w:ind w:left="351" w:hanging="357"/>
        <w:rPr>
          <w:sz w:val="22"/>
          <w:szCs w:val="22"/>
        </w:rPr>
      </w:pPr>
      <w:r w:rsidRPr="007C4C36">
        <w:rPr>
          <w:sz w:val="22"/>
          <w:szCs w:val="22"/>
        </w:rPr>
        <w:t>γ. ο Πρόεδρος του συνεταιρισμού, όταν ο προσφέρων είναι συνεταιρισμός.</w:t>
      </w:r>
    </w:p>
    <w:p w:rsidR="00F46431" w:rsidRPr="007C4C36" w:rsidRDefault="00F46431" w:rsidP="00B2609E">
      <w:pPr>
        <w:pStyle w:val="a7"/>
        <w:spacing w:before="0"/>
        <w:ind w:left="351" w:hanging="357"/>
        <w:rPr>
          <w:sz w:val="22"/>
          <w:szCs w:val="22"/>
        </w:rPr>
      </w:pPr>
      <w:r w:rsidRPr="007C4C36">
        <w:rPr>
          <w:sz w:val="22"/>
          <w:szCs w:val="22"/>
        </w:rPr>
        <w:t>δ. σε κάθε άλλη περίπτωση νομικού προσώπου, οι νόμιμοι εκπρόσωποί του.</w:t>
      </w:r>
    </w:p>
    <w:p w:rsidR="00064FC3" w:rsidRDefault="00DD4A92">
      <w:pPr>
        <w:pStyle w:val="a7"/>
        <w:spacing w:after="120"/>
        <w:ind w:left="351" w:hanging="357"/>
        <w:rPr>
          <w:sz w:val="22"/>
          <w:szCs w:val="22"/>
        </w:rPr>
      </w:pPr>
      <w:r w:rsidRPr="00B2609E">
        <w:rPr>
          <w:b/>
          <w:sz w:val="22"/>
          <w:szCs w:val="22"/>
        </w:rPr>
        <w:t>2.</w:t>
      </w:r>
      <w:r w:rsidR="00F46431" w:rsidRPr="007C4C36">
        <w:rPr>
          <w:sz w:val="22"/>
          <w:szCs w:val="22"/>
        </w:rPr>
        <w:t>Υπεύθυνη δήλωση της παρ. 4 του άρθρου 8 του Ν. 1599/1986 (Α΄75), όπως εκάστοτε ισχύει,   υπογεγραμμένη   ψηφιακά,  χωρίς  να  απαιτείται θεώρηση του γνησίου υπογραφής, στην οποία  θα αναγράφονται τα στοιχεία του παρόντος διαγωνισμού και στην οποία ο / οι «εξωτερικοί συνεργάτες», όταν προβλέπεται να χρησιμοποιηθούν, θα δηλώνουν ότι το Έργο(αντικείμενο της παρούσας διακήρυξης), καθώς και οι υποχρεώσεις που απορρέουν από αυτό, τελούν εν γνώσει τους.</w:t>
      </w:r>
    </w:p>
    <w:p w:rsidR="00064FC3" w:rsidRDefault="00DD4A92">
      <w:pPr>
        <w:pStyle w:val="a7"/>
        <w:spacing w:before="0" w:after="120"/>
        <w:ind w:left="351" w:hanging="357"/>
        <w:rPr>
          <w:sz w:val="22"/>
          <w:szCs w:val="22"/>
        </w:rPr>
      </w:pPr>
      <w:r w:rsidRPr="00B2609E">
        <w:rPr>
          <w:b/>
          <w:sz w:val="22"/>
          <w:szCs w:val="22"/>
        </w:rPr>
        <w:t>3.</w:t>
      </w:r>
      <w:r w:rsidR="00B2609E">
        <w:rPr>
          <w:sz w:val="22"/>
          <w:szCs w:val="22"/>
        </w:rPr>
        <w:t xml:space="preserve"> </w:t>
      </w:r>
      <w:r w:rsidR="00F46431" w:rsidRPr="007C4C36">
        <w:rPr>
          <w:sz w:val="22"/>
          <w:szCs w:val="22"/>
        </w:rPr>
        <w:t>Νομιμοποιητικά στοιχεία της εταιρείας (π.χ. καταστατικό, ΦΕΚ εκπροσώπησης, κλπ) νομίμως επικυρωμένα.</w:t>
      </w:r>
    </w:p>
    <w:p w:rsidR="00064FC3" w:rsidRDefault="00DD4A92">
      <w:pPr>
        <w:pStyle w:val="a7"/>
        <w:spacing w:before="0" w:after="120"/>
        <w:ind w:left="351" w:hanging="357"/>
        <w:rPr>
          <w:sz w:val="22"/>
          <w:szCs w:val="22"/>
        </w:rPr>
      </w:pPr>
      <w:r w:rsidRPr="00B2609E">
        <w:rPr>
          <w:b/>
          <w:sz w:val="22"/>
          <w:szCs w:val="22"/>
        </w:rPr>
        <w:t>4.</w:t>
      </w:r>
      <w:r w:rsidRPr="007C4C36">
        <w:rPr>
          <w:sz w:val="22"/>
          <w:szCs w:val="22"/>
        </w:rPr>
        <w:t xml:space="preserve"> </w:t>
      </w:r>
      <w:r w:rsidR="00F46431" w:rsidRPr="007C4C36">
        <w:rPr>
          <w:sz w:val="22"/>
          <w:szCs w:val="22"/>
        </w:rPr>
        <w:t>Πρακτικό απόφασης Διοικητικού Συμβουλίου της εταιρείας ή απόφαση των Διαχειριστών με την οποία:</w:t>
      </w:r>
    </w:p>
    <w:p w:rsidR="00F46431" w:rsidRPr="007C4C36" w:rsidRDefault="00B6530E" w:rsidP="00B2609E">
      <w:pPr>
        <w:pStyle w:val="a7"/>
        <w:spacing w:before="0"/>
        <w:ind w:left="351" w:hanging="357"/>
        <w:rPr>
          <w:sz w:val="22"/>
          <w:szCs w:val="22"/>
        </w:rPr>
      </w:pPr>
      <w:r w:rsidRPr="007C4C36">
        <w:rPr>
          <w:sz w:val="22"/>
          <w:szCs w:val="22"/>
        </w:rPr>
        <w:t xml:space="preserve">        </w:t>
      </w:r>
      <w:r w:rsidR="00F46431" w:rsidRPr="007C4C36">
        <w:rPr>
          <w:sz w:val="22"/>
          <w:szCs w:val="22"/>
        </w:rPr>
        <w:t xml:space="preserve">α. </w:t>
      </w:r>
      <w:r w:rsidR="00F46431" w:rsidRPr="007C4C36">
        <w:rPr>
          <w:sz w:val="22"/>
          <w:szCs w:val="22"/>
        </w:rPr>
        <w:tab/>
        <w:t>Εγκρίνεται η συμμετοχή στο διαγωνισμό.</w:t>
      </w:r>
    </w:p>
    <w:p w:rsidR="00064FC3" w:rsidRDefault="00B6530E">
      <w:pPr>
        <w:pStyle w:val="a7"/>
        <w:spacing w:before="0"/>
        <w:ind w:left="351" w:hanging="357"/>
        <w:rPr>
          <w:sz w:val="22"/>
          <w:szCs w:val="22"/>
        </w:rPr>
      </w:pPr>
      <w:r w:rsidRPr="007C4C36">
        <w:rPr>
          <w:sz w:val="22"/>
          <w:szCs w:val="22"/>
        </w:rPr>
        <w:t xml:space="preserve">    </w:t>
      </w:r>
      <w:r w:rsidR="00F46431" w:rsidRPr="007C4C36">
        <w:rPr>
          <w:sz w:val="22"/>
          <w:szCs w:val="22"/>
        </w:rPr>
        <w:t>β. Ορίζεται ο νόμιμος εκπρόσωπος, με εξουσία να υπογράφει όλα τα έντυπα του διαγωνισμού.</w:t>
      </w:r>
    </w:p>
    <w:p w:rsidR="001D083F" w:rsidRPr="008F685F" w:rsidRDefault="00B6530E" w:rsidP="001D349A">
      <w:pPr>
        <w:autoSpaceDE w:val="0"/>
        <w:autoSpaceDN w:val="0"/>
        <w:adjustRightInd w:val="0"/>
        <w:spacing w:before="0" w:after="120"/>
        <w:ind w:left="351" w:hanging="357"/>
        <w:rPr>
          <w:sz w:val="22"/>
          <w:szCs w:val="22"/>
          <w:lang w:val="el-GR"/>
        </w:rPr>
      </w:pPr>
      <w:r w:rsidRPr="007C4C36">
        <w:rPr>
          <w:sz w:val="22"/>
          <w:szCs w:val="22"/>
          <w:lang w:val="el-GR"/>
        </w:rPr>
        <w:t xml:space="preserve">          </w:t>
      </w:r>
      <w:r w:rsidR="00F46431" w:rsidRPr="007C4C36">
        <w:rPr>
          <w:sz w:val="22"/>
          <w:szCs w:val="22"/>
          <w:lang w:val="el-GR"/>
        </w:rPr>
        <w:t>Οι διαγωνιζόμενοι που είναι φυσικά πρόσωπα δεν προσκομίζουν τέτοιο πρακτικό.</w:t>
      </w:r>
    </w:p>
    <w:p w:rsidR="00C34B1F" w:rsidRPr="007C4C36" w:rsidRDefault="00B2609E" w:rsidP="001D349A">
      <w:pPr>
        <w:autoSpaceDE w:val="0"/>
        <w:autoSpaceDN w:val="0"/>
        <w:adjustRightInd w:val="0"/>
        <w:spacing w:before="0" w:after="120"/>
        <w:ind w:left="351" w:hanging="357"/>
        <w:rPr>
          <w:sz w:val="22"/>
          <w:szCs w:val="22"/>
          <w:lang w:val="el-GR" w:eastAsia="el-GR"/>
        </w:rPr>
      </w:pPr>
      <w:r>
        <w:rPr>
          <w:b/>
          <w:bCs/>
          <w:sz w:val="22"/>
          <w:szCs w:val="22"/>
          <w:lang w:val="el-GR" w:eastAsia="el-GR"/>
        </w:rPr>
        <w:t>5</w:t>
      </w:r>
      <w:r w:rsidR="00C34B1F" w:rsidRPr="007C4C36">
        <w:rPr>
          <w:b/>
          <w:bCs/>
          <w:sz w:val="22"/>
          <w:szCs w:val="22"/>
          <w:lang w:val="el-GR" w:eastAsia="el-GR"/>
        </w:rPr>
        <w:t xml:space="preserve">. </w:t>
      </w:r>
      <w:r w:rsidR="00C34B1F" w:rsidRPr="007C4C36">
        <w:rPr>
          <w:bCs/>
          <w:sz w:val="22"/>
          <w:szCs w:val="22"/>
          <w:lang w:val="el-GR" w:eastAsia="el-GR"/>
        </w:rPr>
        <w:t>Γενικές πληροφορίες</w:t>
      </w:r>
      <w:r w:rsidR="00C34B1F" w:rsidRPr="007C4C36">
        <w:rPr>
          <w:b/>
          <w:bCs/>
          <w:sz w:val="22"/>
          <w:szCs w:val="22"/>
          <w:lang w:val="el-GR" w:eastAsia="el-GR"/>
        </w:rPr>
        <w:t xml:space="preserve"> </w:t>
      </w:r>
      <w:r w:rsidR="00C34B1F" w:rsidRPr="007C4C36">
        <w:rPr>
          <w:sz w:val="22"/>
          <w:szCs w:val="22"/>
          <w:lang w:val="el-GR" w:eastAsia="el-GR"/>
        </w:rPr>
        <w:t>για τα χαρακτηριστικά, την επιχειρηματική</w:t>
      </w:r>
      <w:r w:rsidR="00F37A87" w:rsidRPr="007C4C36">
        <w:rPr>
          <w:sz w:val="22"/>
          <w:szCs w:val="22"/>
          <w:lang w:val="el-GR" w:eastAsia="el-GR"/>
        </w:rPr>
        <w:t xml:space="preserve"> </w:t>
      </w:r>
      <w:r w:rsidR="00C34B1F" w:rsidRPr="007C4C36">
        <w:rPr>
          <w:sz w:val="22"/>
          <w:szCs w:val="22"/>
          <w:lang w:val="el-GR" w:eastAsia="el-GR"/>
        </w:rPr>
        <w:t>δραστηρ</w:t>
      </w:r>
      <w:r w:rsidR="005F3C33" w:rsidRPr="007C4C36">
        <w:rPr>
          <w:sz w:val="22"/>
          <w:szCs w:val="22"/>
          <w:lang w:val="el-GR" w:eastAsia="el-GR"/>
        </w:rPr>
        <w:t xml:space="preserve">ιότητα, την </w:t>
      </w:r>
      <w:r w:rsidR="00F37A87" w:rsidRPr="007C4C36">
        <w:rPr>
          <w:sz w:val="22"/>
          <w:szCs w:val="22"/>
          <w:lang w:val="el-GR" w:eastAsia="el-GR"/>
        </w:rPr>
        <w:t xml:space="preserve">τεχνική υποδομή, το </w:t>
      </w:r>
      <w:r w:rsidR="00C34B1F" w:rsidRPr="007C4C36">
        <w:rPr>
          <w:sz w:val="22"/>
          <w:szCs w:val="22"/>
          <w:lang w:val="el-GR" w:eastAsia="el-GR"/>
        </w:rPr>
        <w:t>απασχολούμενο προσωπικό κατά</w:t>
      </w:r>
      <w:r w:rsidR="00F37A87" w:rsidRPr="007C4C36">
        <w:rPr>
          <w:sz w:val="22"/>
          <w:szCs w:val="22"/>
          <w:lang w:val="el-GR" w:eastAsia="el-GR"/>
        </w:rPr>
        <w:t xml:space="preserve"> </w:t>
      </w:r>
      <w:r w:rsidR="00C34B1F" w:rsidRPr="007C4C36">
        <w:rPr>
          <w:sz w:val="22"/>
          <w:szCs w:val="22"/>
          <w:lang w:val="el-GR" w:eastAsia="el-GR"/>
        </w:rPr>
        <w:t>ειδικότητα και κατά μορφή απασχόλησης (π.χ. γραφεία, ειδικευμένο προσωπικό,</w:t>
      </w:r>
      <w:r w:rsidR="00F37A87" w:rsidRPr="007C4C36">
        <w:rPr>
          <w:sz w:val="22"/>
          <w:szCs w:val="22"/>
          <w:lang w:val="el-GR" w:eastAsia="el-GR"/>
        </w:rPr>
        <w:t xml:space="preserve"> </w:t>
      </w:r>
      <w:r w:rsidR="00C34B1F" w:rsidRPr="007C4C36">
        <w:rPr>
          <w:sz w:val="22"/>
          <w:szCs w:val="22"/>
          <w:lang w:val="el-GR" w:eastAsia="el-GR"/>
        </w:rPr>
        <w:t>τομείς ασφαλιστικής δραστηριότητας, συνεργασίες).</w:t>
      </w:r>
    </w:p>
    <w:p w:rsidR="00B02CCC" w:rsidRPr="001D083F" w:rsidRDefault="001D083F" w:rsidP="001D349A">
      <w:pPr>
        <w:autoSpaceDE w:val="0"/>
        <w:autoSpaceDN w:val="0"/>
        <w:adjustRightInd w:val="0"/>
        <w:spacing w:before="0" w:after="120"/>
        <w:ind w:left="351" w:hanging="357"/>
        <w:rPr>
          <w:spacing w:val="2"/>
          <w:position w:val="2"/>
          <w:sz w:val="22"/>
          <w:szCs w:val="22"/>
          <w:lang w:val="el-GR"/>
        </w:rPr>
      </w:pPr>
      <w:r w:rsidRPr="001D083F">
        <w:rPr>
          <w:b/>
          <w:sz w:val="22"/>
          <w:szCs w:val="22"/>
          <w:lang w:val="el-GR"/>
        </w:rPr>
        <w:t>6</w:t>
      </w:r>
      <w:r w:rsidR="001D349A" w:rsidRPr="001D349A">
        <w:rPr>
          <w:b/>
          <w:sz w:val="22"/>
          <w:szCs w:val="22"/>
          <w:lang w:val="el-GR"/>
        </w:rPr>
        <w:t>.</w:t>
      </w:r>
      <w:r w:rsidR="001D349A" w:rsidRPr="001D349A">
        <w:rPr>
          <w:sz w:val="22"/>
          <w:szCs w:val="22"/>
          <w:lang w:val="el-GR"/>
        </w:rPr>
        <w:t xml:space="preserve"> Αντίγραφα των ισολογισμών και των αποτελεσμάτων χρήσεως των τριών τελευταίων ετών ή και δήλωση για τον κύκλο εργασιών που αφορά </w:t>
      </w:r>
      <w:r w:rsidR="001D349A" w:rsidRPr="001D349A">
        <w:rPr>
          <w:spacing w:val="2"/>
          <w:position w:val="2"/>
          <w:sz w:val="22"/>
          <w:szCs w:val="22"/>
          <w:lang w:val="el-GR"/>
        </w:rPr>
        <w:t>παρόμοια έργα.</w:t>
      </w:r>
    </w:p>
    <w:p w:rsidR="005F3C33" w:rsidRPr="007C4C36" w:rsidRDefault="001D083F" w:rsidP="00B2609E">
      <w:pPr>
        <w:spacing w:before="0"/>
        <w:ind w:left="351" w:hanging="357"/>
        <w:rPr>
          <w:color w:val="000000"/>
          <w:sz w:val="22"/>
          <w:szCs w:val="22"/>
          <w:lang w:val="el-GR"/>
        </w:rPr>
      </w:pPr>
      <w:r w:rsidRPr="001D083F">
        <w:rPr>
          <w:b/>
          <w:bCs/>
          <w:sz w:val="22"/>
          <w:szCs w:val="22"/>
          <w:lang w:val="el-GR" w:eastAsia="el-GR"/>
        </w:rPr>
        <w:t>7</w:t>
      </w:r>
      <w:r w:rsidR="00C34B1F" w:rsidRPr="007C4C36">
        <w:rPr>
          <w:b/>
          <w:bCs/>
          <w:sz w:val="22"/>
          <w:szCs w:val="22"/>
          <w:lang w:val="el-GR" w:eastAsia="el-GR"/>
        </w:rPr>
        <w:t xml:space="preserve">. </w:t>
      </w:r>
      <w:r w:rsidR="005F3C33" w:rsidRPr="007C4C36">
        <w:rPr>
          <w:bCs/>
          <w:color w:val="000000"/>
          <w:sz w:val="22"/>
          <w:szCs w:val="22"/>
          <w:lang w:val="el-GR"/>
        </w:rPr>
        <w:t xml:space="preserve">Υπεύθυνη δήλωση </w:t>
      </w:r>
      <w:r w:rsidR="005F3C33" w:rsidRPr="007C4C36">
        <w:rPr>
          <w:color w:val="000000"/>
          <w:sz w:val="22"/>
          <w:szCs w:val="22"/>
          <w:lang w:val="el-GR"/>
        </w:rPr>
        <w:t>της παρ. 4 του άρθρου 8 του ν. 1599/1986 (Α΄75), όπως εκάστοτε ισχύει στην οποία θα δηλώνεται ο  κύκλο εργασιών (τζίρος) των τριών (3) τελευταίων –κλεισμένων - διαχειριστικών χρήσεων.</w:t>
      </w:r>
    </w:p>
    <w:p w:rsidR="005F3C33" w:rsidRPr="007C4C36" w:rsidRDefault="005F3C33" w:rsidP="00B2609E">
      <w:pPr>
        <w:spacing w:before="0"/>
        <w:ind w:left="351" w:hanging="357"/>
        <w:rPr>
          <w:color w:val="000000"/>
          <w:sz w:val="22"/>
          <w:szCs w:val="22"/>
          <w:lang w:val="el-GR"/>
        </w:rPr>
      </w:pPr>
    </w:p>
    <w:p w:rsidR="005F3C33" w:rsidRPr="007C4C36" w:rsidRDefault="001D083F" w:rsidP="00B2609E">
      <w:pPr>
        <w:spacing w:before="0"/>
        <w:ind w:left="351" w:hanging="357"/>
        <w:rPr>
          <w:sz w:val="22"/>
          <w:szCs w:val="22"/>
          <w:lang w:val="el-GR"/>
        </w:rPr>
      </w:pPr>
      <w:r w:rsidRPr="001D083F">
        <w:rPr>
          <w:b/>
          <w:sz w:val="22"/>
          <w:szCs w:val="22"/>
          <w:lang w:val="el-GR"/>
        </w:rPr>
        <w:t>8</w:t>
      </w:r>
      <w:r w:rsidR="005F3C33" w:rsidRPr="007C4C36">
        <w:rPr>
          <w:b/>
          <w:sz w:val="22"/>
          <w:szCs w:val="22"/>
          <w:lang w:val="el-GR"/>
        </w:rPr>
        <w:t>.</w:t>
      </w:r>
      <w:r w:rsidR="005F3C33" w:rsidRPr="007C4C36">
        <w:rPr>
          <w:sz w:val="22"/>
          <w:szCs w:val="22"/>
          <w:lang w:val="el-GR"/>
        </w:rPr>
        <w:t xml:space="preserve"> Κατάλογο και συνοπτική περιγραφή των κυριοτέρων συναφών με το </w:t>
      </w:r>
      <w:proofErr w:type="spellStart"/>
      <w:r w:rsidR="005F3C33" w:rsidRPr="007C4C36">
        <w:rPr>
          <w:sz w:val="22"/>
          <w:szCs w:val="22"/>
          <w:lang w:val="el-GR"/>
        </w:rPr>
        <w:t>προκηρυσσόμενο</w:t>
      </w:r>
      <w:proofErr w:type="spellEnd"/>
      <w:r w:rsidR="005F3C33" w:rsidRPr="007C4C36">
        <w:rPr>
          <w:sz w:val="22"/>
          <w:szCs w:val="22"/>
          <w:lang w:val="el-GR"/>
        </w:rPr>
        <w:t xml:space="preserve">, έργων, τα οποία υλοποίησαν κατά την προηγούμενη </w:t>
      </w:r>
      <w:r w:rsidR="005F3C33" w:rsidRPr="003F089B">
        <w:rPr>
          <w:sz w:val="22"/>
          <w:szCs w:val="22"/>
          <w:u w:val="single"/>
          <w:lang w:val="el-GR"/>
        </w:rPr>
        <w:t>τριετία</w:t>
      </w:r>
      <w:r w:rsidR="005F3C33" w:rsidRPr="007C4C36">
        <w:rPr>
          <w:sz w:val="22"/>
          <w:szCs w:val="22"/>
          <w:lang w:val="el-GR"/>
        </w:rPr>
        <w:t>, με ένδειξη της οικονομικής τους αξίας, του χρόνου υλοποίησης και του αποδέκτη του έργου, τυχόν εταίρων καθώς και του ποσοστού συμμετοχής του διαγωνιζομένου.</w:t>
      </w:r>
    </w:p>
    <w:p w:rsidR="005F3C33" w:rsidRPr="007C4C36" w:rsidRDefault="005F3C33" w:rsidP="00B2609E">
      <w:pPr>
        <w:pStyle w:val="a7"/>
        <w:spacing w:before="0"/>
        <w:ind w:left="351" w:hanging="357"/>
        <w:rPr>
          <w:sz w:val="22"/>
          <w:szCs w:val="22"/>
        </w:rPr>
      </w:pPr>
    </w:p>
    <w:p w:rsidR="005F3C33" w:rsidRPr="007C4C36" w:rsidRDefault="001D083F" w:rsidP="00B2609E">
      <w:pPr>
        <w:pStyle w:val="a7"/>
        <w:spacing w:before="0"/>
        <w:ind w:left="351" w:hanging="357"/>
        <w:rPr>
          <w:sz w:val="22"/>
          <w:szCs w:val="22"/>
          <w:lang w:eastAsia="el-GR"/>
        </w:rPr>
      </w:pPr>
      <w:r w:rsidRPr="001D083F">
        <w:rPr>
          <w:b/>
          <w:bCs/>
          <w:color w:val="000000"/>
          <w:sz w:val="22"/>
          <w:szCs w:val="22"/>
        </w:rPr>
        <w:t>9</w:t>
      </w:r>
      <w:r w:rsidR="005F3C33" w:rsidRPr="007C4C36">
        <w:rPr>
          <w:b/>
          <w:bCs/>
          <w:color w:val="000000"/>
          <w:sz w:val="22"/>
          <w:szCs w:val="22"/>
        </w:rPr>
        <w:t xml:space="preserve">. </w:t>
      </w:r>
      <w:r w:rsidR="005F3C33" w:rsidRPr="007C4C36">
        <w:rPr>
          <w:bCs/>
          <w:sz w:val="22"/>
          <w:szCs w:val="22"/>
        </w:rPr>
        <w:t xml:space="preserve">Υπεύθυνη δήλωση </w:t>
      </w:r>
      <w:r w:rsidR="005F3C33" w:rsidRPr="007C4C36">
        <w:rPr>
          <w:sz w:val="22"/>
          <w:szCs w:val="22"/>
        </w:rPr>
        <w:t>της παρ. 4 του άρθρου 8 του ν. 1599/1986 (Α΄75), όπως εκάστοτε ισχύει,</w:t>
      </w:r>
      <w:r w:rsidR="005F3C33" w:rsidRPr="007C4C36">
        <w:rPr>
          <w:sz w:val="22"/>
          <w:szCs w:val="22"/>
          <w:lang w:eastAsia="el-GR"/>
        </w:rPr>
        <w:t xml:space="preserve"> με την οποία ο υποψήφιος Ανάδοχος θα δηλώνει ότι είναι κατασκευαστής των προσφερόμενων ειδών και αναλαμβάνει τη δέσμευση παροχής όλων των ζητούμενων υπηρεσιών από τη διακήρυξη (εγγύηση, συντήρηση, τεχνική υποστήριξη, διασφάλιση ανταλλακτικών, εγκατάσταση, όπου έχουν εφαρμογή). Σε περίπτωση που ο υποψήφιος δεν κατασκευάζει ο ίδιος τα υπό προμήθεια είδη, θα δηλώνει ότι είναι εξουσιοδοτημένος αντιπρόσωπος ή μεταπωλητής τους και έχει την έγκριση του κατασκευαστή ή του κεντρικού αντιπροσώπου για την εκτέλεση της εν λόγω προμήθειας και την παροχή των ζητούμενων υπηρεσιών από τη διακήρυξη (εγγύηση, συντήρηση, τεχνική υποστήριξη, διασφάλιση ανταλλακτικών, εγκατάσταση, όπου έχουν εφαρμογή). Επίσης θα δηλώνει ότι έχει συνυποβάλει με την τεχνική του προσφορά σχετικές βεβαιώσεις/επιστολές συνεργασίας που πιστοποιούν την εν λόγω έγκριση του κατασκευαστή/κεντρικού αντιπροσώπου.</w:t>
      </w:r>
    </w:p>
    <w:p w:rsidR="005F3C33" w:rsidRPr="007C4C36" w:rsidRDefault="005F3C33" w:rsidP="00B2609E">
      <w:pPr>
        <w:autoSpaceDE w:val="0"/>
        <w:autoSpaceDN w:val="0"/>
        <w:adjustRightInd w:val="0"/>
        <w:spacing w:before="0"/>
        <w:ind w:left="351" w:hanging="357"/>
        <w:rPr>
          <w:color w:val="FF0000"/>
          <w:sz w:val="22"/>
          <w:szCs w:val="22"/>
          <w:lang w:val="el-GR" w:eastAsia="el-GR"/>
        </w:rPr>
      </w:pPr>
    </w:p>
    <w:p w:rsidR="005F3C33" w:rsidRPr="007C4C36" w:rsidRDefault="001D083F" w:rsidP="00B2609E">
      <w:pPr>
        <w:autoSpaceDE w:val="0"/>
        <w:autoSpaceDN w:val="0"/>
        <w:adjustRightInd w:val="0"/>
        <w:spacing w:before="0"/>
        <w:ind w:left="351" w:hanging="357"/>
        <w:rPr>
          <w:sz w:val="22"/>
          <w:szCs w:val="22"/>
          <w:lang w:val="el-GR" w:eastAsia="el-GR"/>
        </w:rPr>
      </w:pPr>
      <w:r w:rsidRPr="001D083F">
        <w:rPr>
          <w:b/>
          <w:sz w:val="22"/>
          <w:szCs w:val="22"/>
          <w:lang w:val="el-GR" w:eastAsia="el-GR"/>
        </w:rPr>
        <w:t>10</w:t>
      </w:r>
      <w:r w:rsidR="005F3C33" w:rsidRPr="007C4C36">
        <w:rPr>
          <w:b/>
          <w:sz w:val="22"/>
          <w:szCs w:val="22"/>
          <w:lang w:val="el-GR" w:eastAsia="el-GR"/>
        </w:rPr>
        <w:t>.</w:t>
      </w:r>
      <w:r w:rsidR="005F3C33" w:rsidRPr="007C4C36">
        <w:rPr>
          <w:bCs/>
          <w:color w:val="000000"/>
          <w:sz w:val="22"/>
          <w:szCs w:val="22"/>
          <w:lang w:val="el-GR"/>
        </w:rPr>
        <w:t xml:space="preserve">Υπεύθυνη δήλωση </w:t>
      </w:r>
      <w:r w:rsidR="005F3C33" w:rsidRPr="007C4C36">
        <w:rPr>
          <w:color w:val="000000"/>
          <w:sz w:val="22"/>
          <w:szCs w:val="22"/>
          <w:lang w:val="el-GR"/>
        </w:rPr>
        <w:t>της παρ. 4 του άρθρου 8 του ν. 1599/1986 (Α΄75), όπως εκάστοτε ισχύει, στην οποία ο /οι «εξωτερικοί συνεργάτες», όταν προβλέπεται να χρησιμοποιηθούν, θα δηλώνουν ότι το Έργο (αντικείμενο της παρούσας διακήρυξης), καθώς και οι υποχρεώσεις που απορρέουν από αυτό, τελούν εν γνώσει τους.</w:t>
      </w:r>
      <w:r w:rsidR="005F3C33" w:rsidRPr="007C4C36">
        <w:rPr>
          <w:sz w:val="22"/>
          <w:szCs w:val="22"/>
          <w:lang w:val="el-GR" w:eastAsia="el-GR"/>
        </w:rPr>
        <w:t xml:space="preserve"> </w:t>
      </w:r>
    </w:p>
    <w:p w:rsidR="005F3C33" w:rsidRPr="007C4C36" w:rsidRDefault="005F3C33" w:rsidP="00B2609E">
      <w:pPr>
        <w:autoSpaceDE w:val="0"/>
        <w:autoSpaceDN w:val="0"/>
        <w:adjustRightInd w:val="0"/>
        <w:spacing w:before="0"/>
        <w:ind w:left="351" w:hanging="357"/>
        <w:rPr>
          <w:sz w:val="22"/>
          <w:szCs w:val="22"/>
          <w:lang w:val="el-GR" w:eastAsia="el-GR"/>
        </w:rPr>
      </w:pPr>
    </w:p>
    <w:p w:rsidR="005F3C33" w:rsidRPr="007C4C36" w:rsidRDefault="005F3C33" w:rsidP="00B2609E">
      <w:pPr>
        <w:autoSpaceDE w:val="0"/>
        <w:autoSpaceDN w:val="0"/>
        <w:adjustRightInd w:val="0"/>
        <w:spacing w:before="0"/>
        <w:ind w:left="351" w:hanging="357"/>
        <w:rPr>
          <w:color w:val="000000"/>
          <w:sz w:val="22"/>
          <w:szCs w:val="22"/>
          <w:lang w:val="el-GR"/>
        </w:rPr>
      </w:pPr>
      <w:r w:rsidRPr="007C4C36">
        <w:rPr>
          <w:b/>
          <w:sz w:val="22"/>
          <w:szCs w:val="22"/>
          <w:lang w:val="el-GR" w:eastAsia="el-GR"/>
        </w:rPr>
        <w:t>1</w:t>
      </w:r>
      <w:r w:rsidR="001D083F" w:rsidRPr="001D083F">
        <w:rPr>
          <w:b/>
          <w:sz w:val="22"/>
          <w:szCs w:val="22"/>
          <w:lang w:val="el-GR" w:eastAsia="el-GR"/>
        </w:rPr>
        <w:t>1</w:t>
      </w:r>
      <w:r w:rsidRPr="007C4C36">
        <w:rPr>
          <w:b/>
          <w:sz w:val="22"/>
          <w:szCs w:val="22"/>
          <w:lang w:val="el-GR" w:eastAsia="el-GR"/>
        </w:rPr>
        <w:t>.</w:t>
      </w:r>
      <w:r w:rsidRPr="007C4C36">
        <w:rPr>
          <w:sz w:val="22"/>
          <w:szCs w:val="22"/>
          <w:lang w:val="el-GR" w:eastAsia="el-GR"/>
        </w:rPr>
        <w:t xml:space="preserve"> </w:t>
      </w:r>
      <w:r w:rsidRPr="007C4C36">
        <w:rPr>
          <w:bCs/>
          <w:color w:val="000000"/>
          <w:sz w:val="22"/>
          <w:szCs w:val="22"/>
          <w:lang w:val="el-GR"/>
        </w:rPr>
        <w:t xml:space="preserve">Παραστατικό εκπροσώπησης </w:t>
      </w:r>
      <w:r w:rsidRPr="007C4C36">
        <w:rPr>
          <w:color w:val="000000"/>
          <w:sz w:val="22"/>
          <w:szCs w:val="22"/>
          <w:lang w:val="el-GR"/>
        </w:rPr>
        <w:t>προς εκείνον που υποβάλει την Προσφορά, εφόσον ο υποψήφιος Ανάδοχος συμμετέχει στο διαγωνισμό μέσω Αντιπροσώπου.</w:t>
      </w:r>
    </w:p>
    <w:p w:rsidR="00B2609E" w:rsidRDefault="00B2609E" w:rsidP="00641E97">
      <w:pPr>
        <w:pStyle w:val="a7"/>
        <w:tabs>
          <w:tab w:val="left" w:pos="426"/>
        </w:tabs>
        <w:spacing w:before="0"/>
        <w:ind w:left="0" w:firstLine="0"/>
        <w:rPr>
          <w:b/>
          <w:sz w:val="22"/>
          <w:szCs w:val="22"/>
        </w:rPr>
      </w:pPr>
    </w:p>
    <w:p w:rsidR="00641E97" w:rsidRPr="007C4C36" w:rsidRDefault="00641E97" w:rsidP="00641E97">
      <w:pPr>
        <w:pStyle w:val="a7"/>
        <w:tabs>
          <w:tab w:val="left" w:pos="426"/>
        </w:tabs>
        <w:spacing w:before="0"/>
        <w:ind w:left="0" w:firstLine="0"/>
        <w:rPr>
          <w:b/>
          <w:sz w:val="22"/>
          <w:szCs w:val="22"/>
        </w:rPr>
      </w:pPr>
      <w:r w:rsidRPr="007C4C36">
        <w:rPr>
          <w:b/>
          <w:sz w:val="22"/>
          <w:szCs w:val="22"/>
        </w:rPr>
        <w:lastRenderedPageBreak/>
        <w:t>Β. Ενώσεις / Κοινοπραξίες</w:t>
      </w:r>
    </w:p>
    <w:p w:rsidR="00641E97" w:rsidRPr="007C4C36" w:rsidRDefault="00641E97" w:rsidP="00B2609E">
      <w:pPr>
        <w:pStyle w:val="a7"/>
        <w:ind w:left="0" w:firstLine="0"/>
        <w:rPr>
          <w:sz w:val="22"/>
          <w:szCs w:val="22"/>
        </w:rPr>
      </w:pPr>
      <w:r w:rsidRPr="007C4C36">
        <w:rPr>
          <w:sz w:val="22"/>
          <w:szCs w:val="22"/>
        </w:rPr>
        <w:t>Οι ενώσεις /κοινοπραξίες θα πρέπει να καταθέτουν όλα τα αναφερόμενα ανωτέρω για κάθε μέλος τους.</w:t>
      </w:r>
    </w:p>
    <w:p w:rsidR="00641E97" w:rsidRPr="007C4C36" w:rsidRDefault="00641E97" w:rsidP="00B2609E">
      <w:pPr>
        <w:pStyle w:val="a7"/>
        <w:ind w:left="0" w:firstLine="0"/>
        <w:rPr>
          <w:sz w:val="22"/>
          <w:szCs w:val="22"/>
        </w:rPr>
      </w:pPr>
      <w:r w:rsidRPr="007C4C36">
        <w:rPr>
          <w:sz w:val="22"/>
          <w:szCs w:val="22"/>
        </w:rPr>
        <w:t>Επίσης οι υποψήφιοι ανάδοχοι  θα πρέπει να υποβάλλουν συμφωνητικό όπου θα αναγράφεται α) το ποσοστό συμμετοχής κάθε μέλους τους στην υλοποίηση του έργου και το μέρος του έργου που θα υλοποιήσει αυτό β) θα ορίζεται το μέλος το υπεύθυνο για τον συντονισμό και γ) θα ορίζεται κοινός εκπρόσωπος Η προσφορά της Ένωσης / κοινοπραξίας θα πρέπει να υπογράφεται από όλα τα μέρη ή από εκπρόσωπο τους εξουσιοδοτημένο με συμβολαιογραφική πράξη.</w:t>
      </w:r>
    </w:p>
    <w:p w:rsidR="005F3C33" w:rsidRPr="007C4C36" w:rsidRDefault="005F3C33" w:rsidP="00DB2174">
      <w:pPr>
        <w:autoSpaceDE w:val="0"/>
        <w:autoSpaceDN w:val="0"/>
        <w:adjustRightInd w:val="0"/>
        <w:spacing w:before="0"/>
        <w:ind w:left="540" w:hanging="630"/>
        <w:rPr>
          <w:b/>
          <w:bCs/>
          <w:sz w:val="22"/>
          <w:szCs w:val="22"/>
          <w:lang w:val="el-GR" w:eastAsia="el-GR"/>
        </w:rPr>
      </w:pPr>
    </w:p>
    <w:p w:rsidR="00C34B1F" w:rsidRPr="007C4C36" w:rsidRDefault="00281474" w:rsidP="00FC0843">
      <w:pPr>
        <w:autoSpaceDE w:val="0"/>
        <w:autoSpaceDN w:val="0"/>
        <w:adjustRightInd w:val="0"/>
        <w:spacing w:before="0"/>
        <w:rPr>
          <w:sz w:val="22"/>
          <w:szCs w:val="22"/>
          <w:lang w:val="el-GR" w:eastAsia="el-GR"/>
        </w:rPr>
      </w:pPr>
      <w:r w:rsidRPr="007C4C36">
        <w:rPr>
          <w:sz w:val="22"/>
          <w:szCs w:val="22"/>
          <w:lang w:val="el-GR" w:eastAsia="el-GR"/>
        </w:rPr>
        <w:t xml:space="preserve">Οι υπεύθυνες δηλώσεις που ζητούνται ανωτέρω, όταν υπογράφονται από  τον  ίδιο  τον  προσφέροντα  φέρουν  ψηφιακή  υπογραφή  και  δεν απαιτείται σχετική θεώρηση. </w:t>
      </w:r>
      <w:r w:rsidRPr="007C4C36">
        <w:rPr>
          <w:b/>
          <w:sz w:val="22"/>
          <w:szCs w:val="22"/>
          <w:lang w:val="el-GR" w:eastAsia="el-GR"/>
        </w:rPr>
        <w:t>Η  ημερομηνία  ψηφιακής  υπογραφής</w:t>
      </w:r>
      <w:r w:rsidRPr="007C4C36">
        <w:rPr>
          <w:sz w:val="22"/>
          <w:szCs w:val="22"/>
          <w:lang w:val="el-GR" w:eastAsia="el-GR"/>
        </w:rPr>
        <w:t xml:space="preserve">  των  υπευθύνων δηλώσεων  </w:t>
      </w:r>
      <w:r w:rsidRPr="007C4C36">
        <w:rPr>
          <w:b/>
          <w:sz w:val="22"/>
          <w:szCs w:val="22"/>
          <w:lang w:val="el-GR" w:eastAsia="el-GR"/>
        </w:rPr>
        <w:t>πρέπει</w:t>
      </w:r>
      <w:r w:rsidRPr="007C4C36">
        <w:rPr>
          <w:sz w:val="22"/>
          <w:szCs w:val="22"/>
          <w:lang w:val="el-GR" w:eastAsia="el-GR"/>
        </w:rPr>
        <w:t xml:space="preserve">,  με  ποινή  αποκλεισμού,  </w:t>
      </w:r>
      <w:r w:rsidRPr="007C4C36">
        <w:rPr>
          <w:b/>
          <w:sz w:val="22"/>
          <w:szCs w:val="22"/>
          <w:lang w:val="el-GR" w:eastAsia="el-GR"/>
        </w:rPr>
        <w:t>να  ταυτίζεται με την ημερομηνία υποβολής της προσφοράς</w:t>
      </w:r>
      <w:r w:rsidRPr="007C4C36">
        <w:rPr>
          <w:sz w:val="22"/>
          <w:szCs w:val="22"/>
          <w:lang w:val="el-GR" w:eastAsia="el-GR"/>
        </w:rPr>
        <w:t xml:space="preserve">.  </w:t>
      </w:r>
    </w:p>
    <w:p w:rsidR="00281474" w:rsidRPr="007C4C36" w:rsidRDefault="00281474" w:rsidP="00FC0843">
      <w:pPr>
        <w:autoSpaceDE w:val="0"/>
        <w:autoSpaceDN w:val="0"/>
        <w:adjustRightInd w:val="0"/>
        <w:spacing w:before="0"/>
        <w:rPr>
          <w:sz w:val="22"/>
          <w:szCs w:val="22"/>
          <w:lang w:val="el-GR" w:eastAsia="el-GR"/>
        </w:rPr>
      </w:pPr>
      <w:r w:rsidRPr="007C4C36">
        <w:rPr>
          <w:sz w:val="22"/>
          <w:szCs w:val="22"/>
          <w:lang w:val="el-GR" w:eastAsia="el-GR"/>
        </w:rPr>
        <w:t>Δικαιολογητικά που εκδίδονται σε Κράτος εκτός Ελλάδας, θα συνοδεύονται από μετάφρασή τους στην Ελληνική γλώσσα.</w:t>
      </w:r>
    </w:p>
    <w:p w:rsidR="00281474" w:rsidRPr="007C4C36" w:rsidRDefault="00281474" w:rsidP="00FC0843">
      <w:pPr>
        <w:autoSpaceDE w:val="0"/>
        <w:autoSpaceDN w:val="0"/>
        <w:adjustRightInd w:val="0"/>
        <w:spacing w:before="0"/>
        <w:rPr>
          <w:sz w:val="22"/>
          <w:szCs w:val="22"/>
          <w:lang w:val="el-GR" w:eastAsia="el-GR"/>
        </w:rPr>
      </w:pPr>
      <w:r w:rsidRPr="007C4C36">
        <w:rPr>
          <w:sz w:val="22"/>
          <w:szCs w:val="22"/>
          <w:lang w:val="el-GR" w:eastAsia="el-GR"/>
        </w:rPr>
        <w:t xml:space="preserve">Επισημαίνεται ότι τα ανωτέρω δικαιολογητικά ή τα άλλα στοιχεία του </w:t>
      </w:r>
      <w:proofErr w:type="spellStart"/>
      <w:r w:rsidRPr="007C4C36">
        <w:rPr>
          <w:sz w:val="22"/>
          <w:szCs w:val="22"/>
          <w:lang w:val="el-GR" w:eastAsia="el-GR"/>
        </w:rPr>
        <w:t>υποφακέλου</w:t>
      </w:r>
      <w:proofErr w:type="spellEnd"/>
      <w:r w:rsidRPr="007C4C36">
        <w:rPr>
          <w:sz w:val="22"/>
          <w:szCs w:val="22"/>
          <w:lang w:val="el-GR" w:eastAsia="el-GR"/>
        </w:rPr>
        <w:t xml:space="preserve"> «Δικαιολογητικά συμμετοχής - τεχνική προσφορά» που έχουν υποβληθεί με την ηλεκτρονική προσφορά και απαιτούνται να προσκομισθούν σε έντυπη μορφή στην Αναθέτουσα Αρχή εντός τριών (3) ημερών από την </w:t>
      </w:r>
      <w:r w:rsidR="00C9174C" w:rsidRPr="007C4C36">
        <w:rPr>
          <w:sz w:val="22"/>
          <w:szCs w:val="22"/>
          <w:lang w:val="el-GR" w:eastAsia="el-GR"/>
        </w:rPr>
        <w:t>κατάθεση</w:t>
      </w:r>
      <w:r w:rsidRPr="007C4C36">
        <w:rPr>
          <w:sz w:val="22"/>
          <w:szCs w:val="22"/>
          <w:lang w:val="el-GR" w:eastAsia="el-GR"/>
        </w:rPr>
        <w:t xml:space="preserve"> τους  είναι τα δικαιολογητικά και στοιχεία που δεν έχουν εκδοθεί/συνταχθεί  από τον ίδιο τον οικονομικό φορέα και κατά συνέπεια δεν φέρουν την ψηφιακή του υπογραφή. Ως τέτοια στοιχεία ενδεικτικά είναι: η εγγύηση συμμετοχής, πιστοποιητικά που έχουν εκδοθεί από δημόσιες Αρχές ή άλλους φορείς.</w:t>
      </w:r>
    </w:p>
    <w:p w:rsidR="00281474" w:rsidRPr="007C4C36" w:rsidRDefault="00281474" w:rsidP="00FC0843">
      <w:pPr>
        <w:autoSpaceDE w:val="0"/>
        <w:autoSpaceDN w:val="0"/>
        <w:adjustRightInd w:val="0"/>
        <w:spacing w:before="0"/>
        <w:rPr>
          <w:sz w:val="22"/>
          <w:szCs w:val="22"/>
          <w:lang w:val="el-GR" w:eastAsia="el-GR"/>
        </w:rPr>
      </w:pPr>
      <w:r w:rsidRPr="007C4C36">
        <w:rPr>
          <w:sz w:val="22"/>
          <w:szCs w:val="22"/>
          <w:lang w:val="el-GR" w:eastAsia="el-GR"/>
        </w:rPr>
        <w:t xml:space="preserve"> Κάθε έλλειψη δικαιολογητικών συμμετοχής που θα διαπιστωθεί μετά την αποσφράγιση των προσφορών θα συνεπάγεται τον αποκλεισμό του Υποψηφίου εκείνου του οποίου το ή τα δικαιολογητικά δεν έχουν κατατεθεί εγκαίρως και προσηκόντως.</w:t>
      </w:r>
    </w:p>
    <w:p w:rsidR="00281474" w:rsidRPr="007C4C36" w:rsidRDefault="00281474">
      <w:pPr>
        <w:autoSpaceDE w:val="0"/>
        <w:autoSpaceDN w:val="0"/>
        <w:adjustRightInd w:val="0"/>
        <w:spacing w:before="0"/>
        <w:ind w:left="540"/>
        <w:rPr>
          <w:sz w:val="20"/>
          <w:szCs w:val="20"/>
          <w:lang w:val="el-GR" w:eastAsia="el-GR"/>
        </w:rPr>
      </w:pPr>
    </w:p>
    <w:p w:rsidR="002129D3" w:rsidRPr="00E12248" w:rsidRDefault="00BE19B8" w:rsidP="00020504">
      <w:pPr>
        <w:pStyle w:val="2"/>
        <w:shd w:val="clear" w:color="auto" w:fill="auto"/>
        <w:tabs>
          <w:tab w:val="num" w:pos="1620"/>
        </w:tabs>
        <w:ind w:hanging="5255"/>
        <w:rPr>
          <w:rFonts w:ascii="Times New Roman" w:hAnsi="Times New Roman" w:cs="Times New Roman"/>
          <w:sz w:val="24"/>
          <w:lang w:val="en-US"/>
        </w:rPr>
      </w:pPr>
      <w:r w:rsidRPr="00E12248">
        <w:rPr>
          <w:rFonts w:ascii="Times New Roman" w:hAnsi="Times New Roman" w:cs="Times New Roman"/>
          <w:sz w:val="24"/>
        </w:rPr>
        <w:t xml:space="preserve">ΤΕΧΝΙΚΗ ΠΡΟΣΦΟΡΑ </w:t>
      </w:r>
      <w:r w:rsidR="002129D3" w:rsidRPr="00E12248">
        <w:rPr>
          <w:rFonts w:ascii="Times New Roman" w:hAnsi="Times New Roman" w:cs="Times New Roman"/>
          <w:sz w:val="24"/>
        </w:rPr>
        <w:t xml:space="preserve"> </w:t>
      </w:r>
    </w:p>
    <w:p w:rsidR="00281474" w:rsidRPr="00C57E70" w:rsidRDefault="00281474">
      <w:pPr>
        <w:rPr>
          <w:sz w:val="22"/>
          <w:szCs w:val="22"/>
          <w:lang w:val="el-GR"/>
        </w:rPr>
      </w:pPr>
      <w:r w:rsidRPr="00E12248">
        <w:rPr>
          <w:lang w:val="el-GR"/>
        </w:rPr>
        <w:t xml:space="preserve">Η </w:t>
      </w:r>
      <w:r w:rsidRPr="00E12248">
        <w:rPr>
          <w:sz w:val="22"/>
          <w:szCs w:val="22"/>
          <w:lang w:val="el-GR"/>
        </w:rPr>
        <w:t>τεχνική προσφορά πρέπει να είναι σύμφωνη με την περιγραφή του Μέρους Β. Τεχνική Περιγραφή</w:t>
      </w:r>
      <w:r w:rsidR="005F3C33">
        <w:rPr>
          <w:sz w:val="22"/>
          <w:szCs w:val="22"/>
          <w:lang w:val="el-GR"/>
        </w:rPr>
        <w:t>-Προδιαγραφές</w:t>
      </w:r>
      <w:r w:rsidRPr="00E12248">
        <w:rPr>
          <w:sz w:val="22"/>
          <w:szCs w:val="22"/>
          <w:lang w:val="el-GR"/>
        </w:rPr>
        <w:t xml:space="preserve"> της Προκήρυξης</w:t>
      </w:r>
      <w:r w:rsidR="003A0134" w:rsidRPr="003A0134">
        <w:rPr>
          <w:sz w:val="22"/>
          <w:szCs w:val="22"/>
          <w:lang w:val="el-GR"/>
        </w:rPr>
        <w:t xml:space="preserve"> </w:t>
      </w:r>
      <w:r w:rsidR="003A0134">
        <w:rPr>
          <w:sz w:val="22"/>
          <w:szCs w:val="22"/>
          <w:lang w:val="el-GR"/>
        </w:rPr>
        <w:t xml:space="preserve">και να έχει συμπληρωμένους τους </w:t>
      </w:r>
      <w:r w:rsidR="00107C3C" w:rsidRPr="00856F9F">
        <w:rPr>
          <w:sz w:val="22"/>
          <w:szCs w:val="22"/>
          <w:lang w:val="el-GR"/>
        </w:rPr>
        <w:t>Π</w:t>
      </w:r>
      <w:r w:rsidR="003A0134" w:rsidRPr="00856F9F">
        <w:rPr>
          <w:sz w:val="22"/>
          <w:szCs w:val="22"/>
          <w:lang w:val="el-GR"/>
        </w:rPr>
        <w:t xml:space="preserve">ίνακες </w:t>
      </w:r>
      <w:r w:rsidR="00107C3C" w:rsidRPr="00856F9F">
        <w:rPr>
          <w:sz w:val="22"/>
          <w:szCs w:val="22"/>
          <w:lang w:val="el-GR"/>
        </w:rPr>
        <w:t>Σ</w:t>
      </w:r>
      <w:r w:rsidR="003A0134" w:rsidRPr="00856F9F">
        <w:rPr>
          <w:sz w:val="22"/>
          <w:szCs w:val="22"/>
          <w:lang w:val="el-GR"/>
        </w:rPr>
        <w:t>υμμόρφωσης</w:t>
      </w:r>
      <w:r w:rsidR="00BC7295" w:rsidRPr="00856F9F">
        <w:rPr>
          <w:sz w:val="22"/>
          <w:szCs w:val="22"/>
          <w:lang w:val="el-GR"/>
        </w:rPr>
        <w:t xml:space="preserve"> </w:t>
      </w:r>
      <w:r w:rsidR="00107C3C">
        <w:rPr>
          <w:sz w:val="22"/>
          <w:szCs w:val="22"/>
          <w:lang w:val="el-GR"/>
        </w:rPr>
        <w:t>του Μέρους Β. Τεχνική Περιγραφή της Προκήρυξης</w:t>
      </w:r>
      <w:r w:rsidRPr="00E12248">
        <w:rPr>
          <w:sz w:val="22"/>
          <w:szCs w:val="22"/>
          <w:lang w:val="el-GR"/>
        </w:rPr>
        <w:t>.</w:t>
      </w:r>
      <w:r w:rsidR="00C57E70" w:rsidRPr="00C57E70">
        <w:rPr>
          <w:rFonts w:ascii="Arial" w:hAnsi="Arial" w:cs="Arial"/>
          <w:bCs/>
          <w:sz w:val="20"/>
          <w:szCs w:val="20"/>
          <w:lang w:val="el-GR"/>
        </w:rPr>
        <w:t xml:space="preserve"> </w:t>
      </w:r>
      <w:r w:rsidR="00C57E70" w:rsidRPr="00C57E70">
        <w:rPr>
          <w:bCs/>
          <w:sz w:val="22"/>
          <w:szCs w:val="22"/>
          <w:lang w:val="el-GR"/>
        </w:rPr>
        <w:t xml:space="preserve">Ο Προσφέρων θα υποβάλει ξεχωριστή σφραγισμένη τεχνική προσφορά για </w:t>
      </w:r>
      <w:r w:rsidR="00905AC4">
        <w:rPr>
          <w:bCs/>
          <w:sz w:val="22"/>
          <w:szCs w:val="22"/>
          <w:lang w:val="el-GR"/>
        </w:rPr>
        <w:t>τ</w:t>
      </w:r>
      <w:r w:rsidR="00E32039">
        <w:rPr>
          <w:bCs/>
          <w:sz w:val="22"/>
          <w:szCs w:val="22"/>
          <w:lang w:val="el-GR"/>
        </w:rPr>
        <w:t>ο</w:t>
      </w:r>
      <w:r w:rsidR="00905AC4">
        <w:rPr>
          <w:bCs/>
          <w:sz w:val="22"/>
          <w:szCs w:val="22"/>
          <w:lang w:val="el-GR"/>
        </w:rPr>
        <w:t xml:space="preserve"> κάθε </w:t>
      </w:r>
      <w:r w:rsidR="00340CBC">
        <w:rPr>
          <w:bCs/>
          <w:sz w:val="22"/>
          <w:szCs w:val="22"/>
          <w:lang w:val="el-GR"/>
        </w:rPr>
        <w:t xml:space="preserve">τμήμα του έργου </w:t>
      </w:r>
      <w:r w:rsidR="00C57E70" w:rsidRPr="00C57E70">
        <w:rPr>
          <w:bCs/>
          <w:sz w:val="22"/>
          <w:szCs w:val="22"/>
          <w:lang w:val="el-GR"/>
        </w:rPr>
        <w:t xml:space="preserve"> που ενδιαφέρεται</w:t>
      </w:r>
      <w:r w:rsidR="00393DFE">
        <w:rPr>
          <w:bCs/>
          <w:sz w:val="22"/>
          <w:szCs w:val="22"/>
          <w:lang w:val="el-GR"/>
        </w:rPr>
        <w:t>,</w:t>
      </w:r>
      <w:r w:rsidR="00393DFE" w:rsidRPr="00393DFE">
        <w:rPr>
          <w:b/>
          <w:sz w:val="22"/>
          <w:szCs w:val="22"/>
          <w:lang w:val="el-GR"/>
        </w:rPr>
        <w:t xml:space="preserve"> </w:t>
      </w:r>
      <w:r w:rsidR="00393DFE" w:rsidRPr="00393DFE">
        <w:rPr>
          <w:sz w:val="22"/>
          <w:szCs w:val="22"/>
          <w:lang w:val="el-GR"/>
        </w:rPr>
        <w:t>όπως περιλαμβάνονται στο Άρθρο 1 αλλά και Μέρος Β. Τεχνική Περιγραφή-Προδιαγραφές της Προκήρυξης</w:t>
      </w:r>
      <w:r w:rsidR="00C57E70" w:rsidRPr="00393DFE">
        <w:rPr>
          <w:bCs/>
          <w:sz w:val="22"/>
          <w:szCs w:val="22"/>
          <w:lang w:val="el-GR"/>
        </w:rPr>
        <w:t>.</w:t>
      </w:r>
      <w:r w:rsidR="00C57E70">
        <w:rPr>
          <w:bCs/>
          <w:sz w:val="22"/>
          <w:szCs w:val="22"/>
          <w:lang w:val="el-GR"/>
        </w:rPr>
        <w:t xml:space="preserve"> </w:t>
      </w:r>
    </w:p>
    <w:p w:rsidR="00281474" w:rsidRPr="00D2729B" w:rsidRDefault="00281474">
      <w:pPr>
        <w:rPr>
          <w:sz w:val="22"/>
          <w:szCs w:val="22"/>
          <w:lang w:val="el-GR"/>
        </w:rPr>
      </w:pPr>
      <w:r w:rsidRPr="00E12248">
        <w:rPr>
          <w:sz w:val="22"/>
          <w:szCs w:val="22"/>
          <w:lang w:val="el-GR"/>
        </w:rPr>
        <w:t>Η  Τεχνική  Προσφορά  συντάσσεται  συμπληρώνοντας  την</w:t>
      </w:r>
      <w:r w:rsidRPr="00D2729B">
        <w:rPr>
          <w:sz w:val="22"/>
          <w:szCs w:val="22"/>
          <w:lang w:val="el-GR"/>
        </w:rPr>
        <w:t xml:space="preserve">  αντίστοιχη  ειδική ηλεκτρονική  φόρμα  του  συστήματος.  Στη  συνέχεια,  το  σύστημα  παράγει  σχετικό ηλεκτρονικό αρχείο, σε μορφή .</w:t>
      </w:r>
      <w:proofErr w:type="spellStart"/>
      <w:r w:rsidRPr="00D2729B">
        <w:rPr>
          <w:sz w:val="22"/>
          <w:szCs w:val="22"/>
          <w:lang w:val="en-US"/>
        </w:rPr>
        <w:t>pdf</w:t>
      </w:r>
      <w:proofErr w:type="spellEnd"/>
      <w:r w:rsidRPr="00D2729B">
        <w:rPr>
          <w:sz w:val="22"/>
          <w:szCs w:val="22"/>
          <w:lang w:val="el-GR"/>
        </w:rPr>
        <w:t>, το οποίο υπογράφεται ψηφιακά και υποβάλλεται από  τον  προσφέροντα.  Τα  στοιχεία  που  περιλαμβάνονται  στην  ειδική  ηλεκτρονική φόρμα του συστήματος και του παραγόμενου ψηφιακά υπογεγραμμένου ηλεκτρονικού αρχείου  πρέπει  να  ταυτίζονται.  Σε  αντίθετη  περίπτωση,  το  σύστημα  παράγει  σχετικό μήνυμα και ο προσφέρων καλείται να παράγει εκ νέου του ηλεκτρονικό αρχείο .</w:t>
      </w:r>
      <w:proofErr w:type="spellStart"/>
      <w:r w:rsidRPr="00D2729B">
        <w:rPr>
          <w:sz w:val="22"/>
          <w:szCs w:val="22"/>
          <w:lang w:val="en-US"/>
        </w:rPr>
        <w:t>pdf</w:t>
      </w:r>
      <w:proofErr w:type="spellEnd"/>
      <w:r w:rsidRPr="00D2729B">
        <w:rPr>
          <w:sz w:val="22"/>
          <w:szCs w:val="22"/>
          <w:lang w:val="el-GR"/>
        </w:rPr>
        <w:t xml:space="preserve">. </w:t>
      </w:r>
    </w:p>
    <w:p w:rsidR="00281474" w:rsidRPr="00D2729B" w:rsidRDefault="00281474">
      <w:pPr>
        <w:rPr>
          <w:sz w:val="22"/>
          <w:szCs w:val="22"/>
          <w:lang w:val="el-GR"/>
        </w:rPr>
      </w:pPr>
      <w:r w:rsidRPr="00D2729B">
        <w:rPr>
          <w:sz w:val="22"/>
          <w:szCs w:val="22"/>
          <w:lang w:val="el-GR"/>
        </w:rPr>
        <w:t>Εφόσον, οι τεχνικές προδιαγραφές δεν έχουν αποτυπωθεί στο σύνολό τους στις ειδικές ηλεκτρονικές  φόρμες  του  συστήματος,  ο  προσφέρων  επισυνάπτει  ψηφιακά υπογεγραμμένα τα σχετικά ηλεκτρονικά αρχεία.</w:t>
      </w:r>
    </w:p>
    <w:p w:rsidR="00281474" w:rsidRPr="00D2729B" w:rsidRDefault="00281474">
      <w:pPr>
        <w:rPr>
          <w:sz w:val="22"/>
          <w:szCs w:val="22"/>
          <w:lang w:val="el-GR"/>
        </w:rPr>
      </w:pPr>
      <w:r w:rsidRPr="00D2729B">
        <w:rPr>
          <w:sz w:val="22"/>
          <w:szCs w:val="22"/>
          <w:lang w:val="el-GR"/>
        </w:rPr>
        <w:t>Τα ηλεκτρονικά υποβαλλόμενα  τεχνικά φυλλάδια (</w:t>
      </w:r>
      <w:r w:rsidRPr="00D2729B">
        <w:rPr>
          <w:sz w:val="22"/>
          <w:szCs w:val="22"/>
          <w:lang w:val="en-US"/>
        </w:rPr>
        <w:t>Prospectus</w:t>
      </w:r>
      <w:r w:rsidRPr="00D2729B">
        <w:rPr>
          <w:sz w:val="22"/>
          <w:szCs w:val="22"/>
          <w:lang w:val="el-GR"/>
        </w:rPr>
        <w:t>), θα πρέπει να είναι ψηφιακά υπογεγραμμένα από τον κατασκευαστικό οίκο. Σε αντίθετη περίπτωση θα πρέπει να συνοδεύονται από υπεύθυνη δήλωση ψηφιακά υπογεγραμμένη από τον προσφέροντα, στην οποία θα δηλώνεται ότι τα αναγραφόμενα σε αυτά στοιχεία ταυτίζονται με τα στοιχεία των τεχνικών φυλλαδίων (</w:t>
      </w:r>
      <w:r w:rsidRPr="00D2729B">
        <w:rPr>
          <w:sz w:val="22"/>
          <w:szCs w:val="22"/>
          <w:lang w:val="en-US"/>
        </w:rPr>
        <w:t>Prospectus</w:t>
      </w:r>
      <w:r w:rsidRPr="00D2729B">
        <w:rPr>
          <w:sz w:val="22"/>
          <w:szCs w:val="22"/>
          <w:lang w:val="el-GR"/>
        </w:rPr>
        <w:t xml:space="preserve">) του κατασκευαστικού οίκου. </w:t>
      </w:r>
    </w:p>
    <w:p w:rsidR="00281474" w:rsidRPr="00D2729B" w:rsidRDefault="00281474" w:rsidP="00DB2174">
      <w:pPr>
        <w:rPr>
          <w:sz w:val="22"/>
          <w:szCs w:val="22"/>
          <w:lang w:val="el-GR"/>
        </w:rPr>
      </w:pPr>
      <w:r w:rsidRPr="00D2729B">
        <w:rPr>
          <w:sz w:val="22"/>
          <w:szCs w:val="22"/>
          <w:lang w:val="el-GR"/>
        </w:rPr>
        <w:t>Τα στοιχεία της τεχνικής προσφοράς τα οποία  δεν έχουν εκδοθεί/συνταχθεί  από τον ίδιο τον οικονομικό φορέα και κατά συνέπεια δεν φέρουν την ψηφιακή του υπογραφή προσκομίζονται εντός τριών (3) εργάσιμων ημερών από την ηλεκτρονική υποβολή τους (με διαβιβαστικό όπου θα αναφέρονται αναλυτικά τα προσκομιζόμενα δικαιολογητικά) στην αναθέτουσα αρχή.</w:t>
      </w:r>
    </w:p>
    <w:p w:rsidR="00785D55" w:rsidRPr="00AF6F77" w:rsidRDefault="006C5E87" w:rsidP="00874A07">
      <w:pPr>
        <w:pStyle w:val="2"/>
        <w:shd w:val="clear" w:color="auto" w:fill="auto"/>
        <w:tabs>
          <w:tab w:val="num" w:pos="1620"/>
        </w:tabs>
        <w:ind w:hanging="5255"/>
        <w:rPr>
          <w:rFonts w:ascii="Times New Roman" w:hAnsi="Times New Roman" w:cs="Times New Roman"/>
          <w:szCs w:val="22"/>
        </w:rPr>
      </w:pPr>
      <w:bookmarkStart w:id="52" w:name="_Toc481411167"/>
      <w:bookmarkStart w:id="53" w:name="_Toc486911078"/>
      <w:bookmarkStart w:id="54" w:name="_Toc35669392"/>
      <w:r w:rsidRPr="00AF6F77">
        <w:rPr>
          <w:rFonts w:ascii="Times New Roman" w:hAnsi="Times New Roman" w:cs="Times New Roman"/>
          <w:szCs w:val="22"/>
        </w:rPr>
        <w:lastRenderedPageBreak/>
        <w:t xml:space="preserve">ΟΙΚΟΝΟΜΙΚΗ ΠΡΟΣΦΟΡΑ       </w:t>
      </w:r>
    </w:p>
    <w:p w:rsidR="00BE19B8" w:rsidRPr="00A72612" w:rsidRDefault="00A72612" w:rsidP="00A72612">
      <w:pPr>
        <w:pStyle w:val="3"/>
        <w:numPr>
          <w:ilvl w:val="0"/>
          <w:numId w:val="0"/>
        </w:numPr>
        <w:rPr>
          <w:rFonts w:ascii="Times New Roman" w:hAnsi="Times New Roman" w:cs="Times New Roman"/>
          <w:szCs w:val="22"/>
        </w:rPr>
      </w:pPr>
      <w:bookmarkStart w:id="55" w:name="_Toc341340638"/>
      <w:bookmarkEnd w:id="52"/>
      <w:bookmarkEnd w:id="53"/>
      <w:bookmarkEnd w:id="54"/>
      <w:r w:rsidRPr="00A72612">
        <w:rPr>
          <w:rFonts w:ascii="Times New Roman" w:hAnsi="Times New Roman" w:cs="Times New Roman"/>
          <w:b w:val="0"/>
          <w:szCs w:val="22"/>
        </w:rPr>
        <w:t>Ο Προσφέρων θα υποβάλει ξεχωριστή σφραγισμένη οικονομική προσφορά για τ</w:t>
      </w:r>
      <w:r w:rsidR="008F685F">
        <w:rPr>
          <w:rFonts w:ascii="Times New Roman" w:hAnsi="Times New Roman" w:cs="Times New Roman"/>
          <w:b w:val="0"/>
          <w:szCs w:val="22"/>
        </w:rPr>
        <w:t>ο</w:t>
      </w:r>
      <w:r w:rsidRPr="00A72612">
        <w:rPr>
          <w:rFonts w:ascii="Times New Roman" w:hAnsi="Times New Roman" w:cs="Times New Roman"/>
          <w:b w:val="0"/>
          <w:szCs w:val="22"/>
        </w:rPr>
        <w:t xml:space="preserve"> κάθε </w:t>
      </w:r>
      <w:r w:rsidR="00340CBC">
        <w:rPr>
          <w:rFonts w:ascii="Times New Roman" w:hAnsi="Times New Roman" w:cs="Times New Roman"/>
          <w:b w:val="0"/>
          <w:szCs w:val="22"/>
        </w:rPr>
        <w:t xml:space="preserve">τμήμα του έργου </w:t>
      </w:r>
      <w:r w:rsidRPr="00A72612">
        <w:rPr>
          <w:rFonts w:ascii="Times New Roman" w:hAnsi="Times New Roman" w:cs="Times New Roman"/>
          <w:b w:val="0"/>
          <w:szCs w:val="22"/>
        </w:rPr>
        <w:t>που ενδιαφέρεται.</w:t>
      </w:r>
      <w:bookmarkEnd w:id="55"/>
      <w:r w:rsidRPr="00A72612">
        <w:rPr>
          <w:rFonts w:ascii="Times New Roman" w:hAnsi="Times New Roman" w:cs="Times New Roman"/>
          <w:b w:val="0"/>
          <w:szCs w:val="22"/>
        </w:rPr>
        <w:t xml:space="preserve"> </w:t>
      </w:r>
      <w:r w:rsidR="00BE19B8" w:rsidRPr="00FA1B09">
        <w:rPr>
          <w:rFonts w:ascii="Times New Roman" w:hAnsi="Times New Roman" w:cs="Times New Roman"/>
          <w:b w:val="0"/>
          <w:szCs w:val="22"/>
        </w:rPr>
        <w:t>Η οικονομική προσφορά θα πρέπει να αντιστοιχεί στο σύνολο των προσφερομένων</w:t>
      </w:r>
      <w:r w:rsidRPr="00FA1B09">
        <w:rPr>
          <w:rFonts w:ascii="Times New Roman" w:hAnsi="Times New Roman" w:cs="Times New Roman"/>
          <w:b w:val="0"/>
          <w:szCs w:val="22"/>
        </w:rPr>
        <w:t xml:space="preserve"> ανά </w:t>
      </w:r>
      <w:r w:rsidR="00340CBC">
        <w:rPr>
          <w:rFonts w:ascii="Times New Roman" w:hAnsi="Times New Roman" w:cs="Times New Roman"/>
          <w:b w:val="0"/>
          <w:szCs w:val="22"/>
        </w:rPr>
        <w:t>τμήμα</w:t>
      </w:r>
      <w:r w:rsidR="00393DFE">
        <w:rPr>
          <w:rFonts w:ascii="Times New Roman" w:hAnsi="Times New Roman" w:cs="Times New Roman"/>
          <w:b w:val="0"/>
          <w:szCs w:val="22"/>
          <w:u w:val="single"/>
        </w:rPr>
        <w:t xml:space="preserve"> </w:t>
      </w:r>
      <w:r w:rsidR="0097522A" w:rsidRPr="00FA1B09">
        <w:rPr>
          <w:rFonts w:ascii="Times New Roman" w:hAnsi="Times New Roman" w:cs="Times New Roman"/>
          <w:b w:val="0"/>
          <w:szCs w:val="22"/>
        </w:rPr>
        <w:t>σε Ευρώ όπως περιλαμβάνονται στο Άρθρο 1 αλλά και Μέρος Β. Τεχνική Περιγραφή-Προδιαγραφές της Προκήρυξης</w:t>
      </w:r>
      <w:r w:rsidR="00BE19B8" w:rsidRPr="00A72612">
        <w:rPr>
          <w:rFonts w:ascii="Times New Roman" w:hAnsi="Times New Roman" w:cs="Times New Roman"/>
          <w:szCs w:val="22"/>
        </w:rPr>
        <w:t>.</w:t>
      </w:r>
    </w:p>
    <w:p w:rsidR="00BE19B8" w:rsidRPr="00AF6F77" w:rsidRDefault="004C70C8">
      <w:pPr>
        <w:rPr>
          <w:sz w:val="22"/>
          <w:szCs w:val="22"/>
          <w:lang w:val="el-GR"/>
        </w:rPr>
      </w:pPr>
      <w:r>
        <w:rPr>
          <w:sz w:val="22"/>
          <w:szCs w:val="22"/>
          <w:lang w:val="el-GR"/>
        </w:rPr>
        <w:t>Υ</w:t>
      </w:r>
      <w:r w:rsidR="00BE19B8" w:rsidRPr="00AF6F77">
        <w:rPr>
          <w:sz w:val="22"/>
          <w:szCs w:val="22"/>
          <w:lang w:val="el-GR"/>
        </w:rPr>
        <w:t xml:space="preserve">πηρεσίες που προσφέρονται δωρεάν, θα αναγράφονται στην Οικονομική Προσφορά με την ένδειξη "ΧΩΡΙΣ ΚΟΣΤΟΣ" στη στήλη τιμών. </w:t>
      </w:r>
    </w:p>
    <w:p w:rsidR="00BE19B8" w:rsidRPr="00AF6F77" w:rsidRDefault="00BE19B8">
      <w:pPr>
        <w:rPr>
          <w:sz w:val="22"/>
          <w:szCs w:val="22"/>
          <w:lang w:val="el-GR"/>
        </w:rPr>
      </w:pPr>
      <w:r w:rsidRPr="00AF6F77">
        <w:rPr>
          <w:sz w:val="22"/>
          <w:szCs w:val="22"/>
          <w:lang w:val="el-GR"/>
        </w:rPr>
        <w:t>Στις τιμές θα περιλαμβάνεται και κάθε άλλο κόστος που είναι δυνατό να τις  επιβαρύνει.</w:t>
      </w:r>
    </w:p>
    <w:p w:rsidR="00BE19B8" w:rsidRPr="00AF6F77" w:rsidRDefault="00BE19B8">
      <w:pPr>
        <w:rPr>
          <w:sz w:val="22"/>
          <w:szCs w:val="22"/>
          <w:lang w:val="el-GR"/>
        </w:rPr>
      </w:pPr>
      <w:r w:rsidRPr="00396B94">
        <w:rPr>
          <w:sz w:val="22"/>
          <w:szCs w:val="22"/>
          <w:lang w:val="el-GR"/>
        </w:rPr>
        <w:t xml:space="preserve">Οι τιμές θα δίνονται, χωρίς </w:t>
      </w:r>
      <w:r w:rsidR="002A4392">
        <w:rPr>
          <w:sz w:val="22"/>
          <w:szCs w:val="22"/>
          <w:lang w:val="el-GR"/>
        </w:rPr>
        <w:t>ΦΠΑ</w:t>
      </w:r>
      <w:r w:rsidRPr="00396B94">
        <w:rPr>
          <w:sz w:val="22"/>
          <w:szCs w:val="22"/>
          <w:lang w:val="el-GR"/>
        </w:rPr>
        <w:t xml:space="preserve"> και με </w:t>
      </w:r>
      <w:r w:rsidR="002A4392">
        <w:rPr>
          <w:sz w:val="22"/>
          <w:szCs w:val="22"/>
          <w:lang w:val="el-GR"/>
        </w:rPr>
        <w:t>ΦΠΑ</w:t>
      </w:r>
      <w:r w:rsidRPr="00396B94">
        <w:rPr>
          <w:sz w:val="22"/>
          <w:szCs w:val="22"/>
          <w:lang w:val="el-GR"/>
        </w:rPr>
        <w:t>.</w:t>
      </w:r>
    </w:p>
    <w:p w:rsidR="00BE19B8" w:rsidRPr="00AF6F77" w:rsidRDefault="002110C1">
      <w:pPr>
        <w:rPr>
          <w:sz w:val="22"/>
          <w:szCs w:val="22"/>
          <w:lang w:val="el-GR"/>
        </w:rPr>
      </w:pPr>
      <w:r w:rsidRPr="00AF6F77">
        <w:rPr>
          <w:sz w:val="22"/>
          <w:szCs w:val="22"/>
          <w:lang w:val="el-GR"/>
        </w:rPr>
        <w:t>Η</w:t>
      </w:r>
      <w:r w:rsidR="00BE19B8" w:rsidRPr="00AF6F77">
        <w:rPr>
          <w:sz w:val="22"/>
          <w:szCs w:val="22"/>
          <w:lang w:val="el-GR"/>
        </w:rPr>
        <w:t xml:space="preserve">  Οικονομική  Προσφορά  συντάσσεται  συμπληρώνοντας  την  αντίστοιχη  ειδική ηλεκτρονική  φόρμα  του  συστήματος.  Στη  συνέχεια,  το  σύστημα  παράγει  σχετικό ηλεκτρονικό αρχείο, σε μορφή .</w:t>
      </w:r>
      <w:proofErr w:type="spellStart"/>
      <w:r w:rsidR="00BE19B8" w:rsidRPr="00AF6F77">
        <w:rPr>
          <w:sz w:val="22"/>
          <w:szCs w:val="22"/>
          <w:lang w:val="el-GR"/>
        </w:rPr>
        <w:t>pdf</w:t>
      </w:r>
      <w:proofErr w:type="spellEnd"/>
      <w:r w:rsidR="00BE19B8" w:rsidRPr="00AF6F77">
        <w:rPr>
          <w:sz w:val="22"/>
          <w:szCs w:val="22"/>
          <w:lang w:val="el-GR"/>
        </w:rPr>
        <w:t>, το οποίο υπογράφεται ψηφιακά και υποβάλλεται από  τον  προσφέροντα.  Τα  στοιχεία  που  περιλαμβάνονται  στην  ειδική ηλεκτρονική φόρμα του συστήματος και του παραγόμενου ψηφιακά υπογεγραμμένου ηλεκτρονικού αρχείου  πρέπει  να  ταυτίζονται.  Σε  αντίθετη  περίπτωση,  το  σύστημα  παράγει  σχετικό μήνυμα και ο προσφέρων καλείται να παράγει εκ νέου του ηλεκτρονικό αρχείο .</w:t>
      </w:r>
      <w:proofErr w:type="spellStart"/>
      <w:r w:rsidR="00BE19B8" w:rsidRPr="00AF6F77">
        <w:rPr>
          <w:sz w:val="22"/>
          <w:szCs w:val="22"/>
          <w:lang w:val="el-GR"/>
        </w:rPr>
        <w:t>pdf</w:t>
      </w:r>
      <w:proofErr w:type="spellEnd"/>
      <w:r w:rsidR="00BE19B8" w:rsidRPr="00AF6F77">
        <w:rPr>
          <w:sz w:val="22"/>
          <w:szCs w:val="22"/>
          <w:lang w:val="el-GR"/>
        </w:rPr>
        <w:t xml:space="preserve">. </w:t>
      </w:r>
    </w:p>
    <w:p w:rsidR="00BE19B8" w:rsidRPr="00AF6F77" w:rsidRDefault="00BE19B8">
      <w:pPr>
        <w:rPr>
          <w:sz w:val="22"/>
          <w:szCs w:val="22"/>
          <w:lang w:val="el-GR"/>
        </w:rPr>
      </w:pPr>
      <w:r w:rsidRPr="00AF6F77">
        <w:rPr>
          <w:sz w:val="22"/>
          <w:szCs w:val="22"/>
          <w:lang w:val="el-GR"/>
        </w:rPr>
        <w:t xml:space="preserve">Εφόσον,  η  οικονομική  προσφορά  δεν  έχει  αποτυπωθεί  στο  σύνολό  της  στις  ειδικές ηλεκτρονικές  φόρμες  του  συστήματος,  ο  προσφέρων  επισυνάπτει  ψηφιακά υπογεγραμμένα τα σχετικά ηλεκτρονικά αρχεία. </w:t>
      </w:r>
    </w:p>
    <w:p w:rsidR="002129D3" w:rsidRPr="00AF6F77" w:rsidRDefault="00BE19B8" w:rsidP="00E20FF7">
      <w:pPr>
        <w:pStyle w:val="2"/>
        <w:shd w:val="clear" w:color="auto" w:fill="auto"/>
        <w:tabs>
          <w:tab w:val="num" w:pos="1620"/>
        </w:tabs>
        <w:ind w:hanging="5255"/>
        <w:rPr>
          <w:rFonts w:ascii="Times New Roman" w:hAnsi="Times New Roman" w:cs="Times New Roman"/>
          <w:szCs w:val="22"/>
        </w:rPr>
      </w:pPr>
      <w:bookmarkStart w:id="56" w:name="_Toc481411168"/>
      <w:bookmarkStart w:id="57" w:name="_Toc486911079"/>
      <w:bookmarkStart w:id="58" w:name="_Toc35669393"/>
      <w:r w:rsidRPr="00AF6F77">
        <w:rPr>
          <w:rFonts w:ascii="Times New Roman" w:hAnsi="Times New Roman" w:cs="Times New Roman"/>
          <w:szCs w:val="22"/>
        </w:rPr>
        <w:t xml:space="preserve">ΤΡΟΠΟΣ ΥΠΟΒΟΛΗΣ ΚΑΙ ΣΥΝΤΑΞΗΣ ΠΡΟΣΦΟΡΩΝ </w:t>
      </w:r>
      <w:bookmarkEnd w:id="56"/>
      <w:bookmarkEnd w:id="57"/>
      <w:bookmarkEnd w:id="58"/>
    </w:p>
    <w:p w:rsidR="00BE19B8" w:rsidRPr="00AF6F77" w:rsidRDefault="00BE19B8">
      <w:pPr>
        <w:rPr>
          <w:sz w:val="22"/>
          <w:szCs w:val="22"/>
          <w:lang w:val="el-GR"/>
        </w:rPr>
      </w:pPr>
      <w:r w:rsidRPr="00AF6F77">
        <w:rPr>
          <w:sz w:val="22"/>
          <w:szCs w:val="22"/>
          <w:lang w:val="el-GR"/>
        </w:rPr>
        <w:t xml:space="preserve">Σύμφωνα  με  τις  διατάξεις  της  παρ.  1  του  άρθρου  11  της  ΥΑ Π1/2390/16.10.2013,  οι  Υποψήφιοι  Ανάδοχοι  υποβάλλουν  την Προσφορά  τους  σε  ηλεκτρονικό  φάκελο  εντός  της  αναγραφόμενης στην Προκήρυξη, προθεσμίας. </w:t>
      </w:r>
    </w:p>
    <w:p w:rsidR="00BE19B8" w:rsidRPr="00AF6F77" w:rsidRDefault="00BE19B8">
      <w:pPr>
        <w:rPr>
          <w:sz w:val="22"/>
          <w:szCs w:val="22"/>
          <w:lang w:val="el-GR"/>
        </w:rPr>
      </w:pPr>
      <w:r w:rsidRPr="00AF6F77">
        <w:rPr>
          <w:sz w:val="22"/>
          <w:szCs w:val="22"/>
          <w:lang w:val="el-GR"/>
        </w:rPr>
        <w:t xml:space="preserve">  Τα περιεχόμενα του ανωτέρω φακέλου ορίζονται ως εξής: </w:t>
      </w:r>
    </w:p>
    <w:p w:rsidR="00EB1252" w:rsidRPr="00EB1252" w:rsidRDefault="001E17DA" w:rsidP="00EB1252">
      <w:pPr>
        <w:pStyle w:val="20"/>
        <w:spacing w:before="0"/>
        <w:ind w:left="0"/>
        <w:rPr>
          <w:sz w:val="22"/>
          <w:szCs w:val="22"/>
        </w:rPr>
      </w:pPr>
      <w:r>
        <w:rPr>
          <w:sz w:val="22"/>
          <w:szCs w:val="22"/>
        </w:rPr>
        <w:t xml:space="preserve">- </w:t>
      </w:r>
      <w:r w:rsidR="00BE19B8" w:rsidRPr="00AF6F77">
        <w:rPr>
          <w:sz w:val="22"/>
          <w:szCs w:val="22"/>
        </w:rPr>
        <w:t>Ένας  (1)  (</w:t>
      </w:r>
      <w:proofErr w:type="spellStart"/>
      <w:r w:rsidR="00BE19B8" w:rsidRPr="00AF6F77">
        <w:rPr>
          <w:sz w:val="22"/>
          <w:szCs w:val="22"/>
        </w:rPr>
        <w:t>υπο</w:t>
      </w:r>
      <w:proofErr w:type="spellEnd"/>
      <w:r w:rsidR="00BE19B8" w:rsidRPr="00AF6F77">
        <w:rPr>
          <w:sz w:val="22"/>
          <w:szCs w:val="22"/>
        </w:rPr>
        <w:t xml:space="preserve">)φάκελος  με  την  ένδειξη  «Δικαιολογητικά Συμμετοχής-Τεχνική Προσφορά» </w:t>
      </w:r>
      <w:r w:rsidR="00EB1252" w:rsidRPr="00EB1252">
        <w:rPr>
          <w:bCs/>
          <w:color w:val="000000"/>
          <w:sz w:val="22"/>
          <w:szCs w:val="22"/>
        </w:rPr>
        <w:t xml:space="preserve">Για κάθε </w:t>
      </w:r>
      <w:r w:rsidR="00340CBC">
        <w:rPr>
          <w:bCs/>
          <w:color w:val="000000"/>
          <w:sz w:val="22"/>
          <w:szCs w:val="22"/>
        </w:rPr>
        <w:t>τμήμα</w:t>
      </w:r>
      <w:r w:rsidR="00EB1252" w:rsidRPr="00EB1252">
        <w:rPr>
          <w:bCs/>
          <w:color w:val="000000"/>
          <w:sz w:val="22"/>
          <w:szCs w:val="22"/>
        </w:rPr>
        <w:t xml:space="preserve"> του έργου της παρούσας προκήρυξης που υποβάλλεται τεχνική προσφορά, αυτή θα είναι σε ξεχωριστό </w:t>
      </w:r>
      <w:proofErr w:type="spellStart"/>
      <w:r w:rsidR="00EB1252">
        <w:rPr>
          <w:bCs/>
          <w:color w:val="000000"/>
          <w:sz w:val="22"/>
          <w:szCs w:val="22"/>
        </w:rPr>
        <w:t>υπο</w:t>
      </w:r>
      <w:r w:rsidR="00EB1252" w:rsidRPr="00EB1252">
        <w:rPr>
          <w:bCs/>
          <w:color w:val="000000"/>
          <w:sz w:val="22"/>
          <w:szCs w:val="22"/>
        </w:rPr>
        <w:t>φάκελο</w:t>
      </w:r>
      <w:proofErr w:type="spellEnd"/>
      <w:r w:rsidR="00EB1252" w:rsidRPr="00EB1252">
        <w:rPr>
          <w:bCs/>
          <w:color w:val="000000"/>
          <w:sz w:val="22"/>
          <w:szCs w:val="22"/>
        </w:rPr>
        <w:t>.</w:t>
      </w:r>
    </w:p>
    <w:p w:rsidR="00BE19B8" w:rsidRPr="00AF6F77" w:rsidRDefault="00BE19B8">
      <w:pPr>
        <w:rPr>
          <w:sz w:val="22"/>
          <w:szCs w:val="22"/>
          <w:lang w:val="el-GR"/>
        </w:rPr>
      </w:pPr>
      <w:r w:rsidRPr="00AF6F77">
        <w:rPr>
          <w:sz w:val="22"/>
          <w:szCs w:val="22"/>
          <w:lang w:val="el-GR"/>
        </w:rPr>
        <w:t xml:space="preserve">και, </w:t>
      </w:r>
    </w:p>
    <w:p w:rsidR="00EB1252" w:rsidRPr="00EB1252" w:rsidRDefault="00BE19B8" w:rsidP="00EB1252">
      <w:pPr>
        <w:pStyle w:val="20"/>
        <w:spacing w:before="0"/>
        <w:ind w:left="0"/>
        <w:rPr>
          <w:sz w:val="22"/>
          <w:szCs w:val="22"/>
        </w:rPr>
      </w:pPr>
      <w:r w:rsidRPr="00AF6F77">
        <w:rPr>
          <w:sz w:val="22"/>
          <w:szCs w:val="22"/>
        </w:rPr>
        <w:t>-  Ένας  (1)  (</w:t>
      </w:r>
      <w:proofErr w:type="spellStart"/>
      <w:r w:rsidRPr="00AF6F77">
        <w:rPr>
          <w:sz w:val="22"/>
          <w:szCs w:val="22"/>
        </w:rPr>
        <w:t>υπο</w:t>
      </w:r>
      <w:proofErr w:type="spellEnd"/>
      <w:r w:rsidRPr="00AF6F77">
        <w:rPr>
          <w:sz w:val="22"/>
          <w:szCs w:val="22"/>
        </w:rPr>
        <w:t>)  φάκελος  με  την  ένδειξη  «Οικονομική Προσφορά»</w:t>
      </w:r>
      <w:r w:rsidR="00EB1252" w:rsidRPr="00E8782F">
        <w:rPr>
          <w:rFonts w:ascii="Arial" w:hAnsi="Arial" w:cs="Arial"/>
          <w:sz w:val="20"/>
          <w:szCs w:val="20"/>
        </w:rPr>
        <w:t>.</w:t>
      </w:r>
      <w:r w:rsidR="00EB1252" w:rsidRPr="00E8782F">
        <w:rPr>
          <w:rFonts w:ascii="Arial" w:hAnsi="Arial" w:cs="Arial"/>
          <w:b/>
          <w:bCs/>
          <w:sz w:val="20"/>
          <w:szCs w:val="20"/>
        </w:rPr>
        <w:t xml:space="preserve"> </w:t>
      </w:r>
      <w:r w:rsidR="00EB1252" w:rsidRPr="00EB1252">
        <w:rPr>
          <w:bCs/>
          <w:sz w:val="22"/>
          <w:szCs w:val="22"/>
        </w:rPr>
        <w:t xml:space="preserve">Για κάθε </w:t>
      </w:r>
      <w:r w:rsidR="00340CBC">
        <w:rPr>
          <w:bCs/>
          <w:sz w:val="22"/>
          <w:szCs w:val="22"/>
        </w:rPr>
        <w:t>τμήμα</w:t>
      </w:r>
      <w:r w:rsidR="00EB1252" w:rsidRPr="00EB1252">
        <w:rPr>
          <w:bCs/>
          <w:sz w:val="22"/>
          <w:szCs w:val="22"/>
        </w:rPr>
        <w:t xml:space="preserve"> </w:t>
      </w:r>
      <w:r w:rsidR="00553D79" w:rsidRPr="00EB1252">
        <w:rPr>
          <w:bCs/>
          <w:color w:val="000000"/>
          <w:sz w:val="22"/>
          <w:szCs w:val="22"/>
        </w:rPr>
        <w:t xml:space="preserve">του έργου της παρούσας προκήρυξης </w:t>
      </w:r>
      <w:r w:rsidR="00EB1252" w:rsidRPr="00EB1252">
        <w:rPr>
          <w:bCs/>
          <w:sz w:val="22"/>
          <w:szCs w:val="22"/>
        </w:rPr>
        <w:t xml:space="preserve">που υποβάλλεται οικονομική προσφορά, αυτή θα είναι σε ξεχωριστό </w:t>
      </w:r>
      <w:proofErr w:type="spellStart"/>
      <w:r w:rsidR="00EB1252">
        <w:rPr>
          <w:bCs/>
          <w:sz w:val="22"/>
          <w:szCs w:val="22"/>
        </w:rPr>
        <w:t>υπο</w:t>
      </w:r>
      <w:r w:rsidR="00EB1252" w:rsidRPr="00EB1252">
        <w:rPr>
          <w:bCs/>
          <w:sz w:val="22"/>
          <w:szCs w:val="22"/>
        </w:rPr>
        <w:t>φάκελο</w:t>
      </w:r>
      <w:proofErr w:type="spellEnd"/>
      <w:r w:rsidR="00EB1252">
        <w:rPr>
          <w:bCs/>
          <w:sz w:val="22"/>
          <w:szCs w:val="22"/>
        </w:rPr>
        <w:t xml:space="preserve">. </w:t>
      </w:r>
    </w:p>
    <w:p w:rsidR="00BE19B8" w:rsidRPr="00AF6F77" w:rsidRDefault="00BE19B8">
      <w:pPr>
        <w:rPr>
          <w:sz w:val="22"/>
          <w:szCs w:val="22"/>
          <w:lang w:val="el-GR"/>
        </w:rPr>
      </w:pPr>
      <w:r w:rsidRPr="00AF6F77">
        <w:rPr>
          <w:sz w:val="22"/>
          <w:szCs w:val="22"/>
          <w:lang w:val="el-GR"/>
        </w:rPr>
        <w:t xml:space="preserve"> Όπου  (</w:t>
      </w:r>
      <w:proofErr w:type="spellStart"/>
      <w:r w:rsidRPr="00AF6F77">
        <w:rPr>
          <w:sz w:val="22"/>
          <w:szCs w:val="22"/>
          <w:lang w:val="el-GR"/>
        </w:rPr>
        <w:t>υπο</w:t>
      </w:r>
      <w:proofErr w:type="spellEnd"/>
      <w:r w:rsidRPr="00AF6F77">
        <w:rPr>
          <w:sz w:val="22"/>
          <w:szCs w:val="22"/>
          <w:lang w:val="el-GR"/>
        </w:rPr>
        <w:t xml:space="preserve">)φάκελος  νοείται  η  σχετική  κατηγορία  επισυναπτόμενων αρχείων στο  σύστημα  ηλεκτρονικής  διενέργειας  του  παρόντος διαγωνισμού. </w:t>
      </w:r>
    </w:p>
    <w:p w:rsidR="00BE19B8" w:rsidRPr="00AF6F77" w:rsidRDefault="00BE19B8">
      <w:pPr>
        <w:rPr>
          <w:sz w:val="22"/>
          <w:szCs w:val="22"/>
          <w:lang w:val="el-GR"/>
        </w:rPr>
      </w:pPr>
      <w:r w:rsidRPr="00AF6F77">
        <w:rPr>
          <w:sz w:val="22"/>
          <w:szCs w:val="22"/>
          <w:lang w:val="el-GR"/>
        </w:rPr>
        <w:t>Στον  (</w:t>
      </w:r>
      <w:proofErr w:type="spellStart"/>
      <w:r w:rsidRPr="00AF6F77">
        <w:rPr>
          <w:sz w:val="22"/>
          <w:szCs w:val="22"/>
          <w:lang w:val="el-GR"/>
        </w:rPr>
        <w:t>υπο</w:t>
      </w:r>
      <w:proofErr w:type="spellEnd"/>
      <w:r w:rsidRPr="00AF6F77">
        <w:rPr>
          <w:sz w:val="22"/>
          <w:szCs w:val="22"/>
          <w:lang w:val="el-GR"/>
        </w:rPr>
        <w:t xml:space="preserve">)φάκελο  «Δικαιολογητικά  Συμμετοχής-Τεχνική  Προσφορά» περιλαμβάνονται η εγγυητική επιστολή και  τα  απαιτούμενα  δικαιολογητικά του </w:t>
      </w:r>
      <w:r w:rsidRPr="00E20FF7">
        <w:rPr>
          <w:sz w:val="22"/>
          <w:szCs w:val="22"/>
          <w:lang w:val="el-GR"/>
        </w:rPr>
        <w:t xml:space="preserve">άρθρου </w:t>
      </w:r>
      <w:r w:rsidR="00E20FF7" w:rsidRPr="00E20FF7">
        <w:rPr>
          <w:sz w:val="22"/>
          <w:szCs w:val="22"/>
          <w:lang w:val="el-GR"/>
        </w:rPr>
        <w:t>9</w:t>
      </w:r>
      <w:r w:rsidRPr="00E20FF7">
        <w:rPr>
          <w:sz w:val="22"/>
          <w:szCs w:val="22"/>
          <w:lang w:val="el-GR"/>
        </w:rPr>
        <w:t>.2</w:t>
      </w:r>
      <w:r w:rsidRPr="00AF6F77">
        <w:rPr>
          <w:sz w:val="22"/>
          <w:szCs w:val="22"/>
          <w:lang w:val="el-GR"/>
        </w:rPr>
        <w:t xml:space="preserve"> της παρούσης  και τα στοιχεία Τεχνικής Προσφοράς σύμφωνα με το </w:t>
      </w:r>
      <w:r w:rsidRPr="00E20FF7">
        <w:rPr>
          <w:sz w:val="22"/>
          <w:szCs w:val="22"/>
          <w:lang w:val="el-GR"/>
        </w:rPr>
        <w:t xml:space="preserve">άρθρο </w:t>
      </w:r>
      <w:r w:rsidR="00E20FF7" w:rsidRPr="00E20FF7">
        <w:rPr>
          <w:sz w:val="22"/>
          <w:szCs w:val="22"/>
          <w:lang w:val="el-GR"/>
        </w:rPr>
        <w:t>10</w:t>
      </w:r>
      <w:r w:rsidRPr="00AF6F77">
        <w:rPr>
          <w:sz w:val="22"/>
          <w:szCs w:val="22"/>
          <w:lang w:val="el-GR"/>
        </w:rPr>
        <w:t xml:space="preserve"> της παρούσης. </w:t>
      </w:r>
    </w:p>
    <w:p w:rsidR="00BE19B8" w:rsidRPr="00AF6F77" w:rsidRDefault="00BE19B8">
      <w:pPr>
        <w:rPr>
          <w:sz w:val="22"/>
          <w:szCs w:val="22"/>
          <w:lang w:val="el-GR"/>
        </w:rPr>
      </w:pPr>
      <w:r w:rsidRPr="00AF6F77">
        <w:rPr>
          <w:sz w:val="22"/>
          <w:szCs w:val="22"/>
          <w:lang w:val="el-GR"/>
        </w:rPr>
        <w:t>Στο</w:t>
      </w:r>
      <w:r w:rsidR="00B96004">
        <w:rPr>
          <w:sz w:val="22"/>
          <w:szCs w:val="22"/>
          <w:lang w:val="el-GR"/>
        </w:rPr>
        <w:t>ν</w:t>
      </w:r>
      <w:r w:rsidRPr="00AF6F77">
        <w:rPr>
          <w:sz w:val="22"/>
          <w:szCs w:val="22"/>
          <w:lang w:val="el-GR"/>
        </w:rPr>
        <w:t xml:space="preserve"> (</w:t>
      </w:r>
      <w:proofErr w:type="spellStart"/>
      <w:r w:rsidRPr="00AF6F77">
        <w:rPr>
          <w:sz w:val="22"/>
          <w:szCs w:val="22"/>
          <w:lang w:val="el-GR"/>
        </w:rPr>
        <w:t>υπο</w:t>
      </w:r>
      <w:proofErr w:type="spellEnd"/>
      <w:r w:rsidRPr="00AF6F77">
        <w:rPr>
          <w:sz w:val="22"/>
          <w:szCs w:val="22"/>
          <w:lang w:val="el-GR"/>
        </w:rPr>
        <w:t xml:space="preserve">)φάκελο οικονομική προσφορά περιλαμβάνονται τα στοιχεία του άρθρου </w:t>
      </w:r>
      <w:r w:rsidRPr="00E20FF7">
        <w:rPr>
          <w:sz w:val="22"/>
          <w:szCs w:val="22"/>
          <w:lang w:val="el-GR"/>
        </w:rPr>
        <w:t>1</w:t>
      </w:r>
      <w:r w:rsidR="00E20FF7" w:rsidRPr="00E20FF7">
        <w:rPr>
          <w:sz w:val="22"/>
          <w:szCs w:val="22"/>
          <w:lang w:val="el-GR"/>
        </w:rPr>
        <w:t>1</w:t>
      </w:r>
      <w:r w:rsidRPr="00AF6F77">
        <w:rPr>
          <w:sz w:val="22"/>
          <w:szCs w:val="22"/>
          <w:lang w:val="el-GR"/>
        </w:rPr>
        <w:t xml:space="preserve"> της παρούσης. </w:t>
      </w:r>
    </w:p>
    <w:p w:rsidR="00BE19B8" w:rsidRPr="00AF6F77" w:rsidRDefault="00BE19B8">
      <w:pPr>
        <w:rPr>
          <w:sz w:val="22"/>
          <w:szCs w:val="22"/>
          <w:lang w:val="el-GR"/>
        </w:rPr>
      </w:pPr>
      <w:r w:rsidRPr="00AF6F77">
        <w:rPr>
          <w:sz w:val="22"/>
          <w:szCs w:val="22"/>
          <w:lang w:val="el-GR"/>
        </w:rPr>
        <w:t xml:space="preserve">Σε περίπτωση υποβολής στοιχείων που έχουν εμπιστευτικό χαρακτήρα, με  την  υποβολή  της  προσφοράς  του,  ο  Υποψήφιος  Ανάδοχος σημαίνει,  με  χρήση  του  σχετικού  πεδίου  του  συστήματος ηλεκτρονικής  διενέργειας  του  διαγωνισμού,  τα  στοιχεία  εκείνα  της προσφοράς του που έχουν εμπιστευτικό χαρακτήρα. </w:t>
      </w:r>
    </w:p>
    <w:p w:rsidR="00BE19B8" w:rsidRPr="00AF6F77" w:rsidRDefault="00BE19B8">
      <w:pPr>
        <w:rPr>
          <w:sz w:val="22"/>
          <w:szCs w:val="22"/>
          <w:lang w:val="el-GR"/>
        </w:rPr>
      </w:pPr>
      <w:r w:rsidRPr="00AF6F77">
        <w:rPr>
          <w:sz w:val="22"/>
          <w:szCs w:val="22"/>
          <w:lang w:val="el-GR"/>
        </w:rPr>
        <w:t>Από  το  Σύστημα  εκδίδεται  ηλεκτρονική  απόδειξη  υποβολής προσφοράς.</w:t>
      </w:r>
    </w:p>
    <w:p w:rsidR="00BE19B8" w:rsidRPr="00AF6F77" w:rsidRDefault="00BE19B8">
      <w:pPr>
        <w:rPr>
          <w:sz w:val="22"/>
          <w:szCs w:val="22"/>
          <w:lang w:val="el-GR"/>
        </w:rPr>
      </w:pPr>
      <w:r w:rsidRPr="00AF6F77">
        <w:rPr>
          <w:sz w:val="22"/>
          <w:szCs w:val="22"/>
          <w:lang w:val="el-GR"/>
        </w:rPr>
        <w:t xml:space="preserve">Σε  περίπτωση  ενώσεων  ή  κοινοπραξιών,  πρέπει  να  αναγράφονται  η πλήρης επωνυμία και η διεύθυνση, καθώς και ο αριθμός τηλεφώνου και φαξ όλων των μελών τους. </w:t>
      </w:r>
    </w:p>
    <w:p w:rsidR="00BE19B8" w:rsidRPr="00AF6F77" w:rsidRDefault="00BE19B8">
      <w:pPr>
        <w:rPr>
          <w:sz w:val="22"/>
          <w:szCs w:val="22"/>
          <w:lang w:val="el-GR"/>
        </w:rPr>
      </w:pPr>
      <w:r w:rsidRPr="00AF6F77">
        <w:rPr>
          <w:sz w:val="22"/>
          <w:szCs w:val="22"/>
          <w:lang w:val="el-GR"/>
        </w:rPr>
        <w:t>Δεν  λαμβάνονται  υπόψη  Προσφορές  που  δεν  υποβλήθηκαν ηλεκτρονικά  ή  που  υπεβλήθηκαν  εκτός  της  αναγραφόμενης  στην Προκήρυξη  προθεσμίας  υποβολής  ηλεκτρονικών  προσφορών  όπως τηρείται μέσω των υπηρεσιών χρονοσήμανσης του Συστήματος.</w:t>
      </w:r>
    </w:p>
    <w:p w:rsidR="00785D55" w:rsidRPr="006878C3" w:rsidRDefault="00785D55" w:rsidP="00B96004">
      <w:pPr>
        <w:pStyle w:val="2"/>
        <w:shd w:val="clear" w:color="auto" w:fill="auto"/>
        <w:tabs>
          <w:tab w:val="num" w:pos="1620"/>
        </w:tabs>
        <w:ind w:hanging="5255"/>
        <w:rPr>
          <w:szCs w:val="22"/>
        </w:rPr>
      </w:pPr>
      <w:bookmarkStart w:id="59" w:name="_Toc481411169"/>
      <w:bookmarkStart w:id="60" w:name="_Toc486911080"/>
      <w:bookmarkStart w:id="61" w:name="_Toc35669394"/>
      <w:r w:rsidRPr="00BE4D7E">
        <w:rPr>
          <w:rFonts w:ascii="Times New Roman" w:hAnsi="Times New Roman" w:cs="Times New Roman"/>
          <w:szCs w:val="22"/>
        </w:rPr>
        <w:lastRenderedPageBreak/>
        <w:t>ΧΡΟΝΟΣ</w:t>
      </w:r>
      <w:r w:rsidRPr="009162FF">
        <w:rPr>
          <w:szCs w:val="22"/>
        </w:rPr>
        <w:t xml:space="preserve"> </w:t>
      </w:r>
      <w:r w:rsidRPr="00B96004">
        <w:rPr>
          <w:rFonts w:ascii="Times New Roman" w:hAnsi="Times New Roman" w:cs="Times New Roman"/>
          <w:szCs w:val="22"/>
        </w:rPr>
        <w:t>ΙΣΧΥΟΣ</w:t>
      </w:r>
      <w:r w:rsidRPr="009162FF">
        <w:rPr>
          <w:szCs w:val="22"/>
        </w:rPr>
        <w:t xml:space="preserve"> </w:t>
      </w:r>
      <w:r w:rsidRPr="00B96004">
        <w:rPr>
          <w:rFonts w:ascii="Times New Roman" w:hAnsi="Times New Roman" w:cs="Times New Roman"/>
          <w:szCs w:val="22"/>
        </w:rPr>
        <w:t>ΤΩΝ</w:t>
      </w:r>
      <w:r w:rsidRPr="009162FF">
        <w:rPr>
          <w:szCs w:val="22"/>
        </w:rPr>
        <w:t xml:space="preserve"> </w:t>
      </w:r>
      <w:r w:rsidRPr="00B96004">
        <w:rPr>
          <w:rFonts w:ascii="Times New Roman" w:hAnsi="Times New Roman" w:cs="Times New Roman"/>
          <w:szCs w:val="22"/>
        </w:rPr>
        <w:t>ΠΡΟΣΦΟΡΩΝ</w:t>
      </w:r>
    </w:p>
    <w:p w:rsidR="00785D55" w:rsidRPr="008B12E7" w:rsidRDefault="00785D55">
      <w:pPr>
        <w:rPr>
          <w:sz w:val="22"/>
          <w:szCs w:val="22"/>
          <w:lang w:val="el-GR"/>
        </w:rPr>
      </w:pPr>
      <w:r w:rsidRPr="00AF6F77">
        <w:rPr>
          <w:sz w:val="22"/>
          <w:szCs w:val="22"/>
          <w:lang w:val="el-GR"/>
        </w:rPr>
        <w:t xml:space="preserve">Οι προσφορές ισχύουν και δεσμεύουν τους Προσφέροντες για </w:t>
      </w:r>
      <w:r w:rsidR="008B12E7" w:rsidRPr="00827646">
        <w:rPr>
          <w:sz w:val="22"/>
          <w:szCs w:val="22"/>
          <w:lang w:val="el-GR"/>
        </w:rPr>
        <w:t>τρείς</w:t>
      </w:r>
      <w:r w:rsidR="00827646" w:rsidRPr="00827646">
        <w:rPr>
          <w:sz w:val="22"/>
          <w:szCs w:val="22"/>
          <w:lang w:val="el-GR"/>
        </w:rPr>
        <w:t xml:space="preserve"> </w:t>
      </w:r>
      <w:r w:rsidR="008B12E7" w:rsidRPr="00827646">
        <w:rPr>
          <w:sz w:val="22"/>
          <w:szCs w:val="22"/>
          <w:lang w:val="el-GR"/>
        </w:rPr>
        <w:t>(3)</w:t>
      </w:r>
      <w:r w:rsidRPr="00AF6F77">
        <w:rPr>
          <w:sz w:val="22"/>
          <w:szCs w:val="22"/>
          <w:lang w:val="el-GR"/>
        </w:rPr>
        <w:t xml:space="preserve"> μήνες  προσμετρούμενους από την επομένη </w:t>
      </w:r>
      <w:r w:rsidR="00827646">
        <w:rPr>
          <w:sz w:val="22"/>
          <w:szCs w:val="22"/>
          <w:lang w:val="el-GR"/>
        </w:rPr>
        <w:t>της καταληκτικής ημερομηνίας υποβολής των προσφορών,</w:t>
      </w:r>
      <w:r w:rsidRPr="00AF6F77">
        <w:rPr>
          <w:sz w:val="22"/>
          <w:szCs w:val="22"/>
          <w:lang w:val="el-GR"/>
        </w:rPr>
        <w:t xml:space="preserve"> ήτοι </w:t>
      </w:r>
      <w:r w:rsidRPr="008B12E7">
        <w:rPr>
          <w:b/>
          <w:sz w:val="22"/>
          <w:szCs w:val="22"/>
          <w:lang w:val="el-GR"/>
        </w:rPr>
        <w:t xml:space="preserve">μέχρι </w:t>
      </w:r>
      <w:r w:rsidR="00A26D78">
        <w:rPr>
          <w:b/>
          <w:sz w:val="22"/>
          <w:szCs w:val="22"/>
          <w:lang w:val="el-GR"/>
        </w:rPr>
        <w:t>την …./…./2015.</w:t>
      </w:r>
    </w:p>
    <w:p w:rsidR="00785D55" w:rsidRPr="00D2729B" w:rsidRDefault="00785D55" w:rsidP="00DB2174">
      <w:pPr>
        <w:rPr>
          <w:sz w:val="22"/>
          <w:szCs w:val="22"/>
          <w:lang w:val="el-GR"/>
        </w:rPr>
      </w:pPr>
      <w:r w:rsidRPr="00AF6F77">
        <w:rPr>
          <w:sz w:val="22"/>
          <w:szCs w:val="22"/>
          <w:lang w:val="el-GR"/>
        </w:rPr>
        <w:t>Η ισχύς των προσφορών είναι δυνατό να παραταθεί, εφ’ όσον ζητηθεί από την Υπηρεσία Διενέργειας, κατ’ ανώτατο όριο για χρονικό διάστημα ίσο με το παραπάνω οριζόμενο</w:t>
      </w:r>
      <w:r w:rsidR="00340CBC">
        <w:rPr>
          <w:sz w:val="22"/>
          <w:szCs w:val="22"/>
          <w:lang w:val="el-GR"/>
        </w:rPr>
        <w:t>.</w:t>
      </w:r>
    </w:p>
    <w:p w:rsidR="002129D3" w:rsidRPr="00AF6F77" w:rsidRDefault="00BE19B8" w:rsidP="00BE4D7E">
      <w:pPr>
        <w:pStyle w:val="2"/>
        <w:shd w:val="clear" w:color="auto" w:fill="auto"/>
        <w:tabs>
          <w:tab w:val="num" w:pos="1620"/>
        </w:tabs>
        <w:spacing w:before="240"/>
        <w:ind w:left="544" w:hanging="578"/>
        <w:rPr>
          <w:szCs w:val="22"/>
        </w:rPr>
      </w:pPr>
      <w:r w:rsidRPr="00AF6F77">
        <w:rPr>
          <w:rFonts w:ascii="Times New Roman" w:hAnsi="Times New Roman" w:cs="Times New Roman"/>
          <w:szCs w:val="22"/>
        </w:rPr>
        <w:t xml:space="preserve">ΜΕΡΙΚΗ ΥΠΟΒΟΛΗ ΠΡΟΣΦΟΡΩΝ </w:t>
      </w:r>
      <w:bookmarkEnd w:id="59"/>
      <w:bookmarkEnd w:id="60"/>
      <w:bookmarkEnd w:id="61"/>
    </w:p>
    <w:p w:rsidR="00940624" w:rsidRPr="00940624" w:rsidRDefault="00940624" w:rsidP="00940624">
      <w:pPr>
        <w:ind w:left="-36"/>
        <w:rPr>
          <w:bCs/>
          <w:sz w:val="22"/>
          <w:szCs w:val="22"/>
          <w:lang w:val="el-GR"/>
        </w:rPr>
      </w:pPr>
      <w:bookmarkStart w:id="62" w:name="_Toc481411170"/>
      <w:bookmarkStart w:id="63" w:name="_Toc486911081"/>
      <w:bookmarkStart w:id="64" w:name="_Toc35669395"/>
      <w:r w:rsidRPr="00940624">
        <w:rPr>
          <w:bCs/>
          <w:sz w:val="22"/>
          <w:szCs w:val="22"/>
          <w:lang w:val="el-GR"/>
        </w:rPr>
        <w:t xml:space="preserve">Οι προσφέροντες μπορούν να υποβάλλουν προσφορά </w:t>
      </w:r>
      <w:r w:rsidRPr="00940624">
        <w:rPr>
          <w:b/>
          <w:bCs/>
          <w:sz w:val="22"/>
          <w:szCs w:val="22"/>
          <w:lang w:val="el-GR"/>
        </w:rPr>
        <w:t xml:space="preserve">για </w:t>
      </w:r>
      <w:r w:rsidR="00E32039">
        <w:rPr>
          <w:b/>
          <w:bCs/>
          <w:sz w:val="22"/>
          <w:szCs w:val="22"/>
          <w:lang w:val="el-GR"/>
        </w:rPr>
        <w:t>ένα</w:t>
      </w:r>
      <w:r w:rsidRPr="00940624">
        <w:rPr>
          <w:b/>
          <w:bCs/>
          <w:sz w:val="22"/>
          <w:szCs w:val="22"/>
          <w:lang w:val="el-GR"/>
        </w:rPr>
        <w:t xml:space="preserve"> ή περισσότερ</w:t>
      </w:r>
      <w:r w:rsidR="00340CBC">
        <w:rPr>
          <w:b/>
          <w:bCs/>
          <w:sz w:val="22"/>
          <w:szCs w:val="22"/>
          <w:lang w:val="el-GR"/>
        </w:rPr>
        <w:t xml:space="preserve">α τμήματα </w:t>
      </w:r>
      <w:r w:rsidRPr="00940624">
        <w:rPr>
          <w:bCs/>
          <w:sz w:val="22"/>
          <w:szCs w:val="22"/>
          <w:lang w:val="el-GR"/>
        </w:rPr>
        <w:t xml:space="preserve"> του έργου</w:t>
      </w:r>
      <w:r w:rsidRPr="00940624">
        <w:rPr>
          <w:sz w:val="22"/>
          <w:szCs w:val="22"/>
          <w:lang w:val="el-GR"/>
        </w:rPr>
        <w:t xml:space="preserve">, </w:t>
      </w:r>
      <w:r w:rsidRPr="00940624">
        <w:rPr>
          <w:bCs/>
          <w:sz w:val="22"/>
          <w:szCs w:val="22"/>
          <w:lang w:val="el-GR"/>
        </w:rPr>
        <w:t xml:space="preserve">όπως ορίζονται στο </w:t>
      </w:r>
      <w:r w:rsidR="00553D79">
        <w:rPr>
          <w:bCs/>
          <w:sz w:val="22"/>
          <w:szCs w:val="22"/>
          <w:lang w:val="el-GR"/>
        </w:rPr>
        <w:t xml:space="preserve">Άρθρο 1 αλλά και στο </w:t>
      </w:r>
      <w:r>
        <w:rPr>
          <w:bCs/>
          <w:sz w:val="22"/>
          <w:szCs w:val="22"/>
          <w:lang w:val="el-GR"/>
        </w:rPr>
        <w:t>Μέρος Β</w:t>
      </w:r>
      <w:r w:rsidRPr="00940624">
        <w:rPr>
          <w:bCs/>
          <w:sz w:val="22"/>
          <w:szCs w:val="22"/>
          <w:lang w:val="el-GR"/>
        </w:rPr>
        <w:t xml:space="preserve"> «Τεχνικ</w:t>
      </w:r>
      <w:r>
        <w:rPr>
          <w:bCs/>
          <w:sz w:val="22"/>
          <w:szCs w:val="22"/>
          <w:lang w:val="el-GR"/>
        </w:rPr>
        <w:t xml:space="preserve">ή Περιγραφή - </w:t>
      </w:r>
      <w:r w:rsidRPr="00940624">
        <w:rPr>
          <w:bCs/>
          <w:sz w:val="22"/>
          <w:szCs w:val="22"/>
          <w:lang w:val="el-GR"/>
        </w:rPr>
        <w:t xml:space="preserve"> Προδιαγραφές»</w:t>
      </w:r>
      <w:r>
        <w:rPr>
          <w:bCs/>
          <w:sz w:val="22"/>
          <w:szCs w:val="22"/>
          <w:lang w:val="el-GR"/>
        </w:rPr>
        <w:t xml:space="preserve"> της προκήρυξης</w:t>
      </w:r>
      <w:r w:rsidRPr="00940624">
        <w:rPr>
          <w:bCs/>
          <w:sz w:val="22"/>
          <w:szCs w:val="22"/>
          <w:lang w:val="el-GR"/>
        </w:rPr>
        <w:t xml:space="preserve">. Η αξιολόγηση των προσφορών αυτών γίνεται </w:t>
      </w:r>
      <w:r w:rsidRPr="00940624">
        <w:rPr>
          <w:b/>
          <w:bCs/>
          <w:sz w:val="22"/>
          <w:szCs w:val="22"/>
          <w:lang w:val="el-GR"/>
        </w:rPr>
        <w:t xml:space="preserve">ξεχωριστά για κάθε </w:t>
      </w:r>
      <w:r w:rsidR="00340CBC">
        <w:rPr>
          <w:b/>
          <w:bCs/>
          <w:sz w:val="22"/>
          <w:szCs w:val="22"/>
          <w:lang w:val="el-GR"/>
        </w:rPr>
        <w:t>τμήμα</w:t>
      </w:r>
      <w:r w:rsidRPr="00940624">
        <w:rPr>
          <w:bCs/>
          <w:sz w:val="22"/>
          <w:szCs w:val="22"/>
          <w:lang w:val="el-GR"/>
        </w:rPr>
        <w:t xml:space="preserve"> και ανεξάρτητα του αριθμού των </w:t>
      </w:r>
      <w:r w:rsidR="00340CBC">
        <w:rPr>
          <w:bCs/>
          <w:sz w:val="22"/>
          <w:szCs w:val="22"/>
          <w:lang w:val="el-GR"/>
        </w:rPr>
        <w:t>τμημάτων</w:t>
      </w:r>
      <w:r w:rsidRPr="00940624">
        <w:rPr>
          <w:bCs/>
          <w:sz w:val="22"/>
          <w:szCs w:val="22"/>
          <w:lang w:val="el-GR"/>
        </w:rPr>
        <w:t xml:space="preserve"> που επέλεξε να υποβάλλει προσφορά ο κάθε προσφέρων. Προσφορά που αφορά μέρος </w:t>
      </w:r>
      <w:r w:rsidR="00340CBC">
        <w:rPr>
          <w:bCs/>
          <w:sz w:val="22"/>
          <w:szCs w:val="22"/>
          <w:lang w:val="el-GR"/>
        </w:rPr>
        <w:t xml:space="preserve">τμήματος </w:t>
      </w:r>
      <w:r w:rsidRPr="00940624">
        <w:rPr>
          <w:bCs/>
          <w:sz w:val="22"/>
          <w:szCs w:val="22"/>
          <w:lang w:val="el-GR"/>
        </w:rPr>
        <w:t xml:space="preserve"> δεν γίνεται αποδεκτή. </w:t>
      </w:r>
    </w:p>
    <w:p w:rsidR="00EF1594" w:rsidRPr="009162FF" w:rsidRDefault="006C5E87" w:rsidP="00BE4D7E">
      <w:pPr>
        <w:pStyle w:val="2"/>
        <w:shd w:val="clear" w:color="auto" w:fill="auto"/>
        <w:tabs>
          <w:tab w:val="num" w:pos="1620"/>
        </w:tabs>
        <w:spacing w:before="240"/>
        <w:ind w:left="544" w:hanging="578"/>
        <w:rPr>
          <w:szCs w:val="22"/>
        </w:rPr>
      </w:pPr>
      <w:r w:rsidRPr="00AF6F77">
        <w:rPr>
          <w:rFonts w:ascii="Times New Roman" w:hAnsi="Times New Roman" w:cs="Times New Roman"/>
          <w:szCs w:val="22"/>
        </w:rPr>
        <w:t xml:space="preserve">ΕΝΑΛΛΑΚΤΙΚΕΣ ΠΡΟΣΦΟΡΕΣ </w:t>
      </w:r>
      <w:bookmarkEnd w:id="62"/>
      <w:bookmarkEnd w:id="63"/>
      <w:bookmarkEnd w:id="64"/>
    </w:p>
    <w:p w:rsidR="00785D55" w:rsidRPr="00AF6F77" w:rsidRDefault="006C5E87" w:rsidP="00B1140B">
      <w:pPr>
        <w:rPr>
          <w:sz w:val="22"/>
          <w:szCs w:val="22"/>
          <w:lang w:val="el-GR"/>
        </w:rPr>
      </w:pPr>
      <w:bookmarkStart w:id="65" w:name="_Toc481410624"/>
      <w:bookmarkStart w:id="66" w:name="_Toc481411171"/>
      <w:bookmarkStart w:id="67" w:name="_Toc486911082"/>
      <w:bookmarkStart w:id="68" w:name="_Toc35669396"/>
      <w:r w:rsidRPr="00D2729B">
        <w:rPr>
          <w:sz w:val="22"/>
          <w:szCs w:val="22"/>
          <w:lang w:val="el-GR"/>
        </w:rPr>
        <w:t xml:space="preserve">Στο διαγωνισμό δεν γίνονται δεκτές εναλλακτικές προσφορές για το σύνολο ή </w:t>
      </w:r>
      <w:r w:rsidR="00340CBC">
        <w:rPr>
          <w:sz w:val="22"/>
          <w:szCs w:val="22"/>
          <w:lang w:val="el-GR"/>
        </w:rPr>
        <w:t>τμήματος</w:t>
      </w:r>
      <w:r w:rsidRPr="00D2729B">
        <w:rPr>
          <w:sz w:val="22"/>
          <w:szCs w:val="22"/>
          <w:lang w:val="el-GR"/>
        </w:rPr>
        <w:t xml:space="preserve"> του </w:t>
      </w:r>
      <w:proofErr w:type="spellStart"/>
      <w:r w:rsidRPr="00D2729B">
        <w:rPr>
          <w:sz w:val="22"/>
          <w:szCs w:val="22"/>
          <w:lang w:val="el-GR"/>
        </w:rPr>
        <w:t>προκηρυσσόμενου</w:t>
      </w:r>
      <w:proofErr w:type="spellEnd"/>
      <w:r w:rsidRPr="00D2729B">
        <w:rPr>
          <w:sz w:val="22"/>
          <w:szCs w:val="22"/>
          <w:lang w:val="el-GR"/>
        </w:rPr>
        <w:t xml:space="preserve"> με την παρούσα Έργου.</w:t>
      </w:r>
    </w:p>
    <w:p w:rsidR="00785D55" w:rsidRDefault="00FE64AD" w:rsidP="00BE4D7E">
      <w:pPr>
        <w:pStyle w:val="2"/>
        <w:shd w:val="clear" w:color="auto" w:fill="auto"/>
        <w:tabs>
          <w:tab w:val="num" w:pos="1620"/>
        </w:tabs>
        <w:spacing w:before="240"/>
        <w:ind w:left="544" w:hanging="578"/>
        <w:rPr>
          <w:rFonts w:ascii="Times New Roman" w:hAnsi="Times New Roman" w:cs="Times New Roman"/>
          <w:szCs w:val="22"/>
        </w:rPr>
      </w:pPr>
      <w:bookmarkStart w:id="69" w:name="_Toc481411173"/>
      <w:bookmarkStart w:id="70" w:name="_Toc486911084"/>
      <w:bookmarkStart w:id="71" w:name="_Toc35669398"/>
      <w:bookmarkEnd w:id="65"/>
      <w:bookmarkEnd w:id="66"/>
      <w:bookmarkEnd w:id="67"/>
      <w:bookmarkEnd w:id="68"/>
      <w:r>
        <w:rPr>
          <w:rFonts w:ascii="Times New Roman" w:hAnsi="Times New Roman" w:cs="Times New Roman"/>
          <w:szCs w:val="22"/>
        </w:rPr>
        <w:t xml:space="preserve"> ΑΠΟΣΦΡΑΓΙΣΗ ΤΩΝ Π</w:t>
      </w:r>
      <w:r w:rsidR="00BE3A26">
        <w:rPr>
          <w:rFonts w:ascii="Times New Roman" w:hAnsi="Times New Roman" w:cs="Times New Roman"/>
          <w:szCs w:val="22"/>
        </w:rPr>
        <w:t>Ρ</w:t>
      </w:r>
      <w:r w:rsidR="00785D55">
        <w:rPr>
          <w:rFonts w:ascii="Times New Roman" w:hAnsi="Times New Roman" w:cs="Times New Roman"/>
          <w:szCs w:val="22"/>
        </w:rPr>
        <w:t xml:space="preserve">ΟΣΦΟΡΩΝ            </w:t>
      </w:r>
    </w:p>
    <w:bookmarkEnd w:id="69"/>
    <w:bookmarkEnd w:id="70"/>
    <w:bookmarkEnd w:id="71"/>
    <w:p w:rsidR="00785D55" w:rsidRPr="009162FF" w:rsidRDefault="00785D55" w:rsidP="00D2729B">
      <w:pPr>
        <w:pStyle w:val="2"/>
        <w:numPr>
          <w:ilvl w:val="0"/>
          <w:numId w:val="0"/>
        </w:numPr>
        <w:shd w:val="clear" w:color="auto" w:fill="auto"/>
      </w:pPr>
      <w:r w:rsidRPr="00D2729B">
        <w:rPr>
          <w:rFonts w:ascii="Times New Roman" w:hAnsi="Times New Roman" w:cs="Times New Roman"/>
          <w:b w:val="0"/>
          <w:i w:val="0"/>
        </w:rPr>
        <w:t>Η ηλεκτρονική αποσφράγι</w:t>
      </w:r>
      <w:r w:rsidR="00477E0F" w:rsidRPr="00D2729B">
        <w:rPr>
          <w:rFonts w:ascii="Times New Roman" w:hAnsi="Times New Roman" w:cs="Times New Roman"/>
          <w:b w:val="0"/>
          <w:i w:val="0"/>
        </w:rPr>
        <w:t xml:space="preserve">ση των προσφορών θα γίνει την </w:t>
      </w:r>
      <w:r w:rsidR="00F93CE5">
        <w:rPr>
          <w:rFonts w:ascii="Times New Roman" w:hAnsi="Times New Roman" w:cs="Times New Roman"/>
          <w:i w:val="0"/>
        </w:rPr>
        <w:t>……</w:t>
      </w:r>
      <w:r w:rsidR="00AC605F" w:rsidRPr="00A22CB9">
        <w:rPr>
          <w:rFonts w:ascii="Times New Roman" w:hAnsi="Times New Roman" w:cs="Times New Roman"/>
          <w:i w:val="0"/>
        </w:rPr>
        <w:t>/</w:t>
      </w:r>
      <w:r w:rsidR="00F93CE5">
        <w:rPr>
          <w:rFonts w:ascii="Times New Roman" w:hAnsi="Times New Roman" w:cs="Times New Roman"/>
          <w:i w:val="0"/>
        </w:rPr>
        <w:t>….</w:t>
      </w:r>
      <w:r w:rsidR="00AC605F" w:rsidRPr="00A22CB9">
        <w:rPr>
          <w:rFonts w:ascii="Times New Roman" w:hAnsi="Times New Roman" w:cs="Times New Roman"/>
          <w:i w:val="0"/>
        </w:rPr>
        <w:t>/2015</w:t>
      </w:r>
      <w:r w:rsidRPr="00A22CB9">
        <w:rPr>
          <w:rFonts w:ascii="Times New Roman" w:hAnsi="Times New Roman" w:cs="Times New Roman"/>
          <w:i w:val="0"/>
        </w:rPr>
        <w:t xml:space="preserve"> και ώρα 1</w:t>
      </w:r>
      <w:r w:rsidR="00BA28CA" w:rsidRPr="00A22CB9">
        <w:rPr>
          <w:rFonts w:ascii="Times New Roman" w:hAnsi="Times New Roman" w:cs="Times New Roman"/>
          <w:i w:val="0"/>
        </w:rPr>
        <w:t>2</w:t>
      </w:r>
      <w:r w:rsidRPr="00A22CB9">
        <w:rPr>
          <w:rFonts w:ascii="Times New Roman" w:hAnsi="Times New Roman" w:cs="Times New Roman"/>
          <w:i w:val="0"/>
        </w:rPr>
        <w:t>:00</w:t>
      </w:r>
      <w:r w:rsidRPr="00D2729B">
        <w:rPr>
          <w:rFonts w:ascii="Times New Roman" w:hAnsi="Times New Roman" w:cs="Times New Roman"/>
          <w:b w:val="0"/>
          <w:i w:val="0"/>
        </w:rPr>
        <w:t xml:space="preserve"> μέσω των αρμόδιων πιστοποιημένων στο σύστημα οργάνων της Αναθέτουσας Αρχής, εφαρμοζόμενων κατά τα λοιπά των κείμενων διατάξεων για την ανάθεση των δημοσίων συμβάσεων και διαδικασιών.</w:t>
      </w:r>
    </w:p>
    <w:p w:rsidR="00785D55" w:rsidRPr="008B12E7" w:rsidRDefault="00785D55">
      <w:pPr>
        <w:spacing w:before="240"/>
        <w:rPr>
          <w:sz w:val="22"/>
          <w:szCs w:val="22"/>
          <w:lang w:val="el-GR"/>
        </w:rPr>
      </w:pPr>
      <w:r w:rsidRPr="008B12E7">
        <w:rPr>
          <w:sz w:val="22"/>
          <w:szCs w:val="22"/>
          <w:lang w:val="el-GR"/>
        </w:rPr>
        <w:t xml:space="preserve">Κατά την προαναφερόμενη ημερομηνία και ώρα γίνεται αποσφράγιση μόνο των ηλεκτρονικών </w:t>
      </w:r>
      <w:proofErr w:type="spellStart"/>
      <w:r w:rsidRPr="008B12E7">
        <w:rPr>
          <w:sz w:val="22"/>
          <w:szCs w:val="22"/>
          <w:lang w:val="el-GR"/>
        </w:rPr>
        <w:t>υποφακέλων</w:t>
      </w:r>
      <w:proofErr w:type="spellEnd"/>
      <w:r w:rsidRPr="008B12E7">
        <w:rPr>
          <w:sz w:val="22"/>
          <w:szCs w:val="22"/>
          <w:lang w:val="el-GR"/>
        </w:rPr>
        <w:t xml:space="preserve"> «Δικαιολογητικά Συμμετοχής – Τεχνική Προσφορά». Οι ηλεκτρονικοί </w:t>
      </w:r>
      <w:proofErr w:type="spellStart"/>
      <w:r w:rsidRPr="008B12E7">
        <w:rPr>
          <w:sz w:val="22"/>
          <w:szCs w:val="22"/>
          <w:lang w:val="el-GR"/>
        </w:rPr>
        <w:t>υποφάκελοι</w:t>
      </w:r>
      <w:proofErr w:type="spellEnd"/>
      <w:r w:rsidRPr="008B12E7">
        <w:rPr>
          <w:sz w:val="22"/>
          <w:szCs w:val="22"/>
          <w:lang w:val="el-GR"/>
        </w:rPr>
        <w:t xml:space="preserve"> των Οικονομικών Προσφορών αποσφραγίζονται ηλεκτρονικά μέσω των αρμόδιων πιστοποιημένων στο σύστημα οργάνων, σε ημερομηνία και ώρα που θα γνωστοποιηθεί σε αυτούς των οποίων οι Προσφορές κρίθηκαν αποδεκτές μετά την αξιολόγηση των λοιπών στοιχείων αυτών. </w:t>
      </w:r>
    </w:p>
    <w:p w:rsidR="00785D55" w:rsidRPr="00785D55" w:rsidRDefault="00785D55">
      <w:pPr>
        <w:spacing w:before="240"/>
        <w:rPr>
          <w:sz w:val="22"/>
          <w:szCs w:val="22"/>
          <w:lang w:val="el-GR"/>
        </w:rPr>
      </w:pPr>
      <w:r w:rsidRPr="008B12E7">
        <w:rPr>
          <w:sz w:val="22"/>
          <w:szCs w:val="22"/>
          <w:lang w:val="el-GR"/>
        </w:rPr>
        <w:t xml:space="preserve">Μετά την ηλεκτρονική αποσφράγιση των </w:t>
      </w:r>
      <w:proofErr w:type="spellStart"/>
      <w:r w:rsidRPr="008B12E7">
        <w:rPr>
          <w:sz w:val="22"/>
          <w:szCs w:val="22"/>
          <w:lang w:val="el-GR"/>
        </w:rPr>
        <w:t>υποφακέλων</w:t>
      </w:r>
      <w:proofErr w:type="spellEnd"/>
      <w:r w:rsidRPr="008B12E7">
        <w:rPr>
          <w:sz w:val="22"/>
          <w:szCs w:val="22"/>
          <w:lang w:val="el-GR"/>
        </w:rPr>
        <w:t xml:space="preserve"> «Δικαιολογητικά Συμμετοχής – Τεχνική Προσφορά», οι συμμετέχοντες στο Διαγωνισμό θα έχουν ηλεκτρονική πρόσβαση στο περιεχόμενο των Προσφορών που αποσφραγίστηκαν. Ομοίως μετά την ηλεκτρονική αποσφράγιση των </w:t>
      </w:r>
      <w:proofErr w:type="spellStart"/>
      <w:r w:rsidRPr="008B12E7">
        <w:rPr>
          <w:sz w:val="22"/>
          <w:szCs w:val="22"/>
          <w:lang w:val="el-GR"/>
        </w:rPr>
        <w:t>υποφακέλων</w:t>
      </w:r>
      <w:proofErr w:type="spellEnd"/>
      <w:r w:rsidRPr="008B12E7">
        <w:rPr>
          <w:sz w:val="22"/>
          <w:szCs w:val="22"/>
          <w:lang w:val="el-GR"/>
        </w:rPr>
        <w:t xml:space="preserve"> «Οικονομική Προσφορά», οι Προσφέροντες των οποίων οι Οικονομικές Προσφορές αποσφραγίστηκαν θα έχουν ηλεκτρονική πρόσβαση στο περιεχόμενο και των άλλων Οικονομικών Προσφορών που αποσφραγίστηκαν, προκειμένου να λάβουν γνώση των τιμών που προσφέ</w:t>
      </w:r>
      <w:r w:rsidRPr="00785D55">
        <w:rPr>
          <w:sz w:val="22"/>
          <w:szCs w:val="22"/>
          <w:lang w:val="el-GR"/>
        </w:rPr>
        <w:t>ρθηκαν.</w:t>
      </w:r>
    </w:p>
    <w:p w:rsidR="00785D55" w:rsidRPr="00785D55" w:rsidRDefault="00785D55">
      <w:pPr>
        <w:spacing w:before="240"/>
        <w:rPr>
          <w:sz w:val="22"/>
          <w:szCs w:val="22"/>
          <w:lang w:val="el-GR"/>
        </w:rPr>
      </w:pPr>
      <w:r w:rsidRPr="00785D55">
        <w:rPr>
          <w:sz w:val="22"/>
          <w:szCs w:val="22"/>
          <w:lang w:val="el-GR"/>
        </w:rPr>
        <w:t>Αν η συνεδρίαση της αρμόδιας πιστοποιημένης στο σύστημα Επιτροπής δεν καταστεί δυνατή την ημέρα του Διαγωνισμού για λόγους ανώτερης βίας (λ.χ. απεργία των υπαλλήλων), αναβάλλεται για την ίδια ώρα τρεις ημέρες μετά από την αρχική ημερομηνία αποσφράγισης. Αν η ημέρα αυτή είναι αργία, ο Διαγωνισμός αναβάλλεται για την πρώτη επόμενη εργάσιμη ημέρα και την ίδια ώρα. Στην περίπτωση αυτή, η Αναθέτουσα Αρχή ενημερώνει με τηλεομοιοτυπία ή μήνυμα ηλεκτρονικού ταχυδρομείου όλους τους Διαγωνιζόμενους για την αναβολή και την ημέρα και ώρα της νέας συνεδρίασης. Σε περίπτωση που το κώλυμα υφίσταται και κατά τη νέα ημέρα και ώρα, η ως άνω διαδικασία επαναλαμβάνεται.</w:t>
      </w:r>
    </w:p>
    <w:p w:rsidR="00785D55" w:rsidRPr="00702A72" w:rsidRDefault="002129D3" w:rsidP="00BE4D7E">
      <w:pPr>
        <w:pStyle w:val="2"/>
        <w:shd w:val="clear" w:color="auto" w:fill="auto"/>
        <w:tabs>
          <w:tab w:val="num" w:pos="1620"/>
        </w:tabs>
        <w:spacing w:before="240"/>
        <w:ind w:left="544" w:hanging="578"/>
        <w:rPr>
          <w:szCs w:val="22"/>
        </w:rPr>
      </w:pPr>
      <w:bookmarkStart w:id="72" w:name="_Toc481411177"/>
      <w:bookmarkStart w:id="73" w:name="_Toc486911088"/>
      <w:bookmarkStart w:id="74" w:name="_Toc35669403"/>
      <w:r w:rsidRPr="00456414">
        <w:rPr>
          <w:rFonts w:ascii="Times New Roman" w:hAnsi="Times New Roman" w:cs="Times New Roman"/>
          <w:szCs w:val="22"/>
        </w:rPr>
        <w:t>ΑΞΙΟΛΟΓΗΣΗ ΠΡΟΣΦΟΡΩΝ</w:t>
      </w:r>
      <w:bookmarkEnd w:id="72"/>
      <w:bookmarkEnd w:id="73"/>
      <w:bookmarkEnd w:id="74"/>
    </w:p>
    <w:p w:rsidR="00785D55" w:rsidRPr="00785D55" w:rsidRDefault="00785D55" w:rsidP="00DB2174">
      <w:pPr>
        <w:ind w:firstLine="3"/>
        <w:rPr>
          <w:sz w:val="22"/>
          <w:szCs w:val="22"/>
          <w:lang w:val="el-GR"/>
        </w:rPr>
      </w:pPr>
      <w:r w:rsidRPr="00785D55">
        <w:rPr>
          <w:sz w:val="22"/>
          <w:szCs w:val="22"/>
          <w:lang w:val="el-GR"/>
        </w:rPr>
        <w:t>Η επιλογή του Αναδόχου θα γίνει με βάση την πλέον συμφέρουσα προσφορά.</w:t>
      </w:r>
    </w:p>
    <w:p w:rsidR="00785D55" w:rsidRPr="00785D55" w:rsidRDefault="00785D55" w:rsidP="009B5F25">
      <w:pPr>
        <w:rPr>
          <w:sz w:val="22"/>
          <w:szCs w:val="22"/>
          <w:lang w:val="el-GR"/>
        </w:rPr>
      </w:pPr>
      <w:r w:rsidRPr="00785D55">
        <w:rPr>
          <w:sz w:val="22"/>
          <w:szCs w:val="22"/>
          <w:lang w:val="el-GR"/>
        </w:rPr>
        <w:t>Μετά την ηλεκτρονική αποσφράγιση των προσφορών η Αναθέτουσα Αρχή προβαίνει στην αξιολόγηση αυτών μέσω των αρμόδιων πιστοποιημένων στο Σύστημα οργάνων της, εφαρμοζόμενων κατά τα λοιπά των κειμένων διατάξεων για την ανάθεση δημοσίων συμβάσεων και των διαδικασιών της Αναθέτουσας Αρχής.</w:t>
      </w:r>
    </w:p>
    <w:p w:rsidR="00785D55" w:rsidRPr="00785D55" w:rsidRDefault="00785D55">
      <w:pPr>
        <w:ind w:left="360" w:hanging="357"/>
        <w:rPr>
          <w:sz w:val="22"/>
          <w:szCs w:val="22"/>
          <w:lang w:val="el-GR"/>
        </w:rPr>
      </w:pPr>
      <w:r w:rsidRPr="00785D55">
        <w:rPr>
          <w:sz w:val="22"/>
          <w:szCs w:val="22"/>
          <w:lang w:val="el-GR"/>
        </w:rPr>
        <w:lastRenderedPageBreak/>
        <w:t xml:space="preserve">Συγκεκριμένα μέσα από το Σύστημα: </w:t>
      </w:r>
    </w:p>
    <w:p w:rsidR="00785D55" w:rsidRPr="00785D55" w:rsidRDefault="00785D55" w:rsidP="00DB2174">
      <w:pPr>
        <w:ind w:firstLine="3"/>
        <w:rPr>
          <w:sz w:val="22"/>
          <w:szCs w:val="22"/>
          <w:lang w:val="el-GR"/>
        </w:rPr>
      </w:pPr>
      <w:r w:rsidRPr="00785D55">
        <w:rPr>
          <w:sz w:val="22"/>
          <w:szCs w:val="22"/>
          <w:lang w:val="el-GR"/>
        </w:rPr>
        <w:t xml:space="preserve">Η αρμόδια Επιτροπή Αξιολόγησης του Διαγωνισμού, που έχει ορισθεί από την Αναθέτουσα Αρχή, και τα μέλη της, πιστοποιημένοι χρήστες του Συστήματος, προβαίνουν στη διαδικασία ελέγχου και αξιολόγησης των </w:t>
      </w:r>
      <w:proofErr w:type="spellStart"/>
      <w:r w:rsidRPr="00785D55">
        <w:rPr>
          <w:sz w:val="22"/>
          <w:szCs w:val="22"/>
          <w:lang w:val="el-GR"/>
        </w:rPr>
        <w:t>υποφακέλων</w:t>
      </w:r>
      <w:proofErr w:type="spellEnd"/>
      <w:r w:rsidRPr="00785D55">
        <w:rPr>
          <w:sz w:val="22"/>
          <w:szCs w:val="22"/>
          <w:lang w:val="el-GR"/>
        </w:rPr>
        <w:t xml:space="preserve"> των Προσφορών</w:t>
      </w:r>
      <w:r w:rsidR="0086518B">
        <w:rPr>
          <w:sz w:val="22"/>
          <w:szCs w:val="22"/>
          <w:lang w:val="el-GR"/>
        </w:rPr>
        <w:t xml:space="preserve"> </w:t>
      </w:r>
      <w:r w:rsidR="0086518B" w:rsidRPr="001710A7">
        <w:rPr>
          <w:sz w:val="22"/>
          <w:szCs w:val="22"/>
          <w:u w:val="single"/>
          <w:lang w:val="el-GR"/>
        </w:rPr>
        <w:t xml:space="preserve">ανά </w:t>
      </w:r>
      <w:r w:rsidR="00340CBC" w:rsidRPr="001710A7">
        <w:rPr>
          <w:sz w:val="22"/>
          <w:szCs w:val="22"/>
          <w:u w:val="single"/>
          <w:lang w:val="el-GR"/>
        </w:rPr>
        <w:t>τμήμα</w:t>
      </w:r>
      <w:r w:rsidRPr="001710A7">
        <w:rPr>
          <w:sz w:val="22"/>
          <w:szCs w:val="22"/>
          <w:u w:val="single"/>
          <w:lang w:val="el-GR"/>
        </w:rPr>
        <w:t>.</w:t>
      </w:r>
    </w:p>
    <w:p w:rsidR="00785D55" w:rsidRPr="00785D55" w:rsidRDefault="00477E0F" w:rsidP="00DB2174">
      <w:pPr>
        <w:ind w:hanging="357"/>
        <w:rPr>
          <w:sz w:val="22"/>
          <w:szCs w:val="22"/>
          <w:lang w:val="el-GR"/>
        </w:rPr>
      </w:pPr>
      <w:r>
        <w:rPr>
          <w:sz w:val="22"/>
          <w:szCs w:val="22"/>
          <w:lang w:val="el-GR"/>
        </w:rPr>
        <w:t xml:space="preserve">     </w:t>
      </w:r>
      <w:r w:rsidR="00785D55" w:rsidRPr="00785D55">
        <w:rPr>
          <w:sz w:val="22"/>
          <w:szCs w:val="22"/>
          <w:lang w:val="el-GR"/>
        </w:rPr>
        <w:t xml:space="preserve">Πιο αναλυτικά, η αποσφράγιση και αξιολόγηση των Προσφορών γίνεται με την εξής διαδικασία: </w:t>
      </w:r>
    </w:p>
    <w:p w:rsidR="00013EAF" w:rsidRDefault="00477E0F" w:rsidP="00DB2174">
      <w:pPr>
        <w:ind w:hanging="357"/>
        <w:rPr>
          <w:sz w:val="22"/>
          <w:szCs w:val="22"/>
          <w:lang w:val="el-GR"/>
        </w:rPr>
      </w:pPr>
      <w:r>
        <w:rPr>
          <w:sz w:val="22"/>
          <w:szCs w:val="22"/>
          <w:lang w:val="el-GR"/>
        </w:rPr>
        <w:t xml:space="preserve">      </w:t>
      </w:r>
      <w:r w:rsidR="00785D55" w:rsidRPr="00785D55">
        <w:rPr>
          <w:sz w:val="22"/>
          <w:szCs w:val="22"/>
          <w:lang w:val="el-GR"/>
        </w:rPr>
        <w:t>Η Επιτροπή ελέγχει την πληρότητα και την ισχύ των δικαιολογητικών συμμ</w:t>
      </w:r>
      <w:r w:rsidR="00800261">
        <w:rPr>
          <w:sz w:val="22"/>
          <w:szCs w:val="22"/>
          <w:lang w:val="el-GR"/>
        </w:rPr>
        <w:t>ε</w:t>
      </w:r>
      <w:r w:rsidR="00785D55" w:rsidRPr="00785D55">
        <w:rPr>
          <w:sz w:val="22"/>
          <w:szCs w:val="22"/>
          <w:lang w:val="el-GR"/>
        </w:rPr>
        <w:t>τοχής. Ελέγχει επίσης την πληρότητα και το περιεχόμενο των Τεχνικών προσφορών και αξιολογεί και βαθμολογεί τις Τεχνικές προσφορές σύμφωνα με τα κατωτέρω κριτήρια:</w:t>
      </w:r>
    </w:p>
    <w:p w:rsidR="00677B9B" w:rsidRDefault="00677B9B" w:rsidP="00677B9B">
      <w:pPr>
        <w:spacing w:before="0"/>
        <w:jc w:val="left"/>
        <w:rPr>
          <w:b/>
          <w:bCs/>
          <w:sz w:val="22"/>
          <w:szCs w:val="22"/>
          <w:lang w:val="el-GR" w:eastAsia="el-GR"/>
        </w:rPr>
      </w:pPr>
    </w:p>
    <w:p w:rsidR="00650388" w:rsidRDefault="00650388">
      <w:pPr>
        <w:spacing w:before="0"/>
        <w:jc w:val="left"/>
        <w:rPr>
          <w:b/>
          <w:bCs/>
          <w:sz w:val="22"/>
          <w:szCs w:val="22"/>
          <w:lang w:val="el-GR" w:eastAsia="el-GR"/>
        </w:rPr>
      </w:pPr>
      <w:r>
        <w:rPr>
          <w:b/>
          <w:bCs/>
          <w:sz w:val="22"/>
          <w:szCs w:val="22"/>
          <w:lang w:val="el-GR" w:eastAsia="el-GR"/>
        </w:rPr>
        <w:br w:type="page"/>
      </w:r>
    </w:p>
    <w:p w:rsidR="00B80F30" w:rsidRPr="00456414" w:rsidRDefault="00B80F30" w:rsidP="00677B9B">
      <w:pPr>
        <w:spacing w:before="0"/>
        <w:jc w:val="left"/>
        <w:rPr>
          <w:b/>
          <w:bCs/>
          <w:sz w:val="22"/>
          <w:szCs w:val="22"/>
          <w:lang w:val="el-GR" w:eastAsia="el-GR"/>
        </w:rPr>
      </w:pPr>
      <w:r w:rsidRPr="00456414">
        <w:rPr>
          <w:b/>
          <w:bCs/>
          <w:sz w:val="22"/>
          <w:szCs w:val="22"/>
          <w:lang w:val="el-GR" w:eastAsia="el-GR"/>
        </w:rPr>
        <w:lastRenderedPageBreak/>
        <w:t>Α/Α Κριτήρια ανάθεσης Συντελεστής</w:t>
      </w:r>
      <w:r w:rsidR="00917223" w:rsidRPr="00456414">
        <w:rPr>
          <w:b/>
          <w:bCs/>
          <w:sz w:val="22"/>
          <w:szCs w:val="22"/>
          <w:lang w:val="el-GR" w:eastAsia="el-GR"/>
        </w:rPr>
        <w:t xml:space="preserve"> </w:t>
      </w:r>
      <w:r w:rsidRPr="00456414">
        <w:rPr>
          <w:b/>
          <w:bCs/>
          <w:sz w:val="22"/>
          <w:szCs w:val="22"/>
          <w:lang w:val="el-GR" w:eastAsia="el-GR"/>
        </w:rPr>
        <w:t>Βαρύτητας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5531"/>
        <w:gridCol w:w="1929"/>
      </w:tblGrid>
      <w:tr w:rsidR="00A22CB9" w:rsidRPr="00A22CB9" w:rsidTr="00856F9F">
        <w:tc>
          <w:tcPr>
            <w:tcW w:w="671" w:type="dxa"/>
          </w:tcPr>
          <w:p w:rsidR="00A22CB9" w:rsidRPr="00A22CB9" w:rsidRDefault="00A22CB9" w:rsidP="00856F9F">
            <w:pPr>
              <w:spacing w:line="360" w:lineRule="auto"/>
              <w:rPr>
                <w:b/>
                <w:bCs/>
                <w:spacing w:val="2"/>
                <w:position w:val="2"/>
                <w:sz w:val="22"/>
                <w:szCs w:val="22"/>
              </w:rPr>
            </w:pPr>
            <w:r w:rsidRPr="00A22CB9">
              <w:rPr>
                <w:b/>
                <w:bCs/>
                <w:spacing w:val="2"/>
                <w:position w:val="2"/>
                <w:sz w:val="22"/>
                <w:szCs w:val="22"/>
              </w:rPr>
              <w:t>Α/Α</w:t>
            </w:r>
          </w:p>
        </w:tc>
        <w:tc>
          <w:tcPr>
            <w:tcW w:w="5531" w:type="dxa"/>
          </w:tcPr>
          <w:p w:rsidR="00A22CB9" w:rsidRPr="00A22CB9" w:rsidRDefault="00A22CB9" w:rsidP="00856F9F">
            <w:pPr>
              <w:spacing w:line="360" w:lineRule="auto"/>
              <w:jc w:val="center"/>
              <w:rPr>
                <w:b/>
                <w:bCs/>
                <w:spacing w:val="2"/>
                <w:position w:val="2"/>
                <w:sz w:val="22"/>
                <w:szCs w:val="22"/>
              </w:rPr>
            </w:pPr>
            <w:r w:rsidRPr="00A22CB9">
              <w:rPr>
                <w:b/>
                <w:bCs/>
                <w:spacing w:val="2"/>
                <w:position w:val="2"/>
                <w:sz w:val="22"/>
                <w:szCs w:val="22"/>
              </w:rPr>
              <w:t>ΑΝΑΛΥΣΗ ΚΡΙΤΗΡΙΩΝ</w:t>
            </w:r>
          </w:p>
        </w:tc>
        <w:tc>
          <w:tcPr>
            <w:tcW w:w="1929" w:type="dxa"/>
          </w:tcPr>
          <w:p w:rsidR="00A22CB9" w:rsidRPr="00A22CB9" w:rsidRDefault="00A22CB9" w:rsidP="00856F9F">
            <w:pPr>
              <w:spacing w:line="360" w:lineRule="auto"/>
              <w:jc w:val="center"/>
              <w:rPr>
                <w:b/>
                <w:bCs/>
                <w:spacing w:val="2"/>
                <w:position w:val="2"/>
                <w:sz w:val="22"/>
                <w:szCs w:val="22"/>
                <w:lang w:val="fr-FR"/>
              </w:rPr>
            </w:pPr>
            <w:r w:rsidRPr="00A22CB9">
              <w:rPr>
                <w:b/>
                <w:bCs/>
                <w:spacing w:val="2"/>
                <w:position w:val="2"/>
                <w:sz w:val="22"/>
                <w:szCs w:val="22"/>
                <w:lang w:val="el-GR"/>
              </w:rPr>
              <w:t xml:space="preserve">Συντελεστής βαρύτητας </w:t>
            </w:r>
            <w:r w:rsidRPr="00A22CB9">
              <w:rPr>
                <w:b/>
                <w:bCs/>
                <w:spacing w:val="2"/>
                <w:position w:val="2"/>
                <w:sz w:val="22"/>
                <w:szCs w:val="22"/>
                <w:lang w:val="fr-FR"/>
              </w:rPr>
              <w:t>(%)</w:t>
            </w:r>
          </w:p>
        </w:tc>
      </w:tr>
      <w:tr w:rsidR="00A22CB9" w:rsidRPr="00A22CB9" w:rsidTr="00856F9F">
        <w:tc>
          <w:tcPr>
            <w:tcW w:w="671" w:type="dxa"/>
          </w:tcPr>
          <w:p w:rsidR="00A22CB9" w:rsidRPr="00A22CB9" w:rsidRDefault="00A22CB9" w:rsidP="00856F9F">
            <w:pPr>
              <w:spacing w:line="360" w:lineRule="auto"/>
              <w:jc w:val="center"/>
              <w:rPr>
                <w:bCs/>
                <w:spacing w:val="2"/>
                <w:position w:val="2"/>
                <w:sz w:val="22"/>
                <w:szCs w:val="22"/>
              </w:rPr>
            </w:pPr>
            <w:r w:rsidRPr="00A22CB9">
              <w:rPr>
                <w:bCs/>
                <w:spacing w:val="2"/>
                <w:position w:val="2"/>
                <w:sz w:val="22"/>
                <w:szCs w:val="22"/>
                <w:lang w:val="el-GR"/>
              </w:rPr>
              <w:t>1</w:t>
            </w:r>
            <w:r w:rsidRPr="00A22CB9">
              <w:rPr>
                <w:bCs/>
                <w:spacing w:val="2"/>
                <w:position w:val="2"/>
                <w:sz w:val="22"/>
                <w:szCs w:val="22"/>
              </w:rPr>
              <w:t>.</w:t>
            </w:r>
          </w:p>
        </w:tc>
        <w:tc>
          <w:tcPr>
            <w:tcW w:w="5531" w:type="dxa"/>
          </w:tcPr>
          <w:p w:rsidR="00A22CB9" w:rsidRPr="00A22CB9" w:rsidRDefault="00A22CB9" w:rsidP="00856F9F">
            <w:pPr>
              <w:spacing w:line="300" w:lineRule="atLeast"/>
              <w:rPr>
                <w:sz w:val="22"/>
                <w:szCs w:val="22"/>
                <w:lang w:val="el-GR"/>
              </w:rPr>
            </w:pPr>
            <w:r w:rsidRPr="00A22CB9">
              <w:rPr>
                <w:sz w:val="22"/>
                <w:szCs w:val="22"/>
                <w:lang w:val="el-GR"/>
              </w:rPr>
              <w:t xml:space="preserve">Ποιότητα και αποδοτικότητα του εξοπλισμού σύμφωνα με τις τεχνικές προδιαγραφές της προκήρυξης </w:t>
            </w:r>
          </w:p>
        </w:tc>
        <w:tc>
          <w:tcPr>
            <w:tcW w:w="1929" w:type="dxa"/>
          </w:tcPr>
          <w:p w:rsidR="00A22CB9" w:rsidRPr="00A22CB9" w:rsidRDefault="00A22CB9" w:rsidP="00856F9F">
            <w:pPr>
              <w:spacing w:line="300" w:lineRule="atLeast"/>
              <w:ind w:left="360" w:hanging="357"/>
              <w:jc w:val="center"/>
              <w:rPr>
                <w:sz w:val="22"/>
                <w:szCs w:val="22"/>
                <w:lang w:val="el-GR"/>
              </w:rPr>
            </w:pPr>
            <w:r w:rsidRPr="00A22CB9">
              <w:rPr>
                <w:sz w:val="22"/>
                <w:szCs w:val="22"/>
                <w:lang w:val="el-GR"/>
              </w:rPr>
              <w:t>80</w:t>
            </w:r>
          </w:p>
        </w:tc>
      </w:tr>
      <w:tr w:rsidR="00A22CB9" w:rsidRPr="00A22CB9" w:rsidTr="00856F9F">
        <w:tc>
          <w:tcPr>
            <w:tcW w:w="671" w:type="dxa"/>
          </w:tcPr>
          <w:p w:rsidR="00A22CB9" w:rsidRPr="00A22CB9" w:rsidRDefault="00A22CB9" w:rsidP="00856F9F">
            <w:pPr>
              <w:spacing w:line="360" w:lineRule="auto"/>
              <w:jc w:val="center"/>
              <w:rPr>
                <w:bCs/>
                <w:spacing w:val="2"/>
                <w:position w:val="2"/>
                <w:sz w:val="22"/>
                <w:szCs w:val="22"/>
                <w:lang w:val="el-GR"/>
              </w:rPr>
            </w:pPr>
            <w:r w:rsidRPr="00A22CB9">
              <w:rPr>
                <w:bCs/>
                <w:spacing w:val="2"/>
                <w:position w:val="2"/>
                <w:sz w:val="22"/>
                <w:szCs w:val="22"/>
                <w:lang w:val="el-GR"/>
              </w:rPr>
              <w:t>2.</w:t>
            </w:r>
          </w:p>
        </w:tc>
        <w:tc>
          <w:tcPr>
            <w:tcW w:w="5531" w:type="dxa"/>
          </w:tcPr>
          <w:p w:rsidR="00A22CB9" w:rsidRPr="00A22CB9" w:rsidRDefault="00A22CB9" w:rsidP="00856F9F">
            <w:pPr>
              <w:spacing w:line="300" w:lineRule="atLeast"/>
              <w:ind w:left="360" w:hanging="357"/>
              <w:rPr>
                <w:sz w:val="22"/>
                <w:szCs w:val="22"/>
                <w:lang w:val="el-GR"/>
              </w:rPr>
            </w:pPr>
            <w:r w:rsidRPr="00A22CB9">
              <w:rPr>
                <w:sz w:val="22"/>
                <w:szCs w:val="22"/>
                <w:lang w:val="el-GR"/>
              </w:rPr>
              <w:t>Εγγύηση και καλή λειτουργία</w:t>
            </w:r>
          </w:p>
        </w:tc>
        <w:tc>
          <w:tcPr>
            <w:tcW w:w="1929" w:type="dxa"/>
            <w:vAlign w:val="center"/>
          </w:tcPr>
          <w:p w:rsidR="00A22CB9" w:rsidRPr="00A22CB9" w:rsidRDefault="00A22CB9" w:rsidP="00856F9F">
            <w:pPr>
              <w:spacing w:line="300" w:lineRule="atLeast"/>
              <w:ind w:left="360" w:hanging="357"/>
              <w:jc w:val="center"/>
              <w:rPr>
                <w:sz w:val="22"/>
                <w:szCs w:val="22"/>
                <w:lang w:val="el-GR"/>
              </w:rPr>
            </w:pPr>
            <w:r w:rsidRPr="00A22CB9">
              <w:rPr>
                <w:sz w:val="22"/>
                <w:szCs w:val="22"/>
                <w:lang w:val="el-GR"/>
              </w:rPr>
              <w:t>10</w:t>
            </w:r>
          </w:p>
        </w:tc>
      </w:tr>
      <w:tr w:rsidR="00A22CB9" w:rsidRPr="00A22CB9" w:rsidTr="00856F9F">
        <w:tc>
          <w:tcPr>
            <w:tcW w:w="671" w:type="dxa"/>
          </w:tcPr>
          <w:p w:rsidR="00A22CB9" w:rsidRPr="00A22CB9" w:rsidRDefault="00A22CB9" w:rsidP="00856F9F">
            <w:pPr>
              <w:spacing w:line="360" w:lineRule="auto"/>
              <w:jc w:val="center"/>
              <w:rPr>
                <w:bCs/>
                <w:spacing w:val="2"/>
                <w:position w:val="2"/>
                <w:sz w:val="22"/>
                <w:szCs w:val="22"/>
                <w:lang w:val="el-GR"/>
              </w:rPr>
            </w:pPr>
            <w:r w:rsidRPr="00A22CB9">
              <w:rPr>
                <w:bCs/>
                <w:spacing w:val="2"/>
                <w:position w:val="2"/>
                <w:sz w:val="22"/>
                <w:szCs w:val="22"/>
                <w:lang w:val="el-GR"/>
              </w:rPr>
              <w:t>3.</w:t>
            </w:r>
          </w:p>
        </w:tc>
        <w:tc>
          <w:tcPr>
            <w:tcW w:w="5531" w:type="dxa"/>
          </w:tcPr>
          <w:p w:rsidR="00A22CB9" w:rsidRPr="00A22CB9" w:rsidRDefault="00A22CB9" w:rsidP="00856F9F">
            <w:pPr>
              <w:spacing w:line="300" w:lineRule="atLeast"/>
              <w:ind w:left="360" w:hanging="357"/>
              <w:rPr>
                <w:sz w:val="22"/>
                <w:szCs w:val="22"/>
                <w:lang w:val="el-GR"/>
              </w:rPr>
            </w:pPr>
            <w:r w:rsidRPr="00A22CB9">
              <w:rPr>
                <w:sz w:val="22"/>
                <w:szCs w:val="22"/>
                <w:lang w:val="el-GR"/>
              </w:rPr>
              <w:t>Χρόνος παράδοσης</w:t>
            </w:r>
          </w:p>
        </w:tc>
        <w:tc>
          <w:tcPr>
            <w:tcW w:w="1929" w:type="dxa"/>
            <w:vAlign w:val="center"/>
          </w:tcPr>
          <w:p w:rsidR="00A22CB9" w:rsidRPr="00A22CB9" w:rsidRDefault="00A22CB9" w:rsidP="00856F9F">
            <w:pPr>
              <w:spacing w:line="300" w:lineRule="atLeast"/>
              <w:ind w:left="360" w:hanging="357"/>
              <w:jc w:val="center"/>
              <w:rPr>
                <w:sz w:val="22"/>
                <w:szCs w:val="22"/>
                <w:lang w:val="el-GR"/>
              </w:rPr>
            </w:pPr>
            <w:r w:rsidRPr="00A22CB9">
              <w:rPr>
                <w:sz w:val="22"/>
                <w:szCs w:val="22"/>
                <w:lang w:val="el-GR"/>
              </w:rPr>
              <w:t>10</w:t>
            </w:r>
          </w:p>
        </w:tc>
      </w:tr>
    </w:tbl>
    <w:p w:rsidR="0086518B" w:rsidRDefault="0086518B">
      <w:pPr>
        <w:autoSpaceDE w:val="0"/>
        <w:autoSpaceDN w:val="0"/>
        <w:adjustRightInd w:val="0"/>
        <w:spacing w:before="0"/>
        <w:rPr>
          <w:sz w:val="22"/>
          <w:szCs w:val="22"/>
          <w:lang w:val="el-GR" w:eastAsia="el-GR"/>
        </w:rPr>
      </w:pPr>
    </w:p>
    <w:p w:rsidR="000725D5" w:rsidRPr="00456414" w:rsidRDefault="000725D5">
      <w:pPr>
        <w:autoSpaceDE w:val="0"/>
        <w:autoSpaceDN w:val="0"/>
        <w:adjustRightInd w:val="0"/>
        <w:spacing w:before="0"/>
        <w:rPr>
          <w:sz w:val="22"/>
          <w:szCs w:val="22"/>
          <w:lang w:val="el-GR" w:eastAsia="el-GR"/>
        </w:rPr>
      </w:pPr>
      <w:r w:rsidRPr="00456414">
        <w:rPr>
          <w:sz w:val="22"/>
          <w:szCs w:val="22"/>
          <w:lang w:val="el-GR" w:eastAsia="el-GR"/>
        </w:rPr>
        <w:t>Η βαθμολογία που μπορεί να λάβει κάθε προσφέρων για κάθε Κριτήριο μπορεί να</w:t>
      </w:r>
      <w:r w:rsidR="00006FB0" w:rsidRPr="00456414">
        <w:rPr>
          <w:sz w:val="22"/>
          <w:szCs w:val="22"/>
          <w:lang w:val="el-GR" w:eastAsia="el-GR"/>
        </w:rPr>
        <w:t xml:space="preserve"> </w:t>
      </w:r>
      <w:r w:rsidRPr="00456414">
        <w:rPr>
          <w:sz w:val="22"/>
          <w:szCs w:val="22"/>
          <w:lang w:val="el-GR" w:eastAsia="el-GR"/>
        </w:rPr>
        <w:t>είναι από 100 έως</w:t>
      </w:r>
      <w:r w:rsidR="00230B03" w:rsidRPr="00456414">
        <w:rPr>
          <w:sz w:val="22"/>
          <w:szCs w:val="22"/>
          <w:lang w:val="el-GR" w:eastAsia="el-GR"/>
        </w:rPr>
        <w:t xml:space="preserve"> 110. Για κάθε προσφορά </w:t>
      </w:r>
      <w:r w:rsidRPr="00456414">
        <w:rPr>
          <w:sz w:val="22"/>
          <w:szCs w:val="22"/>
          <w:lang w:val="el-GR" w:eastAsia="el-GR"/>
        </w:rPr>
        <w:t>βαθμολογούνται τα επί μέρους Κριτήρια. Η συνολική βαθμολογία</w:t>
      </w:r>
      <w:r w:rsidR="00006FB0" w:rsidRPr="00456414">
        <w:rPr>
          <w:sz w:val="22"/>
          <w:szCs w:val="22"/>
          <w:lang w:val="el-GR" w:eastAsia="el-GR"/>
        </w:rPr>
        <w:t xml:space="preserve"> </w:t>
      </w:r>
      <w:r w:rsidRPr="00456414">
        <w:rPr>
          <w:sz w:val="22"/>
          <w:szCs w:val="22"/>
          <w:lang w:val="el-GR" w:eastAsia="el-GR"/>
        </w:rPr>
        <w:t>καθορίζεται σε 100 βαθμούς για την περίπτωση που καλύπτονται ακριβώς οι</w:t>
      </w:r>
      <w:r w:rsidR="00006FB0" w:rsidRPr="00456414">
        <w:rPr>
          <w:sz w:val="22"/>
          <w:szCs w:val="22"/>
          <w:lang w:val="el-GR" w:eastAsia="el-GR"/>
        </w:rPr>
        <w:t xml:space="preserve"> </w:t>
      </w:r>
      <w:r w:rsidRPr="00456414">
        <w:rPr>
          <w:sz w:val="22"/>
          <w:szCs w:val="22"/>
          <w:lang w:val="el-GR" w:eastAsia="el-GR"/>
        </w:rPr>
        <w:t>απαιτήσεις της διακήρυξης. Η βαθμολογία αυτή</w:t>
      </w:r>
      <w:r w:rsidR="00006FB0" w:rsidRPr="00456414">
        <w:rPr>
          <w:sz w:val="22"/>
          <w:szCs w:val="22"/>
          <w:lang w:val="el-GR" w:eastAsia="el-GR"/>
        </w:rPr>
        <w:t xml:space="preserve"> </w:t>
      </w:r>
      <w:r w:rsidRPr="00456414">
        <w:rPr>
          <w:sz w:val="22"/>
          <w:szCs w:val="22"/>
          <w:lang w:val="el-GR" w:eastAsia="el-GR"/>
        </w:rPr>
        <w:t>θα αυξάνεται μέχρι 110 βαθμούς στην περίπτωση που υπερκαλύπτονται οι</w:t>
      </w:r>
      <w:r w:rsidR="009E2613" w:rsidRPr="00456414">
        <w:rPr>
          <w:sz w:val="22"/>
          <w:szCs w:val="22"/>
          <w:lang w:val="el-GR" w:eastAsia="el-GR"/>
        </w:rPr>
        <w:t xml:space="preserve"> </w:t>
      </w:r>
      <w:r w:rsidRPr="00456414">
        <w:rPr>
          <w:sz w:val="22"/>
          <w:szCs w:val="22"/>
          <w:lang w:val="el-GR" w:eastAsia="el-GR"/>
        </w:rPr>
        <w:t>απαιτήσεις της διακήρυξης. Η σταθμισμένη βαθμολογία του κάθε Κριτηρίου είναι το</w:t>
      </w:r>
      <w:r w:rsidR="009E2613" w:rsidRPr="00456414">
        <w:rPr>
          <w:sz w:val="22"/>
          <w:szCs w:val="22"/>
          <w:lang w:val="el-GR" w:eastAsia="el-GR"/>
        </w:rPr>
        <w:t xml:space="preserve"> </w:t>
      </w:r>
      <w:r w:rsidRPr="00456414">
        <w:rPr>
          <w:sz w:val="22"/>
          <w:szCs w:val="22"/>
          <w:lang w:val="el-GR" w:eastAsia="el-GR"/>
        </w:rPr>
        <w:t>γινόμενο του επιμέρους συντελεστή βαρύτητας επί την βαθμολογία του και η</w:t>
      </w:r>
      <w:r w:rsidR="009E2613" w:rsidRPr="00456414">
        <w:rPr>
          <w:sz w:val="22"/>
          <w:szCs w:val="22"/>
          <w:lang w:val="el-GR" w:eastAsia="el-GR"/>
        </w:rPr>
        <w:t xml:space="preserve"> </w:t>
      </w:r>
      <w:r w:rsidRPr="00456414">
        <w:rPr>
          <w:sz w:val="22"/>
          <w:szCs w:val="22"/>
          <w:lang w:val="el-GR" w:eastAsia="el-GR"/>
        </w:rPr>
        <w:t>συνολική βαθμολογία της κάθε προσφοράς είναι το άθροισμα των σταθμισμένων</w:t>
      </w:r>
      <w:r w:rsidR="009E2613" w:rsidRPr="00456414">
        <w:rPr>
          <w:sz w:val="22"/>
          <w:szCs w:val="22"/>
          <w:lang w:val="el-GR" w:eastAsia="el-GR"/>
        </w:rPr>
        <w:t xml:space="preserve"> </w:t>
      </w:r>
      <w:r w:rsidRPr="00456414">
        <w:rPr>
          <w:sz w:val="22"/>
          <w:szCs w:val="22"/>
          <w:lang w:val="el-GR" w:eastAsia="el-GR"/>
        </w:rPr>
        <w:t>βαθμολογιών όλων των Κριτηρίων.</w:t>
      </w:r>
    </w:p>
    <w:p w:rsidR="00785D55" w:rsidRPr="00785D55" w:rsidRDefault="00785D55" w:rsidP="00DB2174">
      <w:pPr>
        <w:rPr>
          <w:sz w:val="22"/>
          <w:szCs w:val="22"/>
          <w:lang w:val="el-GR"/>
        </w:rPr>
      </w:pPr>
      <w:r w:rsidRPr="00785D55">
        <w:rPr>
          <w:sz w:val="22"/>
          <w:szCs w:val="22"/>
          <w:lang w:val="el-GR"/>
        </w:rPr>
        <w:t xml:space="preserve">Η </w:t>
      </w:r>
      <w:r w:rsidR="00C0393B">
        <w:rPr>
          <w:sz w:val="22"/>
          <w:szCs w:val="22"/>
          <w:lang w:val="el-GR"/>
        </w:rPr>
        <w:t xml:space="preserve">αρμόδια επιτροπή αξιολόγησης </w:t>
      </w:r>
      <w:r w:rsidRPr="00785D55">
        <w:rPr>
          <w:sz w:val="22"/>
          <w:szCs w:val="22"/>
          <w:lang w:val="el-GR"/>
        </w:rPr>
        <w:t>συντάσσει και υπογράφει σχετικό πρακτικό στο οποίο καταγράφει τον έλεγχο πληρότητας και ισχύ</w:t>
      </w:r>
      <w:r w:rsidR="00C0393B">
        <w:rPr>
          <w:sz w:val="22"/>
          <w:szCs w:val="22"/>
          <w:lang w:val="el-GR"/>
        </w:rPr>
        <w:t xml:space="preserve">ος εγγράφων και δικαιολογητικών την αξιολόγηση και βαθμολόγηση </w:t>
      </w:r>
      <w:r w:rsidRPr="00785D55">
        <w:rPr>
          <w:sz w:val="22"/>
          <w:szCs w:val="22"/>
          <w:lang w:val="el-GR"/>
        </w:rPr>
        <w:t xml:space="preserve"> το</w:t>
      </w:r>
      <w:r w:rsidR="00C0393B">
        <w:rPr>
          <w:sz w:val="22"/>
          <w:szCs w:val="22"/>
          <w:lang w:val="el-GR"/>
        </w:rPr>
        <w:t>υ</w:t>
      </w:r>
      <w:r w:rsidRPr="00785D55">
        <w:rPr>
          <w:sz w:val="22"/>
          <w:szCs w:val="22"/>
          <w:lang w:val="el-GR"/>
        </w:rPr>
        <w:t xml:space="preserve"> περιεχόμενο</w:t>
      </w:r>
      <w:r w:rsidR="00C0393B">
        <w:rPr>
          <w:sz w:val="22"/>
          <w:szCs w:val="22"/>
          <w:lang w:val="el-GR"/>
        </w:rPr>
        <w:t>υ</w:t>
      </w:r>
      <w:r w:rsidRPr="00785D55">
        <w:rPr>
          <w:sz w:val="22"/>
          <w:szCs w:val="22"/>
          <w:lang w:val="el-GR"/>
        </w:rPr>
        <w:t xml:space="preserve"> της Τεχνικής Προσφοράς και εισηγείται προς την </w:t>
      </w:r>
      <w:r w:rsidR="00C0393B" w:rsidRPr="00785D55">
        <w:rPr>
          <w:sz w:val="22"/>
          <w:szCs w:val="22"/>
          <w:lang w:val="el-GR"/>
        </w:rPr>
        <w:t>Αναθέτουσα</w:t>
      </w:r>
      <w:r w:rsidRPr="00785D55">
        <w:rPr>
          <w:sz w:val="22"/>
          <w:szCs w:val="22"/>
          <w:lang w:val="el-GR"/>
        </w:rPr>
        <w:t xml:space="preserve"> Αρχή ποιές Προσφορές γίνονται αποδεκτές για οικονομική αξιολόγηση.</w:t>
      </w:r>
    </w:p>
    <w:p w:rsidR="00785D55" w:rsidRPr="00785D55" w:rsidRDefault="00785D55" w:rsidP="00DB2174">
      <w:pPr>
        <w:rPr>
          <w:sz w:val="22"/>
          <w:szCs w:val="22"/>
          <w:lang w:val="el-GR"/>
        </w:rPr>
      </w:pPr>
      <w:r w:rsidRPr="00785D55">
        <w:rPr>
          <w:sz w:val="22"/>
          <w:szCs w:val="22"/>
          <w:lang w:val="el-GR"/>
        </w:rPr>
        <w:t>Η Αναθέτουσα Αρχή εκδίδει την σχετική απόφαση επί της αξιολόγησης των Δικαιολογητικών Συμμετοχής και των Τεχνικών Προσφορών.</w:t>
      </w:r>
    </w:p>
    <w:p w:rsidR="002129D3" w:rsidRPr="00456414" w:rsidRDefault="00785D55" w:rsidP="00DB2174">
      <w:pPr>
        <w:rPr>
          <w:sz w:val="22"/>
          <w:szCs w:val="22"/>
          <w:lang w:val="el-GR"/>
        </w:rPr>
      </w:pPr>
      <w:r w:rsidRPr="00785D55">
        <w:rPr>
          <w:sz w:val="22"/>
          <w:szCs w:val="22"/>
          <w:lang w:val="el-GR"/>
        </w:rPr>
        <w:t>Οι Συμμετέχοντες στο Διαγωνισμό ενημερώνονται για την αποδοχή ή την απόρριψη της Προσφοράς τους και για τη βαθμολόγηση της Τεχνικής Προσφοράς τους.</w:t>
      </w:r>
    </w:p>
    <w:p w:rsidR="002129D3" w:rsidRPr="00456414" w:rsidRDefault="002129D3">
      <w:pPr>
        <w:pStyle w:val="3"/>
        <w:rPr>
          <w:rFonts w:ascii="Times New Roman" w:hAnsi="Times New Roman" w:cs="Times New Roman"/>
          <w:szCs w:val="22"/>
        </w:rPr>
      </w:pPr>
      <w:bookmarkStart w:id="75" w:name="_Toc481410628"/>
      <w:bookmarkStart w:id="76" w:name="_Toc481411179"/>
      <w:bookmarkStart w:id="77" w:name="_Toc486911090"/>
      <w:bookmarkStart w:id="78" w:name="_Toc35669405"/>
      <w:r w:rsidRPr="00456414">
        <w:rPr>
          <w:rFonts w:ascii="Times New Roman" w:hAnsi="Times New Roman" w:cs="Times New Roman"/>
          <w:szCs w:val="22"/>
        </w:rPr>
        <w:t>ΟΙΚΟΝΟΜΙΚΗ ΑΞΙΟΛΟΓΗΣΗ</w:t>
      </w:r>
      <w:bookmarkEnd w:id="75"/>
      <w:bookmarkEnd w:id="76"/>
      <w:bookmarkEnd w:id="77"/>
      <w:bookmarkEnd w:id="78"/>
    </w:p>
    <w:p w:rsidR="00785D55" w:rsidRPr="00785D55" w:rsidRDefault="00785D55">
      <w:pPr>
        <w:rPr>
          <w:sz w:val="22"/>
          <w:szCs w:val="22"/>
          <w:lang w:val="el-GR"/>
        </w:rPr>
      </w:pPr>
      <w:r w:rsidRPr="00785D55">
        <w:rPr>
          <w:sz w:val="22"/>
          <w:szCs w:val="22"/>
          <w:lang w:val="el-GR"/>
        </w:rPr>
        <w:t xml:space="preserve">Οι (ηλεκτρονικοί) </w:t>
      </w:r>
      <w:proofErr w:type="spellStart"/>
      <w:r w:rsidRPr="00785D55">
        <w:rPr>
          <w:sz w:val="22"/>
          <w:szCs w:val="22"/>
          <w:lang w:val="el-GR"/>
        </w:rPr>
        <w:t>υποφάκελοι</w:t>
      </w:r>
      <w:proofErr w:type="spellEnd"/>
      <w:r w:rsidRPr="00785D55">
        <w:rPr>
          <w:sz w:val="22"/>
          <w:szCs w:val="22"/>
          <w:lang w:val="el-GR"/>
        </w:rPr>
        <w:t xml:space="preserve"> των Οικονομικών Προσφορών αποσφραγίζονται ηλεκτρονικά μέσω των αρμόδιων πιστοποιημένων στο Σύστημα οργάνων, σε ημερομηνία και ώρα που θα γνωστοποιηθεί σε αυτούς των οποίων οι Προσφορές κρίθηκαν αποδεκτές μετά την αξιολόγηση των Δικαιολογητικών Συμμετοχής και των Τεχνικών Προσφορών.</w:t>
      </w:r>
    </w:p>
    <w:p w:rsidR="00785D55" w:rsidRPr="00785D55" w:rsidRDefault="00785D55">
      <w:pPr>
        <w:rPr>
          <w:sz w:val="22"/>
          <w:szCs w:val="22"/>
          <w:lang w:val="el-GR"/>
        </w:rPr>
      </w:pPr>
      <w:r w:rsidRPr="00785D55">
        <w:rPr>
          <w:sz w:val="22"/>
          <w:szCs w:val="22"/>
          <w:lang w:val="el-GR"/>
        </w:rPr>
        <w:t xml:space="preserve">Μετά την ηλεκτρονική αποσφράγιση των </w:t>
      </w:r>
      <w:proofErr w:type="spellStart"/>
      <w:r w:rsidRPr="00785D55">
        <w:rPr>
          <w:sz w:val="22"/>
          <w:szCs w:val="22"/>
          <w:lang w:val="el-GR"/>
        </w:rPr>
        <w:t>υποφακέλων</w:t>
      </w:r>
      <w:proofErr w:type="spellEnd"/>
      <w:r w:rsidRPr="00785D55">
        <w:rPr>
          <w:sz w:val="22"/>
          <w:szCs w:val="22"/>
          <w:lang w:val="el-GR"/>
        </w:rPr>
        <w:t xml:space="preserve"> «Οικονομική Προσφορά», οι Προσφέροντες των οποίων οι Οικονομικές Προσφορές αποσφραγίσθηκαν, θα έχουν ηλεκτρονική πρόσβαση στο περιεχόμενο των άλλων Προσφορών που αποσφραγίσθηκαν, προκειμένου να λάβουν γνώση των τιμών που προσφέρθηκαν.</w:t>
      </w:r>
      <w:r w:rsidR="00B44C7E" w:rsidRPr="00D2729B">
        <w:rPr>
          <w:szCs w:val="22"/>
          <w:lang w:val="el-GR"/>
        </w:rPr>
        <w:t xml:space="preserve"> </w:t>
      </w:r>
      <w:r w:rsidR="00B44C7E" w:rsidRPr="00D2729B">
        <w:rPr>
          <w:sz w:val="22"/>
          <w:szCs w:val="22"/>
          <w:lang w:val="el-GR"/>
        </w:rPr>
        <w:t>Για τις ανάγκες της οικονομικής αξιολόγησης, η Επιτροπή Διαγωνισμού θα ελέγξει το περιεχόμενο των οικονομικών προσφορών</w:t>
      </w:r>
      <w:r w:rsidR="00BB583B">
        <w:rPr>
          <w:sz w:val="22"/>
          <w:szCs w:val="22"/>
          <w:lang w:val="el-GR"/>
        </w:rPr>
        <w:t xml:space="preserve"> </w:t>
      </w:r>
      <w:proofErr w:type="spellStart"/>
      <w:r w:rsidR="00BB583B" w:rsidRPr="0084128B">
        <w:rPr>
          <w:sz w:val="22"/>
          <w:szCs w:val="22"/>
          <w:u w:val="single"/>
          <w:lang w:val="el-GR"/>
        </w:rPr>
        <w:t>ανα</w:t>
      </w:r>
      <w:proofErr w:type="spellEnd"/>
      <w:r w:rsidR="00BB583B" w:rsidRPr="0084128B">
        <w:rPr>
          <w:sz w:val="22"/>
          <w:szCs w:val="22"/>
          <w:u w:val="single"/>
          <w:lang w:val="el-GR"/>
        </w:rPr>
        <w:t xml:space="preserve"> τμήμα</w:t>
      </w:r>
      <w:r w:rsidR="00BB583B">
        <w:rPr>
          <w:sz w:val="22"/>
          <w:szCs w:val="22"/>
          <w:lang w:val="el-GR"/>
        </w:rPr>
        <w:t xml:space="preserve"> </w:t>
      </w:r>
      <w:r w:rsidR="00B44C7E" w:rsidRPr="00D2729B">
        <w:rPr>
          <w:sz w:val="22"/>
          <w:szCs w:val="22"/>
          <w:lang w:val="el-GR"/>
        </w:rPr>
        <w:t xml:space="preserve"> και θα προχωρήσει στην συγκριτική κατάταξη </w:t>
      </w:r>
      <w:r w:rsidR="00B44C7E">
        <w:rPr>
          <w:sz w:val="22"/>
          <w:szCs w:val="22"/>
          <w:lang w:val="el-GR"/>
        </w:rPr>
        <w:t>τους.</w:t>
      </w:r>
    </w:p>
    <w:p w:rsidR="002129D3" w:rsidRPr="00D2729B" w:rsidRDefault="00785D55">
      <w:pPr>
        <w:pStyle w:val="3"/>
        <w:rPr>
          <w:rFonts w:ascii="Times New Roman" w:hAnsi="Times New Roman" w:cs="Times New Roman"/>
          <w:b w:val="0"/>
          <w:szCs w:val="22"/>
        </w:rPr>
      </w:pPr>
      <w:r w:rsidRPr="00D2729B">
        <w:rPr>
          <w:rFonts w:ascii="Times New Roman" w:hAnsi="Times New Roman" w:cs="Times New Roman"/>
          <w:b w:val="0"/>
          <w:szCs w:val="22"/>
        </w:rPr>
        <w:t>.</w:t>
      </w:r>
      <w:bookmarkStart w:id="79" w:name="_Toc481410629"/>
      <w:bookmarkStart w:id="80" w:name="_Toc481411180"/>
      <w:bookmarkStart w:id="81" w:name="_Toc486911091"/>
      <w:bookmarkStart w:id="82" w:name="_Toc35669406"/>
      <w:r w:rsidR="002129D3" w:rsidRPr="00D2729B">
        <w:rPr>
          <w:rFonts w:ascii="Times New Roman" w:hAnsi="Times New Roman" w:cs="Times New Roman"/>
          <w:b w:val="0"/>
          <w:szCs w:val="22"/>
        </w:rPr>
        <w:t>ΟΛΟΚΛΗΡΩΣΗ ΑΞΙΟΛΟΓΗΣΗΣ</w:t>
      </w:r>
      <w:bookmarkEnd w:id="79"/>
      <w:bookmarkEnd w:id="80"/>
      <w:bookmarkEnd w:id="81"/>
      <w:bookmarkEnd w:id="82"/>
    </w:p>
    <w:p w:rsidR="00785D55" w:rsidRPr="00785D55" w:rsidRDefault="00C0393B">
      <w:pPr>
        <w:rPr>
          <w:sz w:val="22"/>
          <w:szCs w:val="22"/>
          <w:lang w:val="el-GR"/>
        </w:rPr>
      </w:pPr>
      <w:r>
        <w:rPr>
          <w:sz w:val="22"/>
          <w:szCs w:val="22"/>
          <w:lang w:val="el-GR"/>
        </w:rPr>
        <w:t xml:space="preserve">Η αρμόδια </w:t>
      </w:r>
      <w:r w:rsidR="00785D55" w:rsidRPr="00785D55">
        <w:rPr>
          <w:sz w:val="22"/>
          <w:szCs w:val="22"/>
          <w:lang w:val="el-GR"/>
        </w:rPr>
        <w:t xml:space="preserve"> Επιτροπή Διαγωνισμού θα κατατάξει τις προσφορές σε Συγκριτικό Πίνακα</w:t>
      </w:r>
      <w:r w:rsidR="00BB583B">
        <w:rPr>
          <w:sz w:val="22"/>
          <w:szCs w:val="22"/>
          <w:lang w:val="el-GR"/>
        </w:rPr>
        <w:t xml:space="preserve"> </w:t>
      </w:r>
      <w:proofErr w:type="spellStart"/>
      <w:r w:rsidR="00BB583B">
        <w:rPr>
          <w:sz w:val="22"/>
          <w:szCs w:val="22"/>
          <w:lang w:val="el-GR"/>
        </w:rPr>
        <w:t>ανα</w:t>
      </w:r>
      <w:proofErr w:type="spellEnd"/>
      <w:r w:rsidR="00BB583B">
        <w:rPr>
          <w:sz w:val="22"/>
          <w:szCs w:val="22"/>
          <w:lang w:val="el-GR"/>
        </w:rPr>
        <w:t xml:space="preserve"> τμήμα </w:t>
      </w:r>
      <w:r w:rsidR="00785D55" w:rsidRPr="00785D55">
        <w:rPr>
          <w:sz w:val="22"/>
          <w:szCs w:val="22"/>
          <w:lang w:val="el-GR"/>
        </w:rPr>
        <w:t>, κατά φθίνουσα σειρά του τελικού βαθμού:</w:t>
      </w:r>
    </w:p>
    <w:p w:rsidR="00785D55" w:rsidRPr="00785D55" w:rsidRDefault="00785D55">
      <w:pPr>
        <w:rPr>
          <w:sz w:val="22"/>
          <w:szCs w:val="22"/>
          <w:lang w:val="el-GR"/>
        </w:rPr>
      </w:pPr>
      <w:r w:rsidRPr="00785D55">
        <w:rPr>
          <w:sz w:val="22"/>
          <w:szCs w:val="22"/>
          <w:lang w:val="el-GR"/>
        </w:rPr>
        <w:t>Β = ΒΚ / ΒΤ όπου:</w:t>
      </w:r>
    </w:p>
    <w:p w:rsidR="00785D55" w:rsidRPr="00785D55" w:rsidRDefault="00785D55">
      <w:pPr>
        <w:rPr>
          <w:sz w:val="22"/>
          <w:szCs w:val="22"/>
          <w:lang w:val="el-GR"/>
        </w:rPr>
      </w:pPr>
      <w:r w:rsidRPr="00785D55">
        <w:rPr>
          <w:sz w:val="22"/>
          <w:szCs w:val="22"/>
          <w:lang w:val="el-GR"/>
        </w:rPr>
        <w:t xml:space="preserve">ΒΚ = το συνολικό κόστος της προσφοράς σε Ευρώ,  και ΒΤ = ο βαθμός τεχνικής αξιολόγησης.  </w:t>
      </w:r>
    </w:p>
    <w:p w:rsidR="00785D55" w:rsidRPr="00785D55" w:rsidRDefault="00785D55">
      <w:pPr>
        <w:rPr>
          <w:sz w:val="22"/>
          <w:szCs w:val="22"/>
          <w:lang w:val="el-GR"/>
        </w:rPr>
      </w:pPr>
      <w:r w:rsidRPr="00785D55">
        <w:rPr>
          <w:sz w:val="22"/>
          <w:szCs w:val="22"/>
          <w:lang w:val="el-GR"/>
        </w:rPr>
        <w:t>Ως πλέον συμφέρουσα προσφορά θα θεωρηθεί εκείνη που παρουσιάζει το μικρότερο βαθμό Β.</w:t>
      </w:r>
    </w:p>
    <w:p w:rsidR="00785D55" w:rsidRDefault="00785D55">
      <w:pPr>
        <w:rPr>
          <w:sz w:val="22"/>
          <w:szCs w:val="22"/>
          <w:lang w:val="el-GR"/>
        </w:rPr>
      </w:pPr>
      <w:r w:rsidRPr="00785D55">
        <w:rPr>
          <w:sz w:val="22"/>
          <w:szCs w:val="22"/>
          <w:lang w:val="el-GR"/>
        </w:rPr>
        <w:t>Σε περίπτωση ισοβαθμίας, οι προσφορές που ισοβαθμούν κατατάσσονται κατά φθίνουσα σειρά του βαθμού τεχνικής αξιολόγησης (ΒΤ). Η πρώτη στον συγκριτικό πίνακα κατάταξης,</w:t>
      </w:r>
      <w:r w:rsidR="00417D69">
        <w:rPr>
          <w:sz w:val="22"/>
          <w:szCs w:val="22"/>
          <w:lang w:val="el-GR"/>
        </w:rPr>
        <w:t xml:space="preserve"> </w:t>
      </w:r>
      <w:r w:rsidRPr="00785D55">
        <w:rPr>
          <w:sz w:val="22"/>
          <w:szCs w:val="22"/>
          <w:lang w:val="el-GR"/>
        </w:rPr>
        <w:t xml:space="preserve">θεωρείται η πλέον συμφέρουσα προσφορά. Ακολούθως η Επιτροπή θα συντάξει πρακτικό και θα εισηγηθεί στην Αναθέτουσα Αρχή την κήρυξη προσωρινού αναδόχου του έργου. Η απόφαση της Αναθέτουσας Αρχής κοινοποιείται στους </w:t>
      </w:r>
      <w:r w:rsidR="00B44C7E" w:rsidRPr="00785D55">
        <w:rPr>
          <w:sz w:val="22"/>
          <w:szCs w:val="22"/>
          <w:lang w:val="el-GR"/>
        </w:rPr>
        <w:t>διαγωνιζομένους</w:t>
      </w:r>
      <w:r w:rsidRPr="00785D55">
        <w:rPr>
          <w:sz w:val="22"/>
          <w:szCs w:val="22"/>
          <w:lang w:val="el-GR"/>
        </w:rPr>
        <w:t>.</w:t>
      </w:r>
    </w:p>
    <w:p w:rsidR="002129D3" w:rsidRPr="00456414" w:rsidRDefault="002129D3" w:rsidP="001C766F">
      <w:pPr>
        <w:pStyle w:val="2"/>
        <w:shd w:val="clear" w:color="auto" w:fill="auto"/>
        <w:ind w:hanging="5255"/>
        <w:rPr>
          <w:rFonts w:ascii="Times New Roman" w:hAnsi="Times New Roman" w:cs="Times New Roman"/>
          <w:szCs w:val="22"/>
        </w:rPr>
      </w:pPr>
      <w:bookmarkStart w:id="83" w:name="_Toc481411181"/>
      <w:bookmarkStart w:id="84" w:name="_Toc486911092"/>
      <w:bookmarkStart w:id="85" w:name="_Toc35669407"/>
      <w:r w:rsidRPr="00456414">
        <w:rPr>
          <w:rFonts w:ascii="Times New Roman" w:hAnsi="Times New Roman" w:cs="Times New Roman"/>
          <w:szCs w:val="22"/>
        </w:rPr>
        <w:lastRenderedPageBreak/>
        <w:t>ΔΙΕΥΚΡΙΝΗΣΕΙΣ ΠΡΟΣΦΟΡΩΝ</w:t>
      </w:r>
      <w:bookmarkEnd w:id="83"/>
      <w:bookmarkEnd w:id="84"/>
      <w:bookmarkEnd w:id="85"/>
    </w:p>
    <w:p w:rsidR="00785D55" w:rsidRPr="00785D55" w:rsidRDefault="00785D55">
      <w:pPr>
        <w:rPr>
          <w:sz w:val="22"/>
          <w:szCs w:val="22"/>
          <w:lang w:val="el-GR"/>
        </w:rPr>
      </w:pPr>
      <w:r w:rsidRPr="00785D55">
        <w:rPr>
          <w:sz w:val="22"/>
          <w:szCs w:val="22"/>
          <w:lang w:val="el-GR"/>
        </w:rPr>
        <w:t>Η Επιτροπή Διαγωνισμού  έχει το δικαίωμα, εφ’ όσον το κρίνει αναγκαίο, να ζητήσει από Προσφέροντα την παροχή διευκρινήσεων σχετικά με το περιεχόμενο της προσφοράς του, καθ’ όλη τη διάρκεια της διαδικασίας αξιολόγησης. Στην περίπτωση αυτή η παροχή διευκρινήσεων είναι υποχρεωτική  για τον Προσφέροντα και δεν θεωρείται αντιπροσφορά.</w:t>
      </w:r>
    </w:p>
    <w:p w:rsidR="00785D55" w:rsidRPr="00785D55" w:rsidRDefault="00785D55">
      <w:pPr>
        <w:rPr>
          <w:sz w:val="22"/>
          <w:szCs w:val="22"/>
          <w:lang w:val="el-GR"/>
        </w:rPr>
      </w:pPr>
      <w:r w:rsidRPr="00785D55">
        <w:rPr>
          <w:sz w:val="22"/>
          <w:szCs w:val="22"/>
          <w:lang w:val="el-GR"/>
        </w:rPr>
        <w:t xml:space="preserve">Τέτοιου είδους διευκρινήσεις υποβάλλονται ηλεκτρονικά στην Επιτροπή Διαγωνισμού, μέσα σε εύλογο χρονικό διάστημα που αυτή θα ορίζει κατά περίπτωση, το οποίο δεν θα είναι μικρότερο των πέντε (5) εργασίμων ημερών από την σχετική ηλεκτρονική </w:t>
      </w:r>
      <w:r w:rsidR="00C0393B" w:rsidRPr="00785D55">
        <w:rPr>
          <w:sz w:val="22"/>
          <w:szCs w:val="22"/>
          <w:lang w:val="el-GR"/>
        </w:rPr>
        <w:t>ειδοποίηση</w:t>
      </w:r>
      <w:r w:rsidRPr="00785D55">
        <w:rPr>
          <w:sz w:val="22"/>
          <w:szCs w:val="22"/>
          <w:lang w:val="el-GR"/>
        </w:rPr>
        <w:t xml:space="preserve"> της Επιτροπής διαγωνισμού.</w:t>
      </w:r>
    </w:p>
    <w:p w:rsidR="002129D3" w:rsidRPr="00456414" w:rsidRDefault="00785D55">
      <w:pPr>
        <w:rPr>
          <w:sz w:val="22"/>
          <w:szCs w:val="22"/>
          <w:lang w:val="el-GR"/>
        </w:rPr>
      </w:pPr>
      <w:r w:rsidRPr="00785D55">
        <w:rPr>
          <w:sz w:val="22"/>
          <w:szCs w:val="22"/>
          <w:lang w:val="el-GR"/>
        </w:rPr>
        <w:t>Από τις διευκρινήσεις που δίνονται από Προσφέροντες, σύμφωνα με τα παραπάνω, λαμβάνονται υπόψη μόνον εκείνες που αναφέρονται στα σημεία για τα οποία ζητήθηκαν.</w:t>
      </w:r>
      <w:r w:rsidR="002129D3" w:rsidRPr="00456414">
        <w:rPr>
          <w:sz w:val="22"/>
          <w:szCs w:val="22"/>
          <w:lang w:val="el-GR"/>
        </w:rPr>
        <w:t xml:space="preserve"> </w:t>
      </w:r>
    </w:p>
    <w:tbl>
      <w:tblPr>
        <w:tblW w:w="8505" w:type="dxa"/>
        <w:tblInd w:w="108" w:type="dxa"/>
        <w:tblLayout w:type="fixed"/>
        <w:tblLook w:val="0000"/>
      </w:tblPr>
      <w:tblGrid>
        <w:gridCol w:w="360"/>
        <w:gridCol w:w="1440"/>
        <w:gridCol w:w="6705"/>
      </w:tblGrid>
      <w:tr w:rsidR="002129D3" w:rsidRPr="001D3AB5">
        <w:trPr>
          <w:gridBefore w:val="1"/>
          <w:gridAfter w:val="1"/>
          <w:wBefore w:w="360" w:type="dxa"/>
          <w:wAfter w:w="6705" w:type="dxa"/>
          <w:trHeight w:hRule="exact" w:val="120"/>
        </w:trPr>
        <w:tc>
          <w:tcPr>
            <w:tcW w:w="1440" w:type="dxa"/>
          </w:tcPr>
          <w:p w:rsidR="002129D3" w:rsidRPr="00456414" w:rsidRDefault="002129D3">
            <w:pPr>
              <w:rPr>
                <w:sz w:val="22"/>
                <w:szCs w:val="22"/>
                <w:lang w:val="el-GR"/>
              </w:rPr>
            </w:pPr>
          </w:p>
        </w:tc>
      </w:tr>
      <w:tr w:rsidR="002129D3" w:rsidRPr="00456414">
        <w:tc>
          <w:tcPr>
            <w:tcW w:w="8505" w:type="dxa"/>
            <w:gridSpan w:val="3"/>
          </w:tcPr>
          <w:p w:rsidR="00785D55" w:rsidRPr="00456414" w:rsidRDefault="002129D3">
            <w:pPr>
              <w:pStyle w:val="HEAD2"/>
              <w:rPr>
                <w:rFonts w:ascii="Times New Roman" w:hAnsi="Times New Roman"/>
                <w:color w:val="auto"/>
                <w:sz w:val="22"/>
                <w:szCs w:val="22"/>
              </w:rPr>
            </w:pPr>
            <w:bookmarkStart w:id="86" w:name="_Toc481410630"/>
            <w:bookmarkStart w:id="87" w:name="_Toc481411182"/>
            <w:bookmarkStart w:id="88" w:name="_Toc486911093"/>
            <w:bookmarkStart w:id="89" w:name="_Toc35669408"/>
            <w:r w:rsidRPr="00456414">
              <w:rPr>
                <w:rFonts w:ascii="Times New Roman" w:hAnsi="Times New Roman"/>
                <w:color w:val="auto"/>
                <w:sz w:val="22"/>
                <w:szCs w:val="22"/>
              </w:rPr>
              <w:t>Ολοκλήρωση Διαγωνισμού</w:t>
            </w:r>
            <w:bookmarkEnd w:id="86"/>
            <w:bookmarkEnd w:id="87"/>
            <w:bookmarkEnd w:id="88"/>
            <w:bookmarkEnd w:id="89"/>
          </w:p>
        </w:tc>
      </w:tr>
    </w:tbl>
    <w:p w:rsidR="00D42189" w:rsidRPr="00456414" w:rsidRDefault="002129D3" w:rsidP="00627952">
      <w:pPr>
        <w:pStyle w:val="2"/>
        <w:shd w:val="clear" w:color="auto" w:fill="auto"/>
        <w:tabs>
          <w:tab w:val="clear" w:pos="1440"/>
          <w:tab w:val="clear" w:pos="5759"/>
          <w:tab w:val="left" w:pos="1560"/>
        </w:tabs>
        <w:ind w:left="1560" w:hanging="1560"/>
        <w:rPr>
          <w:rFonts w:ascii="Times New Roman" w:hAnsi="Times New Roman" w:cs="Times New Roman"/>
          <w:i w:val="0"/>
          <w:szCs w:val="22"/>
        </w:rPr>
      </w:pPr>
      <w:r w:rsidRPr="00456414">
        <w:rPr>
          <w:rFonts w:ascii="Times New Roman" w:hAnsi="Times New Roman" w:cs="Times New Roman"/>
          <w:i w:val="0"/>
          <w:szCs w:val="22"/>
        </w:rPr>
        <w:t xml:space="preserve"> </w:t>
      </w:r>
      <w:r w:rsidR="00D42189" w:rsidRPr="00456414">
        <w:rPr>
          <w:rFonts w:ascii="Times New Roman" w:hAnsi="Times New Roman" w:cs="Times New Roman"/>
          <w:i w:val="0"/>
          <w:szCs w:val="22"/>
        </w:rPr>
        <w:t>ΠΡΟΣΚΟΜΙΣΗ ΔΙΚΑΙΟΛΟΓΗΤΙΚΩΝ</w:t>
      </w:r>
      <w:r w:rsidR="00112EB8" w:rsidRPr="00456414">
        <w:rPr>
          <w:rFonts w:ascii="Times New Roman" w:hAnsi="Times New Roman" w:cs="Times New Roman"/>
          <w:i w:val="0"/>
          <w:szCs w:val="22"/>
        </w:rPr>
        <w:t>-ΚΑΤ</w:t>
      </w:r>
      <w:r w:rsidR="00560745" w:rsidRPr="00456414">
        <w:rPr>
          <w:rFonts w:ascii="Times New Roman" w:hAnsi="Times New Roman" w:cs="Times New Roman"/>
          <w:i w:val="0"/>
          <w:szCs w:val="22"/>
        </w:rPr>
        <w:t>ΑΚΥΡΩΣΗ ΤΟΥ ΔΙΑΓΩΝΙΣΜΟΥ</w:t>
      </w:r>
    </w:p>
    <w:p w:rsidR="001E781D" w:rsidRPr="00456414" w:rsidRDefault="00785D55">
      <w:pPr>
        <w:rPr>
          <w:sz w:val="22"/>
          <w:szCs w:val="22"/>
          <w:lang w:val="el-GR"/>
        </w:rPr>
      </w:pPr>
      <w:r w:rsidRPr="00785D55">
        <w:rPr>
          <w:sz w:val="22"/>
          <w:szCs w:val="22"/>
          <w:lang w:val="el-GR"/>
        </w:rPr>
        <w:t>Μετά την ολοκλήρωση του έργου της αξιολόγησης, ο υποψήφιος ανάδοχος στον οποίον πρόκειται να γίνει κατακύρωση του διαγωνισμού καλείται εντός είκοσι ημερών από την  σχετική  ηλεκτρονική  ειδοποίησή  του  από  την  Επιτροπή  του Διαγωνισμού   να  υποβάλει  ηλεκτρονικά  μέσω  του συστήματος,  σε  μορφή  αρχείου .</w:t>
      </w:r>
      <w:proofErr w:type="spellStart"/>
      <w:r w:rsidRPr="00785D55">
        <w:rPr>
          <w:sz w:val="22"/>
          <w:szCs w:val="22"/>
          <w:lang w:val="el-GR"/>
        </w:rPr>
        <w:t>pdf</w:t>
      </w:r>
      <w:proofErr w:type="spellEnd"/>
      <w:r w:rsidRPr="00785D55">
        <w:rPr>
          <w:sz w:val="22"/>
          <w:szCs w:val="22"/>
          <w:lang w:val="el-GR"/>
        </w:rPr>
        <w:t xml:space="preserve">  και  σε  φάκελο  με  σήμανση «Δικαιολογητικά Κατακύρωσης», τα έγγραφα και δικαιολογητικά που αναφέρονται παρακάτω:</w:t>
      </w:r>
    </w:p>
    <w:p w:rsidR="0084128B" w:rsidRDefault="0084128B" w:rsidP="00641E97">
      <w:pPr>
        <w:spacing w:before="0"/>
        <w:rPr>
          <w:b/>
          <w:sz w:val="22"/>
          <w:szCs w:val="22"/>
          <w:lang w:val="el-GR"/>
        </w:rPr>
      </w:pPr>
    </w:p>
    <w:p w:rsidR="00641E97" w:rsidRPr="0084128B" w:rsidRDefault="00641E97" w:rsidP="00641E97">
      <w:pPr>
        <w:spacing w:before="0"/>
        <w:rPr>
          <w:b/>
          <w:sz w:val="22"/>
          <w:szCs w:val="22"/>
          <w:lang w:val="el-GR"/>
        </w:rPr>
      </w:pPr>
      <w:r w:rsidRPr="0084128B">
        <w:rPr>
          <w:b/>
          <w:sz w:val="22"/>
          <w:szCs w:val="22"/>
          <w:lang w:val="el-GR"/>
        </w:rPr>
        <w:t>Α. Φυσικά Πρόσωπα (ημεδαπά ή αλλοδαπά)</w:t>
      </w:r>
    </w:p>
    <w:p w:rsidR="00641E97" w:rsidRPr="0084128B" w:rsidRDefault="00641E97" w:rsidP="00641E97">
      <w:pPr>
        <w:pStyle w:val="a7"/>
        <w:tabs>
          <w:tab w:val="left" w:pos="426"/>
        </w:tabs>
        <w:spacing w:before="0"/>
        <w:ind w:left="284" w:hanging="284"/>
        <w:rPr>
          <w:sz w:val="22"/>
          <w:szCs w:val="22"/>
        </w:rPr>
      </w:pPr>
      <w:r w:rsidRPr="0084128B">
        <w:rPr>
          <w:sz w:val="22"/>
          <w:szCs w:val="22"/>
        </w:rPr>
        <w:t>1.</w:t>
      </w:r>
      <w:r w:rsidRPr="0084128B">
        <w:rPr>
          <w:sz w:val="22"/>
          <w:szCs w:val="22"/>
        </w:rPr>
        <w:tab/>
        <w:t xml:space="preserve">Απόσπασμα Ποινικού Μητρώου (ή άλλο ισοδύναμο έγγραφο αρμόδιας διοικητικής ή δικαστικής αρχής της χώρας εγκατάστασής τους), έκδοσης του τελευταίου τριμήνου πριν από την κοινοποίηση της ως άνω έγγραφης ειδοποίησης από το οποίο να προκύπτει ότι δεν έχουν καταδικαστεί με αμετάκλητη δικαστική απόφαση για κάποιο από τα κατωτέρω αδικήματα: </w:t>
      </w:r>
    </w:p>
    <w:p w:rsidR="00641E97" w:rsidRPr="0084128B" w:rsidRDefault="00641E97" w:rsidP="00641E97">
      <w:pPr>
        <w:pStyle w:val="a7"/>
        <w:tabs>
          <w:tab w:val="left" w:pos="567"/>
        </w:tabs>
        <w:spacing w:before="0"/>
        <w:ind w:left="567" w:hanging="283"/>
        <w:rPr>
          <w:sz w:val="22"/>
          <w:szCs w:val="22"/>
        </w:rPr>
      </w:pPr>
      <w:r w:rsidRPr="0084128B">
        <w:rPr>
          <w:sz w:val="22"/>
          <w:szCs w:val="22"/>
        </w:rPr>
        <w:t>α)</w:t>
      </w:r>
      <w:r w:rsidRPr="0084128B">
        <w:rPr>
          <w:sz w:val="22"/>
          <w:szCs w:val="22"/>
        </w:rPr>
        <w:tab/>
        <w:t>συμμετοχή σε εγκληματική οργάνωση, όπως ορίζεται στο άρθρο 2 παρ. 1 της κοινής δράσης της 98/773/ΔΕΥ,</w:t>
      </w:r>
    </w:p>
    <w:p w:rsidR="00641E97" w:rsidRPr="0084128B" w:rsidRDefault="00641E97" w:rsidP="00641E97">
      <w:pPr>
        <w:pStyle w:val="a7"/>
        <w:tabs>
          <w:tab w:val="left" w:pos="567"/>
        </w:tabs>
        <w:spacing w:before="0"/>
        <w:ind w:left="567" w:hanging="283"/>
        <w:rPr>
          <w:sz w:val="22"/>
          <w:szCs w:val="22"/>
        </w:rPr>
      </w:pPr>
      <w:r w:rsidRPr="0084128B">
        <w:rPr>
          <w:sz w:val="22"/>
          <w:szCs w:val="22"/>
        </w:rPr>
        <w:t>β)</w:t>
      </w:r>
      <w:r w:rsidRPr="0084128B">
        <w:rPr>
          <w:color w:val="FF0000"/>
          <w:sz w:val="22"/>
          <w:szCs w:val="22"/>
        </w:rPr>
        <w:t xml:space="preserve"> </w:t>
      </w:r>
      <w:r w:rsidRPr="0084128B">
        <w:rPr>
          <w:color w:val="FF0000"/>
          <w:sz w:val="22"/>
          <w:szCs w:val="22"/>
        </w:rPr>
        <w:tab/>
      </w:r>
      <w:r w:rsidRPr="0084128B">
        <w:rPr>
          <w:sz w:val="22"/>
          <w:szCs w:val="22"/>
        </w:rPr>
        <w:t>δωροδοκία, όπως αυτή ορίζεται αντίστοιχα στο άρθρο 3 της πράξης του Συμβουλίου της 26ης Μαΐου 1997 και στο άρθρο 3 παράγραφος 1 της κοινής δράσης 98/742/ΚΕΠΠΑ,</w:t>
      </w:r>
    </w:p>
    <w:p w:rsidR="00641E97" w:rsidRPr="0084128B" w:rsidRDefault="00641E97" w:rsidP="00641E97">
      <w:pPr>
        <w:pStyle w:val="a7"/>
        <w:tabs>
          <w:tab w:val="left" w:pos="567"/>
        </w:tabs>
        <w:spacing w:before="0"/>
        <w:ind w:left="567" w:hanging="283"/>
        <w:rPr>
          <w:sz w:val="22"/>
          <w:szCs w:val="22"/>
        </w:rPr>
      </w:pPr>
      <w:r w:rsidRPr="0084128B">
        <w:rPr>
          <w:sz w:val="22"/>
          <w:szCs w:val="22"/>
        </w:rPr>
        <w:t>γ)</w:t>
      </w:r>
      <w:r w:rsidRPr="0084128B">
        <w:rPr>
          <w:sz w:val="22"/>
          <w:szCs w:val="22"/>
        </w:rPr>
        <w:tab/>
        <w:t>απάτη, κατά την έννοια του άρθρου 1 της σύμβασης σχετικά με την προστασία των οικονομικών συμφερόντων των Ευρωπαϊκών Κοινοτήτων,</w:t>
      </w:r>
    </w:p>
    <w:p w:rsidR="00641E97" w:rsidRPr="0084128B" w:rsidRDefault="00641E97" w:rsidP="00641E97">
      <w:pPr>
        <w:pStyle w:val="a7"/>
        <w:tabs>
          <w:tab w:val="left" w:pos="567"/>
        </w:tabs>
        <w:spacing w:before="0"/>
        <w:ind w:left="567" w:hanging="283"/>
        <w:rPr>
          <w:sz w:val="22"/>
          <w:szCs w:val="22"/>
        </w:rPr>
      </w:pPr>
      <w:r w:rsidRPr="0084128B">
        <w:rPr>
          <w:sz w:val="22"/>
          <w:szCs w:val="22"/>
        </w:rPr>
        <w:t>δ) νομιμοποίηση εσόδων από παράνομες δραστηριότητες, όπως ορίζεται από το άρθρο 1 της οδηγίας 91/308/ΕΟΚ  της 10ης Ιουνίου 1991, για την πρόληψη χρησιμοποίησης του χρηματοπιστωτικού συστήματος για την νομιμοποίηση εσόδων από παράνομες δραστηριότητες,</w:t>
      </w:r>
    </w:p>
    <w:p w:rsidR="00641E97" w:rsidRPr="0084128B" w:rsidRDefault="00641E97" w:rsidP="00641E97">
      <w:pPr>
        <w:pStyle w:val="a7"/>
        <w:tabs>
          <w:tab w:val="left" w:pos="567"/>
        </w:tabs>
        <w:spacing w:before="0"/>
        <w:ind w:left="567" w:hanging="283"/>
        <w:rPr>
          <w:sz w:val="22"/>
          <w:szCs w:val="22"/>
        </w:rPr>
      </w:pPr>
      <w:r w:rsidRPr="0084128B">
        <w:rPr>
          <w:sz w:val="22"/>
          <w:szCs w:val="22"/>
        </w:rPr>
        <w:t>ε)</w:t>
      </w:r>
      <w:r w:rsidRPr="0084128B">
        <w:rPr>
          <w:sz w:val="22"/>
          <w:szCs w:val="22"/>
        </w:rPr>
        <w:tab/>
        <w:t>για κάποιο από τα αδικήματα σχετικό με την άσκηση της επαγγελματικής τους δραστηριότητας και</w:t>
      </w:r>
    </w:p>
    <w:p w:rsidR="00641E97" w:rsidRPr="0084128B" w:rsidRDefault="00641E97" w:rsidP="00641E97">
      <w:pPr>
        <w:pStyle w:val="a7"/>
        <w:tabs>
          <w:tab w:val="left" w:pos="567"/>
        </w:tabs>
        <w:spacing w:before="0"/>
        <w:ind w:left="567" w:hanging="283"/>
        <w:rPr>
          <w:sz w:val="22"/>
          <w:szCs w:val="22"/>
        </w:rPr>
      </w:pPr>
      <w:r w:rsidRPr="0084128B">
        <w:rPr>
          <w:sz w:val="22"/>
          <w:szCs w:val="22"/>
        </w:rPr>
        <w:t>στ)</w:t>
      </w:r>
      <w:r w:rsidRPr="0084128B">
        <w:rPr>
          <w:sz w:val="22"/>
          <w:szCs w:val="22"/>
        </w:rPr>
        <w:tab/>
        <w:t>για κάποιο από τα αδικήματα της υπεξαίρεσης, της απάτης, της εκβίασης, της πλαστογραφίας, της ψευδορκίας, της δωροδοκίας και της δόλιας χρεοκοπίας.</w:t>
      </w:r>
    </w:p>
    <w:p w:rsidR="00641E97" w:rsidRPr="0084128B" w:rsidRDefault="00641E97" w:rsidP="00641E97">
      <w:pPr>
        <w:pStyle w:val="a7"/>
        <w:tabs>
          <w:tab w:val="left" w:pos="567"/>
        </w:tabs>
        <w:spacing w:before="0"/>
        <w:ind w:left="567" w:hanging="283"/>
        <w:rPr>
          <w:sz w:val="22"/>
          <w:szCs w:val="22"/>
        </w:rPr>
      </w:pPr>
    </w:p>
    <w:p w:rsidR="00641E97" w:rsidRPr="0084128B" w:rsidRDefault="00641E97" w:rsidP="00641E97">
      <w:pPr>
        <w:pStyle w:val="a7"/>
        <w:tabs>
          <w:tab w:val="left" w:pos="284"/>
        </w:tabs>
        <w:spacing w:before="0"/>
        <w:ind w:left="284" w:hanging="284"/>
        <w:rPr>
          <w:sz w:val="22"/>
          <w:szCs w:val="22"/>
        </w:rPr>
      </w:pPr>
      <w:r w:rsidRPr="0084128B">
        <w:rPr>
          <w:sz w:val="22"/>
          <w:szCs w:val="22"/>
        </w:rPr>
        <w:t xml:space="preserve">2. </w:t>
      </w:r>
      <w:r w:rsidRPr="0084128B">
        <w:rPr>
          <w:sz w:val="22"/>
          <w:szCs w:val="22"/>
        </w:rPr>
        <w:tab/>
        <w:t>Πιστοποιητικό αρμόδιας δικαστικής ή διοικητικής Αρχής της χώρας εγκατάστασης, έκδοσης του τελευταίου εξαμήνου πριν από την κοινοποίηση της ως άνω έγγραφης ειδοποίησης, από το οποίο να προκύπτει ότι δεν τελούν υπό πτώχευση, (ή υπό άλλη ανάλογη κατάσταση ή διαδικασία που προβλέπεται από τις διατάξεις της χώρας εγκατάστασης) και επίσης ότι δεν τελούν υπό διαδικασία κήρυξης πτώχευσης, (ή άλλης ανάλογης κατάστασης ή διαδικασίας που προβλέπεται από τις διατάξεις της χώρας εγκατάστασης).</w:t>
      </w:r>
    </w:p>
    <w:p w:rsidR="00641E97" w:rsidRPr="0084128B" w:rsidRDefault="00641E97" w:rsidP="00641E97">
      <w:pPr>
        <w:pStyle w:val="a7"/>
        <w:tabs>
          <w:tab w:val="left" w:pos="284"/>
        </w:tabs>
        <w:spacing w:before="0"/>
        <w:ind w:left="284" w:hanging="284"/>
        <w:rPr>
          <w:sz w:val="22"/>
          <w:szCs w:val="22"/>
        </w:rPr>
      </w:pPr>
    </w:p>
    <w:p w:rsidR="00641E97" w:rsidRPr="0084128B" w:rsidRDefault="00641E97" w:rsidP="00641E97">
      <w:pPr>
        <w:pStyle w:val="a7"/>
        <w:tabs>
          <w:tab w:val="left" w:pos="284"/>
        </w:tabs>
        <w:spacing w:before="0"/>
        <w:ind w:left="284" w:hanging="284"/>
        <w:rPr>
          <w:sz w:val="22"/>
          <w:szCs w:val="22"/>
        </w:rPr>
      </w:pPr>
      <w:r w:rsidRPr="0084128B">
        <w:rPr>
          <w:sz w:val="22"/>
          <w:szCs w:val="22"/>
        </w:rPr>
        <w:t>3.</w:t>
      </w:r>
      <w:r w:rsidRPr="0084128B">
        <w:rPr>
          <w:sz w:val="22"/>
          <w:szCs w:val="22"/>
        </w:rPr>
        <w:tab/>
        <w:t xml:space="preserve">Υπεύθυνη δήλωση της παρ. 4 του αρ. 8 του Ν. 1599/1986, όπως εκάστοτε ισχύει, </w:t>
      </w:r>
      <w:r w:rsidR="00CE2CB8" w:rsidRPr="0084128B">
        <w:rPr>
          <w:sz w:val="22"/>
          <w:szCs w:val="22"/>
        </w:rPr>
        <w:t xml:space="preserve">ψηφιακά υπογεγραμμένη,  </w:t>
      </w:r>
      <w:r w:rsidRPr="0084128B">
        <w:rPr>
          <w:sz w:val="22"/>
          <w:szCs w:val="22"/>
        </w:rPr>
        <w:t>στην οποία ο υποψήφιος Ανάδοχος θα δηλώνει όλους τους αρμόδιους κατά περίπτωση, οργανισμούς κοινωνικής ασφάλισης (κύριας και επικουρικής), στους οποίους οφείλει να καταβάλει εισφορές για το απασχολούμενο από αυτόν προσωπικό.</w:t>
      </w:r>
    </w:p>
    <w:p w:rsidR="00641E97" w:rsidRPr="0084128B" w:rsidRDefault="00641E97" w:rsidP="00641E97">
      <w:pPr>
        <w:pStyle w:val="a7"/>
        <w:tabs>
          <w:tab w:val="left" w:pos="284"/>
        </w:tabs>
        <w:spacing w:before="0"/>
        <w:ind w:left="284" w:hanging="284"/>
        <w:rPr>
          <w:sz w:val="22"/>
          <w:szCs w:val="22"/>
        </w:rPr>
      </w:pPr>
    </w:p>
    <w:p w:rsidR="00641E97" w:rsidRPr="0084128B" w:rsidRDefault="00641E97" w:rsidP="00641E97">
      <w:pPr>
        <w:pStyle w:val="a7"/>
        <w:spacing w:before="0"/>
        <w:ind w:left="284" w:hanging="284"/>
        <w:rPr>
          <w:sz w:val="22"/>
          <w:szCs w:val="22"/>
        </w:rPr>
      </w:pPr>
      <w:r w:rsidRPr="0084128B">
        <w:rPr>
          <w:sz w:val="22"/>
          <w:szCs w:val="22"/>
        </w:rPr>
        <w:lastRenderedPageBreak/>
        <w:t>4. Πιστοποιητικά όλων των αρμόδιων κατά περίπτωση οργανισμών κοινωνικής ασφάλισης (κύριας και επικουρικής), ή της αρμόδιας κατά περίπτωση αρχής που ο υποψήφιος Ανάδοχος δηλώνει στην Υπεύθυνη Δήλωση της προηγούμενης παραγράφου, από τα οποία να προκύπτει ότι ο υποψήφιος Ανάδοχος είναι ενήμερος ως προς τις υποχρεώσεις του που αφορούν στην καταβολή των εισφορών κοινωνικής ασφάλισης κατά την ημερομηνία κοινοποίησης της ως άνω έγγραφης ειδοποίησης.</w:t>
      </w:r>
    </w:p>
    <w:p w:rsidR="00641E97" w:rsidRPr="0084128B" w:rsidRDefault="00641E97" w:rsidP="00641E97">
      <w:pPr>
        <w:pStyle w:val="a7"/>
        <w:spacing w:before="0"/>
        <w:ind w:left="284" w:hanging="284"/>
        <w:rPr>
          <w:sz w:val="22"/>
          <w:szCs w:val="22"/>
        </w:rPr>
      </w:pPr>
    </w:p>
    <w:p w:rsidR="00CE2CB8" w:rsidRPr="0084128B" w:rsidRDefault="00647577" w:rsidP="00CE2CB8">
      <w:pPr>
        <w:ind w:left="360" w:hanging="360"/>
        <w:rPr>
          <w:sz w:val="22"/>
          <w:szCs w:val="22"/>
          <w:lang w:val="el-GR"/>
        </w:rPr>
      </w:pPr>
      <w:r w:rsidRPr="00647577">
        <w:rPr>
          <w:sz w:val="22"/>
          <w:szCs w:val="22"/>
          <w:lang w:val="el-GR"/>
        </w:rPr>
        <w:t>5.</w:t>
      </w:r>
      <w:r w:rsidRPr="00647577">
        <w:rPr>
          <w:sz w:val="22"/>
          <w:szCs w:val="22"/>
          <w:lang w:val="el-GR"/>
        </w:rPr>
        <w:tab/>
      </w:r>
      <w:r w:rsidR="00CE2CB8" w:rsidRPr="0084128B">
        <w:rPr>
          <w:sz w:val="22"/>
          <w:szCs w:val="22"/>
          <w:lang w:val="el-GR"/>
        </w:rPr>
        <w:t>σχετικά με τη φορολογική ενημερότητα του Οικονομικού Φορέα, η Αναθέτουσα Αρχή αναζητά αυτεπάγγελτα από το σύστημα TAXISNET δεδομένα σχετικά με την φορολογική ενημερότητα του Οικονομικού Φορέα, στον οποίο πρόκειται να γίνει η κατακύρωση, κατά την ημερομηνία της σχετικής ηλεκτρονικής ειδοποίησης του. Σε περίπτωση που το σύστημα  παρουσιάζει κάποιον Οικονομικό Φορέα μη ενήμερο φορολογικά η Αναθέτουσα Αρχή οφείλει εντός τριών (3) εργασίμων ημερών από την ημερομηνία της σχετικής ηλεκτρονικής ειδοποίησης σε αυτόν στον οποίο πρόκειται να γίνει η κατακύρωση, να τον ειδοποιήσει εγγράφως ή με άλλο πρόσφορο τρόπο (μέσω του συστήματος), να προσκομίσει φορολογική ενημερότητα σε έντυπη μορφή εντός της προθεσμίας των 20 ημερών και από την οποία να προκύπτει ότι είναι ως κατά τα άνω φορολογικά ενήμερος.</w:t>
      </w:r>
    </w:p>
    <w:p w:rsidR="00641E97" w:rsidRPr="0084128B" w:rsidRDefault="00CE2CB8" w:rsidP="00CE2CB8">
      <w:pPr>
        <w:pStyle w:val="a7"/>
        <w:spacing w:before="0"/>
        <w:ind w:left="284" w:hanging="284"/>
        <w:rPr>
          <w:sz w:val="22"/>
          <w:szCs w:val="22"/>
        </w:rPr>
      </w:pPr>
      <w:r w:rsidRPr="0084128B">
        <w:rPr>
          <w:sz w:val="22"/>
          <w:szCs w:val="22"/>
        </w:rPr>
        <w:t xml:space="preserve">     Όταν ο Οικονομικός φορέας δεν διαθέτει ελληνικό αριθμό φορολογικού μητρώου (ΑΦΜ) υποβάλλει ηλεκτρονικά σε μορφή αρχείου τύπου </w:t>
      </w:r>
      <w:proofErr w:type="spellStart"/>
      <w:r w:rsidRPr="0084128B">
        <w:rPr>
          <w:sz w:val="22"/>
          <w:szCs w:val="22"/>
        </w:rPr>
        <w:t>pdf</w:t>
      </w:r>
      <w:proofErr w:type="spellEnd"/>
      <w:r w:rsidRPr="0084128B">
        <w:rPr>
          <w:sz w:val="22"/>
          <w:szCs w:val="22"/>
        </w:rPr>
        <w:t xml:space="preserve"> εντός είκοσι (20) ημερών από την ημερομηνία ειδοποιήσεως σε αυτόν και καταθέτει στην αρμόδια Υπηρεσία αντίστοιχο δικαιολογητικό που εκδίδεται από την αρμόδια Αρχή της χώρας στην οποία είναι εγκατεστημένος και την αποστέλλει ταχυδρομικά, σε έντυπη μορφή εντός τριών (3) εργασίμων ημερών από την ημερομηνία της σχετικής ηλεκτρονικής υποβολής. Σε περίπτωση ταχυδρομικής αποστολής ως ημερομηνία κατάθεσης λογίζεται η ημερομηνία αποστολής που αποδεικνύεται από τη σφραγίδα ταχυδρομείου</w:t>
      </w:r>
      <w:r w:rsidR="00647577" w:rsidRPr="00647577">
        <w:rPr>
          <w:sz w:val="22"/>
          <w:szCs w:val="22"/>
        </w:rPr>
        <w:t>.</w:t>
      </w:r>
    </w:p>
    <w:p w:rsidR="00641E97" w:rsidRPr="0084128B" w:rsidRDefault="00641E97" w:rsidP="00641E97">
      <w:pPr>
        <w:pStyle w:val="a7"/>
        <w:spacing w:before="0"/>
        <w:ind w:left="284" w:hanging="284"/>
        <w:rPr>
          <w:sz w:val="22"/>
          <w:szCs w:val="22"/>
        </w:rPr>
      </w:pPr>
    </w:p>
    <w:p w:rsidR="00641E97" w:rsidRPr="0084128B" w:rsidRDefault="00641E97" w:rsidP="00641E97">
      <w:pPr>
        <w:pStyle w:val="a7"/>
        <w:spacing w:before="0"/>
        <w:ind w:left="284" w:hanging="284"/>
        <w:rPr>
          <w:sz w:val="22"/>
          <w:szCs w:val="22"/>
        </w:rPr>
      </w:pPr>
      <w:r w:rsidRPr="0084128B">
        <w:rPr>
          <w:sz w:val="22"/>
          <w:szCs w:val="22"/>
        </w:rPr>
        <w:t>6.</w:t>
      </w:r>
      <w:r w:rsidRPr="0084128B">
        <w:rPr>
          <w:sz w:val="22"/>
          <w:szCs w:val="22"/>
        </w:rPr>
        <w:tab/>
        <w:t>Πιστοποιητικό του οικείου Επιμελητηρίου ή της αρμόδιας Αρχής της χώρας εγκατάστασης, από το οποίο να πιστοποιείται αφενός ότι ο υποψήφιος Ανάδοχος είναι εγγεγραμμένος σε Επιμελητήριο, Επαγγελματικό Μητρώο ή Ισοδύναμες Επαγγελματικές Οργανώσεις, καθώς και το ειδικό επάγγελμά του κατά την ημέρα διενέργειας του διαγωνισμού και αφετέρου ότι εξακολουθεί να παραμένει εγγεγραμμένος μέχρι την κοινοποίηση της ως άνω έγγραφης ειδοποίησης.</w:t>
      </w:r>
    </w:p>
    <w:p w:rsidR="00641E97" w:rsidRPr="0084128B" w:rsidRDefault="00641E97" w:rsidP="00641E97">
      <w:pPr>
        <w:pStyle w:val="a7"/>
        <w:spacing w:before="0"/>
        <w:ind w:left="284" w:hanging="284"/>
        <w:rPr>
          <w:sz w:val="22"/>
          <w:szCs w:val="22"/>
        </w:rPr>
      </w:pPr>
    </w:p>
    <w:p w:rsidR="00641E97" w:rsidRPr="0084128B" w:rsidRDefault="00641E97" w:rsidP="00641E97">
      <w:pPr>
        <w:pStyle w:val="a7"/>
        <w:spacing w:before="0"/>
        <w:ind w:left="284" w:hanging="284"/>
        <w:rPr>
          <w:sz w:val="22"/>
          <w:szCs w:val="22"/>
        </w:rPr>
      </w:pPr>
      <w:r w:rsidRPr="0084128B">
        <w:rPr>
          <w:sz w:val="22"/>
          <w:szCs w:val="22"/>
        </w:rPr>
        <w:t>7.</w:t>
      </w:r>
      <w:r w:rsidRPr="0084128B">
        <w:rPr>
          <w:sz w:val="22"/>
          <w:szCs w:val="22"/>
        </w:rPr>
        <w:tab/>
        <w:t>Βεβαίωση Έναρξης Εργασιών Φυσικού Προσώπου Επιτηδευματία.</w:t>
      </w:r>
    </w:p>
    <w:p w:rsidR="00641E97" w:rsidRPr="0084128B" w:rsidRDefault="00641E97" w:rsidP="00641E97">
      <w:pPr>
        <w:pStyle w:val="a7"/>
        <w:spacing w:before="0"/>
        <w:ind w:left="284" w:hanging="284"/>
        <w:rPr>
          <w:sz w:val="22"/>
          <w:szCs w:val="22"/>
        </w:rPr>
      </w:pPr>
    </w:p>
    <w:p w:rsidR="00641E97" w:rsidRPr="0084128B" w:rsidRDefault="00641E97" w:rsidP="00641E97">
      <w:pPr>
        <w:spacing w:before="0"/>
        <w:rPr>
          <w:b/>
          <w:sz w:val="22"/>
          <w:szCs w:val="22"/>
          <w:lang w:val="el-GR"/>
        </w:rPr>
      </w:pPr>
      <w:r w:rsidRPr="0084128B">
        <w:rPr>
          <w:b/>
          <w:sz w:val="22"/>
          <w:szCs w:val="22"/>
          <w:lang w:val="el-GR"/>
        </w:rPr>
        <w:t>Β. Νομικά Πρόσωπα (ημεδαπά ή αλλοδαπά)</w:t>
      </w:r>
    </w:p>
    <w:p w:rsidR="00641E97" w:rsidRPr="0084128B" w:rsidRDefault="00641E97" w:rsidP="00641E97">
      <w:pPr>
        <w:pStyle w:val="a7"/>
        <w:spacing w:before="0"/>
        <w:ind w:left="284" w:hanging="284"/>
        <w:rPr>
          <w:bCs/>
          <w:sz w:val="22"/>
          <w:szCs w:val="22"/>
          <w:lang w:eastAsia="el-GR"/>
        </w:rPr>
      </w:pPr>
    </w:p>
    <w:p w:rsidR="00641E97" w:rsidRPr="0084128B" w:rsidRDefault="00641E97" w:rsidP="00641E97">
      <w:pPr>
        <w:tabs>
          <w:tab w:val="left" w:pos="284"/>
        </w:tabs>
        <w:spacing w:before="0"/>
        <w:ind w:left="284" w:hanging="284"/>
        <w:rPr>
          <w:sz w:val="22"/>
          <w:szCs w:val="22"/>
          <w:lang w:val="el-GR"/>
        </w:rPr>
      </w:pPr>
      <w:r w:rsidRPr="0084128B">
        <w:rPr>
          <w:sz w:val="22"/>
          <w:szCs w:val="22"/>
          <w:lang w:val="el-GR"/>
        </w:rPr>
        <w:t>1.</w:t>
      </w:r>
      <w:r w:rsidRPr="0084128B">
        <w:rPr>
          <w:sz w:val="22"/>
          <w:szCs w:val="22"/>
          <w:lang w:val="el-GR"/>
        </w:rPr>
        <w:tab/>
        <w:t>Τα νομικά πρόσωπα πρέπει να προσκομίζουν για τους διαχειριστές, στις περιπτώσεις των εταιρειών περιορισμένης ευθύνης (Ε.Π.Ε.) και των προσωπικών εταιρειών (Ο.Ε. και Ε.Ε) και για τον πρόεδρο και διευθύνοντα σύμβουλο για τις ανώνυμες εταιρείες (Α.Ε.), απόσπασμα ποινικού μητρώου (ή άλλο ισοδύναμο έγγραφο αρμόδιας διοικητικής ή δικαστικής Αρχής της χώρας εγκατάστασης) έκδοσης του τελευταίου τριμήνου πριν από την κοινοποίηση της ως άνω έγγραφης ειδοποίησης, από το οποίο να προκύπτει ότι τα ανωτέρω πρόσωπα δεν έχουν καταδικαστεί με αμετάκλητη δικαστική απόφαση για κάποιο από τα κατωτέρω αδικήματα:</w:t>
      </w:r>
    </w:p>
    <w:p w:rsidR="00641E97" w:rsidRPr="0084128B" w:rsidRDefault="00641E97" w:rsidP="00641E97">
      <w:pPr>
        <w:pStyle w:val="a7"/>
        <w:tabs>
          <w:tab w:val="left" w:pos="567"/>
        </w:tabs>
        <w:spacing w:before="0"/>
        <w:ind w:left="567" w:hanging="283"/>
        <w:rPr>
          <w:sz w:val="22"/>
          <w:szCs w:val="22"/>
        </w:rPr>
      </w:pPr>
      <w:r w:rsidRPr="0084128B">
        <w:rPr>
          <w:sz w:val="22"/>
          <w:szCs w:val="22"/>
        </w:rPr>
        <w:t>α)</w:t>
      </w:r>
      <w:r w:rsidRPr="0084128B">
        <w:rPr>
          <w:sz w:val="22"/>
          <w:szCs w:val="22"/>
        </w:rPr>
        <w:tab/>
        <w:t>συμμετοχή σε εγκληματική οργάνωση, όπως ορίζεται στο άρθρο 2 παρ. 1 της κοινής δράσης της 98/773/ΔΕΥ,</w:t>
      </w:r>
    </w:p>
    <w:p w:rsidR="00641E97" w:rsidRPr="0084128B" w:rsidRDefault="00641E97" w:rsidP="00641E97">
      <w:pPr>
        <w:pStyle w:val="a7"/>
        <w:tabs>
          <w:tab w:val="left" w:pos="567"/>
        </w:tabs>
        <w:spacing w:before="0"/>
        <w:ind w:left="567" w:hanging="283"/>
        <w:rPr>
          <w:sz w:val="22"/>
          <w:szCs w:val="22"/>
        </w:rPr>
      </w:pPr>
      <w:r w:rsidRPr="0084128B">
        <w:rPr>
          <w:sz w:val="22"/>
          <w:szCs w:val="22"/>
        </w:rPr>
        <w:t>β)</w:t>
      </w:r>
      <w:r w:rsidRPr="0084128B">
        <w:rPr>
          <w:color w:val="FF0000"/>
          <w:sz w:val="22"/>
          <w:szCs w:val="22"/>
        </w:rPr>
        <w:t xml:space="preserve"> </w:t>
      </w:r>
      <w:r w:rsidRPr="0084128B">
        <w:rPr>
          <w:color w:val="FF0000"/>
          <w:sz w:val="22"/>
          <w:szCs w:val="22"/>
        </w:rPr>
        <w:tab/>
      </w:r>
      <w:r w:rsidRPr="0084128B">
        <w:rPr>
          <w:sz w:val="22"/>
          <w:szCs w:val="22"/>
        </w:rPr>
        <w:t>δωροδοκία, όπως αυτή ορίζεται αντίστοιχα στο άρθρο 3 της πράξης του Συμβουλίου της 26ης Μαΐου 1997 και στο άρθρο 3 παράγραφος 1 της κοινής δράσης 98/742/ΚΕΠΠΑ,</w:t>
      </w:r>
    </w:p>
    <w:p w:rsidR="00641E97" w:rsidRPr="0084128B" w:rsidRDefault="00641E97" w:rsidP="00641E97">
      <w:pPr>
        <w:pStyle w:val="a7"/>
        <w:tabs>
          <w:tab w:val="left" w:pos="567"/>
        </w:tabs>
        <w:spacing w:before="0"/>
        <w:ind w:left="567" w:hanging="283"/>
        <w:rPr>
          <w:sz w:val="22"/>
          <w:szCs w:val="22"/>
        </w:rPr>
      </w:pPr>
      <w:r w:rsidRPr="0084128B">
        <w:rPr>
          <w:sz w:val="22"/>
          <w:szCs w:val="22"/>
        </w:rPr>
        <w:t>γ)</w:t>
      </w:r>
      <w:r w:rsidRPr="0084128B">
        <w:rPr>
          <w:sz w:val="22"/>
          <w:szCs w:val="22"/>
        </w:rPr>
        <w:tab/>
        <w:t>απάτη, κατά την έννοια του άρθρου 1 της σύμβασης σχετικά με την προστασία των οικονομικών συμφερόντων των Ευρωπαϊκών Κοινοτήτων,</w:t>
      </w:r>
    </w:p>
    <w:p w:rsidR="00641E97" w:rsidRPr="0084128B" w:rsidRDefault="00641E97" w:rsidP="00641E97">
      <w:pPr>
        <w:pStyle w:val="a7"/>
        <w:tabs>
          <w:tab w:val="left" w:pos="567"/>
        </w:tabs>
        <w:spacing w:before="0"/>
        <w:ind w:left="567" w:hanging="283"/>
        <w:rPr>
          <w:sz w:val="22"/>
          <w:szCs w:val="22"/>
        </w:rPr>
      </w:pPr>
      <w:r w:rsidRPr="0084128B">
        <w:rPr>
          <w:sz w:val="22"/>
          <w:szCs w:val="22"/>
        </w:rPr>
        <w:t>δ) νομιμοποίηση εσόδων από παράνομες δραστηριότητες, όπως ορίζεται από το άρθρο 1 της οδηγίας 91/308/ΕΟΚ  της 10ης Ιουνίου 1991, για την πρόληψη χρησιμοποίησης του χρηματοπιστωτικού συστήματος για την νομιμοποίηση εσόδων από παράνομες δραστηριότητες,</w:t>
      </w:r>
    </w:p>
    <w:p w:rsidR="00641E97" w:rsidRPr="0084128B" w:rsidRDefault="00641E97" w:rsidP="00641E97">
      <w:pPr>
        <w:pStyle w:val="a7"/>
        <w:tabs>
          <w:tab w:val="left" w:pos="567"/>
        </w:tabs>
        <w:spacing w:before="0"/>
        <w:ind w:left="567" w:hanging="283"/>
        <w:rPr>
          <w:sz w:val="22"/>
          <w:szCs w:val="22"/>
        </w:rPr>
      </w:pPr>
      <w:r w:rsidRPr="0084128B">
        <w:rPr>
          <w:sz w:val="22"/>
          <w:szCs w:val="22"/>
        </w:rPr>
        <w:t>ε)</w:t>
      </w:r>
      <w:r w:rsidRPr="0084128B">
        <w:rPr>
          <w:sz w:val="22"/>
          <w:szCs w:val="22"/>
        </w:rPr>
        <w:tab/>
        <w:t>για κάποιο από τα αδικήματα σχετικό με την άσκηση της επαγγελματικής τους δραστηριότητας και</w:t>
      </w:r>
    </w:p>
    <w:p w:rsidR="00641E97" w:rsidRPr="0084128B" w:rsidRDefault="00641E97" w:rsidP="00641E97">
      <w:pPr>
        <w:pStyle w:val="a7"/>
        <w:tabs>
          <w:tab w:val="left" w:pos="567"/>
        </w:tabs>
        <w:spacing w:before="0"/>
        <w:ind w:left="567" w:hanging="283"/>
        <w:rPr>
          <w:sz w:val="22"/>
          <w:szCs w:val="22"/>
        </w:rPr>
      </w:pPr>
      <w:r w:rsidRPr="0084128B">
        <w:rPr>
          <w:sz w:val="22"/>
          <w:szCs w:val="22"/>
        </w:rPr>
        <w:lastRenderedPageBreak/>
        <w:t>στ)</w:t>
      </w:r>
      <w:r w:rsidRPr="0084128B">
        <w:rPr>
          <w:sz w:val="22"/>
          <w:szCs w:val="22"/>
        </w:rPr>
        <w:tab/>
        <w:t>για κάποιο από τα αδικήματα της υπεξαίρεσης, της απάτης, της εκβίασης, της πλαστογραφίας, της ψευδορκίας, της δωροδοκίας και της δόλιας χρεοκοπίας.</w:t>
      </w:r>
    </w:p>
    <w:p w:rsidR="00641E97" w:rsidRPr="0084128B" w:rsidRDefault="00641E97" w:rsidP="00641E97">
      <w:pPr>
        <w:pStyle w:val="a7"/>
        <w:tabs>
          <w:tab w:val="left" w:pos="567"/>
        </w:tabs>
        <w:spacing w:before="0"/>
        <w:ind w:left="567" w:hanging="283"/>
        <w:rPr>
          <w:sz w:val="22"/>
          <w:szCs w:val="22"/>
        </w:rPr>
      </w:pPr>
    </w:p>
    <w:p w:rsidR="00641E97" w:rsidRPr="0084128B" w:rsidRDefault="00641E97" w:rsidP="00641E97">
      <w:pPr>
        <w:pStyle w:val="a7"/>
        <w:tabs>
          <w:tab w:val="left" w:pos="284"/>
        </w:tabs>
        <w:spacing w:before="0"/>
        <w:ind w:left="284" w:hanging="284"/>
        <w:rPr>
          <w:sz w:val="22"/>
          <w:szCs w:val="22"/>
        </w:rPr>
      </w:pPr>
      <w:r w:rsidRPr="0084128B">
        <w:rPr>
          <w:sz w:val="22"/>
          <w:szCs w:val="22"/>
        </w:rPr>
        <w:t xml:space="preserve">2. </w:t>
      </w:r>
      <w:r w:rsidRPr="0084128B">
        <w:rPr>
          <w:sz w:val="22"/>
          <w:szCs w:val="22"/>
        </w:rPr>
        <w:tab/>
        <w:t>Πιστοποιητικό αρμόδιας δικαστικής ή διοικητικής Αρχής της χώρας εγκατάστασης, έκδοσης του τελευταίου εξαμήνου πριν από την κοινοποίηση της ως άνω έγγραφης ειδοποίησης, από το οποίο να προκύπτει ότι δεν τελούν υπό πτώχευση, (ή υπό άλλη ανάλογη κατάσταση ή διαδικασία που προβλέπεται από τις διατάξεις της χώρας εγκατάστασης) και επίσης ότι δεν τελούν υπό διαδικασία κήρυξης πτώχευσης, (ή άλλης ανάλογης κατάστασης ή διαδικασίας που προβλέπεται από τις διατάξεις της χώρας εγκατάστασης).</w:t>
      </w:r>
    </w:p>
    <w:p w:rsidR="00641E97" w:rsidRPr="0084128B" w:rsidRDefault="00641E97" w:rsidP="00641E97">
      <w:pPr>
        <w:pStyle w:val="a7"/>
        <w:tabs>
          <w:tab w:val="left" w:pos="284"/>
        </w:tabs>
        <w:spacing w:before="0"/>
        <w:ind w:left="284" w:hanging="284"/>
        <w:rPr>
          <w:sz w:val="22"/>
          <w:szCs w:val="22"/>
        </w:rPr>
      </w:pPr>
    </w:p>
    <w:p w:rsidR="00641E97" w:rsidRPr="0084128B" w:rsidRDefault="00641E97" w:rsidP="00641E97">
      <w:pPr>
        <w:pStyle w:val="a7"/>
        <w:tabs>
          <w:tab w:val="left" w:pos="284"/>
        </w:tabs>
        <w:spacing w:before="0"/>
        <w:ind w:left="284" w:hanging="284"/>
        <w:rPr>
          <w:sz w:val="22"/>
          <w:szCs w:val="22"/>
        </w:rPr>
      </w:pPr>
      <w:r w:rsidRPr="0084128B">
        <w:rPr>
          <w:sz w:val="22"/>
          <w:szCs w:val="22"/>
        </w:rPr>
        <w:t>3.</w:t>
      </w:r>
      <w:r w:rsidRPr="0084128B">
        <w:rPr>
          <w:sz w:val="22"/>
          <w:szCs w:val="22"/>
        </w:rPr>
        <w:tab/>
        <w:t>Πιστοποιητικό αρμόδιας δικαστικής ή διοικητικής Αρχής της χώρας εγκατάστασης, έκδοσης του τελευταίου εξαμήνου πριν από την κοινοποίηση της ως άνω έγγραφης ειδοποίησης, από το οποίο να προκύπτει ότι δεν τελούν υπό παύση εργασιών, αναγκαστική διαχείριση, πτωχευτικό συμβιβασμό, αναστολή εργασιών (ή υπό άλλη ανάλογη κατάσταση ή διαδικασία που προβλέπεται από τις διατάξεις της χώρας εγκατάστασης) και επίσης ότι δεν έχουν κινηθεί εναντίον τους διαδικασία αναγκαστικής διαχείρισης, πτωχευτικού συμβιβασμού (ή άλλης ανάλογης κατάστασης ή διαδικασίας που προβλέπεται από τις διατάξεις της χώρας εγκατάστασης).</w:t>
      </w:r>
    </w:p>
    <w:p w:rsidR="00641E97" w:rsidRPr="0084128B" w:rsidRDefault="00641E97" w:rsidP="00641E97">
      <w:pPr>
        <w:pStyle w:val="a7"/>
        <w:tabs>
          <w:tab w:val="left" w:pos="284"/>
        </w:tabs>
        <w:spacing w:before="0"/>
        <w:ind w:left="284" w:hanging="284"/>
        <w:rPr>
          <w:sz w:val="22"/>
          <w:szCs w:val="22"/>
        </w:rPr>
      </w:pPr>
    </w:p>
    <w:p w:rsidR="00641E97" w:rsidRPr="0084128B" w:rsidRDefault="00641E97" w:rsidP="00641E97">
      <w:pPr>
        <w:pStyle w:val="a7"/>
        <w:tabs>
          <w:tab w:val="left" w:pos="284"/>
        </w:tabs>
        <w:spacing w:before="0"/>
        <w:ind w:left="284" w:hanging="284"/>
        <w:rPr>
          <w:sz w:val="22"/>
          <w:szCs w:val="22"/>
        </w:rPr>
      </w:pPr>
      <w:r w:rsidRPr="0084128B">
        <w:rPr>
          <w:sz w:val="22"/>
          <w:szCs w:val="22"/>
        </w:rPr>
        <w:t>4.</w:t>
      </w:r>
      <w:r w:rsidRPr="0084128B">
        <w:rPr>
          <w:sz w:val="22"/>
          <w:szCs w:val="22"/>
        </w:rPr>
        <w:tab/>
        <w:t xml:space="preserve">Υπεύθυνη δήλωση της παρ. 4 του αρ. 8 του Ν. 1599/1986, όπως εκάστοτε ισχύει, </w:t>
      </w:r>
      <w:r w:rsidR="00CE2CB8" w:rsidRPr="0084128B">
        <w:rPr>
          <w:sz w:val="22"/>
          <w:szCs w:val="22"/>
        </w:rPr>
        <w:t>ψηφιακά υπογεγραμμένη</w:t>
      </w:r>
      <w:r w:rsidRPr="0084128B">
        <w:rPr>
          <w:sz w:val="22"/>
          <w:szCs w:val="22"/>
        </w:rPr>
        <w:t>, στην οποία ο υποψήφιος Ανάδοχος θα δηλώνει όλους τους αρμόδιους κατά περίπτωση, οργανισμούς κοινωνικής ασφάλισης (κύριας και επικουρικής), στους οποίους οφείλει να καταβάλει εισφορές για το απασχολούμενο από αυτόν προσωπικό.</w:t>
      </w:r>
    </w:p>
    <w:p w:rsidR="00641E97" w:rsidRPr="0084128B" w:rsidRDefault="00641E97" w:rsidP="00641E97">
      <w:pPr>
        <w:pStyle w:val="a7"/>
        <w:tabs>
          <w:tab w:val="left" w:pos="284"/>
        </w:tabs>
        <w:spacing w:before="0"/>
        <w:ind w:left="284" w:hanging="284"/>
        <w:rPr>
          <w:sz w:val="22"/>
          <w:szCs w:val="22"/>
        </w:rPr>
      </w:pPr>
    </w:p>
    <w:p w:rsidR="00641E97" w:rsidRPr="0084128B" w:rsidRDefault="00641E97" w:rsidP="00641E97">
      <w:pPr>
        <w:pStyle w:val="a7"/>
        <w:spacing w:before="0"/>
        <w:ind w:left="284" w:hanging="284"/>
        <w:rPr>
          <w:sz w:val="22"/>
          <w:szCs w:val="22"/>
        </w:rPr>
      </w:pPr>
      <w:r w:rsidRPr="0084128B">
        <w:rPr>
          <w:sz w:val="22"/>
          <w:szCs w:val="22"/>
        </w:rPr>
        <w:t>5. Πιστοποιητικά όλων των αρμόδιων κατά περίπτωση οργανισμών κοινωνικής ασφάλισης (κύριας και επικουρικής), ή της αρμόδιας κατά περίπτωση αρχής που ο υποψήφιος Ανάδοχος δηλώνει στην Υπεύθυνη Δήλωση της προηγούμενης παραγράφου, από τα οποία να προκύπτει ότι ο υποψήφιος Ανάδοχος είναι ενήμερος ως προς τις υποχρεώσεις του που αφορούν στην καταβολή των εισφορών κοινωνικής ασφάλισης κατά την ημερομηνία κοινοποίησης της ως άνω έγγραφης ειδοποίησης.</w:t>
      </w:r>
    </w:p>
    <w:p w:rsidR="00641E97" w:rsidRPr="0084128B" w:rsidRDefault="00641E97" w:rsidP="00641E97">
      <w:pPr>
        <w:pStyle w:val="a7"/>
        <w:spacing w:before="0"/>
        <w:ind w:left="284" w:hanging="284"/>
        <w:rPr>
          <w:sz w:val="22"/>
          <w:szCs w:val="22"/>
        </w:rPr>
      </w:pPr>
    </w:p>
    <w:p w:rsidR="00CE2CB8" w:rsidRPr="0084128B" w:rsidRDefault="00647577" w:rsidP="00CE2CB8">
      <w:pPr>
        <w:ind w:left="360" w:hanging="360"/>
        <w:rPr>
          <w:sz w:val="22"/>
          <w:szCs w:val="22"/>
          <w:lang w:val="el-GR"/>
        </w:rPr>
      </w:pPr>
      <w:r w:rsidRPr="00647577">
        <w:rPr>
          <w:sz w:val="22"/>
          <w:szCs w:val="22"/>
          <w:lang w:val="el-GR"/>
        </w:rPr>
        <w:t>6.</w:t>
      </w:r>
      <w:r w:rsidRPr="00647577">
        <w:rPr>
          <w:sz w:val="22"/>
          <w:szCs w:val="22"/>
          <w:lang w:val="el-GR"/>
        </w:rPr>
        <w:tab/>
      </w:r>
      <w:r w:rsidR="00CE2CB8" w:rsidRPr="0084128B">
        <w:rPr>
          <w:sz w:val="22"/>
          <w:szCs w:val="22"/>
          <w:lang w:val="el-GR"/>
        </w:rPr>
        <w:t>σχετικά με τη φορολογική ενημερότητα του Οικονομικού Φορέα, η Αναθέτουσα Αρχή αναζητά αυτεπάγγελτα από το σύστημα TAXISNET δεδομένα σχετικά με την φορολογική ενημερότητα του Οικονομικού Φορέα, στον οποίο πρόκειται να γίνει η κατακύρωση, κατά την ημερομηνία της σχετικής ηλεκτρονικής ειδοποίησης του. Σε περίπτωση που το σύστημα  παρουσιάζει κάποιον Οικονομικό Φορέα μη ενήμερο φορολογικά η Αναθέτουσα Αρχή οφείλει εντός τριών (3) εργασίμων ημερών από την ημερομηνία της σχετικής ηλεκτρονικής ειδοποίησης σε αυτόν στον οποίο πρόκειται να γίνει η κατακύρωση, να τον ειδοποιήσει εγγράφως ή με άλλο πρόσφορο τρόπο (μέσω του συστήματος), να προσκομίσει φορολογική ενημερότητα σε έντυπη μορφή εντός της προθεσμίας των 20 ημερών και από την οποία να προκύπτει ότι είναι ως κατά τα άνω φορολογικά ενήμερος.</w:t>
      </w:r>
    </w:p>
    <w:p w:rsidR="00CE2CB8" w:rsidRPr="0084128B" w:rsidRDefault="00CE2CB8" w:rsidP="00CE2CB8">
      <w:pPr>
        <w:pStyle w:val="a7"/>
        <w:spacing w:before="0"/>
        <w:ind w:left="284" w:hanging="284"/>
        <w:rPr>
          <w:sz w:val="22"/>
          <w:szCs w:val="22"/>
        </w:rPr>
      </w:pPr>
      <w:r w:rsidRPr="0084128B">
        <w:rPr>
          <w:sz w:val="22"/>
          <w:szCs w:val="22"/>
        </w:rPr>
        <w:t xml:space="preserve">     Όταν ο Οικονομικός φορέας δεν διαθέτει ελληνικό αριθμό φορολογικού μητρώου (ΑΦΜ) υποβάλλει ηλεκτρονικά σε μορφή αρχείου τύπου </w:t>
      </w:r>
      <w:proofErr w:type="spellStart"/>
      <w:r w:rsidRPr="0084128B">
        <w:rPr>
          <w:sz w:val="22"/>
          <w:szCs w:val="22"/>
        </w:rPr>
        <w:t>pdf</w:t>
      </w:r>
      <w:proofErr w:type="spellEnd"/>
      <w:r w:rsidRPr="0084128B">
        <w:rPr>
          <w:sz w:val="22"/>
          <w:szCs w:val="22"/>
        </w:rPr>
        <w:t xml:space="preserve"> εντός είκοσι (20) ημερών από την ημερομηνία ειδοποιήσεως σε αυτόν και καταθέτει στην αρμόδια Υπηρεσία αντίστοιχο δικαιολογητικό που εκδίδεται από την αρμόδια Αρχή της χώρας στην οποία είναι εγκατεστημένος και την αποστέλλει ταχυδρομικά, σε έντυπη μορφή εντός τριών (3) εργασίμων ημερών από την ημερομηνία της σχετικής ηλεκτρονικής υποβολής. Σε περίπτωση ταχυδρομικής αποστολής ως ημερομηνία κατάθεσης λογίζεται η ημερομηνία αποστολής που αποδεικνύεται από τη σφραγίδα ταχυδρομείου</w:t>
      </w:r>
    </w:p>
    <w:p w:rsidR="00641E97" w:rsidRPr="0084128B" w:rsidRDefault="00641E97" w:rsidP="00CE2CB8">
      <w:pPr>
        <w:pStyle w:val="a7"/>
        <w:spacing w:before="0"/>
        <w:ind w:left="284" w:hanging="284"/>
        <w:rPr>
          <w:sz w:val="22"/>
          <w:szCs w:val="22"/>
        </w:rPr>
      </w:pPr>
      <w:r w:rsidRPr="0084128B">
        <w:rPr>
          <w:sz w:val="22"/>
          <w:szCs w:val="22"/>
        </w:rPr>
        <w:t>7.</w:t>
      </w:r>
      <w:r w:rsidRPr="0084128B">
        <w:rPr>
          <w:sz w:val="22"/>
          <w:szCs w:val="22"/>
        </w:rPr>
        <w:tab/>
        <w:t xml:space="preserve">Πιστοποιητικό αρμόδιας δικαστικής ή διοικητικής Αρχής, έκδοσης του τελευταίου εξαμήνου πριν από την κοινοποίηση της ως άνω έγγραφης ειδοποίησης κατακύρωσης, από το οποίο να προκύπτει ότι δεν τελούν υπό κοινή εκκαθάριση του </w:t>
      </w:r>
      <w:proofErr w:type="spellStart"/>
      <w:r w:rsidRPr="0084128B">
        <w:rPr>
          <w:sz w:val="22"/>
          <w:szCs w:val="22"/>
        </w:rPr>
        <w:t>κ.ν</w:t>
      </w:r>
      <w:proofErr w:type="spellEnd"/>
      <w:r w:rsidRPr="0084128B">
        <w:rPr>
          <w:sz w:val="22"/>
          <w:szCs w:val="22"/>
        </w:rPr>
        <w:t xml:space="preserve">. 2190/1920, όπως εκάστοτε ισχύει, ειδική εκκαθάριση του Ν. 1982/1990, διαδικασία αναδιοργάνωσης του άρθρου 107 του Πτωχευτικού Κώδικα, υπαγωγή στη διαδικασία εξυγίανσης του άρθρου 99 του Πτωχευτικού Κώδικα (ή υπό άλλη ανάλογη κατάσταση ή διαδικασία που προβλέπεται από τις διατάξεις της χώρας εγκατάστασης) και επίσης ότι δεν τελούν υπό διαδικασία έκδοσης απόφασης </w:t>
      </w:r>
      <w:r w:rsidRPr="0084128B">
        <w:rPr>
          <w:sz w:val="22"/>
          <w:szCs w:val="22"/>
        </w:rPr>
        <w:lastRenderedPageBreak/>
        <w:t>κοινής εκκαθάρισης, ειδικής εκκαθάρισης, αναδιοργάνωσης, εξυγίανσης (ή υπό άλλη παρόμοια διαδικασία που προβλέπεται από τις διατάξεις της χώρας εγκατάστασης).</w:t>
      </w:r>
    </w:p>
    <w:p w:rsidR="00641E97" w:rsidRPr="0084128B" w:rsidRDefault="00641E97" w:rsidP="00641E97">
      <w:pPr>
        <w:pStyle w:val="a7"/>
        <w:spacing w:before="0"/>
        <w:ind w:left="284" w:hanging="284"/>
        <w:rPr>
          <w:sz w:val="22"/>
          <w:szCs w:val="22"/>
        </w:rPr>
      </w:pPr>
    </w:p>
    <w:p w:rsidR="00641E97" w:rsidRPr="0084128B" w:rsidRDefault="00641E97" w:rsidP="00641E97">
      <w:pPr>
        <w:pStyle w:val="a7"/>
        <w:spacing w:before="0"/>
        <w:ind w:left="284" w:hanging="284"/>
        <w:rPr>
          <w:sz w:val="22"/>
          <w:szCs w:val="22"/>
        </w:rPr>
      </w:pPr>
      <w:r w:rsidRPr="0084128B">
        <w:rPr>
          <w:sz w:val="22"/>
          <w:szCs w:val="22"/>
        </w:rPr>
        <w:t>8.</w:t>
      </w:r>
      <w:r w:rsidRPr="0084128B">
        <w:rPr>
          <w:sz w:val="22"/>
          <w:szCs w:val="22"/>
        </w:rPr>
        <w:tab/>
        <w:t>Πιστοποιητικό του οικείου Επιμελητηρίου ή της αρμόδιας Αρχής της χώρας εγκατάστασης, από το οποίο να πιστοποιείται αφενός ότι ο υποψήφιος Ανάδοχος είναι εγγεγραμμένος σε Επιμελητήριο, Επαγγελματικό Μητρώο ή Ισοδύναμες Επαγγελματικές Οργανώσεις, καθώς και το ειδικό επάγγελμά του κατά την ημέρα διενέργειας του διαγωνισμού και αφετέρου ότι εξακολουθεί να παραμένει εγγεγραμμένος μέχρι την κοινοποίηση της ως άνω έγγραφης ειδοποίησης.</w:t>
      </w:r>
    </w:p>
    <w:p w:rsidR="00641E97" w:rsidRPr="0084128B" w:rsidRDefault="00641E97" w:rsidP="00641E97">
      <w:pPr>
        <w:pStyle w:val="a7"/>
        <w:tabs>
          <w:tab w:val="left" w:pos="567"/>
        </w:tabs>
        <w:spacing w:before="0"/>
        <w:ind w:left="567" w:hanging="283"/>
        <w:rPr>
          <w:sz w:val="22"/>
          <w:szCs w:val="22"/>
        </w:rPr>
      </w:pPr>
    </w:p>
    <w:p w:rsidR="00641E97" w:rsidRPr="0084128B" w:rsidRDefault="00641E97" w:rsidP="00641E97">
      <w:pPr>
        <w:spacing w:before="0"/>
        <w:rPr>
          <w:b/>
          <w:sz w:val="22"/>
          <w:szCs w:val="22"/>
          <w:lang w:val="el-GR"/>
        </w:rPr>
      </w:pPr>
      <w:r w:rsidRPr="0084128B">
        <w:rPr>
          <w:b/>
          <w:sz w:val="22"/>
          <w:szCs w:val="22"/>
          <w:lang w:val="el-GR"/>
        </w:rPr>
        <w:t>Γ. Συνεταιρισμοί</w:t>
      </w:r>
    </w:p>
    <w:p w:rsidR="00641E97" w:rsidRPr="0084128B" w:rsidRDefault="00641E97" w:rsidP="00641E97">
      <w:pPr>
        <w:pStyle w:val="a7"/>
        <w:tabs>
          <w:tab w:val="left" w:pos="567"/>
        </w:tabs>
        <w:spacing w:before="0"/>
        <w:ind w:left="567" w:hanging="283"/>
        <w:rPr>
          <w:sz w:val="22"/>
          <w:szCs w:val="22"/>
        </w:rPr>
      </w:pPr>
    </w:p>
    <w:p w:rsidR="00641E97" w:rsidRPr="0084128B" w:rsidRDefault="00641E97" w:rsidP="00641E97">
      <w:pPr>
        <w:tabs>
          <w:tab w:val="left" w:pos="284"/>
        </w:tabs>
        <w:spacing w:before="0"/>
        <w:ind w:left="284" w:hanging="284"/>
        <w:rPr>
          <w:sz w:val="22"/>
          <w:szCs w:val="22"/>
          <w:lang w:val="el-GR"/>
        </w:rPr>
      </w:pPr>
      <w:r w:rsidRPr="0084128B">
        <w:rPr>
          <w:sz w:val="22"/>
          <w:szCs w:val="22"/>
          <w:lang w:val="el-GR"/>
        </w:rPr>
        <w:t>1.</w:t>
      </w:r>
      <w:r w:rsidRPr="0084128B">
        <w:rPr>
          <w:sz w:val="22"/>
          <w:szCs w:val="22"/>
          <w:lang w:val="el-GR"/>
        </w:rPr>
        <w:tab/>
        <w:t>Απόσπασμα ποινικού μητρώου (ή άλλο ισοδύναμο έγγραφο αρμόδιας διοικητικής ή δικαστικής Αρχής της χώρας εγκατάστασης) έκδοσης του τελευταίου τριμήνου πριν από την κοινοποίηση της ως άνω έγγραφης ειδοποίησης, από το οποίο να προκύπτει ότι ο Πρόεδρος του Διοικητικού Συμβουλίου δεν έχει καταδικαστεί με αμετάκλητη δικαστική απόφαση για κάποιο από τα κατωτέρω αδικήματα:</w:t>
      </w:r>
    </w:p>
    <w:p w:rsidR="00641E97" w:rsidRPr="0084128B" w:rsidRDefault="00641E97" w:rsidP="00641E97">
      <w:pPr>
        <w:pStyle w:val="a7"/>
        <w:tabs>
          <w:tab w:val="left" w:pos="567"/>
        </w:tabs>
        <w:spacing w:before="0"/>
        <w:ind w:left="567" w:hanging="283"/>
        <w:rPr>
          <w:sz w:val="22"/>
          <w:szCs w:val="22"/>
        </w:rPr>
      </w:pPr>
      <w:r w:rsidRPr="0084128B">
        <w:rPr>
          <w:sz w:val="22"/>
          <w:szCs w:val="22"/>
        </w:rPr>
        <w:t>α)</w:t>
      </w:r>
      <w:r w:rsidRPr="0084128B">
        <w:rPr>
          <w:sz w:val="22"/>
          <w:szCs w:val="22"/>
        </w:rPr>
        <w:tab/>
        <w:t>συμμετοχή σε εγκληματική οργάνωση, όπως ορίζεται στο άρθρο 2 παρ. 1 της κοινής δράσης της 98/773/ΔΕΥ,</w:t>
      </w:r>
    </w:p>
    <w:p w:rsidR="00641E97" w:rsidRPr="0084128B" w:rsidRDefault="00641E97" w:rsidP="00641E97">
      <w:pPr>
        <w:pStyle w:val="a7"/>
        <w:tabs>
          <w:tab w:val="left" w:pos="567"/>
        </w:tabs>
        <w:spacing w:before="0"/>
        <w:ind w:left="567" w:hanging="283"/>
        <w:rPr>
          <w:sz w:val="22"/>
          <w:szCs w:val="22"/>
        </w:rPr>
      </w:pPr>
      <w:r w:rsidRPr="0084128B">
        <w:rPr>
          <w:sz w:val="22"/>
          <w:szCs w:val="22"/>
        </w:rPr>
        <w:t>β)</w:t>
      </w:r>
      <w:r w:rsidRPr="0084128B">
        <w:rPr>
          <w:color w:val="FF0000"/>
          <w:sz w:val="22"/>
          <w:szCs w:val="22"/>
        </w:rPr>
        <w:t xml:space="preserve"> </w:t>
      </w:r>
      <w:r w:rsidRPr="0084128B">
        <w:rPr>
          <w:color w:val="FF0000"/>
          <w:sz w:val="22"/>
          <w:szCs w:val="22"/>
        </w:rPr>
        <w:tab/>
      </w:r>
      <w:r w:rsidRPr="0084128B">
        <w:rPr>
          <w:sz w:val="22"/>
          <w:szCs w:val="22"/>
        </w:rPr>
        <w:t>δωροδοκία, όπως αυτή ορίζεται αντίστοιχα στο άρθρο 3 της πράξης του Συμβουλίου της 26ης Μαΐου 1997 και στο άρθρο 3 παράγραφος 1 της κοινής δράσης 98/742/ΚΕΠΠΑ,</w:t>
      </w:r>
    </w:p>
    <w:p w:rsidR="00641E97" w:rsidRPr="0084128B" w:rsidRDefault="00641E97" w:rsidP="00641E97">
      <w:pPr>
        <w:pStyle w:val="a7"/>
        <w:tabs>
          <w:tab w:val="left" w:pos="567"/>
        </w:tabs>
        <w:spacing w:before="0"/>
        <w:ind w:left="567" w:hanging="283"/>
        <w:rPr>
          <w:sz w:val="22"/>
          <w:szCs w:val="22"/>
        </w:rPr>
      </w:pPr>
      <w:r w:rsidRPr="0084128B">
        <w:rPr>
          <w:sz w:val="22"/>
          <w:szCs w:val="22"/>
        </w:rPr>
        <w:t>γ)</w:t>
      </w:r>
      <w:r w:rsidRPr="0084128B">
        <w:rPr>
          <w:sz w:val="22"/>
          <w:szCs w:val="22"/>
        </w:rPr>
        <w:tab/>
        <w:t>απάτη, κατά την έννοια του άρθρου 1 της σύμβασης σχετικά με την προστασία των οικονομικών συμφερόντων των Ευρωπαϊκών Κοινοτήτων,</w:t>
      </w:r>
    </w:p>
    <w:p w:rsidR="00641E97" w:rsidRPr="0084128B" w:rsidRDefault="00641E97" w:rsidP="00641E97">
      <w:pPr>
        <w:pStyle w:val="a7"/>
        <w:tabs>
          <w:tab w:val="left" w:pos="567"/>
        </w:tabs>
        <w:spacing w:before="0"/>
        <w:ind w:left="567" w:hanging="283"/>
        <w:rPr>
          <w:sz w:val="22"/>
          <w:szCs w:val="22"/>
        </w:rPr>
      </w:pPr>
      <w:r w:rsidRPr="0084128B">
        <w:rPr>
          <w:sz w:val="22"/>
          <w:szCs w:val="22"/>
        </w:rPr>
        <w:t>δ) νομιμοποίηση εσόδων από παράνομες δραστηριότητες, όπως ορίζεται από το άρθρο 1 της οδηγίας 91/308/ΕΟΚ  της 10ης Ιουνίου 1991, για την πρόληψη χρησιμοποίησης του χρηματοπιστωτικού συστήματος για την νομιμοποίηση εσόδων από παράνομες δραστηριότητες,</w:t>
      </w:r>
    </w:p>
    <w:p w:rsidR="00641E97" w:rsidRPr="0084128B" w:rsidRDefault="00641E97" w:rsidP="00641E97">
      <w:pPr>
        <w:pStyle w:val="a7"/>
        <w:tabs>
          <w:tab w:val="left" w:pos="567"/>
        </w:tabs>
        <w:spacing w:before="0"/>
        <w:ind w:left="567" w:hanging="283"/>
        <w:rPr>
          <w:sz w:val="22"/>
          <w:szCs w:val="22"/>
        </w:rPr>
      </w:pPr>
      <w:r w:rsidRPr="0084128B">
        <w:rPr>
          <w:sz w:val="22"/>
          <w:szCs w:val="22"/>
        </w:rPr>
        <w:t>ε)</w:t>
      </w:r>
      <w:r w:rsidRPr="0084128B">
        <w:rPr>
          <w:sz w:val="22"/>
          <w:szCs w:val="22"/>
        </w:rPr>
        <w:tab/>
        <w:t>για κάποιο από τα αδικήματα σχετικό με την άσκηση της επαγγελματικής τους δραστηριότητας και</w:t>
      </w:r>
    </w:p>
    <w:p w:rsidR="00641E97" w:rsidRPr="0084128B" w:rsidRDefault="00641E97" w:rsidP="00641E97">
      <w:pPr>
        <w:pStyle w:val="a7"/>
        <w:tabs>
          <w:tab w:val="left" w:pos="567"/>
        </w:tabs>
        <w:spacing w:before="0"/>
        <w:ind w:left="567" w:hanging="283"/>
        <w:rPr>
          <w:sz w:val="22"/>
          <w:szCs w:val="22"/>
        </w:rPr>
      </w:pPr>
      <w:r w:rsidRPr="0084128B">
        <w:rPr>
          <w:sz w:val="22"/>
          <w:szCs w:val="22"/>
        </w:rPr>
        <w:t>στ)</w:t>
      </w:r>
      <w:r w:rsidRPr="0084128B">
        <w:rPr>
          <w:sz w:val="22"/>
          <w:szCs w:val="22"/>
        </w:rPr>
        <w:tab/>
        <w:t>για κάποιο από τα αδικήματα της υπεξαίρεσης, της απάτης, της εκβίασης, της πλαστογραφίας, της ψευδορκίας, της δωροδοκίας και της δόλιας χρεοκοπίας.</w:t>
      </w:r>
    </w:p>
    <w:p w:rsidR="00641E97" w:rsidRPr="0084128B" w:rsidRDefault="00641E97" w:rsidP="00641E97">
      <w:pPr>
        <w:pStyle w:val="a7"/>
        <w:tabs>
          <w:tab w:val="left" w:pos="567"/>
        </w:tabs>
        <w:spacing w:before="0"/>
        <w:ind w:left="567" w:hanging="283"/>
        <w:rPr>
          <w:sz w:val="22"/>
          <w:szCs w:val="22"/>
        </w:rPr>
      </w:pPr>
    </w:p>
    <w:p w:rsidR="00641E97" w:rsidRPr="0084128B" w:rsidRDefault="00641E97" w:rsidP="00641E97">
      <w:pPr>
        <w:pStyle w:val="a7"/>
        <w:tabs>
          <w:tab w:val="left" w:pos="284"/>
        </w:tabs>
        <w:spacing w:before="0"/>
        <w:ind w:left="284" w:hanging="284"/>
        <w:rPr>
          <w:sz w:val="22"/>
          <w:szCs w:val="22"/>
        </w:rPr>
      </w:pPr>
      <w:r w:rsidRPr="0084128B">
        <w:rPr>
          <w:sz w:val="22"/>
          <w:szCs w:val="22"/>
        </w:rPr>
        <w:t xml:space="preserve">2. </w:t>
      </w:r>
      <w:r w:rsidRPr="0084128B">
        <w:rPr>
          <w:sz w:val="22"/>
          <w:szCs w:val="22"/>
        </w:rPr>
        <w:tab/>
        <w:t>Πιστοποιητικό αρμόδιας δικαστικής ή διοικητικής Αρχής της χώρας εγκατάστασης, έκδοσης του τελευταίου εξαμήνου πριν από την κοινοποίηση της ως άνω έγγραφης ειδοποίησης, από το οποίο να προκύπτει ότι δεν τελούν υπό πτώχευση, (ή υπό άλλη ανάλογη κατάσταση ή διαδικασία που προβλέπεται από τις διατάξεις της χώρας εγκατάστασης) και επίσης ότι δεν τελούν υπό διαδικασία κήρυξης πτώχευσης, (ή άλλης ανάλογης κατάστασης ή διαδικασίας που προβλέπεται από τις διατάξεις της χώρας εγκατάστασης).</w:t>
      </w:r>
    </w:p>
    <w:p w:rsidR="00641E97" w:rsidRPr="0084128B" w:rsidRDefault="00641E97" w:rsidP="00641E97">
      <w:pPr>
        <w:pStyle w:val="a7"/>
        <w:tabs>
          <w:tab w:val="left" w:pos="284"/>
        </w:tabs>
        <w:spacing w:before="0"/>
        <w:ind w:left="284" w:hanging="284"/>
        <w:rPr>
          <w:sz w:val="22"/>
          <w:szCs w:val="22"/>
        </w:rPr>
      </w:pPr>
    </w:p>
    <w:p w:rsidR="00641E97" w:rsidRPr="0084128B" w:rsidRDefault="00641E97" w:rsidP="00641E97">
      <w:pPr>
        <w:pStyle w:val="a7"/>
        <w:tabs>
          <w:tab w:val="left" w:pos="284"/>
        </w:tabs>
        <w:spacing w:before="0"/>
        <w:ind w:left="284" w:hanging="284"/>
        <w:rPr>
          <w:sz w:val="22"/>
          <w:szCs w:val="22"/>
        </w:rPr>
      </w:pPr>
      <w:r w:rsidRPr="0084128B">
        <w:rPr>
          <w:sz w:val="22"/>
          <w:szCs w:val="22"/>
        </w:rPr>
        <w:t>3.</w:t>
      </w:r>
      <w:r w:rsidRPr="0084128B">
        <w:rPr>
          <w:sz w:val="22"/>
          <w:szCs w:val="22"/>
        </w:rPr>
        <w:tab/>
        <w:t>Υπεύθυνη δήλωση της παρ. 4 του αρ. 8 του Ν. 1599/1986, όπως εκάστοτε ισχύει, ψηφιακά υπογεγραμμένη , στην οποία ο υποψήφιος Ανάδοχος θα δηλώνει όλους τους αρμόδιους κατά περίπτωση, οργανισμούς κοινωνικής ασφάλισης (κύριας και επικουρικής), στους οποίους οφείλει να καταβάλει εισφορές για το απασχολούμενο από αυτόν προσωπικό.</w:t>
      </w:r>
    </w:p>
    <w:p w:rsidR="00641E97" w:rsidRPr="0084128B" w:rsidRDefault="00641E97" w:rsidP="00641E97">
      <w:pPr>
        <w:pStyle w:val="a7"/>
        <w:tabs>
          <w:tab w:val="left" w:pos="284"/>
        </w:tabs>
        <w:spacing w:before="0"/>
        <w:ind w:left="284" w:hanging="284"/>
        <w:rPr>
          <w:sz w:val="22"/>
          <w:szCs w:val="22"/>
        </w:rPr>
      </w:pPr>
    </w:p>
    <w:p w:rsidR="00641E97" w:rsidRPr="0084128B" w:rsidRDefault="00641E97" w:rsidP="00641E97">
      <w:pPr>
        <w:pStyle w:val="a7"/>
        <w:spacing w:before="0"/>
        <w:ind w:left="284" w:hanging="284"/>
        <w:rPr>
          <w:sz w:val="22"/>
          <w:szCs w:val="22"/>
        </w:rPr>
      </w:pPr>
      <w:r w:rsidRPr="0084128B">
        <w:rPr>
          <w:sz w:val="22"/>
          <w:szCs w:val="22"/>
        </w:rPr>
        <w:t>4. Πιστοποιητικά όλων των αρμόδιων κατά περίπτωση οργανισμών κοινωνικής ασφάλισης (κύριας και επικουρικής), ή της αρμόδιας κατά περίπτωση αρχής που ο υποψήφιος Ανάδοχος δηλώνει στην Υπεύθυνη Δήλωση της προηγούμενης παραγράφου, από τα οποία να προκύπτει ότι ο υποψήφιος Ανάδοχος είναι ενήμερος ως προς τις υποχρεώσεις του που αφορούν στην καταβολή των εισφορών κοινωνικής ασφάλισης κατά την ημερομηνία κοινοποίησης της ως άνω έγγραφης ειδοποίησης.</w:t>
      </w:r>
    </w:p>
    <w:p w:rsidR="00641E97" w:rsidRPr="0084128B" w:rsidRDefault="00641E97" w:rsidP="00641E97">
      <w:pPr>
        <w:pStyle w:val="a7"/>
        <w:spacing w:before="0"/>
        <w:ind w:left="284" w:hanging="284"/>
        <w:rPr>
          <w:sz w:val="22"/>
          <w:szCs w:val="22"/>
        </w:rPr>
      </w:pPr>
    </w:p>
    <w:p w:rsidR="00CE2CB8" w:rsidRPr="0084128B" w:rsidRDefault="00647577" w:rsidP="00CE2CB8">
      <w:pPr>
        <w:ind w:left="360" w:hanging="360"/>
        <w:rPr>
          <w:sz w:val="22"/>
          <w:szCs w:val="22"/>
          <w:lang w:val="el-GR"/>
        </w:rPr>
      </w:pPr>
      <w:r w:rsidRPr="00647577">
        <w:rPr>
          <w:sz w:val="22"/>
          <w:szCs w:val="22"/>
          <w:lang w:val="el-GR"/>
        </w:rPr>
        <w:t>5.</w:t>
      </w:r>
      <w:r w:rsidRPr="00647577">
        <w:rPr>
          <w:sz w:val="22"/>
          <w:szCs w:val="22"/>
          <w:lang w:val="el-GR"/>
        </w:rPr>
        <w:tab/>
      </w:r>
      <w:r w:rsidR="00CE2CB8" w:rsidRPr="0084128B">
        <w:rPr>
          <w:sz w:val="22"/>
          <w:szCs w:val="22"/>
          <w:lang w:val="el-GR"/>
        </w:rPr>
        <w:t xml:space="preserve">σχετικά με τη φορολογική ενημερότητα του Οικονομικού Φορέα, η Αναθέτουσα Αρχή αναζητά αυτεπάγγελτα από το σύστημα TAXISNET δεδομένα σχετικά με την φορολογική ενημερότητα του Οικονομικού Φορέα, στον οποίο πρόκειται να γίνει η κατακύρωση, κατά την ημερομηνία της σχετικής ηλεκτρονικής ειδοποίησης του. Σε περίπτωση που το σύστημα  παρουσιάζει κάποιον Οικονομικό Φορέα μη ενήμερο φορολογικά η Αναθέτουσα Αρχή οφείλει εντός τριών (3) εργασίμων ημερών από την ημερομηνία της σχετικής </w:t>
      </w:r>
      <w:r w:rsidR="00CE2CB8" w:rsidRPr="0084128B">
        <w:rPr>
          <w:sz w:val="22"/>
          <w:szCs w:val="22"/>
          <w:lang w:val="el-GR"/>
        </w:rPr>
        <w:lastRenderedPageBreak/>
        <w:t>ηλεκτρονικής ειδοποίησης σε αυτόν στον οποίο πρόκειται να γίνει η κατακύρωση, να τον ειδοποιήσει εγγράφως ή με άλλο πρόσφορο τρόπο (μέσω του συστήματος), να προσκομίσει φορολογική ενημερότητα σε έντυπη μορφή εντός της προθεσμίας των 20 ημερών και από την οποία να προκύπτει ότι είναι ως κατά τα άνω φορολογικά ενήμερος.</w:t>
      </w:r>
    </w:p>
    <w:p w:rsidR="00641E97" w:rsidRDefault="00CE2CB8" w:rsidP="00CE2CB8">
      <w:pPr>
        <w:pStyle w:val="a7"/>
        <w:spacing w:before="0"/>
        <w:ind w:left="284" w:hanging="284"/>
        <w:rPr>
          <w:sz w:val="22"/>
          <w:szCs w:val="22"/>
        </w:rPr>
      </w:pPr>
      <w:r w:rsidRPr="0084128B">
        <w:rPr>
          <w:sz w:val="22"/>
          <w:szCs w:val="22"/>
        </w:rPr>
        <w:t xml:space="preserve">     Όταν ο Οικονομικός φορέας δεν διαθέτει ελληνικό αριθμό φορολογικού μητρώου (ΑΦΜ) υποβάλλει ηλεκτρονικά σε μορφή αρχείου τύπου </w:t>
      </w:r>
      <w:proofErr w:type="spellStart"/>
      <w:r w:rsidRPr="0084128B">
        <w:rPr>
          <w:sz w:val="22"/>
          <w:szCs w:val="22"/>
        </w:rPr>
        <w:t>pdf</w:t>
      </w:r>
      <w:proofErr w:type="spellEnd"/>
      <w:r w:rsidRPr="0084128B">
        <w:rPr>
          <w:sz w:val="22"/>
          <w:szCs w:val="22"/>
        </w:rPr>
        <w:t xml:space="preserve"> εντός είκοσι (20) ημερών από την ημερομηνία ειδοποιήσεως σε αυτόν και καταθέτει στην αρμόδια Υπηρεσία αντίστοιχο δικαιολογητικό που εκδίδεται από την αρμόδια Αρχή της χώρας στην οποία είναι εγκατεστημένος και την αποστέλλει ταχυδρομικά, σε έντυπη μορφή εντός τριών (3) εργασίμων ημερών από την ημερομηνία της σχετικής ηλεκτρονικής υποβολής. Σε περίπτωση ταχυδρομικής αποστολής ως ημερομηνία κατάθεσης λογίζεται η ημερομηνία αποστολής που αποδεικνύεται από τη σφραγίδα ταχυδρομείου</w:t>
      </w:r>
      <w:r w:rsidR="0084128B">
        <w:rPr>
          <w:sz w:val="22"/>
          <w:szCs w:val="22"/>
        </w:rPr>
        <w:t>.</w:t>
      </w:r>
    </w:p>
    <w:p w:rsidR="0084128B" w:rsidRPr="0084128B" w:rsidRDefault="0084128B" w:rsidP="00CE2CB8">
      <w:pPr>
        <w:pStyle w:val="a7"/>
        <w:spacing w:before="0"/>
        <w:ind w:left="284" w:hanging="284"/>
        <w:rPr>
          <w:sz w:val="22"/>
          <w:szCs w:val="22"/>
        </w:rPr>
      </w:pPr>
    </w:p>
    <w:p w:rsidR="00641E97" w:rsidRPr="0084128B" w:rsidRDefault="00641E97" w:rsidP="00641E97">
      <w:pPr>
        <w:pStyle w:val="a7"/>
        <w:spacing w:before="0"/>
        <w:ind w:left="284" w:hanging="284"/>
        <w:rPr>
          <w:sz w:val="22"/>
          <w:szCs w:val="22"/>
        </w:rPr>
      </w:pPr>
      <w:r w:rsidRPr="0084128B">
        <w:rPr>
          <w:sz w:val="22"/>
          <w:szCs w:val="22"/>
        </w:rPr>
        <w:t>6.</w:t>
      </w:r>
      <w:r w:rsidRPr="0084128B">
        <w:rPr>
          <w:sz w:val="22"/>
          <w:szCs w:val="22"/>
        </w:rPr>
        <w:tab/>
        <w:t xml:space="preserve">Πιστοποιητικό αρμόδιας δικαστικής ή διοικητικής Αρχής, έκδοσης του τελευταίου εξαμήνου πριν από την κοινοποίηση της ως άνω έγγραφης ειδοποίησης κατακύρωσης, από το οποίο να προκύπτει ότι δεν τελούν υπό κοινή εκκαθάριση του </w:t>
      </w:r>
      <w:proofErr w:type="spellStart"/>
      <w:r w:rsidRPr="0084128B">
        <w:rPr>
          <w:sz w:val="22"/>
          <w:szCs w:val="22"/>
        </w:rPr>
        <w:t>κ.ν</w:t>
      </w:r>
      <w:proofErr w:type="spellEnd"/>
      <w:r w:rsidRPr="0084128B">
        <w:rPr>
          <w:sz w:val="22"/>
          <w:szCs w:val="22"/>
        </w:rPr>
        <w:t>. 2190/1920, όπως εκάστοτε ισχύει, ειδική εκκαθάριση του Ν. 1982/1990, διαδικασία αναδιοργάνωσης του άρθρου 107 του Πτωχευτικού Κώδικα, υπαγωγή στη διαδικασία εξυγίανσης του άρθρου 99 του Πτωχευτικού Κώδικα (ή υπό άλλη ανάλογη κατάσταση ή διαδικασία που προβλέπεται από τις διατάξεις της χώρας εγκατάστασης) και επίσης ότι δεν τελούν υπό διαδικασία έκδοσης απόφασης κοινής εκκαθάρισης, ειδικής εκκαθάρισης, αναδιοργάνωσης, εξυγίανσης (ή υπό άλλη παρόμοια διαδικασία που προβλέπεται από τις διατάξεις της χώρας εγκατάστασης).</w:t>
      </w:r>
    </w:p>
    <w:p w:rsidR="00641E97" w:rsidRPr="0084128B" w:rsidRDefault="00641E97" w:rsidP="00641E97">
      <w:pPr>
        <w:pStyle w:val="a7"/>
        <w:spacing w:before="0"/>
        <w:ind w:left="284" w:hanging="284"/>
        <w:rPr>
          <w:sz w:val="22"/>
          <w:szCs w:val="22"/>
        </w:rPr>
      </w:pPr>
    </w:p>
    <w:p w:rsidR="00641E97" w:rsidRPr="0084128B" w:rsidRDefault="00641E97" w:rsidP="00641E97">
      <w:pPr>
        <w:pStyle w:val="a7"/>
        <w:spacing w:before="0"/>
        <w:ind w:left="284" w:hanging="284"/>
        <w:rPr>
          <w:sz w:val="22"/>
          <w:szCs w:val="22"/>
        </w:rPr>
      </w:pPr>
      <w:r w:rsidRPr="0084128B">
        <w:rPr>
          <w:sz w:val="22"/>
          <w:szCs w:val="22"/>
        </w:rPr>
        <w:t>7.</w:t>
      </w:r>
      <w:r w:rsidRPr="0084128B">
        <w:rPr>
          <w:sz w:val="22"/>
          <w:szCs w:val="22"/>
        </w:rPr>
        <w:tab/>
        <w:t>Βεβαίωση αρμόδιας Αρχής ότι ο Συνεταιρισμός λειτουργεί νόμιμα.</w:t>
      </w:r>
    </w:p>
    <w:p w:rsidR="00641E97" w:rsidRPr="0084128B" w:rsidRDefault="00641E97" w:rsidP="00641E97">
      <w:pPr>
        <w:spacing w:before="0"/>
        <w:rPr>
          <w:b/>
          <w:sz w:val="22"/>
          <w:szCs w:val="22"/>
          <w:lang w:val="el-GR"/>
        </w:rPr>
      </w:pPr>
    </w:p>
    <w:p w:rsidR="00641E97" w:rsidRPr="0084128B" w:rsidRDefault="00641E97" w:rsidP="00641E97">
      <w:pPr>
        <w:pStyle w:val="a7"/>
        <w:rPr>
          <w:b/>
          <w:sz w:val="22"/>
          <w:szCs w:val="22"/>
        </w:rPr>
      </w:pPr>
      <w:r w:rsidRPr="0084128B">
        <w:rPr>
          <w:b/>
          <w:sz w:val="22"/>
          <w:szCs w:val="22"/>
        </w:rPr>
        <w:t xml:space="preserve">Δ. Ενώσεις Προσώπων/Κοινοπραξίες </w:t>
      </w:r>
    </w:p>
    <w:p w:rsidR="00641E97" w:rsidRPr="0084128B" w:rsidRDefault="00641E97" w:rsidP="00641E97">
      <w:pPr>
        <w:pStyle w:val="a7"/>
        <w:spacing w:before="0"/>
        <w:ind w:left="284" w:hanging="284"/>
        <w:rPr>
          <w:sz w:val="22"/>
          <w:szCs w:val="22"/>
        </w:rPr>
      </w:pPr>
    </w:p>
    <w:p w:rsidR="00641E97" w:rsidRPr="0084128B" w:rsidRDefault="00641E97" w:rsidP="00641E97">
      <w:pPr>
        <w:pStyle w:val="a7"/>
        <w:spacing w:before="0"/>
        <w:ind w:left="0" w:firstLine="0"/>
        <w:rPr>
          <w:sz w:val="22"/>
          <w:szCs w:val="22"/>
        </w:rPr>
      </w:pPr>
      <w:r w:rsidRPr="0084128B">
        <w:rPr>
          <w:sz w:val="22"/>
          <w:szCs w:val="22"/>
        </w:rPr>
        <w:t>Τα παραπάνω κατά περίπτωση δικαιολογητικά των περιπτώσεων Α, Β, Γ, για κάθε μέλος που συμμετέχει στην Ένωση.</w:t>
      </w:r>
    </w:p>
    <w:p w:rsidR="00641E97" w:rsidRPr="0084128B" w:rsidRDefault="00641E97" w:rsidP="00641E97">
      <w:pPr>
        <w:pStyle w:val="a7"/>
        <w:spacing w:before="0"/>
        <w:ind w:left="0" w:firstLine="0"/>
        <w:rPr>
          <w:sz w:val="22"/>
          <w:szCs w:val="22"/>
        </w:rPr>
      </w:pPr>
    </w:p>
    <w:p w:rsidR="00641E97" w:rsidRPr="0084128B" w:rsidRDefault="00641E97" w:rsidP="00641E97">
      <w:pPr>
        <w:pStyle w:val="a7"/>
        <w:spacing w:before="0"/>
        <w:ind w:left="0" w:firstLine="0"/>
        <w:rPr>
          <w:sz w:val="22"/>
          <w:szCs w:val="22"/>
        </w:rPr>
      </w:pPr>
      <w:r w:rsidRPr="0084128B">
        <w:rPr>
          <w:sz w:val="22"/>
          <w:szCs w:val="22"/>
        </w:rPr>
        <w:t>Σε περίπτωση εγκατάστασής τους στην αλλοδαπή, τα δικαιολογητικά των παραπάνω περιπτώσεων εκδίδονται με βάση την ισχύουσα νομοθεσία της χώρας που είναι εγκατεστημένοι, από την οποία εκδίδεται το σχετικό πιστοποιητικό.</w:t>
      </w:r>
    </w:p>
    <w:p w:rsidR="00641E97" w:rsidRPr="0084128B" w:rsidRDefault="00641E97" w:rsidP="00641E97">
      <w:pPr>
        <w:pStyle w:val="a7"/>
        <w:spacing w:before="0"/>
        <w:ind w:left="0" w:firstLine="0"/>
        <w:rPr>
          <w:sz w:val="22"/>
          <w:szCs w:val="22"/>
        </w:rPr>
      </w:pPr>
      <w:r w:rsidRPr="0084128B">
        <w:rPr>
          <w:sz w:val="22"/>
          <w:szCs w:val="22"/>
        </w:rPr>
        <w:t>Εάν σε κάποια Χώρα βεβαιώνεται από την οποιαδήποτε Αρχή της ότι δεν εκδίδονται τα παραπάνω έγγραφα ή πιστοποιητικά ή δεν καλύπτουν όλες τις ως άνω αναφερόμενες περιπτώσεις, δύναται αυτά να αντικατασταθούν με ένορκη βεβαίωση. Στην περίπτωση που στην Χώρα αυτή δεν εκδίδεται ούτε ένορκη βεβαίωση, αυτή μπορεί να αντικατασταθεί με υπεύθυνη Δήλωση του υποψηφίου Αναδόχου πού γίνεται ενώπιον αρμόδιας δικαστικής ή διοικητικής Αρχή ή συμβολαιογράφου ή αρμόδιου επαγγελματικού οργανισμού της χώρας εγκατάστασης. Στην κατά τα ως άνω ένορκη βεβαίωση ή υπεύθυνη δήλωση θα δηλώνεται ότι στην συγκεκριμένη χώρα δεν εκδίδονται τα συγκεκριμένα έγγραφα και ότι δεν συντρέχουν στο συγκεκριμένο πρόσωπο (Νομικό ή φυσικό) οι ανωτέρω νομικές καταστάσεις.</w:t>
      </w:r>
    </w:p>
    <w:p w:rsidR="001832B4" w:rsidRPr="00456414" w:rsidRDefault="00112EB8">
      <w:pPr>
        <w:rPr>
          <w:b/>
          <w:sz w:val="22"/>
          <w:szCs w:val="22"/>
          <w:lang w:val="el-GR"/>
        </w:rPr>
      </w:pPr>
      <w:r w:rsidRPr="00456414">
        <w:rPr>
          <w:sz w:val="22"/>
          <w:szCs w:val="22"/>
          <w:lang w:val="el-GR"/>
        </w:rPr>
        <w:t xml:space="preserve">Σε περίπτωση που ορισμένα από τα πιο πάνω δικαιολογητικά δεν εκδίδονται ή δεν καλύπτουν στο σύνολο όλες τις περιπτώσεις πρέπει να συμπληρωθούν από ένορκη βεβαίωση ενώπιον δικαστικής αρχής ή συμβολαιογράφου στην οποία θα βεβαιώνεται </w:t>
      </w:r>
      <w:r w:rsidR="002110C1" w:rsidRPr="00456414">
        <w:rPr>
          <w:sz w:val="22"/>
          <w:szCs w:val="22"/>
          <w:lang w:val="el-GR"/>
        </w:rPr>
        <w:t>ότι</w:t>
      </w:r>
      <w:r w:rsidRPr="00456414">
        <w:rPr>
          <w:sz w:val="22"/>
          <w:szCs w:val="22"/>
          <w:lang w:val="el-GR"/>
        </w:rPr>
        <w:t xml:space="preserve"> ο προσφέρων δεν βρίσκεται σε αντίστοιχη κατάσταση</w:t>
      </w:r>
      <w:r w:rsidR="00AE54D3">
        <w:rPr>
          <w:sz w:val="22"/>
          <w:szCs w:val="22"/>
          <w:lang w:val="el-GR"/>
        </w:rPr>
        <w:t>.</w:t>
      </w:r>
    </w:p>
    <w:p w:rsidR="001E781D" w:rsidRPr="00456414" w:rsidRDefault="001E781D">
      <w:pPr>
        <w:rPr>
          <w:sz w:val="22"/>
          <w:szCs w:val="22"/>
          <w:lang w:val="el-GR"/>
        </w:rPr>
      </w:pPr>
      <w:r w:rsidRPr="00456414">
        <w:rPr>
          <w:sz w:val="22"/>
          <w:szCs w:val="22"/>
          <w:lang w:val="el-GR"/>
        </w:rPr>
        <w:t xml:space="preserve">Αν σε κάποια χώρα δεν εκδίδονται τα παραπάνω πιστοποιητικά ή έγγραφα, ή δεν καλύπτουν όλες τις παραπάνω περιπτώσεις, μπορούν να αντικατασταθούν από </w:t>
      </w:r>
      <w:r w:rsidRPr="00456414">
        <w:rPr>
          <w:b/>
          <w:sz w:val="22"/>
          <w:szCs w:val="22"/>
          <w:lang w:val="el-GR"/>
        </w:rPr>
        <w:t>ένορκη βεβαίωση</w:t>
      </w:r>
      <w:r w:rsidRPr="00456414">
        <w:rPr>
          <w:sz w:val="22"/>
          <w:szCs w:val="22"/>
          <w:lang w:val="el-GR"/>
        </w:rPr>
        <w:t xml:space="preserve"> του Προσφέροντα, </w:t>
      </w:r>
      <w:r w:rsidRPr="00D2729B">
        <w:rPr>
          <w:sz w:val="22"/>
          <w:szCs w:val="22"/>
          <w:lang w:val="el-GR"/>
        </w:rPr>
        <w:t>ενώπιο</w:t>
      </w:r>
      <w:r w:rsidR="001832B4" w:rsidRPr="00D2729B">
        <w:rPr>
          <w:sz w:val="22"/>
          <w:szCs w:val="22"/>
          <w:lang w:val="el-GR"/>
        </w:rPr>
        <w:t xml:space="preserve">ν δικαστικής αρχής </w:t>
      </w:r>
      <w:r w:rsidRPr="00D2729B">
        <w:rPr>
          <w:sz w:val="22"/>
          <w:szCs w:val="22"/>
          <w:lang w:val="el-GR"/>
        </w:rPr>
        <w:t xml:space="preserve"> ή συμβολαιογράφου ή αρμόδιου επαγγελματικού οργανισμού</w:t>
      </w:r>
      <w:r w:rsidRPr="00456414">
        <w:rPr>
          <w:sz w:val="22"/>
          <w:szCs w:val="22"/>
          <w:lang w:val="el-GR"/>
        </w:rPr>
        <w:t>.</w:t>
      </w:r>
      <w:r w:rsidR="003E0FF0">
        <w:rPr>
          <w:sz w:val="22"/>
          <w:szCs w:val="22"/>
          <w:lang w:val="el-GR"/>
        </w:rPr>
        <w:t xml:space="preserve"> </w:t>
      </w:r>
    </w:p>
    <w:p w:rsidR="001E781D" w:rsidRDefault="001E781D">
      <w:pPr>
        <w:rPr>
          <w:bCs/>
          <w:sz w:val="22"/>
          <w:szCs w:val="22"/>
          <w:lang w:val="el-GR"/>
        </w:rPr>
      </w:pPr>
      <w:r w:rsidRPr="00456414">
        <w:rPr>
          <w:bCs/>
          <w:sz w:val="22"/>
          <w:szCs w:val="22"/>
          <w:lang w:val="el-GR"/>
        </w:rPr>
        <w:t xml:space="preserve">Δικαιολογητικά που εκδίδονται σε Κράτος εκτός Ελλάδας, θα συνοδεύονται από μετάφρασή τους στην Ελληνική γλώσσα. </w:t>
      </w:r>
    </w:p>
    <w:p w:rsidR="00B60EE5" w:rsidRPr="007C4C36" w:rsidRDefault="00B60EE5" w:rsidP="00B60EE5">
      <w:pPr>
        <w:autoSpaceDE w:val="0"/>
        <w:autoSpaceDN w:val="0"/>
        <w:adjustRightInd w:val="0"/>
        <w:spacing w:before="0"/>
        <w:ind w:left="540" w:hanging="630"/>
        <w:rPr>
          <w:b/>
          <w:bCs/>
          <w:sz w:val="22"/>
          <w:szCs w:val="22"/>
          <w:lang w:val="el-GR" w:eastAsia="el-GR"/>
        </w:rPr>
      </w:pPr>
    </w:p>
    <w:p w:rsidR="00B60EE5" w:rsidRPr="007C4C36" w:rsidRDefault="00B60EE5" w:rsidP="00B60EE5">
      <w:pPr>
        <w:autoSpaceDE w:val="0"/>
        <w:autoSpaceDN w:val="0"/>
        <w:adjustRightInd w:val="0"/>
        <w:spacing w:before="0"/>
        <w:rPr>
          <w:sz w:val="22"/>
          <w:szCs w:val="22"/>
          <w:lang w:val="el-GR" w:eastAsia="el-GR"/>
        </w:rPr>
      </w:pPr>
      <w:r w:rsidRPr="007C4C36">
        <w:rPr>
          <w:sz w:val="22"/>
          <w:szCs w:val="22"/>
          <w:lang w:val="el-GR" w:eastAsia="el-GR"/>
        </w:rPr>
        <w:t xml:space="preserve">Οι υπεύθυνες δηλώσεις που ζητούνται ανωτέρω, όταν υπογράφονται από  τον  ίδιο  τον  προσφέροντα  φέρουν  ψηφιακή  υπογραφή  και  δεν απαιτείται σχετική θεώρηση. </w:t>
      </w:r>
    </w:p>
    <w:p w:rsidR="00785D55" w:rsidRPr="00785D55" w:rsidRDefault="00785D55">
      <w:pPr>
        <w:rPr>
          <w:sz w:val="22"/>
          <w:szCs w:val="22"/>
          <w:lang w:val="el-GR"/>
        </w:rPr>
      </w:pPr>
      <w:r w:rsidRPr="00785D55">
        <w:rPr>
          <w:sz w:val="22"/>
          <w:szCs w:val="22"/>
          <w:lang w:val="el-GR"/>
        </w:rPr>
        <w:lastRenderedPageBreak/>
        <w:t xml:space="preserve">Τα  περιεχόμενα  στον  ηλεκτρονικό  φάκελο,  δικαιολογητικά  κατακύρωσης, </w:t>
      </w:r>
      <w:r w:rsidRPr="00AE54D3">
        <w:rPr>
          <w:b/>
          <w:sz w:val="22"/>
          <w:szCs w:val="22"/>
          <w:lang w:val="el-GR"/>
        </w:rPr>
        <w:t>προσκομίζονται στην Αναθέτουσα αρχή και σε έντυπη μορφή</w:t>
      </w:r>
      <w:r w:rsidRPr="00785D55">
        <w:rPr>
          <w:sz w:val="22"/>
          <w:szCs w:val="22"/>
          <w:lang w:val="el-GR"/>
        </w:rPr>
        <w:t xml:space="preserve"> (πρωτότυπο ή ακριβές  αντίγραφο)  </w:t>
      </w:r>
      <w:r w:rsidRPr="00AE54D3">
        <w:rPr>
          <w:b/>
          <w:sz w:val="22"/>
          <w:szCs w:val="22"/>
          <w:lang w:val="el-GR"/>
        </w:rPr>
        <w:t>εντός  τριών  (3)  εργασίμων  ημερών  από  την ηλεκτρονική υποβολή τους</w:t>
      </w:r>
      <w:r w:rsidRPr="00785D55">
        <w:rPr>
          <w:sz w:val="22"/>
          <w:szCs w:val="22"/>
          <w:lang w:val="el-GR"/>
        </w:rPr>
        <w:t xml:space="preserve">. </w:t>
      </w:r>
    </w:p>
    <w:p w:rsidR="00785D55" w:rsidRDefault="00785D55">
      <w:pPr>
        <w:rPr>
          <w:sz w:val="22"/>
          <w:szCs w:val="22"/>
          <w:lang w:val="el-GR"/>
        </w:rPr>
      </w:pPr>
      <w:r w:rsidRPr="00785D55">
        <w:rPr>
          <w:sz w:val="22"/>
          <w:szCs w:val="22"/>
          <w:lang w:val="el-GR"/>
        </w:rPr>
        <w:t>Επισημαίνεται ότι τα ανωτέρω δικαιολογητικά που απαιτούνται να προσκομισθούν στην Αναθέτουσα Αρχή σε έντυπη μορφή εντός της ανωτέρω αναφερόμενης προθεσμίας είναι τα δικαιολογητικά και στοιχεία που δεν έχουν εκδοθεί/ συνταχθεί από τον ίδιο τον Οικονομικό Φορέα και κατά συνέπεια δεν φέρουν την ψηφιακή του υπογραφή</w:t>
      </w:r>
      <w:r w:rsidR="00DC1647">
        <w:rPr>
          <w:sz w:val="22"/>
          <w:szCs w:val="22"/>
          <w:lang w:val="el-GR"/>
        </w:rPr>
        <w:t xml:space="preserve">. </w:t>
      </w:r>
    </w:p>
    <w:p w:rsidR="00785D55" w:rsidRPr="00785D55" w:rsidRDefault="00785D55">
      <w:pPr>
        <w:rPr>
          <w:sz w:val="22"/>
          <w:szCs w:val="22"/>
          <w:lang w:val="el-GR"/>
        </w:rPr>
      </w:pPr>
      <w:r w:rsidRPr="00785D55">
        <w:rPr>
          <w:sz w:val="22"/>
          <w:szCs w:val="22"/>
          <w:lang w:val="el-GR"/>
        </w:rPr>
        <w:t xml:space="preserve"> Η  ημερομηνία,  ο  τόπος  και  η  ώρα  που  θα  αποσφραγιστεί  ο  φάκελος  των δικαιολογητικών  θα  γνωστοποιηθεί,  με  σχετική  ηλεκτρονική  ανακοίνωση της Επιτροπής Διαγωνισμού, σε αυτούς που δικαιούνται να παρευρίσκονται στη  διαδικασία  αποσφράγισης,  μέσω  της  διαδικτυακής  πύλης </w:t>
      </w:r>
      <w:proofErr w:type="spellStart"/>
      <w:r w:rsidRPr="00785D55">
        <w:rPr>
          <w:sz w:val="22"/>
          <w:szCs w:val="22"/>
          <w:lang w:val="el-GR"/>
        </w:rPr>
        <w:t>www.promitheus.gov.gr</w:t>
      </w:r>
      <w:proofErr w:type="spellEnd"/>
      <w:r w:rsidRPr="00785D55">
        <w:rPr>
          <w:sz w:val="22"/>
          <w:szCs w:val="22"/>
          <w:lang w:val="el-GR"/>
        </w:rPr>
        <w:t xml:space="preserve"> του Ε.Σ.Η.Δ.ΗΣ. </w:t>
      </w:r>
    </w:p>
    <w:p w:rsidR="00785D55" w:rsidRPr="00785D55" w:rsidRDefault="00785D55">
      <w:pPr>
        <w:rPr>
          <w:sz w:val="22"/>
          <w:szCs w:val="22"/>
          <w:lang w:val="el-GR"/>
        </w:rPr>
      </w:pPr>
      <w:r w:rsidRPr="00785D55">
        <w:rPr>
          <w:sz w:val="22"/>
          <w:szCs w:val="22"/>
          <w:lang w:val="el-GR"/>
        </w:rPr>
        <w:t xml:space="preserve"> Η  ηλεκτρονική  αποσφράγιση,  μέσω  των  αρμόδιων  πιστοποιημένων  στο Σύστημα  οργάνων  της  Αναθέτουσας  Αρχής  γίνεται  δύο  (2)  εργάσιμες ημέρες  μετά  και  την  προσκόμιση  των  δικαιολογητικών  σε  έντυπη  μορφή, ύστερα από τη σχετική ειδοποίηση των συμμετεχόντων που δικαιούνται να λάβουν γνώση των δικαιολογητικών που υπεβλήθησαν. </w:t>
      </w:r>
    </w:p>
    <w:p w:rsidR="00785D55" w:rsidRPr="00785D55" w:rsidRDefault="00785D55">
      <w:pPr>
        <w:rPr>
          <w:sz w:val="22"/>
          <w:szCs w:val="22"/>
          <w:lang w:val="el-GR"/>
        </w:rPr>
      </w:pPr>
      <w:r w:rsidRPr="00785D55">
        <w:rPr>
          <w:sz w:val="22"/>
          <w:szCs w:val="22"/>
          <w:lang w:val="el-GR"/>
        </w:rPr>
        <w:t xml:space="preserve"> Αμέσως μετά την ανωτέρω αποσφράγιση, οι συμμετέχοντες στο διαγωνισμό που δικαιούνται να λάβουν γνώση των υποβληθέντων δικαιολογητικών, θα έχουν  ηλεκτρονική  πρόσβαση  στο  περιεχόμενο του αποσφραγισθέντος ηλεκτρονικού φακέλου «Δικαιολογητικών Κατακύρωσης».</w:t>
      </w:r>
    </w:p>
    <w:p w:rsidR="00785D55" w:rsidRPr="00785D55" w:rsidRDefault="00785D55">
      <w:pPr>
        <w:rPr>
          <w:sz w:val="22"/>
          <w:szCs w:val="22"/>
          <w:lang w:val="el-GR"/>
        </w:rPr>
      </w:pPr>
      <w:r w:rsidRPr="00785D55">
        <w:rPr>
          <w:sz w:val="22"/>
          <w:szCs w:val="22"/>
          <w:lang w:val="el-GR"/>
        </w:rPr>
        <w:t xml:space="preserve">Η  μη  έγκαιρη  και  προσήκουσα  ηλεκτρονική  υποβολή  ή/και  έντυπη προσκόμιση  των  δικαιολογητικών  του  παρόντος  άρθρου  συνιστά  λόγο αποκλεισμού  από  το  Διαγωνισμό.  </w:t>
      </w:r>
    </w:p>
    <w:p w:rsidR="00785D55" w:rsidRPr="00785D55" w:rsidRDefault="00785D55">
      <w:pPr>
        <w:rPr>
          <w:sz w:val="22"/>
          <w:szCs w:val="22"/>
          <w:lang w:val="el-GR"/>
        </w:rPr>
      </w:pPr>
      <w:r w:rsidRPr="00785D55">
        <w:rPr>
          <w:sz w:val="22"/>
          <w:szCs w:val="22"/>
          <w:lang w:val="el-GR"/>
        </w:rPr>
        <w:t>Στην περίπτωση που ο διαγωνιζόμενος ο οποίος προσφέρει την πλέον συμφέρουσα προσφορά δεν προσκομίσει ένα ή περισσότερα από τα ανωτέρω έγγραφα και δικαιολογητικά η κατακύρωση του διαγωνισμού γίνεται στον διαγωνιζόμενο που προσφέρει την αμέσως επόμενη συμφέρουσα προσφορά με την προϋπόθεση ότι και αυτός θα υποβάλλει-προσκομίσει εγκαίρως και προσηκόντως τα ανωτέρω δικαιολογητικά.</w:t>
      </w:r>
    </w:p>
    <w:p w:rsidR="00785D55" w:rsidRPr="00785D55" w:rsidRDefault="00785D55">
      <w:pPr>
        <w:rPr>
          <w:sz w:val="22"/>
          <w:szCs w:val="22"/>
          <w:lang w:val="el-GR"/>
        </w:rPr>
      </w:pPr>
      <w:r w:rsidRPr="00785D55">
        <w:rPr>
          <w:sz w:val="22"/>
          <w:szCs w:val="22"/>
          <w:lang w:val="el-GR"/>
        </w:rPr>
        <w:t>Αν κανένας από τους διαγωνιζομένους δεν προσκομίσει εγκαίρως και προσηκόντως τα ανωτέρω δικαιολογητικά ο διαγωνισμός ματαιώνεται.</w:t>
      </w:r>
    </w:p>
    <w:p w:rsidR="00785D55" w:rsidRPr="00785D55" w:rsidRDefault="00785D55">
      <w:pPr>
        <w:rPr>
          <w:sz w:val="22"/>
          <w:szCs w:val="22"/>
          <w:lang w:val="el-GR"/>
        </w:rPr>
      </w:pPr>
      <w:r w:rsidRPr="00785D55">
        <w:rPr>
          <w:sz w:val="22"/>
          <w:szCs w:val="22"/>
          <w:lang w:val="el-GR"/>
        </w:rPr>
        <w:t>Στις περιπτώσεις που ο Προσφέρων δεν προσκομίζει κατά το στάδιο της κατακύρωσης εγκαίρως και προσηκόντως τα ανωτέρω δικαιολογητικά καταπίπτει υπέρ του ΙΤΕ η εγγύηση συμμετοχής του Προσφέροντος.</w:t>
      </w:r>
    </w:p>
    <w:p w:rsidR="00DE608A" w:rsidRDefault="00785D55">
      <w:pPr>
        <w:rPr>
          <w:sz w:val="22"/>
          <w:szCs w:val="22"/>
          <w:lang w:val="el-GR"/>
        </w:rPr>
      </w:pPr>
      <w:r w:rsidRPr="00785D55">
        <w:rPr>
          <w:sz w:val="22"/>
          <w:szCs w:val="22"/>
          <w:lang w:val="el-GR"/>
        </w:rPr>
        <w:t xml:space="preserve">Η κατακύρωση του διαγωνισμού γίνεται με απόφαση του Διοικητικού Συμβουλίου του ΙΤΕ έπειτα από γνωμοδότηση της αρμόδιας για τον διαγωνισμό επιτροπής. </w:t>
      </w:r>
      <w:r w:rsidR="00687753" w:rsidRPr="003B39B9">
        <w:rPr>
          <w:sz w:val="22"/>
          <w:szCs w:val="22"/>
          <w:lang w:val="el-GR"/>
        </w:rPr>
        <w:t xml:space="preserve">Η </w:t>
      </w:r>
      <w:proofErr w:type="spellStart"/>
      <w:r w:rsidR="00687753" w:rsidRPr="003B39B9">
        <w:rPr>
          <w:sz w:val="22"/>
          <w:szCs w:val="22"/>
          <w:lang w:val="el-GR"/>
        </w:rPr>
        <w:t>αρμοδια</w:t>
      </w:r>
      <w:proofErr w:type="spellEnd"/>
      <w:r w:rsidR="00687753" w:rsidRPr="003B39B9">
        <w:rPr>
          <w:sz w:val="22"/>
          <w:szCs w:val="22"/>
          <w:lang w:val="el-GR"/>
        </w:rPr>
        <w:t xml:space="preserve"> επιτροπή με αιτιολογημένη γνωμοδ</w:t>
      </w:r>
      <w:r w:rsidR="00D32039">
        <w:rPr>
          <w:sz w:val="22"/>
          <w:szCs w:val="22"/>
          <w:lang w:val="el-GR"/>
        </w:rPr>
        <w:t>ό</w:t>
      </w:r>
      <w:r w:rsidR="00687753" w:rsidRPr="003B39B9">
        <w:rPr>
          <w:sz w:val="22"/>
          <w:szCs w:val="22"/>
          <w:lang w:val="el-GR"/>
        </w:rPr>
        <w:t>τησ</w:t>
      </w:r>
      <w:r w:rsidR="00D32039">
        <w:rPr>
          <w:sz w:val="22"/>
          <w:szCs w:val="22"/>
          <w:lang w:val="el-GR"/>
        </w:rPr>
        <w:t>ή</w:t>
      </w:r>
      <w:r w:rsidR="00687753" w:rsidRPr="003B39B9">
        <w:rPr>
          <w:sz w:val="22"/>
          <w:szCs w:val="22"/>
          <w:lang w:val="el-GR"/>
        </w:rPr>
        <w:t xml:space="preserve"> της μπορεί να προτείνει κατακύρωση μεγαλύτερη κατά 15% της </w:t>
      </w:r>
      <w:proofErr w:type="spellStart"/>
      <w:r w:rsidR="00687753" w:rsidRPr="003B39B9">
        <w:rPr>
          <w:sz w:val="22"/>
          <w:szCs w:val="22"/>
          <w:lang w:val="el-GR"/>
        </w:rPr>
        <w:t>προυπολογισθείσης</w:t>
      </w:r>
      <w:proofErr w:type="spellEnd"/>
      <w:r w:rsidR="00687753" w:rsidRPr="003B39B9">
        <w:rPr>
          <w:sz w:val="22"/>
          <w:szCs w:val="22"/>
          <w:lang w:val="el-GR"/>
        </w:rPr>
        <w:t xml:space="preserve"> αξίας του έργου </w:t>
      </w:r>
      <w:r w:rsidR="00CE2CB8">
        <w:rPr>
          <w:sz w:val="22"/>
          <w:szCs w:val="22"/>
          <w:lang w:val="el-GR"/>
        </w:rPr>
        <w:t xml:space="preserve">ή και </w:t>
      </w:r>
      <w:proofErr w:type="spellStart"/>
      <w:r w:rsidR="00CE2CB8">
        <w:rPr>
          <w:sz w:val="22"/>
          <w:szCs w:val="22"/>
          <w:lang w:val="el-GR"/>
        </w:rPr>
        <w:t>μικροτερης</w:t>
      </w:r>
      <w:proofErr w:type="spellEnd"/>
      <w:r w:rsidR="00CE2CB8">
        <w:rPr>
          <w:sz w:val="22"/>
          <w:szCs w:val="22"/>
          <w:lang w:val="el-GR"/>
        </w:rPr>
        <w:t xml:space="preserve"> </w:t>
      </w:r>
      <w:proofErr w:type="spellStart"/>
      <w:r w:rsidR="00CE2CB8">
        <w:rPr>
          <w:sz w:val="22"/>
          <w:szCs w:val="22"/>
          <w:lang w:val="el-GR"/>
        </w:rPr>
        <w:t>ποσοτητας</w:t>
      </w:r>
      <w:proofErr w:type="spellEnd"/>
      <w:r w:rsidR="00CE2CB8">
        <w:rPr>
          <w:sz w:val="22"/>
          <w:szCs w:val="22"/>
          <w:lang w:val="el-GR"/>
        </w:rPr>
        <w:t xml:space="preserve"> έως 50%</w:t>
      </w:r>
      <w:r w:rsidR="00687753" w:rsidRPr="003B39B9">
        <w:rPr>
          <w:sz w:val="22"/>
          <w:szCs w:val="22"/>
          <w:lang w:val="el-GR"/>
        </w:rPr>
        <w:t>συμφωνα με το άρθρο 21 του Π.Δ. 118/2007 και του κανονισμού προμηθειών του ΙΤΕ.</w:t>
      </w:r>
      <w:r w:rsidR="00DE608A">
        <w:rPr>
          <w:sz w:val="22"/>
          <w:szCs w:val="22"/>
          <w:lang w:val="el-GR"/>
        </w:rPr>
        <w:t xml:space="preserve"> Στην δεύτερη περί</w:t>
      </w:r>
      <w:r w:rsidR="00CE2CB8">
        <w:rPr>
          <w:sz w:val="22"/>
          <w:szCs w:val="22"/>
          <w:lang w:val="el-GR"/>
        </w:rPr>
        <w:t xml:space="preserve">πτωση απαιτείται προηγούμενη αποδοχή του </w:t>
      </w:r>
      <w:r w:rsidR="00DE608A">
        <w:rPr>
          <w:sz w:val="22"/>
          <w:szCs w:val="22"/>
          <w:lang w:val="el-GR"/>
        </w:rPr>
        <w:t>αναδόχου.</w:t>
      </w:r>
    </w:p>
    <w:p w:rsidR="00785D55" w:rsidRPr="00785D55" w:rsidRDefault="003B39B9">
      <w:pPr>
        <w:rPr>
          <w:sz w:val="22"/>
          <w:szCs w:val="22"/>
          <w:lang w:val="el-GR"/>
        </w:rPr>
      </w:pPr>
      <w:r>
        <w:rPr>
          <w:sz w:val="22"/>
          <w:szCs w:val="22"/>
          <w:lang w:val="el-GR"/>
        </w:rPr>
        <w:t xml:space="preserve"> </w:t>
      </w:r>
      <w:r w:rsidR="00785D55" w:rsidRPr="00785D55">
        <w:rPr>
          <w:sz w:val="22"/>
          <w:szCs w:val="22"/>
          <w:lang w:val="el-GR"/>
        </w:rPr>
        <w:t>Στον ανάδοχο αποστέλλεται σχετική ανακοίνωση της Κατακύρωσης εγγράφως.</w:t>
      </w:r>
    </w:p>
    <w:p w:rsidR="00785D55" w:rsidRPr="00785D55" w:rsidRDefault="00785D55">
      <w:pPr>
        <w:rPr>
          <w:sz w:val="22"/>
          <w:szCs w:val="22"/>
          <w:lang w:val="el-GR"/>
        </w:rPr>
      </w:pPr>
      <w:r w:rsidRPr="00785D55">
        <w:rPr>
          <w:sz w:val="22"/>
          <w:szCs w:val="22"/>
          <w:lang w:val="el-GR"/>
        </w:rPr>
        <w:t xml:space="preserve"> Η Αναθέτουσα Αρχή δύναται για τα αποτελέσματα του σταδίου της αξιολόγησης της οικονομικής προσφοράς και του σταδίου του ελέγχου των δικαιολογητικών κατακύρωσης του προσωρινού αναδόχου,  λαμβάνοντας υπόψη τις εισηγήσεις της Επιτροπής του Διαγωνισμού να εκδώσει μια και μόνον εκτελεστή διοικητική πράξη.</w:t>
      </w:r>
    </w:p>
    <w:p w:rsidR="00785D55" w:rsidRPr="00785D55" w:rsidRDefault="00785D55">
      <w:pPr>
        <w:rPr>
          <w:sz w:val="22"/>
          <w:szCs w:val="22"/>
          <w:lang w:val="el-GR"/>
        </w:rPr>
      </w:pPr>
      <w:r w:rsidRPr="00785D55">
        <w:rPr>
          <w:sz w:val="22"/>
          <w:szCs w:val="22"/>
          <w:lang w:val="el-GR"/>
        </w:rPr>
        <w:t xml:space="preserve">Εάν η κατακύρωση ή η ανάθεση γίνεται σε αλλοδαπό </w:t>
      </w:r>
      <w:r w:rsidR="002F580C">
        <w:rPr>
          <w:sz w:val="22"/>
          <w:szCs w:val="22"/>
          <w:lang w:val="el-GR"/>
        </w:rPr>
        <w:t xml:space="preserve">οικονομικό φορέα </w:t>
      </w:r>
      <w:r w:rsidRPr="00785D55">
        <w:rPr>
          <w:sz w:val="22"/>
          <w:szCs w:val="22"/>
          <w:lang w:val="el-GR"/>
        </w:rPr>
        <w:t xml:space="preserve">η ανακοίνωση απευθύνεται στον εκπρόσωπο του στην Ελλάδα ή στέλνεται με FAX και  </w:t>
      </w:r>
      <w:proofErr w:type="spellStart"/>
      <w:r w:rsidRPr="00785D55">
        <w:rPr>
          <w:sz w:val="22"/>
          <w:szCs w:val="22"/>
          <w:lang w:val="el-GR"/>
        </w:rPr>
        <w:t>email</w:t>
      </w:r>
      <w:proofErr w:type="spellEnd"/>
      <w:r w:rsidRPr="00785D55">
        <w:rPr>
          <w:sz w:val="22"/>
          <w:szCs w:val="22"/>
          <w:lang w:val="el-GR"/>
        </w:rPr>
        <w:t xml:space="preserve"> στον αλλοδαπό προμηθευτή. </w:t>
      </w:r>
    </w:p>
    <w:p w:rsidR="00785D55" w:rsidRDefault="00785D55">
      <w:pPr>
        <w:rPr>
          <w:sz w:val="22"/>
          <w:szCs w:val="22"/>
          <w:lang w:val="el-GR"/>
        </w:rPr>
      </w:pPr>
      <w:r w:rsidRPr="00785D55">
        <w:rPr>
          <w:sz w:val="22"/>
          <w:szCs w:val="22"/>
          <w:lang w:val="el-GR"/>
        </w:rPr>
        <w:t>Από την ανακοίνωση του αποτελέσματος του διαγωνισμού στον Ανάδοχο, η Σύμβαση θεωρείται ότι έχει συναφθεί το δε έγγραφο (Σύμβαση) που ακολουθεί έχει μόνον αποδεικτικό χαρακτήρα.</w:t>
      </w:r>
      <w:r>
        <w:rPr>
          <w:sz w:val="22"/>
          <w:szCs w:val="22"/>
          <w:lang w:val="el-GR"/>
        </w:rPr>
        <w:t xml:space="preserve"> </w:t>
      </w:r>
    </w:p>
    <w:p w:rsidR="002129D3" w:rsidRPr="00456414" w:rsidRDefault="002129D3" w:rsidP="00DD1C75">
      <w:pPr>
        <w:pStyle w:val="2"/>
        <w:shd w:val="clear" w:color="auto" w:fill="auto"/>
        <w:tabs>
          <w:tab w:val="clear" w:pos="1440"/>
          <w:tab w:val="clear" w:pos="5759"/>
          <w:tab w:val="left" w:pos="1560"/>
        </w:tabs>
        <w:ind w:left="1560" w:hanging="1560"/>
        <w:rPr>
          <w:rFonts w:ascii="Times New Roman" w:hAnsi="Times New Roman" w:cs="Times New Roman"/>
          <w:szCs w:val="22"/>
        </w:rPr>
      </w:pPr>
      <w:bookmarkStart w:id="90" w:name="_Toc481410632"/>
      <w:bookmarkStart w:id="91" w:name="_Toc481411185"/>
      <w:bookmarkStart w:id="92" w:name="_Toc486911096"/>
      <w:bookmarkStart w:id="93" w:name="_Toc35669411"/>
      <w:r w:rsidRPr="00456414">
        <w:rPr>
          <w:rFonts w:ascii="Times New Roman" w:hAnsi="Times New Roman" w:cs="Times New Roman"/>
          <w:szCs w:val="22"/>
        </w:rPr>
        <w:t>ΔΙΚΑΙΩΜΑ ΜΑΤΑΙΩΣΗΣ</w:t>
      </w:r>
      <w:bookmarkEnd w:id="90"/>
      <w:bookmarkEnd w:id="91"/>
      <w:bookmarkEnd w:id="92"/>
      <w:bookmarkEnd w:id="93"/>
    </w:p>
    <w:p w:rsidR="002129D3" w:rsidRPr="00456414" w:rsidRDefault="002129D3">
      <w:pPr>
        <w:pStyle w:val="a4"/>
        <w:tabs>
          <w:tab w:val="left" w:pos="1080"/>
          <w:tab w:val="left" w:pos="2520"/>
        </w:tabs>
        <w:rPr>
          <w:sz w:val="22"/>
          <w:szCs w:val="22"/>
        </w:rPr>
      </w:pPr>
      <w:r w:rsidRPr="00456414">
        <w:rPr>
          <w:sz w:val="22"/>
          <w:szCs w:val="22"/>
        </w:rPr>
        <w:t>Η Αναθέτουσα Αρχή, μετά από σχετική γνωμοδότηση της Επιτροπής Διαγωνισμού, διατηρεί το δικαίωμα:</w:t>
      </w:r>
    </w:p>
    <w:p w:rsidR="002129D3" w:rsidRPr="00456414" w:rsidRDefault="002129D3">
      <w:pPr>
        <w:pStyle w:val="a4"/>
        <w:tabs>
          <w:tab w:val="left" w:pos="1080"/>
          <w:tab w:val="left" w:pos="2520"/>
        </w:tabs>
        <w:ind w:left="360" w:hanging="360"/>
        <w:rPr>
          <w:sz w:val="22"/>
          <w:szCs w:val="22"/>
        </w:rPr>
      </w:pPr>
      <w:r w:rsidRPr="00456414">
        <w:rPr>
          <w:sz w:val="22"/>
          <w:szCs w:val="22"/>
        </w:rPr>
        <w:lastRenderedPageBreak/>
        <w:t>α.</w:t>
      </w:r>
      <w:r w:rsidRPr="00456414">
        <w:rPr>
          <w:sz w:val="22"/>
          <w:szCs w:val="22"/>
        </w:rPr>
        <w:tab/>
        <w:t>να αποφασίσει τη ματαίωση, ακύρωση ή διακοπή του διαγωνισμού</w:t>
      </w:r>
    </w:p>
    <w:p w:rsidR="002129D3" w:rsidRPr="00456414" w:rsidRDefault="002129D3">
      <w:pPr>
        <w:pStyle w:val="a4"/>
        <w:tabs>
          <w:tab w:val="left" w:pos="1080"/>
          <w:tab w:val="left" w:pos="2520"/>
        </w:tabs>
        <w:ind w:left="360" w:hanging="360"/>
        <w:rPr>
          <w:sz w:val="22"/>
          <w:szCs w:val="22"/>
        </w:rPr>
      </w:pPr>
      <w:r w:rsidRPr="00456414">
        <w:rPr>
          <w:sz w:val="22"/>
          <w:szCs w:val="22"/>
        </w:rPr>
        <w:t>β.</w:t>
      </w:r>
      <w:r w:rsidRPr="00456414">
        <w:rPr>
          <w:sz w:val="22"/>
          <w:szCs w:val="22"/>
        </w:rPr>
        <w:tab/>
        <w:t>να αποφασίσει τη ματαίωση του διαγωνισμού και την επανάληψή του με τροποποίηση ή μη των όρων και των προδιαγραφών της Προκήρυξης</w:t>
      </w:r>
    </w:p>
    <w:p w:rsidR="00641E97" w:rsidRDefault="002129D3" w:rsidP="00641E97">
      <w:pPr>
        <w:pStyle w:val="a4"/>
        <w:tabs>
          <w:tab w:val="left" w:pos="284"/>
          <w:tab w:val="left" w:pos="2520"/>
        </w:tabs>
        <w:spacing w:before="0"/>
        <w:ind w:left="284" w:hanging="284"/>
        <w:rPr>
          <w:rFonts w:cstheme="minorHAnsi"/>
          <w:szCs w:val="22"/>
        </w:rPr>
      </w:pPr>
      <w:r w:rsidRPr="00456414">
        <w:rPr>
          <w:sz w:val="22"/>
          <w:szCs w:val="22"/>
        </w:rPr>
        <w:t>γ.</w:t>
      </w:r>
      <w:r w:rsidRPr="00456414">
        <w:rPr>
          <w:sz w:val="22"/>
          <w:szCs w:val="22"/>
        </w:rPr>
        <w:tab/>
      </w:r>
      <w:r w:rsidR="00641E97" w:rsidRPr="003B1AD0">
        <w:rPr>
          <w:rFonts w:cstheme="minorHAnsi"/>
          <w:szCs w:val="22"/>
        </w:rPr>
        <w:t>να αποφασίσει τη ματαίωση του διαγωνισμού και να προσφύγει στην</w:t>
      </w:r>
      <w:r w:rsidR="00641E97">
        <w:rPr>
          <w:rFonts w:cstheme="minorHAnsi"/>
          <w:szCs w:val="22"/>
        </w:rPr>
        <w:t xml:space="preserve"> διαδικασία της με διαπραγμάτευση </w:t>
      </w:r>
      <w:r w:rsidR="00641E97" w:rsidRPr="003B1AD0">
        <w:rPr>
          <w:rFonts w:cstheme="minorHAnsi"/>
          <w:szCs w:val="22"/>
        </w:rPr>
        <w:t>ανάθεση</w:t>
      </w:r>
      <w:r w:rsidR="00641E97">
        <w:rPr>
          <w:rFonts w:cstheme="minorHAnsi"/>
          <w:szCs w:val="22"/>
        </w:rPr>
        <w:t>ς όταν συντρέχουν λόγοι επείγοντος και δεν οφείλεται σε υπαιτιότητα της υπηρεσίας</w:t>
      </w:r>
      <w:r w:rsidR="00641E97" w:rsidRPr="003B1AD0">
        <w:rPr>
          <w:rFonts w:cstheme="minorHAnsi"/>
          <w:szCs w:val="22"/>
        </w:rPr>
        <w:t>.</w:t>
      </w:r>
    </w:p>
    <w:p w:rsidR="00641E97" w:rsidRDefault="00641E97" w:rsidP="00641E97">
      <w:pPr>
        <w:pStyle w:val="a4"/>
        <w:tabs>
          <w:tab w:val="left" w:pos="1080"/>
          <w:tab w:val="left" w:pos="2520"/>
        </w:tabs>
        <w:spacing w:before="0"/>
        <w:rPr>
          <w:rFonts w:cstheme="minorHAnsi"/>
          <w:szCs w:val="22"/>
        </w:rPr>
      </w:pPr>
      <w:r>
        <w:rPr>
          <w:rFonts w:cstheme="minorHAnsi"/>
          <w:szCs w:val="22"/>
        </w:rPr>
        <w:t>Σε περίπτωση ματαίωσης του Διαγωνισμού, οι υποψήφιοι Ανάδοχοι δεν θα έχουν δικαίωμα αποζημίωσης για οποιοδήποτε λόγο.</w:t>
      </w:r>
    </w:p>
    <w:p w:rsidR="002129D3" w:rsidRPr="00456414" w:rsidRDefault="002129D3" w:rsidP="00293A44">
      <w:pPr>
        <w:pStyle w:val="2"/>
        <w:shd w:val="clear" w:color="auto" w:fill="auto"/>
        <w:tabs>
          <w:tab w:val="clear" w:pos="1440"/>
          <w:tab w:val="clear" w:pos="5759"/>
          <w:tab w:val="left" w:pos="1560"/>
        </w:tabs>
        <w:ind w:left="1560" w:hanging="1560"/>
        <w:rPr>
          <w:rFonts w:ascii="Times New Roman" w:hAnsi="Times New Roman" w:cs="Times New Roman"/>
          <w:szCs w:val="22"/>
        </w:rPr>
      </w:pPr>
      <w:bookmarkStart w:id="94" w:name="_Toc481411186"/>
      <w:bookmarkStart w:id="95" w:name="_Toc486911097"/>
      <w:bookmarkStart w:id="96" w:name="_Toc35669412"/>
      <w:r w:rsidRPr="00456414">
        <w:rPr>
          <w:rFonts w:ascii="Times New Roman" w:hAnsi="Times New Roman" w:cs="Times New Roman"/>
          <w:szCs w:val="22"/>
        </w:rPr>
        <w:t>ΚΑΤΑΡΤΙΣΗ ΚΑΙ ΥΠΟΓΡΑΦΗ ΣΥΜΒΑΣΗΣ</w:t>
      </w:r>
      <w:bookmarkEnd w:id="94"/>
      <w:bookmarkEnd w:id="95"/>
      <w:bookmarkEnd w:id="96"/>
    </w:p>
    <w:p w:rsidR="002129D3" w:rsidRPr="00456414" w:rsidRDefault="002129D3">
      <w:pPr>
        <w:spacing w:before="240"/>
        <w:rPr>
          <w:sz w:val="22"/>
          <w:szCs w:val="22"/>
          <w:lang w:val="el-GR"/>
        </w:rPr>
      </w:pPr>
      <w:r w:rsidRPr="00456414">
        <w:rPr>
          <w:sz w:val="22"/>
          <w:szCs w:val="22"/>
          <w:lang w:val="el-GR"/>
        </w:rPr>
        <w:t>Μετά την ανακοίνωση της Κατακύρωσης καταρτίζεται η σχετική Σύμβαση η οποία ρυθμίζει όλες τις λεπτομέρειες γι</w:t>
      </w:r>
      <w:r w:rsidR="001C3678" w:rsidRPr="00456414">
        <w:rPr>
          <w:sz w:val="22"/>
          <w:szCs w:val="22"/>
          <w:lang w:val="el-GR"/>
        </w:rPr>
        <w:t>α την εφαρμογή της Κατακύρωσης.</w:t>
      </w:r>
    </w:p>
    <w:p w:rsidR="002129D3" w:rsidRPr="00456414" w:rsidRDefault="002129D3">
      <w:pPr>
        <w:rPr>
          <w:sz w:val="22"/>
          <w:szCs w:val="22"/>
          <w:lang w:val="el-GR"/>
        </w:rPr>
      </w:pPr>
      <w:r w:rsidRPr="00456414">
        <w:rPr>
          <w:sz w:val="22"/>
          <w:szCs w:val="22"/>
          <w:lang w:val="el-GR"/>
        </w:rPr>
        <w:t>Η Σύμβαση, που περιλαμβάνει, λεπτομερώς όλους τους όρους και τις προϋποθέσεις για την υλοποίηση του Έργου καθώς και τα δικαιώματα και τις υποχρεώσεις των συμβαλλομένων μερών, καταρτίζεται με βάση  την Κατακύρωση,</w:t>
      </w:r>
      <w:r w:rsidR="0063410F" w:rsidRPr="00456414">
        <w:rPr>
          <w:sz w:val="22"/>
          <w:szCs w:val="22"/>
          <w:lang w:val="el-GR"/>
        </w:rPr>
        <w:t xml:space="preserve"> την προσφορά και την Προκήρυξη</w:t>
      </w:r>
      <w:r w:rsidRPr="00456414">
        <w:rPr>
          <w:sz w:val="22"/>
          <w:szCs w:val="22"/>
          <w:lang w:val="el-GR"/>
        </w:rPr>
        <w:t>.</w:t>
      </w:r>
    </w:p>
    <w:p w:rsidR="002129D3" w:rsidRPr="00456414" w:rsidRDefault="002129D3">
      <w:pPr>
        <w:rPr>
          <w:sz w:val="22"/>
          <w:szCs w:val="22"/>
          <w:lang w:val="el-GR"/>
        </w:rPr>
      </w:pPr>
      <w:r w:rsidRPr="00456414">
        <w:rPr>
          <w:sz w:val="22"/>
          <w:szCs w:val="22"/>
          <w:lang w:val="el-GR"/>
        </w:rPr>
        <w:t>Για τις ανάγκες κατάρτισης των ειδικών όρων και λεπτομερειών της Σύμβασης, ο Ανάδοχος θα συνεργαστεί με την Αναθέτουσα Αρχή.</w:t>
      </w:r>
    </w:p>
    <w:p w:rsidR="002129D3" w:rsidRPr="00456414" w:rsidRDefault="002129D3">
      <w:pPr>
        <w:rPr>
          <w:sz w:val="22"/>
          <w:szCs w:val="22"/>
          <w:lang w:val="el-GR"/>
        </w:rPr>
      </w:pPr>
      <w:r w:rsidRPr="00456414">
        <w:rPr>
          <w:sz w:val="22"/>
          <w:szCs w:val="22"/>
          <w:lang w:val="el-GR"/>
        </w:rPr>
        <w:t>Σε περίπτωση που πιθανολογείται ότι, κατά το χρονικό διάστημα κατάρτισης του τελικού κειμένου της Σύμβασης, θα λήξει η ισχύς της προσφοράς ή της εγγύησης συμμετοχής, ο Ανάδοχος υποχρεούται στην έγκαιρη παράταση της ισχύος της προσφοράς του κατά τον εκτιμούμενο για την ολοκλήρωση του κειμένου της Σύμβασης απαιτούμενο χρόνο και την παράταση, για τον ίδιο χρόνο, της ισχύος της εγγυητικής συμμετοχής ή την αντικατάστασή της με την εγγύηση καλής εκτέλεσης.</w:t>
      </w:r>
    </w:p>
    <w:p w:rsidR="002129D3" w:rsidRPr="00456414" w:rsidRDefault="002129D3">
      <w:pPr>
        <w:rPr>
          <w:sz w:val="22"/>
          <w:szCs w:val="22"/>
          <w:lang w:val="el-GR"/>
        </w:rPr>
      </w:pPr>
      <w:r w:rsidRPr="00456414">
        <w:rPr>
          <w:sz w:val="22"/>
          <w:szCs w:val="22"/>
          <w:lang w:val="el-GR"/>
        </w:rPr>
        <w:t>Μετά την ολοκλήρωση του εγγράφου της Σύμβασης και μέσα σε χρονικό διάστημα δέκα</w:t>
      </w:r>
      <w:r w:rsidR="000D48C6" w:rsidRPr="00456414">
        <w:rPr>
          <w:sz w:val="22"/>
          <w:szCs w:val="22"/>
          <w:lang w:val="el-GR"/>
        </w:rPr>
        <w:t xml:space="preserve"> πέντε (15</w:t>
      </w:r>
      <w:r w:rsidRPr="00456414">
        <w:rPr>
          <w:sz w:val="22"/>
          <w:szCs w:val="22"/>
          <w:lang w:val="el-GR"/>
        </w:rPr>
        <w:t>) ημερών από την λήψη έγγραφης πρόσκλησης από την Αναθέτουσα Αρχή, ο Ανάδοχος υποχρεούται να προσέλθει για την υπογραφή της Σύμβασης, προσκομίζοντας τα παρακάτω στοιχεία:</w:t>
      </w:r>
    </w:p>
    <w:p w:rsidR="002129D3" w:rsidRPr="00456414" w:rsidRDefault="002129D3">
      <w:pPr>
        <w:pStyle w:val="a7"/>
        <w:rPr>
          <w:sz w:val="22"/>
          <w:szCs w:val="22"/>
        </w:rPr>
      </w:pPr>
      <w:r w:rsidRPr="00456414">
        <w:rPr>
          <w:sz w:val="22"/>
          <w:szCs w:val="22"/>
        </w:rPr>
        <w:t>(α)</w:t>
      </w:r>
      <w:r w:rsidRPr="00456414">
        <w:rPr>
          <w:sz w:val="22"/>
          <w:szCs w:val="22"/>
        </w:rPr>
        <w:tab/>
        <w:t>Στην περίπτωση που ο Ανάδοχος είναι εταιρεία ή συνεταιρισμός ή ένωση προσώπων, τα έγγραφα νομιμοποίησης του προσώπου που θα υπογράψει τη Σύμβαση.</w:t>
      </w:r>
    </w:p>
    <w:p w:rsidR="002129D3" w:rsidRPr="00456414" w:rsidRDefault="002129D3">
      <w:pPr>
        <w:pStyle w:val="a7"/>
        <w:rPr>
          <w:sz w:val="22"/>
          <w:szCs w:val="22"/>
        </w:rPr>
      </w:pPr>
      <w:r w:rsidRPr="00456414">
        <w:rPr>
          <w:sz w:val="22"/>
          <w:szCs w:val="22"/>
        </w:rPr>
        <w:t>(β)</w:t>
      </w:r>
      <w:r w:rsidRPr="00456414">
        <w:rPr>
          <w:sz w:val="22"/>
          <w:szCs w:val="22"/>
        </w:rPr>
        <w:tab/>
        <w:t xml:space="preserve">Εγγύηση καλής εκτέλεσης των όρων της Σύμβασης </w:t>
      </w:r>
      <w:r w:rsidR="00112EB8" w:rsidRPr="00456414">
        <w:rPr>
          <w:sz w:val="22"/>
          <w:szCs w:val="22"/>
        </w:rPr>
        <w:t>ποσού που</w:t>
      </w:r>
      <w:r w:rsidRPr="00456414">
        <w:rPr>
          <w:sz w:val="22"/>
          <w:szCs w:val="22"/>
        </w:rPr>
        <w:t xml:space="preserve"> θα α</w:t>
      </w:r>
      <w:r w:rsidR="000D48C6" w:rsidRPr="00456414">
        <w:rPr>
          <w:sz w:val="22"/>
          <w:szCs w:val="22"/>
        </w:rPr>
        <w:t>ν</w:t>
      </w:r>
      <w:r w:rsidR="00E52AB1" w:rsidRPr="00456414">
        <w:rPr>
          <w:sz w:val="22"/>
          <w:szCs w:val="22"/>
        </w:rPr>
        <w:t xml:space="preserve">τιστοιχεί στο </w:t>
      </w:r>
      <w:r w:rsidR="00785D55">
        <w:rPr>
          <w:sz w:val="22"/>
          <w:szCs w:val="22"/>
        </w:rPr>
        <w:t>5</w:t>
      </w:r>
      <w:r w:rsidR="00E52AB1" w:rsidRPr="00456414">
        <w:rPr>
          <w:sz w:val="22"/>
          <w:szCs w:val="22"/>
        </w:rPr>
        <w:t>% της συν</w:t>
      </w:r>
      <w:r w:rsidR="002F580C">
        <w:rPr>
          <w:sz w:val="22"/>
          <w:szCs w:val="22"/>
        </w:rPr>
        <w:t xml:space="preserve">ολικής συμβατικής αξίας χωρίς </w:t>
      </w:r>
      <w:r w:rsidR="001C272E">
        <w:rPr>
          <w:sz w:val="22"/>
          <w:szCs w:val="22"/>
        </w:rPr>
        <w:t>ΦΠΑ</w:t>
      </w:r>
      <w:r w:rsidR="002F580C">
        <w:rPr>
          <w:sz w:val="22"/>
          <w:szCs w:val="22"/>
        </w:rPr>
        <w:t>.</w:t>
      </w:r>
    </w:p>
    <w:p w:rsidR="002129D3" w:rsidRPr="00456414" w:rsidRDefault="002129D3">
      <w:pPr>
        <w:ind w:left="360"/>
        <w:rPr>
          <w:sz w:val="22"/>
          <w:szCs w:val="22"/>
          <w:lang w:val="el-GR"/>
        </w:rPr>
      </w:pPr>
      <w:r w:rsidRPr="00456414">
        <w:rPr>
          <w:bCs/>
          <w:sz w:val="22"/>
          <w:szCs w:val="22"/>
          <w:lang w:val="el-GR"/>
        </w:rPr>
        <w:t>Η εγγύηση καλής εκτέλεσης, όπως και όλες οι εγγυήσεις που αναφέρονται στην Προκήρυξη, εκδίδεται από πιστωτικά ιδρύματα ή άλλα νομικά πρόσωπα που λειτουργούν νόμιμα στην Ελλάδα</w:t>
      </w:r>
      <w:r w:rsidRPr="00456414">
        <w:rPr>
          <w:sz w:val="22"/>
          <w:szCs w:val="22"/>
          <w:lang w:val="el-GR"/>
        </w:rPr>
        <w:t xml:space="preserve"> σε άλλο κράτος μέλος της Ευρωπαϊκής Ένωσης (ΕΕ) ή του Ευρωπαϊκού Οικονομικού Χώρου (ΕΟΧ) ή σε τρίτες χώρες που έχουν υπογράψει τη Συμφωνία Δημοσίων Συμβάσεων του Παγκόσμιου Οργανισμού Εμπορίου, η οποία κυρώθηκε με το νόμο 2513/1997 και έχουν, σύμφωνα με την νομοθεσία των κρατών αυτών, αυτό το δικαίωμα</w:t>
      </w:r>
      <w:r w:rsidR="002F580C">
        <w:rPr>
          <w:sz w:val="22"/>
          <w:szCs w:val="22"/>
          <w:lang w:val="el-GR"/>
        </w:rPr>
        <w:t>.</w:t>
      </w:r>
    </w:p>
    <w:p w:rsidR="002129D3" w:rsidRPr="00456414" w:rsidRDefault="002129D3">
      <w:pPr>
        <w:ind w:left="360"/>
        <w:rPr>
          <w:bCs/>
          <w:sz w:val="22"/>
          <w:szCs w:val="22"/>
          <w:lang w:val="el-GR"/>
        </w:rPr>
      </w:pPr>
      <w:r w:rsidRPr="00456414">
        <w:rPr>
          <w:bCs/>
          <w:sz w:val="22"/>
          <w:szCs w:val="22"/>
          <w:lang w:val="el-GR"/>
        </w:rPr>
        <w:t>Εγγυήσεις που εκδίδονται σε άλλο κράτος εκτός της Ελλάδας, θα συνοδεύονται από μετάφρασή τους στην Ελληνική γλώσσα.</w:t>
      </w:r>
    </w:p>
    <w:p w:rsidR="002129D3" w:rsidRPr="00456414" w:rsidRDefault="002129D3">
      <w:pPr>
        <w:ind w:left="360"/>
        <w:rPr>
          <w:b/>
          <w:sz w:val="22"/>
          <w:szCs w:val="22"/>
          <w:lang w:val="el-GR"/>
        </w:rPr>
      </w:pPr>
      <w:r w:rsidRPr="00456414">
        <w:rPr>
          <w:b/>
          <w:sz w:val="22"/>
          <w:szCs w:val="22"/>
          <w:lang w:val="el-GR"/>
        </w:rPr>
        <w:t xml:space="preserve">Η </w:t>
      </w:r>
      <w:r w:rsidR="00EE084D">
        <w:rPr>
          <w:b/>
          <w:sz w:val="22"/>
          <w:szCs w:val="22"/>
          <w:lang w:val="el-GR"/>
        </w:rPr>
        <w:t>Υ</w:t>
      </w:r>
      <w:r w:rsidRPr="00456414">
        <w:rPr>
          <w:b/>
          <w:sz w:val="22"/>
          <w:szCs w:val="22"/>
          <w:lang w:val="el-GR"/>
        </w:rPr>
        <w:t xml:space="preserve">πόδειγμα </w:t>
      </w:r>
      <w:r w:rsidR="00EE084D" w:rsidRPr="00456414">
        <w:rPr>
          <w:b/>
          <w:sz w:val="22"/>
          <w:szCs w:val="22"/>
          <w:lang w:val="el-GR"/>
        </w:rPr>
        <w:t xml:space="preserve">εγγύηση καλής εκτέλεσης </w:t>
      </w:r>
      <w:r w:rsidR="001E2CD0" w:rsidRPr="00456414">
        <w:rPr>
          <w:b/>
          <w:sz w:val="22"/>
          <w:szCs w:val="22"/>
          <w:lang w:val="el-GR"/>
        </w:rPr>
        <w:t xml:space="preserve"> </w:t>
      </w:r>
      <w:r w:rsidR="00EE084D">
        <w:rPr>
          <w:b/>
          <w:sz w:val="22"/>
          <w:szCs w:val="22"/>
          <w:lang w:val="el-GR"/>
        </w:rPr>
        <w:t>σ</w:t>
      </w:r>
      <w:r w:rsidRPr="00456414">
        <w:rPr>
          <w:b/>
          <w:sz w:val="22"/>
          <w:szCs w:val="22"/>
          <w:lang w:val="el-GR"/>
        </w:rPr>
        <w:t xml:space="preserve">το </w:t>
      </w:r>
      <w:proofErr w:type="spellStart"/>
      <w:r w:rsidRPr="00456414">
        <w:rPr>
          <w:b/>
          <w:sz w:val="22"/>
          <w:szCs w:val="22"/>
          <w:lang w:val="el-GR"/>
        </w:rPr>
        <w:t>Παραρτήμα</w:t>
      </w:r>
      <w:proofErr w:type="spellEnd"/>
      <w:r w:rsidRPr="00456414">
        <w:rPr>
          <w:b/>
          <w:sz w:val="22"/>
          <w:szCs w:val="22"/>
          <w:lang w:val="el-GR"/>
        </w:rPr>
        <w:t xml:space="preserve"> Ι</w:t>
      </w:r>
      <w:r w:rsidR="00EE084D" w:rsidRPr="00456414">
        <w:rPr>
          <w:b/>
          <w:sz w:val="22"/>
          <w:szCs w:val="22"/>
          <w:lang w:val="el-GR"/>
        </w:rPr>
        <w:t>2</w:t>
      </w:r>
      <w:r w:rsidRPr="00456414">
        <w:rPr>
          <w:b/>
          <w:sz w:val="22"/>
          <w:szCs w:val="22"/>
          <w:lang w:val="el-GR"/>
        </w:rPr>
        <w:t>.</w:t>
      </w:r>
    </w:p>
    <w:p w:rsidR="002129D3" w:rsidRPr="00456414" w:rsidRDefault="002129D3">
      <w:pPr>
        <w:rPr>
          <w:sz w:val="22"/>
          <w:szCs w:val="22"/>
          <w:lang w:val="el-GR"/>
        </w:rPr>
      </w:pPr>
      <w:r w:rsidRPr="00456414">
        <w:rPr>
          <w:sz w:val="22"/>
          <w:szCs w:val="22"/>
          <w:lang w:val="el-GR"/>
        </w:rPr>
        <w:t xml:space="preserve">Στην περίπτωση που ο ανάδοχος δεν προσέλθει </w:t>
      </w:r>
      <w:r w:rsidR="0063410F" w:rsidRPr="00456414">
        <w:rPr>
          <w:sz w:val="22"/>
          <w:szCs w:val="22"/>
          <w:lang w:val="el-GR"/>
        </w:rPr>
        <w:t xml:space="preserve">να υπογράψει τη Σύμβαση, κηρύσσεται έκπτωτος </w:t>
      </w:r>
      <w:r w:rsidR="00AC16B5" w:rsidRPr="00456414">
        <w:rPr>
          <w:sz w:val="22"/>
          <w:szCs w:val="22"/>
          <w:lang w:val="el-GR"/>
        </w:rPr>
        <w:t xml:space="preserve">με απόφαση του Δ.Σ. του ΙΤΕ </w:t>
      </w:r>
      <w:r w:rsidR="000D48C6" w:rsidRPr="00456414">
        <w:rPr>
          <w:sz w:val="22"/>
          <w:szCs w:val="22"/>
          <w:lang w:val="el-GR"/>
        </w:rPr>
        <w:t>και καταπί</w:t>
      </w:r>
      <w:r w:rsidR="0063410F" w:rsidRPr="00456414">
        <w:rPr>
          <w:sz w:val="22"/>
          <w:szCs w:val="22"/>
          <w:lang w:val="el-GR"/>
        </w:rPr>
        <w:t>πτει υπέρ του ΙΤΕ</w:t>
      </w:r>
      <w:r w:rsidR="000D48C6" w:rsidRPr="00456414">
        <w:rPr>
          <w:sz w:val="22"/>
          <w:szCs w:val="22"/>
          <w:lang w:val="el-GR"/>
        </w:rPr>
        <w:t xml:space="preserve"> η εγγύη</w:t>
      </w:r>
      <w:r w:rsidR="00AC16B5" w:rsidRPr="00456414">
        <w:rPr>
          <w:sz w:val="22"/>
          <w:szCs w:val="22"/>
          <w:lang w:val="el-GR"/>
        </w:rPr>
        <w:t>ση συμμετοχής στο διαγωνισμό</w:t>
      </w:r>
      <w:r w:rsidRPr="00456414">
        <w:rPr>
          <w:sz w:val="22"/>
          <w:szCs w:val="22"/>
          <w:lang w:val="el-GR"/>
        </w:rPr>
        <w:t xml:space="preserve">. </w:t>
      </w:r>
    </w:p>
    <w:tbl>
      <w:tblPr>
        <w:tblW w:w="8505" w:type="dxa"/>
        <w:tblInd w:w="108" w:type="dxa"/>
        <w:tblLayout w:type="fixed"/>
        <w:tblLook w:val="0000"/>
      </w:tblPr>
      <w:tblGrid>
        <w:gridCol w:w="360"/>
        <w:gridCol w:w="1440"/>
        <w:gridCol w:w="6705"/>
      </w:tblGrid>
      <w:tr w:rsidR="002129D3" w:rsidRPr="001D3AB5" w:rsidTr="008C126C">
        <w:trPr>
          <w:gridBefore w:val="1"/>
          <w:gridAfter w:val="1"/>
          <w:wBefore w:w="360" w:type="dxa"/>
          <w:wAfter w:w="6705" w:type="dxa"/>
          <w:trHeight w:hRule="exact" w:val="120"/>
        </w:trPr>
        <w:tc>
          <w:tcPr>
            <w:tcW w:w="1440" w:type="dxa"/>
          </w:tcPr>
          <w:p w:rsidR="002129D3" w:rsidRPr="00456414" w:rsidRDefault="002129D3">
            <w:pPr>
              <w:rPr>
                <w:sz w:val="22"/>
                <w:szCs w:val="22"/>
                <w:lang w:val="el-GR"/>
              </w:rPr>
            </w:pPr>
          </w:p>
        </w:tc>
      </w:tr>
      <w:tr w:rsidR="002129D3" w:rsidRPr="00456414" w:rsidTr="008C126C">
        <w:tc>
          <w:tcPr>
            <w:tcW w:w="8505" w:type="dxa"/>
            <w:gridSpan w:val="3"/>
          </w:tcPr>
          <w:p w:rsidR="002129D3" w:rsidRPr="00456414" w:rsidRDefault="002129D3">
            <w:pPr>
              <w:pStyle w:val="HEAD2"/>
              <w:rPr>
                <w:rFonts w:ascii="Times New Roman" w:hAnsi="Times New Roman"/>
                <w:color w:val="auto"/>
                <w:sz w:val="22"/>
                <w:szCs w:val="22"/>
              </w:rPr>
            </w:pPr>
            <w:bookmarkStart w:id="97" w:name="_Toc481410633"/>
            <w:bookmarkStart w:id="98" w:name="_Toc481411187"/>
            <w:bookmarkStart w:id="99" w:name="_Toc486911098"/>
            <w:bookmarkStart w:id="100" w:name="_Toc35669413"/>
            <w:r w:rsidRPr="00456414">
              <w:rPr>
                <w:rFonts w:ascii="Times New Roman" w:hAnsi="Times New Roman"/>
                <w:color w:val="auto"/>
                <w:sz w:val="22"/>
                <w:szCs w:val="22"/>
              </w:rPr>
              <w:t xml:space="preserve">Βασικά Στοιχεία </w:t>
            </w:r>
            <w:bookmarkEnd w:id="97"/>
            <w:bookmarkEnd w:id="98"/>
            <w:bookmarkEnd w:id="99"/>
            <w:bookmarkEnd w:id="100"/>
            <w:proofErr w:type="spellStart"/>
            <w:r w:rsidR="00DA7936" w:rsidRPr="00456414">
              <w:rPr>
                <w:rFonts w:ascii="Times New Roman" w:hAnsi="Times New Roman"/>
                <w:color w:val="auto"/>
                <w:sz w:val="22"/>
                <w:szCs w:val="22"/>
              </w:rPr>
              <w:t>συμβασησ</w:t>
            </w:r>
            <w:proofErr w:type="spellEnd"/>
            <w:r w:rsidRPr="00456414">
              <w:rPr>
                <w:rFonts w:ascii="Times New Roman" w:hAnsi="Times New Roman"/>
                <w:color w:val="auto"/>
                <w:sz w:val="22"/>
                <w:szCs w:val="22"/>
              </w:rPr>
              <w:t xml:space="preserve"> </w:t>
            </w:r>
          </w:p>
        </w:tc>
      </w:tr>
    </w:tbl>
    <w:p w:rsidR="002129D3" w:rsidRPr="00456414" w:rsidRDefault="002129D3" w:rsidP="00293A44">
      <w:pPr>
        <w:pStyle w:val="2"/>
        <w:shd w:val="clear" w:color="auto" w:fill="auto"/>
        <w:tabs>
          <w:tab w:val="clear" w:pos="1440"/>
          <w:tab w:val="clear" w:pos="5759"/>
          <w:tab w:val="left" w:pos="1560"/>
        </w:tabs>
        <w:ind w:left="1560" w:hanging="1560"/>
        <w:rPr>
          <w:rFonts w:ascii="Times New Roman" w:hAnsi="Times New Roman" w:cs="Times New Roman"/>
          <w:szCs w:val="22"/>
        </w:rPr>
      </w:pPr>
      <w:r w:rsidRPr="00456414">
        <w:rPr>
          <w:rFonts w:ascii="Times New Roman" w:hAnsi="Times New Roman" w:cs="Times New Roman"/>
          <w:szCs w:val="22"/>
        </w:rPr>
        <w:t xml:space="preserve"> </w:t>
      </w:r>
      <w:bookmarkStart w:id="101" w:name="_Toc481411188"/>
      <w:bookmarkStart w:id="102" w:name="_Toc486911099"/>
      <w:bookmarkStart w:id="103" w:name="_Toc35669414"/>
      <w:r w:rsidRPr="00456414">
        <w:rPr>
          <w:rFonts w:ascii="Times New Roman" w:hAnsi="Times New Roman" w:cs="Times New Roman"/>
          <w:szCs w:val="22"/>
        </w:rPr>
        <w:t>ΕΦΑΡΜΟΣΤΕΟ ΔΙΚΑΙΟ</w:t>
      </w:r>
      <w:bookmarkEnd w:id="101"/>
      <w:bookmarkEnd w:id="102"/>
      <w:bookmarkEnd w:id="103"/>
    </w:p>
    <w:p w:rsidR="002129D3" w:rsidRPr="00456414" w:rsidRDefault="002129D3">
      <w:pPr>
        <w:rPr>
          <w:sz w:val="22"/>
          <w:szCs w:val="22"/>
          <w:lang w:val="el-GR"/>
        </w:rPr>
      </w:pPr>
      <w:r w:rsidRPr="00456414">
        <w:rPr>
          <w:sz w:val="22"/>
          <w:szCs w:val="22"/>
          <w:lang w:val="el-GR"/>
        </w:rPr>
        <w:t>Η  Σύμβαση διέπεται από το Ελληνικό Δίκαιο.</w:t>
      </w:r>
    </w:p>
    <w:p w:rsidR="002129D3" w:rsidRPr="00456414" w:rsidRDefault="002129D3">
      <w:pPr>
        <w:pStyle w:val="a4"/>
        <w:rPr>
          <w:sz w:val="22"/>
          <w:szCs w:val="22"/>
        </w:rPr>
      </w:pPr>
      <w:r w:rsidRPr="00456414">
        <w:rPr>
          <w:sz w:val="22"/>
          <w:szCs w:val="22"/>
        </w:rPr>
        <w:t xml:space="preserve">Σε περίπτωση διαφορών που ενδεχομένως προκύψουν σχετικά με την ερμηνεία ή την εκτέλεση ή την εφαρμογή της Σύμβασης ή εξ' αφορμής της, η Αναθέτουσα Αρχή και ο Ανάδοχος </w:t>
      </w:r>
      <w:r w:rsidRPr="00456414">
        <w:rPr>
          <w:sz w:val="22"/>
          <w:szCs w:val="22"/>
        </w:rPr>
        <w:lastRenderedPageBreak/>
        <w:t>καταβάλλουν κάθε προσπάθεια για τη φιλική επίλυσή τους, σύμφωνα με τους κανόνες της καλής πίστης και των χρηστών συναλλακτικών ηθών</w:t>
      </w:r>
      <w:r w:rsidR="00D52408">
        <w:rPr>
          <w:sz w:val="22"/>
          <w:szCs w:val="22"/>
        </w:rPr>
        <w:t xml:space="preserve">. </w:t>
      </w:r>
    </w:p>
    <w:p w:rsidR="002129D3" w:rsidRPr="00456414" w:rsidRDefault="002129D3">
      <w:pPr>
        <w:rPr>
          <w:sz w:val="22"/>
          <w:szCs w:val="22"/>
          <w:lang w:val="el-GR"/>
        </w:rPr>
      </w:pPr>
      <w:r w:rsidRPr="00456414">
        <w:rPr>
          <w:sz w:val="22"/>
          <w:szCs w:val="22"/>
          <w:lang w:val="el-GR"/>
        </w:rPr>
        <w:t xml:space="preserve">Για κάθε διαφορά που δεν είναι δυνατό να επιλυθεί σύμφωνα με τα παραπάνω οριζόμενα, αρμόδια θα είναι τα δικαστήρια που </w:t>
      </w:r>
      <w:r w:rsidRPr="00383103">
        <w:rPr>
          <w:sz w:val="22"/>
          <w:szCs w:val="22"/>
          <w:lang w:val="el-GR"/>
        </w:rPr>
        <w:t xml:space="preserve">εδρεύουν </w:t>
      </w:r>
      <w:r w:rsidR="00AC16B5" w:rsidRPr="00383103">
        <w:rPr>
          <w:sz w:val="22"/>
          <w:szCs w:val="22"/>
          <w:lang w:val="el-GR"/>
        </w:rPr>
        <w:t>στο Ηράκλειο Κρήτης</w:t>
      </w:r>
      <w:r w:rsidR="000D48C6" w:rsidRPr="00383103">
        <w:rPr>
          <w:sz w:val="22"/>
          <w:szCs w:val="22"/>
          <w:lang w:val="el-GR"/>
        </w:rPr>
        <w:t>.</w:t>
      </w:r>
    </w:p>
    <w:p w:rsidR="001C272E" w:rsidRPr="001C272E" w:rsidRDefault="001C272E" w:rsidP="001C272E">
      <w:pPr>
        <w:pStyle w:val="2"/>
        <w:shd w:val="clear" w:color="auto" w:fill="auto"/>
        <w:tabs>
          <w:tab w:val="clear" w:pos="5759"/>
          <w:tab w:val="num" w:pos="3491"/>
        </w:tabs>
        <w:spacing w:before="240" w:line="300" w:lineRule="atLeast"/>
        <w:ind w:left="544" w:hanging="578"/>
        <w:rPr>
          <w:rFonts w:ascii="Times New Roman" w:hAnsi="Times New Roman" w:cs="Times New Roman"/>
          <w:i w:val="0"/>
        </w:rPr>
      </w:pPr>
      <w:bookmarkStart w:id="104" w:name="_Toc368480958"/>
      <w:r w:rsidRPr="001C272E">
        <w:rPr>
          <w:rFonts w:ascii="Times New Roman" w:hAnsi="Times New Roman" w:cs="Times New Roman"/>
          <w:i w:val="0"/>
        </w:rPr>
        <w:t>ΕΓΓΥΗΣΕΙΣ</w:t>
      </w:r>
      <w:bookmarkEnd w:id="104"/>
    </w:p>
    <w:p w:rsidR="001C272E" w:rsidRPr="001C272E" w:rsidRDefault="001C272E" w:rsidP="001C272E">
      <w:pPr>
        <w:pStyle w:val="3"/>
        <w:tabs>
          <w:tab w:val="clear" w:pos="540"/>
        </w:tabs>
        <w:spacing w:before="240" w:line="300" w:lineRule="atLeast"/>
        <w:ind w:left="539" w:hanging="539"/>
        <w:rPr>
          <w:rFonts w:ascii="Times New Roman" w:hAnsi="Times New Roman" w:cs="Times New Roman"/>
        </w:rPr>
      </w:pPr>
      <w:r w:rsidRPr="001C272E">
        <w:rPr>
          <w:rFonts w:ascii="Times New Roman" w:hAnsi="Times New Roman" w:cs="Times New Roman"/>
        </w:rPr>
        <w:t xml:space="preserve"> </w:t>
      </w:r>
      <w:bookmarkStart w:id="105" w:name="_Toc368480959"/>
      <w:r w:rsidRPr="001C272E">
        <w:rPr>
          <w:rFonts w:ascii="Times New Roman" w:hAnsi="Times New Roman" w:cs="Times New Roman"/>
        </w:rPr>
        <w:t>ΕΓΓΥΗΣΗ ΚΑΛΗΣ ΕΚΤΕΛΕΣΗΣ ΤΟΥ ΕΡΓΟΥ</w:t>
      </w:r>
      <w:bookmarkEnd w:id="105"/>
    </w:p>
    <w:p w:rsidR="001C272E" w:rsidRPr="001C272E" w:rsidRDefault="001C272E" w:rsidP="001C272E">
      <w:pPr>
        <w:spacing w:line="300" w:lineRule="atLeast"/>
        <w:rPr>
          <w:sz w:val="22"/>
          <w:szCs w:val="22"/>
          <w:lang w:val="el-GR"/>
        </w:rPr>
      </w:pPr>
      <w:r w:rsidRPr="001C272E">
        <w:rPr>
          <w:sz w:val="22"/>
          <w:szCs w:val="22"/>
          <w:lang w:val="el-GR"/>
        </w:rPr>
        <w:t>Η εγγύηση καλής εκτέλεσης της Σύμβασης Προμήθειας, επιστρέφεται μετά την οριστική (ποσοτική και ποιοτική) παραλαβή του Έργου και ύστερα από την εκκαθάριση τυχόν απαιτήσεων από τους δύο συμβαλλομένους.</w:t>
      </w:r>
    </w:p>
    <w:p w:rsidR="001C272E" w:rsidRPr="001C272E" w:rsidRDefault="001C272E" w:rsidP="001C272E">
      <w:pPr>
        <w:pStyle w:val="3"/>
        <w:tabs>
          <w:tab w:val="clear" w:pos="540"/>
          <w:tab w:val="clear" w:pos="720"/>
        </w:tabs>
        <w:spacing w:before="240" w:line="300" w:lineRule="atLeast"/>
        <w:ind w:left="539" w:hanging="539"/>
        <w:rPr>
          <w:rFonts w:ascii="Times New Roman" w:hAnsi="Times New Roman" w:cs="Times New Roman"/>
          <w:szCs w:val="22"/>
        </w:rPr>
      </w:pPr>
      <w:r w:rsidRPr="001C272E">
        <w:rPr>
          <w:rFonts w:ascii="Times New Roman" w:hAnsi="Times New Roman" w:cs="Times New Roman"/>
          <w:szCs w:val="22"/>
        </w:rPr>
        <w:t xml:space="preserve"> </w:t>
      </w:r>
      <w:bookmarkStart w:id="106" w:name="_Toc368480960"/>
      <w:r w:rsidRPr="001C272E">
        <w:rPr>
          <w:rFonts w:ascii="Times New Roman" w:hAnsi="Times New Roman" w:cs="Times New Roman"/>
          <w:szCs w:val="22"/>
        </w:rPr>
        <w:t>ΕΓΓΥΗΣΗ ΚΑΛΗΣ ΛΕΙΤΟΥΡΓΙΑΣ</w:t>
      </w:r>
      <w:bookmarkEnd w:id="106"/>
    </w:p>
    <w:p w:rsidR="00376A78" w:rsidRDefault="001C272E" w:rsidP="00520BDF">
      <w:pPr>
        <w:pStyle w:val="a7"/>
        <w:ind w:left="0" w:firstLine="0"/>
        <w:rPr>
          <w:sz w:val="22"/>
          <w:szCs w:val="22"/>
        </w:rPr>
      </w:pPr>
      <w:r w:rsidRPr="001C272E">
        <w:rPr>
          <w:sz w:val="22"/>
          <w:szCs w:val="22"/>
        </w:rPr>
        <w:t xml:space="preserve">Ο Προμηθευτής οφείλει να εγγυηθεί την καλή λειτουργία του εξοπλισμού μετά την Οριστική Παραλαβή για το χρονικό διάστημα της δωρεάν συντήρησης του (περίοδος εγγύησης). Ο Ανάδοχος υποχρεούται, μετά την οριστική παραλαβή να καταθέσει εγγύηση, </w:t>
      </w:r>
      <w:r w:rsidR="00520BDF">
        <w:rPr>
          <w:sz w:val="22"/>
          <w:szCs w:val="22"/>
        </w:rPr>
        <w:t xml:space="preserve">ποσού που θα αντιστοιχεί </w:t>
      </w:r>
      <w:r w:rsidR="00520BDF" w:rsidRPr="00456414">
        <w:rPr>
          <w:sz w:val="22"/>
          <w:szCs w:val="22"/>
        </w:rPr>
        <w:t xml:space="preserve">στο </w:t>
      </w:r>
      <w:r w:rsidR="00520BDF">
        <w:rPr>
          <w:sz w:val="22"/>
          <w:szCs w:val="22"/>
        </w:rPr>
        <w:t>2</w:t>
      </w:r>
      <w:r w:rsidR="00520BDF" w:rsidRPr="00456414">
        <w:rPr>
          <w:sz w:val="22"/>
          <w:szCs w:val="22"/>
        </w:rPr>
        <w:t>% της συν</w:t>
      </w:r>
      <w:r w:rsidR="00520BDF">
        <w:rPr>
          <w:sz w:val="22"/>
          <w:szCs w:val="22"/>
        </w:rPr>
        <w:t>ολικής συμβατικής αξίας χωρίς ΦΠΑ</w:t>
      </w:r>
      <w:r w:rsidRPr="001C272E">
        <w:rPr>
          <w:sz w:val="22"/>
          <w:szCs w:val="22"/>
        </w:rPr>
        <w:t xml:space="preserve"> και με χρόνο ισχύος μεγαλύτερο από τη συμβατική περίοδο εγγύησης κατά τρεις (3) μήνες.</w:t>
      </w:r>
      <w:r w:rsidR="008C126C">
        <w:rPr>
          <w:sz w:val="22"/>
          <w:szCs w:val="22"/>
        </w:rPr>
        <w:t xml:space="preserve"> </w:t>
      </w:r>
    </w:p>
    <w:p w:rsidR="001C272E" w:rsidRPr="001C272E" w:rsidRDefault="001C272E" w:rsidP="001C272E">
      <w:pPr>
        <w:rPr>
          <w:sz w:val="22"/>
          <w:szCs w:val="22"/>
          <w:lang w:val="el-GR"/>
        </w:rPr>
      </w:pPr>
      <w:r w:rsidRPr="001C272E">
        <w:rPr>
          <w:sz w:val="22"/>
          <w:szCs w:val="22"/>
          <w:lang w:val="el-GR"/>
        </w:rPr>
        <w:t>Η εγγύηση καλής λειτουργίας επιστρέφεται στον Ανάδοχο μετά τη λήξη της περιόδου εγγύησης.</w:t>
      </w:r>
      <w:r w:rsidR="008C126C">
        <w:rPr>
          <w:sz w:val="22"/>
          <w:szCs w:val="22"/>
          <w:lang w:val="el-GR"/>
        </w:rPr>
        <w:t xml:space="preserve"> </w:t>
      </w:r>
      <w:r w:rsidR="002F3FFB">
        <w:rPr>
          <w:sz w:val="22"/>
          <w:szCs w:val="22"/>
          <w:lang w:val="el-GR"/>
        </w:rPr>
        <w:t>Υ</w:t>
      </w:r>
      <w:r w:rsidRPr="001C272E">
        <w:rPr>
          <w:sz w:val="22"/>
          <w:szCs w:val="22"/>
          <w:lang w:val="el-GR"/>
        </w:rPr>
        <w:t xml:space="preserve">πόδειγμα </w:t>
      </w:r>
      <w:r w:rsidR="002F3FFB">
        <w:rPr>
          <w:sz w:val="22"/>
          <w:szCs w:val="22"/>
          <w:lang w:val="el-GR"/>
        </w:rPr>
        <w:t xml:space="preserve">της </w:t>
      </w:r>
      <w:r w:rsidR="002F3FFB" w:rsidRPr="001C272E">
        <w:rPr>
          <w:sz w:val="22"/>
          <w:szCs w:val="22"/>
          <w:lang w:val="el-GR"/>
        </w:rPr>
        <w:t>εγγύηση</w:t>
      </w:r>
      <w:r w:rsidR="002F3FFB">
        <w:rPr>
          <w:sz w:val="22"/>
          <w:szCs w:val="22"/>
          <w:lang w:val="el-GR"/>
        </w:rPr>
        <w:t>ς</w:t>
      </w:r>
      <w:r w:rsidR="002F3FFB" w:rsidRPr="001C272E">
        <w:rPr>
          <w:sz w:val="22"/>
          <w:szCs w:val="22"/>
          <w:lang w:val="el-GR"/>
        </w:rPr>
        <w:t xml:space="preserve"> καλής λειτουργίας </w:t>
      </w:r>
      <w:r w:rsidRPr="001C272E">
        <w:rPr>
          <w:sz w:val="22"/>
          <w:szCs w:val="22"/>
          <w:lang w:val="el-GR"/>
        </w:rPr>
        <w:t xml:space="preserve"> </w:t>
      </w:r>
      <w:r w:rsidR="002F3FFB">
        <w:rPr>
          <w:sz w:val="22"/>
          <w:szCs w:val="22"/>
          <w:lang w:val="el-GR"/>
        </w:rPr>
        <w:t>σ</w:t>
      </w:r>
      <w:r w:rsidRPr="001C272E">
        <w:rPr>
          <w:sz w:val="22"/>
          <w:szCs w:val="22"/>
          <w:lang w:val="el-GR"/>
        </w:rPr>
        <w:t>το Παραρτήματος Ι</w:t>
      </w:r>
      <w:r w:rsidR="002F3FFB">
        <w:rPr>
          <w:sz w:val="22"/>
          <w:szCs w:val="22"/>
          <w:lang w:val="el-GR"/>
        </w:rPr>
        <w:t xml:space="preserve"> 3</w:t>
      </w:r>
      <w:r w:rsidRPr="001C272E">
        <w:rPr>
          <w:sz w:val="22"/>
          <w:szCs w:val="22"/>
          <w:lang w:val="el-GR"/>
        </w:rPr>
        <w:t>.</w:t>
      </w:r>
    </w:p>
    <w:p w:rsidR="001C272E" w:rsidRPr="001C272E" w:rsidRDefault="001C272E" w:rsidP="001C272E">
      <w:pPr>
        <w:pStyle w:val="2"/>
        <w:shd w:val="clear" w:color="auto" w:fill="auto"/>
        <w:tabs>
          <w:tab w:val="clear" w:pos="5759"/>
          <w:tab w:val="num" w:pos="3491"/>
        </w:tabs>
        <w:spacing w:before="240" w:line="300" w:lineRule="atLeast"/>
        <w:ind w:left="544" w:hanging="578"/>
        <w:rPr>
          <w:rFonts w:ascii="Times New Roman" w:hAnsi="Times New Roman" w:cs="Times New Roman"/>
        </w:rPr>
      </w:pPr>
      <w:bookmarkStart w:id="107" w:name="_Toc368480961"/>
      <w:r w:rsidRPr="001C272E">
        <w:rPr>
          <w:rFonts w:ascii="Times New Roman" w:hAnsi="Times New Roman" w:cs="Times New Roman"/>
        </w:rPr>
        <w:t>ΠΑΡΑΔΟΣΗ – ΠΑΡΑΛΑΒΗ</w:t>
      </w:r>
      <w:bookmarkEnd w:id="107"/>
    </w:p>
    <w:p w:rsidR="001C272E" w:rsidRPr="001C272E" w:rsidRDefault="001C272E" w:rsidP="001C272E">
      <w:pPr>
        <w:pStyle w:val="3"/>
        <w:tabs>
          <w:tab w:val="clear" w:pos="540"/>
          <w:tab w:val="clear" w:pos="720"/>
          <w:tab w:val="num" w:pos="990"/>
        </w:tabs>
        <w:ind w:left="990" w:hanging="990"/>
        <w:rPr>
          <w:rFonts w:ascii="Times New Roman" w:hAnsi="Times New Roman" w:cs="Times New Roman"/>
        </w:rPr>
      </w:pPr>
      <w:r w:rsidRPr="001C272E">
        <w:rPr>
          <w:rFonts w:ascii="Times New Roman" w:hAnsi="Times New Roman" w:cs="Times New Roman"/>
        </w:rPr>
        <w:t xml:space="preserve"> </w:t>
      </w:r>
      <w:bookmarkStart w:id="108" w:name="_Toc368480962"/>
      <w:r w:rsidRPr="001C272E">
        <w:rPr>
          <w:rFonts w:ascii="Times New Roman" w:hAnsi="Times New Roman" w:cs="Times New Roman"/>
        </w:rPr>
        <w:t>ΧΡΟΝΟΔΙΑΓΡΑΜΜΑ ΠΑΡΑΔΟΣΗΣ</w:t>
      </w:r>
      <w:bookmarkEnd w:id="108"/>
    </w:p>
    <w:p w:rsidR="001C272E" w:rsidRPr="001C272E" w:rsidRDefault="001C272E" w:rsidP="001C272E">
      <w:pPr>
        <w:spacing w:before="0"/>
        <w:rPr>
          <w:sz w:val="22"/>
          <w:szCs w:val="22"/>
          <w:lang w:val="el-GR"/>
        </w:rPr>
      </w:pPr>
      <w:r w:rsidRPr="001C272E">
        <w:rPr>
          <w:sz w:val="22"/>
          <w:szCs w:val="22"/>
          <w:lang w:val="el-GR"/>
        </w:rPr>
        <w:t xml:space="preserve">Η διάρκεια υλοποίησης του Έργου ορίζεται σε χρονικό διάστημα </w:t>
      </w:r>
      <w:r w:rsidR="00A26D78">
        <w:rPr>
          <w:sz w:val="22"/>
          <w:szCs w:val="22"/>
          <w:lang w:val="el-GR"/>
        </w:rPr>
        <w:t>τριών (3)  μηνών</w:t>
      </w:r>
      <w:r w:rsidRPr="00383103">
        <w:rPr>
          <w:sz w:val="22"/>
          <w:szCs w:val="22"/>
          <w:lang w:val="el-GR"/>
        </w:rPr>
        <w:t>,</w:t>
      </w:r>
      <w:r w:rsidRPr="001C272E">
        <w:rPr>
          <w:sz w:val="22"/>
          <w:szCs w:val="22"/>
          <w:lang w:val="el-GR"/>
        </w:rPr>
        <w:t xml:space="preserve"> από την ημερομηνία υπογραφής της Σύμβασης προμήθειας ή σε συντομότερο χρόνο σύμφωνα με τα αναφερόμενα από τον ανάδοχο στην τεχνική προσφορά.</w:t>
      </w:r>
    </w:p>
    <w:p w:rsidR="001C272E" w:rsidRPr="001C272E" w:rsidRDefault="001C272E" w:rsidP="001C272E">
      <w:pPr>
        <w:spacing w:before="0"/>
        <w:rPr>
          <w:sz w:val="22"/>
          <w:szCs w:val="22"/>
          <w:lang w:val="el-GR"/>
        </w:rPr>
      </w:pPr>
      <w:r w:rsidRPr="001C272E">
        <w:rPr>
          <w:sz w:val="22"/>
          <w:szCs w:val="22"/>
          <w:lang w:val="el-GR"/>
        </w:rPr>
        <w:t>Η προθεσμία αυτή δύναται να παραταθεί για ένα ακόμη μήνα, εφ’ όσον τούτο ζητηθεί εγγράφως και αιτιολογημένα από τον προσφέροντα το αργότερο εντός δεκαπέντε ημερών από την σύναψη της σύμβασης και οπωσδήποτε χωρίς επιπλέον τίμημα.</w:t>
      </w:r>
    </w:p>
    <w:p w:rsidR="001C272E" w:rsidRPr="001C272E" w:rsidRDefault="001C272E" w:rsidP="001C272E">
      <w:pPr>
        <w:pStyle w:val="3"/>
        <w:tabs>
          <w:tab w:val="clear" w:pos="540"/>
        </w:tabs>
        <w:spacing w:before="240" w:line="300" w:lineRule="atLeast"/>
        <w:ind w:left="539" w:hanging="539"/>
        <w:rPr>
          <w:rFonts w:ascii="Times New Roman" w:hAnsi="Times New Roman" w:cs="Times New Roman"/>
        </w:rPr>
      </w:pPr>
      <w:bookmarkStart w:id="109" w:name="_Toc368480963"/>
      <w:r w:rsidRPr="001C272E">
        <w:rPr>
          <w:rFonts w:ascii="Times New Roman" w:hAnsi="Times New Roman" w:cs="Times New Roman"/>
        </w:rPr>
        <w:t>ΠΡΟΫΠΟΘΕΣΕΙΣ ΚΑΙ ΔΙΑΔΙΚΑΣΙΑ ΠΑΡΑΛΑΒΗΣ</w:t>
      </w:r>
      <w:bookmarkEnd w:id="109"/>
    </w:p>
    <w:p w:rsidR="001C272E" w:rsidRPr="001C272E" w:rsidRDefault="001C272E" w:rsidP="001C272E">
      <w:pPr>
        <w:spacing w:before="0"/>
        <w:rPr>
          <w:b/>
          <w:sz w:val="22"/>
          <w:szCs w:val="22"/>
          <w:lang w:val="el-GR"/>
        </w:rPr>
      </w:pPr>
      <w:r w:rsidRPr="001C272E">
        <w:rPr>
          <w:b/>
          <w:sz w:val="22"/>
          <w:szCs w:val="22"/>
          <w:lang w:val="el-GR"/>
        </w:rPr>
        <w:t>α. Προσωρινή παραλαβή</w:t>
      </w:r>
    </w:p>
    <w:p w:rsidR="002A4392" w:rsidRPr="002A4392" w:rsidRDefault="002A4392" w:rsidP="002A4392">
      <w:pPr>
        <w:spacing w:before="0"/>
        <w:rPr>
          <w:sz w:val="22"/>
          <w:szCs w:val="22"/>
          <w:lang w:val="el-GR"/>
        </w:rPr>
      </w:pPr>
      <w:r w:rsidRPr="002A4392">
        <w:rPr>
          <w:sz w:val="22"/>
          <w:szCs w:val="22"/>
          <w:lang w:val="el-GR"/>
        </w:rPr>
        <w:t>Η προσωρινή ποσοτική και ποιοτική παραλαβή περιλαμβάνει την παράδοση του συνόλου των προμηθευόμενων ειδών, την καταμέτρηση και παραλαβή τους από την αρμόδια Επιτροπή Παραλαβής.</w:t>
      </w:r>
    </w:p>
    <w:p w:rsidR="002A4392" w:rsidRPr="002A4392" w:rsidRDefault="002A4392" w:rsidP="002A4392">
      <w:pPr>
        <w:spacing w:before="0"/>
        <w:rPr>
          <w:sz w:val="22"/>
          <w:szCs w:val="22"/>
          <w:lang w:val="el-GR"/>
        </w:rPr>
      </w:pPr>
      <w:r w:rsidRPr="002A4392">
        <w:rPr>
          <w:sz w:val="22"/>
          <w:szCs w:val="22"/>
          <w:lang w:val="el-GR"/>
        </w:rPr>
        <w:t xml:space="preserve">Η παράδοση των ειδών θα  γίνεται  με  ευθύνη  του  Αναδόχου  παρουσία της Επιτροπής  Παραλαβής. Ο εξοπλισμός  θα παραδοθεί στο Ινστιτούτο Επιστημών Χημικής Μηχανικής, οδό Σταδίου, 265 04 Πλατάνι στην Πάτρα σύμφωνα με την προκήρυξη του διαγωνισμού και τις υποδείξεις  της  αρμόδιας επιτροπής παραλαβής. Η προμηθεύτρια υποχρεούται να ειδοποιήσει εγγράφως το </w:t>
      </w:r>
      <w:proofErr w:type="spellStart"/>
      <w:r w:rsidRPr="002A4392">
        <w:rPr>
          <w:sz w:val="22"/>
          <w:szCs w:val="22"/>
          <w:lang w:val="el-GR"/>
        </w:rPr>
        <w:t>Ιντστιτούτο</w:t>
      </w:r>
      <w:proofErr w:type="spellEnd"/>
      <w:r w:rsidRPr="002A4392">
        <w:rPr>
          <w:sz w:val="22"/>
          <w:szCs w:val="22"/>
          <w:lang w:val="el-GR"/>
        </w:rPr>
        <w:t xml:space="preserve"> για την ακριβή ημερομηνία και ώρα παράδοσης του εξοπλισμού. Η επιτροπή θα συντάξει πρωτόκολλο παραλαβής του εξοπλισμού προς χρήση εντός 5 εργάσιμων ημερών από την ημερομηνία παραλαβής. </w:t>
      </w:r>
    </w:p>
    <w:p w:rsidR="002A4392" w:rsidRPr="002A4392" w:rsidRDefault="002A4392" w:rsidP="002A4392">
      <w:pPr>
        <w:spacing w:before="0"/>
        <w:rPr>
          <w:sz w:val="22"/>
          <w:szCs w:val="22"/>
          <w:lang w:val="el-GR"/>
        </w:rPr>
      </w:pPr>
      <w:r w:rsidRPr="002A4392">
        <w:rPr>
          <w:sz w:val="22"/>
          <w:szCs w:val="22"/>
          <w:lang w:val="el-GR"/>
        </w:rPr>
        <w:t>Σε περίπτωση που διαπιστωθεί ελάττωμα ή παράλειψη ή μη συμμόρφωση προς τους όρους της διακήρυξης ή της προσφοράς η επιτροπή παραλαβής γνωστοποιεί εγγράφως τις παρατηρήσεις της και τις κοινοποιεί στον ανάδοχο ο οποίος πρέπει να επανορθώσει το ελάττωμα ή παράλειψη εντός 5 ημερών. Σε περίπτωση άρνησης του αναδόχου να επανορθώσει τα ελαττώματα ή σε περίπτωση που παρέλθει άπρακτη η  ταχθείσα προθεσμία ή σε περίπτωση μερικής  ή ελλιπούς επανορθώσεως η επιτροπή δύναται κατά την κρίση της να τάξει νέα προθεσμία στον ανάδοχο για να επανορθώσει ή να κηρύξει έκπτωτο αυτόν.</w:t>
      </w:r>
    </w:p>
    <w:p w:rsidR="001C272E" w:rsidRPr="002A4392" w:rsidRDefault="001C272E" w:rsidP="002A4392">
      <w:pPr>
        <w:keepNext/>
        <w:keepLines/>
        <w:tabs>
          <w:tab w:val="left" w:pos="1843"/>
        </w:tabs>
        <w:spacing w:line="300" w:lineRule="atLeast"/>
        <w:jc w:val="left"/>
        <w:rPr>
          <w:b/>
          <w:sz w:val="22"/>
          <w:szCs w:val="22"/>
          <w:lang w:val="el-GR"/>
        </w:rPr>
      </w:pPr>
      <w:r w:rsidRPr="002A4392">
        <w:rPr>
          <w:b/>
          <w:sz w:val="22"/>
          <w:szCs w:val="22"/>
          <w:lang w:val="el-GR"/>
        </w:rPr>
        <w:t>β. Οριστική παραλαβή.</w:t>
      </w:r>
    </w:p>
    <w:p w:rsidR="001C272E" w:rsidRPr="002A4392" w:rsidRDefault="001C272E" w:rsidP="002A4392">
      <w:pPr>
        <w:tabs>
          <w:tab w:val="left" w:pos="1843"/>
        </w:tabs>
        <w:rPr>
          <w:sz w:val="22"/>
          <w:szCs w:val="22"/>
          <w:lang w:val="el-GR"/>
        </w:rPr>
      </w:pPr>
      <w:r w:rsidRPr="002A4392">
        <w:rPr>
          <w:sz w:val="22"/>
          <w:szCs w:val="22"/>
          <w:lang w:val="el-GR"/>
        </w:rPr>
        <w:t xml:space="preserve">Μετά την πάροδο τριάντα (30) ημερών από την ημερομηνία προσωρινής παραλαβής και αφού διαπιστωθεί από την επιτροπή παραλαβής ότι όλος ο εξοπλισμός ανταποκρίνεται πλήρως στα λειτουργικά και τεχνικά χαρακτηριστικά της διακήρυξης και της προσφοράς και εφόσον  δεν </w:t>
      </w:r>
      <w:r w:rsidRPr="002A4392">
        <w:rPr>
          <w:sz w:val="22"/>
          <w:szCs w:val="22"/>
          <w:lang w:val="el-GR"/>
        </w:rPr>
        <w:lastRenderedPageBreak/>
        <w:t xml:space="preserve">υπάρξει έγγραφη αναφορά σε λειτουργικά προβλήματα, θα γίνει η οριστική παραλαβή του εξοπλισμού. </w:t>
      </w:r>
    </w:p>
    <w:p w:rsidR="001C272E" w:rsidRPr="00011816" w:rsidRDefault="001C272E" w:rsidP="001C272E">
      <w:pPr>
        <w:pStyle w:val="3"/>
        <w:tabs>
          <w:tab w:val="clear" w:pos="540"/>
        </w:tabs>
        <w:spacing w:before="240" w:line="300" w:lineRule="atLeast"/>
        <w:ind w:left="539" w:hanging="539"/>
        <w:rPr>
          <w:rFonts w:ascii="Times New Roman" w:hAnsi="Times New Roman" w:cs="Times New Roman"/>
          <w:szCs w:val="22"/>
        </w:rPr>
      </w:pPr>
      <w:r w:rsidRPr="00011816">
        <w:rPr>
          <w:rFonts w:ascii="Times New Roman" w:hAnsi="Times New Roman" w:cs="Times New Roman"/>
          <w:szCs w:val="22"/>
        </w:rPr>
        <w:t xml:space="preserve"> </w:t>
      </w:r>
      <w:bookmarkStart w:id="110" w:name="_Toc368480964"/>
      <w:r w:rsidRPr="00011816">
        <w:rPr>
          <w:rFonts w:ascii="Times New Roman" w:hAnsi="Times New Roman" w:cs="Times New Roman"/>
          <w:szCs w:val="22"/>
        </w:rPr>
        <w:t>ΜΕΤΑΘΕΣΗ ΧΡΟΝΟΔΙΑΓΡΑΜΜΑΤΟΣ</w:t>
      </w:r>
      <w:bookmarkEnd w:id="110"/>
    </w:p>
    <w:p w:rsidR="001C272E" w:rsidRPr="00011816" w:rsidRDefault="001C272E" w:rsidP="001C272E">
      <w:pPr>
        <w:spacing w:before="0"/>
        <w:rPr>
          <w:sz w:val="22"/>
          <w:szCs w:val="22"/>
          <w:lang w:val="el-GR"/>
        </w:rPr>
      </w:pPr>
      <w:r w:rsidRPr="00011816">
        <w:rPr>
          <w:sz w:val="22"/>
          <w:szCs w:val="22"/>
          <w:lang w:val="el-GR"/>
        </w:rPr>
        <w:t>Η Αναθέτουσα Αρχή διατηρεί μονομερώς το δικαίωμα μετάθεσης του χρονοδιαγράμματος του Έργου εάν κρίνει ότι αυτό επιβάλλεται, για συνολικό χρονικό διάστημα τριάντα ημερών και στις περιπτώσεις αυτές ενημερώνει εγκαίρως τον Ανάδοχο για την διαφοροποίηση του χρονοδιαγράμματος.</w:t>
      </w:r>
    </w:p>
    <w:p w:rsidR="001C272E" w:rsidRPr="00011816" w:rsidRDefault="001C272E" w:rsidP="001C272E">
      <w:pPr>
        <w:spacing w:before="0"/>
        <w:rPr>
          <w:sz w:val="22"/>
          <w:szCs w:val="22"/>
          <w:lang w:val="el-GR"/>
        </w:rPr>
      </w:pPr>
      <w:r w:rsidRPr="00011816">
        <w:rPr>
          <w:sz w:val="22"/>
          <w:szCs w:val="22"/>
          <w:lang w:val="el-GR"/>
        </w:rPr>
        <w:t xml:space="preserve">Ο Ανάδοχος δικαιούται να ζητήσει μετάθεση της προθεσμίας εκτέλεσης του Έργου, στην περίπτωση που η εκτέλεση της Σύμβασης ή επί μέρους τμημάτων της καθυστερεί ή πρόκειται να καθυστερήσει για λόγους που δεν ανάγονται σε περιοχές ευθύνης του ή για λόγους ανωτέρας βίας. Στην περίπτωση αυτή ο Ανάδοχος συνυποβάλλει πλήρη  και λεπτομερή στοιχεία για την τεκμηρίωση του αιτήματός του και το αίτημα εξετάζεται από την Αναθέτουσα Αρχή η οποία αποφασίζει εάν δικαιολογείται να δοθεί μετάθεση και πόση, είτε για το μέλλον είτε με αναδρομική ισχύ και ειδοποιεί σχετικά γραπτώς τον Ανάδοχο. Σε κάθε περίπτωση η μετάθεση της προθεσμίας εκτέλεσης του έργου δεν δικαιολογεί αύξηση του οικονομικού αντικειμένου της σύμβασης. </w:t>
      </w:r>
    </w:p>
    <w:p w:rsidR="001C272E" w:rsidRPr="00011816" w:rsidRDefault="001C272E" w:rsidP="001C272E">
      <w:pPr>
        <w:pStyle w:val="2"/>
        <w:shd w:val="clear" w:color="auto" w:fill="auto"/>
        <w:tabs>
          <w:tab w:val="clear" w:pos="5759"/>
          <w:tab w:val="num" w:pos="3491"/>
        </w:tabs>
        <w:spacing w:before="240" w:line="300" w:lineRule="atLeast"/>
        <w:ind w:left="544" w:hanging="578"/>
        <w:rPr>
          <w:rFonts w:ascii="Times New Roman" w:hAnsi="Times New Roman" w:cs="Times New Roman"/>
        </w:rPr>
      </w:pPr>
      <w:bookmarkStart w:id="111" w:name="_Toc368480965"/>
      <w:r w:rsidRPr="00011816">
        <w:rPr>
          <w:rFonts w:ascii="Times New Roman" w:hAnsi="Times New Roman" w:cs="Times New Roman"/>
        </w:rPr>
        <w:t>ΤΡΟΠΟΣ ΠΛΗΡΩΜΗΣ</w:t>
      </w:r>
      <w:bookmarkEnd w:id="111"/>
    </w:p>
    <w:p w:rsidR="001C272E" w:rsidRPr="00011816" w:rsidRDefault="001C272E" w:rsidP="001C272E">
      <w:pPr>
        <w:pStyle w:val="3"/>
        <w:tabs>
          <w:tab w:val="clear" w:pos="540"/>
        </w:tabs>
        <w:spacing w:before="240" w:line="300" w:lineRule="atLeast"/>
        <w:ind w:left="539" w:hanging="539"/>
        <w:rPr>
          <w:rFonts w:ascii="Times New Roman" w:hAnsi="Times New Roman" w:cs="Times New Roman"/>
        </w:rPr>
      </w:pPr>
      <w:r w:rsidRPr="00011816">
        <w:rPr>
          <w:rFonts w:ascii="Times New Roman" w:hAnsi="Times New Roman" w:cs="Times New Roman"/>
        </w:rPr>
        <w:t xml:space="preserve"> </w:t>
      </w:r>
      <w:bookmarkStart w:id="112" w:name="_Toc368480966"/>
      <w:r w:rsidRPr="00011816">
        <w:rPr>
          <w:rFonts w:ascii="Times New Roman" w:hAnsi="Times New Roman" w:cs="Times New Roman"/>
        </w:rPr>
        <w:t>ΤΡΟΠΟΣ ΠΛΗΡΩΜΗΣ – ΚΡΑΤΗΣΕΙΣ</w:t>
      </w:r>
      <w:bookmarkEnd w:id="112"/>
    </w:p>
    <w:p w:rsidR="001C272E" w:rsidRPr="00011816" w:rsidRDefault="001C272E" w:rsidP="001C272E">
      <w:pPr>
        <w:spacing w:before="0"/>
        <w:rPr>
          <w:sz w:val="22"/>
          <w:szCs w:val="22"/>
          <w:lang w:val="el-GR"/>
        </w:rPr>
      </w:pPr>
      <w:r w:rsidRPr="00011816">
        <w:rPr>
          <w:sz w:val="22"/>
          <w:szCs w:val="22"/>
          <w:lang w:val="el-GR"/>
        </w:rPr>
        <w:t>Η πληρωμή του Συμβατικού Τιμήματος του Έργου θα γίνει με τον παρακάτω τρόπο:</w:t>
      </w:r>
    </w:p>
    <w:p w:rsidR="001C272E" w:rsidRPr="00011816" w:rsidRDefault="00A26D78" w:rsidP="001C272E">
      <w:pPr>
        <w:spacing w:before="0"/>
        <w:rPr>
          <w:sz w:val="22"/>
          <w:szCs w:val="22"/>
          <w:lang w:val="el-GR"/>
        </w:rPr>
      </w:pPr>
      <w:r>
        <w:rPr>
          <w:sz w:val="22"/>
          <w:szCs w:val="22"/>
          <w:lang w:val="el-GR"/>
        </w:rPr>
        <w:t>Το 100% του συμβατικού τιμήματος θα καταβληθεί μετά την οριστική ποιοτική και ποσοτική παραλαβή του Έργου.</w:t>
      </w:r>
      <w:r w:rsidR="001C272E" w:rsidRPr="00011816">
        <w:rPr>
          <w:sz w:val="22"/>
          <w:szCs w:val="22"/>
          <w:lang w:val="el-GR"/>
        </w:rPr>
        <w:t xml:space="preserve"> Στο τίμημα περιλαμβάνεται κάθε άλλη επιβάρυνση, έξοδα και δαπάνες εκτός από τον ΦΠΑ, καθώς και τυχόν υπέρ τρίτων κρατήσεις.</w:t>
      </w:r>
    </w:p>
    <w:p w:rsidR="001C272E" w:rsidRPr="00011816" w:rsidRDefault="001C272E" w:rsidP="001C272E">
      <w:pPr>
        <w:spacing w:before="0"/>
        <w:rPr>
          <w:sz w:val="22"/>
          <w:szCs w:val="22"/>
          <w:lang w:val="el-GR"/>
        </w:rPr>
      </w:pPr>
      <w:r w:rsidRPr="00011816">
        <w:rPr>
          <w:sz w:val="22"/>
          <w:szCs w:val="22"/>
          <w:lang w:val="el-GR"/>
        </w:rPr>
        <w:t>Όλες οι πληρωμές θα γίνονται σε ευρώ με την προσκόμιση των νομίμων δικαιολογητικών που προβλέπονται από τις ισχύουσες διατάξεις κατά το χρόνο πληρωμής και σε χρόνο προσδιοριζόμενο από την αναγκαία διοικητική διαδικασία για έκδοση των σχετικών χρηματικών ενταλμάτων.</w:t>
      </w:r>
    </w:p>
    <w:p w:rsidR="001C272E" w:rsidRPr="00011816" w:rsidRDefault="001C272E" w:rsidP="001C272E">
      <w:pPr>
        <w:pStyle w:val="ac"/>
        <w:spacing w:before="0"/>
        <w:rPr>
          <w:sz w:val="22"/>
          <w:szCs w:val="22"/>
          <w:lang w:val="el-GR"/>
        </w:rPr>
      </w:pPr>
      <w:r w:rsidRPr="00011816">
        <w:rPr>
          <w:sz w:val="22"/>
          <w:szCs w:val="22"/>
          <w:lang w:val="el-GR"/>
        </w:rPr>
        <w:t>Σε περίπτωση κοινοπραξίας ή ένωσης προσώπων άνευ νομικής προσωπικότητας, τα παραστατικά εκδίδονται από κάθε ένα μέλος της κοινοπραξίας ή της ένωσης χωριστά, τηρουμένων των αναλογούντων ποσοστών συμμετοχής τους και ανάλογα με το μέρος του έργου που έχει αναλάβει να υλοποιήσει, όπως έχει περιγραφεί στην έγγραφη συμφωνία συνεργασίας των εταιρειών και στην τεχνική προσφορά της σχετικής ένωσης ή κοινοπραξίας και με αναφορά στην περιγραφή αυτή.</w:t>
      </w:r>
    </w:p>
    <w:p w:rsidR="001C272E" w:rsidRPr="00011816" w:rsidRDefault="001C272E" w:rsidP="001C272E">
      <w:pPr>
        <w:pStyle w:val="ac"/>
        <w:spacing w:before="0"/>
        <w:rPr>
          <w:sz w:val="22"/>
          <w:szCs w:val="22"/>
          <w:lang w:val="el-GR"/>
        </w:rPr>
      </w:pPr>
      <w:r w:rsidRPr="00011816">
        <w:rPr>
          <w:sz w:val="22"/>
          <w:szCs w:val="22"/>
          <w:lang w:val="el-GR"/>
        </w:rPr>
        <w:t>Σε εφαρμογή του ν. 4013/2011 θα παρακρατηθεί από την  Αναθέτουσα αρχή, ποσό ύψους 0,10% επί της καθαρής συνολικής αξίας  του συμβατικού τιμήματος, εκτός ΦΠΑ, υπέρ και για λογαριασμό   της Ανεξάρτητης Αρχής Δημοσίων συμβάσεων.</w:t>
      </w:r>
    </w:p>
    <w:p w:rsidR="001C272E" w:rsidRPr="00011816" w:rsidRDefault="001C272E" w:rsidP="001C272E">
      <w:pPr>
        <w:pStyle w:val="2"/>
        <w:shd w:val="clear" w:color="auto" w:fill="auto"/>
        <w:tabs>
          <w:tab w:val="clear" w:pos="5759"/>
          <w:tab w:val="num" w:pos="3491"/>
        </w:tabs>
        <w:spacing w:before="240" w:line="300" w:lineRule="atLeast"/>
        <w:ind w:left="544" w:hanging="578"/>
        <w:rPr>
          <w:rFonts w:ascii="Times New Roman" w:hAnsi="Times New Roman" w:cs="Times New Roman"/>
        </w:rPr>
      </w:pPr>
      <w:bookmarkStart w:id="113" w:name="_Toc368480967"/>
      <w:r w:rsidRPr="00011816">
        <w:rPr>
          <w:rFonts w:ascii="Times New Roman" w:hAnsi="Times New Roman" w:cs="Times New Roman"/>
        </w:rPr>
        <w:t>ΕΓΓΥΗΤΙΚΗ ΕΥΘΥΝΗ</w:t>
      </w:r>
      <w:bookmarkEnd w:id="113"/>
    </w:p>
    <w:p w:rsidR="001C272E" w:rsidRPr="00011816" w:rsidRDefault="001C272E" w:rsidP="001C272E">
      <w:pPr>
        <w:spacing w:before="0"/>
        <w:rPr>
          <w:sz w:val="22"/>
          <w:szCs w:val="22"/>
          <w:lang w:val="el-GR"/>
        </w:rPr>
      </w:pPr>
      <w:r w:rsidRPr="00011816">
        <w:rPr>
          <w:sz w:val="22"/>
          <w:szCs w:val="22"/>
          <w:lang w:val="el-GR"/>
        </w:rPr>
        <w:t>Ο Ανάδοχος εγγυάται προς την Αναθέτουσα Αρχή ότι το Έργο θα εκτελεσθεί σύμφωνα με τους όρους και προϋποθέσεις της Σύμβασης και ότι τα υπό προμήθεια προϊόντα θα πληρούν όλες τις ιδιότητες και χαρακτηριστικά που προβλέπονται στη Σύμβαση αυτή και θα στερούνται οποιωνδήποτε ελαττωμάτων (οφειλομένων ενδεικτικά σε ελλιπή σχεδίαση, πλημμελή κατασκευή, ελαττωματικά υλικά) και ότι θα ανταποκρίνονται στις προδιαγραφές, λειτουργίες, αποτελέσματα και ιδιότητες όπως αυτές προδιαγράφονται στην Προκήρυξη ή επιτρέπεται να προδιαγραφούν από την Αναθέτουσα Αρχή κατά την εκτέλεση του Έργου.</w:t>
      </w:r>
    </w:p>
    <w:p w:rsidR="001C272E" w:rsidRPr="00011816" w:rsidRDefault="001C272E" w:rsidP="001C272E">
      <w:pPr>
        <w:widowControl w:val="0"/>
        <w:spacing w:before="0"/>
        <w:ind w:right="-1"/>
        <w:rPr>
          <w:sz w:val="22"/>
          <w:szCs w:val="22"/>
          <w:lang w:val="el-GR"/>
        </w:rPr>
      </w:pPr>
      <w:r w:rsidRPr="00011816">
        <w:rPr>
          <w:sz w:val="22"/>
          <w:szCs w:val="22"/>
          <w:lang w:val="el-GR"/>
        </w:rPr>
        <w:t>Ο Ανάδοχος εγγυάται προς την Αναθέτουσα Αρχή ότι όλος ο εξοπλισμός θα είναι κατά την παράδοσή του καινούργιος.</w:t>
      </w:r>
    </w:p>
    <w:p w:rsidR="001C272E" w:rsidRPr="00011816" w:rsidRDefault="001C272E" w:rsidP="001C272E">
      <w:pPr>
        <w:spacing w:before="0"/>
        <w:rPr>
          <w:sz w:val="22"/>
          <w:szCs w:val="22"/>
          <w:lang w:val="el-GR"/>
        </w:rPr>
      </w:pPr>
      <w:r w:rsidRPr="00011816">
        <w:rPr>
          <w:sz w:val="22"/>
          <w:szCs w:val="22"/>
          <w:lang w:val="el-GR"/>
        </w:rPr>
        <w:t>Για χρονικά διαστήματα που ορίζονται αναλυτικά στο Μέρος Β: «Τεχνικές Προδιαγραφές» από την ημερομηνία οριστικής παραλαβής του εξοπλισμού που περιλαμβάνονται στο αντικείμενο του Έργου, που θα καλείται στο εξής «περίοδος εγγύησης καλής λειτουργίας», ο Ανάδοχος εγγυάται ότι θα παρέχει τις υπηρεσίες συντήρησης χωρίς καμία οικονομική επιβάρυνση για την Αναθέτουσα Αρχή.  Ο εξοπλισμός νοείται σε καθεστώς εγγύησης υπό την ευθύνη του Αναδόχου από τη στιγμή της εγκατάστασής του. Το χρονικό διάστημα μεταξύ της εγκατάστασης και της οριστικής του παραλαβής δεν συμπεριλαμβάνεται στην περίοδο εγγύησης.</w:t>
      </w:r>
    </w:p>
    <w:p w:rsidR="001C272E" w:rsidRPr="00011816" w:rsidRDefault="001C272E" w:rsidP="001C272E">
      <w:pPr>
        <w:spacing w:before="0"/>
        <w:rPr>
          <w:sz w:val="22"/>
          <w:szCs w:val="22"/>
          <w:lang w:val="el-GR"/>
        </w:rPr>
      </w:pPr>
      <w:r w:rsidRPr="00011816">
        <w:rPr>
          <w:sz w:val="22"/>
          <w:szCs w:val="22"/>
          <w:lang w:val="el-GR"/>
        </w:rPr>
        <w:lastRenderedPageBreak/>
        <w:t>Ο Ανάδοχος εγγυάται αυτοτελώς την καλή και προσήκουσα λειτουργία του εξοπλισμού κατά την περίοδο εγγύησης καλής λειτουργίας.</w:t>
      </w:r>
      <w:r w:rsidR="00C77393">
        <w:rPr>
          <w:sz w:val="22"/>
          <w:szCs w:val="22"/>
          <w:lang w:val="el-GR"/>
        </w:rPr>
        <w:t xml:space="preserve"> </w:t>
      </w:r>
      <w:r w:rsidRPr="00011816">
        <w:rPr>
          <w:sz w:val="22"/>
          <w:szCs w:val="22"/>
          <w:lang w:val="el-GR"/>
        </w:rPr>
        <w:t>Είναι υπεύθυνος για τη χωρίς καθυστέρηση και με δικά του έξοδα αποκατάσταση κάθε ελαττώματος που αναφαίνεται κατά την περίοδο αυτή.</w:t>
      </w:r>
      <w:r w:rsidR="00C77393">
        <w:rPr>
          <w:sz w:val="22"/>
          <w:szCs w:val="22"/>
          <w:lang w:val="el-GR"/>
        </w:rPr>
        <w:t xml:space="preserve"> </w:t>
      </w:r>
      <w:r w:rsidRPr="00011816">
        <w:rPr>
          <w:sz w:val="22"/>
          <w:szCs w:val="22"/>
          <w:lang w:val="el-GR"/>
        </w:rPr>
        <w:t>Αν ελαττώματα κατά τη διάρκεια της περιόδου αυτής συνεπάγονται την αχρηστία μέρους ή του συνόλου του εξοπλισμού, ο Ανάδοχος προβαίνει σε αντικαταστάσεις σε τέτοιο βαθμό ώστε να διατηρηθεί το επίπεδο που καθορίζεται στη Σύμβαση, χωρίς επιβάρυνση της Αναθέτουσας Αρχής.</w:t>
      </w:r>
    </w:p>
    <w:p w:rsidR="001C272E" w:rsidRPr="00011816" w:rsidRDefault="001C272E" w:rsidP="001C272E">
      <w:pPr>
        <w:spacing w:before="0"/>
        <w:rPr>
          <w:sz w:val="22"/>
          <w:szCs w:val="22"/>
          <w:lang w:val="el-GR"/>
        </w:rPr>
      </w:pPr>
      <w:r w:rsidRPr="00011816">
        <w:rPr>
          <w:sz w:val="22"/>
          <w:szCs w:val="22"/>
          <w:lang w:val="el-GR"/>
        </w:rPr>
        <w:t>Η Αναθέτουσα Αρχή πληροφορεί τον Ανάδοχο ως προς το είδος και την έκταση κάθε ελαττώματος μόλις αυτό γίνει εμφανές. Αν ο Ανάδοχος δεν αποκαταστήσει το ελάττωμα χωρίς καθυστέρηση, η εγγυητική καλής λειτουργίας καταπίπτει και η Αναθέτουσα Αρχή μπορεί να φροντίσει για την αποκατάσταση του ελαττώματος από τρίτον, με κίνδυνο και δαπάνη του Αναδόχου.</w:t>
      </w:r>
    </w:p>
    <w:p w:rsidR="001C272E" w:rsidRPr="00011816" w:rsidRDefault="001C272E" w:rsidP="001C272E">
      <w:pPr>
        <w:spacing w:before="0"/>
        <w:rPr>
          <w:sz w:val="22"/>
          <w:szCs w:val="22"/>
          <w:lang w:val="el-GR"/>
        </w:rPr>
      </w:pPr>
      <w:r w:rsidRPr="00011816">
        <w:rPr>
          <w:sz w:val="22"/>
          <w:szCs w:val="22"/>
          <w:lang w:val="el-GR"/>
        </w:rPr>
        <w:t xml:space="preserve">Σε περίπτωση μη εκτελέσεως του έργου   από υπαιτιότητα του αναδόχου, τότε ο ανάδοχος υποχρεούται να καταβάλλει ως ποινική ρήτρα  για κάθε ημέρα καθυστέρησης ποσοστό 5% της μέσης ημερήσιας αξίας του έργου (η οποία προκύπτει αφού διαιρεθεί η συμβατική αξία (χωρίς ΦΠΑ) με τον αριθμό εργασίμων ημερών του συμβατικού χρονοδιαγράμματος). </w:t>
      </w:r>
    </w:p>
    <w:p w:rsidR="001C272E" w:rsidRPr="00011816" w:rsidRDefault="001C272E" w:rsidP="001C272E">
      <w:pPr>
        <w:pStyle w:val="2"/>
        <w:shd w:val="clear" w:color="auto" w:fill="auto"/>
        <w:tabs>
          <w:tab w:val="clear" w:pos="5759"/>
          <w:tab w:val="num" w:pos="3491"/>
        </w:tabs>
        <w:spacing w:before="240" w:line="300" w:lineRule="atLeast"/>
        <w:ind w:left="544" w:hanging="578"/>
        <w:rPr>
          <w:rFonts w:ascii="Times New Roman" w:hAnsi="Times New Roman" w:cs="Times New Roman"/>
        </w:rPr>
      </w:pPr>
      <w:bookmarkStart w:id="114" w:name="_Toc368480968"/>
      <w:r w:rsidRPr="00011816">
        <w:rPr>
          <w:rFonts w:ascii="Times New Roman" w:hAnsi="Times New Roman" w:cs="Times New Roman"/>
        </w:rPr>
        <w:t>ΤΡΟΠΟΠΟΙΗΣΗ ΣΥΜΒΑΣΗΣ</w:t>
      </w:r>
      <w:bookmarkEnd w:id="114"/>
    </w:p>
    <w:p w:rsidR="001C272E" w:rsidRPr="00011816" w:rsidRDefault="001C272E" w:rsidP="001C272E">
      <w:pPr>
        <w:rPr>
          <w:sz w:val="22"/>
          <w:szCs w:val="22"/>
          <w:lang w:val="el-GR"/>
        </w:rPr>
      </w:pPr>
      <w:r w:rsidRPr="00011816">
        <w:rPr>
          <w:sz w:val="22"/>
          <w:szCs w:val="22"/>
          <w:lang w:val="el-GR"/>
        </w:rPr>
        <w:t xml:space="preserve">Τροποποίηση της παρούσας είναι δυνατή μόνο μετά από έγγραφη συμφωνία των μερών, αποκλειομένου κάθε άλλου αποδεικτικού μέσου, </w:t>
      </w:r>
      <w:r w:rsidRPr="00383103">
        <w:rPr>
          <w:sz w:val="22"/>
          <w:szCs w:val="22"/>
          <w:lang w:val="el-GR"/>
        </w:rPr>
        <w:t xml:space="preserve">και τελεί υπό την εποπτεία της </w:t>
      </w:r>
      <w:r w:rsidR="00C77393" w:rsidRPr="00383103">
        <w:rPr>
          <w:sz w:val="22"/>
          <w:szCs w:val="22"/>
          <w:lang w:val="el-GR"/>
        </w:rPr>
        <w:t>Διαχειριστικής Αρχής</w:t>
      </w:r>
      <w:r w:rsidRPr="00383103">
        <w:rPr>
          <w:sz w:val="22"/>
          <w:szCs w:val="22"/>
          <w:lang w:val="el-GR"/>
        </w:rPr>
        <w:t>.</w:t>
      </w:r>
      <w:r w:rsidRPr="00011816">
        <w:rPr>
          <w:sz w:val="22"/>
          <w:szCs w:val="22"/>
          <w:lang w:val="el-GR"/>
        </w:rPr>
        <w:t xml:space="preserve"> Όριο της τροποποίησης αποτελεί η μη ουσιώδης μεταβολή των όρων της διακήρυξης, της πράξης κατακύρωσης και της προσφοράς του αναδόχου. Κάθε  η πράξη τροποποίησης της σύμβασης πρέπει να είναι επαρκώς αιτιολογημένη.</w:t>
      </w:r>
    </w:p>
    <w:p w:rsidR="001C272E" w:rsidRPr="00011816" w:rsidRDefault="001C272E" w:rsidP="001C272E">
      <w:pPr>
        <w:pStyle w:val="2"/>
        <w:shd w:val="clear" w:color="auto" w:fill="auto"/>
        <w:tabs>
          <w:tab w:val="clear" w:pos="5759"/>
          <w:tab w:val="num" w:pos="3491"/>
        </w:tabs>
        <w:spacing w:before="240" w:line="300" w:lineRule="atLeast"/>
        <w:ind w:left="544" w:hanging="578"/>
        <w:rPr>
          <w:rFonts w:ascii="Times New Roman" w:hAnsi="Times New Roman" w:cs="Times New Roman"/>
        </w:rPr>
      </w:pPr>
      <w:bookmarkStart w:id="115" w:name="_Toc368480969"/>
      <w:r w:rsidRPr="00011816">
        <w:rPr>
          <w:rFonts w:ascii="Times New Roman" w:hAnsi="Times New Roman" w:cs="Times New Roman"/>
        </w:rPr>
        <w:t>ΕΚΧΩΡΗΣΕΙΣ – ΜΕΤΑΒΙΒΑΣΕΙΣ</w:t>
      </w:r>
      <w:bookmarkEnd w:id="115"/>
    </w:p>
    <w:p w:rsidR="001C272E" w:rsidRPr="00011816" w:rsidRDefault="001C272E" w:rsidP="001C272E">
      <w:pPr>
        <w:spacing w:line="300" w:lineRule="atLeast"/>
        <w:rPr>
          <w:sz w:val="22"/>
          <w:szCs w:val="22"/>
          <w:lang w:val="el-GR"/>
        </w:rPr>
      </w:pPr>
      <w:r w:rsidRPr="00011816">
        <w:rPr>
          <w:sz w:val="22"/>
          <w:szCs w:val="22"/>
          <w:lang w:val="el-GR"/>
        </w:rPr>
        <w:t>Ο Ανάδοχος δεν δικαιούται να μεταβιβάσει ή εκχωρήσει τη Σύμβαση ή μέρος αυτής χωρίς την έγγραφη συναίνεση της Αναθέτουσας Αρχής.</w:t>
      </w:r>
    </w:p>
    <w:p w:rsidR="001C272E" w:rsidRPr="00011816" w:rsidRDefault="001C272E" w:rsidP="001C272E">
      <w:pPr>
        <w:pStyle w:val="2"/>
        <w:shd w:val="clear" w:color="auto" w:fill="auto"/>
        <w:tabs>
          <w:tab w:val="clear" w:pos="5759"/>
          <w:tab w:val="num" w:pos="3491"/>
        </w:tabs>
        <w:spacing w:before="240" w:line="300" w:lineRule="atLeast"/>
        <w:ind w:left="544" w:hanging="578"/>
        <w:rPr>
          <w:rFonts w:ascii="Times New Roman" w:hAnsi="Times New Roman" w:cs="Times New Roman"/>
          <w:lang w:val="en-US"/>
        </w:rPr>
      </w:pPr>
      <w:bookmarkStart w:id="116" w:name="_Toc481411206"/>
      <w:bookmarkStart w:id="117" w:name="_Toc486911117"/>
      <w:bookmarkStart w:id="118" w:name="_Toc35669430"/>
      <w:bookmarkStart w:id="119" w:name="_Toc346010110"/>
      <w:bookmarkStart w:id="120" w:name="_Toc366758818"/>
      <w:bookmarkStart w:id="121" w:name="_Toc368480970"/>
      <w:r w:rsidRPr="00011816">
        <w:rPr>
          <w:rFonts w:ascii="Times New Roman" w:hAnsi="Times New Roman" w:cs="Times New Roman"/>
        </w:rPr>
        <w:t>ΠΑΡΑΚΡΑΤΗΣΗ ΚΥΡΙΟΤΗΤΑΣ ΚΑΙ ΠΝΕΥΜΑΤΙΚΑ ΔΙΚΑΙΩΜΑΤΑ</w:t>
      </w:r>
      <w:bookmarkEnd w:id="116"/>
      <w:bookmarkEnd w:id="117"/>
      <w:bookmarkEnd w:id="118"/>
      <w:bookmarkEnd w:id="119"/>
      <w:bookmarkEnd w:id="120"/>
      <w:bookmarkEnd w:id="121"/>
    </w:p>
    <w:p w:rsidR="001C272E" w:rsidRPr="00011816" w:rsidRDefault="001C272E" w:rsidP="001C272E">
      <w:pPr>
        <w:spacing w:before="0"/>
        <w:rPr>
          <w:sz w:val="22"/>
          <w:szCs w:val="22"/>
          <w:lang w:val="el-GR"/>
        </w:rPr>
      </w:pPr>
      <w:r w:rsidRPr="00011816">
        <w:rPr>
          <w:sz w:val="22"/>
          <w:szCs w:val="22"/>
          <w:lang w:val="el-GR"/>
        </w:rPr>
        <w:t>Ο Ανάδοχος παρακρατεί την κυριότητα του παραδιδόμενου εξοπλισμού , φέρει τον κίνδυνο για κάθε  ζημία ή απώλεια  αυτού υποχρεούμενος σε περίπτωση ζημιάς, φθοράς ή απώλειας σε πλήρη αποκατάσταση ή, ακόμη και αντικατάστασή του μέχρι την  ημερομηνία Οριστικής Παραλαβής του, οπότε η κυριότητα μεταβιβάζεται στην Αναθέτουσα Αρχή, ελεύθερη από κάθε βάρος και δικαίωμα τρίτου.</w:t>
      </w:r>
    </w:p>
    <w:p w:rsidR="001C272E" w:rsidRPr="00011816" w:rsidRDefault="001C272E" w:rsidP="001C272E">
      <w:pPr>
        <w:spacing w:before="0"/>
        <w:rPr>
          <w:sz w:val="22"/>
          <w:szCs w:val="22"/>
          <w:lang w:val="el-GR"/>
        </w:rPr>
      </w:pPr>
      <w:r w:rsidRPr="00011816">
        <w:rPr>
          <w:sz w:val="22"/>
          <w:szCs w:val="22"/>
          <w:lang w:val="el-GR"/>
        </w:rPr>
        <w:t>Ο ανάδοχος εγγυάται ότι για το  ήδη υπάρχον λογισμικό με κατοχυρωμένα εμπορικά δικαιώματα και όνομα, το οποίο θα απαιτηθεί για την εκτέλεση του έργου, είναι εξουσιοδοτημένος να μεταβιβάσει άδειες χρήσης. Τα δικαιώματα χρήσης θα περιλαμβάνουν, χωρίς περιορισμό, το δικαίωμα της τροποποίησης, περαιτέρω ανάπτυξης  ή τη σχετική τεκμηρίωση. Τα δικαιώματα της Αναθέτουσας Αρχής δεν υπόκεινται σε περιορισμούς χρόνου, τόπου ή εφαρμογής και θα καλύπτουν όλες τις μορφές χρήσης που θα είναι γνωστές κατά το χρόνο της σύναψης της σχετικής σύμβασης.</w:t>
      </w:r>
    </w:p>
    <w:p w:rsidR="001C272E" w:rsidRPr="00011816" w:rsidRDefault="001C272E" w:rsidP="001C272E">
      <w:pPr>
        <w:spacing w:line="300" w:lineRule="atLeast"/>
        <w:rPr>
          <w:sz w:val="22"/>
          <w:szCs w:val="22"/>
          <w:lang w:val="el-GR"/>
        </w:rPr>
      </w:pPr>
      <w:r w:rsidRPr="00011816">
        <w:rPr>
          <w:sz w:val="22"/>
          <w:szCs w:val="22"/>
          <w:lang w:val="el-GR"/>
        </w:rPr>
        <w:t xml:space="preserve">Σε περίπτωση άσκησης αγωγής ή ενδίκου μέσου κατά της Αναθέτουσας Αρχής από τρίτο για οποιοδήποτε θέμα σχετικά με τα πνευματικά δικαιώματα ή την κυριότητα των παραδοτέων του έργου η Αναθέτουσα Αρχή οφείλει να ειδοποιήσει αμέσως και γραπτά με όλες τις απαραίτητες πληροφορίες τον Ανάδοχο, ο οποίος υποχρεούται να αμυνθεί, δικαστικά και εξωδικαστικά, για λογαριασμό της Αναθέτουσας Αρχής, έναντι του τρίτου. Σε κάθε περίπτωση, ο Ανάδοχος αφενός βαρύνεται με κάθε δαπάνη, αποζημίωση και  έξοδα που  θα κληθεί να καταβάλει η Αναθέτουσα Αρχή εξ αυτού του λόγου, συμπεριλαμβανομένης και κάθε δικαστικής δαπάνης ή αμοιβής δικηγόρων, αφετέρου υποχρεούται να αποζημιώσει την Αναθέτουσα Αρχή για κάθε θετική ή αποθετική ζημία που θα υποστεί από ενδεχόμενη αποδοχή της παραπάνω αγωγής ή του ένδικου μέσου. </w:t>
      </w:r>
    </w:p>
    <w:p w:rsidR="001C272E" w:rsidRPr="00011816" w:rsidRDefault="001C272E" w:rsidP="001C272E">
      <w:pPr>
        <w:pStyle w:val="2"/>
        <w:shd w:val="clear" w:color="auto" w:fill="auto"/>
        <w:tabs>
          <w:tab w:val="clear" w:pos="5759"/>
          <w:tab w:val="num" w:pos="3491"/>
        </w:tabs>
        <w:spacing w:before="240" w:line="300" w:lineRule="atLeast"/>
        <w:ind w:left="544" w:hanging="578"/>
        <w:rPr>
          <w:rFonts w:ascii="Times New Roman" w:hAnsi="Times New Roman" w:cs="Times New Roman"/>
        </w:rPr>
      </w:pPr>
      <w:bookmarkStart w:id="122" w:name="_Toc368480971"/>
      <w:r w:rsidRPr="00011816">
        <w:rPr>
          <w:rFonts w:ascii="Times New Roman" w:hAnsi="Times New Roman" w:cs="Times New Roman"/>
        </w:rPr>
        <w:lastRenderedPageBreak/>
        <w:t>ΥΠΟΧΡΕΩΣΕΙΣ ΑΣΦΑΛΙΣΗΣ</w:t>
      </w:r>
      <w:bookmarkEnd w:id="122"/>
    </w:p>
    <w:p w:rsidR="001C272E" w:rsidRPr="00011816" w:rsidRDefault="001C272E" w:rsidP="001C272E">
      <w:pPr>
        <w:widowControl w:val="0"/>
        <w:ind w:right="-1"/>
        <w:rPr>
          <w:sz w:val="22"/>
          <w:szCs w:val="22"/>
          <w:lang w:val="el-GR"/>
        </w:rPr>
      </w:pPr>
      <w:r w:rsidRPr="00011816">
        <w:rPr>
          <w:kern w:val="28"/>
          <w:sz w:val="22"/>
          <w:szCs w:val="22"/>
          <w:lang w:val="el-GR"/>
        </w:rPr>
        <w:t>Ο Ανάδοχος φέρει τον κίνδυνο για κάθε ζημία ή απώλεια των προϊόντων που θα παραδοθούν στην Αναθέτουσα Αρχή σε εκτέλεση της Σύμβασης Προμήθειας, μέχρι την ημερομηνία οριστικής παραλαβής τους, υποχρεούμενος σε περίπτωση ζημιάς, φθοράς ή απώλειας σε πλήρη αποκατάσταση ή, ακόμη και αντικατάστασή τους</w:t>
      </w:r>
      <w:r w:rsidRPr="00011816">
        <w:rPr>
          <w:sz w:val="22"/>
          <w:szCs w:val="22"/>
          <w:lang w:val="el-GR"/>
        </w:rPr>
        <w:t>.</w:t>
      </w:r>
      <w:r w:rsidR="008C126C">
        <w:rPr>
          <w:sz w:val="22"/>
          <w:szCs w:val="22"/>
          <w:lang w:val="el-GR"/>
        </w:rPr>
        <w:t xml:space="preserve"> </w:t>
      </w:r>
      <w:r w:rsidRPr="00011816">
        <w:rPr>
          <w:sz w:val="22"/>
          <w:szCs w:val="22"/>
          <w:lang w:val="el-GR"/>
        </w:rPr>
        <w:t>Μετά την Οριστική Παραλαβή ο κίνδυνος μεταβιβάζεται στην Αναθέτουσα Αρχή.</w:t>
      </w:r>
    </w:p>
    <w:p w:rsidR="001C272E" w:rsidRPr="00011816" w:rsidRDefault="001C272E" w:rsidP="001C272E">
      <w:pPr>
        <w:spacing w:line="300" w:lineRule="atLeast"/>
        <w:rPr>
          <w:sz w:val="22"/>
          <w:szCs w:val="22"/>
          <w:lang w:val="el-GR"/>
        </w:rPr>
      </w:pPr>
      <w:r w:rsidRPr="00011816">
        <w:rPr>
          <w:sz w:val="22"/>
          <w:szCs w:val="22"/>
          <w:lang w:val="el-GR"/>
        </w:rPr>
        <w:t xml:space="preserve">Ο Ανάδοχος υποχρεούται να λαμβάνει κάθε πρόσφορο μέτρο ασφάλειας και προστασίας για την αποτροπή ζημιών ή φθορών και είναι υπεύθυνος για κάθε ζημία ή βλάβη προσώπων, πραγμάτων ή εγκαταστάσεων της Αναθέτουσας Αρχής, του προσωπικού της ή τρίτων και για την αποκατάσταση κάθε τέτοιας βλάβης ή ζημίας που είναι δυνατόν να </w:t>
      </w:r>
      <w:proofErr w:type="spellStart"/>
      <w:r w:rsidRPr="00011816">
        <w:rPr>
          <w:sz w:val="22"/>
          <w:szCs w:val="22"/>
          <w:lang w:val="el-GR"/>
        </w:rPr>
        <w:t>προξενηθεί</w:t>
      </w:r>
      <w:proofErr w:type="spellEnd"/>
      <w:r w:rsidRPr="00011816">
        <w:rPr>
          <w:sz w:val="22"/>
          <w:szCs w:val="22"/>
          <w:lang w:val="el-GR"/>
        </w:rPr>
        <w:t xml:space="preserve"> κατά ή επ’ ευκαιρία της εκτέλεσης του Έργου από τον Ανάδοχο ή τους υπεργολάβους του εφ’ όσον οφείλεται σε πράξη ή παράλειψη αυτών ή σε ελάττωμα του εξοπλισμού.</w:t>
      </w:r>
    </w:p>
    <w:p w:rsidR="001C272E" w:rsidRPr="00011816" w:rsidRDefault="001C272E" w:rsidP="001C272E">
      <w:pPr>
        <w:pStyle w:val="2"/>
        <w:shd w:val="clear" w:color="auto" w:fill="auto"/>
        <w:tabs>
          <w:tab w:val="clear" w:pos="5759"/>
          <w:tab w:val="num" w:pos="3491"/>
        </w:tabs>
        <w:spacing w:before="240" w:line="300" w:lineRule="atLeast"/>
        <w:ind w:left="544" w:hanging="578"/>
        <w:rPr>
          <w:rFonts w:ascii="Times New Roman" w:hAnsi="Times New Roman" w:cs="Times New Roman"/>
        </w:rPr>
      </w:pPr>
      <w:bookmarkStart w:id="123" w:name="_Toc368480972"/>
      <w:r w:rsidRPr="00011816">
        <w:rPr>
          <w:rFonts w:ascii="Times New Roman" w:hAnsi="Times New Roman" w:cs="Times New Roman"/>
        </w:rPr>
        <w:t>ΑΝΩΤΕΡΑ ΒΙΑ</w:t>
      </w:r>
      <w:bookmarkEnd w:id="123"/>
    </w:p>
    <w:p w:rsidR="001C272E" w:rsidRPr="00011816" w:rsidRDefault="001C272E" w:rsidP="001C272E">
      <w:pPr>
        <w:spacing w:line="300" w:lineRule="atLeast"/>
        <w:rPr>
          <w:sz w:val="22"/>
          <w:szCs w:val="22"/>
          <w:lang w:val="el-GR"/>
        </w:rPr>
      </w:pPr>
      <w:r w:rsidRPr="00011816">
        <w:rPr>
          <w:sz w:val="22"/>
          <w:szCs w:val="22"/>
          <w:lang w:val="el-GR"/>
        </w:rPr>
        <w:t>Τα συμβαλλόμενα μέρη δεν ευθύνονται για τη μη εκπλήρωση των συμβατικών τους υποχρεώσεων, στο μέτρο που η αδυναμία εκπλήρωσης οφείλεται σε περιστατικά ανωτέρας βίας.</w:t>
      </w:r>
      <w:r w:rsidR="008C126C">
        <w:rPr>
          <w:sz w:val="22"/>
          <w:szCs w:val="22"/>
          <w:lang w:val="el-GR"/>
        </w:rPr>
        <w:t xml:space="preserve"> </w:t>
      </w:r>
      <w:r w:rsidRPr="00011816">
        <w:rPr>
          <w:sz w:val="22"/>
          <w:szCs w:val="22"/>
          <w:lang w:val="el-GR"/>
        </w:rPr>
        <w:t>Ο Ανάδοχος, επικαλούμενος υπαγωγή της αδυναμίας εκπλήρωσης υποχρεώσεών του σε γεγονός που εμπίπτει στην προηγούμενη παράγραφο,  οφείλει να γνωστοποιήσει και επικαλεστεί προς την Αναθέτουσα Αρχή τους σχετικούς λόγους και περιστατικά εντός αποσβεστικής προθεσμίας δέκα (10) ημερών από τότε που συνέβησαν, προσκομίζοντας τα απαραίτητα αποδεικτικά στοιχεία. Η Αναθέτουσα Αρχή υποχρεούται να απαντήσει εντός δέκα (10) ημερών από λήψεως του σχετικού αιτήματος του Αναδόχου, διαφορετικά με την πάροδο άπρακτης της προθεσμίας τεκμαίρετε η αποδοχή του αιτήματος.</w:t>
      </w:r>
    </w:p>
    <w:p w:rsidR="001C272E" w:rsidRPr="00011816" w:rsidRDefault="001C272E" w:rsidP="001C272E">
      <w:pPr>
        <w:pStyle w:val="2"/>
        <w:shd w:val="clear" w:color="auto" w:fill="auto"/>
        <w:tabs>
          <w:tab w:val="clear" w:pos="5759"/>
          <w:tab w:val="num" w:pos="3491"/>
        </w:tabs>
        <w:spacing w:before="240" w:line="300" w:lineRule="atLeast"/>
        <w:ind w:left="544" w:hanging="578"/>
        <w:rPr>
          <w:rFonts w:ascii="Times New Roman" w:hAnsi="Times New Roman" w:cs="Times New Roman"/>
        </w:rPr>
      </w:pPr>
      <w:bookmarkStart w:id="124" w:name="_Toc368480973"/>
      <w:r w:rsidRPr="00011816">
        <w:rPr>
          <w:rFonts w:ascii="Times New Roman" w:hAnsi="Times New Roman" w:cs="Times New Roman"/>
        </w:rPr>
        <w:t>ΛΥΣΗ – ΚΑΤΑΓΓΕΛΙΑ ΤΗΣ ΣΥΜΒΑΣΗΣ – ΕΚΠΤΩΣΗ ΑΝΑΔΟΧΟΥ</w:t>
      </w:r>
      <w:bookmarkEnd w:id="124"/>
    </w:p>
    <w:p w:rsidR="001C272E" w:rsidRPr="00011816" w:rsidRDefault="001C272E" w:rsidP="001C272E">
      <w:pPr>
        <w:pStyle w:val="a4"/>
        <w:spacing w:before="0"/>
        <w:rPr>
          <w:sz w:val="22"/>
          <w:szCs w:val="22"/>
        </w:rPr>
      </w:pPr>
      <w:r w:rsidRPr="00011816">
        <w:rPr>
          <w:sz w:val="22"/>
          <w:szCs w:val="22"/>
        </w:rPr>
        <w:t>Η Αναθέτουσα Αρχή δικαιούται να καταγγείλει τη Σύμβαση σε οποιαδήποτε από τις ακόλουθες περιπτώσεις:</w:t>
      </w:r>
    </w:p>
    <w:p w:rsidR="001C272E" w:rsidRPr="00011816" w:rsidRDefault="001C272E" w:rsidP="001C272E">
      <w:pPr>
        <w:spacing w:before="0"/>
        <w:ind w:left="426" w:hanging="426"/>
        <w:rPr>
          <w:sz w:val="22"/>
          <w:szCs w:val="22"/>
          <w:lang w:val="el-GR"/>
        </w:rPr>
      </w:pPr>
      <w:r w:rsidRPr="00011816">
        <w:rPr>
          <w:sz w:val="22"/>
          <w:szCs w:val="22"/>
          <w:lang w:val="el-GR"/>
        </w:rPr>
        <w:t>α)</w:t>
      </w:r>
      <w:r w:rsidRPr="00011816">
        <w:rPr>
          <w:sz w:val="22"/>
          <w:szCs w:val="22"/>
          <w:lang w:val="el-GR"/>
        </w:rPr>
        <w:tab/>
        <w:t>Ο Ανάδοχος δεν υλοποιεί το Έργο με τον τρόπο που ορίζεται στη Σύμβαση, παρά τις προς τούτο επανειλημμένες οχλήσεις της Αναθέτουσας Αρχής.</w:t>
      </w:r>
    </w:p>
    <w:p w:rsidR="001C272E" w:rsidRPr="00011816" w:rsidRDefault="001C272E" w:rsidP="001C272E">
      <w:pPr>
        <w:pStyle w:val="30"/>
        <w:spacing w:before="0"/>
        <w:ind w:left="426" w:hanging="426"/>
        <w:rPr>
          <w:rFonts w:ascii="Times New Roman" w:hAnsi="Times New Roman" w:cs="Times New Roman"/>
          <w:sz w:val="22"/>
          <w:szCs w:val="22"/>
        </w:rPr>
      </w:pPr>
      <w:r w:rsidRPr="00011816">
        <w:rPr>
          <w:rFonts w:ascii="Times New Roman" w:hAnsi="Times New Roman" w:cs="Times New Roman"/>
          <w:sz w:val="22"/>
          <w:szCs w:val="22"/>
        </w:rPr>
        <w:t>β)</w:t>
      </w:r>
      <w:r w:rsidRPr="00011816">
        <w:rPr>
          <w:rFonts w:ascii="Times New Roman" w:hAnsi="Times New Roman" w:cs="Times New Roman"/>
          <w:sz w:val="22"/>
          <w:szCs w:val="22"/>
        </w:rPr>
        <w:tab/>
        <w:t>Ο Ανάδοχος εκχωρεί τη Σύμβαση ή αναθέτει εργασίες υπεργολαβικά χωρίς την άδεια της Αναθέτουσας Αρχής.</w:t>
      </w:r>
    </w:p>
    <w:p w:rsidR="001C272E" w:rsidRPr="00011816" w:rsidRDefault="001C272E" w:rsidP="001C272E">
      <w:pPr>
        <w:pStyle w:val="22"/>
        <w:tabs>
          <w:tab w:val="clear" w:pos="1440"/>
        </w:tabs>
        <w:spacing w:before="0" w:after="0"/>
        <w:ind w:left="426" w:hanging="426"/>
        <w:jc w:val="both"/>
        <w:rPr>
          <w:sz w:val="22"/>
          <w:szCs w:val="22"/>
          <w:lang w:val="el-GR"/>
        </w:rPr>
      </w:pPr>
      <w:r w:rsidRPr="00011816">
        <w:rPr>
          <w:sz w:val="22"/>
          <w:szCs w:val="22"/>
          <w:lang w:val="el-GR"/>
        </w:rPr>
        <w:t>γ)</w:t>
      </w:r>
      <w:r w:rsidRPr="00011816">
        <w:rPr>
          <w:sz w:val="22"/>
          <w:szCs w:val="22"/>
          <w:lang w:val="el-GR"/>
        </w:rPr>
        <w:tab/>
        <w:t>Ο Ανάδοχος πτωχεύσει, τεθεί υπό αναγκαστική  διαχείριση ή εκκαθάριση, λυθεί ή ανακληθεί η άδεια λειτουργίας του ή γίνουν πράξεις αναγκαστικής εκτελέσεως σε βάρος του, στο σύνολο ή σε σημαντικό μέρος των περιουσιακών του στοιχείων.</w:t>
      </w:r>
    </w:p>
    <w:p w:rsidR="001C272E" w:rsidRPr="00011816" w:rsidRDefault="001C272E" w:rsidP="001C272E">
      <w:pPr>
        <w:pStyle w:val="30"/>
        <w:spacing w:before="0"/>
        <w:ind w:left="426" w:hanging="426"/>
        <w:rPr>
          <w:rFonts w:ascii="Times New Roman" w:hAnsi="Times New Roman" w:cs="Times New Roman"/>
          <w:sz w:val="22"/>
          <w:szCs w:val="22"/>
        </w:rPr>
      </w:pPr>
      <w:r w:rsidRPr="00011816">
        <w:rPr>
          <w:rFonts w:ascii="Times New Roman" w:hAnsi="Times New Roman" w:cs="Times New Roman"/>
          <w:sz w:val="22"/>
          <w:szCs w:val="22"/>
        </w:rPr>
        <w:t>δ)</w:t>
      </w:r>
      <w:r w:rsidRPr="00011816">
        <w:rPr>
          <w:rFonts w:ascii="Times New Roman" w:hAnsi="Times New Roman" w:cs="Times New Roman"/>
          <w:sz w:val="22"/>
          <w:szCs w:val="22"/>
        </w:rPr>
        <w:tab/>
        <w:t>Αν εκδοθεί τελεσίδικη απόφαση κατά του Αναδόχου για αδίκημα σχετικό με την άσκηση του επαγγέλματός του.</w:t>
      </w:r>
    </w:p>
    <w:p w:rsidR="001C272E" w:rsidRPr="00011816" w:rsidRDefault="001C272E" w:rsidP="001C272E">
      <w:pPr>
        <w:pStyle w:val="a4"/>
        <w:spacing w:before="0"/>
        <w:rPr>
          <w:sz w:val="22"/>
          <w:szCs w:val="22"/>
        </w:rPr>
      </w:pPr>
      <w:r w:rsidRPr="00011816">
        <w:rPr>
          <w:sz w:val="22"/>
          <w:szCs w:val="22"/>
        </w:rPr>
        <w:t xml:space="preserve">Τα αποτελέσματα της καταγγελίας επέρχονται από την </w:t>
      </w:r>
      <w:proofErr w:type="spellStart"/>
      <w:r w:rsidRPr="00011816">
        <w:rPr>
          <w:sz w:val="22"/>
          <w:szCs w:val="22"/>
        </w:rPr>
        <w:t>περιέλευση</w:t>
      </w:r>
      <w:proofErr w:type="spellEnd"/>
      <w:r w:rsidRPr="00011816">
        <w:rPr>
          <w:sz w:val="22"/>
          <w:szCs w:val="22"/>
        </w:rPr>
        <w:t xml:space="preserve"> στον Ανάδοχο της εκ μέρους της Αναθέτουσας Αρχής καταγγελίας. Κατ’ εξαίρεση, η Αναθέτουσα Αρχή δύναται, κατ’ ενάσκηση διακριτικής της ευχέρειας, για όσες από τις περιπτώσεις καταγγελίας είναι αυτό δυνατό, να τάξει εύλογη (κατ’ αυτήν) προθεσμία θεραπείας της παραβάσεως, οπότε τα αποτελέσματα της καταγγελίας επέρχονται αυτόματα με την πάροδο της ταχθείσας προθεσμίας, εκτός εάν η Αναθέτουσα Αρχή γνωστοποιήσει εγγράφως προς τον Ανάδοχο ότι θεωρεί την παράβαση </w:t>
      </w:r>
      <w:proofErr w:type="spellStart"/>
      <w:r w:rsidRPr="00011816">
        <w:rPr>
          <w:sz w:val="22"/>
          <w:szCs w:val="22"/>
        </w:rPr>
        <w:t>θεραπευθείσα</w:t>
      </w:r>
      <w:proofErr w:type="spellEnd"/>
      <w:r w:rsidRPr="00011816">
        <w:rPr>
          <w:sz w:val="22"/>
          <w:szCs w:val="22"/>
        </w:rPr>
        <w:t>.</w:t>
      </w:r>
    </w:p>
    <w:p w:rsidR="001C272E" w:rsidRPr="00011816" w:rsidRDefault="001C272E" w:rsidP="001C272E">
      <w:pPr>
        <w:pStyle w:val="a4"/>
        <w:spacing w:before="0"/>
        <w:rPr>
          <w:sz w:val="22"/>
          <w:szCs w:val="22"/>
        </w:rPr>
      </w:pPr>
      <w:r w:rsidRPr="00011816">
        <w:rPr>
          <w:sz w:val="22"/>
          <w:szCs w:val="22"/>
        </w:rPr>
        <w:t>Με την μετά από καταγγελία της Αναθέτουσας Αρχής λύση της Σύμβασης, ο Ανάδοχος υποχρεούται μετά από αίτηση της Αναθέτουσας Αρχής:</w:t>
      </w:r>
    </w:p>
    <w:p w:rsidR="001C272E" w:rsidRPr="00011816" w:rsidRDefault="001C272E" w:rsidP="001C272E">
      <w:pPr>
        <w:pStyle w:val="22"/>
        <w:tabs>
          <w:tab w:val="clear" w:pos="1440"/>
          <w:tab w:val="left" w:pos="993"/>
        </w:tabs>
        <w:spacing w:before="0" w:after="0"/>
        <w:ind w:left="360" w:hanging="360"/>
        <w:jc w:val="both"/>
        <w:rPr>
          <w:sz w:val="22"/>
          <w:szCs w:val="22"/>
          <w:lang w:val="el-GR"/>
        </w:rPr>
      </w:pPr>
      <w:r w:rsidRPr="00011816">
        <w:rPr>
          <w:sz w:val="22"/>
          <w:szCs w:val="22"/>
          <w:lang w:val="el-GR"/>
        </w:rPr>
        <w:t>α)</w:t>
      </w:r>
      <w:r w:rsidRPr="00011816">
        <w:rPr>
          <w:sz w:val="22"/>
          <w:szCs w:val="22"/>
          <w:lang w:val="el-GR"/>
        </w:rPr>
        <w:tab/>
        <w:t>Να απόσχει από την διενέργεια οποιασδήποτε εργασίας, έργου, παροχής υπηρεσιών ή εκτέλεσης υποχρεώσεώς του που πηγάζει από τη Σύμβαση, πλην εκείνων που  επιβάλλονται για την διασφάλιση  προϊόντων, εργασιών και εγκαταστάσεων.</w:t>
      </w:r>
    </w:p>
    <w:p w:rsidR="001C272E" w:rsidRPr="00011816" w:rsidRDefault="001C272E" w:rsidP="001C272E">
      <w:pPr>
        <w:pStyle w:val="22"/>
        <w:tabs>
          <w:tab w:val="clear" w:pos="1440"/>
          <w:tab w:val="left" w:pos="993"/>
        </w:tabs>
        <w:spacing w:before="0" w:after="0"/>
        <w:ind w:left="360" w:hanging="360"/>
        <w:jc w:val="both"/>
        <w:rPr>
          <w:sz w:val="22"/>
          <w:szCs w:val="22"/>
          <w:lang w:val="el-GR"/>
        </w:rPr>
      </w:pPr>
      <w:r w:rsidRPr="00011816">
        <w:rPr>
          <w:sz w:val="22"/>
          <w:szCs w:val="22"/>
          <w:lang w:val="el-GR"/>
        </w:rPr>
        <w:t>β)</w:t>
      </w:r>
      <w:r w:rsidRPr="00011816">
        <w:rPr>
          <w:sz w:val="22"/>
          <w:szCs w:val="22"/>
          <w:lang w:val="el-GR"/>
        </w:rPr>
        <w:tab/>
        <w:t>Να παραδώσει, σε χρόνο που θα προσδιορίσει η Αναθέτουσα Αρχή, όποιο έργο, εργασία ή προϊόν (ολοκληρωμένο ή μη) έχει εκπονήσει ή έχει στην κατοχή του καθώς και τα πάσης φύσεως υποστηρικτικά έγγραφα και μέσα (μαγνητικά ή μη) και να μεριμνήσει όπως οι Υπεργολάβοι και συνεργάτες του πράξουν το ίδιο.</w:t>
      </w:r>
    </w:p>
    <w:p w:rsidR="001C272E" w:rsidRPr="00011816" w:rsidRDefault="001C272E" w:rsidP="001C272E">
      <w:pPr>
        <w:pStyle w:val="22"/>
        <w:tabs>
          <w:tab w:val="clear" w:pos="1440"/>
          <w:tab w:val="left" w:pos="993"/>
        </w:tabs>
        <w:spacing w:before="0" w:after="0"/>
        <w:ind w:left="360" w:hanging="360"/>
        <w:jc w:val="both"/>
        <w:rPr>
          <w:sz w:val="22"/>
          <w:szCs w:val="22"/>
          <w:lang w:val="el-GR"/>
        </w:rPr>
      </w:pPr>
      <w:r w:rsidRPr="00011816">
        <w:rPr>
          <w:sz w:val="22"/>
          <w:szCs w:val="22"/>
          <w:lang w:val="el-GR"/>
        </w:rPr>
        <w:lastRenderedPageBreak/>
        <w:t>γ)</w:t>
      </w:r>
      <w:r w:rsidRPr="00011816">
        <w:rPr>
          <w:sz w:val="22"/>
          <w:szCs w:val="22"/>
          <w:lang w:val="el-GR"/>
        </w:rPr>
        <w:tab/>
        <w:t>Να παραδώσει στην Αναθέτουσα Αρχή κάθε εξοπλισμό, υλικά  ή άλλα αγαθά που αφορούν άμεσα ή έμμεσα το Έργο και ευρίσκονται στην κατοχή του, εγγυώμενος ότι οι Υπεργολάβοι και συνεργάτες του θα πράξουν  το ίδιο.</w:t>
      </w:r>
    </w:p>
    <w:p w:rsidR="001C272E" w:rsidRPr="00011816" w:rsidRDefault="001C272E" w:rsidP="001C272E">
      <w:pPr>
        <w:spacing w:before="0"/>
        <w:rPr>
          <w:sz w:val="22"/>
          <w:szCs w:val="22"/>
          <w:lang w:val="el-GR"/>
        </w:rPr>
      </w:pPr>
      <w:r w:rsidRPr="00011816">
        <w:rPr>
          <w:sz w:val="22"/>
          <w:szCs w:val="22"/>
          <w:lang w:val="el-GR"/>
        </w:rPr>
        <w:t>Η Αναθέτουσα Αρχή αναστέλλει την καταβολή οποιουδήποτε ποσού πληρωτέου σύμφωνα με  την Σύμβαση προς τον Ανάδοχο μέχρις εκκαθαρίσεως των μεταξύ τους υποχρεώσεων και οι εγγυητικές επιστολές καταπίπτουν.</w:t>
      </w:r>
    </w:p>
    <w:p w:rsidR="001C272E" w:rsidRPr="00011816" w:rsidRDefault="001C272E" w:rsidP="001C272E">
      <w:pPr>
        <w:pStyle w:val="a4"/>
        <w:spacing w:before="0"/>
        <w:rPr>
          <w:sz w:val="22"/>
          <w:szCs w:val="22"/>
        </w:rPr>
      </w:pPr>
      <w:r w:rsidRPr="00011816">
        <w:rPr>
          <w:sz w:val="22"/>
          <w:szCs w:val="22"/>
        </w:rPr>
        <w:t>Η Αναθέτουσα Αρχή δικαιούται να απαιτήσει πρόσθετα από τον Ανάδοχο αποζημίωση για κάθε ζημία, θετική ή αποθετική, που υπέστη.</w:t>
      </w:r>
    </w:p>
    <w:p w:rsidR="001C272E" w:rsidRPr="00011816" w:rsidRDefault="001C272E" w:rsidP="001C272E">
      <w:pPr>
        <w:spacing w:before="0"/>
        <w:rPr>
          <w:sz w:val="22"/>
          <w:szCs w:val="22"/>
          <w:lang w:val="el-GR"/>
        </w:rPr>
      </w:pPr>
    </w:p>
    <w:p w:rsidR="00CA5E87" w:rsidRPr="004A21FF" w:rsidRDefault="00011816" w:rsidP="005C3462">
      <w:pPr>
        <w:spacing w:before="0"/>
        <w:jc w:val="center"/>
        <w:rPr>
          <w:b/>
          <w:sz w:val="22"/>
          <w:szCs w:val="22"/>
          <w:u w:val="single"/>
          <w:lang w:val="el-GR"/>
        </w:rPr>
      </w:pPr>
      <w:r>
        <w:rPr>
          <w:b/>
          <w:sz w:val="22"/>
          <w:szCs w:val="22"/>
          <w:u w:val="single"/>
          <w:lang w:val="el-GR"/>
        </w:rPr>
        <w:br w:type="page"/>
      </w:r>
      <w:r w:rsidR="00CA5E87" w:rsidRPr="004A21FF">
        <w:rPr>
          <w:b/>
          <w:sz w:val="22"/>
          <w:szCs w:val="22"/>
          <w:u w:val="single"/>
          <w:lang w:val="el-GR"/>
        </w:rPr>
        <w:lastRenderedPageBreak/>
        <w:t>Β’  ΜΕΡΟΣ :  ΤΕΧΝΙΚΗ ΠΕΡΙΓΡΑΦΗ</w:t>
      </w:r>
      <w:r w:rsidR="004A21FF">
        <w:rPr>
          <w:b/>
          <w:sz w:val="22"/>
          <w:szCs w:val="22"/>
          <w:u w:val="single"/>
          <w:lang w:val="el-GR"/>
        </w:rPr>
        <w:t>- ΠΡΟΔΙΑΓΡΑΦΕΣ</w:t>
      </w:r>
    </w:p>
    <w:p w:rsidR="00E47EBD" w:rsidRPr="004A21FF" w:rsidRDefault="00E47EBD" w:rsidP="004A21FF">
      <w:pPr>
        <w:autoSpaceDE w:val="0"/>
        <w:autoSpaceDN w:val="0"/>
        <w:adjustRightInd w:val="0"/>
        <w:spacing w:before="0" w:after="120"/>
        <w:rPr>
          <w:b/>
          <w:sz w:val="22"/>
          <w:szCs w:val="22"/>
          <w:u w:val="single"/>
          <w:lang w:val="el-GR"/>
        </w:rPr>
      </w:pPr>
    </w:p>
    <w:p w:rsidR="004A21FF" w:rsidRPr="004A21FF" w:rsidRDefault="004A21FF" w:rsidP="004A21FF">
      <w:pPr>
        <w:pStyle w:val="af7"/>
        <w:spacing w:after="120"/>
        <w:jc w:val="center"/>
        <w:rPr>
          <w:b/>
          <w:szCs w:val="22"/>
          <w:u w:val="single"/>
          <w:lang w:val="el-GR"/>
        </w:rPr>
      </w:pPr>
      <w:r w:rsidRPr="004A21FF">
        <w:rPr>
          <w:b/>
          <w:szCs w:val="22"/>
          <w:u w:val="single"/>
          <w:lang w:val="el-GR"/>
        </w:rPr>
        <w:t>Τεχνική Περιγραφή</w:t>
      </w:r>
    </w:p>
    <w:p w:rsidR="002143C7" w:rsidRPr="002143C7" w:rsidRDefault="002143C7" w:rsidP="002143C7">
      <w:pPr>
        <w:spacing w:after="120"/>
        <w:rPr>
          <w:rFonts w:cs="Arial"/>
          <w:b/>
          <w:sz w:val="20"/>
          <w:szCs w:val="20"/>
          <w:u w:val="single"/>
          <w:lang w:val="el-GR"/>
        </w:rPr>
      </w:pPr>
      <w:r w:rsidRPr="002143C7">
        <w:rPr>
          <w:rFonts w:cs="Arial"/>
          <w:b/>
          <w:sz w:val="20"/>
          <w:szCs w:val="20"/>
          <w:u w:val="single"/>
          <w:lang w:val="el-GR"/>
        </w:rPr>
        <w:t>Γενικά</w:t>
      </w:r>
    </w:p>
    <w:p w:rsidR="002143C7" w:rsidRDefault="002143C7" w:rsidP="002143C7">
      <w:pPr>
        <w:spacing w:after="120"/>
        <w:rPr>
          <w:rFonts w:cs="Arial"/>
          <w:sz w:val="20"/>
          <w:szCs w:val="20"/>
          <w:lang w:val="el-GR"/>
        </w:rPr>
      </w:pPr>
      <w:r w:rsidRPr="002143C7">
        <w:rPr>
          <w:rFonts w:cs="Arial"/>
          <w:sz w:val="20"/>
          <w:szCs w:val="20"/>
          <w:lang w:val="el-GR"/>
        </w:rPr>
        <w:t>Η παρούσα αφορά την περιγραφή και τις προδιαγραφές σταθερού και κινητού εξοπλισμού για το νέο κτήριο αμφιθεάτρου και εστιατορίου του ΕΙΧΗΜΥΘ. Αναλυτικότερα περιλαμβάνει:</w:t>
      </w:r>
    </w:p>
    <w:tbl>
      <w:tblPr>
        <w:tblW w:w="5280"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5"/>
        <w:gridCol w:w="508"/>
        <w:gridCol w:w="817"/>
      </w:tblGrid>
      <w:tr w:rsidR="00922153" w:rsidRPr="001D3AB5" w:rsidTr="00082DCB">
        <w:trPr>
          <w:trHeight w:val="390"/>
          <w:jc w:val="center"/>
        </w:trPr>
        <w:tc>
          <w:tcPr>
            <w:tcW w:w="5280" w:type="dxa"/>
            <w:gridSpan w:val="3"/>
            <w:shd w:val="clear" w:color="000000" w:fill="D8D8D8"/>
            <w:vAlign w:val="center"/>
            <w:hideMark/>
          </w:tcPr>
          <w:p w:rsidR="00922153" w:rsidRPr="00692FB9" w:rsidRDefault="00B81385" w:rsidP="00864283">
            <w:pPr>
              <w:jc w:val="center"/>
              <w:rPr>
                <w:b/>
                <w:bCs/>
                <w:color w:val="000000"/>
                <w:sz w:val="20"/>
                <w:szCs w:val="20"/>
                <w:lang w:val="el-GR" w:eastAsia="el-GR"/>
              </w:rPr>
            </w:pPr>
            <w:r>
              <w:rPr>
                <w:b/>
                <w:bCs/>
                <w:color w:val="000000"/>
                <w:sz w:val="20"/>
                <w:szCs w:val="20"/>
                <w:lang w:val="el-GR" w:eastAsia="el-GR"/>
              </w:rPr>
              <w:t xml:space="preserve">Τμήμα </w:t>
            </w:r>
            <w:r w:rsidR="00922153" w:rsidRPr="00692FB9">
              <w:rPr>
                <w:b/>
                <w:bCs/>
                <w:color w:val="000000"/>
                <w:sz w:val="20"/>
                <w:szCs w:val="20"/>
                <w:lang w:val="el-GR" w:eastAsia="el-GR"/>
              </w:rPr>
              <w:t xml:space="preserve"> Α</w:t>
            </w:r>
            <w:r w:rsidR="00F9338F">
              <w:rPr>
                <w:b/>
                <w:bCs/>
                <w:color w:val="000000"/>
                <w:sz w:val="20"/>
                <w:szCs w:val="20"/>
                <w:lang w:val="el-GR" w:eastAsia="el-GR"/>
              </w:rPr>
              <w:t xml:space="preserve">: Προμήθεια και τοποθέτηση καθισμάτων και επίπλων αμφιθεάτρου </w:t>
            </w:r>
            <w:r w:rsidR="00F9338F" w:rsidRPr="00F9338F">
              <w:rPr>
                <w:b/>
                <w:bCs/>
                <w:color w:val="000000"/>
                <w:sz w:val="20"/>
                <w:szCs w:val="20"/>
                <w:lang w:val="el-GR" w:eastAsia="el-GR"/>
              </w:rPr>
              <w:t>(</w:t>
            </w:r>
            <w:r w:rsidR="00F9338F">
              <w:rPr>
                <w:b/>
                <w:bCs/>
                <w:color w:val="000000"/>
                <w:sz w:val="20"/>
                <w:szCs w:val="20"/>
                <w:lang w:val="en-US" w:eastAsia="el-GR"/>
              </w:rPr>
              <w:t>CPV</w:t>
            </w:r>
            <w:r w:rsidR="00F9338F" w:rsidRPr="00F9338F">
              <w:rPr>
                <w:b/>
                <w:bCs/>
                <w:color w:val="000000"/>
                <w:sz w:val="20"/>
                <w:szCs w:val="20"/>
                <w:lang w:val="el-GR" w:eastAsia="el-GR"/>
              </w:rPr>
              <w:t>: 39150000)</w:t>
            </w:r>
          </w:p>
        </w:tc>
      </w:tr>
      <w:tr w:rsidR="00922153" w:rsidRPr="00692FB9" w:rsidTr="004B2877">
        <w:trPr>
          <w:trHeight w:val="239"/>
          <w:jc w:val="center"/>
        </w:trPr>
        <w:tc>
          <w:tcPr>
            <w:tcW w:w="3955" w:type="dxa"/>
            <w:shd w:val="clear" w:color="auto" w:fill="auto"/>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Καθίσματα</w:t>
            </w:r>
            <w:proofErr w:type="spellEnd"/>
            <w:r w:rsidRPr="00692FB9">
              <w:rPr>
                <w:color w:val="000000"/>
                <w:sz w:val="20"/>
                <w:szCs w:val="20"/>
                <w:lang w:eastAsia="el-GR"/>
              </w:rPr>
              <w:t xml:space="preserve"> </w:t>
            </w:r>
            <w:proofErr w:type="spellStart"/>
            <w:r w:rsidRPr="00692FB9">
              <w:rPr>
                <w:color w:val="000000"/>
                <w:sz w:val="20"/>
                <w:szCs w:val="20"/>
                <w:lang w:eastAsia="el-GR"/>
              </w:rPr>
              <w:t>αμφιθεάτρου</w:t>
            </w:r>
            <w:proofErr w:type="spellEnd"/>
          </w:p>
        </w:tc>
        <w:tc>
          <w:tcPr>
            <w:tcW w:w="508" w:type="dxa"/>
            <w:shd w:val="clear" w:color="auto" w:fill="auto"/>
            <w:noWrap/>
            <w:vAlign w:val="center"/>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τεμ</w:t>
            </w:r>
            <w:proofErr w:type="spellEnd"/>
          </w:p>
        </w:tc>
        <w:tc>
          <w:tcPr>
            <w:tcW w:w="817" w:type="dxa"/>
            <w:shd w:val="clear" w:color="auto" w:fill="auto"/>
            <w:noWrap/>
            <w:vAlign w:val="center"/>
            <w:hideMark/>
          </w:tcPr>
          <w:p w:rsidR="00922153" w:rsidRPr="00692FB9" w:rsidRDefault="00922153" w:rsidP="00682111">
            <w:pPr>
              <w:jc w:val="right"/>
              <w:rPr>
                <w:color w:val="000000"/>
                <w:sz w:val="20"/>
                <w:szCs w:val="20"/>
                <w:lang w:eastAsia="el-GR"/>
              </w:rPr>
            </w:pPr>
            <w:r w:rsidRPr="00692FB9">
              <w:rPr>
                <w:color w:val="000000"/>
                <w:sz w:val="20"/>
                <w:szCs w:val="20"/>
                <w:lang w:eastAsia="el-GR"/>
              </w:rPr>
              <w:t>185,00</w:t>
            </w:r>
          </w:p>
        </w:tc>
      </w:tr>
      <w:tr w:rsidR="00922153" w:rsidRPr="00692FB9" w:rsidTr="004B2877">
        <w:trPr>
          <w:trHeight w:val="330"/>
          <w:jc w:val="center"/>
        </w:trPr>
        <w:tc>
          <w:tcPr>
            <w:tcW w:w="3955" w:type="dxa"/>
            <w:shd w:val="clear" w:color="auto" w:fill="auto"/>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Σύστημα</w:t>
            </w:r>
            <w:proofErr w:type="spellEnd"/>
            <w:r w:rsidRPr="00692FB9">
              <w:rPr>
                <w:color w:val="000000"/>
                <w:sz w:val="20"/>
                <w:szCs w:val="20"/>
                <w:lang w:eastAsia="el-GR"/>
              </w:rPr>
              <w:t xml:space="preserve"> </w:t>
            </w:r>
            <w:proofErr w:type="spellStart"/>
            <w:r w:rsidRPr="00692FB9">
              <w:rPr>
                <w:color w:val="000000"/>
                <w:sz w:val="20"/>
                <w:szCs w:val="20"/>
                <w:lang w:eastAsia="el-GR"/>
              </w:rPr>
              <w:t>αναμονής</w:t>
            </w:r>
            <w:proofErr w:type="spellEnd"/>
            <w:r w:rsidRPr="00692FB9">
              <w:rPr>
                <w:color w:val="000000"/>
                <w:sz w:val="20"/>
                <w:szCs w:val="20"/>
                <w:lang w:eastAsia="el-GR"/>
              </w:rPr>
              <w:t xml:space="preserve"> </w:t>
            </w:r>
            <w:proofErr w:type="spellStart"/>
            <w:r w:rsidRPr="00692FB9">
              <w:rPr>
                <w:color w:val="000000"/>
                <w:sz w:val="20"/>
                <w:szCs w:val="20"/>
                <w:lang w:eastAsia="el-GR"/>
              </w:rPr>
              <w:t>για</w:t>
            </w:r>
            <w:proofErr w:type="spellEnd"/>
            <w:r w:rsidRPr="00692FB9">
              <w:rPr>
                <w:color w:val="000000"/>
                <w:sz w:val="20"/>
                <w:szCs w:val="20"/>
                <w:lang w:eastAsia="el-GR"/>
              </w:rPr>
              <w:t xml:space="preserve"> </w:t>
            </w:r>
            <w:proofErr w:type="spellStart"/>
            <w:r w:rsidRPr="00692FB9">
              <w:rPr>
                <w:color w:val="000000"/>
                <w:sz w:val="20"/>
                <w:szCs w:val="20"/>
                <w:lang w:eastAsia="el-GR"/>
              </w:rPr>
              <w:t>φουαγιέ</w:t>
            </w:r>
            <w:proofErr w:type="spellEnd"/>
          </w:p>
        </w:tc>
        <w:tc>
          <w:tcPr>
            <w:tcW w:w="508" w:type="dxa"/>
            <w:shd w:val="clear" w:color="auto" w:fill="auto"/>
            <w:noWrap/>
            <w:vAlign w:val="center"/>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τεμ</w:t>
            </w:r>
            <w:proofErr w:type="spellEnd"/>
          </w:p>
        </w:tc>
        <w:tc>
          <w:tcPr>
            <w:tcW w:w="817" w:type="dxa"/>
            <w:shd w:val="clear" w:color="auto" w:fill="auto"/>
            <w:noWrap/>
            <w:vAlign w:val="center"/>
            <w:hideMark/>
          </w:tcPr>
          <w:p w:rsidR="00922153" w:rsidRPr="00692FB9" w:rsidRDefault="00922153" w:rsidP="00682111">
            <w:pPr>
              <w:jc w:val="right"/>
              <w:rPr>
                <w:color w:val="000000"/>
                <w:sz w:val="20"/>
                <w:szCs w:val="20"/>
                <w:lang w:eastAsia="el-GR"/>
              </w:rPr>
            </w:pPr>
            <w:r w:rsidRPr="00692FB9">
              <w:rPr>
                <w:color w:val="000000"/>
                <w:sz w:val="20"/>
                <w:szCs w:val="20"/>
                <w:lang w:eastAsia="el-GR"/>
              </w:rPr>
              <w:t>1,00</w:t>
            </w:r>
          </w:p>
        </w:tc>
      </w:tr>
      <w:tr w:rsidR="00922153" w:rsidRPr="00692FB9" w:rsidTr="004B2877">
        <w:trPr>
          <w:trHeight w:val="375"/>
          <w:jc w:val="center"/>
        </w:trPr>
        <w:tc>
          <w:tcPr>
            <w:tcW w:w="3955" w:type="dxa"/>
            <w:shd w:val="clear" w:color="auto" w:fill="auto"/>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Σταντς</w:t>
            </w:r>
            <w:proofErr w:type="spellEnd"/>
            <w:r w:rsidRPr="00692FB9">
              <w:rPr>
                <w:color w:val="000000"/>
                <w:sz w:val="20"/>
                <w:szCs w:val="20"/>
                <w:lang w:eastAsia="el-GR"/>
              </w:rPr>
              <w:t xml:space="preserve"> </w:t>
            </w:r>
            <w:proofErr w:type="spellStart"/>
            <w:r w:rsidRPr="00692FB9">
              <w:rPr>
                <w:color w:val="000000"/>
                <w:sz w:val="20"/>
                <w:szCs w:val="20"/>
                <w:lang w:eastAsia="el-GR"/>
              </w:rPr>
              <w:t>φουαγιέ</w:t>
            </w:r>
            <w:proofErr w:type="spellEnd"/>
          </w:p>
        </w:tc>
        <w:tc>
          <w:tcPr>
            <w:tcW w:w="508" w:type="dxa"/>
            <w:shd w:val="clear" w:color="auto" w:fill="auto"/>
            <w:noWrap/>
            <w:vAlign w:val="center"/>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τεμ</w:t>
            </w:r>
            <w:proofErr w:type="spellEnd"/>
          </w:p>
        </w:tc>
        <w:tc>
          <w:tcPr>
            <w:tcW w:w="817" w:type="dxa"/>
            <w:shd w:val="clear" w:color="auto" w:fill="auto"/>
            <w:noWrap/>
            <w:vAlign w:val="center"/>
            <w:hideMark/>
          </w:tcPr>
          <w:p w:rsidR="00922153" w:rsidRPr="00692FB9" w:rsidRDefault="00922153" w:rsidP="00682111">
            <w:pPr>
              <w:jc w:val="right"/>
              <w:rPr>
                <w:color w:val="000000"/>
                <w:sz w:val="20"/>
                <w:szCs w:val="20"/>
                <w:lang w:eastAsia="el-GR"/>
              </w:rPr>
            </w:pPr>
            <w:r w:rsidRPr="00692FB9">
              <w:rPr>
                <w:color w:val="000000"/>
                <w:sz w:val="20"/>
                <w:szCs w:val="20"/>
                <w:lang w:eastAsia="el-GR"/>
              </w:rPr>
              <w:t>30,00</w:t>
            </w:r>
          </w:p>
        </w:tc>
      </w:tr>
      <w:tr w:rsidR="00922153" w:rsidRPr="00692FB9" w:rsidTr="004B2877">
        <w:trPr>
          <w:trHeight w:val="345"/>
          <w:jc w:val="center"/>
        </w:trPr>
        <w:tc>
          <w:tcPr>
            <w:tcW w:w="3955" w:type="dxa"/>
            <w:shd w:val="clear" w:color="auto" w:fill="auto"/>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Γραφεία</w:t>
            </w:r>
            <w:proofErr w:type="spellEnd"/>
          </w:p>
        </w:tc>
        <w:tc>
          <w:tcPr>
            <w:tcW w:w="508" w:type="dxa"/>
            <w:shd w:val="clear" w:color="auto" w:fill="auto"/>
            <w:noWrap/>
            <w:vAlign w:val="center"/>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τεμ</w:t>
            </w:r>
            <w:proofErr w:type="spellEnd"/>
          </w:p>
        </w:tc>
        <w:tc>
          <w:tcPr>
            <w:tcW w:w="817" w:type="dxa"/>
            <w:shd w:val="clear" w:color="auto" w:fill="auto"/>
            <w:noWrap/>
            <w:vAlign w:val="center"/>
            <w:hideMark/>
          </w:tcPr>
          <w:p w:rsidR="00922153" w:rsidRPr="00692FB9" w:rsidRDefault="00922153" w:rsidP="00682111">
            <w:pPr>
              <w:jc w:val="right"/>
              <w:rPr>
                <w:color w:val="000000"/>
                <w:sz w:val="20"/>
                <w:szCs w:val="20"/>
                <w:lang w:eastAsia="el-GR"/>
              </w:rPr>
            </w:pPr>
            <w:r w:rsidRPr="00692FB9">
              <w:rPr>
                <w:color w:val="000000"/>
                <w:sz w:val="20"/>
                <w:szCs w:val="20"/>
                <w:lang w:eastAsia="el-GR"/>
              </w:rPr>
              <w:t>5,00</w:t>
            </w:r>
          </w:p>
        </w:tc>
      </w:tr>
      <w:tr w:rsidR="00922153" w:rsidRPr="00692FB9" w:rsidTr="004B2877">
        <w:trPr>
          <w:trHeight w:val="330"/>
          <w:jc w:val="center"/>
        </w:trPr>
        <w:tc>
          <w:tcPr>
            <w:tcW w:w="3955" w:type="dxa"/>
            <w:shd w:val="clear" w:color="auto" w:fill="auto"/>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Καρέκλες</w:t>
            </w:r>
            <w:proofErr w:type="spellEnd"/>
            <w:r w:rsidRPr="00692FB9">
              <w:rPr>
                <w:color w:val="000000"/>
                <w:sz w:val="20"/>
                <w:szCs w:val="20"/>
                <w:lang w:eastAsia="el-GR"/>
              </w:rPr>
              <w:t xml:space="preserve"> </w:t>
            </w:r>
            <w:proofErr w:type="spellStart"/>
            <w:r w:rsidRPr="00692FB9">
              <w:rPr>
                <w:color w:val="000000"/>
                <w:sz w:val="20"/>
                <w:szCs w:val="20"/>
                <w:lang w:eastAsia="el-GR"/>
              </w:rPr>
              <w:t>γραφείων</w:t>
            </w:r>
            <w:proofErr w:type="spellEnd"/>
          </w:p>
        </w:tc>
        <w:tc>
          <w:tcPr>
            <w:tcW w:w="508" w:type="dxa"/>
            <w:shd w:val="clear" w:color="auto" w:fill="auto"/>
            <w:noWrap/>
            <w:vAlign w:val="center"/>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τεμ</w:t>
            </w:r>
            <w:proofErr w:type="spellEnd"/>
          </w:p>
        </w:tc>
        <w:tc>
          <w:tcPr>
            <w:tcW w:w="817" w:type="dxa"/>
            <w:shd w:val="clear" w:color="auto" w:fill="auto"/>
            <w:noWrap/>
            <w:vAlign w:val="center"/>
            <w:hideMark/>
          </w:tcPr>
          <w:p w:rsidR="00922153" w:rsidRPr="00692FB9" w:rsidRDefault="00922153" w:rsidP="00682111">
            <w:pPr>
              <w:jc w:val="right"/>
              <w:rPr>
                <w:color w:val="000000"/>
                <w:sz w:val="20"/>
                <w:szCs w:val="20"/>
                <w:lang w:eastAsia="el-GR"/>
              </w:rPr>
            </w:pPr>
            <w:r w:rsidRPr="00692FB9">
              <w:rPr>
                <w:color w:val="000000"/>
                <w:sz w:val="20"/>
                <w:szCs w:val="20"/>
                <w:lang w:eastAsia="el-GR"/>
              </w:rPr>
              <w:t>10,00</w:t>
            </w:r>
          </w:p>
        </w:tc>
      </w:tr>
      <w:tr w:rsidR="00922153" w:rsidRPr="00692FB9" w:rsidTr="004B2877">
        <w:trPr>
          <w:trHeight w:val="375"/>
          <w:jc w:val="center"/>
        </w:trPr>
        <w:tc>
          <w:tcPr>
            <w:tcW w:w="3955" w:type="dxa"/>
            <w:shd w:val="clear" w:color="auto" w:fill="auto"/>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Τραπέζια</w:t>
            </w:r>
            <w:proofErr w:type="spellEnd"/>
            <w:r w:rsidRPr="00692FB9">
              <w:rPr>
                <w:color w:val="000000"/>
                <w:sz w:val="20"/>
                <w:szCs w:val="20"/>
                <w:lang w:eastAsia="el-GR"/>
              </w:rPr>
              <w:t xml:space="preserve"> </w:t>
            </w:r>
            <w:proofErr w:type="spellStart"/>
            <w:r w:rsidRPr="00692FB9">
              <w:rPr>
                <w:color w:val="000000"/>
                <w:sz w:val="20"/>
                <w:szCs w:val="20"/>
                <w:lang w:eastAsia="el-GR"/>
              </w:rPr>
              <w:t>αίθουσας</w:t>
            </w:r>
            <w:proofErr w:type="spellEnd"/>
            <w:r w:rsidRPr="00692FB9">
              <w:rPr>
                <w:color w:val="000000"/>
                <w:sz w:val="20"/>
                <w:szCs w:val="20"/>
                <w:lang w:eastAsia="el-GR"/>
              </w:rPr>
              <w:t xml:space="preserve"> </w:t>
            </w:r>
            <w:proofErr w:type="spellStart"/>
            <w:r w:rsidRPr="00692FB9">
              <w:rPr>
                <w:color w:val="000000"/>
                <w:sz w:val="20"/>
                <w:szCs w:val="20"/>
                <w:lang w:eastAsia="el-GR"/>
              </w:rPr>
              <w:t>συσκέψεων</w:t>
            </w:r>
            <w:proofErr w:type="spellEnd"/>
          </w:p>
        </w:tc>
        <w:tc>
          <w:tcPr>
            <w:tcW w:w="508" w:type="dxa"/>
            <w:shd w:val="clear" w:color="auto" w:fill="auto"/>
            <w:noWrap/>
            <w:vAlign w:val="center"/>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τεμ</w:t>
            </w:r>
            <w:proofErr w:type="spellEnd"/>
          </w:p>
        </w:tc>
        <w:tc>
          <w:tcPr>
            <w:tcW w:w="817" w:type="dxa"/>
            <w:shd w:val="clear" w:color="auto" w:fill="auto"/>
            <w:noWrap/>
            <w:vAlign w:val="center"/>
            <w:hideMark/>
          </w:tcPr>
          <w:p w:rsidR="00922153" w:rsidRPr="00692FB9" w:rsidRDefault="00922153" w:rsidP="00682111">
            <w:pPr>
              <w:jc w:val="right"/>
              <w:rPr>
                <w:color w:val="000000"/>
                <w:sz w:val="20"/>
                <w:szCs w:val="20"/>
                <w:lang w:eastAsia="el-GR"/>
              </w:rPr>
            </w:pPr>
            <w:r w:rsidRPr="00692FB9">
              <w:rPr>
                <w:color w:val="000000"/>
                <w:sz w:val="20"/>
                <w:szCs w:val="20"/>
                <w:lang w:eastAsia="el-GR"/>
              </w:rPr>
              <w:t>8,00</w:t>
            </w:r>
          </w:p>
        </w:tc>
      </w:tr>
      <w:tr w:rsidR="00922153" w:rsidRPr="00692FB9" w:rsidTr="004B2877">
        <w:trPr>
          <w:trHeight w:val="390"/>
          <w:jc w:val="center"/>
        </w:trPr>
        <w:tc>
          <w:tcPr>
            <w:tcW w:w="3955" w:type="dxa"/>
            <w:shd w:val="clear" w:color="auto" w:fill="auto"/>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Καρέκλες</w:t>
            </w:r>
            <w:proofErr w:type="spellEnd"/>
            <w:r w:rsidRPr="00692FB9">
              <w:rPr>
                <w:color w:val="000000"/>
                <w:sz w:val="20"/>
                <w:szCs w:val="20"/>
                <w:lang w:eastAsia="el-GR"/>
              </w:rPr>
              <w:t xml:space="preserve"> </w:t>
            </w:r>
            <w:proofErr w:type="spellStart"/>
            <w:r w:rsidRPr="00692FB9">
              <w:rPr>
                <w:color w:val="000000"/>
                <w:sz w:val="20"/>
                <w:szCs w:val="20"/>
                <w:lang w:eastAsia="el-GR"/>
              </w:rPr>
              <w:t>αίθουσας</w:t>
            </w:r>
            <w:proofErr w:type="spellEnd"/>
            <w:r w:rsidRPr="00692FB9">
              <w:rPr>
                <w:color w:val="000000"/>
                <w:sz w:val="20"/>
                <w:szCs w:val="20"/>
                <w:lang w:eastAsia="el-GR"/>
              </w:rPr>
              <w:t xml:space="preserve"> </w:t>
            </w:r>
            <w:proofErr w:type="spellStart"/>
            <w:r w:rsidRPr="00692FB9">
              <w:rPr>
                <w:color w:val="000000"/>
                <w:sz w:val="20"/>
                <w:szCs w:val="20"/>
                <w:lang w:eastAsia="el-GR"/>
              </w:rPr>
              <w:t>συσκέψεων</w:t>
            </w:r>
            <w:proofErr w:type="spellEnd"/>
          </w:p>
        </w:tc>
        <w:tc>
          <w:tcPr>
            <w:tcW w:w="508" w:type="dxa"/>
            <w:shd w:val="clear" w:color="auto" w:fill="auto"/>
            <w:noWrap/>
            <w:vAlign w:val="center"/>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τεμ</w:t>
            </w:r>
            <w:proofErr w:type="spellEnd"/>
          </w:p>
        </w:tc>
        <w:tc>
          <w:tcPr>
            <w:tcW w:w="817" w:type="dxa"/>
            <w:shd w:val="clear" w:color="auto" w:fill="auto"/>
            <w:noWrap/>
            <w:vAlign w:val="center"/>
            <w:hideMark/>
          </w:tcPr>
          <w:p w:rsidR="00922153" w:rsidRPr="00692FB9" w:rsidRDefault="00922153" w:rsidP="00682111">
            <w:pPr>
              <w:jc w:val="right"/>
              <w:rPr>
                <w:color w:val="000000"/>
                <w:sz w:val="20"/>
                <w:szCs w:val="20"/>
                <w:lang w:eastAsia="el-GR"/>
              </w:rPr>
            </w:pPr>
            <w:r w:rsidRPr="00692FB9">
              <w:rPr>
                <w:color w:val="000000"/>
                <w:sz w:val="20"/>
                <w:szCs w:val="20"/>
                <w:lang w:eastAsia="el-GR"/>
              </w:rPr>
              <w:t>20,00</w:t>
            </w:r>
          </w:p>
        </w:tc>
      </w:tr>
      <w:tr w:rsidR="00922153" w:rsidRPr="00692FB9" w:rsidTr="004B2877">
        <w:trPr>
          <w:trHeight w:val="300"/>
          <w:jc w:val="center"/>
        </w:trPr>
        <w:tc>
          <w:tcPr>
            <w:tcW w:w="3955" w:type="dxa"/>
            <w:shd w:val="clear" w:color="auto" w:fill="auto"/>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Πόντιουμ</w:t>
            </w:r>
            <w:proofErr w:type="spellEnd"/>
            <w:r w:rsidRPr="00692FB9">
              <w:rPr>
                <w:color w:val="000000"/>
                <w:sz w:val="20"/>
                <w:szCs w:val="20"/>
                <w:lang w:eastAsia="el-GR"/>
              </w:rPr>
              <w:t xml:space="preserve"> </w:t>
            </w:r>
            <w:r>
              <w:rPr>
                <w:color w:val="000000"/>
                <w:sz w:val="20"/>
                <w:szCs w:val="20"/>
                <w:lang w:val="el-GR" w:eastAsia="el-GR"/>
              </w:rPr>
              <w:t xml:space="preserve">ομιλητή </w:t>
            </w:r>
            <w:proofErr w:type="spellStart"/>
            <w:r w:rsidRPr="00692FB9">
              <w:rPr>
                <w:color w:val="000000"/>
                <w:sz w:val="20"/>
                <w:szCs w:val="20"/>
                <w:lang w:eastAsia="el-GR"/>
              </w:rPr>
              <w:t>ξύλινο</w:t>
            </w:r>
            <w:proofErr w:type="spellEnd"/>
          </w:p>
        </w:tc>
        <w:tc>
          <w:tcPr>
            <w:tcW w:w="508" w:type="dxa"/>
            <w:shd w:val="clear" w:color="auto" w:fill="auto"/>
            <w:noWrap/>
            <w:vAlign w:val="center"/>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τεμ</w:t>
            </w:r>
            <w:proofErr w:type="spellEnd"/>
          </w:p>
        </w:tc>
        <w:tc>
          <w:tcPr>
            <w:tcW w:w="817" w:type="dxa"/>
            <w:shd w:val="clear" w:color="auto" w:fill="auto"/>
            <w:noWrap/>
            <w:vAlign w:val="center"/>
            <w:hideMark/>
          </w:tcPr>
          <w:p w:rsidR="00922153" w:rsidRPr="00692FB9" w:rsidRDefault="00922153" w:rsidP="00682111">
            <w:pPr>
              <w:jc w:val="right"/>
              <w:rPr>
                <w:color w:val="000000"/>
                <w:sz w:val="20"/>
                <w:szCs w:val="20"/>
                <w:lang w:eastAsia="el-GR"/>
              </w:rPr>
            </w:pPr>
            <w:r w:rsidRPr="00692FB9">
              <w:rPr>
                <w:color w:val="000000"/>
                <w:sz w:val="20"/>
                <w:szCs w:val="20"/>
                <w:lang w:eastAsia="el-GR"/>
              </w:rPr>
              <w:t>1,00</w:t>
            </w:r>
          </w:p>
        </w:tc>
      </w:tr>
      <w:tr w:rsidR="00922153" w:rsidRPr="001D3AB5" w:rsidTr="00082DCB">
        <w:trPr>
          <w:trHeight w:val="360"/>
          <w:jc w:val="center"/>
        </w:trPr>
        <w:tc>
          <w:tcPr>
            <w:tcW w:w="5280" w:type="dxa"/>
            <w:gridSpan w:val="3"/>
            <w:shd w:val="clear" w:color="000000" w:fill="D8D8D8"/>
            <w:vAlign w:val="center"/>
            <w:hideMark/>
          </w:tcPr>
          <w:p w:rsidR="00922153" w:rsidRPr="00692FB9" w:rsidRDefault="00B81385" w:rsidP="00864283">
            <w:pPr>
              <w:jc w:val="center"/>
              <w:rPr>
                <w:b/>
                <w:bCs/>
                <w:color w:val="000000"/>
                <w:sz w:val="20"/>
                <w:szCs w:val="20"/>
                <w:lang w:val="el-GR" w:eastAsia="el-GR"/>
              </w:rPr>
            </w:pPr>
            <w:r>
              <w:rPr>
                <w:b/>
                <w:bCs/>
                <w:color w:val="000000"/>
                <w:sz w:val="20"/>
                <w:szCs w:val="20"/>
                <w:lang w:val="el-GR" w:eastAsia="el-GR"/>
              </w:rPr>
              <w:t>Τμήμα</w:t>
            </w:r>
            <w:r w:rsidR="00922153" w:rsidRPr="00692FB9">
              <w:rPr>
                <w:b/>
                <w:bCs/>
                <w:color w:val="000000"/>
                <w:sz w:val="20"/>
                <w:szCs w:val="20"/>
                <w:lang w:val="el-GR" w:eastAsia="el-GR"/>
              </w:rPr>
              <w:t xml:space="preserve"> Β</w:t>
            </w:r>
            <w:r w:rsidR="00F9338F">
              <w:rPr>
                <w:b/>
                <w:bCs/>
                <w:color w:val="000000"/>
                <w:sz w:val="20"/>
                <w:szCs w:val="20"/>
                <w:lang w:val="el-GR" w:eastAsia="el-GR"/>
              </w:rPr>
              <w:t xml:space="preserve">: Προμήθεια και τοποθέτηση μοκέτας αμφιθεάτρου </w:t>
            </w:r>
            <w:r w:rsidR="00F9338F" w:rsidRPr="00F9338F">
              <w:rPr>
                <w:b/>
                <w:bCs/>
                <w:color w:val="000000"/>
                <w:sz w:val="20"/>
                <w:szCs w:val="20"/>
                <w:lang w:val="el-GR" w:eastAsia="el-GR"/>
              </w:rPr>
              <w:t>(</w:t>
            </w:r>
            <w:r w:rsidR="00F9338F">
              <w:rPr>
                <w:b/>
                <w:bCs/>
                <w:color w:val="000000"/>
                <w:sz w:val="20"/>
                <w:szCs w:val="20"/>
                <w:lang w:val="en-US" w:eastAsia="el-GR"/>
              </w:rPr>
              <w:t>CPV</w:t>
            </w:r>
            <w:r w:rsidR="00F9338F" w:rsidRPr="00F9338F">
              <w:rPr>
                <w:b/>
                <w:bCs/>
                <w:color w:val="000000"/>
                <w:sz w:val="20"/>
                <w:szCs w:val="20"/>
                <w:lang w:val="el-GR" w:eastAsia="el-GR"/>
              </w:rPr>
              <w:t>: 39531000)</w:t>
            </w:r>
          </w:p>
        </w:tc>
      </w:tr>
      <w:tr w:rsidR="00922153" w:rsidRPr="00692FB9" w:rsidTr="004B2877">
        <w:trPr>
          <w:trHeight w:val="255"/>
          <w:jc w:val="center"/>
        </w:trPr>
        <w:tc>
          <w:tcPr>
            <w:tcW w:w="3955" w:type="dxa"/>
            <w:shd w:val="clear" w:color="auto" w:fill="auto"/>
            <w:hideMark/>
          </w:tcPr>
          <w:p w:rsidR="00922153" w:rsidRPr="004B2877" w:rsidRDefault="00922153" w:rsidP="00922153">
            <w:pPr>
              <w:rPr>
                <w:color w:val="000000"/>
                <w:sz w:val="20"/>
                <w:szCs w:val="20"/>
                <w:lang w:val="el-GR" w:eastAsia="el-GR"/>
              </w:rPr>
            </w:pPr>
            <w:r>
              <w:rPr>
                <w:color w:val="000000"/>
                <w:sz w:val="20"/>
                <w:szCs w:val="20"/>
                <w:lang w:val="el-GR" w:eastAsia="el-GR"/>
              </w:rPr>
              <w:t xml:space="preserve">Προμήθεια </w:t>
            </w:r>
            <w:r w:rsidR="004B2877">
              <w:rPr>
                <w:color w:val="000000"/>
                <w:sz w:val="20"/>
                <w:szCs w:val="20"/>
                <w:lang w:val="el-GR" w:eastAsia="el-GR"/>
              </w:rPr>
              <w:t xml:space="preserve">και τοποθέτηση </w:t>
            </w:r>
            <w:proofErr w:type="spellStart"/>
            <w:r>
              <w:rPr>
                <w:color w:val="000000"/>
                <w:sz w:val="20"/>
                <w:szCs w:val="20"/>
                <w:lang w:val="el-GR" w:eastAsia="el-GR"/>
              </w:rPr>
              <w:t>ηχοαπορροφητικής</w:t>
            </w:r>
            <w:proofErr w:type="spellEnd"/>
            <w:r>
              <w:rPr>
                <w:color w:val="000000"/>
                <w:sz w:val="20"/>
                <w:szCs w:val="20"/>
                <w:lang w:val="el-GR" w:eastAsia="el-GR"/>
              </w:rPr>
              <w:t xml:space="preserve"> μ</w:t>
            </w:r>
            <w:r w:rsidRPr="004B2877">
              <w:rPr>
                <w:color w:val="000000"/>
                <w:sz w:val="20"/>
                <w:szCs w:val="20"/>
                <w:lang w:val="el-GR" w:eastAsia="el-GR"/>
              </w:rPr>
              <w:t>οκέτα</w:t>
            </w:r>
            <w:r>
              <w:rPr>
                <w:color w:val="000000"/>
                <w:sz w:val="20"/>
                <w:szCs w:val="20"/>
                <w:lang w:val="el-GR" w:eastAsia="el-GR"/>
              </w:rPr>
              <w:t xml:space="preserve">ς </w:t>
            </w:r>
            <w:r w:rsidRPr="004B2877">
              <w:rPr>
                <w:color w:val="000000"/>
                <w:sz w:val="20"/>
                <w:szCs w:val="20"/>
                <w:lang w:val="el-GR" w:eastAsia="el-GR"/>
              </w:rPr>
              <w:t xml:space="preserve"> </w:t>
            </w:r>
          </w:p>
        </w:tc>
        <w:tc>
          <w:tcPr>
            <w:tcW w:w="508" w:type="dxa"/>
            <w:shd w:val="clear" w:color="auto" w:fill="auto"/>
            <w:noWrap/>
            <w:hideMark/>
          </w:tcPr>
          <w:p w:rsidR="00922153" w:rsidRPr="00692FB9" w:rsidRDefault="00922153" w:rsidP="00682111">
            <w:pPr>
              <w:rPr>
                <w:color w:val="000000"/>
                <w:sz w:val="20"/>
                <w:szCs w:val="20"/>
                <w:lang w:eastAsia="el-GR"/>
              </w:rPr>
            </w:pPr>
            <w:r w:rsidRPr="00692FB9">
              <w:rPr>
                <w:color w:val="000000"/>
                <w:sz w:val="20"/>
                <w:szCs w:val="20"/>
                <w:lang w:eastAsia="el-GR"/>
              </w:rPr>
              <w:t>m2</w:t>
            </w:r>
          </w:p>
        </w:tc>
        <w:tc>
          <w:tcPr>
            <w:tcW w:w="817" w:type="dxa"/>
            <w:shd w:val="clear" w:color="auto" w:fill="auto"/>
            <w:noWrap/>
            <w:vAlign w:val="center"/>
            <w:hideMark/>
          </w:tcPr>
          <w:p w:rsidR="00922153" w:rsidRPr="00692FB9" w:rsidRDefault="00922153" w:rsidP="00682111">
            <w:pPr>
              <w:jc w:val="right"/>
              <w:rPr>
                <w:color w:val="000000"/>
                <w:sz w:val="20"/>
                <w:szCs w:val="20"/>
                <w:lang w:eastAsia="el-GR"/>
              </w:rPr>
            </w:pPr>
            <w:r w:rsidRPr="00692FB9">
              <w:rPr>
                <w:color w:val="000000"/>
                <w:sz w:val="20"/>
                <w:szCs w:val="20"/>
                <w:lang w:eastAsia="el-GR"/>
              </w:rPr>
              <w:t>286,00</w:t>
            </w:r>
          </w:p>
        </w:tc>
      </w:tr>
      <w:tr w:rsidR="00922153" w:rsidRPr="00692FB9" w:rsidTr="004B2877">
        <w:trPr>
          <w:trHeight w:val="282"/>
          <w:jc w:val="center"/>
        </w:trPr>
        <w:tc>
          <w:tcPr>
            <w:tcW w:w="3955" w:type="dxa"/>
            <w:shd w:val="clear" w:color="auto" w:fill="auto"/>
            <w:hideMark/>
          </w:tcPr>
          <w:p w:rsidR="00922153" w:rsidRPr="00692FB9" w:rsidRDefault="004B2877" w:rsidP="004B2877">
            <w:pPr>
              <w:rPr>
                <w:color w:val="000000"/>
                <w:sz w:val="20"/>
                <w:szCs w:val="20"/>
                <w:lang w:val="el-GR" w:eastAsia="el-GR"/>
              </w:rPr>
            </w:pPr>
            <w:r>
              <w:rPr>
                <w:color w:val="000000"/>
                <w:sz w:val="20"/>
                <w:szCs w:val="20"/>
                <w:lang w:val="el-GR" w:eastAsia="el-GR"/>
              </w:rPr>
              <w:t xml:space="preserve">Προμήθεια και τοποθέτηση </w:t>
            </w:r>
            <w:r w:rsidR="00922153" w:rsidRPr="00692FB9">
              <w:rPr>
                <w:color w:val="000000"/>
                <w:sz w:val="20"/>
                <w:szCs w:val="20"/>
                <w:lang w:val="el-GR" w:eastAsia="el-GR"/>
              </w:rPr>
              <w:t>σοβατεπί μοκέτας</w:t>
            </w:r>
            <w:r>
              <w:rPr>
                <w:color w:val="000000"/>
                <w:sz w:val="20"/>
                <w:szCs w:val="20"/>
                <w:lang w:val="el-GR" w:eastAsia="el-GR"/>
              </w:rPr>
              <w:t xml:space="preserve"> και ειδικών τεμαχίων</w:t>
            </w:r>
          </w:p>
        </w:tc>
        <w:tc>
          <w:tcPr>
            <w:tcW w:w="508" w:type="dxa"/>
            <w:shd w:val="clear" w:color="auto" w:fill="auto"/>
            <w:noWrap/>
            <w:hideMark/>
          </w:tcPr>
          <w:p w:rsidR="00922153" w:rsidRPr="00692FB9" w:rsidRDefault="00922153" w:rsidP="00682111">
            <w:pPr>
              <w:rPr>
                <w:color w:val="000000"/>
                <w:sz w:val="20"/>
                <w:szCs w:val="20"/>
                <w:lang w:eastAsia="el-GR"/>
              </w:rPr>
            </w:pPr>
            <w:r w:rsidRPr="00692FB9">
              <w:rPr>
                <w:color w:val="000000"/>
                <w:sz w:val="20"/>
                <w:szCs w:val="20"/>
                <w:lang w:eastAsia="el-GR"/>
              </w:rPr>
              <w:t>m2</w:t>
            </w:r>
          </w:p>
        </w:tc>
        <w:tc>
          <w:tcPr>
            <w:tcW w:w="817" w:type="dxa"/>
            <w:shd w:val="clear" w:color="auto" w:fill="auto"/>
            <w:noWrap/>
            <w:vAlign w:val="center"/>
            <w:hideMark/>
          </w:tcPr>
          <w:p w:rsidR="00922153" w:rsidRPr="00692FB9" w:rsidRDefault="00922153" w:rsidP="00682111">
            <w:pPr>
              <w:jc w:val="right"/>
              <w:rPr>
                <w:color w:val="000000"/>
                <w:sz w:val="20"/>
                <w:szCs w:val="20"/>
                <w:lang w:eastAsia="el-GR"/>
              </w:rPr>
            </w:pPr>
            <w:r w:rsidRPr="00692FB9">
              <w:rPr>
                <w:color w:val="000000"/>
                <w:sz w:val="20"/>
                <w:szCs w:val="20"/>
                <w:lang w:eastAsia="el-GR"/>
              </w:rPr>
              <w:t>70,00</w:t>
            </w:r>
          </w:p>
        </w:tc>
      </w:tr>
      <w:tr w:rsidR="00922153" w:rsidRPr="001D3AB5" w:rsidTr="00082DCB">
        <w:trPr>
          <w:trHeight w:val="405"/>
          <w:jc w:val="center"/>
        </w:trPr>
        <w:tc>
          <w:tcPr>
            <w:tcW w:w="5280" w:type="dxa"/>
            <w:gridSpan w:val="3"/>
            <w:shd w:val="clear" w:color="000000" w:fill="D8D8D8"/>
            <w:vAlign w:val="center"/>
            <w:hideMark/>
          </w:tcPr>
          <w:p w:rsidR="00922153" w:rsidRPr="00692FB9" w:rsidRDefault="00B81385" w:rsidP="00864283">
            <w:pPr>
              <w:jc w:val="center"/>
              <w:rPr>
                <w:b/>
                <w:bCs/>
                <w:color w:val="000000"/>
                <w:sz w:val="20"/>
                <w:szCs w:val="20"/>
                <w:lang w:val="el-GR" w:eastAsia="el-GR"/>
              </w:rPr>
            </w:pPr>
            <w:r>
              <w:rPr>
                <w:b/>
                <w:bCs/>
                <w:color w:val="000000"/>
                <w:sz w:val="20"/>
                <w:szCs w:val="20"/>
                <w:lang w:val="el-GR" w:eastAsia="el-GR"/>
              </w:rPr>
              <w:t>Τμήμα</w:t>
            </w:r>
            <w:r w:rsidR="00922153" w:rsidRPr="00692FB9">
              <w:rPr>
                <w:b/>
                <w:bCs/>
                <w:color w:val="000000"/>
                <w:sz w:val="20"/>
                <w:szCs w:val="20"/>
                <w:lang w:val="el-GR" w:eastAsia="el-GR"/>
              </w:rPr>
              <w:t xml:space="preserve"> Γ</w:t>
            </w:r>
            <w:r w:rsidR="00F9338F">
              <w:rPr>
                <w:b/>
                <w:bCs/>
                <w:color w:val="000000"/>
                <w:sz w:val="20"/>
                <w:szCs w:val="20"/>
                <w:lang w:val="el-GR" w:eastAsia="el-GR"/>
              </w:rPr>
              <w:t xml:space="preserve">: Προμήθεια και τοποθέτηση </w:t>
            </w:r>
            <w:proofErr w:type="spellStart"/>
            <w:r w:rsidR="00F9338F">
              <w:rPr>
                <w:b/>
                <w:bCs/>
                <w:color w:val="000000"/>
                <w:sz w:val="20"/>
                <w:szCs w:val="20"/>
                <w:lang w:val="el-GR" w:eastAsia="el-GR"/>
              </w:rPr>
              <w:t>τραπεζοκαθισμάτων</w:t>
            </w:r>
            <w:proofErr w:type="spellEnd"/>
            <w:r w:rsidR="00F9338F">
              <w:rPr>
                <w:b/>
                <w:bCs/>
                <w:color w:val="000000"/>
                <w:sz w:val="20"/>
                <w:szCs w:val="20"/>
                <w:lang w:val="el-GR" w:eastAsia="el-GR"/>
              </w:rPr>
              <w:t xml:space="preserve"> κα</w:t>
            </w:r>
            <w:r w:rsidR="004059E6">
              <w:rPr>
                <w:b/>
                <w:bCs/>
                <w:color w:val="000000"/>
                <w:sz w:val="20"/>
                <w:szCs w:val="20"/>
                <w:lang w:val="el-GR" w:eastAsia="el-GR"/>
              </w:rPr>
              <w:t>ι</w:t>
            </w:r>
            <w:r w:rsidR="00F9338F">
              <w:rPr>
                <w:b/>
                <w:bCs/>
                <w:color w:val="000000"/>
                <w:sz w:val="20"/>
                <w:szCs w:val="20"/>
                <w:lang w:val="el-GR" w:eastAsia="el-GR"/>
              </w:rPr>
              <w:t xml:space="preserve"> περσίδων χώρου εστιατορίου (</w:t>
            </w:r>
            <w:r w:rsidR="00F9338F">
              <w:rPr>
                <w:b/>
                <w:bCs/>
                <w:color w:val="000000"/>
                <w:sz w:val="20"/>
                <w:szCs w:val="20"/>
                <w:lang w:val="en-US" w:eastAsia="el-GR"/>
              </w:rPr>
              <w:t>CPV</w:t>
            </w:r>
            <w:r w:rsidR="00F9338F" w:rsidRPr="00F9338F">
              <w:rPr>
                <w:b/>
                <w:bCs/>
                <w:color w:val="000000"/>
                <w:sz w:val="20"/>
                <w:szCs w:val="20"/>
                <w:lang w:val="el-GR" w:eastAsia="el-GR"/>
              </w:rPr>
              <w:t>: 391</w:t>
            </w:r>
            <w:r w:rsidR="00864283">
              <w:rPr>
                <w:b/>
                <w:bCs/>
                <w:color w:val="000000"/>
                <w:sz w:val="20"/>
                <w:szCs w:val="20"/>
                <w:lang w:val="el-GR" w:eastAsia="el-GR"/>
              </w:rPr>
              <w:t>50000</w:t>
            </w:r>
            <w:r w:rsidR="00F9338F" w:rsidRPr="00F9338F">
              <w:rPr>
                <w:b/>
                <w:bCs/>
                <w:color w:val="000000"/>
                <w:sz w:val="20"/>
                <w:szCs w:val="20"/>
                <w:lang w:val="el-GR" w:eastAsia="el-GR"/>
              </w:rPr>
              <w:t>)</w:t>
            </w:r>
          </w:p>
        </w:tc>
      </w:tr>
      <w:tr w:rsidR="00922153" w:rsidRPr="00692FB9" w:rsidTr="004B2877">
        <w:trPr>
          <w:trHeight w:val="255"/>
          <w:jc w:val="center"/>
        </w:trPr>
        <w:tc>
          <w:tcPr>
            <w:tcW w:w="3955" w:type="dxa"/>
            <w:shd w:val="clear" w:color="auto" w:fill="auto"/>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Καρέκλες</w:t>
            </w:r>
            <w:proofErr w:type="spellEnd"/>
            <w:r w:rsidRPr="00692FB9">
              <w:rPr>
                <w:color w:val="000000"/>
                <w:sz w:val="20"/>
                <w:szCs w:val="20"/>
                <w:lang w:eastAsia="el-GR"/>
              </w:rPr>
              <w:t xml:space="preserve"> </w:t>
            </w:r>
            <w:proofErr w:type="spellStart"/>
            <w:r w:rsidRPr="00692FB9">
              <w:rPr>
                <w:color w:val="000000"/>
                <w:sz w:val="20"/>
                <w:szCs w:val="20"/>
                <w:lang w:eastAsia="el-GR"/>
              </w:rPr>
              <w:t>εξωτερικού</w:t>
            </w:r>
            <w:proofErr w:type="spellEnd"/>
            <w:r w:rsidRPr="00692FB9">
              <w:rPr>
                <w:color w:val="000000"/>
                <w:sz w:val="20"/>
                <w:szCs w:val="20"/>
                <w:lang w:eastAsia="el-GR"/>
              </w:rPr>
              <w:t xml:space="preserve"> </w:t>
            </w:r>
            <w:proofErr w:type="spellStart"/>
            <w:r w:rsidRPr="00692FB9">
              <w:rPr>
                <w:color w:val="000000"/>
                <w:sz w:val="20"/>
                <w:szCs w:val="20"/>
                <w:lang w:eastAsia="el-GR"/>
              </w:rPr>
              <w:t>χώρου</w:t>
            </w:r>
            <w:proofErr w:type="spellEnd"/>
          </w:p>
        </w:tc>
        <w:tc>
          <w:tcPr>
            <w:tcW w:w="508" w:type="dxa"/>
            <w:shd w:val="clear" w:color="auto" w:fill="auto"/>
            <w:noWrap/>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τεμ</w:t>
            </w:r>
            <w:proofErr w:type="spellEnd"/>
          </w:p>
        </w:tc>
        <w:tc>
          <w:tcPr>
            <w:tcW w:w="817" w:type="dxa"/>
            <w:shd w:val="clear" w:color="auto" w:fill="auto"/>
            <w:noWrap/>
            <w:vAlign w:val="center"/>
            <w:hideMark/>
          </w:tcPr>
          <w:p w:rsidR="00922153" w:rsidRPr="00692FB9" w:rsidRDefault="00922153" w:rsidP="00682111">
            <w:pPr>
              <w:rPr>
                <w:color w:val="000000"/>
                <w:sz w:val="20"/>
                <w:szCs w:val="20"/>
                <w:lang w:eastAsia="el-GR"/>
              </w:rPr>
            </w:pPr>
            <w:r w:rsidRPr="00692FB9">
              <w:rPr>
                <w:color w:val="000000"/>
                <w:sz w:val="20"/>
                <w:szCs w:val="20"/>
                <w:lang w:eastAsia="el-GR"/>
              </w:rPr>
              <w:t>60,00</w:t>
            </w:r>
          </w:p>
        </w:tc>
      </w:tr>
      <w:tr w:rsidR="00922153" w:rsidRPr="00692FB9" w:rsidTr="004B2877">
        <w:trPr>
          <w:trHeight w:val="255"/>
          <w:jc w:val="center"/>
        </w:trPr>
        <w:tc>
          <w:tcPr>
            <w:tcW w:w="3955" w:type="dxa"/>
            <w:shd w:val="clear" w:color="auto" w:fill="auto"/>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Καρέκλες</w:t>
            </w:r>
            <w:proofErr w:type="spellEnd"/>
            <w:r w:rsidRPr="00692FB9">
              <w:rPr>
                <w:color w:val="000000"/>
                <w:sz w:val="20"/>
                <w:szCs w:val="20"/>
                <w:lang w:eastAsia="el-GR"/>
              </w:rPr>
              <w:t xml:space="preserve"> </w:t>
            </w:r>
            <w:proofErr w:type="spellStart"/>
            <w:r w:rsidRPr="00692FB9">
              <w:rPr>
                <w:color w:val="000000"/>
                <w:sz w:val="20"/>
                <w:szCs w:val="20"/>
                <w:lang w:eastAsia="el-GR"/>
              </w:rPr>
              <w:t>εσωτερικού</w:t>
            </w:r>
            <w:proofErr w:type="spellEnd"/>
            <w:r w:rsidRPr="00692FB9">
              <w:rPr>
                <w:color w:val="000000"/>
                <w:sz w:val="20"/>
                <w:szCs w:val="20"/>
                <w:lang w:eastAsia="el-GR"/>
              </w:rPr>
              <w:t xml:space="preserve"> </w:t>
            </w:r>
            <w:proofErr w:type="spellStart"/>
            <w:r w:rsidRPr="00692FB9">
              <w:rPr>
                <w:color w:val="000000"/>
                <w:sz w:val="20"/>
                <w:szCs w:val="20"/>
                <w:lang w:eastAsia="el-GR"/>
              </w:rPr>
              <w:t>χώρου</w:t>
            </w:r>
            <w:proofErr w:type="spellEnd"/>
          </w:p>
        </w:tc>
        <w:tc>
          <w:tcPr>
            <w:tcW w:w="508" w:type="dxa"/>
            <w:shd w:val="clear" w:color="auto" w:fill="auto"/>
            <w:noWrap/>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τεμ</w:t>
            </w:r>
            <w:proofErr w:type="spellEnd"/>
          </w:p>
        </w:tc>
        <w:tc>
          <w:tcPr>
            <w:tcW w:w="817" w:type="dxa"/>
            <w:shd w:val="clear" w:color="auto" w:fill="auto"/>
            <w:noWrap/>
            <w:vAlign w:val="center"/>
            <w:hideMark/>
          </w:tcPr>
          <w:p w:rsidR="00922153" w:rsidRPr="00692FB9" w:rsidRDefault="00922153" w:rsidP="00682111">
            <w:pPr>
              <w:rPr>
                <w:color w:val="000000"/>
                <w:sz w:val="20"/>
                <w:szCs w:val="20"/>
                <w:lang w:eastAsia="el-GR"/>
              </w:rPr>
            </w:pPr>
            <w:r w:rsidRPr="00692FB9">
              <w:rPr>
                <w:color w:val="000000"/>
                <w:sz w:val="20"/>
                <w:szCs w:val="20"/>
                <w:lang w:eastAsia="el-GR"/>
              </w:rPr>
              <w:t>60,00</w:t>
            </w:r>
          </w:p>
        </w:tc>
      </w:tr>
      <w:tr w:rsidR="00922153" w:rsidRPr="00692FB9" w:rsidTr="004B2877">
        <w:trPr>
          <w:trHeight w:val="255"/>
          <w:jc w:val="center"/>
        </w:trPr>
        <w:tc>
          <w:tcPr>
            <w:tcW w:w="3955" w:type="dxa"/>
            <w:shd w:val="clear" w:color="auto" w:fill="auto"/>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Τραπέζια</w:t>
            </w:r>
            <w:proofErr w:type="spellEnd"/>
            <w:r w:rsidRPr="00692FB9">
              <w:rPr>
                <w:color w:val="000000"/>
                <w:sz w:val="20"/>
                <w:szCs w:val="20"/>
                <w:lang w:eastAsia="el-GR"/>
              </w:rPr>
              <w:t xml:space="preserve"> </w:t>
            </w:r>
            <w:proofErr w:type="spellStart"/>
            <w:r w:rsidRPr="00692FB9">
              <w:rPr>
                <w:color w:val="000000"/>
                <w:sz w:val="20"/>
                <w:szCs w:val="20"/>
                <w:lang w:eastAsia="el-GR"/>
              </w:rPr>
              <w:t>εξωτερικού</w:t>
            </w:r>
            <w:proofErr w:type="spellEnd"/>
            <w:r w:rsidRPr="00692FB9">
              <w:rPr>
                <w:color w:val="000000"/>
                <w:sz w:val="20"/>
                <w:szCs w:val="20"/>
                <w:lang w:eastAsia="el-GR"/>
              </w:rPr>
              <w:t xml:space="preserve"> </w:t>
            </w:r>
            <w:proofErr w:type="spellStart"/>
            <w:r w:rsidRPr="00692FB9">
              <w:rPr>
                <w:color w:val="000000"/>
                <w:sz w:val="20"/>
                <w:szCs w:val="20"/>
                <w:lang w:eastAsia="el-GR"/>
              </w:rPr>
              <w:t>χώρου</w:t>
            </w:r>
            <w:proofErr w:type="spellEnd"/>
          </w:p>
        </w:tc>
        <w:tc>
          <w:tcPr>
            <w:tcW w:w="508" w:type="dxa"/>
            <w:shd w:val="clear" w:color="auto" w:fill="auto"/>
            <w:noWrap/>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τεμ</w:t>
            </w:r>
            <w:proofErr w:type="spellEnd"/>
          </w:p>
        </w:tc>
        <w:tc>
          <w:tcPr>
            <w:tcW w:w="817" w:type="dxa"/>
            <w:shd w:val="clear" w:color="auto" w:fill="auto"/>
            <w:noWrap/>
            <w:vAlign w:val="center"/>
            <w:hideMark/>
          </w:tcPr>
          <w:p w:rsidR="00922153" w:rsidRPr="00692FB9" w:rsidRDefault="00922153" w:rsidP="00682111">
            <w:pPr>
              <w:rPr>
                <w:color w:val="000000"/>
                <w:sz w:val="20"/>
                <w:szCs w:val="20"/>
                <w:lang w:eastAsia="el-GR"/>
              </w:rPr>
            </w:pPr>
            <w:r w:rsidRPr="00692FB9">
              <w:rPr>
                <w:color w:val="000000"/>
                <w:sz w:val="20"/>
                <w:szCs w:val="20"/>
                <w:lang w:eastAsia="el-GR"/>
              </w:rPr>
              <w:t>10,00</w:t>
            </w:r>
          </w:p>
        </w:tc>
      </w:tr>
      <w:tr w:rsidR="00922153" w:rsidRPr="00692FB9" w:rsidTr="004B2877">
        <w:trPr>
          <w:trHeight w:val="255"/>
          <w:jc w:val="center"/>
        </w:trPr>
        <w:tc>
          <w:tcPr>
            <w:tcW w:w="3955" w:type="dxa"/>
            <w:shd w:val="clear" w:color="auto" w:fill="auto"/>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Τραπέζια</w:t>
            </w:r>
            <w:proofErr w:type="spellEnd"/>
            <w:r w:rsidRPr="00692FB9">
              <w:rPr>
                <w:color w:val="000000"/>
                <w:sz w:val="20"/>
                <w:szCs w:val="20"/>
                <w:lang w:eastAsia="el-GR"/>
              </w:rPr>
              <w:t xml:space="preserve"> </w:t>
            </w:r>
            <w:proofErr w:type="spellStart"/>
            <w:r w:rsidRPr="00692FB9">
              <w:rPr>
                <w:color w:val="000000"/>
                <w:sz w:val="20"/>
                <w:szCs w:val="20"/>
                <w:lang w:eastAsia="el-GR"/>
              </w:rPr>
              <w:t>εσωτερικού</w:t>
            </w:r>
            <w:proofErr w:type="spellEnd"/>
            <w:r w:rsidRPr="00692FB9">
              <w:rPr>
                <w:color w:val="000000"/>
                <w:sz w:val="20"/>
                <w:szCs w:val="20"/>
                <w:lang w:eastAsia="el-GR"/>
              </w:rPr>
              <w:t xml:space="preserve"> </w:t>
            </w:r>
            <w:proofErr w:type="spellStart"/>
            <w:r w:rsidRPr="00692FB9">
              <w:rPr>
                <w:color w:val="000000"/>
                <w:sz w:val="20"/>
                <w:szCs w:val="20"/>
                <w:lang w:eastAsia="el-GR"/>
              </w:rPr>
              <w:t>χώρου</w:t>
            </w:r>
            <w:proofErr w:type="spellEnd"/>
          </w:p>
        </w:tc>
        <w:tc>
          <w:tcPr>
            <w:tcW w:w="508" w:type="dxa"/>
            <w:shd w:val="clear" w:color="auto" w:fill="auto"/>
            <w:noWrap/>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τεμ</w:t>
            </w:r>
            <w:proofErr w:type="spellEnd"/>
          </w:p>
        </w:tc>
        <w:tc>
          <w:tcPr>
            <w:tcW w:w="817" w:type="dxa"/>
            <w:shd w:val="clear" w:color="auto" w:fill="auto"/>
            <w:noWrap/>
            <w:vAlign w:val="center"/>
            <w:hideMark/>
          </w:tcPr>
          <w:p w:rsidR="00922153" w:rsidRPr="00692FB9" w:rsidRDefault="00922153" w:rsidP="00682111">
            <w:pPr>
              <w:rPr>
                <w:color w:val="000000"/>
                <w:sz w:val="20"/>
                <w:szCs w:val="20"/>
                <w:lang w:eastAsia="el-GR"/>
              </w:rPr>
            </w:pPr>
            <w:r w:rsidRPr="00692FB9">
              <w:rPr>
                <w:color w:val="000000"/>
                <w:sz w:val="20"/>
                <w:szCs w:val="20"/>
                <w:lang w:eastAsia="el-GR"/>
              </w:rPr>
              <w:t>10,00</w:t>
            </w:r>
          </w:p>
        </w:tc>
      </w:tr>
      <w:tr w:rsidR="00922153" w:rsidRPr="00692FB9" w:rsidTr="004B2877">
        <w:trPr>
          <w:trHeight w:val="467"/>
          <w:jc w:val="center"/>
        </w:trPr>
        <w:tc>
          <w:tcPr>
            <w:tcW w:w="3955" w:type="dxa"/>
            <w:shd w:val="clear" w:color="auto" w:fill="auto"/>
            <w:hideMark/>
          </w:tcPr>
          <w:p w:rsidR="00922153" w:rsidRPr="00692FB9" w:rsidRDefault="00922153" w:rsidP="00682111">
            <w:pPr>
              <w:rPr>
                <w:color w:val="000000"/>
                <w:sz w:val="20"/>
                <w:szCs w:val="20"/>
                <w:lang w:val="el-GR" w:eastAsia="el-GR"/>
              </w:rPr>
            </w:pPr>
            <w:r w:rsidRPr="00692FB9">
              <w:rPr>
                <w:color w:val="000000"/>
                <w:sz w:val="20"/>
                <w:szCs w:val="20"/>
                <w:lang w:val="el-GR" w:eastAsia="el-GR"/>
              </w:rPr>
              <w:t>Περσίδες αλουμινίου για παράθυρα εστιατορίου</w:t>
            </w:r>
          </w:p>
        </w:tc>
        <w:tc>
          <w:tcPr>
            <w:tcW w:w="508" w:type="dxa"/>
            <w:shd w:val="clear" w:color="auto" w:fill="auto"/>
            <w:noWrap/>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τεμ</w:t>
            </w:r>
            <w:proofErr w:type="spellEnd"/>
          </w:p>
        </w:tc>
        <w:tc>
          <w:tcPr>
            <w:tcW w:w="817" w:type="dxa"/>
            <w:shd w:val="clear" w:color="auto" w:fill="auto"/>
            <w:noWrap/>
            <w:vAlign w:val="center"/>
            <w:hideMark/>
          </w:tcPr>
          <w:p w:rsidR="00922153" w:rsidRPr="00692FB9" w:rsidRDefault="00922153" w:rsidP="00682111">
            <w:pPr>
              <w:rPr>
                <w:color w:val="000000"/>
                <w:sz w:val="20"/>
                <w:szCs w:val="20"/>
                <w:lang w:eastAsia="el-GR"/>
              </w:rPr>
            </w:pPr>
            <w:r w:rsidRPr="00692FB9">
              <w:rPr>
                <w:color w:val="000000"/>
                <w:sz w:val="20"/>
                <w:szCs w:val="20"/>
                <w:lang w:eastAsia="el-GR"/>
              </w:rPr>
              <w:t>9,00</w:t>
            </w:r>
          </w:p>
        </w:tc>
      </w:tr>
      <w:tr w:rsidR="00922153" w:rsidRPr="00692FB9" w:rsidTr="004B2877">
        <w:trPr>
          <w:trHeight w:val="255"/>
          <w:jc w:val="center"/>
        </w:trPr>
        <w:tc>
          <w:tcPr>
            <w:tcW w:w="3955" w:type="dxa"/>
            <w:shd w:val="clear" w:color="auto" w:fill="auto"/>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Τραπεζάκια</w:t>
            </w:r>
            <w:proofErr w:type="spellEnd"/>
          </w:p>
        </w:tc>
        <w:tc>
          <w:tcPr>
            <w:tcW w:w="508" w:type="dxa"/>
            <w:shd w:val="clear" w:color="auto" w:fill="auto"/>
            <w:noWrap/>
            <w:hideMark/>
          </w:tcPr>
          <w:p w:rsidR="00922153" w:rsidRPr="00692FB9" w:rsidRDefault="00922153" w:rsidP="00682111">
            <w:pPr>
              <w:rPr>
                <w:color w:val="000000"/>
                <w:sz w:val="20"/>
                <w:szCs w:val="20"/>
                <w:lang w:eastAsia="el-GR"/>
              </w:rPr>
            </w:pPr>
            <w:proofErr w:type="spellStart"/>
            <w:r w:rsidRPr="00692FB9">
              <w:rPr>
                <w:color w:val="000000"/>
                <w:sz w:val="20"/>
                <w:szCs w:val="20"/>
                <w:lang w:eastAsia="el-GR"/>
              </w:rPr>
              <w:t>τεμ</w:t>
            </w:r>
            <w:proofErr w:type="spellEnd"/>
          </w:p>
        </w:tc>
        <w:tc>
          <w:tcPr>
            <w:tcW w:w="817" w:type="dxa"/>
            <w:shd w:val="clear" w:color="auto" w:fill="auto"/>
            <w:noWrap/>
            <w:vAlign w:val="center"/>
            <w:hideMark/>
          </w:tcPr>
          <w:p w:rsidR="00922153" w:rsidRPr="00692FB9" w:rsidRDefault="00922153" w:rsidP="00682111">
            <w:pPr>
              <w:rPr>
                <w:color w:val="000000"/>
                <w:sz w:val="20"/>
                <w:szCs w:val="20"/>
                <w:lang w:eastAsia="el-GR"/>
              </w:rPr>
            </w:pPr>
            <w:r w:rsidRPr="00692FB9">
              <w:rPr>
                <w:color w:val="000000"/>
                <w:sz w:val="20"/>
                <w:szCs w:val="20"/>
                <w:lang w:eastAsia="el-GR"/>
              </w:rPr>
              <w:t>15,00</w:t>
            </w:r>
          </w:p>
        </w:tc>
      </w:tr>
      <w:tr w:rsidR="00922153" w:rsidRPr="00692FB9" w:rsidTr="004B2877">
        <w:trPr>
          <w:trHeight w:val="825"/>
          <w:jc w:val="center"/>
        </w:trPr>
        <w:tc>
          <w:tcPr>
            <w:tcW w:w="3955" w:type="dxa"/>
            <w:shd w:val="clear" w:color="000000" w:fill="D8D8D8"/>
            <w:vAlign w:val="center"/>
            <w:hideMark/>
          </w:tcPr>
          <w:p w:rsidR="00922153" w:rsidRPr="006613AE" w:rsidRDefault="00B81385" w:rsidP="00F9338F">
            <w:pPr>
              <w:jc w:val="center"/>
              <w:rPr>
                <w:b/>
                <w:bCs/>
                <w:color w:val="000000"/>
                <w:sz w:val="20"/>
                <w:szCs w:val="20"/>
                <w:lang w:val="el-GR" w:eastAsia="el-GR"/>
              </w:rPr>
            </w:pPr>
            <w:r>
              <w:rPr>
                <w:b/>
                <w:bCs/>
                <w:color w:val="000000"/>
                <w:sz w:val="20"/>
                <w:szCs w:val="20"/>
                <w:lang w:val="el-GR" w:eastAsia="el-GR"/>
              </w:rPr>
              <w:t>Τμήμα</w:t>
            </w:r>
            <w:r w:rsidR="00922153" w:rsidRPr="00692FB9">
              <w:rPr>
                <w:b/>
                <w:bCs/>
                <w:color w:val="000000"/>
                <w:sz w:val="20"/>
                <w:szCs w:val="20"/>
                <w:lang w:val="el-GR" w:eastAsia="el-GR"/>
              </w:rPr>
              <w:t xml:space="preserve"> Δ</w:t>
            </w:r>
            <w:r w:rsidR="00F9338F">
              <w:rPr>
                <w:b/>
                <w:bCs/>
                <w:color w:val="000000"/>
                <w:sz w:val="20"/>
                <w:szCs w:val="20"/>
                <w:lang w:val="el-GR" w:eastAsia="el-GR"/>
              </w:rPr>
              <w:t>:</w:t>
            </w:r>
            <w:r w:rsidR="00922153" w:rsidRPr="00692FB9">
              <w:rPr>
                <w:b/>
                <w:bCs/>
                <w:color w:val="000000"/>
                <w:sz w:val="20"/>
                <w:szCs w:val="20"/>
                <w:lang w:val="el-GR" w:eastAsia="el-GR"/>
              </w:rPr>
              <w:t xml:space="preserve"> </w:t>
            </w:r>
            <w:r w:rsidR="00F9338F">
              <w:rPr>
                <w:b/>
                <w:bCs/>
                <w:color w:val="000000"/>
                <w:sz w:val="20"/>
                <w:szCs w:val="20"/>
                <w:lang w:val="el-GR" w:eastAsia="el-GR"/>
              </w:rPr>
              <w:t>Προμήθεια και τοποθέτηση κινούμενου χωρίσματος στο εστιατόριο</w:t>
            </w:r>
            <w:r w:rsidR="006613AE">
              <w:rPr>
                <w:b/>
                <w:bCs/>
                <w:color w:val="000000"/>
                <w:sz w:val="20"/>
                <w:szCs w:val="20"/>
                <w:lang w:val="el-GR" w:eastAsia="el-GR"/>
              </w:rPr>
              <w:t xml:space="preserve"> (</w:t>
            </w:r>
            <w:r w:rsidR="006613AE">
              <w:rPr>
                <w:b/>
                <w:bCs/>
                <w:color w:val="000000"/>
                <w:sz w:val="20"/>
                <w:szCs w:val="20"/>
                <w:lang w:val="en-US" w:eastAsia="el-GR"/>
              </w:rPr>
              <w:t>CPV</w:t>
            </w:r>
            <w:r w:rsidR="006613AE" w:rsidRPr="006613AE">
              <w:rPr>
                <w:b/>
                <w:bCs/>
                <w:color w:val="000000"/>
                <w:sz w:val="20"/>
                <w:szCs w:val="20"/>
                <w:lang w:val="el-GR" w:eastAsia="el-GR"/>
              </w:rPr>
              <w:t>: 44112300-1)</w:t>
            </w:r>
          </w:p>
        </w:tc>
        <w:tc>
          <w:tcPr>
            <w:tcW w:w="508" w:type="dxa"/>
            <w:shd w:val="clear" w:color="000000" w:fill="D8D8D8"/>
            <w:noWrap/>
            <w:vAlign w:val="center"/>
            <w:hideMark/>
          </w:tcPr>
          <w:p w:rsidR="00922153" w:rsidRPr="00692FB9" w:rsidRDefault="00922153" w:rsidP="00682111">
            <w:pPr>
              <w:rPr>
                <w:b/>
                <w:bCs/>
                <w:color w:val="000000"/>
                <w:sz w:val="20"/>
                <w:szCs w:val="20"/>
                <w:lang w:eastAsia="el-GR"/>
              </w:rPr>
            </w:pPr>
            <w:proofErr w:type="spellStart"/>
            <w:r w:rsidRPr="00692FB9">
              <w:rPr>
                <w:b/>
                <w:bCs/>
                <w:color w:val="000000"/>
                <w:sz w:val="20"/>
                <w:szCs w:val="20"/>
                <w:lang w:eastAsia="el-GR"/>
              </w:rPr>
              <w:t>τεμ</w:t>
            </w:r>
            <w:proofErr w:type="spellEnd"/>
          </w:p>
        </w:tc>
        <w:tc>
          <w:tcPr>
            <w:tcW w:w="817" w:type="dxa"/>
            <w:shd w:val="clear" w:color="000000" w:fill="D8D8D8"/>
            <w:noWrap/>
            <w:vAlign w:val="center"/>
            <w:hideMark/>
          </w:tcPr>
          <w:p w:rsidR="00922153" w:rsidRPr="00692FB9" w:rsidRDefault="00922153" w:rsidP="00682111">
            <w:pPr>
              <w:jc w:val="right"/>
              <w:rPr>
                <w:b/>
                <w:bCs/>
                <w:color w:val="000000"/>
                <w:sz w:val="20"/>
                <w:szCs w:val="20"/>
                <w:lang w:eastAsia="el-GR"/>
              </w:rPr>
            </w:pPr>
            <w:r w:rsidRPr="00692FB9">
              <w:rPr>
                <w:b/>
                <w:bCs/>
                <w:color w:val="000000"/>
                <w:sz w:val="20"/>
                <w:szCs w:val="20"/>
                <w:lang w:eastAsia="el-GR"/>
              </w:rPr>
              <w:t>1</w:t>
            </w:r>
          </w:p>
        </w:tc>
      </w:tr>
    </w:tbl>
    <w:p w:rsidR="002143C7" w:rsidRPr="002143C7" w:rsidRDefault="002143C7" w:rsidP="002143C7">
      <w:pPr>
        <w:spacing w:after="120"/>
        <w:ind w:left="851" w:hanging="851"/>
        <w:rPr>
          <w:rFonts w:cs="Arial"/>
          <w:sz w:val="20"/>
          <w:szCs w:val="20"/>
          <w:lang w:val="el-GR"/>
        </w:rPr>
      </w:pPr>
    </w:p>
    <w:p w:rsidR="004A3684" w:rsidRDefault="004A3684">
      <w:pPr>
        <w:spacing w:before="0"/>
        <w:jc w:val="left"/>
        <w:rPr>
          <w:b/>
          <w:sz w:val="22"/>
          <w:szCs w:val="22"/>
          <w:u w:val="single"/>
          <w:lang w:val="el-GR"/>
        </w:rPr>
      </w:pPr>
      <w:r>
        <w:rPr>
          <w:b/>
          <w:szCs w:val="22"/>
          <w:u w:val="single"/>
          <w:lang w:val="el-GR"/>
        </w:rPr>
        <w:br w:type="page"/>
      </w:r>
    </w:p>
    <w:p w:rsidR="00922153" w:rsidRPr="004A21FF" w:rsidRDefault="00922153" w:rsidP="00922153">
      <w:pPr>
        <w:pStyle w:val="af7"/>
        <w:spacing w:after="120"/>
        <w:jc w:val="center"/>
        <w:rPr>
          <w:b/>
          <w:szCs w:val="22"/>
          <w:u w:val="single"/>
          <w:lang w:val="el-GR"/>
        </w:rPr>
      </w:pPr>
      <w:r w:rsidRPr="004A21FF">
        <w:rPr>
          <w:b/>
          <w:szCs w:val="22"/>
          <w:u w:val="single"/>
          <w:lang w:val="el-GR"/>
        </w:rPr>
        <w:lastRenderedPageBreak/>
        <w:t>Τεχνικ</w:t>
      </w:r>
      <w:r>
        <w:rPr>
          <w:b/>
          <w:szCs w:val="22"/>
          <w:u w:val="single"/>
          <w:lang w:val="el-GR"/>
        </w:rPr>
        <w:t>ές</w:t>
      </w:r>
      <w:r w:rsidRPr="004A21FF">
        <w:rPr>
          <w:b/>
          <w:szCs w:val="22"/>
          <w:u w:val="single"/>
          <w:lang w:val="el-GR"/>
        </w:rPr>
        <w:t xml:space="preserve"> Π</w:t>
      </w:r>
      <w:r>
        <w:rPr>
          <w:b/>
          <w:szCs w:val="22"/>
          <w:u w:val="single"/>
          <w:lang w:val="el-GR"/>
        </w:rPr>
        <w:t>ροδιαγραφές</w:t>
      </w:r>
      <w:r w:rsidR="004A3684">
        <w:rPr>
          <w:b/>
          <w:szCs w:val="22"/>
          <w:u w:val="single"/>
          <w:lang w:val="el-GR"/>
        </w:rPr>
        <w:t xml:space="preserve"> </w:t>
      </w:r>
    </w:p>
    <w:p w:rsidR="004A3684" w:rsidRDefault="004A3684" w:rsidP="002143C7">
      <w:pPr>
        <w:rPr>
          <w:b/>
          <w:bCs/>
          <w:color w:val="000000"/>
          <w:sz w:val="20"/>
          <w:szCs w:val="20"/>
          <w:u w:val="single"/>
          <w:lang w:val="el-GR" w:eastAsia="el-GR"/>
        </w:rPr>
      </w:pPr>
    </w:p>
    <w:p w:rsidR="00922153" w:rsidRDefault="00B81385" w:rsidP="00AC2DD3">
      <w:pPr>
        <w:jc w:val="center"/>
        <w:rPr>
          <w:b/>
          <w:bCs/>
          <w:color w:val="000000"/>
          <w:sz w:val="20"/>
          <w:szCs w:val="20"/>
          <w:u w:val="single"/>
          <w:lang w:val="el-GR" w:eastAsia="el-GR"/>
        </w:rPr>
      </w:pPr>
      <w:r>
        <w:rPr>
          <w:b/>
          <w:bCs/>
          <w:color w:val="000000"/>
          <w:sz w:val="20"/>
          <w:szCs w:val="20"/>
          <w:u w:val="single"/>
          <w:lang w:val="el-GR" w:eastAsia="el-GR"/>
        </w:rPr>
        <w:t>Τμήμα</w:t>
      </w:r>
      <w:r w:rsidR="004A3684" w:rsidRPr="00692FB9">
        <w:rPr>
          <w:b/>
          <w:bCs/>
          <w:color w:val="000000"/>
          <w:sz w:val="20"/>
          <w:szCs w:val="20"/>
          <w:u w:val="single"/>
          <w:lang w:val="el-GR" w:eastAsia="el-GR"/>
        </w:rPr>
        <w:t xml:space="preserve"> Α</w:t>
      </w:r>
      <w:r w:rsidR="004A3684" w:rsidRPr="004A3684">
        <w:rPr>
          <w:b/>
          <w:bCs/>
          <w:color w:val="000000"/>
          <w:sz w:val="20"/>
          <w:szCs w:val="20"/>
          <w:u w:val="single"/>
          <w:lang w:val="el-GR" w:eastAsia="el-GR"/>
        </w:rPr>
        <w:t xml:space="preserve">: </w:t>
      </w:r>
      <w:r w:rsidR="004A3684">
        <w:rPr>
          <w:b/>
          <w:bCs/>
          <w:color w:val="000000"/>
          <w:sz w:val="20"/>
          <w:szCs w:val="20"/>
          <w:u w:val="single"/>
          <w:lang w:val="el-GR" w:eastAsia="el-GR"/>
        </w:rPr>
        <w:t>Τεχνικές Προδιαγραφές κ</w:t>
      </w:r>
      <w:r w:rsidR="004A3684" w:rsidRPr="004A3684">
        <w:rPr>
          <w:b/>
          <w:bCs/>
          <w:color w:val="000000"/>
          <w:sz w:val="20"/>
          <w:szCs w:val="20"/>
          <w:u w:val="single"/>
          <w:lang w:val="el-GR" w:eastAsia="el-GR"/>
        </w:rPr>
        <w:t>αθισμάτων και επίπλων αμφιθεάτρου</w:t>
      </w:r>
    </w:p>
    <w:p w:rsidR="00C01BA4" w:rsidRPr="00C01BA4" w:rsidRDefault="00C01BA4" w:rsidP="00C01BA4">
      <w:pPr>
        <w:rPr>
          <w:b/>
          <w:sz w:val="20"/>
          <w:szCs w:val="20"/>
          <w:u w:val="single"/>
          <w:lang w:val="el-GR"/>
        </w:rPr>
      </w:pPr>
      <w:r>
        <w:rPr>
          <w:b/>
          <w:sz w:val="20"/>
          <w:szCs w:val="20"/>
          <w:u w:val="single"/>
          <w:lang w:val="el-GR"/>
        </w:rPr>
        <w:t xml:space="preserve">Α1. </w:t>
      </w:r>
      <w:r w:rsidRPr="00C01BA4">
        <w:rPr>
          <w:b/>
          <w:sz w:val="20"/>
          <w:szCs w:val="20"/>
          <w:u w:val="single"/>
          <w:lang w:val="el-GR"/>
        </w:rPr>
        <w:t>ΚΑΘΙΣΜΑΤΑ ΑΜΦΙΘΕΑΤΡΟΥ</w:t>
      </w:r>
      <w:r>
        <w:rPr>
          <w:b/>
          <w:sz w:val="20"/>
          <w:szCs w:val="20"/>
          <w:u w:val="single"/>
          <w:lang w:val="el-GR"/>
        </w:rPr>
        <w:t xml:space="preserve">: </w:t>
      </w:r>
    </w:p>
    <w:p w:rsidR="00C01BA4" w:rsidRPr="004A3684" w:rsidRDefault="00C01BA4" w:rsidP="002143C7">
      <w:pPr>
        <w:rPr>
          <w:rFonts w:cs="Arial"/>
          <w:b/>
          <w:sz w:val="20"/>
          <w:szCs w:val="20"/>
          <w:u w:val="single"/>
          <w:lang w:val="el-GR"/>
        </w:rPr>
      </w:pPr>
    </w:p>
    <w:p w:rsidR="004A3684" w:rsidRPr="00C01BA4" w:rsidRDefault="004A3684" w:rsidP="004A3684">
      <w:pPr>
        <w:rPr>
          <w:b/>
          <w:sz w:val="20"/>
          <w:szCs w:val="20"/>
          <w:lang w:val="el-GR"/>
        </w:rPr>
      </w:pPr>
      <w:r>
        <w:rPr>
          <w:b/>
          <w:noProof/>
          <w:sz w:val="20"/>
          <w:szCs w:val="20"/>
          <w:lang w:val="el-GR" w:eastAsia="el-GR"/>
        </w:rPr>
        <w:drawing>
          <wp:inline distT="0" distB="0" distL="0" distR="0">
            <wp:extent cx="2510155" cy="2423795"/>
            <wp:effectExtent l="19050" t="0" r="4445" b="0"/>
            <wp:docPr id="13" name="Εικόνα 1" descr="D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D"/>
                    <pic:cNvPicPr>
                      <a:picLocks noChangeAspect="1" noChangeArrowheads="1"/>
                    </pic:cNvPicPr>
                  </pic:nvPicPr>
                  <pic:blipFill>
                    <a:blip r:embed="rId18" cstate="print"/>
                    <a:srcRect/>
                    <a:stretch>
                      <a:fillRect/>
                    </a:stretch>
                  </pic:blipFill>
                  <pic:spPr bwMode="auto">
                    <a:xfrm>
                      <a:off x="0" y="0"/>
                      <a:ext cx="2510155" cy="2423795"/>
                    </a:xfrm>
                    <a:prstGeom prst="rect">
                      <a:avLst/>
                    </a:prstGeom>
                    <a:noFill/>
                    <a:ln w="9525">
                      <a:noFill/>
                      <a:miter lim="800000"/>
                      <a:headEnd/>
                      <a:tailEnd/>
                    </a:ln>
                  </pic:spPr>
                </pic:pic>
              </a:graphicData>
            </a:graphic>
          </wp:inline>
        </w:drawing>
      </w:r>
      <w:r w:rsidRPr="00EB0D8B">
        <w:rPr>
          <w:b/>
          <w:noProof/>
          <w:sz w:val="20"/>
          <w:szCs w:val="20"/>
          <w:lang w:val="el-GR" w:eastAsia="el-GR"/>
        </w:rPr>
        <w:drawing>
          <wp:inline distT="0" distB="0" distL="0" distR="0">
            <wp:extent cx="2509837" cy="2437242"/>
            <wp:effectExtent l="0" t="0" r="5080" b="1270"/>
            <wp:docPr id="14" name="Εικόνα 1" descr="C:\Users\rafael\AppData\Local\Microsoft\Windows\INetCache\Content.Word\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fael\AppData\Local\Microsoft\Windows\INetCache\Content.Word\Untitled-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2555" cy="2439882"/>
                    </a:xfrm>
                    <a:prstGeom prst="rect">
                      <a:avLst/>
                    </a:prstGeom>
                    <a:noFill/>
                    <a:ln>
                      <a:noFill/>
                    </a:ln>
                  </pic:spPr>
                </pic:pic>
              </a:graphicData>
            </a:graphic>
          </wp:inline>
        </w:drawing>
      </w:r>
    </w:p>
    <w:p w:rsidR="004A3684" w:rsidRPr="00C01BA4" w:rsidRDefault="004A3684" w:rsidP="004A3684">
      <w:pPr>
        <w:rPr>
          <w:b/>
          <w:sz w:val="20"/>
          <w:szCs w:val="20"/>
          <w:lang w:val="el-GR"/>
        </w:rPr>
      </w:pPr>
    </w:p>
    <w:p w:rsidR="004A3684" w:rsidRDefault="004A3684" w:rsidP="004A3684">
      <w:pPr>
        <w:rPr>
          <w:b/>
          <w:sz w:val="20"/>
          <w:szCs w:val="20"/>
          <w:lang w:val="el-GR"/>
        </w:rPr>
      </w:pPr>
      <w:r>
        <w:rPr>
          <w:b/>
          <w:sz w:val="20"/>
          <w:szCs w:val="20"/>
          <w:lang w:val="el-GR"/>
        </w:rPr>
        <w:t>Κάθισμα:</w:t>
      </w:r>
    </w:p>
    <w:p w:rsidR="004A3684" w:rsidRPr="002143C7" w:rsidRDefault="004A3684" w:rsidP="004A3684">
      <w:pPr>
        <w:rPr>
          <w:sz w:val="20"/>
          <w:szCs w:val="20"/>
          <w:lang w:val="el-GR"/>
        </w:rPr>
      </w:pPr>
      <w:r w:rsidRPr="002143C7">
        <w:rPr>
          <w:sz w:val="20"/>
          <w:szCs w:val="20"/>
          <w:lang w:val="el-GR"/>
        </w:rPr>
        <w:t xml:space="preserve">Θα τοποθετηθεί σε ευθείες . Το κάθισμα </w:t>
      </w:r>
      <w:r w:rsidR="00682111">
        <w:rPr>
          <w:sz w:val="20"/>
          <w:szCs w:val="20"/>
          <w:lang w:val="el-GR"/>
        </w:rPr>
        <w:t xml:space="preserve">θα </w:t>
      </w:r>
      <w:r w:rsidRPr="002143C7">
        <w:rPr>
          <w:sz w:val="20"/>
          <w:szCs w:val="20"/>
          <w:lang w:val="el-GR"/>
        </w:rPr>
        <w:t xml:space="preserve">αποτελείται από πλάτη, έδρα και πλαϊνό στήριξης (σκελετός) με μπράτσο. Μεταξύ δύο διαδοχικών καθισμάτων </w:t>
      </w:r>
      <w:r w:rsidR="00682111">
        <w:rPr>
          <w:sz w:val="20"/>
          <w:szCs w:val="20"/>
          <w:lang w:val="el-GR"/>
        </w:rPr>
        <w:t xml:space="preserve">να </w:t>
      </w:r>
      <w:r w:rsidRPr="002143C7">
        <w:rPr>
          <w:sz w:val="20"/>
          <w:szCs w:val="20"/>
          <w:lang w:val="el-GR"/>
        </w:rPr>
        <w:t xml:space="preserve">παρεμβάλλεται ένα πλαϊνό στήριξης με μπράτσο ενώ στο τέλος κάθε σειρά </w:t>
      </w:r>
      <w:r w:rsidR="00682111">
        <w:rPr>
          <w:sz w:val="20"/>
          <w:szCs w:val="20"/>
          <w:lang w:val="el-GR"/>
        </w:rPr>
        <w:t xml:space="preserve">να </w:t>
      </w:r>
      <w:r w:rsidRPr="002143C7">
        <w:rPr>
          <w:sz w:val="20"/>
          <w:szCs w:val="20"/>
          <w:lang w:val="el-GR"/>
        </w:rPr>
        <w:t xml:space="preserve">κλείνει με ένα επιπλέον τελικό πλαϊνό. Η έδρα </w:t>
      </w:r>
      <w:r w:rsidR="00682111">
        <w:rPr>
          <w:sz w:val="20"/>
          <w:szCs w:val="20"/>
          <w:lang w:val="el-GR"/>
        </w:rPr>
        <w:t xml:space="preserve">να </w:t>
      </w:r>
      <w:r w:rsidRPr="002143C7">
        <w:rPr>
          <w:sz w:val="20"/>
          <w:szCs w:val="20"/>
          <w:lang w:val="el-GR"/>
        </w:rPr>
        <w:t xml:space="preserve">αναδιπλώνεται για την καλύτερη δυνατή εξοικονόμηση χώρου. </w:t>
      </w:r>
      <w:r w:rsidR="00682111">
        <w:rPr>
          <w:sz w:val="20"/>
          <w:szCs w:val="20"/>
          <w:lang w:val="el-GR"/>
        </w:rPr>
        <w:t xml:space="preserve"> </w:t>
      </w:r>
      <w:r w:rsidRPr="002143C7">
        <w:rPr>
          <w:sz w:val="20"/>
          <w:szCs w:val="20"/>
          <w:lang w:val="el-GR"/>
        </w:rPr>
        <w:t xml:space="preserve">Το κάθισμα </w:t>
      </w:r>
      <w:r w:rsidR="00682111">
        <w:rPr>
          <w:sz w:val="20"/>
          <w:szCs w:val="20"/>
          <w:lang w:val="el-GR"/>
        </w:rPr>
        <w:t xml:space="preserve">να </w:t>
      </w:r>
      <w:r w:rsidRPr="002143C7">
        <w:rPr>
          <w:sz w:val="20"/>
          <w:szCs w:val="20"/>
          <w:lang w:val="el-GR"/>
        </w:rPr>
        <w:t xml:space="preserve">είναι εύκολα αποσυναρμολογούμενο ώστε να μπορεί να αλλάζει η πλάτη, η έδρα και τα μπράτσα χωρίς να καταστρέφονται τα υπόλοιπα μέρη του. </w:t>
      </w:r>
    </w:p>
    <w:p w:rsidR="004A3684" w:rsidRPr="002143C7" w:rsidRDefault="004A3684" w:rsidP="004A3684">
      <w:pPr>
        <w:rPr>
          <w:b/>
          <w:sz w:val="20"/>
          <w:szCs w:val="20"/>
          <w:lang w:val="el-GR"/>
        </w:rPr>
      </w:pPr>
      <w:r w:rsidRPr="002143C7">
        <w:rPr>
          <w:b/>
          <w:sz w:val="20"/>
          <w:szCs w:val="20"/>
          <w:lang w:val="el-GR"/>
        </w:rPr>
        <w:t xml:space="preserve">Πλάτη: </w:t>
      </w:r>
    </w:p>
    <w:p w:rsidR="004A3684" w:rsidRPr="002143C7" w:rsidRDefault="004A3684" w:rsidP="004A3684">
      <w:pPr>
        <w:rPr>
          <w:sz w:val="20"/>
          <w:szCs w:val="20"/>
          <w:lang w:val="el-GR"/>
        </w:rPr>
      </w:pPr>
      <w:r w:rsidRPr="002143C7">
        <w:rPr>
          <w:sz w:val="20"/>
          <w:szCs w:val="20"/>
          <w:lang w:val="el-GR"/>
        </w:rPr>
        <w:t xml:space="preserve">Η πλάτη </w:t>
      </w:r>
      <w:r w:rsidR="0004152F">
        <w:rPr>
          <w:sz w:val="20"/>
          <w:szCs w:val="20"/>
          <w:lang w:val="el-GR"/>
        </w:rPr>
        <w:t xml:space="preserve">να </w:t>
      </w:r>
      <w:r w:rsidRPr="002143C7">
        <w:rPr>
          <w:sz w:val="20"/>
          <w:szCs w:val="20"/>
          <w:lang w:val="el-GR"/>
        </w:rPr>
        <w:t>είναι από κόντρα πλακέ σε σχήμα καμπυλωτό επενδυμένο με καπλαμά δρυός ή καστανιάς ή καρυδιάς ή οξιάς.</w:t>
      </w:r>
      <w:r w:rsidR="006813EF">
        <w:rPr>
          <w:sz w:val="20"/>
          <w:szCs w:val="20"/>
          <w:lang w:val="el-GR"/>
        </w:rPr>
        <w:t xml:space="preserve"> Ο προσφέρων θα αναφέρει ρητά την προσφερόμενη επιλογή με πιθανή εναλλακτική επιλογή από τις αναφερόμενες χωρίς αυτό να επιφέρει διαφορά τιμής. Δεν είναι αποδεκτές επιλογές με διαφορετική τιμή.</w:t>
      </w:r>
      <w:r w:rsidRPr="002143C7">
        <w:rPr>
          <w:sz w:val="20"/>
          <w:szCs w:val="20"/>
          <w:lang w:val="el-GR"/>
        </w:rPr>
        <w:t xml:space="preserve"> Το συνολικό πάχος του εμφανούς ξύλινου μέρους </w:t>
      </w:r>
      <w:r w:rsidR="0004152F">
        <w:rPr>
          <w:sz w:val="20"/>
          <w:szCs w:val="20"/>
          <w:lang w:val="el-GR"/>
        </w:rPr>
        <w:t xml:space="preserve">να </w:t>
      </w:r>
      <w:r w:rsidRPr="002143C7">
        <w:rPr>
          <w:sz w:val="20"/>
          <w:szCs w:val="20"/>
          <w:lang w:val="el-GR"/>
        </w:rPr>
        <w:t>είναι γύρω στα 20</w:t>
      </w:r>
      <w:r w:rsidRPr="00EB0D8B">
        <w:rPr>
          <w:sz w:val="20"/>
          <w:szCs w:val="20"/>
        </w:rPr>
        <w:t>mm</w:t>
      </w:r>
      <w:r w:rsidRPr="002143C7">
        <w:rPr>
          <w:sz w:val="20"/>
          <w:szCs w:val="20"/>
          <w:lang w:val="el-GR"/>
        </w:rPr>
        <w:t xml:space="preserve">. Το μαξιλάρι </w:t>
      </w:r>
      <w:r w:rsidR="0004152F">
        <w:rPr>
          <w:sz w:val="20"/>
          <w:szCs w:val="20"/>
          <w:lang w:val="el-GR"/>
        </w:rPr>
        <w:t xml:space="preserve">να </w:t>
      </w:r>
      <w:r w:rsidRPr="002143C7">
        <w:rPr>
          <w:sz w:val="20"/>
          <w:szCs w:val="20"/>
          <w:lang w:val="el-GR"/>
        </w:rPr>
        <w:t xml:space="preserve">είναι από αφρώδη </w:t>
      </w:r>
      <w:proofErr w:type="spellStart"/>
      <w:r w:rsidRPr="002143C7">
        <w:rPr>
          <w:sz w:val="20"/>
          <w:szCs w:val="20"/>
          <w:lang w:val="el-GR"/>
        </w:rPr>
        <w:t>πολυουρεθάνη</w:t>
      </w:r>
      <w:proofErr w:type="spellEnd"/>
      <w:r w:rsidRPr="002143C7">
        <w:rPr>
          <w:sz w:val="20"/>
          <w:szCs w:val="20"/>
          <w:lang w:val="el-GR"/>
        </w:rPr>
        <w:t xml:space="preserve"> συνολικού πάχους 4 </w:t>
      </w:r>
      <w:r w:rsidRPr="00EB0D8B">
        <w:rPr>
          <w:sz w:val="20"/>
          <w:szCs w:val="20"/>
        </w:rPr>
        <w:t>cm</w:t>
      </w:r>
      <w:r w:rsidRPr="002143C7">
        <w:rPr>
          <w:sz w:val="20"/>
          <w:szCs w:val="20"/>
          <w:lang w:val="el-GR"/>
        </w:rPr>
        <w:t xml:space="preserve">, </w:t>
      </w:r>
      <w:r w:rsidR="0004152F">
        <w:rPr>
          <w:sz w:val="20"/>
          <w:szCs w:val="20"/>
          <w:lang w:val="el-GR"/>
        </w:rPr>
        <w:t xml:space="preserve">να </w:t>
      </w:r>
      <w:r w:rsidRPr="002143C7">
        <w:rPr>
          <w:sz w:val="20"/>
          <w:szCs w:val="20"/>
          <w:lang w:val="el-GR"/>
        </w:rPr>
        <w:t xml:space="preserve">φέρει την ανατομία του ανθρώπινου σώματος και </w:t>
      </w:r>
      <w:r w:rsidR="0004152F">
        <w:rPr>
          <w:sz w:val="20"/>
          <w:szCs w:val="20"/>
          <w:lang w:val="el-GR"/>
        </w:rPr>
        <w:t xml:space="preserve">να </w:t>
      </w:r>
      <w:r w:rsidRPr="002143C7">
        <w:rPr>
          <w:sz w:val="20"/>
          <w:szCs w:val="20"/>
          <w:lang w:val="el-GR"/>
        </w:rPr>
        <w:t xml:space="preserve">είναι προσαρμοσμένο στην πλάτη. Περιμετρικά </w:t>
      </w:r>
      <w:r w:rsidR="0004152F">
        <w:rPr>
          <w:sz w:val="20"/>
          <w:szCs w:val="20"/>
          <w:lang w:val="el-GR"/>
        </w:rPr>
        <w:t xml:space="preserve">να </w:t>
      </w:r>
      <w:r w:rsidRPr="002143C7">
        <w:rPr>
          <w:sz w:val="20"/>
          <w:szCs w:val="20"/>
          <w:lang w:val="el-GR"/>
        </w:rPr>
        <w:t xml:space="preserve">υπάρχει κενό έτσι ώστε και από μπροστά να φαίνεται μέρος της ξύλινης πλάτης. Στο κάτω μέρος της πλάτης εσωτερικά </w:t>
      </w:r>
      <w:r w:rsidR="0004152F">
        <w:rPr>
          <w:sz w:val="20"/>
          <w:szCs w:val="20"/>
          <w:lang w:val="el-GR"/>
        </w:rPr>
        <w:t xml:space="preserve">να </w:t>
      </w:r>
      <w:r w:rsidRPr="002143C7">
        <w:rPr>
          <w:sz w:val="20"/>
          <w:szCs w:val="20"/>
          <w:lang w:val="el-GR"/>
        </w:rPr>
        <w:t xml:space="preserve">υπάρχει </w:t>
      </w:r>
      <w:proofErr w:type="spellStart"/>
      <w:r w:rsidRPr="002143C7">
        <w:rPr>
          <w:sz w:val="20"/>
          <w:szCs w:val="20"/>
          <w:lang w:val="el-GR"/>
        </w:rPr>
        <w:t>στραντζαριστό</w:t>
      </w:r>
      <w:proofErr w:type="spellEnd"/>
      <w:r w:rsidRPr="002143C7">
        <w:rPr>
          <w:sz w:val="20"/>
          <w:szCs w:val="20"/>
          <w:lang w:val="el-GR"/>
        </w:rPr>
        <w:t xml:space="preserve"> εξάρτημα διατομής 4</w:t>
      </w:r>
      <w:r w:rsidRPr="00EB0D8B">
        <w:rPr>
          <w:sz w:val="20"/>
          <w:szCs w:val="20"/>
        </w:rPr>
        <w:t>cm</w:t>
      </w:r>
      <w:r w:rsidRPr="002143C7">
        <w:rPr>
          <w:sz w:val="20"/>
          <w:szCs w:val="20"/>
          <w:lang w:val="el-GR"/>
        </w:rPr>
        <w:t xml:space="preserve"> Χ 2</w:t>
      </w:r>
      <w:r w:rsidRPr="00EB0D8B">
        <w:rPr>
          <w:sz w:val="20"/>
          <w:szCs w:val="20"/>
        </w:rPr>
        <w:t>cm</w:t>
      </w:r>
      <w:r w:rsidRPr="002143C7">
        <w:rPr>
          <w:sz w:val="20"/>
          <w:szCs w:val="20"/>
          <w:lang w:val="el-GR"/>
        </w:rPr>
        <w:t xml:space="preserve"> , 2</w:t>
      </w:r>
      <w:r w:rsidRPr="00EB0D8B">
        <w:rPr>
          <w:sz w:val="20"/>
          <w:szCs w:val="20"/>
        </w:rPr>
        <w:t>mm</w:t>
      </w:r>
      <w:r w:rsidRPr="002143C7">
        <w:rPr>
          <w:sz w:val="20"/>
          <w:szCs w:val="20"/>
          <w:lang w:val="el-GR"/>
        </w:rPr>
        <w:t xml:space="preserve"> πάχος ,το οποίο</w:t>
      </w:r>
      <w:r w:rsidR="0004152F">
        <w:rPr>
          <w:sz w:val="20"/>
          <w:szCs w:val="20"/>
          <w:lang w:val="el-GR"/>
        </w:rPr>
        <w:t xml:space="preserve"> να</w:t>
      </w:r>
      <w:r w:rsidRPr="002143C7">
        <w:rPr>
          <w:sz w:val="20"/>
          <w:szCs w:val="20"/>
          <w:lang w:val="el-GR"/>
        </w:rPr>
        <w:t xml:space="preserve"> είναι συνδετικό μεταξύ των κάθετων ποδιών και της πλάτης. </w:t>
      </w:r>
    </w:p>
    <w:p w:rsidR="004A3684" w:rsidRPr="002143C7" w:rsidRDefault="004A3684" w:rsidP="004A3684">
      <w:pPr>
        <w:rPr>
          <w:b/>
          <w:sz w:val="20"/>
          <w:szCs w:val="20"/>
          <w:lang w:val="el-GR"/>
        </w:rPr>
      </w:pPr>
      <w:r w:rsidRPr="002143C7">
        <w:rPr>
          <w:b/>
          <w:sz w:val="20"/>
          <w:szCs w:val="20"/>
          <w:lang w:val="el-GR"/>
        </w:rPr>
        <w:t xml:space="preserve">Έδρα: </w:t>
      </w:r>
    </w:p>
    <w:p w:rsidR="004A3684" w:rsidRPr="002143C7" w:rsidRDefault="004A3684" w:rsidP="004A3684">
      <w:pPr>
        <w:rPr>
          <w:sz w:val="20"/>
          <w:szCs w:val="20"/>
          <w:lang w:val="el-GR"/>
        </w:rPr>
      </w:pPr>
      <w:r w:rsidRPr="002143C7">
        <w:rPr>
          <w:sz w:val="20"/>
          <w:szCs w:val="20"/>
          <w:lang w:val="el-GR"/>
        </w:rPr>
        <w:t>Τ</w:t>
      </w:r>
      <w:r w:rsidRPr="00EB0D8B">
        <w:rPr>
          <w:sz w:val="20"/>
          <w:szCs w:val="20"/>
        </w:rPr>
        <w:t>o</w:t>
      </w:r>
      <w:r w:rsidRPr="002143C7">
        <w:rPr>
          <w:sz w:val="20"/>
          <w:szCs w:val="20"/>
          <w:lang w:val="el-GR"/>
        </w:rPr>
        <w:t xml:space="preserve"> μαξιλάρι της έδρας </w:t>
      </w:r>
      <w:r w:rsidR="00C5327E">
        <w:rPr>
          <w:sz w:val="20"/>
          <w:szCs w:val="20"/>
          <w:lang w:val="el-GR"/>
        </w:rPr>
        <w:t xml:space="preserve">να </w:t>
      </w:r>
      <w:r w:rsidRPr="002143C7">
        <w:rPr>
          <w:sz w:val="20"/>
          <w:szCs w:val="20"/>
          <w:lang w:val="el-GR"/>
        </w:rPr>
        <w:t xml:space="preserve">είναι από </w:t>
      </w:r>
      <w:proofErr w:type="spellStart"/>
      <w:r w:rsidRPr="002143C7">
        <w:rPr>
          <w:sz w:val="20"/>
          <w:szCs w:val="20"/>
          <w:lang w:val="el-GR"/>
        </w:rPr>
        <w:t>δύσφλεκτο</w:t>
      </w:r>
      <w:proofErr w:type="spellEnd"/>
      <w:r w:rsidRPr="002143C7">
        <w:rPr>
          <w:sz w:val="20"/>
          <w:szCs w:val="20"/>
          <w:lang w:val="el-GR"/>
        </w:rPr>
        <w:t xml:space="preserve"> αφρώδες ελαστικό διαμορφωμένο με ψυχρή κατεργασία σε ανατομικό σχήμα με εσωτερικό μεταλλικό σκελετό. Η έδρα και η πλάτη </w:t>
      </w:r>
      <w:r w:rsidR="00C5327E">
        <w:rPr>
          <w:sz w:val="20"/>
          <w:szCs w:val="20"/>
          <w:lang w:val="el-GR"/>
        </w:rPr>
        <w:t xml:space="preserve">να </w:t>
      </w:r>
      <w:r w:rsidRPr="002143C7">
        <w:rPr>
          <w:sz w:val="20"/>
          <w:szCs w:val="20"/>
          <w:lang w:val="el-GR"/>
        </w:rPr>
        <w:t xml:space="preserve">είναι επενδυμένες με ύφασμα. </w:t>
      </w:r>
      <w:r w:rsidR="00C5327E">
        <w:rPr>
          <w:sz w:val="20"/>
          <w:szCs w:val="20"/>
          <w:lang w:val="el-GR"/>
        </w:rPr>
        <w:t>Να φ</w:t>
      </w:r>
      <w:r w:rsidRPr="002143C7">
        <w:rPr>
          <w:sz w:val="20"/>
          <w:szCs w:val="20"/>
          <w:lang w:val="el-GR"/>
        </w:rPr>
        <w:t xml:space="preserve">έρει σε κατάλληλα σημεία ελαστικά για την απόσβεση της κίνησης στις τερματικές θέσεις. Στην έδρα του καθίσματος </w:t>
      </w:r>
      <w:r w:rsidR="00C5327E">
        <w:rPr>
          <w:sz w:val="20"/>
          <w:szCs w:val="20"/>
          <w:lang w:val="el-GR"/>
        </w:rPr>
        <w:t xml:space="preserve">να </w:t>
      </w:r>
      <w:r w:rsidRPr="002143C7">
        <w:rPr>
          <w:sz w:val="20"/>
          <w:szCs w:val="20"/>
          <w:lang w:val="el-GR"/>
        </w:rPr>
        <w:t xml:space="preserve">υπάρχουν δύο κρυφοί μηχανισμοί ελατηρίων οι οποίοι </w:t>
      </w:r>
      <w:r w:rsidR="00C5327E">
        <w:rPr>
          <w:sz w:val="20"/>
          <w:szCs w:val="20"/>
          <w:lang w:val="el-GR"/>
        </w:rPr>
        <w:t xml:space="preserve">θα </w:t>
      </w:r>
      <w:r w:rsidRPr="002143C7">
        <w:rPr>
          <w:sz w:val="20"/>
          <w:szCs w:val="20"/>
          <w:lang w:val="el-GR"/>
        </w:rPr>
        <w:t xml:space="preserve">επιτρέπουν την αυτόματη ανάκληση της έδρας. Η έδρα </w:t>
      </w:r>
      <w:r w:rsidR="00C5327E">
        <w:rPr>
          <w:sz w:val="20"/>
          <w:szCs w:val="20"/>
          <w:lang w:val="el-GR"/>
        </w:rPr>
        <w:t xml:space="preserve">να </w:t>
      </w:r>
      <w:r w:rsidRPr="002143C7">
        <w:rPr>
          <w:sz w:val="20"/>
          <w:szCs w:val="20"/>
          <w:lang w:val="el-GR"/>
        </w:rPr>
        <w:t xml:space="preserve">μπορεί να είναι εξολοκλήρου επενδυμένη με ύφασμα ή εναλλακτικά το κάτω μέρος με καπλαμά δρυός ή καστανιάς ή καρυδιάς ή οξιάς. Μπορεί δε να έχει άριστα επεξεργασμένη διάτρηση ή άλλη κατεργασία. </w:t>
      </w:r>
      <w:r w:rsidR="006813EF">
        <w:rPr>
          <w:sz w:val="20"/>
          <w:szCs w:val="20"/>
          <w:lang w:val="el-GR"/>
        </w:rPr>
        <w:t>Ο προσφέρων θα αναφέρει ρητά την προσφερόμενη επιλογή με πιθανή εναλλακτική επιλογή από τις αναφερόμενες χωρίς αυτό να επιφέρει διαφορά τιμής. Δεν είναι αποδεκτές επιλογές με διαφορετική τιμή</w:t>
      </w:r>
      <w:r w:rsidR="00725456">
        <w:rPr>
          <w:sz w:val="20"/>
          <w:szCs w:val="20"/>
          <w:lang w:val="el-GR"/>
        </w:rPr>
        <w:t>.</w:t>
      </w:r>
    </w:p>
    <w:p w:rsidR="004A3684" w:rsidRPr="002143C7" w:rsidRDefault="004A3684" w:rsidP="004A3684">
      <w:pPr>
        <w:rPr>
          <w:b/>
          <w:sz w:val="20"/>
          <w:szCs w:val="20"/>
          <w:lang w:val="el-GR"/>
        </w:rPr>
      </w:pPr>
      <w:r w:rsidRPr="002143C7">
        <w:rPr>
          <w:b/>
          <w:sz w:val="20"/>
          <w:szCs w:val="20"/>
          <w:lang w:val="el-GR"/>
        </w:rPr>
        <w:t>Σκελετός:</w:t>
      </w:r>
    </w:p>
    <w:p w:rsidR="004A3684" w:rsidRPr="002143C7" w:rsidRDefault="004A3684" w:rsidP="004A3684">
      <w:pPr>
        <w:rPr>
          <w:sz w:val="20"/>
          <w:szCs w:val="20"/>
          <w:lang w:val="el-GR"/>
        </w:rPr>
      </w:pPr>
      <w:r w:rsidRPr="002143C7">
        <w:rPr>
          <w:sz w:val="20"/>
          <w:szCs w:val="20"/>
          <w:lang w:val="el-GR"/>
        </w:rPr>
        <w:t>Ο Μεταλλικός σκελετός του καθίσματος</w:t>
      </w:r>
      <w:r w:rsidR="00C5327E">
        <w:rPr>
          <w:sz w:val="20"/>
          <w:szCs w:val="20"/>
          <w:lang w:val="el-GR"/>
        </w:rPr>
        <w:t xml:space="preserve"> να</w:t>
      </w:r>
      <w:r w:rsidRPr="002143C7">
        <w:rPr>
          <w:sz w:val="20"/>
          <w:szCs w:val="20"/>
          <w:lang w:val="el-GR"/>
        </w:rPr>
        <w:t xml:space="preserve"> αποτελείται από δύο κολώνες </w:t>
      </w:r>
      <w:proofErr w:type="spellStart"/>
      <w:r w:rsidRPr="002143C7">
        <w:rPr>
          <w:sz w:val="20"/>
          <w:szCs w:val="20"/>
          <w:lang w:val="el-GR"/>
        </w:rPr>
        <w:t>ορθογωνικής</w:t>
      </w:r>
      <w:proofErr w:type="spellEnd"/>
      <w:r w:rsidRPr="002143C7">
        <w:rPr>
          <w:sz w:val="20"/>
          <w:szCs w:val="20"/>
          <w:lang w:val="el-GR"/>
        </w:rPr>
        <w:t xml:space="preserve"> μορφής διαστάσεων 80Χ40Χ2 οι οποίες </w:t>
      </w:r>
      <w:r w:rsidR="00C5327E">
        <w:rPr>
          <w:sz w:val="20"/>
          <w:szCs w:val="20"/>
          <w:lang w:val="el-GR"/>
        </w:rPr>
        <w:t xml:space="preserve">να </w:t>
      </w:r>
      <w:r w:rsidRPr="002143C7">
        <w:rPr>
          <w:sz w:val="20"/>
          <w:szCs w:val="20"/>
          <w:lang w:val="el-GR"/>
        </w:rPr>
        <w:t>απολήγουν σε διαμορφωμένο πέλμα 310</w:t>
      </w:r>
      <w:r w:rsidRPr="00EB0D8B">
        <w:rPr>
          <w:sz w:val="20"/>
          <w:szCs w:val="20"/>
        </w:rPr>
        <w:t>mm</w:t>
      </w:r>
      <w:r w:rsidRPr="002143C7">
        <w:rPr>
          <w:sz w:val="20"/>
          <w:szCs w:val="20"/>
          <w:lang w:val="el-GR"/>
        </w:rPr>
        <w:t>. Η απόσταση των οπών πάκτωσης</w:t>
      </w:r>
      <w:r w:rsidR="00C5327E">
        <w:rPr>
          <w:sz w:val="20"/>
          <w:szCs w:val="20"/>
          <w:lang w:val="el-GR"/>
        </w:rPr>
        <w:t xml:space="preserve"> να</w:t>
      </w:r>
      <w:r w:rsidRPr="002143C7">
        <w:rPr>
          <w:sz w:val="20"/>
          <w:szCs w:val="20"/>
          <w:lang w:val="el-GR"/>
        </w:rPr>
        <w:t xml:space="preserve"> είναι 25</w:t>
      </w:r>
      <w:r w:rsidRPr="00EB0D8B">
        <w:rPr>
          <w:sz w:val="20"/>
          <w:szCs w:val="20"/>
        </w:rPr>
        <w:t>cm</w:t>
      </w:r>
      <w:r w:rsidRPr="002143C7">
        <w:rPr>
          <w:sz w:val="20"/>
          <w:szCs w:val="20"/>
          <w:lang w:val="el-GR"/>
        </w:rPr>
        <w:t xml:space="preserve">. Ο τρόπος πάκτωσης </w:t>
      </w:r>
      <w:r w:rsidR="00C5327E">
        <w:rPr>
          <w:sz w:val="20"/>
          <w:szCs w:val="20"/>
          <w:lang w:val="el-GR"/>
        </w:rPr>
        <w:t xml:space="preserve">να </w:t>
      </w:r>
      <w:r w:rsidRPr="002143C7">
        <w:rPr>
          <w:sz w:val="20"/>
          <w:szCs w:val="20"/>
          <w:lang w:val="el-GR"/>
        </w:rPr>
        <w:t xml:space="preserve">εξασφαλίζει εξαιρετική σταθερότητα. </w:t>
      </w:r>
      <w:r w:rsidR="00C5327E">
        <w:rPr>
          <w:sz w:val="20"/>
          <w:szCs w:val="20"/>
          <w:lang w:val="el-GR"/>
        </w:rPr>
        <w:t>Να υ</w:t>
      </w:r>
      <w:r w:rsidRPr="002143C7">
        <w:rPr>
          <w:sz w:val="20"/>
          <w:szCs w:val="20"/>
          <w:lang w:val="el-GR"/>
        </w:rPr>
        <w:t xml:space="preserve">πάρχει η δυνατότητα επένδυσης του σκελετού από εμφανές λουστραρισμένο ξύλο ή από ξύλο επενδυμένο με ύφασμα. Τα πόδια του καθίσματος </w:t>
      </w:r>
      <w:r w:rsidR="002C5B66">
        <w:rPr>
          <w:sz w:val="20"/>
          <w:szCs w:val="20"/>
          <w:lang w:val="el-GR"/>
        </w:rPr>
        <w:t xml:space="preserve">να </w:t>
      </w:r>
      <w:r w:rsidRPr="002143C7">
        <w:rPr>
          <w:sz w:val="20"/>
          <w:szCs w:val="20"/>
          <w:lang w:val="el-GR"/>
        </w:rPr>
        <w:t xml:space="preserve">μπορούν να κατασκευαστούν έτσι ώστε να προσαρμοστούν </w:t>
      </w:r>
      <w:r w:rsidRPr="002143C7">
        <w:rPr>
          <w:sz w:val="20"/>
          <w:szCs w:val="20"/>
          <w:lang w:val="el-GR"/>
        </w:rPr>
        <w:lastRenderedPageBreak/>
        <w:t>σύμφωνα με τις διαφορετικές κλίσεις της κάθε αίθουσας</w:t>
      </w:r>
      <w:r w:rsidR="00433D30">
        <w:rPr>
          <w:sz w:val="20"/>
          <w:szCs w:val="20"/>
          <w:lang w:val="el-GR"/>
        </w:rPr>
        <w:t xml:space="preserve"> (</w:t>
      </w:r>
      <w:r w:rsidRPr="002143C7">
        <w:rPr>
          <w:sz w:val="20"/>
          <w:szCs w:val="20"/>
          <w:lang w:val="el-GR"/>
        </w:rPr>
        <w:t xml:space="preserve">ο τρόπος πάκτωσης </w:t>
      </w:r>
      <w:r w:rsidR="002C5B66">
        <w:rPr>
          <w:sz w:val="20"/>
          <w:szCs w:val="20"/>
          <w:lang w:val="el-GR"/>
        </w:rPr>
        <w:t xml:space="preserve">να </w:t>
      </w:r>
      <w:r w:rsidRPr="002143C7">
        <w:rPr>
          <w:sz w:val="20"/>
          <w:szCs w:val="20"/>
          <w:lang w:val="el-GR"/>
        </w:rPr>
        <w:t xml:space="preserve">εξασφαλίζει εξαιρετική σταθερότητα.) </w:t>
      </w:r>
    </w:p>
    <w:p w:rsidR="004A3684" w:rsidRPr="002143C7" w:rsidRDefault="004A3684" w:rsidP="004A3684">
      <w:pPr>
        <w:rPr>
          <w:b/>
          <w:sz w:val="20"/>
          <w:szCs w:val="20"/>
          <w:lang w:val="el-GR"/>
        </w:rPr>
      </w:pPr>
      <w:r w:rsidRPr="002143C7">
        <w:rPr>
          <w:b/>
          <w:sz w:val="20"/>
          <w:szCs w:val="20"/>
          <w:lang w:val="el-GR"/>
        </w:rPr>
        <w:t xml:space="preserve">Μπράτσα: </w:t>
      </w:r>
    </w:p>
    <w:p w:rsidR="00725456" w:rsidRPr="002143C7" w:rsidRDefault="004A3684" w:rsidP="00725456">
      <w:pPr>
        <w:rPr>
          <w:sz w:val="20"/>
          <w:szCs w:val="20"/>
          <w:lang w:val="el-GR"/>
        </w:rPr>
      </w:pPr>
      <w:r w:rsidRPr="002143C7">
        <w:rPr>
          <w:sz w:val="20"/>
          <w:szCs w:val="20"/>
          <w:lang w:val="el-GR"/>
        </w:rPr>
        <w:t xml:space="preserve">Τα μπράτσα </w:t>
      </w:r>
      <w:r w:rsidR="002C5B66">
        <w:rPr>
          <w:sz w:val="20"/>
          <w:szCs w:val="20"/>
          <w:lang w:val="el-GR"/>
        </w:rPr>
        <w:t xml:space="preserve">να </w:t>
      </w:r>
      <w:r w:rsidRPr="002143C7">
        <w:rPr>
          <w:sz w:val="20"/>
          <w:szCs w:val="20"/>
          <w:lang w:val="el-GR"/>
        </w:rPr>
        <w:t xml:space="preserve">είναι από μασίφ ξύλο δρυός ή καστανιάς ή καρυδιάς ή οξιάς. </w:t>
      </w:r>
      <w:r w:rsidR="00A6006F">
        <w:rPr>
          <w:sz w:val="20"/>
          <w:szCs w:val="20"/>
          <w:lang w:val="el-GR"/>
        </w:rPr>
        <w:t>Θ</w:t>
      </w:r>
      <w:r w:rsidR="002C5B66">
        <w:rPr>
          <w:sz w:val="20"/>
          <w:szCs w:val="20"/>
          <w:lang w:val="el-GR"/>
        </w:rPr>
        <w:t xml:space="preserve">α </w:t>
      </w:r>
      <w:r w:rsidRPr="002143C7">
        <w:rPr>
          <w:sz w:val="20"/>
          <w:szCs w:val="20"/>
          <w:lang w:val="el-GR"/>
        </w:rPr>
        <w:t xml:space="preserve">δέχεται μπράτσο με αναδιπλούμενο αναλόγιο. Το αναλόγιο </w:t>
      </w:r>
      <w:r w:rsidR="000B2D60">
        <w:rPr>
          <w:sz w:val="20"/>
          <w:szCs w:val="20"/>
          <w:lang w:val="el-GR"/>
        </w:rPr>
        <w:t>να είναι</w:t>
      </w:r>
      <w:r w:rsidRPr="002143C7">
        <w:rPr>
          <w:sz w:val="20"/>
          <w:szCs w:val="20"/>
          <w:lang w:val="el-GR"/>
        </w:rPr>
        <w:t xml:space="preserve"> από κόντρα </w:t>
      </w:r>
      <w:proofErr w:type="spellStart"/>
      <w:r w:rsidRPr="002143C7">
        <w:rPr>
          <w:sz w:val="20"/>
          <w:szCs w:val="20"/>
          <w:lang w:val="el-GR"/>
        </w:rPr>
        <w:t>πλακάζ</w:t>
      </w:r>
      <w:proofErr w:type="spellEnd"/>
      <w:r w:rsidRPr="002143C7">
        <w:rPr>
          <w:sz w:val="20"/>
          <w:szCs w:val="20"/>
          <w:lang w:val="el-GR"/>
        </w:rPr>
        <w:t xml:space="preserve"> θαλάσσης επενδυμένο με </w:t>
      </w:r>
      <w:r w:rsidRPr="00EB0D8B">
        <w:rPr>
          <w:sz w:val="20"/>
          <w:szCs w:val="20"/>
        </w:rPr>
        <w:t>laminate</w:t>
      </w:r>
      <w:r w:rsidRPr="002143C7">
        <w:rPr>
          <w:sz w:val="20"/>
          <w:szCs w:val="20"/>
          <w:lang w:val="el-GR"/>
        </w:rPr>
        <w:t xml:space="preserve"> υψηλών αντοχών και στην θέση </w:t>
      </w:r>
      <w:proofErr w:type="spellStart"/>
      <w:r w:rsidRPr="002143C7">
        <w:rPr>
          <w:sz w:val="20"/>
          <w:szCs w:val="20"/>
          <w:lang w:val="el-GR"/>
        </w:rPr>
        <w:t>ανάκλισης</w:t>
      </w:r>
      <w:proofErr w:type="spellEnd"/>
      <w:r w:rsidRPr="002143C7">
        <w:rPr>
          <w:sz w:val="20"/>
          <w:szCs w:val="20"/>
          <w:lang w:val="el-GR"/>
        </w:rPr>
        <w:t xml:space="preserve"> </w:t>
      </w:r>
      <w:r w:rsidR="000B2D60">
        <w:rPr>
          <w:sz w:val="20"/>
          <w:szCs w:val="20"/>
          <w:lang w:val="el-GR"/>
        </w:rPr>
        <w:t xml:space="preserve">να </w:t>
      </w:r>
      <w:r w:rsidRPr="002143C7">
        <w:rPr>
          <w:sz w:val="20"/>
          <w:szCs w:val="20"/>
          <w:lang w:val="el-GR"/>
        </w:rPr>
        <w:t xml:space="preserve">λειτουργεί ως μπράτσο. Το αναλόγιο </w:t>
      </w:r>
      <w:r w:rsidR="000B2D60">
        <w:rPr>
          <w:sz w:val="20"/>
          <w:szCs w:val="20"/>
          <w:lang w:val="el-GR"/>
        </w:rPr>
        <w:t xml:space="preserve">να </w:t>
      </w:r>
      <w:r w:rsidRPr="002143C7">
        <w:rPr>
          <w:sz w:val="20"/>
          <w:szCs w:val="20"/>
          <w:lang w:val="el-GR"/>
        </w:rPr>
        <w:t xml:space="preserve">μπορεί να είναι και κρυφό, φιλοξενούμενο μέσα σε ειδικό ξύλινο πλαίσιο ντυμένο με ύφασμα. </w:t>
      </w:r>
      <w:r w:rsidR="00725456">
        <w:rPr>
          <w:sz w:val="20"/>
          <w:szCs w:val="20"/>
          <w:lang w:val="el-GR"/>
        </w:rPr>
        <w:t>Ο προσφέρων θα αναφέρει ρητά την προσφερόμενη επιλογή με πιθανή εναλλακτική επιλογή από τις αναφερόμενες χωρίς αυτό να επιφέρει διαφορά τιμής. Δεν είναι αποδεκτές επιλογές με διαφορετική τιμή.</w:t>
      </w:r>
    </w:p>
    <w:p w:rsidR="004A3684" w:rsidRPr="002143C7" w:rsidRDefault="004A3684" w:rsidP="004A3684">
      <w:pPr>
        <w:rPr>
          <w:b/>
          <w:sz w:val="20"/>
          <w:szCs w:val="20"/>
          <w:lang w:val="el-GR"/>
        </w:rPr>
      </w:pPr>
      <w:r w:rsidRPr="002143C7">
        <w:rPr>
          <w:b/>
          <w:sz w:val="20"/>
          <w:szCs w:val="20"/>
          <w:lang w:val="el-GR"/>
        </w:rPr>
        <w:t xml:space="preserve">Αναλόγιο </w:t>
      </w:r>
      <w:proofErr w:type="spellStart"/>
      <w:r w:rsidRPr="002143C7">
        <w:rPr>
          <w:b/>
          <w:sz w:val="20"/>
          <w:szCs w:val="20"/>
          <w:lang w:val="el-GR"/>
        </w:rPr>
        <w:t>αντιπάνικ</w:t>
      </w:r>
      <w:proofErr w:type="spellEnd"/>
      <w:r w:rsidRPr="002143C7">
        <w:rPr>
          <w:b/>
          <w:sz w:val="20"/>
          <w:szCs w:val="20"/>
          <w:lang w:val="el-GR"/>
        </w:rPr>
        <w:t xml:space="preserve">: </w:t>
      </w:r>
    </w:p>
    <w:p w:rsidR="004A3684" w:rsidRPr="002143C7" w:rsidRDefault="004A3684" w:rsidP="004A3684">
      <w:pPr>
        <w:rPr>
          <w:sz w:val="20"/>
          <w:szCs w:val="20"/>
          <w:lang w:val="el-GR"/>
        </w:rPr>
      </w:pPr>
      <w:r w:rsidRPr="002143C7">
        <w:rPr>
          <w:sz w:val="20"/>
          <w:szCs w:val="20"/>
          <w:lang w:val="el-GR"/>
        </w:rPr>
        <w:t xml:space="preserve">Το κάθισμα </w:t>
      </w:r>
      <w:r w:rsidR="00A6006F">
        <w:rPr>
          <w:sz w:val="20"/>
          <w:szCs w:val="20"/>
          <w:lang w:val="el-GR"/>
        </w:rPr>
        <w:t>θ</w:t>
      </w:r>
      <w:r w:rsidRPr="002143C7">
        <w:rPr>
          <w:sz w:val="20"/>
          <w:szCs w:val="20"/>
          <w:lang w:val="el-GR"/>
        </w:rPr>
        <w:t xml:space="preserve">α φέρει </w:t>
      </w:r>
      <w:proofErr w:type="spellStart"/>
      <w:r w:rsidRPr="002143C7">
        <w:rPr>
          <w:sz w:val="20"/>
          <w:szCs w:val="20"/>
          <w:lang w:val="el-GR"/>
        </w:rPr>
        <w:t>αντιπάνικ</w:t>
      </w:r>
      <w:proofErr w:type="spellEnd"/>
      <w:r w:rsidRPr="002143C7">
        <w:rPr>
          <w:sz w:val="20"/>
          <w:szCs w:val="20"/>
          <w:lang w:val="el-GR"/>
        </w:rPr>
        <w:t xml:space="preserve"> αναλόγιο πιστοποιημένο για την αντοχή του, με επιφάνεια από βραδύκαυστο </w:t>
      </w:r>
      <w:proofErr w:type="spellStart"/>
      <w:r w:rsidRPr="002143C7">
        <w:rPr>
          <w:sz w:val="20"/>
          <w:szCs w:val="20"/>
          <w:lang w:val="el-GR"/>
        </w:rPr>
        <w:t>βακελιτούχο</w:t>
      </w:r>
      <w:proofErr w:type="spellEnd"/>
      <w:r w:rsidRPr="002143C7">
        <w:rPr>
          <w:sz w:val="20"/>
          <w:szCs w:val="20"/>
          <w:lang w:val="el-GR"/>
        </w:rPr>
        <w:t xml:space="preserve"> υλικό (</w:t>
      </w:r>
      <w:r w:rsidRPr="00EB0D8B">
        <w:rPr>
          <w:sz w:val="20"/>
          <w:szCs w:val="20"/>
        </w:rPr>
        <w:t>HPL</w:t>
      </w:r>
      <w:r w:rsidRPr="002143C7">
        <w:rPr>
          <w:sz w:val="20"/>
          <w:szCs w:val="20"/>
          <w:lang w:val="el-GR"/>
        </w:rPr>
        <w:t xml:space="preserve">) και εσωτερικό από κόντρα </w:t>
      </w:r>
      <w:proofErr w:type="spellStart"/>
      <w:r w:rsidRPr="002143C7">
        <w:rPr>
          <w:sz w:val="20"/>
          <w:szCs w:val="20"/>
          <w:lang w:val="el-GR"/>
        </w:rPr>
        <w:t>πλακάζ</w:t>
      </w:r>
      <w:proofErr w:type="spellEnd"/>
      <w:r w:rsidRPr="002143C7">
        <w:rPr>
          <w:sz w:val="20"/>
          <w:szCs w:val="20"/>
          <w:lang w:val="el-GR"/>
        </w:rPr>
        <w:t xml:space="preserve"> θαλάσσης. Ο μηχανισμός </w:t>
      </w:r>
      <w:r w:rsidR="00352CAC">
        <w:rPr>
          <w:sz w:val="20"/>
          <w:szCs w:val="20"/>
          <w:lang w:val="el-GR"/>
        </w:rPr>
        <w:t xml:space="preserve">να </w:t>
      </w:r>
      <w:r w:rsidRPr="002143C7">
        <w:rPr>
          <w:sz w:val="20"/>
          <w:szCs w:val="20"/>
          <w:lang w:val="el-GR"/>
        </w:rPr>
        <w:t>είναι χαλύβδινος και η επιφάνεια εργασίας</w:t>
      </w:r>
      <w:r w:rsidR="00352CAC">
        <w:rPr>
          <w:sz w:val="20"/>
          <w:szCs w:val="20"/>
          <w:lang w:val="el-GR"/>
        </w:rPr>
        <w:t xml:space="preserve"> να</w:t>
      </w:r>
      <w:r w:rsidRPr="002143C7">
        <w:rPr>
          <w:sz w:val="20"/>
          <w:szCs w:val="20"/>
          <w:lang w:val="el-GR"/>
        </w:rPr>
        <w:t xml:space="preserve"> στηρίζεται σε αλουμινένιο βραχίονα. Όταν δεν είναι ανοικτό </w:t>
      </w:r>
      <w:r w:rsidR="00352CAC">
        <w:rPr>
          <w:sz w:val="20"/>
          <w:szCs w:val="20"/>
          <w:lang w:val="el-GR"/>
        </w:rPr>
        <w:t xml:space="preserve">να </w:t>
      </w:r>
      <w:r w:rsidRPr="002143C7">
        <w:rPr>
          <w:sz w:val="20"/>
          <w:szCs w:val="20"/>
          <w:lang w:val="el-GR"/>
        </w:rPr>
        <w:t xml:space="preserve">βρίσκεται κρυμμένο στο εσωτερικό του πλαϊνού στήριξης. Οι διαστάσεις της γραφίδας </w:t>
      </w:r>
      <w:r w:rsidR="00352CAC">
        <w:rPr>
          <w:sz w:val="20"/>
          <w:szCs w:val="20"/>
          <w:lang w:val="el-GR"/>
        </w:rPr>
        <w:t xml:space="preserve">να </w:t>
      </w:r>
      <w:r w:rsidRPr="002143C7">
        <w:rPr>
          <w:sz w:val="20"/>
          <w:szCs w:val="20"/>
          <w:lang w:val="el-GR"/>
        </w:rPr>
        <w:t>είναι 295</w:t>
      </w:r>
      <w:r w:rsidRPr="00EB0D8B">
        <w:rPr>
          <w:sz w:val="20"/>
          <w:szCs w:val="20"/>
        </w:rPr>
        <w:t>X</w:t>
      </w:r>
      <w:r w:rsidRPr="002143C7">
        <w:rPr>
          <w:sz w:val="20"/>
          <w:szCs w:val="20"/>
          <w:lang w:val="el-GR"/>
        </w:rPr>
        <w:t>280</w:t>
      </w:r>
      <w:r w:rsidRPr="00EB0D8B">
        <w:rPr>
          <w:sz w:val="20"/>
          <w:szCs w:val="20"/>
        </w:rPr>
        <w:t>mm</w:t>
      </w:r>
      <w:r w:rsidRPr="002143C7">
        <w:rPr>
          <w:sz w:val="20"/>
          <w:szCs w:val="20"/>
          <w:lang w:val="el-GR"/>
        </w:rPr>
        <w:t xml:space="preserve"> και το πάχος της 16</w:t>
      </w:r>
      <w:r w:rsidRPr="00EB0D8B">
        <w:rPr>
          <w:sz w:val="20"/>
          <w:szCs w:val="20"/>
        </w:rPr>
        <w:t>mm</w:t>
      </w:r>
      <w:r w:rsidRPr="002143C7">
        <w:rPr>
          <w:sz w:val="20"/>
          <w:szCs w:val="20"/>
          <w:lang w:val="el-GR"/>
        </w:rPr>
        <w:t xml:space="preserve">. </w:t>
      </w:r>
    </w:p>
    <w:p w:rsidR="004A3684" w:rsidRPr="002143C7" w:rsidRDefault="004A3684" w:rsidP="004A3684">
      <w:pPr>
        <w:rPr>
          <w:sz w:val="20"/>
          <w:szCs w:val="20"/>
          <w:lang w:val="el-GR"/>
        </w:rPr>
      </w:pPr>
      <w:r w:rsidRPr="002143C7">
        <w:rPr>
          <w:b/>
          <w:sz w:val="20"/>
          <w:szCs w:val="20"/>
          <w:lang w:val="el-GR"/>
        </w:rPr>
        <w:t>Προαιρετικά:</w:t>
      </w:r>
      <w:r w:rsidRPr="002143C7">
        <w:rPr>
          <w:sz w:val="20"/>
          <w:szCs w:val="20"/>
          <w:lang w:val="el-GR"/>
        </w:rPr>
        <w:t xml:space="preserve"> </w:t>
      </w:r>
    </w:p>
    <w:p w:rsidR="004A3684" w:rsidRDefault="004A3684" w:rsidP="004A3684">
      <w:pPr>
        <w:rPr>
          <w:sz w:val="20"/>
          <w:szCs w:val="20"/>
        </w:rPr>
      </w:pPr>
      <w:r>
        <w:rPr>
          <w:noProof/>
          <w:sz w:val="20"/>
          <w:szCs w:val="20"/>
          <w:lang w:val="el-GR" w:eastAsia="el-GR"/>
        </w:rPr>
        <w:drawing>
          <wp:inline distT="0" distB="0" distL="0" distR="0">
            <wp:extent cx="5520690" cy="2501900"/>
            <wp:effectExtent l="19050" t="0" r="3810" b="0"/>
            <wp:docPr id="15" name="Εικόνα 2" descr="Makedonia-απ-αναλόγι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kedonia-απ-αναλόγιο1"/>
                    <pic:cNvPicPr>
                      <a:picLocks noChangeAspect="1" noChangeArrowheads="1"/>
                    </pic:cNvPicPr>
                  </pic:nvPicPr>
                  <pic:blipFill>
                    <a:blip r:embed="rId20" cstate="print"/>
                    <a:srcRect/>
                    <a:stretch>
                      <a:fillRect/>
                    </a:stretch>
                  </pic:blipFill>
                  <pic:spPr bwMode="auto">
                    <a:xfrm>
                      <a:off x="0" y="0"/>
                      <a:ext cx="5520690" cy="2501900"/>
                    </a:xfrm>
                    <a:prstGeom prst="rect">
                      <a:avLst/>
                    </a:prstGeom>
                    <a:noFill/>
                    <a:ln w="9525">
                      <a:noFill/>
                      <a:miter lim="800000"/>
                      <a:headEnd/>
                      <a:tailEnd/>
                    </a:ln>
                  </pic:spPr>
                </pic:pic>
              </a:graphicData>
            </a:graphic>
          </wp:inline>
        </w:drawing>
      </w:r>
    </w:p>
    <w:p w:rsidR="00C01BA4" w:rsidRPr="00C01BA4" w:rsidRDefault="00C01BA4" w:rsidP="00C01BA4">
      <w:pPr>
        <w:rPr>
          <w:b/>
          <w:sz w:val="20"/>
          <w:szCs w:val="20"/>
          <w:u w:val="single"/>
          <w:lang w:val="el-GR"/>
        </w:rPr>
      </w:pPr>
      <w:r>
        <w:rPr>
          <w:b/>
          <w:sz w:val="20"/>
          <w:szCs w:val="20"/>
          <w:u w:val="single"/>
          <w:lang w:val="el-GR"/>
        </w:rPr>
        <w:t xml:space="preserve">Α2. ΣΥΣΤΗΜΑ ΑΝΑΜΟΝΗΣ ΓΙΑ ΦΟΥΑΓΙΕ: </w:t>
      </w:r>
    </w:p>
    <w:p w:rsidR="00C01BA4" w:rsidRPr="00C01BA4" w:rsidRDefault="00C01BA4" w:rsidP="00C01BA4">
      <w:pPr>
        <w:pStyle w:val="qowt-stl-"/>
        <w:shd w:val="clear" w:color="auto" w:fill="FFFFFF"/>
        <w:spacing w:before="0" w:beforeAutospacing="0" w:after="120" w:afterAutospacing="0"/>
        <w:ind w:right="-398"/>
        <w:jc w:val="both"/>
        <w:rPr>
          <w:rStyle w:val="qowt-font4-arialnarrow"/>
          <w:color w:val="000000"/>
          <w:sz w:val="20"/>
          <w:szCs w:val="20"/>
        </w:rPr>
      </w:pPr>
      <w:r w:rsidRPr="00C01BA4">
        <w:rPr>
          <w:rStyle w:val="qowt-font4-arialnarrow"/>
          <w:color w:val="000000"/>
          <w:sz w:val="20"/>
          <w:szCs w:val="20"/>
        </w:rPr>
        <w:t xml:space="preserve">Επιφάνεια εργασίας από μοριοσανίδα τριών επιστρώσεων με επικάλυψη </w:t>
      </w:r>
      <w:proofErr w:type="spellStart"/>
      <w:r w:rsidRPr="00C01BA4">
        <w:rPr>
          <w:rStyle w:val="qowt-font4-arialnarrow"/>
          <w:color w:val="000000"/>
          <w:sz w:val="20"/>
          <w:szCs w:val="20"/>
        </w:rPr>
        <w:t>laminate</w:t>
      </w:r>
      <w:proofErr w:type="spellEnd"/>
      <w:r w:rsidRPr="00C01BA4">
        <w:rPr>
          <w:rStyle w:val="qowt-font4-arialnarrow"/>
          <w:color w:val="000000"/>
          <w:sz w:val="20"/>
          <w:szCs w:val="20"/>
        </w:rPr>
        <w:t xml:space="preserve"> ματ διπλής όψεως, </w:t>
      </w:r>
      <w:proofErr w:type="spellStart"/>
      <w:r w:rsidRPr="00C01BA4">
        <w:rPr>
          <w:rStyle w:val="qowt-font4-arialnarrow"/>
          <w:color w:val="000000"/>
          <w:sz w:val="20"/>
          <w:szCs w:val="20"/>
        </w:rPr>
        <w:t>αντιθαμβωτικoύ</w:t>
      </w:r>
      <w:proofErr w:type="spellEnd"/>
      <w:r w:rsidRPr="00C01BA4">
        <w:rPr>
          <w:rStyle w:val="qowt-font4-arialnarrow"/>
          <w:color w:val="000000"/>
          <w:sz w:val="20"/>
          <w:szCs w:val="20"/>
        </w:rPr>
        <w:t xml:space="preserve">, άκαυστου, </w:t>
      </w:r>
      <w:r w:rsidR="00083F3E">
        <w:rPr>
          <w:rStyle w:val="qowt-font4-arialnarrow"/>
          <w:color w:val="000000"/>
          <w:sz w:val="20"/>
          <w:szCs w:val="20"/>
        </w:rPr>
        <w:t xml:space="preserve">με </w:t>
      </w:r>
      <w:r w:rsidRPr="00C01BA4">
        <w:rPr>
          <w:rStyle w:val="qowt-font4-arialnarrow"/>
          <w:color w:val="000000"/>
          <w:sz w:val="20"/>
          <w:szCs w:val="20"/>
        </w:rPr>
        <w:t xml:space="preserve">μεγάλη αντοχή σε ασθενή οξέα, διαλυτικά και καθαριστικά </w:t>
      </w:r>
    </w:p>
    <w:p w:rsidR="00C01BA4" w:rsidRPr="00C01BA4" w:rsidRDefault="00C01BA4" w:rsidP="00C01BA4">
      <w:pPr>
        <w:pStyle w:val="qowt-stl-"/>
        <w:shd w:val="clear" w:color="auto" w:fill="FFFFFF"/>
        <w:spacing w:before="0" w:beforeAutospacing="0" w:after="120" w:afterAutospacing="0"/>
        <w:ind w:right="-398"/>
        <w:jc w:val="both"/>
        <w:rPr>
          <w:color w:val="000000"/>
          <w:sz w:val="20"/>
          <w:szCs w:val="20"/>
        </w:rPr>
      </w:pPr>
      <w:r w:rsidRPr="00C01BA4">
        <w:rPr>
          <w:rStyle w:val="qowt-font4-arialnarrow"/>
          <w:color w:val="000000"/>
          <w:sz w:val="20"/>
          <w:szCs w:val="20"/>
        </w:rPr>
        <w:t xml:space="preserve">(*ΚΑΤΗΓΟΡΙΑ ΕΚΠΟΜΠΗΣ ΦΟΡΜΑΛΔΕΥΔΗΣ CLASS Ε1 με ISO 9001). </w:t>
      </w:r>
    </w:p>
    <w:p w:rsidR="00C01BA4" w:rsidRPr="00C01BA4" w:rsidRDefault="00C01BA4" w:rsidP="00C01BA4">
      <w:pPr>
        <w:pStyle w:val="qowt-stl-"/>
        <w:shd w:val="clear" w:color="auto" w:fill="FFFFFF"/>
        <w:spacing w:before="0" w:beforeAutospacing="0" w:after="120" w:afterAutospacing="0"/>
        <w:ind w:right="-398"/>
        <w:jc w:val="both"/>
        <w:rPr>
          <w:color w:val="000000"/>
          <w:sz w:val="20"/>
          <w:szCs w:val="20"/>
        </w:rPr>
      </w:pPr>
      <w:r w:rsidRPr="00C01BA4">
        <w:rPr>
          <w:rStyle w:val="qowt-font4-arialnarrow"/>
          <w:color w:val="000000"/>
          <w:sz w:val="20"/>
          <w:szCs w:val="20"/>
        </w:rPr>
        <w:t xml:space="preserve">Συνολικό πάχος επιφάνειας 25mm. Κατά μήκος των τελειωμάτων της επιφάνειας εργασίας </w:t>
      </w:r>
      <w:r>
        <w:rPr>
          <w:rStyle w:val="qowt-font4-arialnarrow"/>
          <w:color w:val="000000"/>
          <w:sz w:val="20"/>
          <w:szCs w:val="20"/>
        </w:rPr>
        <w:t xml:space="preserve">να </w:t>
      </w:r>
      <w:r w:rsidRPr="00C01BA4">
        <w:rPr>
          <w:rStyle w:val="qowt-font4-arialnarrow"/>
          <w:color w:val="000000"/>
          <w:sz w:val="20"/>
          <w:szCs w:val="20"/>
        </w:rPr>
        <w:t xml:space="preserve">υπάρχει ειδικό προφίλ από σκληρό </w:t>
      </w:r>
      <w:proofErr w:type="spellStart"/>
      <w:r w:rsidRPr="00C01BA4">
        <w:rPr>
          <w:rStyle w:val="qowt-font4-arialnarrow"/>
          <w:color w:val="000000"/>
          <w:sz w:val="20"/>
          <w:szCs w:val="20"/>
        </w:rPr>
        <w:t>αντιγδαρτικό</w:t>
      </w:r>
      <w:proofErr w:type="spellEnd"/>
      <w:r w:rsidRPr="00C01BA4">
        <w:rPr>
          <w:rStyle w:val="qowt-font4-arialnarrow"/>
          <w:color w:val="000000"/>
          <w:sz w:val="20"/>
          <w:szCs w:val="20"/>
        </w:rPr>
        <w:t xml:space="preserve"> PVC, που </w:t>
      </w:r>
      <w:r>
        <w:rPr>
          <w:rStyle w:val="qowt-font4-arialnarrow"/>
          <w:color w:val="000000"/>
          <w:sz w:val="20"/>
          <w:szCs w:val="20"/>
        </w:rPr>
        <w:t xml:space="preserve">να </w:t>
      </w:r>
      <w:r w:rsidRPr="00C01BA4">
        <w:rPr>
          <w:rStyle w:val="qowt-font4-arialnarrow"/>
          <w:color w:val="000000"/>
          <w:sz w:val="20"/>
          <w:szCs w:val="20"/>
        </w:rPr>
        <w:t>προστατεύει το έπιπλο από τυχόν κρούσεις και υγρασία.</w:t>
      </w:r>
      <w:r>
        <w:rPr>
          <w:rStyle w:val="qowt-font4-arialnarrow"/>
          <w:color w:val="000000"/>
          <w:sz w:val="20"/>
          <w:szCs w:val="20"/>
        </w:rPr>
        <w:t xml:space="preserve"> </w:t>
      </w:r>
      <w:r w:rsidRPr="00C01BA4">
        <w:rPr>
          <w:rStyle w:val="qowt-font4-arialnarrow"/>
          <w:color w:val="000000"/>
          <w:sz w:val="20"/>
          <w:szCs w:val="20"/>
        </w:rPr>
        <w:t xml:space="preserve">Η επιφάνεια εργασίας να στηρίζεται σε μεταλλικό σκελετό. Ο μεταλλικός σκελετός </w:t>
      </w:r>
      <w:r>
        <w:rPr>
          <w:rStyle w:val="qowt-font4-arialnarrow"/>
          <w:color w:val="000000"/>
          <w:sz w:val="20"/>
          <w:szCs w:val="20"/>
        </w:rPr>
        <w:t xml:space="preserve">να </w:t>
      </w:r>
      <w:r w:rsidRPr="00C01BA4">
        <w:rPr>
          <w:rStyle w:val="qowt-font4-arialnarrow"/>
          <w:color w:val="000000"/>
          <w:sz w:val="20"/>
          <w:szCs w:val="20"/>
        </w:rPr>
        <w:t xml:space="preserve">αποτελείται από μορφοποιημένο </w:t>
      </w:r>
      <w:proofErr w:type="spellStart"/>
      <w:r w:rsidRPr="00C01BA4">
        <w:rPr>
          <w:rStyle w:val="qowt-font4-arialnarrow"/>
          <w:color w:val="000000"/>
          <w:sz w:val="20"/>
          <w:szCs w:val="20"/>
        </w:rPr>
        <w:t>χαλυβδοέλασμα</w:t>
      </w:r>
      <w:proofErr w:type="spellEnd"/>
      <w:r w:rsidRPr="00C01BA4">
        <w:rPr>
          <w:rStyle w:val="qowt-font4-arialnarrow"/>
          <w:color w:val="000000"/>
          <w:sz w:val="20"/>
          <w:szCs w:val="20"/>
        </w:rPr>
        <w:t xml:space="preserve"> με οριζόντια τραβέρσα. Τα πόδια στήριξης να καταλήγουν σε πέλματα-</w:t>
      </w:r>
      <w:proofErr w:type="spellStart"/>
      <w:r w:rsidRPr="00C01BA4">
        <w:rPr>
          <w:rStyle w:val="qowt-font4-arialnarrow"/>
          <w:color w:val="000000"/>
          <w:sz w:val="20"/>
          <w:szCs w:val="20"/>
        </w:rPr>
        <w:t>ρεγουλατόρους,</w:t>
      </w:r>
      <w:proofErr w:type="spellEnd"/>
      <w:r w:rsidRPr="00C01BA4">
        <w:rPr>
          <w:rStyle w:val="qowt-font4-arialnarrow"/>
          <w:color w:val="000000"/>
          <w:sz w:val="20"/>
          <w:szCs w:val="20"/>
        </w:rPr>
        <w:t xml:space="preserve"> που </w:t>
      </w:r>
      <w:r>
        <w:rPr>
          <w:rStyle w:val="qowt-font4-arialnarrow"/>
          <w:color w:val="000000"/>
          <w:sz w:val="20"/>
          <w:szCs w:val="20"/>
        </w:rPr>
        <w:t xml:space="preserve">να </w:t>
      </w:r>
      <w:r w:rsidRPr="00C01BA4">
        <w:rPr>
          <w:rStyle w:val="qowt-font4-arialnarrow"/>
          <w:color w:val="000000"/>
          <w:sz w:val="20"/>
          <w:szCs w:val="20"/>
        </w:rPr>
        <w:t xml:space="preserve">προσαρμόζουν το γραφείο σταθερά σε τυχόν υπάρχουσες ανωμαλίες του εδάφους. Ο σκελετός να είναι βαμμένος με ηλεκτροστατική βαφή πούδρας χρώματος αλουμινίου. </w:t>
      </w:r>
    </w:p>
    <w:p w:rsidR="00C01BA4" w:rsidRPr="00C01BA4" w:rsidRDefault="00C01BA4" w:rsidP="00C01BA4">
      <w:pPr>
        <w:pStyle w:val="qowt-stl-"/>
        <w:shd w:val="clear" w:color="auto" w:fill="FFFFFF"/>
        <w:spacing w:before="0" w:beforeAutospacing="0" w:after="120" w:afterAutospacing="0"/>
        <w:jc w:val="both"/>
        <w:rPr>
          <w:rStyle w:val="qowt-font4-arialnarrow"/>
          <w:color w:val="000000"/>
          <w:sz w:val="20"/>
          <w:szCs w:val="20"/>
        </w:rPr>
      </w:pPr>
      <w:r w:rsidRPr="00C01BA4">
        <w:rPr>
          <w:rStyle w:val="qowt-font4-arialnarrow"/>
          <w:color w:val="000000"/>
          <w:sz w:val="20"/>
          <w:szCs w:val="20"/>
        </w:rPr>
        <w:t>Τα γραφεία να φέρουν μεταλλική ποδιά σε χρώμα όμοιο με το σκελετό του γραφείου</w:t>
      </w:r>
      <w:r>
        <w:rPr>
          <w:rStyle w:val="qowt-font4-arialnarrow"/>
          <w:color w:val="000000"/>
          <w:sz w:val="20"/>
          <w:szCs w:val="20"/>
        </w:rPr>
        <w:t xml:space="preserve">. </w:t>
      </w:r>
      <w:r w:rsidRPr="00C01BA4">
        <w:rPr>
          <w:rStyle w:val="qowt-font4-arialnarrow"/>
          <w:color w:val="000000"/>
          <w:sz w:val="20"/>
          <w:szCs w:val="20"/>
        </w:rPr>
        <w:t xml:space="preserve">Στα γραφεία να </w:t>
      </w:r>
      <w:r>
        <w:rPr>
          <w:rStyle w:val="qowt-font4-arialnarrow"/>
          <w:color w:val="000000"/>
          <w:sz w:val="20"/>
          <w:szCs w:val="20"/>
        </w:rPr>
        <w:t>σ</w:t>
      </w:r>
      <w:r w:rsidRPr="00C01BA4">
        <w:rPr>
          <w:rStyle w:val="qowt-font4-arialnarrow"/>
          <w:color w:val="000000"/>
          <w:sz w:val="20"/>
          <w:szCs w:val="20"/>
        </w:rPr>
        <w:t>υμπεριλαμβάνονται οριζόντια κανάλια καλωδίωσης.</w:t>
      </w:r>
    </w:p>
    <w:p w:rsidR="00C01BA4" w:rsidRPr="00C01BA4" w:rsidRDefault="00C01BA4" w:rsidP="00C01BA4">
      <w:pPr>
        <w:pStyle w:val="qowt-stl-"/>
        <w:shd w:val="clear" w:color="auto" w:fill="FFFFFF"/>
        <w:spacing w:before="0" w:beforeAutospacing="0" w:after="120" w:afterAutospacing="0"/>
        <w:jc w:val="both"/>
        <w:rPr>
          <w:color w:val="000000"/>
          <w:sz w:val="20"/>
          <w:szCs w:val="20"/>
        </w:rPr>
      </w:pPr>
      <w:r w:rsidRPr="00C01BA4">
        <w:rPr>
          <w:rStyle w:val="qowt-font4-arialnarrow"/>
          <w:color w:val="000000"/>
          <w:sz w:val="20"/>
          <w:szCs w:val="20"/>
        </w:rPr>
        <w:t xml:space="preserve">Τροχήλατη </w:t>
      </w:r>
      <w:proofErr w:type="spellStart"/>
      <w:r w:rsidRPr="00C01BA4">
        <w:rPr>
          <w:rStyle w:val="qowt-font4-arialnarrow"/>
          <w:color w:val="000000"/>
          <w:sz w:val="20"/>
          <w:szCs w:val="20"/>
        </w:rPr>
        <w:t>συρταροθήκη</w:t>
      </w:r>
      <w:proofErr w:type="spellEnd"/>
      <w:r w:rsidRPr="00C01BA4">
        <w:rPr>
          <w:rStyle w:val="qowt-font4-arialnarrow"/>
          <w:color w:val="000000"/>
          <w:sz w:val="20"/>
          <w:szCs w:val="20"/>
        </w:rPr>
        <w:t xml:space="preserve"> ενδεικτικών διαστάσεων 43 Χ 60 Χ 60 εκ. Ιδίου υλικού τελειώματος με το γραφείο.</w:t>
      </w:r>
    </w:p>
    <w:p w:rsidR="00C01BA4" w:rsidRPr="00C01BA4" w:rsidRDefault="00C01BA4" w:rsidP="00C01BA4">
      <w:pPr>
        <w:pStyle w:val="qowt-stl-"/>
        <w:shd w:val="clear" w:color="auto" w:fill="FFFFFF"/>
        <w:spacing w:before="0" w:beforeAutospacing="0" w:after="120" w:afterAutospacing="0"/>
        <w:jc w:val="both"/>
        <w:rPr>
          <w:color w:val="000000"/>
          <w:sz w:val="20"/>
          <w:szCs w:val="20"/>
        </w:rPr>
      </w:pPr>
      <w:r w:rsidRPr="00C01BA4">
        <w:rPr>
          <w:rStyle w:val="qowt-font4-arialnarrow"/>
          <w:color w:val="000000"/>
          <w:sz w:val="20"/>
          <w:szCs w:val="20"/>
        </w:rPr>
        <w:t xml:space="preserve">Τροχήλατη </w:t>
      </w:r>
      <w:proofErr w:type="spellStart"/>
      <w:r w:rsidRPr="00C01BA4">
        <w:rPr>
          <w:rStyle w:val="qowt-font4-arialnarrow"/>
          <w:color w:val="000000"/>
          <w:sz w:val="20"/>
          <w:szCs w:val="20"/>
        </w:rPr>
        <w:t>συρταριέρα</w:t>
      </w:r>
      <w:proofErr w:type="spellEnd"/>
      <w:r w:rsidRPr="00C01BA4">
        <w:rPr>
          <w:rStyle w:val="qowt-font4-arialnarrow"/>
          <w:color w:val="000000"/>
          <w:sz w:val="20"/>
          <w:szCs w:val="20"/>
        </w:rPr>
        <w:t xml:space="preserve"> με τρία συρτάρια και κλειδαριά ασφαλείας. Η κλειδαριά </w:t>
      </w:r>
      <w:r>
        <w:rPr>
          <w:rStyle w:val="qowt-font4-arialnarrow"/>
          <w:color w:val="000000"/>
          <w:sz w:val="20"/>
          <w:szCs w:val="20"/>
        </w:rPr>
        <w:t xml:space="preserve">να </w:t>
      </w:r>
      <w:r w:rsidRPr="00C01BA4">
        <w:rPr>
          <w:rStyle w:val="qowt-font4-arialnarrow"/>
          <w:color w:val="000000"/>
          <w:sz w:val="20"/>
          <w:szCs w:val="20"/>
        </w:rPr>
        <w:t xml:space="preserve">κλειδώνει σε τρία σημεία όλα μαζί τα συρτάρια και </w:t>
      </w:r>
      <w:r>
        <w:rPr>
          <w:rStyle w:val="qowt-font4-arialnarrow"/>
          <w:color w:val="000000"/>
          <w:sz w:val="20"/>
          <w:szCs w:val="20"/>
        </w:rPr>
        <w:t xml:space="preserve">να </w:t>
      </w:r>
      <w:r w:rsidRPr="00C01BA4">
        <w:rPr>
          <w:rStyle w:val="qowt-font4-arialnarrow"/>
          <w:color w:val="000000"/>
          <w:sz w:val="20"/>
          <w:szCs w:val="20"/>
        </w:rPr>
        <w:t xml:space="preserve">είναι τοποθετημένη στην μετώπη του πάνω συρταριού και </w:t>
      </w:r>
      <w:r>
        <w:rPr>
          <w:rStyle w:val="qowt-font4-arialnarrow"/>
          <w:color w:val="000000"/>
          <w:sz w:val="20"/>
          <w:szCs w:val="20"/>
        </w:rPr>
        <w:t xml:space="preserve">με </w:t>
      </w:r>
      <w:r w:rsidRPr="00C01BA4">
        <w:rPr>
          <w:rStyle w:val="qowt-font4-arialnarrow"/>
          <w:color w:val="000000"/>
          <w:sz w:val="20"/>
          <w:szCs w:val="20"/>
        </w:rPr>
        <w:t xml:space="preserve">υλικό κατασκευής όμοιο με του γραφείου. Συνολικό πάχος </w:t>
      </w:r>
      <w:proofErr w:type="spellStart"/>
      <w:r w:rsidRPr="00C01BA4">
        <w:rPr>
          <w:rStyle w:val="qowt-font4-arialnarrow"/>
          <w:color w:val="000000"/>
          <w:sz w:val="20"/>
          <w:szCs w:val="20"/>
        </w:rPr>
        <w:t>laminate</w:t>
      </w:r>
      <w:proofErr w:type="spellEnd"/>
      <w:r w:rsidRPr="00C01BA4">
        <w:rPr>
          <w:rStyle w:val="qowt-font4-arialnarrow"/>
          <w:color w:val="000000"/>
          <w:sz w:val="20"/>
          <w:szCs w:val="20"/>
        </w:rPr>
        <w:t xml:space="preserve"> 18mm. Τα συρτάρια να κινούνται πάνω σε αθόρυβες </w:t>
      </w:r>
      <w:proofErr w:type="spellStart"/>
      <w:r w:rsidRPr="00C01BA4">
        <w:rPr>
          <w:rStyle w:val="qowt-font4-arialnarrow"/>
          <w:color w:val="000000"/>
          <w:sz w:val="20"/>
          <w:szCs w:val="20"/>
        </w:rPr>
        <w:t>γλυσιέρες</w:t>
      </w:r>
      <w:proofErr w:type="spellEnd"/>
      <w:r w:rsidRPr="00C01BA4">
        <w:rPr>
          <w:rStyle w:val="qowt-font4-arialnarrow"/>
          <w:color w:val="000000"/>
          <w:sz w:val="20"/>
          <w:szCs w:val="20"/>
        </w:rPr>
        <w:t xml:space="preserve"> που θα επιτρέπουν το άνοιγμά τους σε ποσοστό 80%.</w:t>
      </w:r>
    </w:p>
    <w:p w:rsidR="00C01BA4" w:rsidRPr="00C01BA4" w:rsidRDefault="00C01BA4" w:rsidP="00C01BA4">
      <w:pPr>
        <w:pStyle w:val="qowt-stl-3"/>
        <w:shd w:val="clear" w:color="auto" w:fill="FFFFFF"/>
        <w:spacing w:before="0" w:beforeAutospacing="0" w:after="120" w:afterAutospacing="0"/>
        <w:ind w:right="26"/>
        <w:jc w:val="both"/>
        <w:rPr>
          <w:b/>
          <w:bCs/>
          <w:color w:val="FF0000"/>
          <w:sz w:val="20"/>
          <w:szCs w:val="20"/>
        </w:rPr>
      </w:pPr>
      <w:r w:rsidRPr="00C01BA4">
        <w:rPr>
          <w:rStyle w:val="qowt-font4-arialnarrow"/>
          <w:b/>
          <w:bCs/>
          <w:i/>
          <w:iCs/>
          <w:color w:val="000000"/>
          <w:sz w:val="20"/>
          <w:szCs w:val="20"/>
        </w:rPr>
        <w:t>Να διαθέτουν πιστοποιητικό ISO9001</w:t>
      </w:r>
    </w:p>
    <w:p w:rsidR="00C01BA4" w:rsidRPr="00C01BA4" w:rsidRDefault="00C01BA4" w:rsidP="00C01BA4">
      <w:pPr>
        <w:pStyle w:val="qowt-stl-"/>
        <w:shd w:val="clear" w:color="auto" w:fill="FFFFFF"/>
        <w:spacing w:before="0" w:beforeAutospacing="0" w:after="120" w:afterAutospacing="0"/>
        <w:jc w:val="both"/>
        <w:rPr>
          <w:color w:val="000000"/>
          <w:sz w:val="20"/>
          <w:szCs w:val="20"/>
        </w:rPr>
      </w:pPr>
      <w:r w:rsidRPr="00C01BA4">
        <w:rPr>
          <w:rStyle w:val="qowt-font4-arialnarrow"/>
          <w:i/>
          <w:iCs/>
          <w:color w:val="000000"/>
          <w:sz w:val="20"/>
          <w:szCs w:val="20"/>
        </w:rPr>
        <w:t xml:space="preserve">Το υλικό κατασκευής τους (μοριοσανίδα επενδυμένη αμφίπλευρα με </w:t>
      </w:r>
      <w:proofErr w:type="spellStart"/>
      <w:r w:rsidRPr="00C01BA4">
        <w:rPr>
          <w:rStyle w:val="qowt-font4-arialnarrow"/>
          <w:i/>
          <w:iCs/>
          <w:color w:val="000000"/>
          <w:sz w:val="20"/>
          <w:szCs w:val="20"/>
        </w:rPr>
        <w:t>laminate</w:t>
      </w:r>
      <w:proofErr w:type="spellEnd"/>
      <w:r w:rsidRPr="00C01BA4">
        <w:rPr>
          <w:rStyle w:val="qowt-font4-arialnarrow"/>
          <w:i/>
          <w:iCs/>
          <w:color w:val="000000"/>
          <w:sz w:val="20"/>
          <w:szCs w:val="20"/>
        </w:rPr>
        <w:t xml:space="preserve">) </w:t>
      </w:r>
      <w:r>
        <w:rPr>
          <w:rStyle w:val="qowt-font4-arialnarrow"/>
          <w:i/>
          <w:iCs/>
          <w:color w:val="000000"/>
          <w:sz w:val="20"/>
          <w:szCs w:val="20"/>
        </w:rPr>
        <w:t xml:space="preserve">να </w:t>
      </w:r>
      <w:r w:rsidRPr="00C01BA4">
        <w:rPr>
          <w:rStyle w:val="qowt-font4-arialnarrow"/>
          <w:i/>
          <w:iCs/>
          <w:color w:val="000000"/>
          <w:sz w:val="20"/>
          <w:szCs w:val="20"/>
        </w:rPr>
        <w:t>έχει τη χαμηλότερη δυνατή εκπομπή φορμαλδεΰδης, πιστοποιητικό CLASS E1.</w:t>
      </w:r>
    </w:p>
    <w:p w:rsidR="00C01BA4" w:rsidRPr="00F54576" w:rsidRDefault="00C01BA4" w:rsidP="00C01BA4">
      <w:pPr>
        <w:spacing w:before="0" w:after="120"/>
        <w:rPr>
          <w:rFonts w:cs="Arial"/>
          <w:color w:val="000000" w:themeColor="text1"/>
          <w:sz w:val="20"/>
          <w:szCs w:val="20"/>
          <w:lang w:val="el-GR" w:eastAsia="el-GR"/>
        </w:rPr>
      </w:pPr>
      <w:r w:rsidRPr="00F54576">
        <w:rPr>
          <w:rFonts w:cs="Arial"/>
          <w:color w:val="000000" w:themeColor="text1"/>
          <w:sz w:val="20"/>
          <w:szCs w:val="20"/>
          <w:shd w:val="clear" w:color="auto" w:fill="FFFFFF"/>
          <w:lang w:val="el-GR"/>
        </w:rPr>
        <w:t xml:space="preserve"> </w:t>
      </w:r>
    </w:p>
    <w:p w:rsidR="00C01BA4" w:rsidRPr="00EB0D8B" w:rsidRDefault="00C01BA4" w:rsidP="00C01BA4">
      <w:pPr>
        <w:spacing w:before="0" w:after="120"/>
        <w:rPr>
          <w:rFonts w:cs="Arial"/>
          <w:color w:val="000000" w:themeColor="text1"/>
          <w:sz w:val="20"/>
          <w:szCs w:val="20"/>
          <w:lang w:eastAsia="el-GR"/>
        </w:rPr>
      </w:pPr>
      <w:r>
        <w:rPr>
          <w:rFonts w:cs="Arial"/>
          <w:noProof/>
          <w:color w:val="000000" w:themeColor="text1"/>
          <w:sz w:val="20"/>
          <w:szCs w:val="20"/>
          <w:lang w:val="el-GR" w:eastAsia="el-GR"/>
        </w:rPr>
        <w:lastRenderedPageBreak/>
        <w:drawing>
          <wp:inline distT="0" distB="0" distL="0" distR="0">
            <wp:extent cx="2519045" cy="1440815"/>
            <wp:effectExtent l="19050" t="0" r="0" b="0"/>
            <wp:docPr id="16" name="Εικόνα 3" descr="cddc8217e33160eb07697c4e0bdcc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dc8217e33160eb07697c4e0bdcc836"/>
                    <pic:cNvPicPr>
                      <a:picLocks noChangeAspect="1" noChangeArrowheads="1"/>
                    </pic:cNvPicPr>
                  </pic:nvPicPr>
                  <pic:blipFill>
                    <a:blip r:embed="rId21" cstate="print"/>
                    <a:srcRect/>
                    <a:stretch>
                      <a:fillRect/>
                    </a:stretch>
                  </pic:blipFill>
                  <pic:spPr bwMode="auto">
                    <a:xfrm>
                      <a:off x="0" y="0"/>
                      <a:ext cx="2519045" cy="1440815"/>
                    </a:xfrm>
                    <a:prstGeom prst="rect">
                      <a:avLst/>
                    </a:prstGeom>
                    <a:noFill/>
                    <a:ln w="9525">
                      <a:noFill/>
                      <a:miter lim="800000"/>
                      <a:headEnd/>
                      <a:tailEnd/>
                    </a:ln>
                  </pic:spPr>
                </pic:pic>
              </a:graphicData>
            </a:graphic>
          </wp:inline>
        </w:drawing>
      </w:r>
    </w:p>
    <w:p w:rsidR="00C01BA4" w:rsidRPr="00EB0D8B" w:rsidRDefault="00C01BA4" w:rsidP="00C01BA4">
      <w:pPr>
        <w:rPr>
          <w:rFonts w:cs="Arial"/>
          <w:color w:val="000000" w:themeColor="text1"/>
          <w:sz w:val="20"/>
          <w:szCs w:val="20"/>
          <w:lang w:eastAsia="el-GR"/>
        </w:rPr>
      </w:pPr>
    </w:p>
    <w:p w:rsidR="00182683" w:rsidRPr="00C01BA4" w:rsidRDefault="00182683" w:rsidP="00182683">
      <w:pPr>
        <w:rPr>
          <w:b/>
          <w:sz w:val="20"/>
          <w:szCs w:val="20"/>
          <w:u w:val="single"/>
          <w:lang w:val="el-GR"/>
        </w:rPr>
      </w:pPr>
      <w:r>
        <w:rPr>
          <w:b/>
          <w:sz w:val="20"/>
          <w:szCs w:val="20"/>
          <w:u w:val="single"/>
          <w:lang w:val="el-GR"/>
        </w:rPr>
        <w:t xml:space="preserve">Α3. ΣΤΑΝΤΣ ΦΟΥΑΓΙΕ: </w:t>
      </w:r>
    </w:p>
    <w:p w:rsidR="00182683" w:rsidRDefault="00182683" w:rsidP="00182683">
      <w:pPr>
        <w:rPr>
          <w:rFonts w:cs="Tahoma"/>
          <w:color w:val="000000" w:themeColor="text1"/>
          <w:sz w:val="20"/>
          <w:szCs w:val="20"/>
          <w:lang w:val="el-GR" w:eastAsia="el-GR"/>
        </w:rPr>
      </w:pPr>
      <w:r w:rsidRPr="00182683">
        <w:rPr>
          <w:rFonts w:cs="Tahoma"/>
          <w:color w:val="000000" w:themeColor="text1"/>
          <w:sz w:val="20"/>
          <w:szCs w:val="20"/>
          <w:lang w:val="el-GR" w:eastAsia="el-GR"/>
        </w:rPr>
        <w:t xml:space="preserve">Τα </w:t>
      </w:r>
      <w:r w:rsidRPr="00182683">
        <w:rPr>
          <w:sz w:val="20"/>
          <w:szCs w:val="20"/>
          <w:lang w:val="el-GR"/>
        </w:rPr>
        <w:t xml:space="preserve">διαχωριστικά </w:t>
      </w:r>
      <w:proofErr w:type="spellStart"/>
      <w:r w:rsidRPr="00182683">
        <w:rPr>
          <w:sz w:val="20"/>
          <w:szCs w:val="20"/>
          <w:lang w:val="el-GR"/>
        </w:rPr>
        <w:t>πανέλα</w:t>
      </w:r>
      <w:proofErr w:type="spellEnd"/>
      <w:r w:rsidRPr="00182683">
        <w:rPr>
          <w:sz w:val="20"/>
          <w:szCs w:val="20"/>
          <w:lang w:val="el-GR"/>
        </w:rPr>
        <w:t xml:space="preserve"> </w:t>
      </w:r>
      <w:r w:rsidRPr="00182683">
        <w:rPr>
          <w:rFonts w:cs="Tahoma"/>
          <w:color w:val="000000" w:themeColor="text1"/>
          <w:sz w:val="20"/>
          <w:szCs w:val="20"/>
          <w:lang w:val="el-GR" w:eastAsia="el-GR"/>
        </w:rPr>
        <w:t xml:space="preserve">θα </w:t>
      </w:r>
      <w:proofErr w:type="spellStart"/>
      <w:r w:rsidRPr="00182683">
        <w:rPr>
          <w:rFonts w:cs="Tahoma"/>
          <w:color w:val="000000" w:themeColor="text1"/>
          <w:sz w:val="20"/>
          <w:szCs w:val="20"/>
          <w:lang w:val="el-GR" w:eastAsia="el-GR"/>
        </w:rPr>
        <w:t>ειναι</w:t>
      </w:r>
      <w:proofErr w:type="spellEnd"/>
      <w:r w:rsidRPr="00182683">
        <w:rPr>
          <w:rFonts w:cs="Tahoma"/>
          <w:color w:val="000000" w:themeColor="text1"/>
          <w:sz w:val="20"/>
          <w:szCs w:val="20"/>
          <w:lang w:val="el-GR" w:eastAsia="el-GR"/>
        </w:rPr>
        <w:t xml:space="preserve"> </w:t>
      </w:r>
      <w:proofErr w:type="spellStart"/>
      <w:r w:rsidRPr="00182683">
        <w:rPr>
          <w:rFonts w:cs="Tahoma"/>
          <w:color w:val="000000" w:themeColor="text1"/>
          <w:sz w:val="20"/>
          <w:szCs w:val="20"/>
          <w:lang w:val="el-GR" w:eastAsia="el-GR"/>
        </w:rPr>
        <w:t>αυτοφερόμενα</w:t>
      </w:r>
      <w:proofErr w:type="spellEnd"/>
      <w:r w:rsidRPr="00182683">
        <w:rPr>
          <w:rFonts w:cs="Tahoma"/>
          <w:color w:val="000000" w:themeColor="text1"/>
          <w:sz w:val="20"/>
          <w:szCs w:val="20"/>
          <w:lang w:val="el-GR" w:eastAsia="el-GR"/>
        </w:rPr>
        <w:t xml:space="preserve"> </w:t>
      </w:r>
      <w:r w:rsidRPr="00182683">
        <w:rPr>
          <w:sz w:val="20"/>
          <w:szCs w:val="20"/>
          <w:lang w:val="el-GR"/>
        </w:rPr>
        <w:t xml:space="preserve">με ειδική επιφάνεια ανάρτησης και </w:t>
      </w:r>
      <w:r w:rsidR="00AC0AA7">
        <w:rPr>
          <w:sz w:val="20"/>
          <w:szCs w:val="20"/>
          <w:lang w:val="el-GR"/>
        </w:rPr>
        <w:t xml:space="preserve">με </w:t>
      </w:r>
      <w:r w:rsidRPr="00182683">
        <w:rPr>
          <w:sz w:val="20"/>
          <w:szCs w:val="20"/>
          <w:lang w:val="el-GR"/>
        </w:rPr>
        <w:t>μεταλλικά ροδάκια για εύκολη μετακίνηση πλάτους 1.80 μ. και ύψους 2.00 μ</w:t>
      </w:r>
      <w:r w:rsidRPr="00182683">
        <w:rPr>
          <w:rFonts w:cs="Tahoma"/>
          <w:color w:val="000000" w:themeColor="text1"/>
          <w:sz w:val="20"/>
          <w:szCs w:val="20"/>
          <w:lang w:val="el-GR" w:eastAsia="el-GR"/>
        </w:rPr>
        <w:t>.</w:t>
      </w:r>
      <w:r>
        <w:rPr>
          <w:rFonts w:cs="Tahoma"/>
          <w:color w:val="000000" w:themeColor="text1"/>
          <w:sz w:val="20"/>
          <w:szCs w:val="20"/>
          <w:lang w:val="el-GR" w:eastAsia="el-GR"/>
        </w:rPr>
        <w:t xml:space="preserve"> </w:t>
      </w:r>
    </w:p>
    <w:p w:rsidR="00182683" w:rsidRPr="002143C7" w:rsidRDefault="00182683" w:rsidP="00182683">
      <w:pPr>
        <w:rPr>
          <w:rFonts w:cs="Tahoma"/>
          <w:color w:val="000000" w:themeColor="text1"/>
          <w:sz w:val="20"/>
          <w:szCs w:val="20"/>
          <w:lang w:val="el-GR" w:eastAsia="el-GR"/>
        </w:rPr>
      </w:pPr>
      <w:r w:rsidRPr="00182683">
        <w:rPr>
          <w:rFonts w:cs="Tahoma"/>
          <w:color w:val="000000" w:themeColor="text1"/>
          <w:sz w:val="20"/>
          <w:szCs w:val="20"/>
          <w:lang w:val="el-GR" w:eastAsia="el-GR"/>
        </w:rPr>
        <w:br/>
      </w:r>
      <w:r w:rsidRPr="002143C7">
        <w:rPr>
          <w:rFonts w:cs="Tahoma"/>
          <w:color w:val="000000" w:themeColor="text1"/>
          <w:sz w:val="20"/>
          <w:szCs w:val="20"/>
          <w:lang w:val="el-GR" w:eastAsia="el-GR"/>
        </w:rPr>
        <w:br/>
      </w:r>
      <w:r>
        <w:rPr>
          <w:rFonts w:cs="Tahoma"/>
          <w:b/>
          <w:bCs/>
          <w:noProof/>
          <w:color w:val="000000" w:themeColor="text1"/>
          <w:sz w:val="20"/>
          <w:szCs w:val="20"/>
          <w:bdr w:val="none" w:sz="0" w:space="0" w:color="auto" w:frame="1"/>
          <w:lang w:val="el-GR" w:eastAsia="el-GR"/>
        </w:rPr>
        <w:drawing>
          <wp:inline distT="0" distB="0" distL="0" distR="0">
            <wp:extent cx="1941195" cy="1742440"/>
            <wp:effectExtent l="19050" t="0" r="1905" b="0"/>
            <wp:docPr id="17" name="Εικόνα 8" descr="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nel"/>
                    <pic:cNvPicPr>
                      <a:picLocks noChangeAspect="1" noChangeArrowheads="1"/>
                    </pic:cNvPicPr>
                  </pic:nvPicPr>
                  <pic:blipFill>
                    <a:blip r:embed="rId22" cstate="print"/>
                    <a:srcRect/>
                    <a:stretch>
                      <a:fillRect/>
                    </a:stretch>
                  </pic:blipFill>
                  <pic:spPr bwMode="auto">
                    <a:xfrm>
                      <a:off x="0" y="0"/>
                      <a:ext cx="1941195" cy="1742440"/>
                    </a:xfrm>
                    <a:prstGeom prst="rect">
                      <a:avLst/>
                    </a:prstGeom>
                    <a:noFill/>
                    <a:ln w="9525">
                      <a:noFill/>
                      <a:miter lim="800000"/>
                      <a:headEnd/>
                      <a:tailEnd/>
                    </a:ln>
                  </pic:spPr>
                </pic:pic>
              </a:graphicData>
            </a:graphic>
          </wp:inline>
        </w:drawing>
      </w:r>
    </w:p>
    <w:p w:rsidR="00182683" w:rsidRDefault="00182683" w:rsidP="00182683">
      <w:pPr>
        <w:rPr>
          <w:b/>
          <w:sz w:val="20"/>
          <w:szCs w:val="20"/>
          <w:u w:val="single"/>
          <w:lang w:val="el-GR"/>
        </w:rPr>
      </w:pPr>
    </w:p>
    <w:p w:rsidR="00182683" w:rsidRPr="00C01BA4" w:rsidRDefault="00182683" w:rsidP="00182683">
      <w:pPr>
        <w:rPr>
          <w:b/>
          <w:sz w:val="20"/>
          <w:szCs w:val="20"/>
          <w:u w:val="single"/>
          <w:lang w:val="el-GR"/>
        </w:rPr>
      </w:pPr>
      <w:r>
        <w:rPr>
          <w:b/>
          <w:sz w:val="20"/>
          <w:szCs w:val="20"/>
          <w:u w:val="single"/>
          <w:lang w:val="el-GR"/>
        </w:rPr>
        <w:t xml:space="preserve">Α4. ΓΡΑΦΕΙΑ: </w:t>
      </w:r>
    </w:p>
    <w:p w:rsidR="00182683" w:rsidRDefault="00182683" w:rsidP="00182683">
      <w:pPr>
        <w:pStyle w:val="af7"/>
        <w:rPr>
          <w:color w:val="000000" w:themeColor="text1"/>
          <w:sz w:val="20"/>
          <w:lang w:val="en-US"/>
        </w:rPr>
      </w:pPr>
    </w:p>
    <w:p w:rsidR="00182683" w:rsidRDefault="00182683" w:rsidP="00182683">
      <w:pPr>
        <w:pStyle w:val="af7"/>
        <w:rPr>
          <w:color w:val="000000" w:themeColor="text1"/>
          <w:sz w:val="20"/>
          <w:lang w:val="en-US"/>
        </w:rPr>
      </w:pPr>
      <w:r>
        <w:rPr>
          <w:noProof/>
          <w:sz w:val="20"/>
          <w:lang w:val="el-GR" w:eastAsia="el-GR"/>
        </w:rPr>
        <w:drawing>
          <wp:inline distT="0" distB="0" distL="0" distR="0">
            <wp:extent cx="1471930" cy="881380"/>
            <wp:effectExtent l="0" t="0" r="0" b="0"/>
            <wp:docPr id="18" name="Εικόνα 2" descr="C:\Users\rafael\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fael\AppData\Local\Microsoft\Windows\INetCache\Content.Word\Capture.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1930" cy="881380"/>
                    </a:xfrm>
                    <a:prstGeom prst="rect">
                      <a:avLst/>
                    </a:prstGeom>
                    <a:noFill/>
                    <a:ln>
                      <a:noFill/>
                    </a:ln>
                  </pic:spPr>
                </pic:pic>
              </a:graphicData>
            </a:graphic>
          </wp:inline>
        </w:drawing>
      </w:r>
    </w:p>
    <w:p w:rsidR="00182683" w:rsidRDefault="00182683" w:rsidP="00182683">
      <w:pPr>
        <w:pStyle w:val="af7"/>
        <w:rPr>
          <w:color w:val="000000" w:themeColor="text1"/>
          <w:sz w:val="20"/>
          <w:lang w:val="en-US"/>
        </w:rPr>
      </w:pPr>
    </w:p>
    <w:p w:rsidR="00182683" w:rsidRPr="00AC0AA7" w:rsidRDefault="00182683" w:rsidP="00AC0AA7">
      <w:pPr>
        <w:pStyle w:val="af7"/>
        <w:jc w:val="both"/>
        <w:rPr>
          <w:sz w:val="20"/>
          <w:lang w:val="el-GR"/>
        </w:rPr>
      </w:pPr>
      <w:r w:rsidRPr="00AC0AA7">
        <w:rPr>
          <w:sz w:val="20"/>
          <w:lang w:val="el-GR"/>
        </w:rPr>
        <w:t xml:space="preserve">Γραφείο ελάχιστων διαστάσεων 1.60 Χ 0.80 μ. με προέκταση 0,60 </w:t>
      </w:r>
      <w:r w:rsidRPr="00AC0AA7">
        <w:rPr>
          <w:sz w:val="20"/>
          <w:lang w:val="en-US"/>
        </w:rPr>
        <w:t>X</w:t>
      </w:r>
      <w:r w:rsidRPr="00AC0AA7">
        <w:rPr>
          <w:sz w:val="20"/>
          <w:lang w:val="el-GR"/>
        </w:rPr>
        <w:t xml:space="preserve"> 0,80 και </w:t>
      </w:r>
      <w:proofErr w:type="spellStart"/>
      <w:r w:rsidRPr="00AC0AA7">
        <w:rPr>
          <w:sz w:val="20"/>
          <w:lang w:val="el-GR"/>
        </w:rPr>
        <w:t>συρταροθήκη</w:t>
      </w:r>
      <w:proofErr w:type="spellEnd"/>
      <w:r w:rsidRPr="00AC0AA7">
        <w:rPr>
          <w:sz w:val="20"/>
          <w:lang w:val="el-GR"/>
        </w:rPr>
        <w:t xml:space="preserve">. Η επιφάνεια εργασίας και τα πλαϊνά </w:t>
      </w:r>
      <w:r w:rsidR="00AC0AA7">
        <w:rPr>
          <w:sz w:val="20"/>
          <w:lang w:val="el-GR"/>
        </w:rPr>
        <w:t xml:space="preserve">να </w:t>
      </w:r>
      <w:r w:rsidRPr="00AC0AA7">
        <w:rPr>
          <w:sz w:val="20"/>
          <w:lang w:val="el-GR"/>
        </w:rPr>
        <w:t xml:space="preserve">είναι κατασκευασμένα από μοριοσανίδα με επένδυση καπλαμά ξύλου ή φινίρισμα μελαμίνης. Στην κάτω επιφάνεια θα είναι τοποθετημένο το μεταλλικό πλαίσιο (αλουμίνιο ή χάλυβας). Η επιφάνεια εργασίας θα φέρει </w:t>
      </w:r>
      <w:proofErr w:type="spellStart"/>
      <w:r w:rsidRPr="00AC0AA7">
        <w:rPr>
          <w:sz w:val="20"/>
          <w:lang w:val="el-GR"/>
        </w:rPr>
        <w:t>προεραιτικά</w:t>
      </w:r>
      <w:proofErr w:type="spellEnd"/>
      <w:r w:rsidRPr="00AC0AA7">
        <w:rPr>
          <w:sz w:val="20"/>
          <w:lang w:val="el-GR"/>
        </w:rPr>
        <w:t xml:space="preserve"> μεταλλικές ροζέτες για την έξοδο των καλωδίων. Η προέκταση θα είναι επίσης κατασκευασμένη από μοριοσανίδα με επένδυση καπλαμά ξύλου ή φινίρισμα μελαμίνης. </w:t>
      </w:r>
      <w:proofErr w:type="gramStart"/>
      <w:r w:rsidRPr="00AC0AA7">
        <w:rPr>
          <w:sz w:val="20"/>
        </w:rPr>
        <w:t>H</w:t>
      </w:r>
      <w:r w:rsidRPr="00AC0AA7">
        <w:rPr>
          <w:sz w:val="20"/>
          <w:lang w:val="el-GR"/>
        </w:rPr>
        <w:t xml:space="preserve"> </w:t>
      </w:r>
      <w:proofErr w:type="spellStart"/>
      <w:r w:rsidRPr="00AC0AA7">
        <w:rPr>
          <w:sz w:val="20"/>
          <w:lang w:val="el-GR"/>
        </w:rPr>
        <w:t>συρταριέρα</w:t>
      </w:r>
      <w:proofErr w:type="spellEnd"/>
      <w:r w:rsidRPr="00AC0AA7">
        <w:rPr>
          <w:sz w:val="20"/>
          <w:lang w:val="el-GR"/>
        </w:rPr>
        <w:t xml:space="preserve"> που τοποθετείται κάτω από την προέκταση </w:t>
      </w:r>
      <w:r w:rsidR="00AC0AA7">
        <w:rPr>
          <w:sz w:val="20"/>
          <w:lang w:val="el-GR"/>
        </w:rPr>
        <w:t>να είναι</w:t>
      </w:r>
      <w:r w:rsidRPr="00AC0AA7">
        <w:rPr>
          <w:sz w:val="20"/>
          <w:lang w:val="el-GR"/>
        </w:rPr>
        <w:t xml:space="preserve"> από μοριοσανίδα με επένδυση καπλαμά ξύλου ή φινίρισμα μελαμίνης.</w:t>
      </w:r>
      <w:proofErr w:type="gramEnd"/>
      <w:r w:rsidRPr="00AC0AA7">
        <w:rPr>
          <w:sz w:val="20"/>
          <w:lang w:val="el-GR"/>
        </w:rPr>
        <w:t xml:space="preserve"> </w:t>
      </w:r>
      <w:r w:rsidR="00AC0AA7">
        <w:rPr>
          <w:sz w:val="20"/>
          <w:lang w:val="el-GR"/>
        </w:rPr>
        <w:t>Ν</w:t>
      </w:r>
      <w:r w:rsidRPr="00AC0AA7">
        <w:rPr>
          <w:sz w:val="20"/>
          <w:lang w:val="el-GR"/>
        </w:rPr>
        <w:t>α φέρει 2 συρτάρια το ελάχιστο με τηλεσκοπικούς οδηγούς και κεντρική κλειδαριά ασφαλείας.</w:t>
      </w:r>
    </w:p>
    <w:p w:rsidR="00182683" w:rsidRPr="002143C7" w:rsidRDefault="00182683" w:rsidP="00182683">
      <w:pPr>
        <w:pStyle w:val="af7"/>
        <w:rPr>
          <w:lang w:val="el-GR"/>
        </w:rPr>
      </w:pPr>
    </w:p>
    <w:p w:rsidR="00182683" w:rsidRPr="00F54576" w:rsidRDefault="00182683" w:rsidP="00182683">
      <w:pPr>
        <w:pStyle w:val="af7"/>
        <w:rPr>
          <w:sz w:val="20"/>
          <w:lang w:val="el-GR"/>
        </w:rPr>
      </w:pPr>
    </w:p>
    <w:p w:rsidR="00AF226C" w:rsidRDefault="00AF226C">
      <w:pPr>
        <w:spacing w:before="0"/>
        <w:jc w:val="left"/>
        <w:rPr>
          <w:b/>
          <w:sz w:val="20"/>
          <w:szCs w:val="20"/>
          <w:u w:val="single"/>
          <w:lang w:val="el-GR"/>
        </w:rPr>
      </w:pPr>
      <w:r>
        <w:rPr>
          <w:b/>
          <w:sz w:val="20"/>
          <w:szCs w:val="20"/>
          <w:u w:val="single"/>
          <w:lang w:val="el-GR"/>
        </w:rPr>
        <w:br w:type="page"/>
      </w:r>
    </w:p>
    <w:p w:rsidR="00AC0AA7" w:rsidRDefault="00AC0AA7" w:rsidP="00AC0AA7">
      <w:pPr>
        <w:rPr>
          <w:b/>
          <w:sz w:val="20"/>
          <w:szCs w:val="20"/>
          <w:u w:val="single"/>
          <w:lang w:val="el-GR"/>
        </w:rPr>
      </w:pPr>
      <w:r>
        <w:rPr>
          <w:b/>
          <w:sz w:val="20"/>
          <w:szCs w:val="20"/>
          <w:u w:val="single"/>
          <w:lang w:val="el-GR"/>
        </w:rPr>
        <w:lastRenderedPageBreak/>
        <w:t xml:space="preserve">Α5. ΚΑΡΕΚΛΕΣ ΓΡΑΦΕΙΩΝ: </w:t>
      </w:r>
    </w:p>
    <w:p w:rsidR="00AC0AA7" w:rsidRPr="00C01BA4" w:rsidRDefault="00AC0AA7" w:rsidP="00AC0AA7">
      <w:pPr>
        <w:rPr>
          <w:b/>
          <w:sz w:val="20"/>
          <w:szCs w:val="20"/>
          <w:u w:val="single"/>
          <w:lang w:val="el-GR"/>
        </w:rPr>
      </w:pPr>
    </w:p>
    <w:p w:rsidR="00182683" w:rsidRPr="00EB0D8B" w:rsidRDefault="00182683" w:rsidP="00182683">
      <w:pPr>
        <w:pStyle w:val="af7"/>
        <w:rPr>
          <w:sz w:val="20"/>
        </w:rPr>
      </w:pPr>
      <w:r>
        <w:rPr>
          <w:noProof/>
          <w:sz w:val="20"/>
          <w:lang w:val="el-GR" w:eastAsia="el-GR"/>
        </w:rPr>
        <w:drawing>
          <wp:inline distT="0" distB="0" distL="0" distR="0">
            <wp:extent cx="1578610" cy="2501900"/>
            <wp:effectExtent l="0" t="0" r="0" b="0"/>
            <wp:docPr id="19" name="Εικόνα 9" descr="108367a89d79fedd9bf56712ae700b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8367a89d79fedd9bf56712ae700b46"/>
                    <pic:cNvPicPr>
                      <a:picLocks noChangeAspect="1" noChangeArrowheads="1"/>
                    </pic:cNvPicPr>
                  </pic:nvPicPr>
                  <pic:blipFill>
                    <a:blip r:embed="rId24" cstate="print"/>
                    <a:srcRect/>
                    <a:stretch>
                      <a:fillRect/>
                    </a:stretch>
                  </pic:blipFill>
                  <pic:spPr bwMode="auto">
                    <a:xfrm>
                      <a:off x="0" y="0"/>
                      <a:ext cx="1578610" cy="2501900"/>
                    </a:xfrm>
                    <a:prstGeom prst="rect">
                      <a:avLst/>
                    </a:prstGeom>
                    <a:noFill/>
                    <a:ln w="9525">
                      <a:noFill/>
                      <a:miter lim="800000"/>
                      <a:headEnd/>
                      <a:tailEnd/>
                    </a:ln>
                  </pic:spPr>
                </pic:pic>
              </a:graphicData>
            </a:graphic>
          </wp:inline>
        </w:drawing>
      </w:r>
    </w:p>
    <w:p w:rsidR="00182683" w:rsidRPr="00EB0D8B" w:rsidRDefault="00182683" w:rsidP="00182683">
      <w:pPr>
        <w:pStyle w:val="af7"/>
        <w:rPr>
          <w:sz w:val="20"/>
        </w:rPr>
      </w:pPr>
    </w:p>
    <w:p w:rsidR="00182683" w:rsidRPr="00AC0AA7" w:rsidRDefault="00AC0AA7" w:rsidP="00AC0AA7">
      <w:pPr>
        <w:pStyle w:val="af7"/>
        <w:jc w:val="both"/>
        <w:rPr>
          <w:sz w:val="20"/>
          <w:lang w:val="el-GR"/>
        </w:rPr>
      </w:pPr>
      <w:proofErr w:type="spellStart"/>
      <w:r>
        <w:rPr>
          <w:sz w:val="20"/>
          <w:lang w:val="el-GR"/>
        </w:rPr>
        <w:t>Έργασιακό</w:t>
      </w:r>
      <w:proofErr w:type="spellEnd"/>
      <w:r>
        <w:rPr>
          <w:sz w:val="20"/>
          <w:lang w:val="el-GR"/>
        </w:rPr>
        <w:t xml:space="preserve"> κάθισμα. </w:t>
      </w:r>
      <w:r w:rsidR="00182683" w:rsidRPr="00AC0AA7">
        <w:rPr>
          <w:sz w:val="20"/>
          <w:lang w:val="el-GR"/>
        </w:rPr>
        <w:t>Διαστάσεις</w:t>
      </w:r>
      <w:r w:rsidRPr="00AC0AA7">
        <w:rPr>
          <w:sz w:val="20"/>
          <w:lang w:val="el-GR"/>
        </w:rPr>
        <w:t xml:space="preserve"> έ</w:t>
      </w:r>
      <w:r w:rsidR="00182683" w:rsidRPr="00AC0AA7">
        <w:rPr>
          <w:sz w:val="20"/>
          <w:lang w:val="el-GR"/>
        </w:rPr>
        <w:t>δρας (ΜΧΠ) 44Χ49 εκ</w:t>
      </w:r>
      <w:r>
        <w:rPr>
          <w:sz w:val="20"/>
          <w:lang w:val="el-GR"/>
        </w:rPr>
        <w:t>, π</w:t>
      </w:r>
      <w:r w:rsidR="00182683" w:rsidRPr="00AC0AA7">
        <w:rPr>
          <w:sz w:val="20"/>
          <w:lang w:val="el-GR"/>
        </w:rPr>
        <w:t>λάτης (ΥΧΠ) 60</w:t>
      </w:r>
      <w:r w:rsidR="00182683" w:rsidRPr="00AC0AA7">
        <w:rPr>
          <w:sz w:val="20"/>
        </w:rPr>
        <w:t>X</w:t>
      </w:r>
      <w:r w:rsidR="00182683" w:rsidRPr="00AC0AA7">
        <w:rPr>
          <w:sz w:val="20"/>
          <w:lang w:val="el-GR"/>
        </w:rPr>
        <w:t>48 εκ</w:t>
      </w:r>
      <w:r>
        <w:rPr>
          <w:sz w:val="20"/>
          <w:lang w:val="el-GR"/>
        </w:rPr>
        <w:t>, ύ</w:t>
      </w:r>
      <w:r w:rsidR="00182683" w:rsidRPr="00AC0AA7">
        <w:rPr>
          <w:sz w:val="20"/>
          <w:lang w:val="el-GR"/>
        </w:rPr>
        <w:t xml:space="preserve">ψος Έδρας 45 εκ </w:t>
      </w:r>
    </w:p>
    <w:p w:rsidR="00AC0AA7" w:rsidRDefault="00AC0AA7" w:rsidP="00AC0AA7">
      <w:pPr>
        <w:pStyle w:val="af7"/>
        <w:jc w:val="both"/>
        <w:rPr>
          <w:sz w:val="20"/>
          <w:lang w:val="el-GR"/>
        </w:rPr>
      </w:pPr>
      <w:r>
        <w:rPr>
          <w:sz w:val="20"/>
          <w:lang w:val="el-GR"/>
        </w:rPr>
        <w:t>Έ</w:t>
      </w:r>
      <w:r w:rsidR="00182683" w:rsidRPr="00AC0AA7">
        <w:rPr>
          <w:sz w:val="20"/>
          <w:lang w:val="el-GR"/>
        </w:rPr>
        <w:t xml:space="preserve">δρα από ενισχυμένο πολυπροπυλένιο </w:t>
      </w:r>
      <w:r>
        <w:rPr>
          <w:sz w:val="20"/>
          <w:lang w:val="el-GR"/>
        </w:rPr>
        <w:t xml:space="preserve">και </w:t>
      </w:r>
      <w:r w:rsidR="00182683" w:rsidRPr="00AC0AA7">
        <w:rPr>
          <w:sz w:val="20"/>
          <w:lang w:val="el-GR"/>
        </w:rPr>
        <w:t xml:space="preserve">πλάτη από μορφοποιημένο κοντραπλακέ </w:t>
      </w:r>
      <w:proofErr w:type="spellStart"/>
      <w:r w:rsidR="00182683" w:rsidRPr="00AC0AA7">
        <w:rPr>
          <w:sz w:val="20"/>
          <w:lang w:val="el-GR"/>
        </w:rPr>
        <w:t>οξυάς</w:t>
      </w:r>
      <w:proofErr w:type="spellEnd"/>
      <w:r w:rsidR="00182683" w:rsidRPr="00AC0AA7">
        <w:rPr>
          <w:sz w:val="20"/>
          <w:lang w:val="el-GR"/>
        </w:rPr>
        <w:t xml:space="preserve"> με αφρώδη μεταβλητής πυκνότητας </w:t>
      </w:r>
      <w:r>
        <w:rPr>
          <w:sz w:val="20"/>
          <w:lang w:val="el-GR"/>
        </w:rPr>
        <w:t xml:space="preserve">. </w:t>
      </w:r>
      <w:r w:rsidR="00182683" w:rsidRPr="00AC0AA7">
        <w:rPr>
          <w:sz w:val="20"/>
          <w:lang w:val="el-GR"/>
        </w:rPr>
        <w:t xml:space="preserve">Μπράτσα σταθερά, </w:t>
      </w:r>
      <w:proofErr w:type="spellStart"/>
      <w:r w:rsidR="00182683" w:rsidRPr="00AC0AA7">
        <w:rPr>
          <w:sz w:val="20"/>
          <w:lang w:val="el-GR"/>
        </w:rPr>
        <w:t>πολυαμιδίου</w:t>
      </w:r>
      <w:proofErr w:type="spellEnd"/>
      <w:r w:rsidR="00182683" w:rsidRPr="00AC0AA7">
        <w:rPr>
          <w:sz w:val="20"/>
          <w:lang w:val="el-GR"/>
        </w:rPr>
        <w:t xml:space="preserve"> σχήματος Τ ή ρυθμιζόμενα</w:t>
      </w:r>
      <w:r>
        <w:rPr>
          <w:sz w:val="20"/>
          <w:lang w:val="el-GR"/>
        </w:rPr>
        <w:t xml:space="preserve">. </w:t>
      </w:r>
    </w:p>
    <w:p w:rsidR="00182683" w:rsidRPr="00AC0AA7" w:rsidRDefault="00182683" w:rsidP="00AC0AA7">
      <w:pPr>
        <w:pStyle w:val="af7"/>
        <w:jc w:val="both"/>
        <w:rPr>
          <w:sz w:val="20"/>
          <w:lang w:val="el-GR"/>
        </w:rPr>
      </w:pPr>
      <w:r w:rsidRPr="00AC0AA7">
        <w:rPr>
          <w:sz w:val="20"/>
          <w:lang w:val="el-GR"/>
        </w:rPr>
        <w:t xml:space="preserve">Μηχανισμός: </w:t>
      </w:r>
      <w:proofErr w:type="spellStart"/>
      <w:r w:rsidRPr="00AC0AA7">
        <w:rPr>
          <w:sz w:val="20"/>
        </w:rPr>
        <w:t>synchron</w:t>
      </w:r>
      <w:proofErr w:type="spellEnd"/>
      <w:r w:rsidRPr="00AC0AA7">
        <w:rPr>
          <w:sz w:val="20"/>
          <w:lang w:val="el-GR"/>
        </w:rPr>
        <w:t xml:space="preserve"> βαρέως τύπου 5 θέσεων με ασφάλεια επαναφοράς και ρυθμιστή πίεσης </w:t>
      </w:r>
    </w:p>
    <w:p w:rsidR="00182683" w:rsidRPr="00AC0AA7" w:rsidRDefault="00182683" w:rsidP="00AC0AA7">
      <w:pPr>
        <w:pStyle w:val="af7"/>
        <w:jc w:val="both"/>
        <w:rPr>
          <w:sz w:val="20"/>
          <w:lang w:val="el-GR"/>
        </w:rPr>
      </w:pPr>
      <w:r w:rsidRPr="00AC0AA7">
        <w:rPr>
          <w:sz w:val="20"/>
          <w:lang w:val="el-GR"/>
        </w:rPr>
        <w:t xml:space="preserve">Βάση: περιστρεφόμενη </w:t>
      </w:r>
      <w:proofErr w:type="spellStart"/>
      <w:r w:rsidRPr="00AC0AA7">
        <w:rPr>
          <w:sz w:val="20"/>
          <w:lang w:val="el-GR"/>
        </w:rPr>
        <w:t>πεντακτινωτή</w:t>
      </w:r>
      <w:proofErr w:type="spellEnd"/>
      <w:r w:rsidRPr="00AC0AA7">
        <w:rPr>
          <w:sz w:val="20"/>
          <w:lang w:val="el-GR"/>
        </w:rPr>
        <w:t xml:space="preserve"> βάση χυτού γυαλισμένου αλουμινίου ή </w:t>
      </w:r>
      <w:proofErr w:type="spellStart"/>
      <w:r w:rsidRPr="00AC0AA7">
        <w:rPr>
          <w:sz w:val="20"/>
          <w:lang w:val="el-GR"/>
        </w:rPr>
        <w:t>υαλοενισχυμένου</w:t>
      </w:r>
      <w:proofErr w:type="spellEnd"/>
      <w:r w:rsidRPr="00AC0AA7">
        <w:rPr>
          <w:sz w:val="20"/>
          <w:lang w:val="el-GR"/>
        </w:rPr>
        <w:t xml:space="preserve"> </w:t>
      </w:r>
      <w:proofErr w:type="spellStart"/>
      <w:r w:rsidRPr="00AC0AA7">
        <w:rPr>
          <w:sz w:val="20"/>
          <w:lang w:val="el-GR"/>
        </w:rPr>
        <w:t>πολυαμίδιου</w:t>
      </w:r>
      <w:proofErr w:type="spellEnd"/>
      <w:r w:rsidRPr="00AC0AA7">
        <w:rPr>
          <w:sz w:val="20"/>
          <w:lang w:val="el-GR"/>
        </w:rPr>
        <w:t xml:space="preserve"> με ρόδες Φ65. </w:t>
      </w:r>
    </w:p>
    <w:p w:rsidR="00AC0AA7" w:rsidRDefault="00182683" w:rsidP="00AC0AA7">
      <w:pPr>
        <w:pStyle w:val="af7"/>
        <w:jc w:val="both"/>
        <w:rPr>
          <w:sz w:val="20"/>
          <w:lang w:val="el-GR"/>
        </w:rPr>
      </w:pPr>
      <w:r w:rsidRPr="00AC0AA7">
        <w:rPr>
          <w:sz w:val="20"/>
          <w:lang w:val="el-GR"/>
        </w:rPr>
        <w:t>Επένδυση έδρα</w:t>
      </w:r>
      <w:r w:rsidR="00AC0AA7">
        <w:rPr>
          <w:sz w:val="20"/>
          <w:lang w:val="el-GR"/>
        </w:rPr>
        <w:t>ς</w:t>
      </w:r>
      <w:r w:rsidRPr="00AC0AA7">
        <w:rPr>
          <w:sz w:val="20"/>
          <w:lang w:val="el-GR"/>
        </w:rPr>
        <w:t xml:space="preserve"> και πλάτη</w:t>
      </w:r>
      <w:r w:rsidR="00AC0AA7">
        <w:rPr>
          <w:sz w:val="20"/>
          <w:lang w:val="el-GR"/>
        </w:rPr>
        <w:t>ς</w:t>
      </w:r>
      <w:r w:rsidRPr="00AC0AA7">
        <w:rPr>
          <w:sz w:val="20"/>
          <w:lang w:val="el-GR"/>
        </w:rPr>
        <w:t xml:space="preserve"> με ύφασμα υψηλής ποιότητας </w:t>
      </w:r>
    </w:p>
    <w:p w:rsidR="00AC0AA7" w:rsidRDefault="00182683" w:rsidP="00AC0AA7">
      <w:pPr>
        <w:pStyle w:val="af7"/>
        <w:jc w:val="both"/>
        <w:rPr>
          <w:sz w:val="20"/>
          <w:lang w:val="el-GR"/>
        </w:rPr>
      </w:pPr>
      <w:r w:rsidRPr="00AC0AA7">
        <w:rPr>
          <w:sz w:val="20"/>
          <w:lang w:val="el-GR"/>
        </w:rPr>
        <w:t xml:space="preserve">Αντίσταση σε τριβή: 90.000 περιστροφές </w:t>
      </w:r>
    </w:p>
    <w:p w:rsidR="00182683" w:rsidRPr="00AC0AA7" w:rsidRDefault="00182683" w:rsidP="00AC0AA7">
      <w:pPr>
        <w:pStyle w:val="af7"/>
        <w:jc w:val="both"/>
        <w:rPr>
          <w:sz w:val="20"/>
          <w:lang w:val="el-GR"/>
        </w:rPr>
      </w:pPr>
      <w:proofErr w:type="spellStart"/>
      <w:r w:rsidRPr="00AC0AA7">
        <w:rPr>
          <w:sz w:val="20"/>
          <w:lang w:val="el-GR"/>
        </w:rPr>
        <w:t>Ακαυστότητα</w:t>
      </w:r>
      <w:proofErr w:type="spellEnd"/>
      <w:r w:rsidRPr="00AC0AA7">
        <w:rPr>
          <w:sz w:val="20"/>
          <w:lang w:val="el-GR"/>
        </w:rPr>
        <w:t xml:space="preserve"> </w:t>
      </w:r>
      <w:r w:rsidRPr="00AC0AA7">
        <w:rPr>
          <w:sz w:val="20"/>
        </w:rPr>
        <w:t>BS</w:t>
      </w:r>
      <w:r w:rsidRPr="00AC0AA7">
        <w:rPr>
          <w:sz w:val="20"/>
          <w:lang w:val="el-GR"/>
        </w:rPr>
        <w:t xml:space="preserve"> </w:t>
      </w:r>
      <w:r w:rsidRPr="00AC0AA7">
        <w:rPr>
          <w:sz w:val="20"/>
        </w:rPr>
        <w:t>EN</w:t>
      </w:r>
      <w:r w:rsidRPr="00AC0AA7">
        <w:rPr>
          <w:sz w:val="20"/>
          <w:lang w:val="el-GR"/>
        </w:rPr>
        <w:t xml:space="preserve">1021 – 1: 2006, </w:t>
      </w:r>
      <w:r w:rsidRPr="00AC0AA7">
        <w:rPr>
          <w:sz w:val="20"/>
        </w:rPr>
        <w:t>BS</w:t>
      </w:r>
      <w:r w:rsidRPr="00AC0AA7">
        <w:rPr>
          <w:sz w:val="20"/>
          <w:lang w:val="el-GR"/>
        </w:rPr>
        <w:t xml:space="preserve">58520 :2006 </w:t>
      </w:r>
      <w:r w:rsidRPr="00AC0AA7">
        <w:rPr>
          <w:sz w:val="20"/>
        </w:rPr>
        <w:t>Section</w:t>
      </w:r>
      <w:r w:rsidRPr="00AC0AA7">
        <w:rPr>
          <w:sz w:val="20"/>
          <w:lang w:val="el-GR"/>
        </w:rPr>
        <w:t xml:space="preserve"> 4 ανάφλεξη </w:t>
      </w:r>
      <w:r w:rsidRPr="00AC0AA7">
        <w:rPr>
          <w:sz w:val="20"/>
        </w:rPr>
        <w:t>Cribs</w:t>
      </w:r>
      <w:r w:rsidRPr="00AC0AA7">
        <w:rPr>
          <w:sz w:val="20"/>
          <w:lang w:val="el-GR"/>
        </w:rPr>
        <w:t xml:space="preserve"> μέσου κινδύνου </w:t>
      </w:r>
      <w:r w:rsidRPr="00AC0AA7">
        <w:rPr>
          <w:sz w:val="20"/>
        </w:rPr>
        <w:t>Class</w:t>
      </w:r>
      <w:r w:rsidRPr="00AC0AA7">
        <w:rPr>
          <w:sz w:val="20"/>
          <w:lang w:val="el-GR"/>
        </w:rPr>
        <w:t xml:space="preserve"> 1 - </w:t>
      </w:r>
      <w:r w:rsidRPr="00AC0AA7">
        <w:rPr>
          <w:sz w:val="20"/>
        </w:rPr>
        <w:t>M</w:t>
      </w:r>
      <w:r w:rsidRPr="00AC0AA7">
        <w:rPr>
          <w:sz w:val="20"/>
          <w:lang w:val="el-GR"/>
        </w:rPr>
        <w:t xml:space="preserve">1 </w:t>
      </w:r>
    </w:p>
    <w:p w:rsidR="00AC0AA7" w:rsidRDefault="00AC0AA7" w:rsidP="00AC0AA7">
      <w:pPr>
        <w:rPr>
          <w:b/>
          <w:sz w:val="20"/>
          <w:szCs w:val="20"/>
          <w:u w:val="single"/>
          <w:lang w:val="el-GR"/>
        </w:rPr>
      </w:pPr>
      <w:r>
        <w:rPr>
          <w:b/>
          <w:sz w:val="20"/>
          <w:szCs w:val="20"/>
          <w:u w:val="single"/>
          <w:lang w:val="el-GR"/>
        </w:rPr>
        <w:t xml:space="preserve">Α6. ΤΡΑΠΕΖΙΑ ΑΙΘΟΥΣΑΣ ΣΥΣΚΕΨΕΩΝ: </w:t>
      </w:r>
    </w:p>
    <w:p w:rsidR="00AC0AA7" w:rsidRDefault="00AC0AA7" w:rsidP="00182683">
      <w:pPr>
        <w:pStyle w:val="af7"/>
        <w:rPr>
          <w:b/>
          <w:sz w:val="20"/>
          <w:lang w:val="el-GR"/>
        </w:rPr>
      </w:pPr>
    </w:p>
    <w:p w:rsidR="00182683" w:rsidRPr="00AC0AA7" w:rsidRDefault="00AC0AA7" w:rsidP="00AC0AA7">
      <w:pPr>
        <w:pStyle w:val="af7"/>
        <w:jc w:val="both"/>
        <w:rPr>
          <w:sz w:val="20"/>
          <w:lang w:val="el-GR"/>
        </w:rPr>
      </w:pPr>
      <w:r w:rsidRPr="00AC0AA7">
        <w:rPr>
          <w:sz w:val="20"/>
          <w:lang w:val="el-GR"/>
        </w:rPr>
        <w:t>Τα τραπέζια</w:t>
      </w:r>
      <w:r w:rsidR="00182683" w:rsidRPr="00AC0AA7">
        <w:rPr>
          <w:sz w:val="20"/>
          <w:lang w:val="el-GR"/>
        </w:rPr>
        <w:t xml:space="preserve"> συνεργασίας </w:t>
      </w:r>
      <w:r w:rsidRPr="00AC0AA7">
        <w:rPr>
          <w:sz w:val="20"/>
          <w:lang w:val="el-GR"/>
        </w:rPr>
        <w:t xml:space="preserve">θα είναι </w:t>
      </w:r>
      <w:r w:rsidR="00182683" w:rsidRPr="00AC0AA7">
        <w:rPr>
          <w:sz w:val="20"/>
          <w:lang w:val="el-GR"/>
        </w:rPr>
        <w:t xml:space="preserve">διαστάσεων  </w:t>
      </w:r>
      <w:r w:rsidR="00182683" w:rsidRPr="00AC0AA7">
        <w:rPr>
          <w:sz w:val="20"/>
        </w:rPr>
        <w:t>min</w:t>
      </w:r>
      <w:r w:rsidR="00182683" w:rsidRPr="00AC0AA7">
        <w:rPr>
          <w:sz w:val="20"/>
          <w:lang w:val="el-GR"/>
        </w:rPr>
        <w:t xml:space="preserve"> 2.40 Χ 1.20 μ. </w:t>
      </w:r>
    </w:p>
    <w:p w:rsidR="00182683" w:rsidRPr="00AC0AA7" w:rsidRDefault="00AC0AA7" w:rsidP="00AC0AA7">
      <w:pPr>
        <w:pStyle w:val="af7"/>
        <w:jc w:val="both"/>
        <w:rPr>
          <w:sz w:val="20"/>
          <w:lang w:val="el-GR"/>
        </w:rPr>
      </w:pPr>
      <w:r w:rsidRPr="00AC0AA7">
        <w:rPr>
          <w:sz w:val="20"/>
          <w:lang w:val="el-GR"/>
        </w:rPr>
        <w:t>Θα α</w:t>
      </w:r>
      <w:r w:rsidR="00182683" w:rsidRPr="00AC0AA7">
        <w:rPr>
          <w:sz w:val="20"/>
          <w:lang w:val="el-GR"/>
        </w:rPr>
        <w:t>ποτελούνται από την επιφάνεια εργασίας από ξύλο και τον σκελετό. Οι ξύλι</w:t>
      </w:r>
      <w:r>
        <w:rPr>
          <w:sz w:val="20"/>
          <w:lang w:val="el-GR"/>
        </w:rPr>
        <w:t xml:space="preserve">νες επιφάνειες εργασίας θα είναι </w:t>
      </w:r>
      <w:r w:rsidR="00182683" w:rsidRPr="00AC0AA7">
        <w:rPr>
          <w:sz w:val="20"/>
          <w:lang w:val="el-GR"/>
        </w:rPr>
        <w:t xml:space="preserve">από μοριοσανίδα και με φινίρισμα επένδυσης καπλαμά ή μελαμίνης. Ο σκελετός θα είναι μεταλλικός ( αλουμίνιο ή χάλυβας). </w:t>
      </w:r>
      <w:r>
        <w:rPr>
          <w:sz w:val="20"/>
          <w:lang w:val="el-GR"/>
        </w:rPr>
        <w:t>Θ</w:t>
      </w:r>
      <w:r w:rsidR="00182683" w:rsidRPr="00AC0AA7">
        <w:rPr>
          <w:sz w:val="20"/>
          <w:lang w:val="el-GR"/>
        </w:rPr>
        <w:t xml:space="preserve">α υπάρχει η δυνατότητα διέλευσης καλωδιώσεων με τοποθέτηση ροζετών στην επιφάνεια εργασίας και καναλιού καλωδιώσεων κάτω από την επιφάνεια εργασία. Τα τραπέζια θα διαθέτουν πιστοποίηση </w:t>
      </w:r>
      <w:proofErr w:type="spellStart"/>
      <w:r w:rsidR="00182683" w:rsidRPr="00AC0AA7">
        <w:rPr>
          <w:sz w:val="20"/>
          <w:lang w:val="el-GR"/>
        </w:rPr>
        <w:t>απο</w:t>
      </w:r>
      <w:proofErr w:type="spellEnd"/>
      <w:r w:rsidR="00182683" w:rsidRPr="00AC0AA7">
        <w:rPr>
          <w:sz w:val="20"/>
          <w:lang w:val="el-GR"/>
        </w:rPr>
        <w:t xml:space="preserve"> διεθνώς ανεγνωρισμένο ίδρυμα. </w:t>
      </w:r>
    </w:p>
    <w:p w:rsidR="00AC0AA7" w:rsidRDefault="00AC0AA7" w:rsidP="00AC0AA7">
      <w:pPr>
        <w:rPr>
          <w:b/>
          <w:sz w:val="20"/>
          <w:szCs w:val="20"/>
          <w:u w:val="single"/>
          <w:lang w:val="el-GR"/>
        </w:rPr>
      </w:pPr>
      <w:r>
        <w:rPr>
          <w:b/>
          <w:sz w:val="20"/>
          <w:szCs w:val="20"/>
          <w:u w:val="single"/>
          <w:lang w:val="el-GR"/>
        </w:rPr>
        <w:t xml:space="preserve">Α7. ΚΑΡΕΚΛΕΣ ΑΙΘΟΥΣΑΣ ΣΥΣΚΕΨΕΩΝ: </w:t>
      </w:r>
    </w:p>
    <w:p w:rsidR="00AC0AA7" w:rsidRDefault="00AC0AA7" w:rsidP="00AC0AA7">
      <w:pPr>
        <w:pStyle w:val="af7"/>
        <w:rPr>
          <w:b/>
          <w:sz w:val="20"/>
          <w:lang w:val="el-GR"/>
        </w:rPr>
      </w:pPr>
    </w:p>
    <w:p w:rsidR="00182683" w:rsidRPr="00EB0D8B" w:rsidRDefault="00182683" w:rsidP="00182683">
      <w:pPr>
        <w:autoSpaceDE w:val="0"/>
        <w:autoSpaceDN w:val="0"/>
        <w:adjustRightInd w:val="0"/>
        <w:rPr>
          <w:rFonts w:cs="Calibri-Bold"/>
          <w:b/>
          <w:bCs/>
          <w:sz w:val="20"/>
          <w:szCs w:val="20"/>
        </w:rPr>
      </w:pPr>
      <w:r>
        <w:rPr>
          <w:rFonts w:cs="Calibri-Bold"/>
          <w:b/>
          <w:bCs/>
          <w:noProof/>
          <w:sz w:val="20"/>
          <w:szCs w:val="20"/>
          <w:lang w:val="el-GR" w:eastAsia="el-GR"/>
        </w:rPr>
        <w:drawing>
          <wp:inline distT="0" distB="0" distL="0" distR="0">
            <wp:extent cx="1595755" cy="1828800"/>
            <wp:effectExtent l="19050" t="0" r="4445" b="0"/>
            <wp:docPr id="20" name="Εικόνα 10" descr="bf92954e15e2033402aae43034de26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f92954e15e2033402aae43034de26e1"/>
                    <pic:cNvPicPr>
                      <a:picLocks noChangeAspect="1" noChangeArrowheads="1"/>
                    </pic:cNvPicPr>
                  </pic:nvPicPr>
                  <pic:blipFill>
                    <a:blip r:embed="rId25" cstate="print"/>
                    <a:srcRect/>
                    <a:stretch>
                      <a:fillRect/>
                    </a:stretch>
                  </pic:blipFill>
                  <pic:spPr bwMode="auto">
                    <a:xfrm>
                      <a:off x="0" y="0"/>
                      <a:ext cx="1595755" cy="1828800"/>
                    </a:xfrm>
                    <a:prstGeom prst="rect">
                      <a:avLst/>
                    </a:prstGeom>
                    <a:noFill/>
                    <a:ln w="9525">
                      <a:noFill/>
                      <a:miter lim="800000"/>
                      <a:headEnd/>
                      <a:tailEnd/>
                    </a:ln>
                  </pic:spPr>
                </pic:pic>
              </a:graphicData>
            </a:graphic>
          </wp:inline>
        </w:drawing>
      </w:r>
    </w:p>
    <w:p w:rsidR="00182683" w:rsidRPr="00EB0D8B" w:rsidRDefault="00182683" w:rsidP="00182683">
      <w:pPr>
        <w:autoSpaceDE w:val="0"/>
        <w:autoSpaceDN w:val="0"/>
        <w:adjustRightInd w:val="0"/>
        <w:rPr>
          <w:rFonts w:cs="Calibri-Bold"/>
          <w:b/>
          <w:bCs/>
          <w:sz w:val="20"/>
          <w:szCs w:val="20"/>
        </w:rPr>
      </w:pPr>
    </w:p>
    <w:p w:rsidR="00182683" w:rsidRPr="00AC0AA7" w:rsidRDefault="00182683" w:rsidP="00AC0AA7">
      <w:pPr>
        <w:autoSpaceDE w:val="0"/>
        <w:autoSpaceDN w:val="0"/>
        <w:adjustRightInd w:val="0"/>
        <w:rPr>
          <w:rFonts w:cs="Calibri"/>
          <w:sz w:val="20"/>
          <w:szCs w:val="20"/>
          <w:lang w:val="el-GR"/>
        </w:rPr>
      </w:pPr>
      <w:r w:rsidRPr="00AC0AA7">
        <w:rPr>
          <w:rFonts w:cs="Calibri-Bold"/>
          <w:bCs/>
          <w:sz w:val="20"/>
          <w:szCs w:val="20"/>
          <w:lang w:val="el-GR"/>
        </w:rPr>
        <w:t>Διαστάσεις</w:t>
      </w:r>
      <w:r w:rsidR="00AC0AA7">
        <w:rPr>
          <w:rFonts w:cs="Calibri-Bold"/>
          <w:bCs/>
          <w:sz w:val="20"/>
          <w:szCs w:val="20"/>
          <w:lang w:val="el-GR"/>
        </w:rPr>
        <w:t xml:space="preserve"> </w:t>
      </w:r>
      <w:r w:rsidR="00AC0AA7">
        <w:rPr>
          <w:rFonts w:cs="Calibri"/>
          <w:sz w:val="20"/>
          <w:szCs w:val="20"/>
          <w:lang w:val="el-GR"/>
        </w:rPr>
        <w:t>Έ</w:t>
      </w:r>
      <w:r w:rsidRPr="00AC0AA7">
        <w:rPr>
          <w:rFonts w:cs="Calibri"/>
          <w:sz w:val="20"/>
          <w:szCs w:val="20"/>
          <w:lang w:val="el-GR"/>
        </w:rPr>
        <w:t>δρας (ΜΧΠ) 46Χ47 εκ</w:t>
      </w:r>
      <w:r w:rsidR="00AC0AA7">
        <w:rPr>
          <w:rFonts w:cs="Calibri"/>
          <w:sz w:val="20"/>
          <w:szCs w:val="20"/>
          <w:lang w:val="el-GR"/>
        </w:rPr>
        <w:t>, Π</w:t>
      </w:r>
      <w:r w:rsidRPr="00AC0AA7">
        <w:rPr>
          <w:rFonts w:cs="Calibri"/>
          <w:sz w:val="20"/>
          <w:szCs w:val="20"/>
          <w:lang w:val="el-GR"/>
        </w:rPr>
        <w:t>λάτης (ΥΧΠ) 35Χ47 εκ</w:t>
      </w:r>
      <w:r w:rsidR="00AC0AA7">
        <w:rPr>
          <w:rFonts w:cs="Calibri"/>
          <w:sz w:val="20"/>
          <w:szCs w:val="20"/>
          <w:lang w:val="el-GR"/>
        </w:rPr>
        <w:t>, Ύ</w:t>
      </w:r>
      <w:r w:rsidRPr="00AC0AA7">
        <w:rPr>
          <w:rFonts w:cs="Calibri"/>
          <w:sz w:val="20"/>
          <w:szCs w:val="20"/>
          <w:lang w:val="el-GR"/>
        </w:rPr>
        <w:t>ψος Έδρας 47 εκ</w:t>
      </w:r>
    </w:p>
    <w:p w:rsidR="00182683" w:rsidRPr="00AC0AA7" w:rsidRDefault="00182683" w:rsidP="00AC0AA7">
      <w:pPr>
        <w:autoSpaceDE w:val="0"/>
        <w:autoSpaceDN w:val="0"/>
        <w:adjustRightInd w:val="0"/>
        <w:rPr>
          <w:rFonts w:cs="Calibri"/>
          <w:sz w:val="20"/>
          <w:szCs w:val="20"/>
          <w:lang w:val="el-GR"/>
        </w:rPr>
      </w:pPr>
      <w:r w:rsidRPr="00AC0AA7">
        <w:rPr>
          <w:rFonts w:cs="Calibri-Bold"/>
          <w:bCs/>
          <w:sz w:val="20"/>
          <w:szCs w:val="20"/>
          <w:lang w:val="el-GR"/>
        </w:rPr>
        <w:t xml:space="preserve">Χαρακτηριστικά: </w:t>
      </w:r>
      <w:r w:rsidRPr="00AC0AA7">
        <w:rPr>
          <w:rFonts w:cs="Calibri"/>
          <w:sz w:val="20"/>
          <w:szCs w:val="20"/>
          <w:lang w:val="el-GR"/>
        </w:rPr>
        <w:t xml:space="preserve">Κάθισμα πολλαπλών χρήσεων, </w:t>
      </w:r>
      <w:proofErr w:type="spellStart"/>
      <w:r w:rsidRPr="00AC0AA7">
        <w:rPr>
          <w:rFonts w:cs="Calibri"/>
          <w:sz w:val="20"/>
          <w:szCs w:val="20"/>
          <w:lang w:val="el-GR"/>
        </w:rPr>
        <w:t>επενδεδυμένο</w:t>
      </w:r>
      <w:proofErr w:type="spellEnd"/>
      <w:r w:rsidRPr="00AC0AA7">
        <w:rPr>
          <w:rFonts w:cs="Calibri"/>
          <w:sz w:val="20"/>
          <w:szCs w:val="20"/>
          <w:lang w:val="el-GR"/>
        </w:rPr>
        <w:t>, με ανεξάρτητα στοιχεία έδρας και πλάτης και δυνατότητα προσθήκης αναλογίου.</w:t>
      </w:r>
    </w:p>
    <w:p w:rsidR="00182683" w:rsidRPr="00AC0AA7" w:rsidRDefault="00182683" w:rsidP="00AC0AA7">
      <w:pPr>
        <w:autoSpaceDE w:val="0"/>
        <w:autoSpaceDN w:val="0"/>
        <w:adjustRightInd w:val="0"/>
        <w:rPr>
          <w:rFonts w:cs="Calibri"/>
          <w:sz w:val="20"/>
          <w:szCs w:val="20"/>
          <w:lang w:val="el-GR"/>
        </w:rPr>
      </w:pPr>
      <w:r w:rsidRPr="00AC0AA7">
        <w:rPr>
          <w:rFonts w:cs="Calibri-Bold"/>
          <w:bCs/>
          <w:sz w:val="20"/>
          <w:szCs w:val="20"/>
          <w:lang w:val="el-GR"/>
        </w:rPr>
        <w:lastRenderedPageBreak/>
        <w:t xml:space="preserve">Σκελετός καθίσματος: </w:t>
      </w:r>
      <w:r w:rsidRPr="00AC0AA7">
        <w:rPr>
          <w:rFonts w:cs="Calibri"/>
          <w:sz w:val="20"/>
          <w:szCs w:val="20"/>
          <w:lang w:val="el-GR"/>
        </w:rPr>
        <w:t xml:space="preserve">μεταλλικός από 4 πόδια σωλήνα διατομής Φ25 πάχους 1,5 χιλ. </w:t>
      </w:r>
      <w:r w:rsidR="00AC0AA7">
        <w:rPr>
          <w:rFonts w:cs="Calibri"/>
          <w:sz w:val="20"/>
          <w:szCs w:val="20"/>
          <w:lang w:val="el-GR"/>
        </w:rPr>
        <w:t>Θα ε</w:t>
      </w:r>
      <w:r w:rsidRPr="00AC0AA7">
        <w:rPr>
          <w:rFonts w:cs="Calibri"/>
          <w:sz w:val="20"/>
          <w:szCs w:val="20"/>
          <w:lang w:val="el-GR"/>
        </w:rPr>
        <w:t xml:space="preserve">ίναι βαμμένος με ηλεκτροστατική βαφή φούρνου ή επιχρωμιωμένος. Στα σημεία επαφής με το έδαφος </w:t>
      </w:r>
      <w:r w:rsidR="00AC0AA7">
        <w:rPr>
          <w:rFonts w:cs="Calibri"/>
          <w:sz w:val="20"/>
          <w:szCs w:val="20"/>
          <w:lang w:val="el-GR"/>
        </w:rPr>
        <w:t xml:space="preserve">θα </w:t>
      </w:r>
      <w:r w:rsidRPr="00AC0AA7">
        <w:rPr>
          <w:rFonts w:cs="Calibri"/>
          <w:sz w:val="20"/>
          <w:szCs w:val="20"/>
          <w:lang w:val="el-GR"/>
        </w:rPr>
        <w:t>φέρει πλαστικά πέλματα για τη προστασία από εκδορές</w:t>
      </w:r>
      <w:r w:rsidR="00AC0AA7">
        <w:rPr>
          <w:rFonts w:cs="Calibri"/>
          <w:sz w:val="20"/>
          <w:szCs w:val="20"/>
          <w:lang w:val="el-GR"/>
        </w:rPr>
        <w:t xml:space="preserve">. </w:t>
      </w:r>
    </w:p>
    <w:p w:rsidR="00AC0AA7" w:rsidRDefault="00182683" w:rsidP="00AC0AA7">
      <w:pPr>
        <w:autoSpaceDE w:val="0"/>
        <w:autoSpaceDN w:val="0"/>
        <w:adjustRightInd w:val="0"/>
        <w:rPr>
          <w:rFonts w:cs="Calibri"/>
          <w:sz w:val="20"/>
          <w:szCs w:val="20"/>
          <w:lang w:val="el-GR"/>
        </w:rPr>
      </w:pPr>
      <w:r w:rsidRPr="00AC0AA7">
        <w:rPr>
          <w:rFonts w:cs="Calibri-Bold"/>
          <w:bCs/>
          <w:sz w:val="20"/>
          <w:szCs w:val="20"/>
          <w:lang w:val="el-GR"/>
        </w:rPr>
        <w:t>Έδρα και πλάτη</w:t>
      </w:r>
      <w:r w:rsidRPr="00AC0AA7">
        <w:rPr>
          <w:rFonts w:cs="Calibri"/>
          <w:sz w:val="20"/>
          <w:szCs w:val="20"/>
          <w:lang w:val="el-GR"/>
        </w:rPr>
        <w:t xml:space="preserve">: τα στοιχεία της έδρας και της πλάτης </w:t>
      </w:r>
      <w:r w:rsidR="00AC0AA7">
        <w:rPr>
          <w:rFonts w:cs="Calibri"/>
          <w:sz w:val="20"/>
          <w:szCs w:val="20"/>
          <w:lang w:val="el-GR"/>
        </w:rPr>
        <w:t xml:space="preserve">θα </w:t>
      </w:r>
      <w:r w:rsidRPr="00AC0AA7">
        <w:rPr>
          <w:rFonts w:cs="Calibri"/>
          <w:sz w:val="20"/>
          <w:szCs w:val="20"/>
          <w:lang w:val="el-GR"/>
        </w:rPr>
        <w:t xml:space="preserve">είναι κατασκευασμένα από ενισχυμένο πολυπροπυλένιο με αφρώδες μεταβλητής πυκνότητας 2 επιπέδων για σταδιακή παραμόρφωση. Έδρα και πλάτη </w:t>
      </w:r>
      <w:r w:rsidR="00AC0AA7">
        <w:rPr>
          <w:rFonts w:cs="Calibri"/>
          <w:sz w:val="20"/>
          <w:szCs w:val="20"/>
          <w:lang w:val="el-GR"/>
        </w:rPr>
        <w:t xml:space="preserve">θα </w:t>
      </w:r>
      <w:r w:rsidRPr="00AC0AA7">
        <w:rPr>
          <w:rFonts w:cs="Calibri"/>
          <w:sz w:val="20"/>
          <w:szCs w:val="20"/>
          <w:lang w:val="el-GR"/>
        </w:rPr>
        <w:t xml:space="preserve">καλύπτονται από πλαστικά κελύφη. Εναλλακτικά έδρα και πλάτη από </w:t>
      </w:r>
      <w:proofErr w:type="spellStart"/>
      <w:r w:rsidRPr="00AC0AA7">
        <w:rPr>
          <w:rFonts w:cs="Calibri"/>
          <w:sz w:val="20"/>
          <w:szCs w:val="20"/>
          <w:lang w:val="el-GR"/>
        </w:rPr>
        <w:t>πολυπροπυλαίνιο</w:t>
      </w:r>
      <w:proofErr w:type="spellEnd"/>
      <w:r w:rsidRPr="00AC0AA7">
        <w:rPr>
          <w:rFonts w:cs="Calibri"/>
          <w:sz w:val="20"/>
          <w:szCs w:val="20"/>
          <w:lang w:val="el-GR"/>
        </w:rPr>
        <w:t xml:space="preserve"> εμφανές χωρίς επένδυση. </w:t>
      </w:r>
    </w:p>
    <w:p w:rsidR="00182683" w:rsidRPr="00AC0AA7" w:rsidRDefault="00AC0AA7" w:rsidP="00AC0AA7">
      <w:pPr>
        <w:autoSpaceDE w:val="0"/>
        <w:autoSpaceDN w:val="0"/>
        <w:adjustRightInd w:val="0"/>
        <w:rPr>
          <w:rFonts w:cs="Calibri"/>
          <w:sz w:val="20"/>
          <w:szCs w:val="20"/>
          <w:lang w:val="el-GR"/>
        </w:rPr>
      </w:pPr>
      <w:r>
        <w:rPr>
          <w:rFonts w:cs="Calibri-Bold"/>
          <w:bCs/>
          <w:sz w:val="20"/>
          <w:szCs w:val="20"/>
          <w:lang w:val="el-GR"/>
        </w:rPr>
        <w:t>Επένδυση έ</w:t>
      </w:r>
      <w:r w:rsidR="00182683" w:rsidRPr="00AC0AA7">
        <w:rPr>
          <w:rFonts w:cs="Calibri"/>
          <w:sz w:val="20"/>
          <w:szCs w:val="20"/>
          <w:lang w:val="el-GR"/>
        </w:rPr>
        <w:t>δρα</w:t>
      </w:r>
      <w:r>
        <w:rPr>
          <w:rFonts w:cs="Calibri"/>
          <w:sz w:val="20"/>
          <w:szCs w:val="20"/>
          <w:lang w:val="el-GR"/>
        </w:rPr>
        <w:t>ς</w:t>
      </w:r>
      <w:r w:rsidR="00182683" w:rsidRPr="00AC0AA7">
        <w:rPr>
          <w:rFonts w:cs="Calibri"/>
          <w:sz w:val="20"/>
          <w:szCs w:val="20"/>
          <w:lang w:val="el-GR"/>
        </w:rPr>
        <w:t xml:space="preserve"> και πλάτη</w:t>
      </w:r>
      <w:r>
        <w:rPr>
          <w:rFonts w:cs="Calibri"/>
          <w:sz w:val="20"/>
          <w:szCs w:val="20"/>
          <w:lang w:val="el-GR"/>
        </w:rPr>
        <w:t>ς</w:t>
      </w:r>
      <w:r w:rsidR="00182683" w:rsidRPr="00AC0AA7">
        <w:rPr>
          <w:rFonts w:cs="Calibri"/>
          <w:sz w:val="20"/>
          <w:szCs w:val="20"/>
          <w:lang w:val="el-GR"/>
        </w:rPr>
        <w:t xml:space="preserve"> με δερματίνη και δέρμα υψηλής ποιότητας</w:t>
      </w:r>
    </w:p>
    <w:p w:rsidR="00182683" w:rsidRPr="00AC0AA7" w:rsidRDefault="00182683" w:rsidP="00AC0AA7">
      <w:pPr>
        <w:autoSpaceDE w:val="0"/>
        <w:autoSpaceDN w:val="0"/>
        <w:adjustRightInd w:val="0"/>
        <w:rPr>
          <w:rFonts w:cs="Calibri"/>
          <w:sz w:val="20"/>
          <w:szCs w:val="20"/>
          <w:lang w:val="el-GR"/>
        </w:rPr>
      </w:pPr>
      <w:r w:rsidRPr="00AC0AA7">
        <w:rPr>
          <w:rFonts w:cs="Calibri-Bold"/>
          <w:bCs/>
          <w:sz w:val="20"/>
          <w:szCs w:val="20"/>
          <w:lang w:val="el-GR"/>
        </w:rPr>
        <w:t xml:space="preserve">Μπράτσα: </w:t>
      </w:r>
      <w:r w:rsidR="00AC0AA7">
        <w:rPr>
          <w:rFonts w:cs="Calibri-Bold"/>
          <w:bCs/>
          <w:sz w:val="20"/>
          <w:szCs w:val="20"/>
          <w:lang w:val="el-GR"/>
        </w:rPr>
        <w:t xml:space="preserve">θα είναι </w:t>
      </w:r>
      <w:r w:rsidRPr="00AC0AA7">
        <w:rPr>
          <w:rFonts w:cs="Calibri"/>
          <w:sz w:val="20"/>
          <w:szCs w:val="20"/>
          <w:lang w:val="el-GR"/>
        </w:rPr>
        <w:t xml:space="preserve">κατασκευασμένα από ενισχυμένο </w:t>
      </w:r>
      <w:proofErr w:type="spellStart"/>
      <w:r w:rsidRPr="00AC0AA7">
        <w:rPr>
          <w:rFonts w:cs="Calibri"/>
          <w:sz w:val="20"/>
          <w:szCs w:val="20"/>
          <w:lang w:val="el-GR"/>
        </w:rPr>
        <w:t>πολυαμίδιο</w:t>
      </w:r>
      <w:proofErr w:type="spellEnd"/>
      <w:r w:rsidRPr="00AC0AA7">
        <w:rPr>
          <w:rFonts w:cs="Calibri"/>
          <w:sz w:val="20"/>
          <w:szCs w:val="20"/>
          <w:lang w:val="el-GR"/>
        </w:rPr>
        <w:t>.</w:t>
      </w:r>
    </w:p>
    <w:p w:rsidR="00182683" w:rsidRPr="00AC0AA7" w:rsidRDefault="00182683" w:rsidP="00AC0AA7">
      <w:pPr>
        <w:autoSpaceDE w:val="0"/>
        <w:autoSpaceDN w:val="0"/>
        <w:adjustRightInd w:val="0"/>
        <w:rPr>
          <w:rFonts w:cs="Calibri"/>
          <w:sz w:val="20"/>
          <w:szCs w:val="20"/>
          <w:lang w:val="el-GR"/>
        </w:rPr>
      </w:pPr>
      <w:r w:rsidRPr="00AC0AA7">
        <w:rPr>
          <w:rFonts w:cs="Calibri-Bold"/>
          <w:bCs/>
          <w:sz w:val="20"/>
          <w:szCs w:val="20"/>
          <w:lang w:val="el-GR"/>
        </w:rPr>
        <w:t xml:space="preserve"> Αναλόγιο: </w:t>
      </w:r>
      <w:r w:rsidR="00AC0AA7">
        <w:rPr>
          <w:rFonts w:cs="Calibri-Bold"/>
          <w:bCs/>
          <w:sz w:val="20"/>
          <w:szCs w:val="20"/>
          <w:lang w:val="el-GR"/>
        </w:rPr>
        <w:t xml:space="preserve">θα είναι </w:t>
      </w:r>
      <w:r w:rsidRPr="00AC0AA7">
        <w:rPr>
          <w:rFonts w:cs="Calibri"/>
          <w:sz w:val="20"/>
          <w:szCs w:val="20"/>
          <w:lang w:val="el-GR"/>
        </w:rPr>
        <w:t xml:space="preserve">κατασκευασμένο από ενισχυμένο </w:t>
      </w:r>
      <w:proofErr w:type="spellStart"/>
      <w:r w:rsidRPr="00AC0AA7">
        <w:rPr>
          <w:rFonts w:cs="Calibri"/>
          <w:sz w:val="20"/>
          <w:szCs w:val="20"/>
          <w:lang w:val="el-GR"/>
        </w:rPr>
        <w:t>πολυαμίδιο</w:t>
      </w:r>
      <w:proofErr w:type="spellEnd"/>
      <w:r w:rsidRPr="00AC0AA7">
        <w:rPr>
          <w:rFonts w:cs="Calibri"/>
          <w:sz w:val="20"/>
          <w:szCs w:val="20"/>
          <w:lang w:val="el-GR"/>
        </w:rPr>
        <w:t xml:space="preserve"> με δυνατότητα αυτόματης </w:t>
      </w:r>
      <w:proofErr w:type="spellStart"/>
      <w:r w:rsidRPr="00AC0AA7">
        <w:rPr>
          <w:rFonts w:cs="Calibri"/>
          <w:sz w:val="20"/>
          <w:szCs w:val="20"/>
          <w:lang w:val="el-GR"/>
        </w:rPr>
        <w:t>ανάκλισης</w:t>
      </w:r>
      <w:proofErr w:type="spellEnd"/>
      <w:r w:rsidRPr="00AC0AA7">
        <w:rPr>
          <w:rFonts w:cs="Calibri"/>
          <w:sz w:val="20"/>
          <w:szCs w:val="20"/>
          <w:lang w:val="el-GR"/>
        </w:rPr>
        <w:t xml:space="preserve"> (σύστημα </w:t>
      </w:r>
      <w:proofErr w:type="spellStart"/>
      <w:r w:rsidRPr="00AC0AA7">
        <w:rPr>
          <w:rFonts w:cs="Calibri"/>
          <w:sz w:val="20"/>
          <w:szCs w:val="20"/>
        </w:rPr>
        <w:t>antipanic</w:t>
      </w:r>
      <w:proofErr w:type="spellEnd"/>
      <w:r w:rsidRPr="00AC0AA7">
        <w:rPr>
          <w:rFonts w:cs="Calibri"/>
          <w:sz w:val="20"/>
          <w:szCs w:val="20"/>
          <w:lang w:val="el-GR"/>
        </w:rPr>
        <w:t>)</w:t>
      </w:r>
    </w:p>
    <w:p w:rsidR="00182683" w:rsidRPr="00AC0AA7" w:rsidRDefault="009F78A1" w:rsidP="00AC0AA7">
      <w:pPr>
        <w:autoSpaceDE w:val="0"/>
        <w:autoSpaceDN w:val="0"/>
        <w:adjustRightInd w:val="0"/>
        <w:rPr>
          <w:rFonts w:cs="Calibri"/>
          <w:sz w:val="20"/>
          <w:szCs w:val="20"/>
          <w:lang w:val="el-GR"/>
        </w:rPr>
      </w:pPr>
      <w:r>
        <w:rPr>
          <w:rFonts w:cs="Calibri-Bold"/>
          <w:bCs/>
          <w:sz w:val="20"/>
          <w:szCs w:val="20"/>
          <w:lang w:val="el-GR"/>
        </w:rPr>
        <w:t>Θα έχει δ</w:t>
      </w:r>
      <w:r w:rsidR="00182683" w:rsidRPr="00AC0AA7">
        <w:rPr>
          <w:rFonts w:cs="Calibri-Bold"/>
          <w:bCs/>
          <w:sz w:val="20"/>
          <w:szCs w:val="20"/>
          <w:lang w:val="el-GR"/>
        </w:rPr>
        <w:t>υνατότητ</w:t>
      </w:r>
      <w:r>
        <w:rPr>
          <w:rFonts w:cs="Calibri-Bold"/>
          <w:bCs/>
          <w:sz w:val="20"/>
          <w:szCs w:val="20"/>
          <w:lang w:val="el-GR"/>
        </w:rPr>
        <w:t>α σ</w:t>
      </w:r>
      <w:r w:rsidR="00182683" w:rsidRPr="00AC0AA7">
        <w:rPr>
          <w:rFonts w:cs="Calibri"/>
          <w:sz w:val="20"/>
          <w:szCs w:val="20"/>
          <w:lang w:val="el-GR"/>
        </w:rPr>
        <w:t>ύνδεση</w:t>
      </w:r>
      <w:r>
        <w:rPr>
          <w:rFonts w:cs="Calibri"/>
          <w:sz w:val="20"/>
          <w:szCs w:val="20"/>
          <w:lang w:val="el-GR"/>
        </w:rPr>
        <w:t>ς</w:t>
      </w:r>
      <w:r w:rsidR="00182683" w:rsidRPr="00AC0AA7">
        <w:rPr>
          <w:rFonts w:cs="Calibri"/>
          <w:sz w:val="20"/>
          <w:szCs w:val="20"/>
          <w:lang w:val="el-GR"/>
        </w:rPr>
        <w:t xml:space="preserve"> σε σειρά με ειδικούς μεταλλικούς συνδέσμους</w:t>
      </w:r>
    </w:p>
    <w:p w:rsidR="00182683" w:rsidRPr="00AC0AA7" w:rsidRDefault="00182683" w:rsidP="00AC0AA7">
      <w:pPr>
        <w:autoSpaceDE w:val="0"/>
        <w:autoSpaceDN w:val="0"/>
        <w:adjustRightInd w:val="0"/>
        <w:rPr>
          <w:rFonts w:cs="Calibri"/>
          <w:sz w:val="20"/>
          <w:szCs w:val="20"/>
          <w:lang w:val="el-GR"/>
        </w:rPr>
      </w:pPr>
      <w:r w:rsidRPr="00AC0AA7">
        <w:rPr>
          <w:rFonts w:cs="Calibri-Bold"/>
          <w:bCs/>
          <w:sz w:val="20"/>
          <w:szCs w:val="20"/>
          <w:lang w:val="el-GR"/>
        </w:rPr>
        <w:t>Πιστοποιήσεις</w:t>
      </w:r>
      <w:r w:rsidR="009F78A1">
        <w:rPr>
          <w:rFonts w:cs="Calibri-Bold"/>
          <w:bCs/>
          <w:sz w:val="20"/>
          <w:szCs w:val="20"/>
          <w:lang w:val="el-GR"/>
        </w:rPr>
        <w:t xml:space="preserve">: </w:t>
      </w:r>
      <w:r w:rsidRPr="00AC0AA7">
        <w:rPr>
          <w:rFonts w:cs="Calibri"/>
          <w:sz w:val="20"/>
          <w:szCs w:val="20"/>
        </w:rPr>
        <w:t>EN</w:t>
      </w:r>
      <w:r w:rsidRPr="00AC0AA7">
        <w:rPr>
          <w:rFonts w:cs="Calibri"/>
          <w:sz w:val="20"/>
          <w:szCs w:val="20"/>
          <w:lang w:val="el-GR"/>
        </w:rPr>
        <w:t xml:space="preserve"> </w:t>
      </w:r>
      <w:r w:rsidRPr="00AC0AA7">
        <w:rPr>
          <w:rFonts w:cs="Calibri"/>
          <w:sz w:val="20"/>
          <w:szCs w:val="20"/>
        </w:rPr>
        <w:t>ISO</w:t>
      </w:r>
      <w:r w:rsidRPr="00AC0AA7">
        <w:rPr>
          <w:rFonts w:cs="Calibri"/>
          <w:sz w:val="20"/>
          <w:szCs w:val="20"/>
          <w:lang w:val="el-GR"/>
        </w:rPr>
        <w:t xml:space="preserve"> 14001, </w:t>
      </w:r>
      <w:r w:rsidRPr="00AC0AA7">
        <w:rPr>
          <w:rFonts w:cs="Calibri"/>
          <w:sz w:val="20"/>
          <w:szCs w:val="20"/>
        </w:rPr>
        <w:t>EN</w:t>
      </w:r>
      <w:r w:rsidRPr="00AC0AA7">
        <w:rPr>
          <w:rFonts w:cs="Calibri"/>
          <w:sz w:val="20"/>
          <w:szCs w:val="20"/>
          <w:lang w:val="el-GR"/>
        </w:rPr>
        <w:t xml:space="preserve"> </w:t>
      </w:r>
      <w:r w:rsidRPr="00AC0AA7">
        <w:rPr>
          <w:rFonts w:cs="Calibri"/>
          <w:sz w:val="20"/>
          <w:szCs w:val="20"/>
        </w:rPr>
        <w:t>ISO</w:t>
      </w:r>
      <w:r w:rsidRPr="00AC0AA7">
        <w:rPr>
          <w:rFonts w:cs="Calibri"/>
          <w:sz w:val="20"/>
          <w:szCs w:val="20"/>
          <w:lang w:val="el-GR"/>
        </w:rPr>
        <w:t xml:space="preserve"> 18001, </w:t>
      </w:r>
      <w:r w:rsidRPr="00AC0AA7">
        <w:rPr>
          <w:rFonts w:cs="Calibri"/>
          <w:sz w:val="20"/>
          <w:szCs w:val="20"/>
        </w:rPr>
        <w:t>EN</w:t>
      </w:r>
      <w:r w:rsidRPr="00AC0AA7">
        <w:rPr>
          <w:rFonts w:cs="Calibri"/>
          <w:sz w:val="20"/>
          <w:szCs w:val="20"/>
          <w:lang w:val="el-GR"/>
        </w:rPr>
        <w:t xml:space="preserve"> </w:t>
      </w:r>
      <w:r w:rsidRPr="00AC0AA7">
        <w:rPr>
          <w:rFonts w:cs="Calibri"/>
          <w:sz w:val="20"/>
          <w:szCs w:val="20"/>
        </w:rPr>
        <w:t>ISO</w:t>
      </w:r>
      <w:r w:rsidRPr="00AC0AA7">
        <w:rPr>
          <w:rFonts w:cs="Calibri"/>
          <w:sz w:val="20"/>
          <w:szCs w:val="20"/>
          <w:lang w:val="el-GR"/>
        </w:rPr>
        <w:t xml:space="preserve"> 16949 ( συμπεριλαμβάνει </w:t>
      </w:r>
      <w:r w:rsidRPr="00AC0AA7">
        <w:rPr>
          <w:rFonts w:cs="Calibri"/>
          <w:sz w:val="20"/>
          <w:szCs w:val="20"/>
        </w:rPr>
        <w:t>ISO</w:t>
      </w:r>
      <w:r w:rsidRPr="00AC0AA7">
        <w:rPr>
          <w:rFonts w:cs="Calibri"/>
          <w:sz w:val="20"/>
          <w:szCs w:val="20"/>
          <w:lang w:val="el-GR"/>
        </w:rPr>
        <w:t xml:space="preserve"> 9001).</w:t>
      </w:r>
    </w:p>
    <w:p w:rsidR="004A3684" w:rsidRDefault="004A3684" w:rsidP="002143C7">
      <w:pPr>
        <w:rPr>
          <w:rFonts w:cs="Arial"/>
          <w:b/>
          <w:sz w:val="20"/>
          <w:szCs w:val="20"/>
          <w:lang w:val="el-GR"/>
        </w:rPr>
      </w:pPr>
    </w:p>
    <w:p w:rsidR="004A3684" w:rsidRPr="004A3684" w:rsidRDefault="00B81385" w:rsidP="004A3684">
      <w:pPr>
        <w:ind w:right="283"/>
        <w:jc w:val="center"/>
        <w:rPr>
          <w:b/>
          <w:bCs/>
          <w:color w:val="000000"/>
          <w:sz w:val="20"/>
          <w:szCs w:val="20"/>
          <w:u w:val="single"/>
          <w:lang w:val="el-GR" w:eastAsia="el-GR"/>
        </w:rPr>
      </w:pPr>
      <w:proofErr w:type="spellStart"/>
      <w:r>
        <w:rPr>
          <w:b/>
          <w:bCs/>
          <w:color w:val="000000"/>
          <w:sz w:val="20"/>
          <w:szCs w:val="20"/>
          <w:u w:val="single"/>
          <w:lang w:val="el-GR" w:eastAsia="el-GR"/>
        </w:rPr>
        <w:t>Τμημα</w:t>
      </w:r>
      <w:proofErr w:type="spellEnd"/>
      <w:r w:rsidR="004A3684" w:rsidRPr="00692FB9">
        <w:rPr>
          <w:b/>
          <w:bCs/>
          <w:color w:val="000000"/>
          <w:sz w:val="20"/>
          <w:szCs w:val="20"/>
          <w:u w:val="single"/>
          <w:lang w:val="el-GR" w:eastAsia="el-GR"/>
        </w:rPr>
        <w:t xml:space="preserve"> Β</w:t>
      </w:r>
      <w:r w:rsidR="004A3684" w:rsidRPr="004A3684">
        <w:rPr>
          <w:b/>
          <w:bCs/>
          <w:color w:val="000000"/>
          <w:sz w:val="20"/>
          <w:szCs w:val="20"/>
          <w:u w:val="single"/>
          <w:lang w:val="el-GR" w:eastAsia="el-GR"/>
        </w:rPr>
        <w:t xml:space="preserve">: </w:t>
      </w:r>
      <w:r w:rsidR="00C01BA4">
        <w:rPr>
          <w:b/>
          <w:bCs/>
          <w:color w:val="000000"/>
          <w:sz w:val="20"/>
          <w:szCs w:val="20"/>
          <w:u w:val="single"/>
          <w:lang w:val="el-GR" w:eastAsia="el-GR"/>
        </w:rPr>
        <w:t>Τεχ</w:t>
      </w:r>
      <w:r w:rsidR="004A3684">
        <w:rPr>
          <w:b/>
          <w:bCs/>
          <w:color w:val="000000"/>
          <w:sz w:val="20"/>
          <w:szCs w:val="20"/>
          <w:u w:val="single"/>
          <w:lang w:val="el-GR" w:eastAsia="el-GR"/>
        </w:rPr>
        <w:t>νικές προδ</w:t>
      </w:r>
      <w:r w:rsidR="00F665A0">
        <w:rPr>
          <w:b/>
          <w:bCs/>
          <w:color w:val="000000"/>
          <w:sz w:val="20"/>
          <w:szCs w:val="20"/>
          <w:u w:val="single"/>
          <w:lang w:val="el-GR" w:eastAsia="el-GR"/>
        </w:rPr>
        <w:t>ι</w:t>
      </w:r>
      <w:r w:rsidR="004A3684">
        <w:rPr>
          <w:b/>
          <w:bCs/>
          <w:color w:val="000000"/>
          <w:sz w:val="20"/>
          <w:szCs w:val="20"/>
          <w:u w:val="single"/>
          <w:lang w:val="el-GR" w:eastAsia="el-GR"/>
        </w:rPr>
        <w:t xml:space="preserve">αγραφές </w:t>
      </w:r>
      <w:r w:rsidR="004A3684" w:rsidRPr="004A3684">
        <w:rPr>
          <w:b/>
          <w:bCs/>
          <w:color w:val="000000"/>
          <w:sz w:val="20"/>
          <w:szCs w:val="20"/>
          <w:u w:val="single"/>
          <w:lang w:val="el-GR" w:eastAsia="el-GR"/>
        </w:rPr>
        <w:t xml:space="preserve">μοκέτας αμφιθεάτρου </w:t>
      </w:r>
    </w:p>
    <w:p w:rsidR="002143C7" w:rsidRPr="002143C7" w:rsidRDefault="002143C7" w:rsidP="002143C7">
      <w:pPr>
        <w:ind w:right="283"/>
        <w:rPr>
          <w:rFonts w:cs="Arial"/>
          <w:sz w:val="20"/>
          <w:szCs w:val="20"/>
          <w:lang w:val="el-GR"/>
        </w:rPr>
      </w:pPr>
      <w:r w:rsidRPr="002143C7">
        <w:rPr>
          <w:rFonts w:cs="Arial"/>
          <w:sz w:val="20"/>
          <w:szCs w:val="20"/>
          <w:lang w:val="el-GR"/>
        </w:rPr>
        <w:t xml:space="preserve">Στον χώρο του αμφιθεάτρου θα τοποθετηθεί μοκέτα ενδεικτικού τύπου </w:t>
      </w:r>
      <w:r w:rsidRPr="00EB0D8B">
        <w:rPr>
          <w:rFonts w:cs="Arial"/>
          <w:sz w:val="20"/>
          <w:szCs w:val="20"/>
          <w:lang w:val="en-US"/>
        </w:rPr>
        <w:t>QUARTIER</w:t>
      </w:r>
      <w:r w:rsidRPr="002143C7">
        <w:rPr>
          <w:rFonts w:cs="Arial"/>
          <w:sz w:val="20"/>
          <w:szCs w:val="20"/>
          <w:lang w:val="el-GR"/>
        </w:rPr>
        <w:t xml:space="preserve"> η οποία θα καλύπτει όλες τις απαιτούμενες προδιαγραφές ποιότητας, σύνθεσης, </w:t>
      </w:r>
      <w:proofErr w:type="spellStart"/>
      <w:r w:rsidRPr="002143C7">
        <w:rPr>
          <w:rFonts w:cs="Arial"/>
          <w:sz w:val="20"/>
          <w:szCs w:val="20"/>
          <w:lang w:val="el-GR"/>
        </w:rPr>
        <w:t>ακαυστότητας</w:t>
      </w:r>
      <w:proofErr w:type="spellEnd"/>
      <w:r w:rsidRPr="002143C7">
        <w:rPr>
          <w:rFonts w:cs="Arial"/>
          <w:sz w:val="20"/>
          <w:szCs w:val="20"/>
          <w:lang w:val="el-GR"/>
        </w:rPr>
        <w:t xml:space="preserve"> και αντοχής και συγκεκριμένα θα έχει: </w:t>
      </w:r>
    </w:p>
    <w:p w:rsidR="002143C7" w:rsidRPr="002143C7" w:rsidRDefault="002143C7" w:rsidP="002143C7">
      <w:pPr>
        <w:numPr>
          <w:ilvl w:val="0"/>
          <w:numId w:val="27"/>
        </w:numPr>
        <w:tabs>
          <w:tab w:val="left" w:pos="0"/>
          <w:tab w:val="left" w:pos="540"/>
        </w:tabs>
        <w:overflowPunct w:val="0"/>
        <w:autoSpaceDE w:val="0"/>
        <w:autoSpaceDN w:val="0"/>
        <w:adjustRightInd w:val="0"/>
        <w:spacing w:before="0"/>
        <w:textAlignment w:val="baseline"/>
        <w:rPr>
          <w:rFonts w:cs="Arial"/>
          <w:sz w:val="20"/>
          <w:szCs w:val="20"/>
          <w:lang w:val="el-GR"/>
        </w:rPr>
      </w:pPr>
      <w:r w:rsidRPr="002143C7">
        <w:rPr>
          <w:rFonts w:cs="Arial"/>
          <w:sz w:val="20"/>
          <w:szCs w:val="20"/>
          <w:lang w:val="el-GR"/>
        </w:rPr>
        <w:t xml:space="preserve">Σύνθεση: πλαστικό υπόστρωμα ενισχυμένο με υαλώδεις ίνες και πέλος από </w:t>
      </w:r>
      <w:proofErr w:type="spellStart"/>
      <w:r w:rsidRPr="002143C7">
        <w:rPr>
          <w:rFonts w:cs="Arial"/>
          <w:sz w:val="20"/>
          <w:szCs w:val="20"/>
          <w:lang w:val="el-GR"/>
        </w:rPr>
        <w:t>νάυλον</w:t>
      </w:r>
      <w:proofErr w:type="spellEnd"/>
      <w:r w:rsidRPr="002143C7">
        <w:rPr>
          <w:rFonts w:cs="Arial"/>
          <w:sz w:val="20"/>
          <w:szCs w:val="20"/>
          <w:lang w:val="el-GR"/>
        </w:rPr>
        <w:t xml:space="preserve">  </w:t>
      </w:r>
    </w:p>
    <w:p w:rsidR="002143C7" w:rsidRPr="00EB0D8B" w:rsidRDefault="002143C7" w:rsidP="002143C7">
      <w:pPr>
        <w:numPr>
          <w:ilvl w:val="0"/>
          <w:numId w:val="27"/>
        </w:numPr>
        <w:tabs>
          <w:tab w:val="left" w:pos="0"/>
          <w:tab w:val="left" w:pos="540"/>
        </w:tabs>
        <w:overflowPunct w:val="0"/>
        <w:autoSpaceDE w:val="0"/>
        <w:autoSpaceDN w:val="0"/>
        <w:adjustRightInd w:val="0"/>
        <w:spacing w:before="0"/>
        <w:textAlignment w:val="baseline"/>
        <w:rPr>
          <w:rFonts w:cs="Arial"/>
          <w:sz w:val="20"/>
          <w:szCs w:val="20"/>
        </w:rPr>
      </w:pPr>
      <w:proofErr w:type="spellStart"/>
      <w:r w:rsidRPr="00EB0D8B">
        <w:rPr>
          <w:rFonts w:cs="Arial"/>
          <w:sz w:val="20"/>
          <w:szCs w:val="20"/>
        </w:rPr>
        <w:t>Συνολικό</w:t>
      </w:r>
      <w:proofErr w:type="spellEnd"/>
      <w:r w:rsidRPr="00EB0D8B">
        <w:rPr>
          <w:rFonts w:cs="Arial"/>
          <w:sz w:val="20"/>
          <w:szCs w:val="20"/>
        </w:rPr>
        <w:t xml:space="preserve"> </w:t>
      </w:r>
      <w:proofErr w:type="spellStart"/>
      <w:r w:rsidRPr="00EB0D8B">
        <w:rPr>
          <w:rFonts w:cs="Arial"/>
          <w:sz w:val="20"/>
          <w:szCs w:val="20"/>
        </w:rPr>
        <w:t>βάρος</w:t>
      </w:r>
      <w:proofErr w:type="spellEnd"/>
      <w:r w:rsidRPr="00EB0D8B">
        <w:rPr>
          <w:rFonts w:cs="Arial"/>
          <w:sz w:val="20"/>
          <w:szCs w:val="20"/>
        </w:rPr>
        <w:t xml:space="preserve"> : 1,8</w:t>
      </w:r>
      <w:proofErr w:type="spellStart"/>
      <w:r w:rsidRPr="00EB0D8B">
        <w:rPr>
          <w:rFonts w:cs="Arial"/>
          <w:sz w:val="20"/>
          <w:szCs w:val="20"/>
          <w:lang w:val="en-US"/>
        </w:rPr>
        <w:t>gr</w:t>
      </w:r>
      <w:proofErr w:type="spellEnd"/>
      <w:r w:rsidRPr="00EB0D8B">
        <w:rPr>
          <w:rFonts w:cs="Arial"/>
          <w:sz w:val="20"/>
          <w:szCs w:val="20"/>
          <w:lang w:val="en-US"/>
        </w:rPr>
        <w:t>/m</w:t>
      </w:r>
      <w:r w:rsidRPr="00EB0D8B">
        <w:rPr>
          <w:rFonts w:cs="Arial"/>
          <w:sz w:val="20"/>
          <w:szCs w:val="20"/>
          <w:vertAlign w:val="superscript"/>
          <w:lang w:val="en-US"/>
        </w:rPr>
        <w:t>2</w:t>
      </w:r>
    </w:p>
    <w:p w:rsidR="002143C7" w:rsidRPr="00EB0D8B" w:rsidRDefault="002143C7" w:rsidP="002143C7">
      <w:pPr>
        <w:numPr>
          <w:ilvl w:val="0"/>
          <w:numId w:val="27"/>
        </w:numPr>
        <w:tabs>
          <w:tab w:val="left" w:pos="0"/>
          <w:tab w:val="left" w:pos="540"/>
        </w:tabs>
        <w:overflowPunct w:val="0"/>
        <w:autoSpaceDE w:val="0"/>
        <w:autoSpaceDN w:val="0"/>
        <w:adjustRightInd w:val="0"/>
        <w:spacing w:before="0"/>
        <w:textAlignment w:val="baseline"/>
        <w:rPr>
          <w:rFonts w:cs="Arial"/>
          <w:sz w:val="20"/>
          <w:szCs w:val="20"/>
        </w:rPr>
      </w:pPr>
      <w:proofErr w:type="spellStart"/>
      <w:r w:rsidRPr="00EB0D8B">
        <w:rPr>
          <w:rFonts w:cs="Arial"/>
          <w:sz w:val="20"/>
          <w:szCs w:val="20"/>
        </w:rPr>
        <w:t>Συνολικό</w:t>
      </w:r>
      <w:proofErr w:type="spellEnd"/>
      <w:r w:rsidRPr="00EB0D8B">
        <w:rPr>
          <w:rFonts w:cs="Arial"/>
          <w:sz w:val="20"/>
          <w:szCs w:val="20"/>
        </w:rPr>
        <w:t xml:space="preserve"> </w:t>
      </w:r>
      <w:proofErr w:type="spellStart"/>
      <w:r w:rsidRPr="00EB0D8B">
        <w:rPr>
          <w:rFonts w:cs="Arial"/>
          <w:sz w:val="20"/>
          <w:szCs w:val="20"/>
        </w:rPr>
        <w:t>ύψος</w:t>
      </w:r>
      <w:proofErr w:type="spellEnd"/>
      <w:r w:rsidRPr="00EB0D8B">
        <w:rPr>
          <w:rFonts w:cs="Arial"/>
          <w:sz w:val="20"/>
          <w:szCs w:val="20"/>
        </w:rPr>
        <w:t xml:space="preserve"> : 4,3</w:t>
      </w:r>
      <w:r w:rsidRPr="00EB0D8B">
        <w:rPr>
          <w:rFonts w:cs="Arial"/>
          <w:sz w:val="20"/>
          <w:szCs w:val="20"/>
          <w:lang w:val="en-US"/>
        </w:rPr>
        <w:t>mm</w:t>
      </w:r>
    </w:p>
    <w:p w:rsidR="002143C7" w:rsidRPr="00EB0D8B" w:rsidRDefault="002143C7" w:rsidP="002143C7">
      <w:pPr>
        <w:numPr>
          <w:ilvl w:val="0"/>
          <w:numId w:val="27"/>
        </w:numPr>
        <w:tabs>
          <w:tab w:val="left" w:pos="0"/>
          <w:tab w:val="left" w:pos="540"/>
        </w:tabs>
        <w:overflowPunct w:val="0"/>
        <w:autoSpaceDE w:val="0"/>
        <w:autoSpaceDN w:val="0"/>
        <w:adjustRightInd w:val="0"/>
        <w:spacing w:before="0"/>
        <w:textAlignment w:val="baseline"/>
        <w:rPr>
          <w:rFonts w:cs="Arial"/>
          <w:sz w:val="20"/>
          <w:szCs w:val="20"/>
        </w:rPr>
      </w:pPr>
      <w:proofErr w:type="spellStart"/>
      <w:r w:rsidRPr="00EB0D8B">
        <w:rPr>
          <w:rFonts w:cs="Arial"/>
          <w:sz w:val="20"/>
          <w:szCs w:val="20"/>
        </w:rPr>
        <w:t>Ηχομείωση</w:t>
      </w:r>
      <w:proofErr w:type="spellEnd"/>
      <w:r w:rsidRPr="00EB0D8B">
        <w:rPr>
          <w:rFonts w:cs="Arial"/>
          <w:sz w:val="20"/>
          <w:szCs w:val="20"/>
        </w:rPr>
        <w:t xml:space="preserve"> : 20</w:t>
      </w:r>
      <w:r w:rsidRPr="00EB0D8B">
        <w:rPr>
          <w:rFonts w:cs="Arial"/>
          <w:sz w:val="20"/>
          <w:szCs w:val="20"/>
          <w:lang w:val="en-US"/>
        </w:rPr>
        <w:t>dB</w:t>
      </w:r>
    </w:p>
    <w:p w:rsidR="002143C7" w:rsidRPr="00BB23E0" w:rsidRDefault="002143C7" w:rsidP="002143C7">
      <w:pPr>
        <w:numPr>
          <w:ilvl w:val="0"/>
          <w:numId w:val="27"/>
        </w:numPr>
        <w:tabs>
          <w:tab w:val="left" w:pos="0"/>
          <w:tab w:val="left" w:pos="540"/>
        </w:tabs>
        <w:overflowPunct w:val="0"/>
        <w:autoSpaceDE w:val="0"/>
        <w:autoSpaceDN w:val="0"/>
        <w:adjustRightInd w:val="0"/>
        <w:spacing w:before="0"/>
        <w:textAlignment w:val="baseline"/>
        <w:rPr>
          <w:rFonts w:cs="Arial"/>
          <w:sz w:val="20"/>
          <w:szCs w:val="20"/>
        </w:rPr>
      </w:pPr>
      <w:proofErr w:type="spellStart"/>
      <w:r w:rsidRPr="00EB0D8B">
        <w:rPr>
          <w:rFonts w:cs="Arial"/>
          <w:sz w:val="20"/>
          <w:szCs w:val="20"/>
        </w:rPr>
        <w:t>Ακαυστότητα</w:t>
      </w:r>
      <w:proofErr w:type="spellEnd"/>
      <w:r w:rsidRPr="00EB0D8B">
        <w:rPr>
          <w:rFonts w:cs="Arial"/>
          <w:sz w:val="20"/>
          <w:szCs w:val="20"/>
        </w:rPr>
        <w:t xml:space="preserve"> : Β</w:t>
      </w:r>
      <w:r w:rsidRPr="00EB0D8B">
        <w:rPr>
          <w:rFonts w:cs="Arial"/>
          <w:sz w:val="20"/>
          <w:szCs w:val="20"/>
          <w:lang w:val="en-US"/>
        </w:rPr>
        <w:t>fl</w:t>
      </w:r>
      <w:r w:rsidRPr="00EB0D8B">
        <w:rPr>
          <w:rFonts w:cs="Arial"/>
          <w:sz w:val="20"/>
          <w:szCs w:val="20"/>
        </w:rPr>
        <w:t xml:space="preserve">, </w:t>
      </w:r>
      <w:r w:rsidRPr="00EB0D8B">
        <w:rPr>
          <w:rFonts w:cs="Arial"/>
          <w:sz w:val="20"/>
          <w:szCs w:val="20"/>
          <w:lang w:val="en-US"/>
        </w:rPr>
        <w:t>s1</w:t>
      </w:r>
    </w:p>
    <w:p w:rsidR="002143C7" w:rsidRDefault="002143C7" w:rsidP="002143C7">
      <w:pPr>
        <w:rPr>
          <w:b/>
          <w:sz w:val="20"/>
          <w:szCs w:val="20"/>
        </w:rPr>
      </w:pPr>
    </w:p>
    <w:p w:rsidR="00F665A0" w:rsidRDefault="00B81385" w:rsidP="00F665A0">
      <w:pPr>
        <w:ind w:right="283"/>
        <w:jc w:val="center"/>
        <w:rPr>
          <w:b/>
          <w:bCs/>
          <w:color w:val="000000"/>
          <w:sz w:val="20"/>
          <w:szCs w:val="20"/>
          <w:u w:val="single"/>
          <w:lang w:val="el-GR" w:eastAsia="el-GR"/>
        </w:rPr>
      </w:pPr>
      <w:r>
        <w:rPr>
          <w:b/>
          <w:bCs/>
          <w:color w:val="000000"/>
          <w:sz w:val="20"/>
          <w:szCs w:val="20"/>
          <w:u w:val="single"/>
          <w:lang w:val="el-GR" w:eastAsia="el-GR"/>
        </w:rPr>
        <w:t>Τμήμα</w:t>
      </w:r>
      <w:r w:rsidR="00F665A0" w:rsidRPr="00692FB9">
        <w:rPr>
          <w:b/>
          <w:bCs/>
          <w:color w:val="000000"/>
          <w:sz w:val="20"/>
          <w:szCs w:val="20"/>
          <w:u w:val="single"/>
          <w:lang w:val="el-GR" w:eastAsia="el-GR"/>
        </w:rPr>
        <w:t xml:space="preserve"> </w:t>
      </w:r>
      <w:r w:rsidR="00F665A0">
        <w:rPr>
          <w:b/>
          <w:bCs/>
          <w:color w:val="000000"/>
          <w:sz w:val="20"/>
          <w:szCs w:val="20"/>
          <w:u w:val="single"/>
          <w:lang w:val="el-GR" w:eastAsia="el-GR"/>
        </w:rPr>
        <w:t>Γ</w:t>
      </w:r>
      <w:r w:rsidR="00F665A0" w:rsidRPr="004A3684">
        <w:rPr>
          <w:b/>
          <w:bCs/>
          <w:color w:val="000000"/>
          <w:sz w:val="20"/>
          <w:szCs w:val="20"/>
          <w:u w:val="single"/>
          <w:lang w:val="el-GR" w:eastAsia="el-GR"/>
        </w:rPr>
        <w:t xml:space="preserve">: </w:t>
      </w:r>
      <w:r w:rsidR="00F665A0">
        <w:rPr>
          <w:b/>
          <w:bCs/>
          <w:color w:val="000000"/>
          <w:sz w:val="20"/>
          <w:szCs w:val="20"/>
          <w:u w:val="single"/>
          <w:lang w:val="el-GR" w:eastAsia="el-GR"/>
        </w:rPr>
        <w:t xml:space="preserve">Τεχνικές προδιαγραφές </w:t>
      </w:r>
      <w:proofErr w:type="spellStart"/>
      <w:r w:rsidR="00F665A0" w:rsidRPr="00F665A0">
        <w:rPr>
          <w:b/>
          <w:bCs/>
          <w:color w:val="000000"/>
          <w:sz w:val="20"/>
          <w:szCs w:val="20"/>
          <w:u w:val="single"/>
          <w:lang w:val="el-GR" w:eastAsia="el-GR"/>
        </w:rPr>
        <w:t>τραπεζοκαθισμάτων</w:t>
      </w:r>
      <w:proofErr w:type="spellEnd"/>
      <w:r w:rsidR="00F665A0" w:rsidRPr="00F665A0">
        <w:rPr>
          <w:b/>
          <w:bCs/>
          <w:color w:val="000000"/>
          <w:sz w:val="20"/>
          <w:szCs w:val="20"/>
          <w:u w:val="single"/>
          <w:lang w:val="el-GR" w:eastAsia="el-GR"/>
        </w:rPr>
        <w:t xml:space="preserve"> κα</w:t>
      </w:r>
      <w:r w:rsidR="004059E6">
        <w:rPr>
          <w:b/>
          <w:bCs/>
          <w:color w:val="000000"/>
          <w:sz w:val="20"/>
          <w:szCs w:val="20"/>
          <w:u w:val="single"/>
          <w:lang w:val="el-GR" w:eastAsia="el-GR"/>
        </w:rPr>
        <w:t>ι</w:t>
      </w:r>
      <w:r w:rsidR="00F665A0" w:rsidRPr="00F665A0">
        <w:rPr>
          <w:b/>
          <w:bCs/>
          <w:color w:val="000000"/>
          <w:sz w:val="20"/>
          <w:szCs w:val="20"/>
          <w:u w:val="single"/>
          <w:lang w:val="el-GR" w:eastAsia="el-GR"/>
        </w:rPr>
        <w:t xml:space="preserve"> περσίδων χώρου εστιατορίου </w:t>
      </w:r>
    </w:p>
    <w:p w:rsidR="006613AE" w:rsidRDefault="006613AE" w:rsidP="006613AE">
      <w:pPr>
        <w:rPr>
          <w:b/>
          <w:sz w:val="20"/>
          <w:szCs w:val="20"/>
          <w:u w:val="single"/>
          <w:lang w:val="el-GR"/>
        </w:rPr>
      </w:pPr>
    </w:p>
    <w:p w:rsidR="006613AE" w:rsidRDefault="006613AE" w:rsidP="006613AE">
      <w:pPr>
        <w:rPr>
          <w:b/>
          <w:sz w:val="20"/>
          <w:szCs w:val="20"/>
          <w:u w:val="single"/>
          <w:lang w:val="el-GR"/>
        </w:rPr>
      </w:pPr>
      <w:r>
        <w:rPr>
          <w:b/>
          <w:sz w:val="20"/>
          <w:szCs w:val="20"/>
          <w:u w:val="single"/>
          <w:lang w:val="el-GR"/>
        </w:rPr>
        <w:t xml:space="preserve">Γ1. ΚΑΡΕΚΛΕΣ ΕΞΩΤΕΡΙΚΟΥ ΧΩΡΟΥ: </w:t>
      </w:r>
    </w:p>
    <w:p w:rsidR="002143C7" w:rsidRPr="001A2821" w:rsidRDefault="002143C7" w:rsidP="002143C7">
      <w:pPr>
        <w:rPr>
          <w:sz w:val="20"/>
          <w:szCs w:val="20"/>
        </w:rPr>
      </w:pPr>
      <w:r>
        <w:rPr>
          <w:noProof/>
          <w:sz w:val="20"/>
          <w:szCs w:val="20"/>
          <w:lang w:val="el-GR" w:eastAsia="el-GR"/>
        </w:rPr>
        <w:drawing>
          <wp:inline distT="0" distB="0" distL="0" distR="0">
            <wp:extent cx="5270500" cy="2700020"/>
            <wp:effectExtent l="19050" t="0" r="6350" b="0"/>
            <wp:docPr id="4" name="Εικόνα 4" descr="ratan_p_big-20120716-08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tan_p_big-20120716-081951"/>
                    <pic:cNvPicPr>
                      <a:picLocks noChangeAspect="1" noChangeArrowheads="1"/>
                    </pic:cNvPicPr>
                  </pic:nvPicPr>
                  <pic:blipFill>
                    <a:blip r:embed="rId26" cstate="print"/>
                    <a:srcRect/>
                    <a:stretch>
                      <a:fillRect/>
                    </a:stretch>
                  </pic:blipFill>
                  <pic:spPr bwMode="auto">
                    <a:xfrm>
                      <a:off x="0" y="0"/>
                      <a:ext cx="5270500" cy="2700020"/>
                    </a:xfrm>
                    <a:prstGeom prst="rect">
                      <a:avLst/>
                    </a:prstGeom>
                    <a:noFill/>
                    <a:ln w="9525">
                      <a:noFill/>
                      <a:miter lim="800000"/>
                      <a:headEnd/>
                      <a:tailEnd/>
                    </a:ln>
                  </pic:spPr>
                </pic:pic>
              </a:graphicData>
            </a:graphic>
          </wp:inline>
        </w:drawing>
      </w:r>
    </w:p>
    <w:p w:rsidR="006613AE" w:rsidRDefault="006613AE" w:rsidP="006613AE">
      <w:pPr>
        <w:rPr>
          <w:b/>
          <w:sz w:val="20"/>
          <w:szCs w:val="20"/>
          <w:u w:val="single"/>
          <w:lang w:val="el-GR"/>
        </w:rPr>
      </w:pPr>
    </w:p>
    <w:p w:rsidR="006613AE" w:rsidRDefault="006613AE" w:rsidP="006613AE">
      <w:pPr>
        <w:rPr>
          <w:b/>
          <w:sz w:val="20"/>
          <w:szCs w:val="20"/>
          <w:u w:val="single"/>
          <w:lang w:val="el-GR"/>
        </w:rPr>
      </w:pPr>
    </w:p>
    <w:tbl>
      <w:tblPr>
        <w:tblW w:w="5000" w:type="pct"/>
        <w:tblCellSpacing w:w="0" w:type="dxa"/>
        <w:tblCellMar>
          <w:left w:w="0" w:type="dxa"/>
          <w:right w:w="0" w:type="dxa"/>
        </w:tblCellMar>
        <w:tblLook w:val="04A0"/>
      </w:tblPr>
      <w:tblGrid>
        <w:gridCol w:w="8504"/>
      </w:tblGrid>
      <w:tr w:rsidR="00F96B3F" w:rsidRPr="001D3AB5" w:rsidTr="005C3462">
        <w:trPr>
          <w:tblCellSpacing w:w="0" w:type="dxa"/>
        </w:trPr>
        <w:tc>
          <w:tcPr>
            <w:tcW w:w="0" w:type="auto"/>
            <w:vAlign w:val="center"/>
            <w:hideMark/>
          </w:tcPr>
          <w:tbl>
            <w:tblPr>
              <w:tblW w:w="5000" w:type="pct"/>
              <w:tblCellSpacing w:w="0" w:type="dxa"/>
              <w:tblCellMar>
                <w:left w:w="0" w:type="dxa"/>
                <w:right w:w="0" w:type="dxa"/>
              </w:tblCellMar>
              <w:tblLook w:val="04A0"/>
            </w:tblPr>
            <w:tblGrid>
              <w:gridCol w:w="8444"/>
              <w:gridCol w:w="60"/>
            </w:tblGrid>
            <w:tr w:rsidR="00F96B3F" w:rsidRPr="001D3AB5" w:rsidTr="005C3462">
              <w:trPr>
                <w:tblCellSpacing w:w="0" w:type="dxa"/>
              </w:trPr>
              <w:tc>
                <w:tcPr>
                  <w:tcW w:w="0" w:type="auto"/>
                  <w:vAlign w:val="center"/>
                  <w:hideMark/>
                </w:tcPr>
                <w:p w:rsidR="00F96B3F" w:rsidRPr="00F96B3F" w:rsidRDefault="00F96B3F" w:rsidP="00833B72">
                  <w:pPr>
                    <w:spacing w:before="100" w:beforeAutospacing="1" w:after="100" w:afterAutospacing="1"/>
                    <w:rPr>
                      <w:rFonts w:cs="Arial"/>
                      <w:color w:val="000000" w:themeColor="text1"/>
                      <w:sz w:val="20"/>
                      <w:szCs w:val="20"/>
                      <w:lang w:val="el-GR" w:eastAsia="el-GR"/>
                    </w:rPr>
                  </w:pPr>
                  <w:r w:rsidRPr="001A2821">
                    <w:rPr>
                      <w:rFonts w:cs="Arial"/>
                      <w:color w:val="000000" w:themeColor="text1"/>
                      <w:sz w:val="20"/>
                      <w:szCs w:val="20"/>
                      <w:lang w:val="en-US" w:eastAsia="el-GR"/>
                    </w:rPr>
                    <w:t>H</w:t>
                  </w:r>
                  <w:r w:rsidRPr="00F96B3F">
                    <w:rPr>
                      <w:rFonts w:cs="Arial"/>
                      <w:color w:val="000000" w:themeColor="text1"/>
                      <w:sz w:val="20"/>
                      <w:szCs w:val="20"/>
                      <w:lang w:val="el-GR" w:eastAsia="el-GR"/>
                    </w:rPr>
                    <w:t xml:space="preserve"> </w:t>
                  </w:r>
                  <w:proofErr w:type="spellStart"/>
                  <w:r w:rsidRPr="00F96B3F">
                    <w:rPr>
                      <w:rFonts w:cs="Arial"/>
                      <w:color w:val="000000" w:themeColor="text1"/>
                      <w:sz w:val="20"/>
                      <w:szCs w:val="20"/>
                      <w:lang w:val="el-GR" w:eastAsia="el-GR"/>
                    </w:rPr>
                    <w:t>καρεκλα</w:t>
                  </w:r>
                  <w:proofErr w:type="spellEnd"/>
                  <w:r w:rsidRPr="00F96B3F">
                    <w:rPr>
                      <w:rFonts w:cs="Arial"/>
                      <w:color w:val="000000" w:themeColor="text1"/>
                      <w:sz w:val="20"/>
                      <w:szCs w:val="20"/>
                      <w:lang w:val="el-GR" w:eastAsia="el-GR"/>
                    </w:rPr>
                    <w:t xml:space="preserve"> </w:t>
                  </w:r>
                  <w:proofErr w:type="spellStart"/>
                  <w:r w:rsidRPr="00F96B3F">
                    <w:rPr>
                      <w:rFonts w:cs="Arial"/>
                      <w:color w:val="000000" w:themeColor="text1"/>
                      <w:sz w:val="20"/>
                      <w:szCs w:val="20"/>
                      <w:lang w:val="el-GR" w:eastAsia="el-GR"/>
                    </w:rPr>
                    <w:t>εξωτερικου</w:t>
                  </w:r>
                  <w:proofErr w:type="spellEnd"/>
                  <w:r w:rsidRPr="00F96B3F">
                    <w:rPr>
                      <w:rFonts w:cs="Arial"/>
                      <w:color w:val="000000" w:themeColor="text1"/>
                      <w:sz w:val="20"/>
                      <w:szCs w:val="20"/>
                      <w:lang w:val="el-GR" w:eastAsia="el-GR"/>
                    </w:rPr>
                    <w:t xml:space="preserve"> </w:t>
                  </w:r>
                  <w:proofErr w:type="spellStart"/>
                  <w:r w:rsidRPr="00F96B3F">
                    <w:rPr>
                      <w:rFonts w:cs="Arial"/>
                      <w:color w:val="000000" w:themeColor="text1"/>
                      <w:sz w:val="20"/>
                      <w:szCs w:val="20"/>
                      <w:lang w:val="el-GR" w:eastAsia="el-GR"/>
                    </w:rPr>
                    <w:t>χωρου</w:t>
                  </w:r>
                  <w:proofErr w:type="spellEnd"/>
                  <w:r w:rsidRPr="00F96B3F">
                    <w:rPr>
                      <w:rFonts w:cs="Arial"/>
                      <w:color w:val="000000" w:themeColor="text1"/>
                      <w:sz w:val="20"/>
                      <w:szCs w:val="20"/>
                      <w:lang w:val="el-GR" w:eastAsia="el-GR"/>
                    </w:rPr>
                    <w:t xml:space="preserve"> θα είναι τύπου πλεκτού </w:t>
                  </w:r>
                  <w:r w:rsidRPr="001A2821">
                    <w:rPr>
                      <w:rFonts w:cs="Arial"/>
                      <w:color w:val="000000" w:themeColor="text1"/>
                      <w:sz w:val="20"/>
                      <w:szCs w:val="20"/>
                      <w:lang w:eastAsia="el-GR"/>
                    </w:rPr>
                    <w:t>wicker</w:t>
                  </w:r>
                  <w:r w:rsidRPr="00F96B3F">
                    <w:rPr>
                      <w:rFonts w:cs="Arial"/>
                      <w:color w:val="000000" w:themeColor="text1"/>
                      <w:sz w:val="20"/>
                      <w:szCs w:val="20"/>
                      <w:lang w:val="el-GR" w:eastAsia="el-GR"/>
                    </w:rPr>
                    <w:t xml:space="preserve">, κατάλληλη για εξωτερικούς χώρους. </w:t>
                  </w:r>
                  <w:r w:rsidR="00833B72">
                    <w:rPr>
                      <w:rFonts w:cs="Arial"/>
                      <w:color w:val="000000" w:themeColor="text1"/>
                      <w:sz w:val="20"/>
                      <w:szCs w:val="20"/>
                      <w:lang w:val="el-GR" w:eastAsia="el-GR"/>
                    </w:rPr>
                    <w:t>Θα είναι</w:t>
                  </w:r>
                  <w:r w:rsidRPr="00F96B3F">
                    <w:rPr>
                      <w:rFonts w:cs="Arial"/>
                      <w:color w:val="000000" w:themeColor="text1"/>
                      <w:sz w:val="20"/>
                      <w:szCs w:val="20"/>
                      <w:lang w:val="el-GR" w:eastAsia="el-GR"/>
                    </w:rPr>
                    <w:t xml:space="preserve"> από ακρυλική ρητίνη ενισχυμένη με ίνες γυαλιού. </w:t>
                  </w:r>
                  <w:r w:rsidR="00833B72">
                    <w:rPr>
                      <w:rFonts w:cs="Arial"/>
                      <w:color w:val="000000" w:themeColor="text1"/>
                      <w:sz w:val="20"/>
                      <w:szCs w:val="20"/>
                      <w:lang w:val="el-GR" w:eastAsia="el-GR"/>
                    </w:rPr>
                    <w:t>Να π</w:t>
                  </w:r>
                  <w:r w:rsidRPr="00F96B3F">
                    <w:rPr>
                      <w:rFonts w:cs="Arial"/>
                      <w:color w:val="000000" w:themeColor="text1"/>
                      <w:sz w:val="20"/>
                      <w:szCs w:val="20"/>
                      <w:lang w:val="el-GR" w:eastAsia="el-GR"/>
                    </w:rPr>
                    <w:t xml:space="preserve">αρέχει </w:t>
                  </w:r>
                  <w:r w:rsidRPr="001A2821">
                    <w:rPr>
                      <w:rFonts w:cs="Arial"/>
                      <w:color w:val="000000" w:themeColor="text1"/>
                      <w:sz w:val="20"/>
                      <w:szCs w:val="20"/>
                      <w:lang w:eastAsia="el-GR"/>
                    </w:rPr>
                    <w:t>UV</w:t>
                  </w:r>
                  <w:r w:rsidRPr="00F96B3F">
                    <w:rPr>
                      <w:rFonts w:cs="Arial"/>
                      <w:color w:val="000000" w:themeColor="text1"/>
                      <w:sz w:val="20"/>
                      <w:szCs w:val="20"/>
                      <w:lang w:val="el-GR" w:eastAsia="el-GR"/>
                    </w:rPr>
                    <w:t xml:space="preserve"> προστασία, η οποία </w:t>
                  </w:r>
                  <w:r w:rsidR="00833B72">
                    <w:rPr>
                      <w:rFonts w:cs="Arial"/>
                      <w:color w:val="000000" w:themeColor="text1"/>
                      <w:sz w:val="20"/>
                      <w:szCs w:val="20"/>
                      <w:lang w:val="el-GR" w:eastAsia="el-GR"/>
                    </w:rPr>
                    <w:t xml:space="preserve">να </w:t>
                  </w:r>
                  <w:r w:rsidRPr="00F96B3F">
                    <w:rPr>
                      <w:rFonts w:cs="Arial"/>
                      <w:color w:val="000000" w:themeColor="text1"/>
                      <w:sz w:val="20"/>
                      <w:szCs w:val="20"/>
                      <w:lang w:val="el-GR" w:eastAsia="el-GR"/>
                    </w:rPr>
                    <w:t xml:space="preserve">εξασφαλίζει την μη αλλοίωση των χρωμάτων από την συνεχή έκθεση στον ήλιο, στην βροχή και γενικά σε όλες τις καιρικές συνθήκες. Το βάρος της πολυθρόνας </w:t>
                  </w:r>
                  <w:r w:rsidR="00833B72">
                    <w:rPr>
                      <w:rFonts w:cs="Arial"/>
                      <w:color w:val="000000" w:themeColor="text1"/>
                      <w:sz w:val="20"/>
                      <w:szCs w:val="20"/>
                      <w:lang w:val="el-GR" w:eastAsia="el-GR"/>
                    </w:rPr>
                    <w:t xml:space="preserve">να </w:t>
                  </w:r>
                  <w:r w:rsidRPr="00F96B3F">
                    <w:rPr>
                      <w:rFonts w:cs="Arial"/>
                      <w:color w:val="000000" w:themeColor="text1"/>
                      <w:sz w:val="20"/>
                      <w:szCs w:val="20"/>
                      <w:lang w:val="el-GR" w:eastAsia="el-GR"/>
                    </w:rPr>
                    <w:t xml:space="preserve">είναι 5,5 κιλά. </w:t>
                  </w:r>
                  <w:r w:rsidRPr="00833B72">
                    <w:rPr>
                      <w:rFonts w:cs="Courier New"/>
                      <w:bCs/>
                      <w:color w:val="000000" w:themeColor="text1"/>
                      <w:sz w:val="20"/>
                      <w:szCs w:val="20"/>
                      <w:lang w:val="el-GR" w:eastAsia="el-GR"/>
                    </w:rPr>
                    <w:t>Διαστάσεις:</w:t>
                  </w:r>
                  <w:r w:rsidRPr="00F96B3F">
                    <w:rPr>
                      <w:rFonts w:cs="Arial"/>
                      <w:color w:val="000000" w:themeColor="text1"/>
                      <w:sz w:val="20"/>
                      <w:szCs w:val="20"/>
                      <w:lang w:val="el-GR" w:eastAsia="el-GR"/>
                    </w:rPr>
                    <w:t xml:space="preserve"> (Ύψος: 87εκ) (Πλάτος: 58εκ) (Βάθος: 59εκ)</w:t>
                  </w:r>
                </w:p>
              </w:tc>
              <w:tc>
                <w:tcPr>
                  <w:tcW w:w="60" w:type="dxa"/>
                  <w:vAlign w:val="center"/>
                  <w:hideMark/>
                </w:tcPr>
                <w:p w:rsidR="00F96B3F" w:rsidRPr="00F96B3F" w:rsidRDefault="00F96B3F" w:rsidP="005C3462">
                  <w:pPr>
                    <w:rPr>
                      <w:rFonts w:cs="Arial"/>
                      <w:color w:val="000000" w:themeColor="text1"/>
                      <w:sz w:val="20"/>
                      <w:szCs w:val="20"/>
                      <w:lang w:val="el-GR" w:eastAsia="el-GR"/>
                    </w:rPr>
                  </w:pPr>
                  <w:r w:rsidRPr="001A2821">
                    <w:rPr>
                      <w:rFonts w:cs="Arial"/>
                      <w:color w:val="000000" w:themeColor="text1"/>
                      <w:sz w:val="20"/>
                      <w:szCs w:val="20"/>
                      <w:lang w:eastAsia="el-GR"/>
                    </w:rPr>
                    <w:t> </w:t>
                  </w:r>
                </w:p>
              </w:tc>
            </w:tr>
          </w:tbl>
          <w:p w:rsidR="00F96B3F" w:rsidRPr="00F96B3F" w:rsidRDefault="00F96B3F" w:rsidP="005C3462">
            <w:pPr>
              <w:rPr>
                <w:color w:val="000000" w:themeColor="text1"/>
                <w:sz w:val="20"/>
                <w:szCs w:val="20"/>
                <w:lang w:val="el-GR" w:eastAsia="el-GR"/>
              </w:rPr>
            </w:pPr>
          </w:p>
        </w:tc>
      </w:tr>
    </w:tbl>
    <w:p w:rsidR="00F96B3F" w:rsidRPr="00F96B3F" w:rsidRDefault="00F96B3F" w:rsidP="00F96B3F">
      <w:pPr>
        <w:rPr>
          <w:rFonts w:cs="Arial"/>
          <w:vanish/>
          <w:color w:val="000000" w:themeColor="text1"/>
          <w:sz w:val="20"/>
          <w:szCs w:val="20"/>
          <w:lang w:val="el-GR" w:eastAsia="el-GR"/>
        </w:rPr>
      </w:pPr>
    </w:p>
    <w:tbl>
      <w:tblPr>
        <w:tblW w:w="5000" w:type="pct"/>
        <w:tblCellSpacing w:w="0" w:type="dxa"/>
        <w:tblCellMar>
          <w:left w:w="0" w:type="dxa"/>
          <w:right w:w="0" w:type="dxa"/>
        </w:tblCellMar>
        <w:tblLook w:val="04A0"/>
      </w:tblPr>
      <w:tblGrid>
        <w:gridCol w:w="8504"/>
      </w:tblGrid>
      <w:tr w:rsidR="00F96B3F" w:rsidRPr="001D3AB5" w:rsidTr="005C3462">
        <w:trPr>
          <w:trHeight w:val="165"/>
          <w:tblCellSpacing w:w="0" w:type="dxa"/>
        </w:trPr>
        <w:tc>
          <w:tcPr>
            <w:tcW w:w="0" w:type="auto"/>
            <w:vAlign w:val="center"/>
            <w:hideMark/>
          </w:tcPr>
          <w:p w:rsidR="00F96B3F" w:rsidRPr="00F96B3F" w:rsidRDefault="00F96B3F" w:rsidP="005C3462">
            <w:pPr>
              <w:rPr>
                <w:rFonts w:cs="Arial"/>
                <w:color w:val="000000" w:themeColor="text1"/>
                <w:sz w:val="20"/>
                <w:szCs w:val="20"/>
                <w:lang w:val="el-GR" w:eastAsia="el-GR"/>
              </w:rPr>
            </w:pPr>
          </w:p>
        </w:tc>
      </w:tr>
    </w:tbl>
    <w:p w:rsidR="00F96B3F" w:rsidRDefault="00F96B3F" w:rsidP="006613AE">
      <w:pPr>
        <w:rPr>
          <w:b/>
          <w:sz w:val="20"/>
          <w:szCs w:val="20"/>
          <w:u w:val="single"/>
          <w:lang w:val="el-GR"/>
        </w:rPr>
      </w:pPr>
    </w:p>
    <w:p w:rsidR="006613AE" w:rsidRDefault="006613AE" w:rsidP="00650388">
      <w:pPr>
        <w:spacing w:before="0"/>
        <w:jc w:val="left"/>
        <w:rPr>
          <w:b/>
          <w:sz w:val="20"/>
          <w:szCs w:val="20"/>
          <w:u w:val="single"/>
          <w:lang w:val="el-GR"/>
        </w:rPr>
      </w:pPr>
      <w:r>
        <w:rPr>
          <w:b/>
          <w:sz w:val="20"/>
          <w:szCs w:val="20"/>
          <w:u w:val="single"/>
          <w:lang w:val="el-GR"/>
        </w:rPr>
        <w:t xml:space="preserve">Γ2. ΚΑΡΕΚΛΕΣ ΕΣΩΤΕΡΙΚΟΥ ΧΩΡΟΥ: </w:t>
      </w:r>
    </w:p>
    <w:p w:rsidR="002143C7" w:rsidRPr="00A02947" w:rsidRDefault="002143C7" w:rsidP="002143C7">
      <w:pPr>
        <w:rPr>
          <w:rFonts w:cs="Arial"/>
          <w:bCs/>
          <w:sz w:val="20"/>
          <w:szCs w:val="20"/>
          <w:lang w:eastAsia="el-GR"/>
        </w:rPr>
      </w:pPr>
      <w:r>
        <w:rPr>
          <w:rFonts w:cs="Arial"/>
          <w:bCs/>
          <w:noProof/>
          <w:sz w:val="20"/>
          <w:szCs w:val="20"/>
          <w:lang w:val="el-GR" w:eastAsia="el-GR"/>
        </w:rPr>
        <w:drawing>
          <wp:inline distT="0" distB="0" distL="0" distR="0">
            <wp:extent cx="5270500" cy="2700020"/>
            <wp:effectExtent l="19050" t="0" r="6350" b="0"/>
            <wp:docPr id="5" name="Εικόνα 5" descr="big-20100910-16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20100910-164337"/>
                    <pic:cNvPicPr>
                      <a:picLocks noChangeAspect="1" noChangeArrowheads="1"/>
                    </pic:cNvPicPr>
                  </pic:nvPicPr>
                  <pic:blipFill>
                    <a:blip r:embed="rId27" cstate="print"/>
                    <a:srcRect/>
                    <a:stretch>
                      <a:fillRect/>
                    </a:stretch>
                  </pic:blipFill>
                  <pic:spPr bwMode="auto">
                    <a:xfrm>
                      <a:off x="0" y="0"/>
                      <a:ext cx="5270500" cy="2700020"/>
                    </a:xfrm>
                    <a:prstGeom prst="rect">
                      <a:avLst/>
                    </a:prstGeom>
                    <a:noFill/>
                    <a:ln w="9525">
                      <a:noFill/>
                      <a:miter lim="800000"/>
                      <a:headEnd/>
                      <a:tailEnd/>
                    </a:ln>
                  </pic:spPr>
                </pic:pic>
              </a:graphicData>
            </a:graphic>
          </wp:inline>
        </w:drawing>
      </w:r>
    </w:p>
    <w:p w:rsidR="003A6C01" w:rsidRDefault="003A6C01" w:rsidP="003A6C01">
      <w:pPr>
        <w:rPr>
          <w:rFonts w:cs="Arial"/>
          <w:color w:val="000000" w:themeColor="text1"/>
          <w:sz w:val="20"/>
          <w:szCs w:val="20"/>
          <w:lang w:val="el-GR" w:eastAsia="el-GR"/>
        </w:rPr>
      </w:pPr>
    </w:p>
    <w:p w:rsidR="00725456" w:rsidRPr="002143C7" w:rsidRDefault="003A6C01" w:rsidP="00725456">
      <w:pPr>
        <w:rPr>
          <w:sz w:val="20"/>
          <w:szCs w:val="20"/>
          <w:lang w:val="el-GR"/>
        </w:rPr>
      </w:pPr>
      <w:r w:rsidRPr="006613AE">
        <w:rPr>
          <w:rFonts w:cs="Courier New"/>
          <w:bCs/>
          <w:color w:val="000000" w:themeColor="text1"/>
          <w:sz w:val="20"/>
          <w:szCs w:val="20"/>
          <w:lang w:val="el-GR" w:eastAsia="el-GR"/>
        </w:rPr>
        <w:t>Διαστάσεις:</w:t>
      </w:r>
      <w:r w:rsidRPr="002143C7">
        <w:rPr>
          <w:rFonts w:cs="Arial"/>
          <w:color w:val="000000" w:themeColor="text1"/>
          <w:sz w:val="20"/>
          <w:szCs w:val="20"/>
          <w:lang w:val="el-GR" w:eastAsia="el-GR"/>
        </w:rPr>
        <w:t xml:space="preserve"> (Ύψος: 82εκ) (Πλάτος: 44εκ) (Βάθος: 46εκ)</w:t>
      </w:r>
      <w:r>
        <w:rPr>
          <w:rFonts w:cs="Arial"/>
          <w:color w:val="000000" w:themeColor="text1"/>
          <w:sz w:val="20"/>
          <w:szCs w:val="20"/>
          <w:lang w:val="el-GR" w:eastAsia="el-GR"/>
        </w:rPr>
        <w:t>. Ν</w:t>
      </w:r>
      <w:r w:rsidR="006613AE">
        <w:rPr>
          <w:rFonts w:cs="Arial"/>
          <w:color w:val="000000" w:themeColor="text1"/>
          <w:sz w:val="20"/>
          <w:szCs w:val="20"/>
          <w:lang w:val="el-GR" w:eastAsia="el-GR"/>
        </w:rPr>
        <w:t>α είναι ξ</w:t>
      </w:r>
      <w:r w:rsidR="002143C7" w:rsidRPr="002143C7">
        <w:rPr>
          <w:rFonts w:cs="Arial"/>
          <w:color w:val="000000" w:themeColor="text1"/>
          <w:sz w:val="20"/>
          <w:szCs w:val="20"/>
          <w:lang w:val="el-GR" w:eastAsia="el-GR"/>
        </w:rPr>
        <w:t>ύλινη στιβαρή καρέκλα</w:t>
      </w:r>
      <w:r w:rsidR="006613AE">
        <w:rPr>
          <w:rFonts w:cs="Arial"/>
          <w:color w:val="000000" w:themeColor="text1"/>
          <w:sz w:val="20"/>
          <w:szCs w:val="20"/>
          <w:lang w:val="el-GR" w:eastAsia="el-GR"/>
        </w:rPr>
        <w:t xml:space="preserve"> με β</w:t>
      </w:r>
      <w:r w:rsidR="002143C7" w:rsidRPr="002143C7">
        <w:rPr>
          <w:rFonts w:cs="Arial"/>
          <w:color w:val="000000" w:themeColor="text1"/>
          <w:sz w:val="20"/>
          <w:szCs w:val="20"/>
          <w:lang w:val="el-GR" w:eastAsia="el-GR"/>
        </w:rPr>
        <w:t xml:space="preserve">αρύ ατόφιο σκελετό, κατασκευασμένο από 100% μασίφ ξύλο οξιάς. </w:t>
      </w:r>
      <w:r w:rsidR="002143C7" w:rsidRPr="00725456">
        <w:rPr>
          <w:rFonts w:cs="Arial"/>
          <w:color w:val="000000" w:themeColor="text1"/>
          <w:sz w:val="20"/>
          <w:szCs w:val="20"/>
          <w:lang w:val="el-GR" w:eastAsia="el-GR"/>
        </w:rPr>
        <w:t xml:space="preserve">Η καρέκλα </w:t>
      </w:r>
      <w:r w:rsidRPr="00725456">
        <w:rPr>
          <w:rFonts w:cs="Arial"/>
          <w:color w:val="000000" w:themeColor="text1"/>
          <w:sz w:val="20"/>
          <w:szCs w:val="20"/>
          <w:lang w:val="el-GR" w:eastAsia="el-GR"/>
        </w:rPr>
        <w:t xml:space="preserve">να </w:t>
      </w:r>
      <w:r w:rsidR="002143C7" w:rsidRPr="00725456">
        <w:rPr>
          <w:rFonts w:cs="Arial"/>
          <w:color w:val="000000" w:themeColor="text1"/>
          <w:sz w:val="20"/>
          <w:szCs w:val="20"/>
          <w:lang w:val="el-GR" w:eastAsia="el-GR"/>
        </w:rPr>
        <w:t xml:space="preserve">μπορεί να λουστραριστεί σε πολλές αποχρώσεις. </w:t>
      </w:r>
      <w:r w:rsidRPr="00725456">
        <w:rPr>
          <w:rFonts w:cs="Arial"/>
          <w:color w:val="000000" w:themeColor="text1"/>
          <w:sz w:val="20"/>
          <w:szCs w:val="20"/>
          <w:lang w:val="el-GR" w:eastAsia="el-GR"/>
        </w:rPr>
        <w:t>Να υπάρχει η επιλογή για</w:t>
      </w:r>
      <w:r w:rsidR="002143C7" w:rsidRPr="00725456">
        <w:rPr>
          <w:rFonts w:cs="Arial"/>
          <w:color w:val="000000" w:themeColor="text1"/>
          <w:sz w:val="20"/>
          <w:szCs w:val="20"/>
          <w:lang w:val="el-GR" w:eastAsia="el-GR"/>
        </w:rPr>
        <w:t xml:space="preserve"> 2 διαφορετικές εκδόσεις: Με ξύλινο κάθισμα ή με ντυμένο κάθισμα (ταπετσαρία). </w:t>
      </w:r>
      <w:r w:rsidRPr="00725456">
        <w:rPr>
          <w:rFonts w:cs="Arial"/>
          <w:color w:val="000000" w:themeColor="text1"/>
          <w:sz w:val="20"/>
          <w:szCs w:val="20"/>
          <w:lang w:val="el-GR" w:eastAsia="el-GR"/>
        </w:rPr>
        <w:t>Να</w:t>
      </w:r>
      <w:r w:rsidR="002143C7" w:rsidRPr="00725456">
        <w:rPr>
          <w:rFonts w:cs="Arial"/>
          <w:color w:val="000000" w:themeColor="text1"/>
          <w:sz w:val="20"/>
          <w:szCs w:val="20"/>
          <w:lang w:val="el-GR" w:eastAsia="el-GR"/>
        </w:rPr>
        <w:t xml:space="preserve"> υπάρχει η δυνατότητα επιλογής δεκάδων διαφορετικών χρωμάτων στην ταπετσαρία, σε ύφασμα ή </w:t>
      </w:r>
      <w:proofErr w:type="spellStart"/>
      <w:r w:rsidR="002143C7" w:rsidRPr="00725456">
        <w:rPr>
          <w:rFonts w:cs="Arial"/>
          <w:color w:val="000000" w:themeColor="text1"/>
          <w:sz w:val="20"/>
          <w:szCs w:val="20"/>
          <w:lang w:val="el-GR" w:eastAsia="el-GR"/>
        </w:rPr>
        <w:t>τεχνόδερμα</w:t>
      </w:r>
      <w:proofErr w:type="spellEnd"/>
      <w:r w:rsidR="002143C7" w:rsidRPr="00725456">
        <w:rPr>
          <w:rFonts w:cs="Arial"/>
          <w:color w:val="000000" w:themeColor="text1"/>
          <w:sz w:val="20"/>
          <w:szCs w:val="20"/>
          <w:lang w:val="el-GR" w:eastAsia="el-GR"/>
        </w:rPr>
        <w:t xml:space="preserve"> (δερματίνη).</w:t>
      </w:r>
      <w:r w:rsidRPr="00725456">
        <w:rPr>
          <w:rFonts w:cs="Arial"/>
          <w:color w:val="000000" w:themeColor="text1"/>
          <w:sz w:val="20"/>
          <w:szCs w:val="20"/>
          <w:lang w:val="el-GR" w:eastAsia="el-GR"/>
        </w:rPr>
        <w:t xml:space="preserve"> Η προσφορά να συνοδεύεται από </w:t>
      </w:r>
      <w:proofErr w:type="spellStart"/>
      <w:r w:rsidRPr="00725456">
        <w:rPr>
          <w:rFonts w:cs="Arial"/>
          <w:color w:val="000000" w:themeColor="text1"/>
          <w:sz w:val="20"/>
          <w:szCs w:val="20"/>
          <w:lang w:val="el-GR" w:eastAsia="el-GR"/>
        </w:rPr>
        <w:t>χρωματολόγιο</w:t>
      </w:r>
      <w:proofErr w:type="spellEnd"/>
      <w:r w:rsidRPr="00725456">
        <w:rPr>
          <w:rFonts w:cs="Arial"/>
          <w:color w:val="000000" w:themeColor="text1"/>
          <w:sz w:val="20"/>
          <w:szCs w:val="20"/>
          <w:lang w:val="el-GR" w:eastAsia="el-GR"/>
        </w:rPr>
        <w:t xml:space="preserve"> με σαφείς όλες τις δυνατές επιλογές. Η τελική επιλογή θα καθορισθεί στη σύμβαση.</w:t>
      </w:r>
      <w:r w:rsidR="002143C7" w:rsidRPr="00725456">
        <w:rPr>
          <w:rFonts w:cs="Arial"/>
          <w:color w:val="000000" w:themeColor="text1"/>
          <w:sz w:val="20"/>
          <w:szCs w:val="20"/>
          <w:lang w:val="el-GR" w:eastAsia="el-GR"/>
        </w:rPr>
        <w:t xml:space="preserve"> </w:t>
      </w:r>
      <w:r w:rsidR="00725456" w:rsidRPr="00725456">
        <w:rPr>
          <w:sz w:val="20"/>
          <w:szCs w:val="20"/>
          <w:lang w:val="el-GR"/>
        </w:rPr>
        <w:t>Ο προσφέρων θα αναφέρει ρητά την προσφερόμενη επιλογή με πιθανή εναλλακτική επιλογή από τις αναφερόμενες χωρίς αυτό να επιφέρει διαφορά τιμής. Δεν είναι αποδεκτές επιλογές με διαφορετική τιμή</w:t>
      </w:r>
      <w:r w:rsidR="003A38E6">
        <w:rPr>
          <w:sz w:val="20"/>
          <w:szCs w:val="20"/>
          <w:lang w:val="el-GR"/>
        </w:rPr>
        <w:t xml:space="preserve">. </w:t>
      </w:r>
    </w:p>
    <w:p w:rsidR="002143C7" w:rsidRPr="002143C7" w:rsidRDefault="002143C7" w:rsidP="002143C7">
      <w:pPr>
        <w:rPr>
          <w:vanish/>
          <w:sz w:val="20"/>
          <w:szCs w:val="20"/>
          <w:lang w:val="el-GR" w:eastAsia="el-GR"/>
        </w:rPr>
      </w:pPr>
    </w:p>
    <w:p w:rsidR="00B85E97" w:rsidRDefault="00B85E97" w:rsidP="006613AE">
      <w:pPr>
        <w:rPr>
          <w:b/>
          <w:sz w:val="20"/>
          <w:szCs w:val="20"/>
          <w:u w:val="single"/>
          <w:lang w:val="el-GR"/>
        </w:rPr>
      </w:pPr>
    </w:p>
    <w:p w:rsidR="006613AE" w:rsidRDefault="006613AE" w:rsidP="006613AE">
      <w:pPr>
        <w:rPr>
          <w:b/>
          <w:sz w:val="20"/>
          <w:szCs w:val="20"/>
          <w:u w:val="single"/>
          <w:lang w:val="el-GR"/>
        </w:rPr>
      </w:pPr>
      <w:r>
        <w:rPr>
          <w:b/>
          <w:sz w:val="20"/>
          <w:szCs w:val="20"/>
          <w:u w:val="single"/>
          <w:lang w:val="el-GR"/>
        </w:rPr>
        <w:t xml:space="preserve">Γ3. ΤΡΑΠΕΖΙΑ ΕΞΩΤΕΡΙΚΟΥ ΧΩΡΟΥ: </w:t>
      </w:r>
    </w:p>
    <w:p w:rsidR="002143C7" w:rsidRPr="003A6C01" w:rsidRDefault="002143C7" w:rsidP="002143C7">
      <w:pPr>
        <w:rPr>
          <w:b/>
          <w:color w:val="000000" w:themeColor="text1"/>
          <w:sz w:val="20"/>
          <w:szCs w:val="20"/>
          <w:lang w:val="el-GR"/>
        </w:rPr>
      </w:pPr>
      <w:r>
        <w:rPr>
          <w:b/>
          <w:noProof/>
          <w:color w:val="000000" w:themeColor="text1"/>
          <w:sz w:val="20"/>
          <w:szCs w:val="20"/>
          <w:lang w:val="el-GR" w:eastAsia="el-GR"/>
        </w:rPr>
        <w:drawing>
          <wp:inline distT="0" distB="0" distL="0" distR="0">
            <wp:extent cx="2458720" cy="1259205"/>
            <wp:effectExtent l="19050" t="0" r="0" b="0"/>
            <wp:docPr id="6" name="Εικόνα 6" descr="big-20100927-15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g-20100927-150228"/>
                    <pic:cNvPicPr>
                      <a:picLocks noChangeAspect="1" noChangeArrowheads="1"/>
                    </pic:cNvPicPr>
                  </pic:nvPicPr>
                  <pic:blipFill>
                    <a:blip r:embed="rId28" cstate="print"/>
                    <a:srcRect/>
                    <a:stretch>
                      <a:fillRect/>
                    </a:stretch>
                  </pic:blipFill>
                  <pic:spPr bwMode="auto">
                    <a:xfrm>
                      <a:off x="0" y="0"/>
                      <a:ext cx="2458720" cy="1259205"/>
                    </a:xfrm>
                    <a:prstGeom prst="rect">
                      <a:avLst/>
                    </a:prstGeom>
                    <a:noFill/>
                    <a:ln w="9525">
                      <a:noFill/>
                      <a:miter lim="800000"/>
                      <a:headEnd/>
                      <a:tailEnd/>
                    </a:ln>
                  </pic:spPr>
                </pic:pic>
              </a:graphicData>
            </a:graphic>
          </wp:inline>
        </w:drawing>
      </w:r>
    </w:p>
    <w:p w:rsidR="002143C7" w:rsidRPr="002143C7" w:rsidRDefault="006613AE" w:rsidP="002143C7">
      <w:pPr>
        <w:rPr>
          <w:rFonts w:cs="Arial"/>
          <w:bCs/>
          <w:color w:val="000000" w:themeColor="text1"/>
          <w:sz w:val="20"/>
          <w:szCs w:val="20"/>
          <w:lang w:val="el-GR" w:eastAsia="el-GR"/>
        </w:rPr>
      </w:pPr>
      <w:r>
        <w:rPr>
          <w:color w:val="000000" w:themeColor="text1"/>
          <w:sz w:val="20"/>
          <w:szCs w:val="20"/>
          <w:lang w:val="el-GR"/>
        </w:rPr>
        <w:t>Το τραπέζι εξωτερικού χώρου να είναι τ</w:t>
      </w:r>
      <w:r w:rsidR="002143C7" w:rsidRPr="002143C7">
        <w:rPr>
          <w:color w:val="000000" w:themeColor="text1"/>
          <w:sz w:val="20"/>
          <w:szCs w:val="20"/>
          <w:lang w:val="el-GR"/>
        </w:rPr>
        <w:t xml:space="preserve">ετράγωνο με 4 πόδια, με μέγεθος επιφάνειας 70 Χ 70 εκατοστών. </w:t>
      </w:r>
      <w:r>
        <w:rPr>
          <w:color w:val="000000" w:themeColor="text1"/>
          <w:sz w:val="20"/>
          <w:szCs w:val="20"/>
          <w:lang w:val="el-GR"/>
        </w:rPr>
        <w:t>Να ε</w:t>
      </w:r>
      <w:r w:rsidR="002143C7" w:rsidRPr="002143C7">
        <w:rPr>
          <w:color w:val="000000" w:themeColor="text1"/>
          <w:sz w:val="20"/>
          <w:szCs w:val="20"/>
          <w:lang w:val="el-GR"/>
        </w:rPr>
        <w:t>ίναι κατασκευασμένο από αλουμίνιο</w:t>
      </w:r>
      <w:r>
        <w:rPr>
          <w:color w:val="000000" w:themeColor="text1"/>
          <w:sz w:val="20"/>
          <w:szCs w:val="20"/>
          <w:lang w:val="el-GR"/>
        </w:rPr>
        <w:t>.</w:t>
      </w:r>
      <w:r w:rsidR="002143C7" w:rsidRPr="002143C7">
        <w:rPr>
          <w:color w:val="000000" w:themeColor="text1"/>
          <w:sz w:val="20"/>
          <w:szCs w:val="20"/>
          <w:lang w:val="el-GR"/>
        </w:rPr>
        <w:t xml:space="preserve"> </w:t>
      </w:r>
    </w:p>
    <w:p w:rsidR="006613AE" w:rsidRDefault="006613AE" w:rsidP="006613AE">
      <w:pPr>
        <w:rPr>
          <w:b/>
          <w:sz w:val="20"/>
          <w:szCs w:val="20"/>
          <w:u w:val="single"/>
          <w:lang w:val="el-GR"/>
        </w:rPr>
      </w:pPr>
      <w:r>
        <w:rPr>
          <w:b/>
          <w:sz w:val="20"/>
          <w:szCs w:val="20"/>
          <w:u w:val="single"/>
          <w:lang w:val="el-GR"/>
        </w:rPr>
        <w:t xml:space="preserve">Γ4. ΤΡΑΠΕΖΙΑ ΕΣΩΤΕΡΙΚΟΥ ΧΩΡΟΥ: </w:t>
      </w:r>
    </w:p>
    <w:p w:rsidR="002143C7" w:rsidRPr="002143C7" w:rsidRDefault="002143C7" w:rsidP="002143C7">
      <w:pPr>
        <w:rPr>
          <w:rFonts w:cs="Arial"/>
          <w:bCs/>
          <w:sz w:val="20"/>
          <w:szCs w:val="20"/>
          <w:lang w:val="el-GR" w:eastAsia="el-GR"/>
        </w:rPr>
      </w:pPr>
      <w:r w:rsidRPr="002143C7">
        <w:rPr>
          <w:rFonts w:cs="Arial"/>
          <w:bCs/>
          <w:sz w:val="20"/>
          <w:szCs w:val="20"/>
          <w:lang w:val="el-GR" w:eastAsia="el-GR"/>
        </w:rPr>
        <w:t xml:space="preserve">Το τραπέζι εσωτερικού χώρου </w:t>
      </w:r>
      <w:r w:rsidR="006613AE">
        <w:rPr>
          <w:rFonts w:cs="Arial"/>
          <w:bCs/>
          <w:sz w:val="20"/>
          <w:szCs w:val="20"/>
          <w:lang w:val="el-GR" w:eastAsia="el-GR"/>
        </w:rPr>
        <w:t>να</w:t>
      </w:r>
      <w:r w:rsidRPr="002143C7">
        <w:rPr>
          <w:rFonts w:cs="Arial"/>
          <w:bCs/>
          <w:sz w:val="20"/>
          <w:szCs w:val="20"/>
          <w:lang w:val="el-GR" w:eastAsia="el-GR"/>
        </w:rPr>
        <w:t xml:space="preserve"> έχει διάσταση  1,40</w:t>
      </w:r>
      <w:r w:rsidR="00B85E97">
        <w:rPr>
          <w:rFonts w:cs="Arial"/>
          <w:bCs/>
          <w:sz w:val="20"/>
          <w:szCs w:val="20"/>
          <w:lang w:val="en-US" w:eastAsia="el-GR"/>
        </w:rPr>
        <w:t>x</w:t>
      </w:r>
      <w:r w:rsidRPr="002143C7">
        <w:rPr>
          <w:rFonts w:cs="Arial"/>
          <w:bCs/>
          <w:sz w:val="20"/>
          <w:szCs w:val="20"/>
          <w:lang w:val="el-GR" w:eastAsia="el-GR"/>
        </w:rPr>
        <w:t xml:space="preserve">0,80 και </w:t>
      </w:r>
      <w:r w:rsidR="006613AE">
        <w:rPr>
          <w:rFonts w:cs="Arial"/>
          <w:bCs/>
          <w:sz w:val="20"/>
          <w:szCs w:val="20"/>
          <w:lang w:val="el-GR" w:eastAsia="el-GR"/>
        </w:rPr>
        <w:t>να</w:t>
      </w:r>
      <w:r w:rsidRPr="002143C7">
        <w:rPr>
          <w:rFonts w:cs="Arial"/>
          <w:bCs/>
          <w:sz w:val="20"/>
          <w:szCs w:val="20"/>
          <w:lang w:val="el-GR" w:eastAsia="el-GR"/>
        </w:rPr>
        <w:t xml:space="preserve"> είναι με σκελετό χρωμίου ή ηλεκτροστατικής βαφής. Η επιφάνεια μελαμίνης </w:t>
      </w:r>
      <w:r w:rsidR="006613AE">
        <w:rPr>
          <w:rFonts w:cs="Arial"/>
          <w:bCs/>
          <w:sz w:val="20"/>
          <w:szCs w:val="20"/>
          <w:lang w:val="el-GR" w:eastAsia="el-GR"/>
        </w:rPr>
        <w:t>να</w:t>
      </w:r>
      <w:r w:rsidRPr="002143C7">
        <w:rPr>
          <w:rFonts w:cs="Arial"/>
          <w:bCs/>
          <w:sz w:val="20"/>
          <w:szCs w:val="20"/>
          <w:lang w:val="el-GR" w:eastAsia="el-GR"/>
        </w:rPr>
        <w:t xml:space="preserve"> είναι πάχους τουλάχιστον 25 χιλ. και </w:t>
      </w:r>
      <w:r w:rsidR="006613AE">
        <w:rPr>
          <w:rFonts w:cs="Arial"/>
          <w:bCs/>
          <w:sz w:val="20"/>
          <w:szCs w:val="20"/>
          <w:lang w:val="el-GR" w:eastAsia="el-GR"/>
        </w:rPr>
        <w:t>να</w:t>
      </w:r>
      <w:r w:rsidRPr="002143C7">
        <w:rPr>
          <w:rFonts w:cs="Arial"/>
          <w:bCs/>
          <w:sz w:val="20"/>
          <w:szCs w:val="20"/>
          <w:lang w:val="el-GR" w:eastAsia="el-GR"/>
        </w:rPr>
        <w:t xml:space="preserve"> είναι στις αποχρώσεις του ξύλου</w:t>
      </w:r>
    </w:p>
    <w:p w:rsidR="006613AE" w:rsidRDefault="006613AE" w:rsidP="006613AE">
      <w:pPr>
        <w:rPr>
          <w:b/>
          <w:sz w:val="20"/>
          <w:szCs w:val="20"/>
          <w:u w:val="single"/>
          <w:lang w:val="el-GR"/>
        </w:rPr>
      </w:pPr>
      <w:r>
        <w:rPr>
          <w:b/>
          <w:sz w:val="20"/>
          <w:szCs w:val="20"/>
          <w:u w:val="single"/>
          <w:lang w:val="el-GR"/>
        </w:rPr>
        <w:t xml:space="preserve">Γ5. ΟΡΙΖΟΝΤΙΕΣ ΠΕΡΣΙΔΕΣ ΑΛΟΥΜΙΝΙΟΥ: </w:t>
      </w:r>
    </w:p>
    <w:p w:rsidR="002143C7" w:rsidRPr="006613AE" w:rsidRDefault="002143C7" w:rsidP="002143C7">
      <w:pPr>
        <w:rPr>
          <w:sz w:val="20"/>
          <w:szCs w:val="20"/>
          <w:lang w:val="el-GR"/>
        </w:rPr>
      </w:pPr>
      <w:r w:rsidRPr="006613AE">
        <w:rPr>
          <w:sz w:val="20"/>
          <w:szCs w:val="20"/>
          <w:lang w:val="el-GR"/>
        </w:rPr>
        <w:t xml:space="preserve">Οι οριζόντιες περσίδες αλουμινίου θα </w:t>
      </w:r>
      <w:proofErr w:type="spellStart"/>
      <w:r w:rsidRPr="006613AE">
        <w:rPr>
          <w:sz w:val="20"/>
          <w:szCs w:val="20"/>
          <w:lang w:val="el-GR"/>
        </w:rPr>
        <w:t>κανουν</w:t>
      </w:r>
      <w:proofErr w:type="spellEnd"/>
      <w:r w:rsidRPr="006613AE">
        <w:rPr>
          <w:sz w:val="20"/>
          <w:szCs w:val="20"/>
          <w:lang w:val="el-GR"/>
        </w:rPr>
        <w:t xml:space="preserve"> περιστροφή και ανύψωση με δύο ξεχωριστούς μηχανισμούς </w:t>
      </w:r>
      <w:r w:rsidR="006613AE">
        <w:rPr>
          <w:sz w:val="20"/>
          <w:szCs w:val="20"/>
          <w:lang w:val="el-GR"/>
        </w:rPr>
        <w:t xml:space="preserve">. </w:t>
      </w:r>
      <w:r w:rsidRPr="006613AE">
        <w:rPr>
          <w:sz w:val="20"/>
          <w:szCs w:val="20"/>
          <w:lang w:val="el-GR"/>
        </w:rPr>
        <w:t xml:space="preserve"> Ο μηχανισμός</w:t>
      </w:r>
      <w:r w:rsidR="006613AE">
        <w:rPr>
          <w:sz w:val="20"/>
          <w:szCs w:val="20"/>
          <w:lang w:val="el-GR"/>
        </w:rPr>
        <w:t xml:space="preserve"> να </w:t>
      </w:r>
      <w:r w:rsidRPr="006613AE">
        <w:rPr>
          <w:sz w:val="20"/>
          <w:szCs w:val="20"/>
          <w:lang w:val="el-GR"/>
        </w:rPr>
        <w:t xml:space="preserve">αποτελείται από μπαστούνι και κορδόνι. Η ανύψωση των φύλλων </w:t>
      </w:r>
      <w:r w:rsidR="006613AE">
        <w:rPr>
          <w:sz w:val="20"/>
          <w:szCs w:val="20"/>
          <w:lang w:val="el-GR"/>
        </w:rPr>
        <w:t xml:space="preserve">να </w:t>
      </w:r>
      <w:r w:rsidRPr="006613AE">
        <w:rPr>
          <w:sz w:val="20"/>
          <w:szCs w:val="20"/>
          <w:lang w:val="el-GR"/>
        </w:rPr>
        <w:t xml:space="preserve">γίνεται μέσω </w:t>
      </w:r>
      <w:proofErr w:type="spellStart"/>
      <w:r w:rsidRPr="006613AE">
        <w:rPr>
          <w:sz w:val="20"/>
          <w:szCs w:val="20"/>
          <w:lang w:val="el-GR"/>
        </w:rPr>
        <w:t>καστάνιας</w:t>
      </w:r>
      <w:proofErr w:type="spellEnd"/>
      <w:r w:rsidRPr="006613AE">
        <w:rPr>
          <w:sz w:val="20"/>
          <w:szCs w:val="20"/>
          <w:lang w:val="el-GR"/>
        </w:rPr>
        <w:t xml:space="preserve"> </w:t>
      </w:r>
      <w:proofErr w:type="spellStart"/>
      <w:r w:rsidRPr="006613AE">
        <w:rPr>
          <w:sz w:val="20"/>
          <w:szCs w:val="20"/>
          <w:lang w:val="el-GR"/>
        </w:rPr>
        <w:t>σύμπλεξης</w:t>
      </w:r>
      <w:proofErr w:type="spellEnd"/>
      <w:r w:rsidRPr="006613AE">
        <w:rPr>
          <w:sz w:val="20"/>
          <w:szCs w:val="20"/>
          <w:lang w:val="el-GR"/>
        </w:rPr>
        <w:t>-</w:t>
      </w:r>
      <w:proofErr w:type="spellStart"/>
      <w:r w:rsidRPr="006613AE">
        <w:rPr>
          <w:sz w:val="20"/>
          <w:szCs w:val="20"/>
          <w:lang w:val="el-GR"/>
        </w:rPr>
        <w:t>αποσύμπλεξης</w:t>
      </w:r>
      <w:proofErr w:type="spellEnd"/>
      <w:r w:rsidRPr="006613AE">
        <w:rPr>
          <w:sz w:val="20"/>
          <w:szCs w:val="20"/>
          <w:lang w:val="el-GR"/>
        </w:rPr>
        <w:t xml:space="preserve"> του κορδονιού και η αλλαγή γωνίας </w:t>
      </w:r>
      <w:r w:rsidR="006613AE">
        <w:rPr>
          <w:sz w:val="20"/>
          <w:szCs w:val="20"/>
          <w:lang w:val="el-GR"/>
        </w:rPr>
        <w:t xml:space="preserve">με περιστροφή του μπαστουνιού. </w:t>
      </w:r>
      <w:r w:rsidRPr="006613AE">
        <w:rPr>
          <w:sz w:val="20"/>
          <w:szCs w:val="20"/>
          <w:lang w:val="el-GR"/>
        </w:rPr>
        <w:t xml:space="preserve"> Ο πάνω οδηγός (</w:t>
      </w:r>
      <w:proofErr w:type="spellStart"/>
      <w:r w:rsidRPr="006613AE">
        <w:rPr>
          <w:sz w:val="20"/>
          <w:szCs w:val="20"/>
          <w:lang w:val="el-GR"/>
        </w:rPr>
        <w:t>ανωκάσι</w:t>
      </w:r>
      <w:proofErr w:type="spellEnd"/>
      <w:r w:rsidRPr="006613AE">
        <w:rPr>
          <w:sz w:val="20"/>
          <w:szCs w:val="20"/>
          <w:lang w:val="el-GR"/>
        </w:rPr>
        <w:t>)</w:t>
      </w:r>
      <w:r w:rsidR="006613AE">
        <w:rPr>
          <w:sz w:val="20"/>
          <w:szCs w:val="20"/>
          <w:lang w:val="el-GR"/>
        </w:rPr>
        <w:t xml:space="preserve">να </w:t>
      </w:r>
      <w:r w:rsidRPr="006613AE">
        <w:rPr>
          <w:sz w:val="20"/>
          <w:szCs w:val="20"/>
          <w:lang w:val="el-GR"/>
        </w:rPr>
        <w:t xml:space="preserve"> είναι μεταλλικός </w:t>
      </w:r>
      <w:proofErr w:type="spellStart"/>
      <w:r w:rsidRPr="006613AE">
        <w:rPr>
          <w:sz w:val="20"/>
          <w:szCs w:val="20"/>
          <w:lang w:val="el-GR"/>
        </w:rPr>
        <w:t>προβαμμένος</w:t>
      </w:r>
      <w:proofErr w:type="spellEnd"/>
      <w:r w:rsidRPr="006613AE">
        <w:rPr>
          <w:sz w:val="20"/>
          <w:szCs w:val="20"/>
          <w:lang w:val="el-GR"/>
        </w:rPr>
        <w:t>, διαστάσεων 25</w:t>
      </w:r>
      <w:r w:rsidRPr="006613AE">
        <w:rPr>
          <w:sz w:val="20"/>
          <w:szCs w:val="20"/>
        </w:rPr>
        <w:t>x</w:t>
      </w:r>
      <w:r w:rsidRPr="006613AE">
        <w:rPr>
          <w:sz w:val="20"/>
          <w:szCs w:val="20"/>
          <w:lang w:val="el-GR"/>
        </w:rPr>
        <w:t>24</w:t>
      </w:r>
      <w:r w:rsidRPr="006613AE">
        <w:rPr>
          <w:sz w:val="20"/>
          <w:szCs w:val="20"/>
        </w:rPr>
        <w:t>mm</w:t>
      </w:r>
      <w:r w:rsidRPr="006613AE">
        <w:rPr>
          <w:sz w:val="20"/>
          <w:szCs w:val="20"/>
          <w:lang w:val="el-GR"/>
        </w:rPr>
        <w:t xml:space="preserve"> για μεταλλικά φύλλα πλάτους 25</w:t>
      </w:r>
      <w:r w:rsidRPr="006613AE">
        <w:rPr>
          <w:sz w:val="20"/>
          <w:szCs w:val="20"/>
        </w:rPr>
        <w:t>mm</w:t>
      </w:r>
      <w:r w:rsidRPr="006613AE">
        <w:rPr>
          <w:sz w:val="20"/>
          <w:szCs w:val="20"/>
          <w:lang w:val="el-GR"/>
        </w:rPr>
        <w:t xml:space="preserve"> και φύλλο αλουμίνιου  ανάλογα με την περσίδα. Ο κάτω οδηγός (</w:t>
      </w:r>
      <w:proofErr w:type="spellStart"/>
      <w:r w:rsidRPr="006613AE">
        <w:rPr>
          <w:sz w:val="20"/>
          <w:szCs w:val="20"/>
          <w:lang w:val="el-GR"/>
        </w:rPr>
        <w:t>κατωκάσι</w:t>
      </w:r>
      <w:proofErr w:type="spellEnd"/>
      <w:r w:rsidRPr="006613AE">
        <w:rPr>
          <w:sz w:val="20"/>
          <w:szCs w:val="20"/>
          <w:lang w:val="el-GR"/>
        </w:rPr>
        <w:t xml:space="preserve">) </w:t>
      </w:r>
      <w:r w:rsidR="006613AE">
        <w:rPr>
          <w:sz w:val="20"/>
          <w:szCs w:val="20"/>
          <w:lang w:val="el-GR"/>
        </w:rPr>
        <w:t xml:space="preserve">να </w:t>
      </w:r>
      <w:r w:rsidRPr="006613AE">
        <w:rPr>
          <w:sz w:val="20"/>
          <w:szCs w:val="20"/>
          <w:lang w:val="el-GR"/>
        </w:rPr>
        <w:t xml:space="preserve">είναι μεταλλικός </w:t>
      </w:r>
      <w:proofErr w:type="spellStart"/>
      <w:r w:rsidRPr="006613AE">
        <w:rPr>
          <w:sz w:val="20"/>
          <w:szCs w:val="20"/>
          <w:lang w:val="el-GR"/>
        </w:rPr>
        <w:t>προβαμμένος</w:t>
      </w:r>
      <w:proofErr w:type="spellEnd"/>
      <w:r w:rsidRPr="006613AE">
        <w:rPr>
          <w:sz w:val="20"/>
          <w:szCs w:val="20"/>
          <w:lang w:val="el-GR"/>
        </w:rPr>
        <w:t>, διαστάσεων 19,5</w:t>
      </w:r>
      <w:r w:rsidRPr="006613AE">
        <w:rPr>
          <w:sz w:val="20"/>
          <w:szCs w:val="20"/>
        </w:rPr>
        <w:t>x</w:t>
      </w:r>
      <w:r w:rsidRPr="006613AE">
        <w:rPr>
          <w:sz w:val="20"/>
          <w:szCs w:val="20"/>
          <w:lang w:val="el-GR"/>
        </w:rPr>
        <w:t>10</w:t>
      </w:r>
      <w:r w:rsidRPr="006613AE">
        <w:rPr>
          <w:sz w:val="20"/>
          <w:szCs w:val="20"/>
        </w:rPr>
        <w:t>mm</w:t>
      </w:r>
      <w:r w:rsidRPr="006613AE">
        <w:rPr>
          <w:sz w:val="20"/>
          <w:szCs w:val="20"/>
          <w:lang w:val="el-GR"/>
        </w:rPr>
        <w:t>, για φύλλα πλάτους 25</w:t>
      </w:r>
      <w:r w:rsidRPr="006613AE">
        <w:rPr>
          <w:sz w:val="20"/>
          <w:szCs w:val="20"/>
        </w:rPr>
        <w:t>mm</w:t>
      </w:r>
      <w:r w:rsidRPr="006613AE">
        <w:rPr>
          <w:sz w:val="20"/>
          <w:szCs w:val="20"/>
          <w:lang w:val="el-GR"/>
        </w:rPr>
        <w:t xml:space="preserve"> Τα φύλλα αλουμινίου </w:t>
      </w:r>
      <w:r w:rsidR="006613AE">
        <w:rPr>
          <w:sz w:val="20"/>
          <w:szCs w:val="20"/>
          <w:lang w:val="el-GR"/>
        </w:rPr>
        <w:t>να είναι</w:t>
      </w:r>
      <w:r w:rsidRPr="006613AE">
        <w:rPr>
          <w:sz w:val="20"/>
          <w:szCs w:val="20"/>
          <w:lang w:val="el-GR"/>
        </w:rPr>
        <w:t xml:space="preserve"> από ειδικό κράμα,</w:t>
      </w:r>
      <w:r w:rsidR="006613AE">
        <w:rPr>
          <w:sz w:val="20"/>
          <w:szCs w:val="20"/>
          <w:lang w:val="el-GR"/>
        </w:rPr>
        <w:t xml:space="preserve"> να</w:t>
      </w:r>
      <w:r w:rsidRPr="006613AE">
        <w:rPr>
          <w:sz w:val="20"/>
          <w:szCs w:val="20"/>
          <w:lang w:val="el-GR"/>
        </w:rPr>
        <w:t xml:space="preserve"> έχουν πλάτος  25</w:t>
      </w:r>
      <w:r w:rsidRPr="006613AE">
        <w:rPr>
          <w:sz w:val="20"/>
          <w:szCs w:val="20"/>
        </w:rPr>
        <w:t>mm</w:t>
      </w:r>
      <w:r w:rsidRPr="006613AE">
        <w:rPr>
          <w:sz w:val="20"/>
          <w:szCs w:val="20"/>
          <w:lang w:val="el-GR"/>
        </w:rPr>
        <w:t xml:space="preserve"> και </w:t>
      </w:r>
      <w:r w:rsidR="006613AE">
        <w:rPr>
          <w:sz w:val="20"/>
          <w:szCs w:val="20"/>
          <w:lang w:val="el-GR"/>
        </w:rPr>
        <w:t xml:space="preserve">να </w:t>
      </w:r>
      <w:r w:rsidRPr="006613AE">
        <w:rPr>
          <w:sz w:val="20"/>
          <w:szCs w:val="20"/>
          <w:lang w:val="el-GR"/>
        </w:rPr>
        <w:t xml:space="preserve">είναι βαμμένα με διπλή ακρυλική βαφή φούρνου. Τα πλαϊνά καπάκια των οδηγών </w:t>
      </w:r>
      <w:r w:rsidR="006613AE">
        <w:rPr>
          <w:sz w:val="20"/>
          <w:szCs w:val="20"/>
          <w:lang w:val="el-GR"/>
        </w:rPr>
        <w:t xml:space="preserve">να </w:t>
      </w:r>
      <w:r w:rsidRPr="006613AE">
        <w:rPr>
          <w:sz w:val="20"/>
          <w:szCs w:val="20"/>
          <w:lang w:val="el-GR"/>
        </w:rPr>
        <w:t>είναι πλαστικά ημιδιαφανή και τ</w:t>
      </w:r>
      <w:r w:rsidR="006613AE">
        <w:rPr>
          <w:sz w:val="20"/>
          <w:szCs w:val="20"/>
          <w:lang w:val="el-GR"/>
        </w:rPr>
        <w:t xml:space="preserve">ο μπαστούνι διάφανο ακρυλικό. </w:t>
      </w:r>
      <w:r w:rsidRPr="006613AE">
        <w:rPr>
          <w:sz w:val="20"/>
          <w:szCs w:val="20"/>
          <w:lang w:val="el-GR"/>
        </w:rPr>
        <w:t xml:space="preserve">Οι </w:t>
      </w:r>
      <w:proofErr w:type="spellStart"/>
      <w:r w:rsidRPr="006613AE">
        <w:rPr>
          <w:sz w:val="20"/>
          <w:szCs w:val="20"/>
          <w:lang w:val="el-GR"/>
        </w:rPr>
        <w:t>σκαλιέρες</w:t>
      </w:r>
      <w:proofErr w:type="spellEnd"/>
      <w:r w:rsidRPr="006613AE">
        <w:rPr>
          <w:sz w:val="20"/>
          <w:szCs w:val="20"/>
          <w:lang w:val="el-GR"/>
        </w:rPr>
        <w:t xml:space="preserve"> και ταινίες κορδονιών ανάρτησης </w:t>
      </w:r>
      <w:r w:rsidR="006613AE">
        <w:rPr>
          <w:sz w:val="20"/>
          <w:szCs w:val="20"/>
          <w:lang w:val="el-GR"/>
        </w:rPr>
        <w:t xml:space="preserve">να </w:t>
      </w:r>
      <w:r w:rsidRPr="006613AE">
        <w:rPr>
          <w:sz w:val="20"/>
          <w:szCs w:val="20"/>
          <w:lang w:val="el-GR"/>
        </w:rPr>
        <w:t xml:space="preserve">είναι από </w:t>
      </w:r>
      <w:r w:rsidRPr="006613AE">
        <w:rPr>
          <w:sz w:val="20"/>
          <w:szCs w:val="20"/>
        </w:rPr>
        <w:t>Nylon</w:t>
      </w:r>
      <w:r w:rsidRPr="006613AE">
        <w:rPr>
          <w:sz w:val="20"/>
          <w:szCs w:val="20"/>
          <w:lang w:val="el-GR"/>
        </w:rPr>
        <w:t xml:space="preserve"> 1,4</w:t>
      </w:r>
      <w:r w:rsidRPr="006613AE">
        <w:rPr>
          <w:sz w:val="20"/>
          <w:szCs w:val="20"/>
        </w:rPr>
        <w:t>mm</w:t>
      </w:r>
      <w:r w:rsidRPr="006613AE">
        <w:rPr>
          <w:sz w:val="20"/>
          <w:szCs w:val="20"/>
          <w:lang w:val="el-GR"/>
        </w:rPr>
        <w:t xml:space="preserve"> για φύλλα πλάτους 25</w:t>
      </w:r>
      <w:r w:rsidRPr="006613AE">
        <w:rPr>
          <w:sz w:val="20"/>
          <w:szCs w:val="20"/>
        </w:rPr>
        <w:t>mm</w:t>
      </w:r>
      <w:r w:rsidRPr="006613AE">
        <w:rPr>
          <w:sz w:val="20"/>
          <w:szCs w:val="20"/>
          <w:lang w:val="el-GR"/>
        </w:rPr>
        <w:t>, με διπλές σταυρω</w:t>
      </w:r>
      <w:r w:rsidR="006613AE">
        <w:rPr>
          <w:sz w:val="20"/>
          <w:szCs w:val="20"/>
          <w:lang w:val="el-GR"/>
        </w:rPr>
        <w:t xml:space="preserve">τές κλωστές </w:t>
      </w:r>
      <w:proofErr w:type="spellStart"/>
      <w:r w:rsidR="006613AE">
        <w:rPr>
          <w:sz w:val="20"/>
          <w:szCs w:val="20"/>
          <w:lang w:val="el-GR"/>
        </w:rPr>
        <w:t>επικάθησης</w:t>
      </w:r>
      <w:proofErr w:type="spellEnd"/>
      <w:r w:rsidR="006613AE">
        <w:rPr>
          <w:sz w:val="20"/>
          <w:szCs w:val="20"/>
          <w:lang w:val="el-GR"/>
        </w:rPr>
        <w:t xml:space="preserve"> φύλλων. </w:t>
      </w:r>
      <w:r w:rsidRPr="006613AE">
        <w:rPr>
          <w:sz w:val="20"/>
          <w:szCs w:val="20"/>
          <w:lang w:val="el-GR"/>
        </w:rPr>
        <w:t xml:space="preserve"> Τα στηρίγματα </w:t>
      </w:r>
      <w:r w:rsidR="006613AE">
        <w:rPr>
          <w:sz w:val="20"/>
          <w:szCs w:val="20"/>
          <w:lang w:val="el-GR"/>
        </w:rPr>
        <w:t xml:space="preserve">να </w:t>
      </w:r>
      <w:r w:rsidRPr="006613AE">
        <w:rPr>
          <w:sz w:val="20"/>
          <w:szCs w:val="20"/>
          <w:lang w:val="el-GR"/>
        </w:rPr>
        <w:t xml:space="preserve">είναι </w:t>
      </w:r>
      <w:r w:rsidRPr="006613AE">
        <w:rPr>
          <w:sz w:val="20"/>
          <w:szCs w:val="20"/>
          <w:lang w:val="el-GR"/>
        </w:rPr>
        <w:lastRenderedPageBreak/>
        <w:t xml:space="preserve">μεταλλικά γαλβανισμένα, ελεύθερης στήριξης σε τοίχο ή οροφή, με μοχλό ασφαλείας τύπου Γ για φύλλα πλάτους των 25 </w:t>
      </w:r>
      <w:r w:rsidRPr="006613AE">
        <w:rPr>
          <w:sz w:val="20"/>
          <w:szCs w:val="20"/>
        </w:rPr>
        <w:t>mm</w:t>
      </w:r>
      <w:r w:rsidR="006613AE">
        <w:rPr>
          <w:sz w:val="20"/>
          <w:szCs w:val="20"/>
          <w:lang w:val="el-GR"/>
        </w:rPr>
        <w:t>. Να υ</w:t>
      </w:r>
      <w:r w:rsidRPr="006613AE">
        <w:rPr>
          <w:sz w:val="20"/>
          <w:szCs w:val="20"/>
          <w:lang w:val="el-GR"/>
        </w:rPr>
        <w:t xml:space="preserve">πάρχει δυνατότητα επιλογής χρήσης πλαϊνών οδηγών συρματόσχοινων, που θα έχουν επικάλυψη από διάφανο </w:t>
      </w:r>
      <w:r w:rsidRPr="006613AE">
        <w:rPr>
          <w:sz w:val="20"/>
          <w:szCs w:val="20"/>
        </w:rPr>
        <w:t>PVC</w:t>
      </w:r>
      <w:r w:rsidRPr="006613AE">
        <w:rPr>
          <w:sz w:val="20"/>
          <w:szCs w:val="20"/>
          <w:lang w:val="el-GR"/>
        </w:rPr>
        <w:t>, για εγκατάσταση των οριζόντιων περσίδων σε κεκλιμένο παράθυρο.</w:t>
      </w:r>
    </w:p>
    <w:p w:rsidR="002143C7" w:rsidRDefault="002143C7" w:rsidP="002143C7">
      <w:r>
        <w:rPr>
          <w:noProof/>
          <w:lang w:val="el-GR" w:eastAsia="el-GR"/>
        </w:rPr>
        <w:drawing>
          <wp:inline distT="0" distB="0" distL="0" distR="0">
            <wp:extent cx="3433445" cy="2717165"/>
            <wp:effectExtent l="19050" t="0" r="0" b="0"/>
            <wp:docPr id="7" name="Εικόνα 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pic:cNvPicPr>
                      <a:picLocks noChangeAspect="1" noChangeArrowheads="1"/>
                    </pic:cNvPicPr>
                  </pic:nvPicPr>
                  <pic:blipFill>
                    <a:blip r:embed="rId29" cstate="print"/>
                    <a:srcRect/>
                    <a:stretch>
                      <a:fillRect/>
                    </a:stretch>
                  </pic:blipFill>
                  <pic:spPr bwMode="auto">
                    <a:xfrm>
                      <a:off x="0" y="0"/>
                      <a:ext cx="3433445" cy="2717165"/>
                    </a:xfrm>
                    <a:prstGeom prst="rect">
                      <a:avLst/>
                    </a:prstGeom>
                    <a:noFill/>
                    <a:ln w="9525">
                      <a:noFill/>
                      <a:miter lim="800000"/>
                      <a:headEnd/>
                      <a:tailEnd/>
                    </a:ln>
                  </pic:spPr>
                </pic:pic>
              </a:graphicData>
            </a:graphic>
          </wp:inline>
        </w:drawing>
      </w:r>
    </w:p>
    <w:p w:rsidR="006613AE" w:rsidRDefault="006613AE" w:rsidP="002143C7">
      <w:pPr>
        <w:autoSpaceDE w:val="0"/>
        <w:autoSpaceDN w:val="0"/>
        <w:adjustRightInd w:val="0"/>
        <w:rPr>
          <w:rFonts w:cs="Arial"/>
          <w:b/>
          <w:color w:val="000000"/>
          <w:sz w:val="20"/>
          <w:szCs w:val="20"/>
          <w:lang w:val="en-US"/>
        </w:rPr>
      </w:pPr>
    </w:p>
    <w:p w:rsidR="00064FC3" w:rsidRDefault="00B81385">
      <w:pPr>
        <w:autoSpaceDE w:val="0"/>
        <w:autoSpaceDN w:val="0"/>
        <w:adjustRightInd w:val="0"/>
        <w:rPr>
          <w:rFonts w:cs="Arial"/>
          <w:b/>
          <w:color w:val="000000"/>
          <w:sz w:val="20"/>
          <w:szCs w:val="20"/>
          <w:u w:val="single"/>
          <w:lang w:val="el-GR"/>
        </w:rPr>
      </w:pPr>
      <w:r>
        <w:rPr>
          <w:b/>
          <w:bCs/>
          <w:color w:val="000000"/>
          <w:sz w:val="20"/>
          <w:szCs w:val="20"/>
          <w:u w:val="single"/>
          <w:lang w:val="el-GR" w:eastAsia="el-GR"/>
        </w:rPr>
        <w:t>Τμήμα</w:t>
      </w:r>
      <w:r w:rsidR="006613AE" w:rsidRPr="006613AE">
        <w:rPr>
          <w:b/>
          <w:bCs/>
          <w:color w:val="000000"/>
          <w:sz w:val="20"/>
          <w:szCs w:val="20"/>
          <w:u w:val="single"/>
          <w:lang w:val="el-GR" w:eastAsia="el-GR"/>
        </w:rPr>
        <w:t xml:space="preserve"> Δ: </w:t>
      </w:r>
      <w:r w:rsidR="006613AE">
        <w:rPr>
          <w:b/>
          <w:bCs/>
          <w:color w:val="000000"/>
          <w:sz w:val="20"/>
          <w:szCs w:val="20"/>
          <w:u w:val="single"/>
          <w:lang w:val="el-GR" w:eastAsia="el-GR"/>
        </w:rPr>
        <w:t>Τεχνικές Προδιαγραφές</w:t>
      </w:r>
      <w:r w:rsidR="006613AE" w:rsidRPr="006613AE">
        <w:rPr>
          <w:b/>
          <w:bCs/>
          <w:color w:val="000000"/>
          <w:sz w:val="20"/>
          <w:szCs w:val="20"/>
          <w:u w:val="single"/>
          <w:lang w:val="el-GR" w:eastAsia="el-GR"/>
        </w:rPr>
        <w:t xml:space="preserve"> κινούμενου χωρίσματος στο εστιατόριο</w:t>
      </w:r>
    </w:p>
    <w:p w:rsidR="002143C7" w:rsidRPr="002143C7" w:rsidRDefault="002143C7" w:rsidP="002143C7">
      <w:pPr>
        <w:autoSpaceDE w:val="0"/>
        <w:autoSpaceDN w:val="0"/>
        <w:adjustRightInd w:val="0"/>
        <w:rPr>
          <w:rFonts w:cs="Arial"/>
          <w:color w:val="000000"/>
          <w:sz w:val="20"/>
          <w:szCs w:val="20"/>
          <w:lang w:val="el-GR"/>
        </w:rPr>
      </w:pPr>
      <w:r w:rsidRPr="002143C7">
        <w:rPr>
          <w:rFonts w:cs="Arial"/>
          <w:color w:val="000000"/>
          <w:sz w:val="20"/>
          <w:szCs w:val="20"/>
          <w:lang w:val="el-GR"/>
        </w:rPr>
        <w:t xml:space="preserve">Το πλαίσιο </w:t>
      </w:r>
      <w:r w:rsidR="006613AE">
        <w:rPr>
          <w:rFonts w:cs="Arial"/>
          <w:color w:val="000000"/>
          <w:sz w:val="20"/>
          <w:szCs w:val="20"/>
          <w:lang w:val="el-GR"/>
        </w:rPr>
        <w:t xml:space="preserve">θα </w:t>
      </w:r>
      <w:r w:rsidRPr="002143C7">
        <w:rPr>
          <w:rFonts w:cs="Arial"/>
          <w:color w:val="000000"/>
          <w:sz w:val="20"/>
          <w:szCs w:val="20"/>
          <w:lang w:val="el-GR"/>
        </w:rPr>
        <w:t xml:space="preserve">αποτελείται από μεταλλικό σκελετό. Επάνω στο πλαίσιο </w:t>
      </w:r>
      <w:r w:rsidR="006613AE">
        <w:rPr>
          <w:rFonts w:cs="Arial"/>
          <w:color w:val="000000"/>
          <w:sz w:val="20"/>
          <w:szCs w:val="20"/>
          <w:lang w:val="el-GR"/>
        </w:rPr>
        <w:t xml:space="preserve">θα </w:t>
      </w:r>
      <w:r w:rsidRPr="002143C7">
        <w:rPr>
          <w:rFonts w:cs="Arial"/>
          <w:color w:val="000000"/>
          <w:sz w:val="20"/>
          <w:szCs w:val="20"/>
          <w:lang w:val="el-GR"/>
        </w:rPr>
        <w:t>στερεώνονται</w:t>
      </w:r>
      <w:r w:rsidR="006613AE">
        <w:rPr>
          <w:rFonts w:cs="Arial"/>
          <w:color w:val="000000"/>
          <w:sz w:val="20"/>
          <w:szCs w:val="20"/>
          <w:lang w:val="el-GR"/>
        </w:rPr>
        <w:t xml:space="preserve"> </w:t>
      </w:r>
      <w:r w:rsidRPr="002143C7">
        <w:rPr>
          <w:rFonts w:cs="Arial"/>
          <w:color w:val="000000"/>
          <w:sz w:val="20"/>
          <w:szCs w:val="20"/>
          <w:lang w:val="el-GR"/>
        </w:rPr>
        <w:t xml:space="preserve">μοριοσανίδες πάχους 16χλστ. (και στις δύο πλευρές) και στο </w:t>
      </w:r>
      <w:proofErr w:type="spellStart"/>
      <w:r w:rsidRPr="002143C7">
        <w:rPr>
          <w:rFonts w:cs="Arial"/>
          <w:color w:val="000000"/>
          <w:sz w:val="20"/>
          <w:szCs w:val="20"/>
          <w:lang w:val="el-GR"/>
        </w:rPr>
        <w:t>σόκορο</w:t>
      </w:r>
      <w:proofErr w:type="spellEnd"/>
      <w:r w:rsidRPr="002143C7">
        <w:rPr>
          <w:rFonts w:cs="Arial"/>
          <w:color w:val="000000"/>
          <w:sz w:val="20"/>
          <w:szCs w:val="20"/>
          <w:lang w:val="el-GR"/>
        </w:rPr>
        <w:t xml:space="preserve"> υπάρχει προφίλ </w:t>
      </w:r>
      <w:proofErr w:type="spellStart"/>
      <w:r w:rsidRPr="002143C7">
        <w:rPr>
          <w:rFonts w:cs="Arial"/>
          <w:color w:val="000000"/>
          <w:sz w:val="20"/>
          <w:szCs w:val="20"/>
          <w:lang w:val="el-GR"/>
        </w:rPr>
        <w:t>απόανοδιωμένο</w:t>
      </w:r>
      <w:proofErr w:type="spellEnd"/>
      <w:r w:rsidRPr="002143C7">
        <w:rPr>
          <w:rFonts w:cs="Arial"/>
          <w:color w:val="000000"/>
          <w:sz w:val="20"/>
          <w:szCs w:val="20"/>
          <w:lang w:val="el-GR"/>
        </w:rPr>
        <w:t xml:space="preserve"> αλουμίνιο (κοίλο-</w:t>
      </w:r>
      <w:proofErr w:type="spellStart"/>
      <w:r w:rsidRPr="002143C7">
        <w:rPr>
          <w:rFonts w:cs="Arial"/>
          <w:color w:val="000000"/>
          <w:sz w:val="20"/>
          <w:szCs w:val="20"/>
          <w:lang w:val="el-GR"/>
        </w:rPr>
        <w:t>κυρτό</w:t>
      </w:r>
      <w:proofErr w:type="spellEnd"/>
      <w:r w:rsidRPr="002143C7">
        <w:rPr>
          <w:rFonts w:cs="Arial"/>
          <w:color w:val="000000"/>
          <w:sz w:val="20"/>
          <w:szCs w:val="20"/>
          <w:lang w:val="el-GR"/>
        </w:rPr>
        <w:t>). Οι μοριοσανίδες</w:t>
      </w:r>
      <w:r w:rsidR="006613AE">
        <w:rPr>
          <w:rFonts w:cs="Arial"/>
          <w:color w:val="000000"/>
          <w:sz w:val="20"/>
          <w:szCs w:val="20"/>
          <w:lang w:val="el-GR"/>
        </w:rPr>
        <w:t xml:space="preserve"> θα </w:t>
      </w:r>
      <w:r w:rsidRPr="002143C7">
        <w:rPr>
          <w:rFonts w:cs="Arial"/>
          <w:color w:val="000000"/>
          <w:sz w:val="20"/>
          <w:szCs w:val="20"/>
          <w:lang w:val="el-GR"/>
        </w:rPr>
        <w:t xml:space="preserve">είναι σταθερά συνδεδεμένες προς τον σκελετό των </w:t>
      </w:r>
      <w:proofErr w:type="spellStart"/>
      <w:r w:rsidRPr="002143C7">
        <w:rPr>
          <w:rFonts w:cs="Arial"/>
          <w:color w:val="000000"/>
          <w:sz w:val="20"/>
          <w:szCs w:val="20"/>
          <w:lang w:val="el-GR"/>
        </w:rPr>
        <w:t>πανέλων</w:t>
      </w:r>
      <w:proofErr w:type="spellEnd"/>
      <w:r w:rsidRPr="002143C7">
        <w:rPr>
          <w:rFonts w:cs="Arial"/>
          <w:color w:val="000000"/>
          <w:sz w:val="20"/>
          <w:szCs w:val="20"/>
          <w:lang w:val="el-GR"/>
        </w:rPr>
        <w:t xml:space="preserve">. Οι διατομές των προφίλ του </w:t>
      </w:r>
      <w:proofErr w:type="spellStart"/>
      <w:r w:rsidRPr="002143C7">
        <w:rPr>
          <w:rFonts w:cs="Arial"/>
          <w:color w:val="000000"/>
          <w:sz w:val="20"/>
          <w:szCs w:val="20"/>
          <w:lang w:val="el-GR"/>
        </w:rPr>
        <w:t>σόκορου</w:t>
      </w:r>
      <w:proofErr w:type="spellEnd"/>
      <w:r w:rsidRPr="002143C7">
        <w:rPr>
          <w:rFonts w:cs="Arial"/>
          <w:color w:val="000000"/>
          <w:sz w:val="20"/>
          <w:szCs w:val="20"/>
          <w:lang w:val="el-GR"/>
        </w:rPr>
        <w:t xml:space="preserve"> </w:t>
      </w:r>
      <w:r w:rsidR="006613AE">
        <w:rPr>
          <w:rFonts w:cs="Arial"/>
          <w:color w:val="000000"/>
          <w:sz w:val="20"/>
          <w:szCs w:val="20"/>
          <w:lang w:val="el-GR"/>
        </w:rPr>
        <w:t xml:space="preserve">θα </w:t>
      </w:r>
      <w:r w:rsidRPr="002143C7">
        <w:rPr>
          <w:rFonts w:cs="Arial"/>
          <w:color w:val="000000"/>
          <w:sz w:val="20"/>
          <w:szCs w:val="20"/>
          <w:lang w:val="el-GR"/>
        </w:rPr>
        <w:t xml:space="preserve">είναι τέτοιας κατασκευής που </w:t>
      </w:r>
      <w:r w:rsidR="006613AE">
        <w:rPr>
          <w:rFonts w:cs="Arial"/>
          <w:color w:val="000000"/>
          <w:sz w:val="20"/>
          <w:szCs w:val="20"/>
          <w:lang w:val="el-GR"/>
        </w:rPr>
        <w:t xml:space="preserve">να </w:t>
      </w:r>
      <w:r w:rsidRPr="002143C7">
        <w:rPr>
          <w:rFonts w:cs="Arial"/>
          <w:color w:val="000000"/>
          <w:sz w:val="20"/>
          <w:szCs w:val="20"/>
          <w:lang w:val="el-GR"/>
        </w:rPr>
        <w:t xml:space="preserve">επιτρέπουν την σε βάθος διείσδυση του κυρτού μέσα στο κοίλο προφίλ, ενώ ελαστικά προφίλ </w:t>
      </w:r>
      <w:r w:rsidR="006613AE">
        <w:rPr>
          <w:rFonts w:cs="Arial"/>
          <w:color w:val="000000"/>
          <w:sz w:val="20"/>
          <w:szCs w:val="20"/>
          <w:lang w:val="el-GR"/>
        </w:rPr>
        <w:t xml:space="preserve">θα </w:t>
      </w:r>
      <w:r w:rsidRPr="002143C7">
        <w:rPr>
          <w:rFonts w:cs="Arial"/>
          <w:color w:val="000000"/>
          <w:sz w:val="20"/>
          <w:szCs w:val="20"/>
          <w:lang w:val="el-GR"/>
        </w:rPr>
        <w:t>ενισχύουν την ηχομονωτική στεγανότητα της σύνδεσης.</w:t>
      </w:r>
    </w:p>
    <w:p w:rsidR="002143C7" w:rsidRDefault="002143C7" w:rsidP="002143C7">
      <w:pPr>
        <w:autoSpaceDE w:val="0"/>
        <w:autoSpaceDN w:val="0"/>
        <w:adjustRightInd w:val="0"/>
        <w:rPr>
          <w:rFonts w:cs="Arial"/>
          <w:color w:val="000000"/>
          <w:sz w:val="20"/>
          <w:szCs w:val="20"/>
          <w:lang w:val="el-GR"/>
        </w:rPr>
      </w:pPr>
      <w:r w:rsidRPr="002143C7">
        <w:rPr>
          <w:rFonts w:cs="Arial"/>
          <w:color w:val="000000"/>
          <w:sz w:val="20"/>
          <w:szCs w:val="20"/>
          <w:lang w:val="el-GR"/>
        </w:rPr>
        <w:t xml:space="preserve">Εσωτερικά </w:t>
      </w:r>
      <w:r w:rsidR="006613AE">
        <w:rPr>
          <w:rFonts w:cs="Arial"/>
          <w:color w:val="000000"/>
          <w:sz w:val="20"/>
          <w:szCs w:val="20"/>
          <w:lang w:val="el-GR"/>
        </w:rPr>
        <w:t xml:space="preserve">θα </w:t>
      </w:r>
      <w:r w:rsidRPr="002143C7">
        <w:rPr>
          <w:rFonts w:cs="Arial"/>
          <w:color w:val="000000"/>
          <w:sz w:val="20"/>
          <w:szCs w:val="20"/>
          <w:lang w:val="el-GR"/>
        </w:rPr>
        <w:t xml:space="preserve">υπάρχουν κοχλιωτοί μηχανισμοί που </w:t>
      </w:r>
      <w:r w:rsidR="006613AE">
        <w:rPr>
          <w:rFonts w:cs="Arial"/>
          <w:color w:val="000000"/>
          <w:sz w:val="20"/>
          <w:szCs w:val="20"/>
          <w:lang w:val="el-GR"/>
        </w:rPr>
        <w:t xml:space="preserve">θα </w:t>
      </w:r>
      <w:r w:rsidRPr="002143C7">
        <w:rPr>
          <w:rFonts w:cs="Arial"/>
          <w:color w:val="000000"/>
          <w:sz w:val="20"/>
          <w:szCs w:val="20"/>
          <w:lang w:val="el-GR"/>
        </w:rPr>
        <w:t xml:space="preserve">ενεργοποιούν </w:t>
      </w:r>
      <w:proofErr w:type="spellStart"/>
      <w:r w:rsidRPr="002143C7">
        <w:rPr>
          <w:rFonts w:cs="Arial"/>
          <w:color w:val="000000"/>
          <w:sz w:val="20"/>
          <w:szCs w:val="20"/>
          <w:lang w:val="el-GR"/>
        </w:rPr>
        <w:t>στεγανοποιητικά</w:t>
      </w:r>
      <w:proofErr w:type="spellEnd"/>
      <w:r w:rsidR="006613AE">
        <w:rPr>
          <w:rFonts w:cs="Arial"/>
          <w:color w:val="000000"/>
          <w:sz w:val="20"/>
          <w:szCs w:val="20"/>
          <w:lang w:val="el-GR"/>
        </w:rPr>
        <w:t xml:space="preserve"> </w:t>
      </w:r>
      <w:r w:rsidRPr="002143C7">
        <w:rPr>
          <w:rFonts w:cs="Arial"/>
          <w:color w:val="000000"/>
          <w:sz w:val="20"/>
          <w:szCs w:val="20"/>
          <w:lang w:val="el-GR"/>
        </w:rPr>
        <w:t xml:space="preserve">πέλματα στα άνω και κάτω άκρα του </w:t>
      </w:r>
      <w:proofErr w:type="spellStart"/>
      <w:r w:rsidRPr="002143C7">
        <w:rPr>
          <w:rFonts w:cs="Arial"/>
          <w:color w:val="000000"/>
          <w:sz w:val="20"/>
          <w:szCs w:val="20"/>
          <w:lang w:val="el-GR"/>
        </w:rPr>
        <w:t>πανέλου</w:t>
      </w:r>
      <w:proofErr w:type="spellEnd"/>
      <w:r w:rsidRPr="002143C7">
        <w:rPr>
          <w:rFonts w:cs="Arial"/>
          <w:color w:val="000000"/>
          <w:sz w:val="20"/>
          <w:szCs w:val="20"/>
          <w:lang w:val="el-GR"/>
        </w:rPr>
        <w:t>, που</w:t>
      </w:r>
      <w:r w:rsidR="006613AE">
        <w:rPr>
          <w:rFonts w:cs="Arial"/>
          <w:color w:val="000000"/>
          <w:sz w:val="20"/>
          <w:szCs w:val="20"/>
          <w:lang w:val="el-GR"/>
        </w:rPr>
        <w:t xml:space="preserve"> θα </w:t>
      </w:r>
      <w:r w:rsidRPr="002143C7">
        <w:rPr>
          <w:rFonts w:cs="Arial"/>
          <w:color w:val="000000"/>
          <w:sz w:val="20"/>
          <w:szCs w:val="20"/>
          <w:lang w:val="el-GR"/>
        </w:rPr>
        <w:t xml:space="preserve"> συσφίγγουν το </w:t>
      </w:r>
      <w:proofErr w:type="spellStart"/>
      <w:r w:rsidRPr="002143C7">
        <w:rPr>
          <w:rFonts w:cs="Arial"/>
          <w:color w:val="000000"/>
          <w:sz w:val="20"/>
          <w:szCs w:val="20"/>
          <w:lang w:val="el-GR"/>
        </w:rPr>
        <w:t>πανέλο</w:t>
      </w:r>
      <w:proofErr w:type="spellEnd"/>
      <w:r w:rsidRPr="002143C7">
        <w:rPr>
          <w:rFonts w:cs="Arial"/>
          <w:color w:val="000000"/>
          <w:sz w:val="20"/>
          <w:szCs w:val="20"/>
          <w:lang w:val="el-GR"/>
        </w:rPr>
        <w:t xml:space="preserve"> μεταξύ δαπέδου και οδηγού.</w:t>
      </w:r>
      <w:r w:rsidR="007D7283">
        <w:rPr>
          <w:rFonts w:cs="Arial"/>
          <w:color w:val="000000"/>
          <w:sz w:val="20"/>
          <w:szCs w:val="20"/>
          <w:lang w:val="el-GR"/>
        </w:rPr>
        <w:t xml:space="preserve"> </w:t>
      </w:r>
      <w:r w:rsidRPr="002143C7">
        <w:rPr>
          <w:rFonts w:cs="Arial"/>
          <w:color w:val="000000"/>
          <w:sz w:val="20"/>
          <w:szCs w:val="20"/>
          <w:lang w:val="el-GR"/>
        </w:rPr>
        <w:t xml:space="preserve">Η ανάρτηση των </w:t>
      </w:r>
      <w:proofErr w:type="spellStart"/>
      <w:r w:rsidRPr="002143C7">
        <w:rPr>
          <w:rFonts w:cs="Arial"/>
          <w:color w:val="000000"/>
          <w:sz w:val="20"/>
          <w:szCs w:val="20"/>
          <w:lang w:val="el-GR"/>
        </w:rPr>
        <w:t>πανέλων</w:t>
      </w:r>
      <w:proofErr w:type="spellEnd"/>
      <w:r w:rsidRPr="002143C7">
        <w:rPr>
          <w:rFonts w:cs="Arial"/>
          <w:color w:val="000000"/>
          <w:sz w:val="20"/>
          <w:szCs w:val="20"/>
          <w:lang w:val="el-GR"/>
        </w:rPr>
        <w:t xml:space="preserve"> </w:t>
      </w:r>
      <w:r w:rsidR="007D7283">
        <w:rPr>
          <w:rFonts w:cs="Arial"/>
          <w:color w:val="000000"/>
          <w:sz w:val="20"/>
          <w:szCs w:val="20"/>
          <w:lang w:val="el-GR"/>
        </w:rPr>
        <w:t xml:space="preserve">θ </w:t>
      </w:r>
      <w:r w:rsidRPr="002143C7">
        <w:rPr>
          <w:rFonts w:cs="Arial"/>
          <w:color w:val="000000"/>
          <w:sz w:val="20"/>
          <w:szCs w:val="20"/>
          <w:lang w:val="el-GR"/>
        </w:rPr>
        <w:t>γίνεται σε ένα (1) ή δύο (2) σημεία με ειδικά ένσφαιρα</w:t>
      </w:r>
      <w:r w:rsidR="007D7283">
        <w:rPr>
          <w:rFonts w:cs="Arial"/>
          <w:color w:val="000000"/>
          <w:sz w:val="20"/>
          <w:szCs w:val="20"/>
          <w:lang w:val="el-GR"/>
        </w:rPr>
        <w:t xml:space="preserve"> </w:t>
      </w:r>
      <w:proofErr w:type="spellStart"/>
      <w:r w:rsidRPr="002143C7">
        <w:rPr>
          <w:rFonts w:cs="Arial"/>
          <w:color w:val="000000"/>
          <w:sz w:val="20"/>
          <w:szCs w:val="20"/>
          <w:lang w:val="el-GR"/>
        </w:rPr>
        <w:t>ράουλα</w:t>
      </w:r>
      <w:proofErr w:type="spellEnd"/>
      <w:r w:rsidRPr="002143C7">
        <w:rPr>
          <w:rFonts w:cs="Arial"/>
          <w:color w:val="000000"/>
          <w:sz w:val="20"/>
          <w:szCs w:val="20"/>
          <w:lang w:val="el-GR"/>
        </w:rPr>
        <w:t xml:space="preserve"> για να γίνεται ομαλά η κίνηση. Ο οδηγός </w:t>
      </w:r>
      <w:r w:rsidR="007D7283">
        <w:rPr>
          <w:rFonts w:cs="Arial"/>
          <w:color w:val="000000"/>
          <w:sz w:val="20"/>
          <w:szCs w:val="20"/>
          <w:lang w:val="el-GR"/>
        </w:rPr>
        <w:t xml:space="preserve">θα </w:t>
      </w:r>
      <w:r w:rsidRPr="002143C7">
        <w:rPr>
          <w:rFonts w:cs="Arial"/>
          <w:color w:val="000000"/>
          <w:sz w:val="20"/>
          <w:szCs w:val="20"/>
          <w:lang w:val="el-GR"/>
        </w:rPr>
        <w:t>είναι από γαλβανισμένο χάλυβα</w:t>
      </w:r>
      <w:r w:rsidR="007D7283">
        <w:rPr>
          <w:rFonts w:cs="Arial"/>
          <w:color w:val="000000"/>
          <w:sz w:val="20"/>
          <w:szCs w:val="20"/>
          <w:lang w:val="el-GR"/>
        </w:rPr>
        <w:t xml:space="preserve"> </w:t>
      </w:r>
      <w:r w:rsidRPr="002143C7">
        <w:rPr>
          <w:rFonts w:cs="Arial"/>
          <w:color w:val="000000"/>
          <w:sz w:val="20"/>
          <w:szCs w:val="20"/>
          <w:lang w:val="el-GR"/>
        </w:rPr>
        <w:t>διαστάσεων 98</w:t>
      </w:r>
      <w:r w:rsidRPr="00EB0D8B">
        <w:rPr>
          <w:rFonts w:cs="Arial"/>
          <w:color w:val="000000"/>
          <w:sz w:val="20"/>
          <w:szCs w:val="20"/>
        </w:rPr>
        <w:t>x</w:t>
      </w:r>
      <w:r w:rsidRPr="002143C7">
        <w:rPr>
          <w:rFonts w:cs="Arial"/>
          <w:color w:val="000000"/>
          <w:sz w:val="20"/>
          <w:szCs w:val="20"/>
          <w:lang w:val="el-GR"/>
        </w:rPr>
        <w:t xml:space="preserve">66. Η ρύθμιση του ύψους των </w:t>
      </w:r>
      <w:proofErr w:type="spellStart"/>
      <w:r w:rsidRPr="002143C7">
        <w:rPr>
          <w:rFonts w:cs="Arial"/>
          <w:color w:val="000000"/>
          <w:sz w:val="20"/>
          <w:szCs w:val="20"/>
          <w:lang w:val="el-GR"/>
        </w:rPr>
        <w:t>πανέλων</w:t>
      </w:r>
      <w:proofErr w:type="spellEnd"/>
      <w:r w:rsidRPr="002143C7">
        <w:rPr>
          <w:rFonts w:cs="Arial"/>
          <w:color w:val="000000"/>
          <w:sz w:val="20"/>
          <w:szCs w:val="20"/>
          <w:lang w:val="el-GR"/>
        </w:rPr>
        <w:t xml:space="preserve"> </w:t>
      </w:r>
      <w:r w:rsidR="007D7283">
        <w:rPr>
          <w:rFonts w:cs="Arial"/>
          <w:color w:val="000000"/>
          <w:sz w:val="20"/>
          <w:szCs w:val="20"/>
          <w:lang w:val="el-GR"/>
        </w:rPr>
        <w:t xml:space="preserve">θα </w:t>
      </w:r>
      <w:r w:rsidRPr="002143C7">
        <w:rPr>
          <w:rFonts w:cs="Arial"/>
          <w:color w:val="000000"/>
          <w:sz w:val="20"/>
          <w:szCs w:val="20"/>
          <w:lang w:val="el-GR"/>
        </w:rPr>
        <w:t>γίνεται από τους ρυθμιστικούς</w:t>
      </w:r>
      <w:r w:rsidR="007D7283">
        <w:rPr>
          <w:rFonts w:cs="Arial"/>
          <w:color w:val="000000"/>
          <w:sz w:val="20"/>
          <w:szCs w:val="20"/>
          <w:lang w:val="el-GR"/>
        </w:rPr>
        <w:t xml:space="preserve"> </w:t>
      </w:r>
      <w:r w:rsidRPr="002143C7">
        <w:rPr>
          <w:rFonts w:cs="Arial"/>
          <w:color w:val="000000"/>
          <w:sz w:val="20"/>
          <w:szCs w:val="20"/>
          <w:lang w:val="el-GR"/>
        </w:rPr>
        <w:t>κοχλίες, χωρίς να χρειάζεται επέμβαση σε άλλα σημεία της κατασκευής.</w:t>
      </w:r>
    </w:p>
    <w:p w:rsidR="007D7283" w:rsidRPr="002143C7" w:rsidRDefault="007D7283" w:rsidP="002143C7">
      <w:pPr>
        <w:autoSpaceDE w:val="0"/>
        <w:autoSpaceDN w:val="0"/>
        <w:adjustRightInd w:val="0"/>
        <w:rPr>
          <w:rFonts w:cs="Arial"/>
          <w:color w:val="000000"/>
          <w:sz w:val="20"/>
          <w:szCs w:val="20"/>
          <w:lang w:val="el-GR"/>
        </w:rPr>
      </w:pPr>
      <w:r>
        <w:rPr>
          <w:rFonts w:cs="Arial"/>
          <w:color w:val="000000"/>
          <w:sz w:val="20"/>
          <w:szCs w:val="20"/>
          <w:lang w:val="el-GR"/>
        </w:rPr>
        <w:t xml:space="preserve">Η αποθήκευση των </w:t>
      </w:r>
      <w:proofErr w:type="spellStart"/>
      <w:r>
        <w:rPr>
          <w:rFonts w:cs="Arial"/>
          <w:color w:val="000000"/>
          <w:sz w:val="20"/>
          <w:szCs w:val="20"/>
          <w:lang w:val="el-GR"/>
        </w:rPr>
        <w:t>πανέλων</w:t>
      </w:r>
      <w:proofErr w:type="spellEnd"/>
      <w:r>
        <w:rPr>
          <w:rFonts w:cs="Arial"/>
          <w:color w:val="000000"/>
          <w:sz w:val="20"/>
          <w:szCs w:val="20"/>
          <w:lang w:val="el-GR"/>
        </w:rPr>
        <w:t xml:space="preserve"> θα γίνεται σύμφωνα με το σχέδιο.</w:t>
      </w:r>
    </w:p>
    <w:p w:rsidR="002143C7" w:rsidRPr="002143C7" w:rsidRDefault="002143C7" w:rsidP="002143C7">
      <w:pPr>
        <w:autoSpaceDE w:val="0"/>
        <w:autoSpaceDN w:val="0"/>
        <w:adjustRightInd w:val="0"/>
        <w:rPr>
          <w:rFonts w:cs="Arial"/>
          <w:color w:val="000000"/>
          <w:sz w:val="20"/>
          <w:szCs w:val="20"/>
          <w:lang w:val="el-GR"/>
        </w:rPr>
      </w:pPr>
      <w:r w:rsidRPr="002143C7">
        <w:rPr>
          <w:rFonts w:cs="Arial"/>
          <w:color w:val="000000"/>
          <w:sz w:val="20"/>
          <w:szCs w:val="20"/>
          <w:lang w:val="el-GR"/>
        </w:rPr>
        <w:t xml:space="preserve">Η </w:t>
      </w:r>
      <w:r w:rsidR="007D7283">
        <w:rPr>
          <w:rFonts w:cs="Arial"/>
          <w:color w:val="000000"/>
          <w:sz w:val="20"/>
          <w:szCs w:val="20"/>
          <w:lang w:val="el-GR"/>
        </w:rPr>
        <w:t xml:space="preserve">μονόφυλλη </w:t>
      </w:r>
      <w:r w:rsidRPr="002143C7">
        <w:rPr>
          <w:rFonts w:cs="Arial"/>
          <w:color w:val="000000"/>
          <w:sz w:val="20"/>
          <w:szCs w:val="20"/>
          <w:lang w:val="el-GR"/>
        </w:rPr>
        <w:t xml:space="preserve">πόρτα διέλευσης </w:t>
      </w:r>
      <w:r w:rsidR="007D7283">
        <w:rPr>
          <w:rFonts w:cs="Arial"/>
          <w:color w:val="000000"/>
          <w:sz w:val="20"/>
          <w:szCs w:val="20"/>
          <w:lang w:val="el-GR"/>
        </w:rPr>
        <w:t xml:space="preserve">θα </w:t>
      </w:r>
      <w:r w:rsidRPr="002143C7">
        <w:rPr>
          <w:rFonts w:cs="Arial"/>
          <w:color w:val="000000"/>
          <w:sz w:val="20"/>
          <w:szCs w:val="20"/>
          <w:lang w:val="el-GR"/>
        </w:rPr>
        <w:t xml:space="preserve"> αποτελεί μέρος του</w:t>
      </w:r>
      <w:r w:rsidR="007D7283">
        <w:rPr>
          <w:rFonts w:cs="Arial"/>
          <w:color w:val="000000"/>
          <w:sz w:val="20"/>
          <w:szCs w:val="20"/>
          <w:lang w:val="el-GR"/>
        </w:rPr>
        <w:t xml:space="preserve"> </w:t>
      </w:r>
      <w:proofErr w:type="spellStart"/>
      <w:r w:rsidRPr="002143C7">
        <w:rPr>
          <w:rFonts w:cs="Arial"/>
          <w:color w:val="000000"/>
          <w:sz w:val="20"/>
          <w:szCs w:val="20"/>
          <w:lang w:val="el-GR"/>
        </w:rPr>
        <w:t>πανέλου</w:t>
      </w:r>
      <w:proofErr w:type="spellEnd"/>
      <w:r w:rsidRPr="002143C7">
        <w:rPr>
          <w:rFonts w:cs="Arial"/>
          <w:color w:val="000000"/>
          <w:sz w:val="20"/>
          <w:szCs w:val="20"/>
          <w:lang w:val="el-GR"/>
        </w:rPr>
        <w:t xml:space="preserve"> και </w:t>
      </w:r>
      <w:r w:rsidR="007D7283">
        <w:rPr>
          <w:rFonts w:cs="Arial"/>
          <w:color w:val="000000"/>
          <w:sz w:val="20"/>
          <w:szCs w:val="20"/>
          <w:lang w:val="el-GR"/>
        </w:rPr>
        <w:t xml:space="preserve">θα </w:t>
      </w:r>
      <w:proofErr w:type="spellStart"/>
      <w:r w:rsidRPr="002143C7">
        <w:rPr>
          <w:rFonts w:cs="Arial"/>
          <w:color w:val="000000"/>
          <w:sz w:val="20"/>
          <w:szCs w:val="20"/>
          <w:lang w:val="el-GR"/>
        </w:rPr>
        <w:t>ίναι</w:t>
      </w:r>
      <w:proofErr w:type="spellEnd"/>
      <w:r w:rsidRPr="002143C7">
        <w:rPr>
          <w:rFonts w:cs="Arial"/>
          <w:color w:val="000000"/>
          <w:sz w:val="20"/>
          <w:szCs w:val="20"/>
          <w:lang w:val="el-GR"/>
        </w:rPr>
        <w:t xml:space="preserve"> πλήρης, με πετούγιες που </w:t>
      </w:r>
      <w:r w:rsidR="007D7283">
        <w:rPr>
          <w:rFonts w:cs="Arial"/>
          <w:color w:val="000000"/>
          <w:sz w:val="20"/>
          <w:szCs w:val="20"/>
          <w:lang w:val="el-GR"/>
        </w:rPr>
        <w:t xml:space="preserve">θα </w:t>
      </w:r>
      <w:r w:rsidRPr="002143C7">
        <w:rPr>
          <w:rFonts w:cs="Arial"/>
          <w:color w:val="000000"/>
          <w:sz w:val="20"/>
          <w:szCs w:val="20"/>
          <w:lang w:val="el-GR"/>
        </w:rPr>
        <w:t xml:space="preserve">βρίσκονται σε εσοχή και δεν </w:t>
      </w:r>
      <w:r w:rsidR="007D7283">
        <w:rPr>
          <w:rFonts w:cs="Arial"/>
          <w:color w:val="000000"/>
          <w:sz w:val="20"/>
          <w:szCs w:val="20"/>
          <w:lang w:val="el-GR"/>
        </w:rPr>
        <w:t xml:space="preserve">θα </w:t>
      </w:r>
      <w:r w:rsidRPr="002143C7">
        <w:rPr>
          <w:rFonts w:cs="Arial"/>
          <w:color w:val="000000"/>
          <w:sz w:val="20"/>
          <w:szCs w:val="20"/>
          <w:lang w:val="el-GR"/>
        </w:rPr>
        <w:t>εξέχουν από</w:t>
      </w:r>
      <w:r w:rsidR="007D7283">
        <w:rPr>
          <w:rFonts w:cs="Arial"/>
          <w:color w:val="000000"/>
          <w:sz w:val="20"/>
          <w:szCs w:val="20"/>
          <w:lang w:val="el-GR"/>
        </w:rPr>
        <w:t xml:space="preserve"> </w:t>
      </w:r>
      <w:r w:rsidRPr="002143C7">
        <w:rPr>
          <w:rFonts w:cs="Arial"/>
          <w:color w:val="000000"/>
          <w:sz w:val="20"/>
          <w:szCs w:val="20"/>
          <w:lang w:val="el-GR"/>
        </w:rPr>
        <w:t xml:space="preserve">την επιφάνεια της πόρτας. Στα σημεία του κλεισίματος </w:t>
      </w:r>
      <w:r w:rsidR="00846CE8">
        <w:rPr>
          <w:rFonts w:cs="Arial"/>
          <w:color w:val="000000"/>
          <w:sz w:val="20"/>
          <w:szCs w:val="20"/>
          <w:lang w:val="el-GR"/>
        </w:rPr>
        <w:t xml:space="preserve">θα </w:t>
      </w:r>
      <w:r w:rsidRPr="002143C7">
        <w:rPr>
          <w:rFonts w:cs="Arial"/>
          <w:color w:val="000000"/>
          <w:sz w:val="20"/>
          <w:szCs w:val="20"/>
          <w:lang w:val="el-GR"/>
        </w:rPr>
        <w:t>υπάρχουν προφίλ σε σχήμα</w:t>
      </w:r>
      <w:r w:rsidR="00846CE8">
        <w:rPr>
          <w:rFonts w:cs="Arial"/>
          <w:color w:val="000000"/>
          <w:sz w:val="20"/>
          <w:szCs w:val="20"/>
          <w:lang w:val="el-GR"/>
        </w:rPr>
        <w:t xml:space="preserve"> </w:t>
      </w:r>
      <w:r w:rsidRPr="002143C7">
        <w:rPr>
          <w:rFonts w:cs="Arial"/>
          <w:color w:val="000000"/>
          <w:sz w:val="20"/>
          <w:szCs w:val="20"/>
          <w:lang w:val="el-GR"/>
        </w:rPr>
        <w:t>διπλού «Ζ» με δύο λαστιχένια προφίλ για την εξασφάλιση της ηχομόνωσης. Το πέλμα</w:t>
      </w:r>
      <w:r w:rsidR="00846CE8">
        <w:rPr>
          <w:rFonts w:cs="Arial"/>
          <w:color w:val="000000"/>
          <w:sz w:val="20"/>
          <w:szCs w:val="20"/>
          <w:lang w:val="el-GR"/>
        </w:rPr>
        <w:t xml:space="preserve"> </w:t>
      </w:r>
      <w:r w:rsidRPr="002143C7">
        <w:rPr>
          <w:rFonts w:cs="Arial"/>
          <w:color w:val="000000"/>
          <w:sz w:val="20"/>
          <w:szCs w:val="20"/>
          <w:lang w:val="el-GR"/>
        </w:rPr>
        <w:t xml:space="preserve">της πόρτας </w:t>
      </w:r>
      <w:r w:rsidR="00846CE8">
        <w:rPr>
          <w:rFonts w:cs="Arial"/>
          <w:color w:val="000000"/>
          <w:sz w:val="20"/>
          <w:szCs w:val="20"/>
          <w:lang w:val="el-GR"/>
        </w:rPr>
        <w:t xml:space="preserve">θα </w:t>
      </w:r>
      <w:r w:rsidRPr="002143C7">
        <w:rPr>
          <w:rFonts w:cs="Arial"/>
          <w:color w:val="000000"/>
          <w:sz w:val="20"/>
          <w:szCs w:val="20"/>
          <w:lang w:val="el-GR"/>
        </w:rPr>
        <w:t xml:space="preserve">κατεβαίνει κατά το κλείσιμο και </w:t>
      </w:r>
      <w:r w:rsidR="00846CE8">
        <w:rPr>
          <w:rFonts w:cs="Arial"/>
          <w:color w:val="000000"/>
          <w:sz w:val="20"/>
          <w:szCs w:val="20"/>
          <w:lang w:val="el-GR"/>
        </w:rPr>
        <w:t xml:space="preserve">θα </w:t>
      </w:r>
      <w:r w:rsidRPr="002143C7">
        <w:rPr>
          <w:rFonts w:cs="Arial"/>
          <w:color w:val="000000"/>
          <w:sz w:val="20"/>
          <w:szCs w:val="20"/>
          <w:lang w:val="el-GR"/>
        </w:rPr>
        <w:t>ανεβαίνει κατά το άνοιγμα, με τη βοήθεια</w:t>
      </w:r>
      <w:r w:rsidR="00846CE8">
        <w:rPr>
          <w:rFonts w:cs="Arial"/>
          <w:color w:val="000000"/>
          <w:sz w:val="20"/>
          <w:szCs w:val="20"/>
          <w:lang w:val="el-GR"/>
        </w:rPr>
        <w:t xml:space="preserve"> </w:t>
      </w:r>
      <w:r w:rsidRPr="002143C7">
        <w:rPr>
          <w:rFonts w:cs="Arial"/>
          <w:color w:val="000000"/>
          <w:sz w:val="20"/>
          <w:szCs w:val="20"/>
          <w:lang w:val="el-GR"/>
        </w:rPr>
        <w:t xml:space="preserve">ειδικού μηχανισμού. Μέγιστη πιστοποιημένη ηχομονωτική ικανότητα έως 50 </w:t>
      </w:r>
      <w:r w:rsidRPr="00EB0D8B">
        <w:rPr>
          <w:rFonts w:cs="Arial"/>
          <w:color w:val="000000"/>
          <w:sz w:val="20"/>
          <w:szCs w:val="20"/>
        </w:rPr>
        <w:t>dB</w:t>
      </w:r>
      <w:r w:rsidRPr="002143C7">
        <w:rPr>
          <w:rFonts w:cs="Arial"/>
          <w:color w:val="000000"/>
          <w:sz w:val="20"/>
          <w:szCs w:val="20"/>
          <w:lang w:val="el-GR"/>
        </w:rPr>
        <w:t>.</w:t>
      </w:r>
    </w:p>
    <w:p w:rsidR="002143C7" w:rsidRPr="002143C7" w:rsidRDefault="002143C7" w:rsidP="002143C7">
      <w:pPr>
        <w:autoSpaceDE w:val="0"/>
        <w:autoSpaceDN w:val="0"/>
        <w:adjustRightInd w:val="0"/>
        <w:rPr>
          <w:rFonts w:cs="Arial"/>
          <w:color w:val="000000"/>
          <w:sz w:val="20"/>
          <w:szCs w:val="20"/>
          <w:lang w:val="el-GR"/>
        </w:rPr>
      </w:pPr>
      <w:r w:rsidRPr="002143C7">
        <w:rPr>
          <w:rFonts w:cs="Arial"/>
          <w:color w:val="000000"/>
          <w:sz w:val="20"/>
          <w:szCs w:val="20"/>
          <w:lang w:val="el-GR"/>
        </w:rPr>
        <w:t xml:space="preserve">Το τελικό κλείσιμο του τοίχου, αφού τα </w:t>
      </w:r>
      <w:proofErr w:type="spellStart"/>
      <w:r w:rsidRPr="002143C7">
        <w:rPr>
          <w:rFonts w:cs="Arial"/>
          <w:color w:val="000000"/>
          <w:sz w:val="20"/>
          <w:szCs w:val="20"/>
          <w:lang w:val="el-GR"/>
        </w:rPr>
        <w:t>πανέλα</w:t>
      </w:r>
      <w:proofErr w:type="spellEnd"/>
      <w:r w:rsidRPr="002143C7">
        <w:rPr>
          <w:rFonts w:cs="Arial"/>
          <w:color w:val="000000"/>
          <w:sz w:val="20"/>
          <w:szCs w:val="20"/>
          <w:lang w:val="el-GR"/>
        </w:rPr>
        <w:t xml:space="preserve"> έχουν τοποθετηθεί στις θέσεις</w:t>
      </w:r>
      <w:r w:rsidR="00846CE8">
        <w:rPr>
          <w:rFonts w:cs="Arial"/>
          <w:color w:val="000000"/>
          <w:sz w:val="20"/>
          <w:szCs w:val="20"/>
          <w:lang w:val="el-GR"/>
        </w:rPr>
        <w:t xml:space="preserve"> </w:t>
      </w:r>
      <w:r w:rsidRPr="002143C7">
        <w:rPr>
          <w:rFonts w:cs="Arial"/>
          <w:color w:val="000000"/>
          <w:sz w:val="20"/>
          <w:szCs w:val="20"/>
          <w:lang w:val="el-GR"/>
        </w:rPr>
        <w:t xml:space="preserve">τους, </w:t>
      </w:r>
      <w:r w:rsidR="00846CE8">
        <w:rPr>
          <w:rFonts w:cs="Arial"/>
          <w:color w:val="000000"/>
          <w:sz w:val="20"/>
          <w:szCs w:val="20"/>
          <w:lang w:val="el-GR"/>
        </w:rPr>
        <w:t xml:space="preserve">θα </w:t>
      </w:r>
      <w:r w:rsidRPr="002143C7">
        <w:rPr>
          <w:rFonts w:cs="Arial"/>
          <w:color w:val="000000"/>
          <w:sz w:val="20"/>
          <w:szCs w:val="20"/>
          <w:lang w:val="el-GR"/>
        </w:rPr>
        <w:t xml:space="preserve">γίνεται με τη βοήθεια του τελευταίου (συνήθως) </w:t>
      </w:r>
      <w:proofErr w:type="spellStart"/>
      <w:r w:rsidRPr="002143C7">
        <w:rPr>
          <w:rFonts w:cs="Arial"/>
          <w:color w:val="000000"/>
          <w:sz w:val="20"/>
          <w:szCs w:val="20"/>
          <w:lang w:val="el-GR"/>
        </w:rPr>
        <w:t>πανέλου</w:t>
      </w:r>
      <w:proofErr w:type="spellEnd"/>
      <w:r w:rsidRPr="002143C7">
        <w:rPr>
          <w:rFonts w:cs="Arial"/>
          <w:color w:val="000000"/>
          <w:sz w:val="20"/>
          <w:szCs w:val="20"/>
          <w:lang w:val="el-GR"/>
        </w:rPr>
        <w:t xml:space="preserve"> που είναι τηλεσκοπικό</w:t>
      </w:r>
      <w:r w:rsidR="00846CE8">
        <w:rPr>
          <w:rFonts w:cs="Arial"/>
          <w:color w:val="000000"/>
          <w:sz w:val="20"/>
          <w:szCs w:val="20"/>
          <w:lang w:val="el-GR"/>
        </w:rPr>
        <w:t xml:space="preserve"> </w:t>
      </w:r>
      <w:r w:rsidRPr="002143C7">
        <w:rPr>
          <w:rFonts w:cs="Arial"/>
          <w:color w:val="000000"/>
          <w:sz w:val="20"/>
          <w:szCs w:val="20"/>
          <w:lang w:val="el-GR"/>
        </w:rPr>
        <w:t>κατά την οριζόντια έννοια.</w:t>
      </w:r>
      <w:r w:rsidR="00846CE8">
        <w:rPr>
          <w:rFonts w:cs="Arial"/>
          <w:color w:val="000000"/>
          <w:sz w:val="20"/>
          <w:szCs w:val="20"/>
          <w:lang w:val="el-GR"/>
        </w:rPr>
        <w:t xml:space="preserve"> </w:t>
      </w:r>
      <w:r w:rsidRPr="002143C7">
        <w:rPr>
          <w:rFonts w:cs="Arial"/>
          <w:color w:val="000000"/>
          <w:sz w:val="20"/>
          <w:szCs w:val="20"/>
          <w:lang w:val="el-GR"/>
        </w:rPr>
        <w:t xml:space="preserve">Ο χειρισμός των κανονικών </w:t>
      </w:r>
      <w:proofErr w:type="spellStart"/>
      <w:r w:rsidRPr="002143C7">
        <w:rPr>
          <w:rFonts w:cs="Arial"/>
          <w:color w:val="000000"/>
          <w:sz w:val="20"/>
          <w:szCs w:val="20"/>
          <w:lang w:val="el-GR"/>
        </w:rPr>
        <w:t>πανέλων</w:t>
      </w:r>
      <w:proofErr w:type="spellEnd"/>
      <w:r w:rsidRPr="002143C7">
        <w:rPr>
          <w:rFonts w:cs="Arial"/>
          <w:color w:val="000000"/>
          <w:sz w:val="20"/>
          <w:szCs w:val="20"/>
          <w:lang w:val="el-GR"/>
        </w:rPr>
        <w:t xml:space="preserve"> και του τηλεσκοπικού </w:t>
      </w:r>
      <w:r w:rsidR="00846CE8">
        <w:rPr>
          <w:rFonts w:cs="Arial"/>
          <w:color w:val="000000"/>
          <w:sz w:val="20"/>
          <w:szCs w:val="20"/>
          <w:lang w:val="el-GR"/>
        </w:rPr>
        <w:t xml:space="preserve">θα </w:t>
      </w:r>
      <w:r w:rsidRPr="002143C7">
        <w:rPr>
          <w:rFonts w:cs="Arial"/>
          <w:color w:val="000000"/>
          <w:sz w:val="20"/>
          <w:szCs w:val="20"/>
          <w:lang w:val="el-GR"/>
        </w:rPr>
        <w:t>γίνεται με τη βοήθεια</w:t>
      </w:r>
      <w:r w:rsidR="00846CE8">
        <w:rPr>
          <w:rFonts w:cs="Arial"/>
          <w:color w:val="000000"/>
          <w:sz w:val="20"/>
          <w:szCs w:val="20"/>
          <w:lang w:val="el-GR"/>
        </w:rPr>
        <w:t xml:space="preserve"> </w:t>
      </w:r>
      <w:r w:rsidRPr="002143C7">
        <w:rPr>
          <w:rFonts w:cs="Arial"/>
          <w:color w:val="000000"/>
          <w:sz w:val="20"/>
          <w:szCs w:val="20"/>
          <w:lang w:val="el-GR"/>
        </w:rPr>
        <w:t>μανιβέλας έτσι ώστε να επιτυγχάνεται τέλειο κλείσιμο και ερμητικό σφράγισμα κάθε</w:t>
      </w:r>
      <w:r w:rsidR="00846CE8">
        <w:rPr>
          <w:rFonts w:cs="Arial"/>
          <w:color w:val="000000"/>
          <w:sz w:val="20"/>
          <w:szCs w:val="20"/>
          <w:lang w:val="el-GR"/>
        </w:rPr>
        <w:t xml:space="preserve"> </w:t>
      </w:r>
      <w:r w:rsidRPr="002143C7">
        <w:rPr>
          <w:rFonts w:cs="Arial"/>
          <w:color w:val="000000"/>
          <w:sz w:val="20"/>
          <w:szCs w:val="20"/>
          <w:lang w:val="el-GR"/>
        </w:rPr>
        <w:t>διάκενου.</w:t>
      </w:r>
    </w:p>
    <w:p w:rsidR="002143C7" w:rsidRPr="002143C7" w:rsidRDefault="002143C7" w:rsidP="002143C7">
      <w:pPr>
        <w:autoSpaceDE w:val="0"/>
        <w:autoSpaceDN w:val="0"/>
        <w:adjustRightInd w:val="0"/>
        <w:rPr>
          <w:rFonts w:cs="Arial"/>
          <w:b/>
          <w:color w:val="000000"/>
          <w:sz w:val="20"/>
          <w:szCs w:val="20"/>
          <w:lang w:val="el-GR"/>
        </w:rPr>
      </w:pPr>
      <w:r w:rsidRPr="002143C7">
        <w:rPr>
          <w:rFonts w:cs="Arial"/>
          <w:b/>
          <w:color w:val="000000"/>
          <w:sz w:val="20"/>
          <w:szCs w:val="20"/>
          <w:lang w:val="el-GR"/>
        </w:rPr>
        <w:t>Χαρακτηριστικά:</w:t>
      </w:r>
    </w:p>
    <w:p w:rsidR="002143C7" w:rsidRPr="002143C7" w:rsidRDefault="002143C7" w:rsidP="002143C7">
      <w:pPr>
        <w:autoSpaceDE w:val="0"/>
        <w:autoSpaceDN w:val="0"/>
        <w:adjustRightInd w:val="0"/>
        <w:rPr>
          <w:rFonts w:cs="Arial"/>
          <w:color w:val="000000"/>
          <w:sz w:val="20"/>
          <w:szCs w:val="20"/>
          <w:lang w:val="el-GR"/>
        </w:rPr>
      </w:pPr>
      <w:r w:rsidRPr="002143C7">
        <w:rPr>
          <w:rFonts w:cs="Arial"/>
          <w:color w:val="000000"/>
          <w:sz w:val="20"/>
          <w:szCs w:val="20"/>
          <w:lang w:val="el-GR"/>
        </w:rPr>
        <w:t xml:space="preserve">Πλάτος </w:t>
      </w:r>
      <w:proofErr w:type="spellStart"/>
      <w:r w:rsidRPr="002143C7">
        <w:rPr>
          <w:rFonts w:cs="Arial"/>
          <w:color w:val="000000"/>
          <w:sz w:val="20"/>
          <w:szCs w:val="20"/>
          <w:lang w:val="el-GR"/>
        </w:rPr>
        <w:t>πανέλου</w:t>
      </w:r>
      <w:proofErr w:type="spellEnd"/>
      <w:r w:rsidRPr="002143C7">
        <w:rPr>
          <w:rFonts w:cs="Arial"/>
          <w:color w:val="000000"/>
          <w:sz w:val="20"/>
          <w:szCs w:val="20"/>
          <w:lang w:val="el-GR"/>
        </w:rPr>
        <w:t xml:space="preserve">: </w:t>
      </w:r>
      <w:proofErr w:type="spellStart"/>
      <w:r w:rsidR="00BD4985">
        <w:rPr>
          <w:rFonts w:cs="Arial"/>
          <w:color w:val="000000"/>
          <w:sz w:val="20"/>
          <w:szCs w:val="20"/>
          <w:lang w:val="el-GR"/>
        </w:rPr>
        <w:t>κατ΄επιλογή</w:t>
      </w:r>
      <w:proofErr w:type="spellEnd"/>
      <w:r w:rsidR="00BD4985">
        <w:rPr>
          <w:rFonts w:cs="Arial"/>
          <w:color w:val="000000"/>
          <w:sz w:val="20"/>
          <w:szCs w:val="20"/>
          <w:lang w:val="el-GR"/>
        </w:rPr>
        <w:t xml:space="preserve"> του προμηθευτή εντός των ορίων </w:t>
      </w:r>
      <w:r w:rsidRPr="002143C7">
        <w:rPr>
          <w:rFonts w:cs="Arial"/>
          <w:color w:val="000000"/>
          <w:sz w:val="20"/>
          <w:szCs w:val="20"/>
          <w:lang w:val="el-GR"/>
        </w:rPr>
        <w:t xml:space="preserve">400 - 1250 </w:t>
      </w:r>
      <w:r w:rsidRPr="00EB0D8B">
        <w:rPr>
          <w:rFonts w:cs="Arial"/>
          <w:color w:val="000000"/>
          <w:sz w:val="20"/>
          <w:szCs w:val="20"/>
        </w:rPr>
        <w:t>mm</w:t>
      </w:r>
      <w:r w:rsidRPr="002143C7">
        <w:rPr>
          <w:rFonts w:cs="Arial"/>
          <w:color w:val="000000"/>
          <w:sz w:val="20"/>
          <w:szCs w:val="20"/>
          <w:lang w:val="el-GR"/>
        </w:rPr>
        <w:t>.</w:t>
      </w:r>
    </w:p>
    <w:p w:rsidR="002143C7" w:rsidRPr="00BD4985" w:rsidRDefault="002143C7" w:rsidP="002143C7">
      <w:pPr>
        <w:autoSpaceDE w:val="0"/>
        <w:autoSpaceDN w:val="0"/>
        <w:adjustRightInd w:val="0"/>
        <w:rPr>
          <w:rFonts w:cs="Arial"/>
          <w:color w:val="000000"/>
          <w:sz w:val="20"/>
          <w:szCs w:val="20"/>
          <w:lang w:val="el-GR"/>
        </w:rPr>
      </w:pPr>
      <w:r w:rsidRPr="002143C7">
        <w:rPr>
          <w:rFonts w:cs="Arial"/>
          <w:color w:val="000000"/>
          <w:sz w:val="20"/>
          <w:szCs w:val="20"/>
          <w:lang w:val="el-GR"/>
        </w:rPr>
        <w:t xml:space="preserve">Πάχος </w:t>
      </w:r>
      <w:proofErr w:type="spellStart"/>
      <w:r w:rsidRPr="002143C7">
        <w:rPr>
          <w:rFonts w:cs="Arial"/>
          <w:color w:val="000000"/>
          <w:sz w:val="20"/>
          <w:szCs w:val="20"/>
          <w:lang w:val="el-GR"/>
        </w:rPr>
        <w:t>πανέλου</w:t>
      </w:r>
      <w:proofErr w:type="spellEnd"/>
      <w:r w:rsidRPr="002143C7">
        <w:rPr>
          <w:rFonts w:cs="Arial"/>
          <w:color w:val="000000"/>
          <w:sz w:val="20"/>
          <w:szCs w:val="20"/>
          <w:lang w:val="el-GR"/>
        </w:rPr>
        <w:t xml:space="preserve">: 85 -110 </w:t>
      </w:r>
      <w:r w:rsidRPr="00EB0D8B">
        <w:rPr>
          <w:rFonts w:cs="Arial"/>
          <w:color w:val="000000"/>
          <w:sz w:val="20"/>
          <w:szCs w:val="20"/>
        </w:rPr>
        <w:t>mm</w:t>
      </w:r>
      <w:r w:rsidR="00BD4985">
        <w:rPr>
          <w:rFonts w:cs="Arial"/>
          <w:color w:val="000000"/>
          <w:sz w:val="20"/>
          <w:szCs w:val="20"/>
          <w:lang w:val="el-GR"/>
        </w:rPr>
        <w:t xml:space="preserve"> για ηχομόνωση 41-53</w:t>
      </w:r>
      <w:r w:rsidR="00BD4985">
        <w:rPr>
          <w:rFonts w:cs="Arial"/>
          <w:color w:val="000000"/>
          <w:sz w:val="20"/>
          <w:szCs w:val="20"/>
          <w:lang w:val="en-US"/>
        </w:rPr>
        <w:t>dB</w:t>
      </w:r>
    </w:p>
    <w:p w:rsidR="002143C7" w:rsidRPr="0071451A" w:rsidRDefault="002143C7" w:rsidP="002143C7">
      <w:pPr>
        <w:autoSpaceDE w:val="0"/>
        <w:autoSpaceDN w:val="0"/>
        <w:adjustRightInd w:val="0"/>
        <w:rPr>
          <w:rFonts w:cs="Arial"/>
          <w:color w:val="000000"/>
          <w:sz w:val="20"/>
          <w:szCs w:val="20"/>
          <w:lang w:val="el-GR"/>
        </w:rPr>
      </w:pPr>
      <w:r w:rsidRPr="002143C7">
        <w:rPr>
          <w:rFonts w:cs="Arial"/>
          <w:color w:val="000000"/>
          <w:sz w:val="20"/>
          <w:szCs w:val="20"/>
          <w:lang w:val="el-GR"/>
        </w:rPr>
        <w:t xml:space="preserve">Πλάτος κινητού τοίχου: </w:t>
      </w:r>
      <w:r w:rsidR="00725456">
        <w:rPr>
          <w:rFonts w:cs="Arial"/>
          <w:color w:val="000000"/>
          <w:sz w:val="20"/>
          <w:szCs w:val="20"/>
          <w:lang w:val="el-GR"/>
        </w:rPr>
        <w:t>7,20</w:t>
      </w:r>
      <w:r w:rsidR="00725456">
        <w:rPr>
          <w:rFonts w:cs="Arial"/>
          <w:color w:val="000000"/>
          <w:sz w:val="20"/>
          <w:szCs w:val="20"/>
          <w:lang w:val="en-US"/>
        </w:rPr>
        <w:t>m</w:t>
      </w:r>
      <w:r w:rsidR="0071451A" w:rsidRPr="0071451A">
        <w:rPr>
          <w:rFonts w:cs="Arial"/>
          <w:color w:val="000000"/>
          <w:sz w:val="20"/>
          <w:szCs w:val="20"/>
          <w:lang w:val="el-GR"/>
        </w:rPr>
        <w:t xml:space="preserve"> </w:t>
      </w:r>
      <w:r w:rsidR="0071451A">
        <w:rPr>
          <w:rFonts w:cs="Arial"/>
          <w:color w:val="000000"/>
          <w:sz w:val="20"/>
          <w:szCs w:val="20"/>
          <w:lang w:val="el-GR"/>
        </w:rPr>
        <w:t>σύμφωνα με το σχέδιο</w:t>
      </w:r>
    </w:p>
    <w:p w:rsidR="002143C7" w:rsidRPr="006A03CF" w:rsidRDefault="002143C7" w:rsidP="002143C7">
      <w:pPr>
        <w:autoSpaceDE w:val="0"/>
        <w:autoSpaceDN w:val="0"/>
        <w:adjustRightInd w:val="0"/>
        <w:rPr>
          <w:rFonts w:cs="Arial"/>
          <w:color w:val="000000"/>
          <w:sz w:val="20"/>
          <w:szCs w:val="20"/>
          <w:lang w:val="el-GR"/>
        </w:rPr>
      </w:pPr>
      <w:r w:rsidRPr="002143C7">
        <w:rPr>
          <w:rFonts w:cs="Arial"/>
          <w:color w:val="000000"/>
          <w:sz w:val="20"/>
          <w:szCs w:val="20"/>
          <w:lang w:val="el-GR"/>
        </w:rPr>
        <w:t xml:space="preserve">Ύψος κινητού τοίχου: </w:t>
      </w:r>
      <w:r w:rsidR="003C65DE" w:rsidRPr="006A03CF">
        <w:rPr>
          <w:rFonts w:cs="Arial"/>
          <w:color w:val="000000"/>
          <w:sz w:val="20"/>
          <w:szCs w:val="20"/>
          <w:lang w:val="el-GR"/>
        </w:rPr>
        <w:t>2.8μ προσαρμοσμένο στις υφιστάμενες συνθήκες</w:t>
      </w:r>
    </w:p>
    <w:p w:rsidR="002143C7" w:rsidRPr="006A03CF" w:rsidRDefault="002143C7" w:rsidP="002143C7">
      <w:pPr>
        <w:autoSpaceDE w:val="0"/>
        <w:autoSpaceDN w:val="0"/>
        <w:adjustRightInd w:val="0"/>
        <w:rPr>
          <w:rFonts w:cs="Arial"/>
          <w:color w:val="000000"/>
          <w:sz w:val="20"/>
          <w:szCs w:val="20"/>
          <w:lang w:val="el-GR"/>
        </w:rPr>
      </w:pPr>
      <w:r w:rsidRPr="006A03CF">
        <w:rPr>
          <w:rFonts w:cs="Arial"/>
          <w:color w:val="000000"/>
          <w:sz w:val="20"/>
          <w:szCs w:val="20"/>
          <w:lang w:val="el-GR"/>
        </w:rPr>
        <w:t xml:space="preserve">Ηχομόνωση: 41 – 53 </w:t>
      </w:r>
      <w:r w:rsidRPr="006A03CF">
        <w:rPr>
          <w:rFonts w:cs="Arial"/>
          <w:color w:val="000000"/>
          <w:sz w:val="20"/>
          <w:szCs w:val="20"/>
        </w:rPr>
        <w:t>dB</w:t>
      </w:r>
      <w:r w:rsidRPr="006A03CF">
        <w:rPr>
          <w:rFonts w:cs="Arial"/>
          <w:color w:val="000000"/>
          <w:sz w:val="20"/>
          <w:szCs w:val="20"/>
          <w:lang w:val="el-GR"/>
        </w:rPr>
        <w:t>.</w:t>
      </w:r>
    </w:p>
    <w:p w:rsidR="002143C7" w:rsidRPr="006A03CF" w:rsidRDefault="002143C7" w:rsidP="002143C7">
      <w:pPr>
        <w:autoSpaceDE w:val="0"/>
        <w:autoSpaceDN w:val="0"/>
        <w:adjustRightInd w:val="0"/>
        <w:rPr>
          <w:rFonts w:cs="Arial"/>
          <w:color w:val="000000"/>
          <w:sz w:val="20"/>
          <w:szCs w:val="20"/>
          <w:lang w:val="el-GR"/>
        </w:rPr>
      </w:pPr>
      <w:r w:rsidRPr="006A03CF">
        <w:rPr>
          <w:rFonts w:cs="Arial"/>
          <w:color w:val="000000"/>
          <w:sz w:val="20"/>
          <w:szCs w:val="20"/>
          <w:lang w:val="el-GR"/>
        </w:rPr>
        <w:t xml:space="preserve">Πιστοποιητικό </w:t>
      </w:r>
      <w:r w:rsidRPr="006A03CF">
        <w:rPr>
          <w:rFonts w:cs="Arial"/>
          <w:color w:val="000000"/>
          <w:sz w:val="20"/>
          <w:szCs w:val="20"/>
        </w:rPr>
        <w:t>ISO</w:t>
      </w:r>
      <w:r w:rsidRPr="006A03CF">
        <w:rPr>
          <w:rFonts w:cs="Arial"/>
          <w:color w:val="000000"/>
          <w:sz w:val="20"/>
          <w:szCs w:val="20"/>
          <w:lang w:val="el-GR"/>
        </w:rPr>
        <w:t xml:space="preserve"> 9001:2008.</w:t>
      </w:r>
    </w:p>
    <w:p w:rsidR="002143C7" w:rsidRPr="006A03CF" w:rsidRDefault="002143C7" w:rsidP="002143C7">
      <w:pPr>
        <w:autoSpaceDE w:val="0"/>
        <w:autoSpaceDN w:val="0"/>
        <w:adjustRightInd w:val="0"/>
        <w:rPr>
          <w:rFonts w:cs="Arial"/>
          <w:color w:val="000000"/>
          <w:sz w:val="20"/>
          <w:szCs w:val="20"/>
          <w:lang w:val="el-GR"/>
        </w:rPr>
      </w:pPr>
      <w:r w:rsidRPr="006A03CF">
        <w:rPr>
          <w:rFonts w:cs="Arial"/>
          <w:color w:val="000000"/>
          <w:sz w:val="20"/>
          <w:szCs w:val="20"/>
          <w:lang w:val="el-GR"/>
        </w:rPr>
        <w:t xml:space="preserve">Πιστοποιητικό </w:t>
      </w:r>
      <w:r w:rsidRPr="006A03CF">
        <w:rPr>
          <w:rFonts w:cs="Arial"/>
          <w:color w:val="000000"/>
          <w:sz w:val="20"/>
          <w:szCs w:val="20"/>
        </w:rPr>
        <w:t>ISO</w:t>
      </w:r>
      <w:r w:rsidRPr="006A03CF">
        <w:rPr>
          <w:rFonts w:cs="Arial"/>
          <w:color w:val="000000"/>
          <w:sz w:val="20"/>
          <w:szCs w:val="20"/>
          <w:lang w:val="el-GR"/>
        </w:rPr>
        <w:t xml:space="preserve"> 14001:2004.</w:t>
      </w:r>
    </w:p>
    <w:p w:rsidR="00E91091" w:rsidRPr="006A03CF" w:rsidRDefault="002143C7" w:rsidP="00E91091">
      <w:pPr>
        <w:autoSpaceDE w:val="0"/>
        <w:autoSpaceDN w:val="0"/>
        <w:adjustRightInd w:val="0"/>
        <w:rPr>
          <w:rFonts w:cs="Arial"/>
          <w:color w:val="000000"/>
          <w:sz w:val="20"/>
          <w:szCs w:val="20"/>
          <w:lang w:val="el-GR"/>
        </w:rPr>
      </w:pPr>
      <w:proofErr w:type="spellStart"/>
      <w:r w:rsidRPr="006A03CF">
        <w:rPr>
          <w:rFonts w:cs="Arial"/>
          <w:color w:val="000000"/>
          <w:sz w:val="20"/>
          <w:szCs w:val="20"/>
          <w:lang w:val="el-GR"/>
        </w:rPr>
        <w:lastRenderedPageBreak/>
        <w:t>Επιφάνειες:Μελα</w:t>
      </w:r>
      <w:r w:rsidR="003C65DE" w:rsidRPr="006A03CF">
        <w:rPr>
          <w:rFonts w:cs="Arial"/>
          <w:color w:val="000000"/>
          <w:sz w:val="20"/>
          <w:szCs w:val="20"/>
          <w:lang w:val="el-GR"/>
        </w:rPr>
        <w:t>μίνη</w:t>
      </w:r>
      <w:proofErr w:type="spellEnd"/>
      <w:r w:rsidR="003C65DE" w:rsidRPr="006A03CF">
        <w:rPr>
          <w:rFonts w:cs="Arial"/>
          <w:color w:val="000000"/>
          <w:sz w:val="20"/>
          <w:szCs w:val="20"/>
          <w:lang w:val="el-GR"/>
        </w:rPr>
        <w:t xml:space="preserve"> διαφόρων χρωμάτων ή σχεδίων</w:t>
      </w:r>
      <w:r w:rsidR="00E91091" w:rsidRPr="006A03CF">
        <w:rPr>
          <w:rFonts w:cs="Arial"/>
          <w:color w:val="000000" w:themeColor="text1"/>
          <w:sz w:val="20"/>
          <w:szCs w:val="20"/>
          <w:lang w:val="el-GR" w:eastAsia="el-GR"/>
        </w:rPr>
        <w:t xml:space="preserve"> Η προσφορά να συνοδεύεται από </w:t>
      </w:r>
      <w:proofErr w:type="spellStart"/>
      <w:r w:rsidR="00E91091" w:rsidRPr="006A03CF">
        <w:rPr>
          <w:rFonts w:cs="Arial"/>
          <w:color w:val="000000" w:themeColor="text1"/>
          <w:sz w:val="20"/>
          <w:szCs w:val="20"/>
          <w:lang w:val="el-GR" w:eastAsia="el-GR"/>
        </w:rPr>
        <w:t>χρωματολόγιο</w:t>
      </w:r>
      <w:proofErr w:type="spellEnd"/>
      <w:r w:rsidR="00E91091" w:rsidRPr="006A03CF">
        <w:rPr>
          <w:rFonts w:cs="Arial"/>
          <w:color w:val="000000" w:themeColor="text1"/>
          <w:sz w:val="20"/>
          <w:szCs w:val="20"/>
          <w:lang w:val="el-GR" w:eastAsia="el-GR"/>
        </w:rPr>
        <w:t xml:space="preserve"> με σαφείς όλες τις δυνατές επιλογές. Η τελική επιλογή θα καθορισθεί στη σύμβαση.</w:t>
      </w:r>
    </w:p>
    <w:p w:rsidR="002143C7" w:rsidRPr="002143C7" w:rsidRDefault="002143C7" w:rsidP="002143C7">
      <w:pPr>
        <w:autoSpaceDE w:val="0"/>
        <w:autoSpaceDN w:val="0"/>
        <w:adjustRightInd w:val="0"/>
        <w:rPr>
          <w:rFonts w:cs="Arial"/>
          <w:color w:val="000000"/>
          <w:sz w:val="20"/>
          <w:szCs w:val="20"/>
          <w:lang w:val="el-GR"/>
        </w:rPr>
      </w:pPr>
      <w:r w:rsidRPr="002143C7">
        <w:rPr>
          <w:rFonts w:cs="Arial"/>
          <w:color w:val="000000"/>
          <w:sz w:val="20"/>
          <w:szCs w:val="20"/>
          <w:lang w:val="el-GR"/>
        </w:rPr>
        <w:t xml:space="preserve">Πόρτες διέλευσης μονόφυλλες </w:t>
      </w:r>
      <w:r w:rsidR="003C65DE">
        <w:rPr>
          <w:rFonts w:cs="Arial"/>
          <w:color w:val="000000"/>
          <w:sz w:val="20"/>
          <w:szCs w:val="20"/>
          <w:lang w:val="el-GR"/>
        </w:rPr>
        <w:t xml:space="preserve">. </w:t>
      </w:r>
      <w:r w:rsidRPr="002143C7">
        <w:rPr>
          <w:rFonts w:cs="Arial"/>
          <w:color w:val="000000"/>
          <w:sz w:val="20"/>
          <w:szCs w:val="20"/>
          <w:lang w:val="el-GR"/>
        </w:rPr>
        <w:t xml:space="preserve">Πλάτος φύλλου 1210 </w:t>
      </w:r>
      <w:r w:rsidRPr="00EB0D8B">
        <w:rPr>
          <w:rFonts w:cs="Arial"/>
          <w:color w:val="000000"/>
          <w:sz w:val="20"/>
          <w:szCs w:val="20"/>
        </w:rPr>
        <w:t>mm</w:t>
      </w:r>
      <w:r w:rsidRPr="002143C7">
        <w:rPr>
          <w:rFonts w:cs="Arial"/>
          <w:color w:val="000000"/>
          <w:sz w:val="20"/>
          <w:szCs w:val="20"/>
          <w:lang w:val="el-GR"/>
        </w:rPr>
        <w:t xml:space="preserve">, άνοιγμα πόρτας 900 </w:t>
      </w:r>
      <w:r w:rsidRPr="00EB0D8B">
        <w:rPr>
          <w:rFonts w:cs="Arial"/>
          <w:color w:val="000000"/>
          <w:sz w:val="20"/>
          <w:szCs w:val="20"/>
        </w:rPr>
        <w:t>mm</w:t>
      </w:r>
      <w:r w:rsidRPr="002143C7">
        <w:rPr>
          <w:rFonts w:cs="Arial"/>
          <w:color w:val="000000"/>
          <w:sz w:val="20"/>
          <w:szCs w:val="20"/>
          <w:lang w:val="el-GR"/>
        </w:rPr>
        <w:t>, ύψους 2039</w:t>
      </w:r>
      <w:r w:rsidRPr="00EB0D8B">
        <w:rPr>
          <w:rFonts w:cs="Arial"/>
          <w:color w:val="000000"/>
          <w:sz w:val="20"/>
          <w:szCs w:val="20"/>
        </w:rPr>
        <w:t>mm</w:t>
      </w:r>
      <w:r w:rsidRPr="002143C7">
        <w:rPr>
          <w:rFonts w:cs="Arial"/>
          <w:color w:val="000000"/>
          <w:sz w:val="20"/>
          <w:szCs w:val="20"/>
          <w:lang w:val="el-GR"/>
        </w:rPr>
        <w:t>.</w:t>
      </w:r>
    </w:p>
    <w:p w:rsidR="002143C7" w:rsidRPr="002143C7" w:rsidRDefault="002143C7" w:rsidP="002143C7">
      <w:pPr>
        <w:autoSpaceDE w:val="0"/>
        <w:autoSpaceDN w:val="0"/>
        <w:adjustRightInd w:val="0"/>
        <w:rPr>
          <w:rFonts w:cs="Arial"/>
          <w:color w:val="000000"/>
          <w:sz w:val="20"/>
          <w:szCs w:val="20"/>
          <w:lang w:val="el-GR"/>
        </w:rPr>
      </w:pPr>
      <w:r w:rsidRPr="002143C7">
        <w:rPr>
          <w:rFonts w:cs="Arial"/>
          <w:color w:val="000000"/>
          <w:sz w:val="20"/>
          <w:szCs w:val="20"/>
          <w:lang w:val="el-GR"/>
        </w:rPr>
        <w:t xml:space="preserve">Πυρασφάλεια: Κατά </w:t>
      </w:r>
      <w:r w:rsidRPr="00EB0D8B">
        <w:rPr>
          <w:rFonts w:cs="Arial"/>
          <w:color w:val="000000"/>
          <w:sz w:val="20"/>
          <w:szCs w:val="20"/>
        </w:rPr>
        <w:t>SP</w:t>
      </w:r>
      <w:r w:rsidRPr="002143C7">
        <w:rPr>
          <w:rFonts w:cs="Arial"/>
          <w:color w:val="000000"/>
          <w:sz w:val="20"/>
          <w:szCs w:val="20"/>
          <w:lang w:val="el-GR"/>
        </w:rPr>
        <w:t xml:space="preserve"> </w:t>
      </w:r>
      <w:r w:rsidRPr="00EB0D8B">
        <w:rPr>
          <w:rFonts w:cs="Arial"/>
          <w:color w:val="000000"/>
          <w:sz w:val="20"/>
          <w:szCs w:val="20"/>
        </w:rPr>
        <w:t>SITAC</w:t>
      </w:r>
      <w:r w:rsidRPr="002143C7">
        <w:rPr>
          <w:rFonts w:cs="Arial"/>
          <w:color w:val="000000"/>
          <w:sz w:val="20"/>
          <w:szCs w:val="20"/>
          <w:lang w:val="el-GR"/>
        </w:rPr>
        <w:t xml:space="preserve"> 1002.</w:t>
      </w:r>
    </w:p>
    <w:p w:rsidR="002143C7" w:rsidRPr="002143C7" w:rsidRDefault="002143C7" w:rsidP="002143C7">
      <w:pPr>
        <w:autoSpaceDE w:val="0"/>
        <w:autoSpaceDN w:val="0"/>
        <w:adjustRightInd w:val="0"/>
        <w:rPr>
          <w:rFonts w:cs="Arial"/>
          <w:b/>
          <w:bCs/>
          <w:sz w:val="20"/>
          <w:szCs w:val="20"/>
          <w:lang w:val="el-GR"/>
        </w:rPr>
      </w:pPr>
      <w:proofErr w:type="spellStart"/>
      <w:r w:rsidRPr="002143C7">
        <w:rPr>
          <w:rFonts w:cs="Arial"/>
          <w:color w:val="000000"/>
          <w:sz w:val="20"/>
          <w:szCs w:val="20"/>
          <w:lang w:val="el-GR"/>
        </w:rPr>
        <w:t>Πυραντοχή</w:t>
      </w:r>
      <w:proofErr w:type="spellEnd"/>
      <w:r w:rsidRPr="002143C7">
        <w:rPr>
          <w:rFonts w:cs="Arial"/>
          <w:color w:val="000000"/>
          <w:sz w:val="20"/>
          <w:szCs w:val="20"/>
          <w:lang w:val="el-GR"/>
        </w:rPr>
        <w:t xml:space="preserve">: 30΄ </w:t>
      </w:r>
    </w:p>
    <w:p w:rsidR="002143C7" w:rsidRPr="00AF226C" w:rsidRDefault="002143C7" w:rsidP="002143C7">
      <w:pPr>
        <w:autoSpaceDE w:val="0"/>
        <w:autoSpaceDN w:val="0"/>
        <w:adjustRightInd w:val="0"/>
        <w:rPr>
          <w:rFonts w:cs="Arial"/>
          <w:sz w:val="20"/>
          <w:szCs w:val="20"/>
          <w:lang w:val="el-GR"/>
        </w:rPr>
      </w:pPr>
      <w:r w:rsidRPr="00AF226C">
        <w:rPr>
          <w:rFonts w:cs="Arial"/>
          <w:sz w:val="20"/>
          <w:szCs w:val="20"/>
          <w:lang w:val="el-GR"/>
        </w:rPr>
        <w:t xml:space="preserve">Διαστάσεις τοίχου: Πλάτος 7,50μ. </w:t>
      </w:r>
      <w:proofErr w:type="gramStart"/>
      <w:r w:rsidRPr="00AF226C">
        <w:rPr>
          <w:rFonts w:cs="Arial"/>
          <w:sz w:val="20"/>
          <w:szCs w:val="20"/>
        </w:rPr>
        <w:t>x</w:t>
      </w:r>
      <w:proofErr w:type="gramEnd"/>
      <w:r w:rsidRPr="00AF226C">
        <w:rPr>
          <w:rFonts w:cs="Arial"/>
          <w:sz w:val="20"/>
          <w:szCs w:val="20"/>
          <w:lang w:val="el-GR"/>
        </w:rPr>
        <w:t xml:space="preserve"> 2,80 μ. Ύψος</w:t>
      </w:r>
    </w:p>
    <w:p w:rsidR="002143C7" w:rsidRPr="002143C7" w:rsidRDefault="002143C7" w:rsidP="002143C7">
      <w:pPr>
        <w:autoSpaceDE w:val="0"/>
        <w:autoSpaceDN w:val="0"/>
        <w:adjustRightInd w:val="0"/>
        <w:rPr>
          <w:rFonts w:cs="Arial"/>
          <w:sz w:val="20"/>
          <w:szCs w:val="20"/>
          <w:lang w:val="el-GR"/>
        </w:rPr>
      </w:pPr>
      <w:r w:rsidRPr="00AF226C">
        <w:rPr>
          <w:rFonts w:cs="Arial"/>
          <w:sz w:val="20"/>
          <w:szCs w:val="20"/>
          <w:lang w:val="el-GR"/>
        </w:rPr>
        <w:t xml:space="preserve">Αριθμός στοιχείων: </w:t>
      </w:r>
      <w:r w:rsidR="00AF226C" w:rsidRPr="00AF226C">
        <w:rPr>
          <w:rFonts w:cs="Arial"/>
          <w:sz w:val="20"/>
          <w:szCs w:val="20"/>
          <w:lang w:val="el-GR"/>
        </w:rPr>
        <w:t xml:space="preserve">Σύμφωνα με τον κατασκευαστή. Ενδεικτικά </w:t>
      </w:r>
      <w:r w:rsidRPr="00AF226C">
        <w:rPr>
          <w:rFonts w:cs="Arial"/>
          <w:sz w:val="20"/>
          <w:szCs w:val="20"/>
          <w:lang w:val="el-GR"/>
        </w:rPr>
        <w:t>7 (5 κανονικά, 1 τηλεσκοπικό και 1 με πόρτα διέλευσης)</w:t>
      </w:r>
    </w:p>
    <w:p w:rsidR="002143C7" w:rsidRPr="00F54576" w:rsidRDefault="002143C7" w:rsidP="002143C7">
      <w:pPr>
        <w:pStyle w:val="af7"/>
        <w:rPr>
          <w:rFonts w:cs="Calibri"/>
          <w:sz w:val="20"/>
          <w:lang w:val="el-GR"/>
        </w:rPr>
      </w:pPr>
    </w:p>
    <w:p w:rsidR="002143C7" w:rsidRPr="00F54576" w:rsidRDefault="002143C7" w:rsidP="002143C7">
      <w:pPr>
        <w:pStyle w:val="af7"/>
        <w:rPr>
          <w:rFonts w:cs="Calibri"/>
          <w:sz w:val="20"/>
          <w:lang w:val="el-GR"/>
        </w:rPr>
      </w:pPr>
    </w:p>
    <w:p w:rsidR="002143C7" w:rsidRDefault="002143C7">
      <w:pPr>
        <w:spacing w:before="0"/>
        <w:jc w:val="left"/>
        <w:rPr>
          <w:b/>
          <w:sz w:val="22"/>
          <w:szCs w:val="22"/>
          <w:u w:val="single"/>
          <w:lang w:val="el-GR"/>
        </w:rPr>
      </w:pPr>
    </w:p>
    <w:p w:rsidR="00D12391" w:rsidRDefault="00D12391">
      <w:pPr>
        <w:spacing w:before="0"/>
        <w:jc w:val="left"/>
        <w:rPr>
          <w:b/>
          <w:sz w:val="22"/>
          <w:szCs w:val="22"/>
          <w:u w:val="single"/>
          <w:lang w:val="el-GR"/>
        </w:rPr>
      </w:pPr>
      <w:r>
        <w:rPr>
          <w:b/>
          <w:sz w:val="22"/>
          <w:szCs w:val="22"/>
          <w:u w:val="single"/>
          <w:lang w:val="el-GR"/>
        </w:rPr>
        <w:br w:type="page"/>
      </w:r>
    </w:p>
    <w:p w:rsidR="00F34B7E" w:rsidRDefault="006F6FDD" w:rsidP="00A64ED7">
      <w:pPr>
        <w:spacing w:before="0" w:after="120"/>
        <w:jc w:val="center"/>
        <w:outlineLvl w:val="0"/>
        <w:rPr>
          <w:b/>
          <w:sz w:val="22"/>
          <w:szCs w:val="22"/>
          <w:u w:val="single"/>
          <w:lang w:val="el-GR"/>
        </w:rPr>
      </w:pPr>
      <w:r w:rsidRPr="006F6FDD">
        <w:rPr>
          <w:b/>
          <w:sz w:val="22"/>
          <w:szCs w:val="22"/>
          <w:u w:val="single"/>
          <w:lang w:val="el-GR"/>
        </w:rPr>
        <w:lastRenderedPageBreak/>
        <w:t>ΠΙΝΑΚΕΣ</w:t>
      </w:r>
      <w:r w:rsidRPr="006F6FDD">
        <w:rPr>
          <w:u w:val="single"/>
          <w:lang w:val="el-GR"/>
        </w:rPr>
        <w:t xml:space="preserve"> </w:t>
      </w:r>
      <w:r w:rsidRPr="006F6FDD">
        <w:rPr>
          <w:b/>
          <w:sz w:val="22"/>
          <w:szCs w:val="22"/>
          <w:u w:val="single"/>
          <w:lang w:val="el-GR"/>
        </w:rPr>
        <w:t>ΣΥΜΜΟΡΦΩΣΗΣ</w:t>
      </w:r>
    </w:p>
    <w:p w:rsidR="00CD160F" w:rsidRPr="00024418" w:rsidRDefault="00035573" w:rsidP="00CD160F">
      <w:pPr>
        <w:spacing w:before="0" w:after="120"/>
        <w:jc w:val="center"/>
        <w:rPr>
          <w:b/>
          <w:sz w:val="20"/>
          <w:szCs w:val="20"/>
          <w:u w:val="single"/>
          <w:lang w:val="el-GR"/>
        </w:rPr>
      </w:pPr>
      <w:r w:rsidRPr="008A1CAC">
        <w:rPr>
          <w:b/>
          <w:sz w:val="22"/>
          <w:szCs w:val="22"/>
          <w:u w:val="single"/>
          <w:lang w:val="el-GR"/>
        </w:rPr>
        <w:t>Π</w:t>
      </w:r>
      <w:r w:rsidR="00FE3DFB">
        <w:rPr>
          <w:b/>
          <w:sz w:val="22"/>
          <w:szCs w:val="22"/>
          <w:u w:val="single"/>
          <w:lang w:val="el-GR"/>
        </w:rPr>
        <w:t xml:space="preserve">ίνακας </w:t>
      </w:r>
      <w:r w:rsidR="008A1CAC" w:rsidRPr="008A1CAC">
        <w:rPr>
          <w:b/>
          <w:sz w:val="22"/>
          <w:szCs w:val="22"/>
          <w:u w:val="single"/>
          <w:lang w:val="el-GR"/>
        </w:rPr>
        <w:t>1</w:t>
      </w:r>
      <w:r w:rsidR="00FE3DFB">
        <w:rPr>
          <w:b/>
          <w:sz w:val="22"/>
          <w:szCs w:val="22"/>
          <w:u w:val="single"/>
          <w:lang w:val="el-GR"/>
        </w:rPr>
        <w:t xml:space="preserve">, </w:t>
      </w:r>
      <w:r w:rsidR="00B81385">
        <w:rPr>
          <w:b/>
          <w:sz w:val="22"/>
          <w:szCs w:val="22"/>
          <w:u w:val="single"/>
          <w:lang w:val="el-GR"/>
        </w:rPr>
        <w:t>Τμ</w:t>
      </w:r>
      <w:r w:rsidR="00383103">
        <w:rPr>
          <w:b/>
          <w:sz w:val="22"/>
          <w:szCs w:val="22"/>
          <w:u w:val="single"/>
          <w:lang w:val="el-GR"/>
        </w:rPr>
        <w:t>ή</w:t>
      </w:r>
      <w:r w:rsidR="00B81385">
        <w:rPr>
          <w:b/>
          <w:sz w:val="22"/>
          <w:szCs w:val="22"/>
          <w:u w:val="single"/>
          <w:lang w:val="el-GR"/>
        </w:rPr>
        <w:t>μα</w:t>
      </w:r>
      <w:r w:rsidR="00FE3DFB">
        <w:rPr>
          <w:b/>
          <w:sz w:val="22"/>
          <w:szCs w:val="22"/>
          <w:u w:val="single"/>
          <w:lang w:val="el-GR"/>
        </w:rPr>
        <w:t xml:space="preserve"> Α : </w:t>
      </w:r>
      <w:r w:rsidR="00024418">
        <w:rPr>
          <w:b/>
          <w:bCs/>
          <w:color w:val="000000"/>
          <w:sz w:val="20"/>
          <w:szCs w:val="20"/>
          <w:u w:val="single"/>
          <w:lang w:val="el-GR" w:eastAsia="el-GR"/>
        </w:rPr>
        <w:t>Κ</w:t>
      </w:r>
      <w:r w:rsidR="00024418" w:rsidRPr="00024418">
        <w:rPr>
          <w:b/>
          <w:bCs/>
          <w:color w:val="000000"/>
          <w:sz w:val="20"/>
          <w:szCs w:val="20"/>
          <w:u w:val="single"/>
          <w:lang w:val="el-GR" w:eastAsia="el-GR"/>
        </w:rPr>
        <w:t>αθ</w:t>
      </w:r>
      <w:r w:rsidR="00024418">
        <w:rPr>
          <w:b/>
          <w:bCs/>
          <w:color w:val="000000"/>
          <w:sz w:val="20"/>
          <w:szCs w:val="20"/>
          <w:u w:val="single"/>
          <w:lang w:val="el-GR" w:eastAsia="el-GR"/>
        </w:rPr>
        <w:t>ί</w:t>
      </w:r>
      <w:r w:rsidR="00024418" w:rsidRPr="00024418">
        <w:rPr>
          <w:b/>
          <w:bCs/>
          <w:color w:val="000000"/>
          <w:sz w:val="20"/>
          <w:szCs w:val="20"/>
          <w:u w:val="single"/>
          <w:lang w:val="el-GR" w:eastAsia="el-GR"/>
        </w:rPr>
        <w:t>σμ</w:t>
      </w:r>
      <w:r w:rsidR="00024418">
        <w:rPr>
          <w:b/>
          <w:bCs/>
          <w:color w:val="000000"/>
          <w:sz w:val="20"/>
          <w:szCs w:val="20"/>
          <w:u w:val="single"/>
          <w:lang w:val="el-GR" w:eastAsia="el-GR"/>
        </w:rPr>
        <w:t>α</w:t>
      </w:r>
      <w:r w:rsidR="00024418" w:rsidRPr="00024418">
        <w:rPr>
          <w:b/>
          <w:bCs/>
          <w:color w:val="000000"/>
          <w:sz w:val="20"/>
          <w:szCs w:val="20"/>
          <w:u w:val="single"/>
          <w:lang w:val="el-GR" w:eastAsia="el-GR"/>
        </w:rPr>
        <w:t>τ</w:t>
      </w:r>
      <w:r w:rsidR="00024418">
        <w:rPr>
          <w:b/>
          <w:bCs/>
          <w:color w:val="000000"/>
          <w:sz w:val="20"/>
          <w:szCs w:val="20"/>
          <w:u w:val="single"/>
          <w:lang w:val="el-GR" w:eastAsia="el-GR"/>
        </w:rPr>
        <w:t>α</w:t>
      </w:r>
      <w:r w:rsidR="00024418" w:rsidRPr="00024418">
        <w:rPr>
          <w:b/>
          <w:bCs/>
          <w:color w:val="000000"/>
          <w:sz w:val="20"/>
          <w:szCs w:val="20"/>
          <w:u w:val="single"/>
          <w:lang w:val="el-GR" w:eastAsia="el-GR"/>
        </w:rPr>
        <w:t xml:space="preserve"> και </w:t>
      </w:r>
      <w:r w:rsidR="00024418">
        <w:rPr>
          <w:b/>
          <w:bCs/>
          <w:color w:val="000000"/>
          <w:sz w:val="20"/>
          <w:szCs w:val="20"/>
          <w:u w:val="single"/>
          <w:lang w:val="el-GR" w:eastAsia="el-GR"/>
        </w:rPr>
        <w:t>έπιπλα</w:t>
      </w:r>
      <w:r w:rsidR="00024418" w:rsidRPr="00024418">
        <w:rPr>
          <w:b/>
          <w:bCs/>
          <w:color w:val="000000"/>
          <w:sz w:val="20"/>
          <w:szCs w:val="20"/>
          <w:u w:val="single"/>
          <w:lang w:val="el-GR" w:eastAsia="el-GR"/>
        </w:rPr>
        <w:t xml:space="preserve"> αμφιθεάτρου (</w:t>
      </w:r>
      <w:r w:rsidR="00024418" w:rsidRPr="00024418">
        <w:rPr>
          <w:b/>
          <w:bCs/>
          <w:color w:val="000000"/>
          <w:sz w:val="20"/>
          <w:szCs w:val="20"/>
          <w:u w:val="single"/>
          <w:lang w:val="en-US" w:eastAsia="el-GR"/>
        </w:rPr>
        <w:t>CPV</w:t>
      </w:r>
      <w:r w:rsidR="00024418" w:rsidRPr="00024418">
        <w:rPr>
          <w:b/>
          <w:bCs/>
          <w:color w:val="000000"/>
          <w:sz w:val="20"/>
          <w:szCs w:val="20"/>
          <w:u w:val="single"/>
          <w:lang w:val="el-GR" w:eastAsia="el-GR"/>
        </w:rPr>
        <w:t>: 39150000)</w:t>
      </w:r>
    </w:p>
    <w:tbl>
      <w:tblPr>
        <w:tblW w:w="8779" w:type="dxa"/>
        <w:tblInd w:w="118" w:type="dxa"/>
        <w:tblLayout w:type="fixed"/>
        <w:tblLook w:val="04A0"/>
      </w:tblPr>
      <w:tblGrid>
        <w:gridCol w:w="557"/>
        <w:gridCol w:w="4395"/>
        <w:gridCol w:w="1275"/>
        <w:gridCol w:w="1276"/>
        <w:gridCol w:w="1276"/>
      </w:tblGrid>
      <w:tr w:rsidR="002D4B4F" w:rsidRPr="00F73805" w:rsidTr="0082137A">
        <w:trPr>
          <w:trHeight w:val="240"/>
        </w:trPr>
        <w:tc>
          <w:tcPr>
            <w:tcW w:w="55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D4B4F" w:rsidRPr="00F73805" w:rsidRDefault="002D4B4F" w:rsidP="00F73805">
            <w:pPr>
              <w:spacing w:before="0"/>
              <w:jc w:val="center"/>
              <w:rPr>
                <w:b/>
                <w:bCs/>
                <w:sz w:val="18"/>
                <w:szCs w:val="18"/>
                <w:lang w:val="el-GR" w:eastAsia="el-GR"/>
              </w:rPr>
            </w:pPr>
            <w:r>
              <w:rPr>
                <w:b/>
                <w:bCs/>
                <w:sz w:val="18"/>
                <w:szCs w:val="18"/>
                <w:lang w:val="el-GR" w:eastAsia="el-GR"/>
              </w:rPr>
              <w:t>α/α</w:t>
            </w:r>
          </w:p>
        </w:tc>
        <w:tc>
          <w:tcPr>
            <w:tcW w:w="4395" w:type="dxa"/>
            <w:tcBorders>
              <w:top w:val="single" w:sz="8" w:space="0" w:color="auto"/>
              <w:left w:val="nil"/>
              <w:bottom w:val="single" w:sz="8" w:space="0" w:color="auto"/>
              <w:right w:val="single" w:sz="4" w:space="0" w:color="auto"/>
            </w:tcBorders>
            <w:shd w:val="clear" w:color="auto" w:fill="auto"/>
            <w:vAlign w:val="center"/>
            <w:hideMark/>
          </w:tcPr>
          <w:p w:rsidR="002D4B4F" w:rsidRPr="00F73805" w:rsidRDefault="002D4B4F" w:rsidP="00F73805">
            <w:pPr>
              <w:spacing w:before="0"/>
              <w:jc w:val="center"/>
              <w:rPr>
                <w:b/>
                <w:bCs/>
                <w:sz w:val="18"/>
                <w:szCs w:val="18"/>
                <w:lang w:val="el-GR" w:eastAsia="el-GR"/>
              </w:rPr>
            </w:pPr>
            <w:r w:rsidRPr="00F73805">
              <w:rPr>
                <w:b/>
                <w:bCs/>
                <w:sz w:val="18"/>
                <w:szCs w:val="18"/>
                <w:lang w:val="el-GR" w:eastAsia="el-GR"/>
              </w:rPr>
              <w:t>ΠΕΡΙΓΡΑΦΗ  ΕΙΔΟΥΣ</w:t>
            </w:r>
          </w:p>
        </w:tc>
        <w:tc>
          <w:tcPr>
            <w:tcW w:w="1275" w:type="dxa"/>
            <w:tcBorders>
              <w:top w:val="single" w:sz="8" w:space="0" w:color="auto"/>
              <w:left w:val="nil"/>
              <w:bottom w:val="single" w:sz="8" w:space="0" w:color="auto"/>
              <w:right w:val="single" w:sz="4" w:space="0" w:color="auto"/>
            </w:tcBorders>
            <w:vAlign w:val="center"/>
          </w:tcPr>
          <w:p w:rsidR="007B7A61" w:rsidRDefault="002D4B4F" w:rsidP="00CD160F">
            <w:pPr>
              <w:spacing w:before="0"/>
              <w:jc w:val="center"/>
              <w:rPr>
                <w:b/>
                <w:bCs/>
                <w:color w:val="000000"/>
                <w:sz w:val="18"/>
                <w:szCs w:val="18"/>
                <w:lang w:val="el-GR" w:eastAsia="el-GR"/>
              </w:rPr>
            </w:pPr>
            <w:r w:rsidRPr="00F73805">
              <w:rPr>
                <w:b/>
                <w:bCs/>
                <w:color w:val="000000"/>
                <w:sz w:val="18"/>
                <w:szCs w:val="18"/>
                <w:lang w:val="el-GR" w:eastAsia="el-GR"/>
              </w:rPr>
              <w:t>ΥΠΟΧΡΕΩ</w:t>
            </w:r>
            <w:r w:rsidR="007B7A61">
              <w:rPr>
                <w:b/>
                <w:bCs/>
                <w:color w:val="000000"/>
                <w:sz w:val="18"/>
                <w:szCs w:val="18"/>
                <w:lang w:val="el-GR" w:eastAsia="el-GR"/>
              </w:rPr>
              <w:t>-</w:t>
            </w:r>
          </w:p>
          <w:p w:rsidR="002D4B4F" w:rsidRPr="00F73805" w:rsidRDefault="002D4B4F" w:rsidP="00CD160F">
            <w:pPr>
              <w:spacing w:before="0"/>
              <w:jc w:val="center"/>
              <w:rPr>
                <w:b/>
                <w:bCs/>
                <w:color w:val="000000"/>
                <w:sz w:val="18"/>
                <w:szCs w:val="18"/>
                <w:lang w:val="el-GR" w:eastAsia="el-GR"/>
              </w:rPr>
            </w:pPr>
            <w:r w:rsidRPr="00F73805">
              <w:rPr>
                <w:b/>
                <w:bCs/>
                <w:color w:val="000000"/>
                <w:sz w:val="18"/>
                <w:szCs w:val="18"/>
                <w:lang w:val="el-GR" w:eastAsia="el-GR"/>
              </w:rPr>
              <w:t>ΤΙΚΗ ΑΠΑΙΤΗΣΗ</w:t>
            </w:r>
          </w:p>
        </w:tc>
        <w:tc>
          <w:tcPr>
            <w:tcW w:w="1276" w:type="dxa"/>
            <w:tcBorders>
              <w:top w:val="single" w:sz="8" w:space="0" w:color="auto"/>
              <w:left w:val="nil"/>
              <w:bottom w:val="single" w:sz="8" w:space="0" w:color="auto"/>
              <w:right w:val="single" w:sz="4" w:space="0" w:color="auto"/>
            </w:tcBorders>
            <w:vAlign w:val="center"/>
          </w:tcPr>
          <w:p w:rsidR="002D4B4F" w:rsidRPr="00F73805" w:rsidRDefault="002D4B4F" w:rsidP="007B7A61">
            <w:pPr>
              <w:jc w:val="center"/>
              <w:rPr>
                <w:b/>
                <w:bCs/>
                <w:color w:val="000000"/>
                <w:sz w:val="18"/>
                <w:szCs w:val="18"/>
                <w:lang w:val="el-GR" w:eastAsia="el-GR"/>
              </w:rPr>
            </w:pPr>
            <w:r w:rsidRPr="00F73805">
              <w:rPr>
                <w:b/>
                <w:bCs/>
                <w:color w:val="000000"/>
                <w:sz w:val="18"/>
                <w:szCs w:val="18"/>
                <w:lang w:val="el-GR" w:eastAsia="el-GR"/>
              </w:rPr>
              <w:t>ΑΠΑΝΤΗΣΗ ΠΡΟΣΦΕ</w:t>
            </w:r>
            <w:r w:rsidR="007B7A61">
              <w:rPr>
                <w:b/>
                <w:bCs/>
                <w:color w:val="000000"/>
                <w:sz w:val="18"/>
                <w:szCs w:val="18"/>
                <w:lang w:val="el-GR" w:eastAsia="el-GR"/>
              </w:rPr>
              <w:t>-</w:t>
            </w:r>
            <w:r w:rsidRPr="00F73805">
              <w:rPr>
                <w:b/>
                <w:bCs/>
                <w:color w:val="000000"/>
                <w:sz w:val="18"/>
                <w:szCs w:val="18"/>
                <w:lang w:val="el-GR" w:eastAsia="el-GR"/>
              </w:rPr>
              <w:t>ΡΟΝΤΟΣ</w:t>
            </w:r>
          </w:p>
        </w:tc>
        <w:tc>
          <w:tcPr>
            <w:tcW w:w="1276" w:type="dxa"/>
            <w:tcBorders>
              <w:top w:val="single" w:sz="8" w:space="0" w:color="auto"/>
              <w:left w:val="nil"/>
              <w:bottom w:val="single" w:sz="8" w:space="0" w:color="auto"/>
              <w:right w:val="single" w:sz="4" w:space="0" w:color="auto"/>
            </w:tcBorders>
            <w:vAlign w:val="center"/>
          </w:tcPr>
          <w:p w:rsidR="002D4B4F" w:rsidRPr="00F73805" w:rsidRDefault="002D4B4F" w:rsidP="00F73805">
            <w:pPr>
              <w:jc w:val="center"/>
              <w:rPr>
                <w:b/>
                <w:bCs/>
                <w:color w:val="000000"/>
                <w:sz w:val="18"/>
                <w:szCs w:val="18"/>
                <w:lang w:val="el-GR" w:eastAsia="el-GR"/>
              </w:rPr>
            </w:pPr>
            <w:r w:rsidRPr="00F73805">
              <w:rPr>
                <w:b/>
                <w:bCs/>
                <w:color w:val="000000"/>
                <w:sz w:val="18"/>
                <w:szCs w:val="18"/>
                <w:lang w:val="el-GR" w:eastAsia="el-GR"/>
              </w:rPr>
              <w:t>ΣΧΟΛΙΑ</w:t>
            </w:r>
          </w:p>
        </w:tc>
      </w:tr>
      <w:tr w:rsidR="00637232" w:rsidRPr="001D3AB5" w:rsidTr="0082137A">
        <w:trPr>
          <w:trHeight w:val="240"/>
        </w:trPr>
        <w:tc>
          <w:tcPr>
            <w:tcW w:w="557" w:type="dxa"/>
            <w:vMerge w:val="restart"/>
            <w:tcBorders>
              <w:top w:val="single" w:sz="8" w:space="0" w:color="auto"/>
              <w:left w:val="single" w:sz="8" w:space="0" w:color="auto"/>
            </w:tcBorders>
            <w:shd w:val="clear" w:color="auto" w:fill="auto"/>
            <w:vAlign w:val="center"/>
            <w:hideMark/>
          </w:tcPr>
          <w:p w:rsidR="00637232" w:rsidRPr="006825B7" w:rsidRDefault="00637232" w:rsidP="004B6938">
            <w:pPr>
              <w:jc w:val="center"/>
              <w:rPr>
                <w:b/>
                <w:bCs/>
                <w:sz w:val="20"/>
                <w:szCs w:val="20"/>
                <w:lang w:val="el-GR" w:eastAsia="el-GR"/>
              </w:rPr>
            </w:pPr>
            <w:r w:rsidRPr="006825B7">
              <w:rPr>
                <w:b/>
                <w:color w:val="000000"/>
                <w:sz w:val="20"/>
                <w:szCs w:val="20"/>
                <w:lang w:val="el-GR" w:eastAsia="el-GR"/>
              </w:rPr>
              <w:t>1</w:t>
            </w:r>
          </w:p>
        </w:tc>
        <w:tc>
          <w:tcPr>
            <w:tcW w:w="8222" w:type="dxa"/>
            <w:gridSpan w:val="4"/>
            <w:tcBorders>
              <w:top w:val="single" w:sz="8" w:space="0" w:color="auto"/>
              <w:bottom w:val="single" w:sz="8" w:space="0" w:color="auto"/>
              <w:right w:val="single" w:sz="4" w:space="0" w:color="auto"/>
            </w:tcBorders>
            <w:shd w:val="clear" w:color="auto" w:fill="auto"/>
            <w:vAlign w:val="center"/>
          </w:tcPr>
          <w:p w:rsidR="00637232" w:rsidRDefault="00637232" w:rsidP="00637232">
            <w:pPr>
              <w:spacing w:before="0"/>
              <w:jc w:val="center"/>
              <w:rPr>
                <w:b/>
                <w:sz w:val="20"/>
                <w:szCs w:val="20"/>
                <w:lang w:val="el-GR"/>
              </w:rPr>
            </w:pPr>
            <w:r w:rsidRPr="006825B7">
              <w:rPr>
                <w:b/>
                <w:sz w:val="20"/>
                <w:szCs w:val="20"/>
                <w:lang w:val="el-GR"/>
              </w:rPr>
              <w:t xml:space="preserve">Ποιότητα και αποδοτικότητα του εξοπλισμού </w:t>
            </w:r>
          </w:p>
          <w:p w:rsidR="00637232" w:rsidRPr="00637232" w:rsidRDefault="00637232" w:rsidP="00637232">
            <w:pPr>
              <w:spacing w:before="0"/>
              <w:jc w:val="center"/>
              <w:rPr>
                <w:b/>
                <w:bCs/>
                <w:sz w:val="20"/>
                <w:szCs w:val="20"/>
                <w:lang w:val="el-GR" w:eastAsia="el-GR"/>
              </w:rPr>
            </w:pPr>
            <w:r w:rsidRPr="006825B7">
              <w:rPr>
                <w:b/>
                <w:sz w:val="20"/>
                <w:szCs w:val="20"/>
                <w:lang w:val="el-GR"/>
              </w:rPr>
              <w:t>σύμφωνα με τις τεχνικές προδιαγραφές της προκήρυξης</w:t>
            </w:r>
          </w:p>
        </w:tc>
      </w:tr>
      <w:tr w:rsidR="00637232" w:rsidRPr="00F73805" w:rsidTr="0082137A">
        <w:trPr>
          <w:trHeight w:val="240"/>
        </w:trPr>
        <w:tc>
          <w:tcPr>
            <w:tcW w:w="557" w:type="dxa"/>
            <w:vMerge/>
            <w:tcBorders>
              <w:left w:val="single" w:sz="8" w:space="0" w:color="auto"/>
              <w:right w:val="single" w:sz="4" w:space="0" w:color="auto"/>
            </w:tcBorders>
            <w:shd w:val="clear" w:color="auto" w:fill="auto"/>
            <w:vAlign w:val="center"/>
            <w:hideMark/>
          </w:tcPr>
          <w:p w:rsidR="00637232" w:rsidRPr="00F73805" w:rsidRDefault="00637232" w:rsidP="004B6938">
            <w:pPr>
              <w:jc w:val="center"/>
              <w:rPr>
                <w:b/>
                <w:bCs/>
                <w:sz w:val="18"/>
                <w:szCs w:val="18"/>
                <w:lang w:val="el-GR" w:eastAsia="el-GR"/>
              </w:rPr>
            </w:pPr>
          </w:p>
        </w:tc>
        <w:tc>
          <w:tcPr>
            <w:tcW w:w="8222" w:type="dxa"/>
            <w:gridSpan w:val="4"/>
            <w:tcBorders>
              <w:top w:val="single" w:sz="8" w:space="0" w:color="auto"/>
              <w:left w:val="single" w:sz="8" w:space="0" w:color="auto"/>
              <w:bottom w:val="single" w:sz="4" w:space="0" w:color="auto"/>
              <w:right w:val="single" w:sz="4" w:space="0" w:color="auto"/>
            </w:tcBorders>
            <w:shd w:val="clear" w:color="auto" w:fill="auto"/>
            <w:vAlign w:val="center"/>
          </w:tcPr>
          <w:p w:rsidR="00637232" w:rsidRPr="00F73805" w:rsidRDefault="00637232" w:rsidP="00F73805">
            <w:pPr>
              <w:jc w:val="center"/>
              <w:rPr>
                <w:b/>
                <w:bCs/>
                <w:color w:val="000000"/>
                <w:sz w:val="18"/>
                <w:szCs w:val="18"/>
                <w:lang w:val="el-GR" w:eastAsia="el-GR"/>
              </w:rPr>
            </w:pPr>
            <w:r>
              <w:rPr>
                <w:b/>
                <w:bCs/>
                <w:sz w:val="18"/>
                <w:szCs w:val="18"/>
                <w:lang w:val="el-GR" w:eastAsia="el-GR"/>
              </w:rPr>
              <w:t>Α1. ΚΑΘΙΣΜΑΤΑ ΑΜΦΙΘΕΑΤΡΟΥ</w:t>
            </w:r>
          </w:p>
        </w:tc>
      </w:tr>
      <w:tr w:rsidR="006825B7" w:rsidRPr="00D77DF2" w:rsidTr="0082137A">
        <w:trPr>
          <w:trHeight w:val="495"/>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Default="006825B7" w:rsidP="00577B83">
            <w:pPr>
              <w:rPr>
                <w:sz w:val="20"/>
                <w:szCs w:val="20"/>
                <w:lang w:val="el-GR"/>
              </w:rPr>
            </w:pPr>
            <w:r>
              <w:rPr>
                <w:sz w:val="20"/>
                <w:szCs w:val="20"/>
                <w:lang w:val="el-GR"/>
              </w:rPr>
              <w:t>Κάθισμα:</w:t>
            </w:r>
          </w:p>
          <w:p w:rsidR="006825B7" w:rsidRPr="00D77DF2" w:rsidRDefault="006825B7" w:rsidP="0061320F">
            <w:pPr>
              <w:rPr>
                <w:sz w:val="20"/>
                <w:szCs w:val="20"/>
                <w:lang w:val="el-GR"/>
              </w:rPr>
            </w:pPr>
            <w:r>
              <w:rPr>
                <w:sz w:val="20"/>
                <w:szCs w:val="20"/>
                <w:lang w:val="el-GR"/>
              </w:rPr>
              <w:t>Κ</w:t>
            </w:r>
            <w:r w:rsidRPr="002143C7">
              <w:rPr>
                <w:sz w:val="20"/>
                <w:szCs w:val="20"/>
                <w:lang w:val="el-GR"/>
              </w:rPr>
              <w:t xml:space="preserve">άθισμα πλάτη, έδρα και πλαϊνό στήριξης με μπράτσο. Μεταξύ δύο διαδοχικών καθισμάτων </w:t>
            </w:r>
            <w:r>
              <w:rPr>
                <w:sz w:val="20"/>
                <w:szCs w:val="20"/>
                <w:lang w:val="el-GR"/>
              </w:rPr>
              <w:t xml:space="preserve">να </w:t>
            </w:r>
            <w:r w:rsidRPr="002143C7">
              <w:rPr>
                <w:sz w:val="20"/>
                <w:szCs w:val="20"/>
                <w:lang w:val="el-GR"/>
              </w:rPr>
              <w:t xml:space="preserve">παρεμβάλλεται ένα πλαϊνό στήριξης με μπράτσο ενώ στο τέλος κάθε σειρά </w:t>
            </w:r>
            <w:r>
              <w:rPr>
                <w:sz w:val="20"/>
                <w:szCs w:val="20"/>
                <w:lang w:val="el-GR"/>
              </w:rPr>
              <w:t xml:space="preserve">να </w:t>
            </w:r>
            <w:r w:rsidRPr="002143C7">
              <w:rPr>
                <w:sz w:val="20"/>
                <w:szCs w:val="20"/>
                <w:lang w:val="el-GR"/>
              </w:rPr>
              <w:t xml:space="preserve">κλείνει με ένα επιπλέον τελικό πλαϊνό. Η έδρα </w:t>
            </w:r>
            <w:r>
              <w:rPr>
                <w:sz w:val="20"/>
                <w:szCs w:val="20"/>
                <w:lang w:val="el-GR"/>
              </w:rPr>
              <w:t xml:space="preserve">να </w:t>
            </w:r>
            <w:r w:rsidRPr="002143C7">
              <w:rPr>
                <w:sz w:val="20"/>
                <w:szCs w:val="20"/>
                <w:lang w:val="el-GR"/>
              </w:rPr>
              <w:t xml:space="preserve">αναδιπλώνεται. </w:t>
            </w:r>
            <w:r>
              <w:rPr>
                <w:sz w:val="20"/>
                <w:szCs w:val="20"/>
                <w:lang w:val="el-GR"/>
              </w:rPr>
              <w:t xml:space="preserve"> </w:t>
            </w:r>
            <w:r w:rsidRPr="002143C7">
              <w:rPr>
                <w:sz w:val="20"/>
                <w:szCs w:val="20"/>
                <w:lang w:val="el-GR"/>
              </w:rPr>
              <w:t xml:space="preserve">Το κάθισμα </w:t>
            </w:r>
            <w:r>
              <w:rPr>
                <w:sz w:val="20"/>
                <w:szCs w:val="20"/>
                <w:lang w:val="el-GR"/>
              </w:rPr>
              <w:t xml:space="preserve">να </w:t>
            </w:r>
            <w:r w:rsidRPr="002143C7">
              <w:rPr>
                <w:sz w:val="20"/>
                <w:szCs w:val="20"/>
                <w:lang w:val="el-GR"/>
              </w:rPr>
              <w:t xml:space="preserve">είναι εύκολα αποσυναρμολογούμενο ώστε να μπορεί να αλλάζει η πλάτη, η έδρα και τα μπράτσα χωρίς να καταστρέφονται τα υπόλοιπα μέρη του. </w:t>
            </w:r>
            <w:r>
              <w:rPr>
                <w:sz w:val="20"/>
                <w:szCs w:val="20"/>
                <w:lang w:val="el-GR"/>
              </w:rPr>
              <w:t>Με</w:t>
            </w:r>
            <w:r w:rsidRPr="002143C7">
              <w:rPr>
                <w:sz w:val="20"/>
                <w:szCs w:val="20"/>
                <w:lang w:val="el-GR"/>
              </w:rPr>
              <w:t xml:space="preserve"> πιστοποιητικά μηχανικών αντοχών, ακουστικής συμπεριφοράς καθώς και </w:t>
            </w:r>
            <w:proofErr w:type="spellStart"/>
            <w:r w:rsidRPr="002143C7">
              <w:rPr>
                <w:sz w:val="20"/>
                <w:szCs w:val="20"/>
                <w:lang w:val="el-GR"/>
              </w:rPr>
              <w:t>βραδυκαυστότητας</w:t>
            </w:r>
            <w:proofErr w:type="spellEnd"/>
            <w:r w:rsidRPr="002143C7">
              <w:rPr>
                <w:sz w:val="20"/>
                <w:szCs w:val="20"/>
                <w:lang w:val="el-GR"/>
              </w:rPr>
              <w:t xml:space="preserve"> για τα υφάσματα και τα αφρώδη μέρη.</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D77DF2" w:rsidTr="0082137A">
        <w:trPr>
          <w:trHeight w:val="545"/>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2D4B4F" w:rsidRDefault="006825B7" w:rsidP="002D4B4F">
            <w:pPr>
              <w:rPr>
                <w:sz w:val="20"/>
                <w:szCs w:val="20"/>
                <w:lang w:val="el-GR"/>
              </w:rPr>
            </w:pPr>
            <w:r w:rsidRPr="002D4B4F">
              <w:rPr>
                <w:sz w:val="20"/>
                <w:szCs w:val="20"/>
                <w:lang w:val="el-GR"/>
              </w:rPr>
              <w:t xml:space="preserve">Πλάτη: </w:t>
            </w:r>
          </w:p>
          <w:p w:rsidR="006825B7" w:rsidRPr="00D77DF2" w:rsidRDefault="006825B7" w:rsidP="00DA3D6B">
            <w:pPr>
              <w:rPr>
                <w:sz w:val="20"/>
                <w:szCs w:val="20"/>
                <w:lang w:val="el-GR"/>
              </w:rPr>
            </w:pPr>
            <w:r>
              <w:rPr>
                <w:sz w:val="20"/>
                <w:szCs w:val="20"/>
                <w:lang w:val="el-GR"/>
              </w:rPr>
              <w:t>Α</w:t>
            </w:r>
            <w:r w:rsidRPr="002143C7">
              <w:rPr>
                <w:sz w:val="20"/>
                <w:szCs w:val="20"/>
                <w:lang w:val="el-GR"/>
              </w:rPr>
              <w:t xml:space="preserve">πό κόντρα πλακέ σε σχήμα καμπυλωτό επενδυμένο με καπλαμά δρυός ή καστανιάς ή καρυδιάς ή οξιάς. </w:t>
            </w:r>
            <w:r>
              <w:rPr>
                <w:sz w:val="20"/>
                <w:szCs w:val="20"/>
                <w:lang w:val="el-GR"/>
              </w:rPr>
              <w:t>Σ</w:t>
            </w:r>
            <w:r w:rsidRPr="002143C7">
              <w:rPr>
                <w:sz w:val="20"/>
                <w:szCs w:val="20"/>
                <w:lang w:val="el-GR"/>
              </w:rPr>
              <w:t xml:space="preserve">υνολικό πάχος εμφανούς ξύλινου μέρους </w:t>
            </w:r>
            <w:r>
              <w:rPr>
                <w:sz w:val="20"/>
                <w:szCs w:val="20"/>
                <w:lang w:val="el-GR"/>
              </w:rPr>
              <w:t>περίπου</w:t>
            </w:r>
            <w:r w:rsidRPr="002143C7">
              <w:rPr>
                <w:sz w:val="20"/>
                <w:szCs w:val="20"/>
                <w:lang w:val="el-GR"/>
              </w:rPr>
              <w:t xml:space="preserve"> 20</w:t>
            </w:r>
            <w:r w:rsidRPr="00EB0D8B">
              <w:rPr>
                <w:sz w:val="20"/>
                <w:szCs w:val="20"/>
              </w:rPr>
              <w:t>mm</w:t>
            </w:r>
            <w:r w:rsidRPr="002143C7">
              <w:rPr>
                <w:sz w:val="20"/>
                <w:szCs w:val="20"/>
                <w:lang w:val="el-GR"/>
              </w:rPr>
              <w:t xml:space="preserve">. </w:t>
            </w:r>
            <w:r>
              <w:rPr>
                <w:sz w:val="20"/>
                <w:szCs w:val="20"/>
                <w:lang w:val="el-GR"/>
              </w:rPr>
              <w:t>Μ</w:t>
            </w:r>
            <w:r w:rsidRPr="002143C7">
              <w:rPr>
                <w:sz w:val="20"/>
                <w:szCs w:val="20"/>
                <w:lang w:val="el-GR"/>
              </w:rPr>
              <w:t xml:space="preserve">αξιλάρι από αφρώδη </w:t>
            </w:r>
            <w:proofErr w:type="spellStart"/>
            <w:r w:rsidRPr="002143C7">
              <w:rPr>
                <w:sz w:val="20"/>
                <w:szCs w:val="20"/>
                <w:lang w:val="el-GR"/>
              </w:rPr>
              <w:t>πολυουρεθάνη</w:t>
            </w:r>
            <w:proofErr w:type="spellEnd"/>
            <w:r w:rsidRPr="002143C7">
              <w:rPr>
                <w:sz w:val="20"/>
                <w:szCs w:val="20"/>
                <w:lang w:val="el-GR"/>
              </w:rPr>
              <w:t xml:space="preserve"> συνολικού πάχους 4 </w:t>
            </w:r>
            <w:r w:rsidRPr="00EB0D8B">
              <w:rPr>
                <w:sz w:val="20"/>
                <w:szCs w:val="20"/>
              </w:rPr>
              <w:t>cm</w:t>
            </w:r>
            <w:r w:rsidRPr="002143C7">
              <w:rPr>
                <w:sz w:val="20"/>
                <w:szCs w:val="20"/>
                <w:lang w:val="el-GR"/>
              </w:rPr>
              <w:t xml:space="preserve">, </w:t>
            </w:r>
            <w:r>
              <w:rPr>
                <w:sz w:val="20"/>
                <w:szCs w:val="20"/>
                <w:lang w:val="el-GR"/>
              </w:rPr>
              <w:t>με</w:t>
            </w:r>
            <w:r w:rsidRPr="002143C7">
              <w:rPr>
                <w:sz w:val="20"/>
                <w:szCs w:val="20"/>
                <w:lang w:val="el-GR"/>
              </w:rPr>
              <w:t xml:space="preserve"> ανατομία του ανθρώπινου σώματος προσαρμοσμένο στην πλάτη. Περιμετρικά </w:t>
            </w:r>
            <w:r>
              <w:rPr>
                <w:sz w:val="20"/>
                <w:szCs w:val="20"/>
                <w:lang w:val="el-GR"/>
              </w:rPr>
              <w:t xml:space="preserve">να </w:t>
            </w:r>
            <w:r w:rsidRPr="002143C7">
              <w:rPr>
                <w:sz w:val="20"/>
                <w:szCs w:val="20"/>
                <w:lang w:val="el-GR"/>
              </w:rPr>
              <w:t xml:space="preserve">υπάρχει κενό έτσι ώστε και από μπροστά να φαίνεται μέρος της ξύλινης πλάτης. Στο κάτω μέρος της πλάτης εσωτερικά </w:t>
            </w:r>
            <w:r>
              <w:rPr>
                <w:sz w:val="20"/>
                <w:szCs w:val="20"/>
                <w:lang w:val="el-GR"/>
              </w:rPr>
              <w:t xml:space="preserve">να </w:t>
            </w:r>
            <w:r w:rsidRPr="002143C7">
              <w:rPr>
                <w:sz w:val="20"/>
                <w:szCs w:val="20"/>
                <w:lang w:val="el-GR"/>
              </w:rPr>
              <w:t xml:space="preserve">υπάρχει </w:t>
            </w:r>
            <w:proofErr w:type="spellStart"/>
            <w:r w:rsidRPr="002143C7">
              <w:rPr>
                <w:sz w:val="20"/>
                <w:szCs w:val="20"/>
                <w:lang w:val="el-GR"/>
              </w:rPr>
              <w:t>στραντζαριστό</w:t>
            </w:r>
            <w:proofErr w:type="spellEnd"/>
            <w:r w:rsidRPr="002143C7">
              <w:rPr>
                <w:sz w:val="20"/>
                <w:szCs w:val="20"/>
                <w:lang w:val="el-GR"/>
              </w:rPr>
              <w:t xml:space="preserve"> εξάρτημα διατομής 4</w:t>
            </w:r>
            <w:r w:rsidRPr="00EB0D8B">
              <w:rPr>
                <w:sz w:val="20"/>
                <w:szCs w:val="20"/>
              </w:rPr>
              <w:t>cm</w:t>
            </w:r>
            <w:r w:rsidRPr="002143C7">
              <w:rPr>
                <w:sz w:val="20"/>
                <w:szCs w:val="20"/>
                <w:lang w:val="el-GR"/>
              </w:rPr>
              <w:t xml:space="preserve"> Χ 2</w:t>
            </w:r>
            <w:r w:rsidRPr="00EB0D8B">
              <w:rPr>
                <w:sz w:val="20"/>
                <w:szCs w:val="20"/>
              </w:rPr>
              <w:t>cm</w:t>
            </w:r>
            <w:r w:rsidRPr="002143C7">
              <w:rPr>
                <w:sz w:val="20"/>
                <w:szCs w:val="20"/>
                <w:lang w:val="el-GR"/>
              </w:rPr>
              <w:t xml:space="preserve"> , 2</w:t>
            </w:r>
            <w:r w:rsidRPr="00EB0D8B">
              <w:rPr>
                <w:sz w:val="20"/>
                <w:szCs w:val="20"/>
              </w:rPr>
              <w:t>mm</w:t>
            </w:r>
            <w:r w:rsidRPr="002143C7">
              <w:rPr>
                <w:sz w:val="20"/>
                <w:szCs w:val="20"/>
                <w:lang w:val="el-GR"/>
              </w:rPr>
              <w:t xml:space="preserve"> πάχος ,το οποίο</w:t>
            </w:r>
            <w:r>
              <w:rPr>
                <w:sz w:val="20"/>
                <w:szCs w:val="20"/>
                <w:lang w:val="el-GR"/>
              </w:rPr>
              <w:t xml:space="preserve"> να</w:t>
            </w:r>
            <w:r w:rsidRPr="002143C7">
              <w:rPr>
                <w:sz w:val="20"/>
                <w:szCs w:val="20"/>
                <w:lang w:val="el-GR"/>
              </w:rPr>
              <w:t xml:space="preserve"> είναι συνδετικό μεταξύ των κάθετων ποδιών και της πλάτης. </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D77DF2" w:rsidTr="0082137A">
        <w:trPr>
          <w:trHeight w:val="424"/>
        </w:trPr>
        <w:tc>
          <w:tcPr>
            <w:tcW w:w="557" w:type="dxa"/>
            <w:vMerge/>
            <w:tcBorders>
              <w:left w:val="single" w:sz="8" w:space="0" w:color="auto"/>
              <w:right w:val="single" w:sz="4" w:space="0" w:color="auto"/>
            </w:tcBorders>
            <w:shd w:val="clear" w:color="auto" w:fill="auto"/>
            <w:vAlign w:val="center"/>
            <w:hideMark/>
          </w:tcPr>
          <w:p w:rsidR="006825B7" w:rsidRPr="002D4B4F"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2D4B4F" w:rsidRDefault="006825B7" w:rsidP="002D4B4F">
            <w:pPr>
              <w:rPr>
                <w:sz w:val="20"/>
                <w:szCs w:val="20"/>
                <w:lang w:val="el-GR"/>
              </w:rPr>
            </w:pPr>
            <w:r w:rsidRPr="002D4B4F">
              <w:rPr>
                <w:sz w:val="20"/>
                <w:szCs w:val="20"/>
                <w:lang w:val="el-GR"/>
              </w:rPr>
              <w:t xml:space="preserve">Έδρα: </w:t>
            </w:r>
          </w:p>
          <w:p w:rsidR="006825B7" w:rsidRPr="002D4B4F" w:rsidRDefault="006825B7" w:rsidP="00DA3D6B">
            <w:pPr>
              <w:rPr>
                <w:sz w:val="20"/>
                <w:szCs w:val="20"/>
                <w:lang w:val="el-GR"/>
              </w:rPr>
            </w:pPr>
            <w:r>
              <w:rPr>
                <w:sz w:val="20"/>
                <w:szCs w:val="20"/>
                <w:lang w:val="el-GR"/>
              </w:rPr>
              <w:t>Μ</w:t>
            </w:r>
            <w:r w:rsidRPr="002D4B4F">
              <w:rPr>
                <w:sz w:val="20"/>
                <w:szCs w:val="20"/>
                <w:lang w:val="el-GR"/>
              </w:rPr>
              <w:t xml:space="preserve">αξιλάρι από </w:t>
            </w:r>
            <w:proofErr w:type="spellStart"/>
            <w:r w:rsidRPr="002D4B4F">
              <w:rPr>
                <w:sz w:val="20"/>
                <w:szCs w:val="20"/>
                <w:lang w:val="el-GR"/>
              </w:rPr>
              <w:t>δύσφλεκτο</w:t>
            </w:r>
            <w:proofErr w:type="spellEnd"/>
            <w:r w:rsidRPr="002D4B4F">
              <w:rPr>
                <w:sz w:val="20"/>
                <w:szCs w:val="20"/>
                <w:lang w:val="el-GR"/>
              </w:rPr>
              <w:t xml:space="preserve"> αφρώδες ελαστικό διαμορφωμένο με ψυχρή κατεργασία σε ανατομικό σχήμα με εσωτερικό μεταλλικό σκελετό. </w:t>
            </w:r>
            <w:r>
              <w:rPr>
                <w:sz w:val="20"/>
                <w:szCs w:val="20"/>
                <w:lang w:val="el-GR"/>
              </w:rPr>
              <w:t>Π</w:t>
            </w:r>
            <w:r w:rsidRPr="002D4B4F">
              <w:rPr>
                <w:sz w:val="20"/>
                <w:szCs w:val="20"/>
                <w:lang w:val="el-GR"/>
              </w:rPr>
              <w:t>λάτη επενδυμέν</w:t>
            </w:r>
            <w:r>
              <w:rPr>
                <w:sz w:val="20"/>
                <w:szCs w:val="20"/>
                <w:lang w:val="el-GR"/>
              </w:rPr>
              <w:t xml:space="preserve">η </w:t>
            </w:r>
            <w:r w:rsidRPr="002D4B4F">
              <w:rPr>
                <w:sz w:val="20"/>
                <w:szCs w:val="20"/>
                <w:lang w:val="el-GR"/>
              </w:rPr>
              <w:t xml:space="preserve">με ύφασμα. </w:t>
            </w:r>
            <w:r>
              <w:rPr>
                <w:sz w:val="20"/>
                <w:szCs w:val="20"/>
                <w:lang w:val="el-GR"/>
              </w:rPr>
              <w:t>Έ</w:t>
            </w:r>
            <w:r w:rsidRPr="002D4B4F">
              <w:rPr>
                <w:sz w:val="20"/>
                <w:szCs w:val="20"/>
                <w:lang w:val="el-GR"/>
              </w:rPr>
              <w:t xml:space="preserve">δρα εξολοκλήρου επενδυμένη με ύφασμα ή εναλλακτικά το κάτω μέρος με καπλαμά δρυός ή καστανιάς ή καρυδιάς ή οξιάς. </w:t>
            </w:r>
            <w:r>
              <w:rPr>
                <w:sz w:val="20"/>
                <w:szCs w:val="20"/>
                <w:lang w:val="el-GR"/>
              </w:rPr>
              <w:t>Με ε</w:t>
            </w:r>
            <w:r w:rsidRPr="002D4B4F">
              <w:rPr>
                <w:sz w:val="20"/>
                <w:szCs w:val="20"/>
                <w:lang w:val="el-GR"/>
              </w:rPr>
              <w:t xml:space="preserve">λαστικά για την απόσβεση της κίνησης στις τερματικές θέσεις. </w:t>
            </w:r>
            <w:r>
              <w:rPr>
                <w:sz w:val="20"/>
                <w:szCs w:val="20"/>
                <w:lang w:val="el-GR"/>
              </w:rPr>
              <w:t>Δ</w:t>
            </w:r>
            <w:r w:rsidRPr="002D4B4F">
              <w:rPr>
                <w:sz w:val="20"/>
                <w:szCs w:val="20"/>
                <w:lang w:val="el-GR"/>
              </w:rPr>
              <w:t xml:space="preserve">ύο κρυφοί μηχανισμοί ελατηρίων </w:t>
            </w:r>
            <w:r>
              <w:rPr>
                <w:sz w:val="20"/>
                <w:szCs w:val="20"/>
                <w:lang w:val="el-GR"/>
              </w:rPr>
              <w:t>στην έδρα για την</w:t>
            </w:r>
            <w:r w:rsidRPr="002D4B4F">
              <w:rPr>
                <w:sz w:val="20"/>
                <w:szCs w:val="20"/>
                <w:lang w:val="el-GR"/>
              </w:rPr>
              <w:t xml:space="preserve"> αυτόματη ανάκληση της έδρας. </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D77DF2" w:rsidTr="0082137A">
        <w:trPr>
          <w:trHeight w:val="530"/>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8A069D" w:rsidRDefault="006825B7" w:rsidP="002D4B4F">
            <w:pPr>
              <w:rPr>
                <w:sz w:val="20"/>
                <w:szCs w:val="20"/>
                <w:lang w:val="el-GR"/>
              </w:rPr>
            </w:pPr>
            <w:r w:rsidRPr="008A069D">
              <w:rPr>
                <w:sz w:val="20"/>
                <w:szCs w:val="20"/>
                <w:lang w:val="el-GR"/>
              </w:rPr>
              <w:t>Σκελετός:</w:t>
            </w:r>
          </w:p>
          <w:p w:rsidR="006825B7" w:rsidRPr="00D77DF2" w:rsidRDefault="006825B7" w:rsidP="003A38E6">
            <w:pPr>
              <w:rPr>
                <w:sz w:val="20"/>
                <w:szCs w:val="20"/>
                <w:lang w:val="el-GR"/>
              </w:rPr>
            </w:pPr>
            <w:r>
              <w:rPr>
                <w:sz w:val="20"/>
                <w:szCs w:val="20"/>
                <w:lang w:val="el-GR"/>
              </w:rPr>
              <w:t>Α</w:t>
            </w:r>
            <w:r w:rsidRPr="002143C7">
              <w:rPr>
                <w:sz w:val="20"/>
                <w:szCs w:val="20"/>
                <w:lang w:val="el-GR"/>
              </w:rPr>
              <w:t xml:space="preserve">πό δύο κολώνες </w:t>
            </w:r>
            <w:proofErr w:type="spellStart"/>
            <w:r w:rsidRPr="002143C7">
              <w:rPr>
                <w:sz w:val="20"/>
                <w:szCs w:val="20"/>
                <w:lang w:val="el-GR"/>
              </w:rPr>
              <w:t>ορθογωνικής</w:t>
            </w:r>
            <w:proofErr w:type="spellEnd"/>
            <w:r w:rsidRPr="002143C7">
              <w:rPr>
                <w:sz w:val="20"/>
                <w:szCs w:val="20"/>
                <w:lang w:val="el-GR"/>
              </w:rPr>
              <w:t xml:space="preserve"> μορφής διαστάσεων 80Χ40Χ2 </w:t>
            </w:r>
            <w:proofErr w:type="spellStart"/>
            <w:r w:rsidRPr="002143C7">
              <w:rPr>
                <w:sz w:val="20"/>
                <w:szCs w:val="20"/>
                <w:lang w:val="el-GR"/>
              </w:rPr>
              <w:t>απολήγου</w:t>
            </w:r>
            <w:r>
              <w:rPr>
                <w:sz w:val="20"/>
                <w:szCs w:val="20"/>
                <w:lang w:val="el-GR"/>
              </w:rPr>
              <w:t>σες</w:t>
            </w:r>
            <w:proofErr w:type="spellEnd"/>
            <w:r w:rsidRPr="002143C7">
              <w:rPr>
                <w:sz w:val="20"/>
                <w:szCs w:val="20"/>
                <w:lang w:val="el-GR"/>
              </w:rPr>
              <w:t xml:space="preserve"> σε διαμορφωμένο πέλμα 310</w:t>
            </w:r>
            <w:r w:rsidRPr="00EB0D8B">
              <w:rPr>
                <w:sz w:val="20"/>
                <w:szCs w:val="20"/>
              </w:rPr>
              <w:t>mm</w:t>
            </w:r>
            <w:r w:rsidRPr="002143C7">
              <w:rPr>
                <w:sz w:val="20"/>
                <w:szCs w:val="20"/>
                <w:lang w:val="el-GR"/>
              </w:rPr>
              <w:t xml:space="preserve">. </w:t>
            </w:r>
            <w:r>
              <w:rPr>
                <w:sz w:val="20"/>
                <w:szCs w:val="20"/>
                <w:lang w:val="el-GR"/>
              </w:rPr>
              <w:t>Α</w:t>
            </w:r>
            <w:r w:rsidRPr="002143C7">
              <w:rPr>
                <w:sz w:val="20"/>
                <w:szCs w:val="20"/>
                <w:lang w:val="el-GR"/>
              </w:rPr>
              <w:t>πόσταση οπών πάκτωσης</w:t>
            </w:r>
            <w:r>
              <w:rPr>
                <w:sz w:val="20"/>
                <w:szCs w:val="20"/>
                <w:lang w:val="el-GR"/>
              </w:rPr>
              <w:t xml:space="preserve"> </w:t>
            </w:r>
            <w:r w:rsidRPr="002143C7">
              <w:rPr>
                <w:sz w:val="20"/>
                <w:szCs w:val="20"/>
                <w:lang w:val="el-GR"/>
              </w:rPr>
              <w:t>25</w:t>
            </w:r>
            <w:r w:rsidRPr="00EB0D8B">
              <w:rPr>
                <w:sz w:val="20"/>
                <w:szCs w:val="20"/>
              </w:rPr>
              <w:t>cm</w:t>
            </w:r>
            <w:r w:rsidRPr="002143C7">
              <w:rPr>
                <w:sz w:val="20"/>
                <w:szCs w:val="20"/>
                <w:lang w:val="el-GR"/>
              </w:rPr>
              <w:t xml:space="preserve">. </w:t>
            </w:r>
            <w:r>
              <w:rPr>
                <w:sz w:val="20"/>
                <w:szCs w:val="20"/>
                <w:lang w:val="el-GR"/>
              </w:rPr>
              <w:t>Π</w:t>
            </w:r>
            <w:r w:rsidRPr="002143C7">
              <w:rPr>
                <w:sz w:val="20"/>
                <w:szCs w:val="20"/>
                <w:lang w:val="el-GR"/>
              </w:rPr>
              <w:t xml:space="preserve">άκτωση </w:t>
            </w:r>
            <w:r>
              <w:rPr>
                <w:sz w:val="20"/>
                <w:szCs w:val="20"/>
                <w:lang w:val="el-GR"/>
              </w:rPr>
              <w:t>με</w:t>
            </w:r>
            <w:r w:rsidRPr="002143C7">
              <w:rPr>
                <w:sz w:val="20"/>
                <w:szCs w:val="20"/>
                <w:lang w:val="el-GR"/>
              </w:rPr>
              <w:t xml:space="preserve"> εξαιρετική σταθερότητα. </w:t>
            </w:r>
            <w:r>
              <w:rPr>
                <w:sz w:val="20"/>
                <w:szCs w:val="20"/>
                <w:lang w:val="el-GR"/>
              </w:rPr>
              <w:t>Δ</w:t>
            </w:r>
            <w:r w:rsidRPr="002143C7">
              <w:rPr>
                <w:sz w:val="20"/>
                <w:szCs w:val="20"/>
                <w:lang w:val="el-GR"/>
              </w:rPr>
              <w:t xml:space="preserve">υνατότητα επένδυσης του σκελετού από εμφανές λουστραρισμένο ξύλο ή από ξύλο επενδυμένο με ύφασμα. </w:t>
            </w:r>
            <w:r>
              <w:rPr>
                <w:sz w:val="20"/>
                <w:szCs w:val="20"/>
                <w:lang w:val="el-GR"/>
              </w:rPr>
              <w:t>Π</w:t>
            </w:r>
            <w:r w:rsidRPr="002143C7">
              <w:rPr>
                <w:sz w:val="20"/>
                <w:szCs w:val="20"/>
                <w:lang w:val="el-GR"/>
              </w:rPr>
              <w:t>όδια καθίσματος να προσαρμ</w:t>
            </w:r>
            <w:r>
              <w:rPr>
                <w:sz w:val="20"/>
                <w:szCs w:val="20"/>
                <w:lang w:val="el-GR"/>
              </w:rPr>
              <w:t>όζονται</w:t>
            </w:r>
            <w:r w:rsidRPr="002143C7">
              <w:rPr>
                <w:sz w:val="20"/>
                <w:szCs w:val="20"/>
                <w:lang w:val="el-GR"/>
              </w:rPr>
              <w:t xml:space="preserve"> σύμφωνα με τις διαφορετικές κλίσεις της κάθε αίθουσας</w:t>
            </w:r>
            <w:r>
              <w:rPr>
                <w:sz w:val="20"/>
                <w:szCs w:val="20"/>
                <w:lang w:val="el-GR"/>
              </w:rPr>
              <w:t xml:space="preserve">. </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D77DF2" w:rsidTr="0082137A">
        <w:trPr>
          <w:trHeight w:val="410"/>
        </w:trPr>
        <w:tc>
          <w:tcPr>
            <w:tcW w:w="557" w:type="dxa"/>
            <w:vMerge/>
            <w:tcBorders>
              <w:left w:val="single" w:sz="8" w:space="0" w:color="auto"/>
              <w:right w:val="single" w:sz="4" w:space="0" w:color="auto"/>
            </w:tcBorders>
            <w:shd w:val="clear" w:color="auto" w:fill="auto"/>
            <w:vAlign w:val="center"/>
            <w:hideMark/>
          </w:tcPr>
          <w:p w:rsidR="006825B7" w:rsidRPr="002D4B4F"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2D4B4F" w:rsidRDefault="006825B7" w:rsidP="002D4B4F">
            <w:pPr>
              <w:rPr>
                <w:sz w:val="20"/>
                <w:szCs w:val="20"/>
                <w:lang w:val="el-GR"/>
              </w:rPr>
            </w:pPr>
            <w:r w:rsidRPr="002D4B4F">
              <w:rPr>
                <w:sz w:val="20"/>
                <w:szCs w:val="20"/>
                <w:lang w:val="el-GR"/>
              </w:rPr>
              <w:t xml:space="preserve">Μπράτσα: </w:t>
            </w:r>
          </w:p>
          <w:p w:rsidR="006825B7" w:rsidRPr="002D4B4F" w:rsidRDefault="006825B7" w:rsidP="00F93F86">
            <w:pPr>
              <w:rPr>
                <w:sz w:val="20"/>
                <w:szCs w:val="20"/>
                <w:lang w:val="el-GR"/>
              </w:rPr>
            </w:pPr>
            <w:r>
              <w:rPr>
                <w:sz w:val="20"/>
                <w:szCs w:val="20"/>
                <w:lang w:val="el-GR"/>
              </w:rPr>
              <w:t>Α</w:t>
            </w:r>
            <w:r w:rsidRPr="002D4B4F">
              <w:rPr>
                <w:sz w:val="20"/>
                <w:szCs w:val="20"/>
                <w:lang w:val="el-GR"/>
              </w:rPr>
              <w:t xml:space="preserve">πό μασίφ ξύλο δρυός ή καστανιάς ή καρυδιάς ή οξιάς. Εναλλακτικά να δέχεται μπράτσο με αναδιπλούμενο αναλόγιο. </w:t>
            </w:r>
            <w:r>
              <w:rPr>
                <w:sz w:val="20"/>
                <w:szCs w:val="20"/>
                <w:lang w:val="el-GR"/>
              </w:rPr>
              <w:t>Α</w:t>
            </w:r>
            <w:r w:rsidRPr="002D4B4F">
              <w:rPr>
                <w:sz w:val="20"/>
                <w:szCs w:val="20"/>
                <w:lang w:val="el-GR"/>
              </w:rPr>
              <w:t xml:space="preserve">ναλόγιο από κόντρα </w:t>
            </w:r>
            <w:proofErr w:type="spellStart"/>
            <w:r w:rsidRPr="002D4B4F">
              <w:rPr>
                <w:sz w:val="20"/>
                <w:szCs w:val="20"/>
                <w:lang w:val="el-GR"/>
              </w:rPr>
              <w:t>πλακάζ</w:t>
            </w:r>
            <w:proofErr w:type="spellEnd"/>
            <w:r w:rsidRPr="002D4B4F">
              <w:rPr>
                <w:sz w:val="20"/>
                <w:szCs w:val="20"/>
                <w:lang w:val="el-GR"/>
              </w:rPr>
              <w:t xml:space="preserve"> θαλάσσης επενδυμένο με </w:t>
            </w:r>
            <w:r w:rsidRPr="002D4B4F">
              <w:rPr>
                <w:sz w:val="20"/>
                <w:szCs w:val="20"/>
              </w:rPr>
              <w:t>laminate</w:t>
            </w:r>
            <w:r>
              <w:rPr>
                <w:sz w:val="20"/>
                <w:szCs w:val="20"/>
                <w:lang w:val="el-GR"/>
              </w:rPr>
              <w:t xml:space="preserve"> υψηλών αντοχών. Σ</w:t>
            </w:r>
            <w:r w:rsidRPr="002D4B4F">
              <w:rPr>
                <w:sz w:val="20"/>
                <w:szCs w:val="20"/>
                <w:lang w:val="el-GR"/>
              </w:rPr>
              <w:t xml:space="preserve">την θέση </w:t>
            </w:r>
            <w:proofErr w:type="spellStart"/>
            <w:r w:rsidRPr="002D4B4F">
              <w:rPr>
                <w:sz w:val="20"/>
                <w:szCs w:val="20"/>
                <w:lang w:val="el-GR"/>
              </w:rPr>
              <w:t>ανάκλισης</w:t>
            </w:r>
            <w:proofErr w:type="spellEnd"/>
            <w:r w:rsidRPr="002D4B4F">
              <w:rPr>
                <w:sz w:val="20"/>
                <w:szCs w:val="20"/>
                <w:lang w:val="el-GR"/>
              </w:rPr>
              <w:t xml:space="preserve"> να λειτουργεί ως μπράτσο. </w:t>
            </w:r>
            <w:r>
              <w:rPr>
                <w:sz w:val="20"/>
                <w:szCs w:val="20"/>
                <w:lang w:val="el-GR"/>
              </w:rPr>
              <w:t>Ν</w:t>
            </w:r>
            <w:r w:rsidRPr="002D4B4F">
              <w:rPr>
                <w:sz w:val="20"/>
                <w:szCs w:val="20"/>
                <w:lang w:val="el-GR"/>
              </w:rPr>
              <w:t xml:space="preserve">α μπορεί να είναι και κρυφό, φιλοξενούμενο μέσα σε ειδικό ξύλινο πλαίσιο ντυμένο με ύφασμα. </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3A38E6" w:rsidRPr="00D77DF2" w:rsidTr="00F1696F">
        <w:trPr>
          <w:trHeight w:val="2300"/>
        </w:trPr>
        <w:tc>
          <w:tcPr>
            <w:tcW w:w="557" w:type="dxa"/>
            <w:vMerge/>
            <w:tcBorders>
              <w:left w:val="single" w:sz="8" w:space="0" w:color="auto"/>
              <w:right w:val="single" w:sz="4" w:space="0" w:color="auto"/>
            </w:tcBorders>
            <w:shd w:val="clear" w:color="auto" w:fill="auto"/>
            <w:vAlign w:val="center"/>
            <w:hideMark/>
          </w:tcPr>
          <w:p w:rsidR="003A38E6" w:rsidRPr="00D77DF2" w:rsidRDefault="003A38E6" w:rsidP="004B6938">
            <w:pPr>
              <w:jc w:val="center"/>
              <w:rPr>
                <w:color w:val="000000"/>
                <w:sz w:val="20"/>
                <w:szCs w:val="20"/>
                <w:lang w:val="el-GR" w:eastAsia="el-GR"/>
              </w:rPr>
            </w:pPr>
          </w:p>
        </w:tc>
        <w:tc>
          <w:tcPr>
            <w:tcW w:w="4395" w:type="dxa"/>
            <w:tcBorders>
              <w:top w:val="nil"/>
              <w:left w:val="nil"/>
              <w:right w:val="single" w:sz="4" w:space="0" w:color="auto"/>
            </w:tcBorders>
            <w:shd w:val="clear" w:color="auto" w:fill="auto"/>
            <w:hideMark/>
          </w:tcPr>
          <w:p w:rsidR="003A38E6" w:rsidRPr="002D4B4F" w:rsidRDefault="003A38E6" w:rsidP="002D4B4F">
            <w:pPr>
              <w:rPr>
                <w:sz w:val="20"/>
                <w:szCs w:val="20"/>
                <w:lang w:val="el-GR"/>
              </w:rPr>
            </w:pPr>
            <w:r w:rsidRPr="002D4B4F">
              <w:rPr>
                <w:sz w:val="20"/>
                <w:szCs w:val="20"/>
                <w:lang w:val="el-GR"/>
              </w:rPr>
              <w:t xml:space="preserve">Αναλόγιο </w:t>
            </w:r>
            <w:proofErr w:type="spellStart"/>
            <w:r w:rsidRPr="002D4B4F">
              <w:rPr>
                <w:sz w:val="20"/>
                <w:szCs w:val="20"/>
                <w:lang w:val="el-GR"/>
              </w:rPr>
              <w:t>αντιπάνικ</w:t>
            </w:r>
            <w:proofErr w:type="spellEnd"/>
            <w:r w:rsidRPr="002D4B4F">
              <w:rPr>
                <w:sz w:val="20"/>
                <w:szCs w:val="20"/>
                <w:lang w:val="el-GR"/>
              </w:rPr>
              <w:t xml:space="preserve">: </w:t>
            </w:r>
          </w:p>
          <w:p w:rsidR="003A38E6" w:rsidRPr="00D77DF2" w:rsidRDefault="003A38E6" w:rsidP="00F93F86">
            <w:pPr>
              <w:rPr>
                <w:sz w:val="20"/>
                <w:szCs w:val="20"/>
                <w:lang w:val="el-GR"/>
              </w:rPr>
            </w:pPr>
            <w:r>
              <w:rPr>
                <w:sz w:val="20"/>
                <w:szCs w:val="20"/>
                <w:lang w:val="el-GR"/>
              </w:rPr>
              <w:t>Π</w:t>
            </w:r>
            <w:r w:rsidRPr="002143C7">
              <w:rPr>
                <w:sz w:val="20"/>
                <w:szCs w:val="20"/>
                <w:lang w:val="el-GR"/>
              </w:rPr>
              <w:t xml:space="preserve">ιστοποιημένο για την αντοχή του, με επιφάνεια από βραδύκαυστο </w:t>
            </w:r>
            <w:proofErr w:type="spellStart"/>
            <w:r w:rsidRPr="002143C7">
              <w:rPr>
                <w:sz w:val="20"/>
                <w:szCs w:val="20"/>
                <w:lang w:val="el-GR"/>
              </w:rPr>
              <w:t>βακελιτούχο</w:t>
            </w:r>
            <w:proofErr w:type="spellEnd"/>
            <w:r w:rsidRPr="002143C7">
              <w:rPr>
                <w:sz w:val="20"/>
                <w:szCs w:val="20"/>
                <w:lang w:val="el-GR"/>
              </w:rPr>
              <w:t xml:space="preserve"> υλικό (</w:t>
            </w:r>
            <w:r w:rsidRPr="00EB0D8B">
              <w:rPr>
                <w:sz w:val="20"/>
                <w:szCs w:val="20"/>
              </w:rPr>
              <w:t>HPL</w:t>
            </w:r>
            <w:r w:rsidRPr="002143C7">
              <w:rPr>
                <w:sz w:val="20"/>
                <w:szCs w:val="20"/>
                <w:lang w:val="el-GR"/>
              </w:rPr>
              <w:t xml:space="preserve">) και εσωτερικό από κόντρα </w:t>
            </w:r>
            <w:proofErr w:type="spellStart"/>
            <w:r w:rsidRPr="002143C7">
              <w:rPr>
                <w:sz w:val="20"/>
                <w:szCs w:val="20"/>
                <w:lang w:val="el-GR"/>
              </w:rPr>
              <w:t>πλακάζ</w:t>
            </w:r>
            <w:proofErr w:type="spellEnd"/>
            <w:r w:rsidRPr="002143C7">
              <w:rPr>
                <w:sz w:val="20"/>
                <w:szCs w:val="20"/>
                <w:lang w:val="el-GR"/>
              </w:rPr>
              <w:t xml:space="preserve"> θαλάσσης. </w:t>
            </w:r>
            <w:r>
              <w:rPr>
                <w:sz w:val="20"/>
                <w:szCs w:val="20"/>
                <w:lang w:val="el-GR"/>
              </w:rPr>
              <w:t>Μ</w:t>
            </w:r>
            <w:r w:rsidRPr="002143C7">
              <w:rPr>
                <w:sz w:val="20"/>
                <w:szCs w:val="20"/>
                <w:lang w:val="el-GR"/>
              </w:rPr>
              <w:t>ηχανισμός χαλύβδινος και επιφάνεια εργασίας</w:t>
            </w:r>
            <w:r>
              <w:rPr>
                <w:sz w:val="20"/>
                <w:szCs w:val="20"/>
                <w:lang w:val="el-GR"/>
              </w:rPr>
              <w:t xml:space="preserve"> στηριζόμενη</w:t>
            </w:r>
            <w:r w:rsidRPr="002143C7">
              <w:rPr>
                <w:sz w:val="20"/>
                <w:szCs w:val="20"/>
                <w:lang w:val="el-GR"/>
              </w:rPr>
              <w:t xml:space="preserve"> σε αλουμινένιο βραχίονα. Όταν δεν είναι ανοικτό </w:t>
            </w:r>
            <w:r>
              <w:rPr>
                <w:sz w:val="20"/>
                <w:szCs w:val="20"/>
                <w:lang w:val="el-GR"/>
              </w:rPr>
              <w:t xml:space="preserve">να </w:t>
            </w:r>
            <w:r w:rsidRPr="002143C7">
              <w:rPr>
                <w:sz w:val="20"/>
                <w:szCs w:val="20"/>
                <w:lang w:val="el-GR"/>
              </w:rPr>
              <w:t xml:space="preserve">βρίσκεται κρυμμένο στο εσωτερικό του πλαϊνού στήριξης. </w:t>
            </w:r>
            <w:r>
              <w:rPr>
                <w:sz w:val="20"/>
                <w:szCs w:val="20"/>
                <w:lang w:val="el-GR"/>
              </w:rPr>
              <w:t xml:space="preserve">Διαστάσεις </w:t>
            </w:r>
            <w:r w:rsidRPr="002143C7">
              <w:rPr>
                <w:sz w:val="20"/>
                <w:szCs w:val="20"/>
                <w:lang w:val="el-GR"/>
              </w:rPr>
              <w:t xml:space="preserve"> γραφίδας 295</w:t>
            </w:r>
            <w:r w:rsidRPr="00EB0D8B">
              <w:rPr>
                <w:sz w:val="20"/>
                <w:szCs w:val="20"/>
              </w:rPr>
              <w:t>X</w:t>
            </w:r>
            <w:r w:rsidRPr="002143C7">
              <w:rPr>
                <w:sz w:val="20"/>
                <w:szCs w:val="20"/>
                <w:lang w:val="el-GR"/>
              </w:rPr>
              <w:t>280</w:t>
            </w:r>
            <w:r w:rsidRPr="00EB0D8B">
              <w:rPr>
                <w:sz w:val="20"/>
                <w:szCs w:val="20"/>
              </w:rPr>
              <w:t>mm</w:t>
            </w:r>
            <w:r w:rsidRPr="002143C7">
              <w:rPr>
                <w:sz w:val="20"/>
                <w:szCs w:val="20"/>
                <w:lang w:val="el-GR"/>
              </w:rPr>
              <w:t xml:space="preserve"> και πάχος 16</w:t>
            </w:r>
            <w:r w:rsidRPr="00EB0D8B">
              <w:rPr>
                <w:sz w:val="20"/>
                <w:szCs w:val="20"/>
              </w:rPr>
              <w:t>mm</w:t>
            </w:r>
            <w:r w:rsidRPr="002143C7">
              <w:rPr>
                <w:sz w:val="20"/>
                <w:szCs w:val="20"/>
                <w:lang w:val="el-GR"/>
              </w:rPr>
              <w:t>.</w:t>
            </w:r>
          </w:p>
        </w:tc>
        <w:tc>
          <w:tcPr>
            <w:tcW w:w="1275" w:type="dxa"/>
            <w:tcBorders>
              <w:top w:val="nil"/>
              <w:left w:val="nil"/>
              <w:right w:val="single" w:sz="4" w:space="0" w:color="auto"/>
            </w:tcBorders>
            <w:vAlign w:val="center"/>
          </w:tcPr>
          <w:p w:rsidR="003A38E6" w:rsidRPr="00D77DF2" w:rsidRDefault="003A38E6"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right w:val="single" w:sz="4" w:space="0" w:color="auto"/>
            </w:tcBorders>
          </w:tcPr>
          <w:p w:rsidR="003A38E6" w:rsidRPr="00D77DF2" w:rsidRDefault="003A38E6" w:rsidP="004B6938">
            <w:pPr>
              <w:spacing w:before="0"/>
              <w:jc w:val="center"/>
              <w:rPr>
                <w:color w:val="000000"/>
                <w:sz w:val="20"/>
                <w:szCs w:val="20"/>
                <w:lang w:val="el-GR" w:eastAsia="el-GR"/>
              </w:rPr>
            </w:pPr>
          </w:p>
        </w:tc>
        <w:tc>
          <w:tcPr>
            <w:tcW w:w="1276" w:type="dxa"/>
            <w:tcBorders>
              <w:top w:val="nil"/>
              <w:left w:val="nil"/>
              <w:right w:val="single" w:sz="4" w:space="0" w:color="auto"/>
            </w:tcBorders>
          </w:tcPr>
          <w:p w:rsidR="003A38E6" w:rsidRPr="00D77DF2" w:rsidRDefault="003A38E6" w:rsidP="004B6938">
            <w:pPr>
              <w:spacing w:before="0"/>
              <w:jc w:val="center"/>
              <w:rPr>
                <w:color w:val="000000"/>
                <w:sz w:val="20"/>
                <w:szCs w:val="20"/>
                <w:lang w:val="el-GR" w:eastAsia="el-GR"/>
              </w:rPr>
            </w:pPr>
          </w:p>
        </w:tc>
      </w:tr>
      <w:tr w:rsidR="00637232" w:rsidRPr="001D3AB5" w:rsidTr="00637232">
        <w:trPr>
          <w:trHeight w:val="345"/>
        </w:trPr>
        <w:tc>
          <w:tcPr>
            <w:tcW w:w="557" w:type="dxa"/>
            <w:vMerge/>
            <w:tcBorders>
              <w:left w:val="single" w:sz="8" w:space="0" w:color="auto"/>
              <w:right w:val="single" w:sz="4" w:space="0" w:color="auto"/>
            </w:tcBorders>
            <w:shd w:val="clear" w:color="auto" w:fill="auto"/>
            <w:vAlign w:val="center"/>
            <w:hideMark/>
          </w:tcPr>
          <w:p w:rsidR="00637232" w:rsidRPr="00D77DF2" w:rsidRDefault="00637232" w:rsidP="004B6938">
            <w:pPr>
              <w:jc w:val="center"/>
              <w:rPr>
                <w:sz w:val="20"/>
                <w:szCs w:val="20"/>
                <w:lang w:val="el-GR" w:eastAsia="el-GR"/>
              </w:rPr>
            </w:pPr>
          </w:p>
        </w:tc>
        <w:tc>
          <w:tcPr>
            <w:tcW w:w="8222" w:type="dxa"/>
            <w:gridSpan w:val="4"/>
            <w:tcBorders>
              <w:top w:val="nil"/>
              <w:left w:val="single" w:sz="8" w:space="0" w:color="auto"/>
              <w:bottom w:val="single" w:sz="4" w:space="0" w:color="auto"/>
              <w:right w:val="single" w:sz="4" w:space="0" w:color="auto"/>
            </w:tcBorders>
            <w:shd w:val="clear" w:color="auto" w:fill="auto"/>
            <w:vAlign w:val="center"/>
          </w:tcPr>
          <w:p w:rsidR="00637232" w:rsidRPr="00D77DF2" w:rsidRDefault="00637232" w:rsidP="004B6938">
            <w:pPr>
              <w:spacing w:before="0"/>
              <w:jc w:val="center"/>
              <w:rPr>
                <w:color w:val="000000"/>
                <w:sz w:val="20"/>
                <w:szCs w:val="20"/>
                <w:lang w:val="el-GR" w:eastAsia="el-GR"/>
              </w:rPr>
            </w:pPr>
            <w:r>
              <w:rPr>
                <w:b/>
                <w:bCs/>
                <w:sz w:val="18"/>
                <w:szCs w:val="18"/>
                <w:lang w:val="el-GR" w:eastAsia="el-GR"/>
              </w:rPr>
              <w:t>Α2. ΣΥΣΤΗΜΑ ΑΝΑΜΟΝΗΣ ΓΙΑ ΦΟΥΑΓΙΕ</w:t>
            </w:r>
          </w:p>
        </w:tc>
      </w:tr>
      <w:tr w:rsidR="006825B7" w:rsidRPr="00F54576" w:rsidTr="0082137A">
        <w:trPr>
          <w:trHeight w:val="553"/>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Default="006825B7" w:rsidP="002D4B4F">
            <w:pPr>
              <w:pStyle w:val="qowt-stl-"/>
              <w:shd w:val="clear" w:color="auto" w:fill="FFFFFF"/>
              <w:spacing w:before="0" w:beforeAutospacing="0" w:after="0" w:afterAutospacing="0"/>
              <w:ind w:right="-397"/>
              <w:rPr>
                <w:rStyle w:val="qowt-font4-arialnarrow"/>
                <w:color w:val="000000"/>
                <w:sz w:val="20"/>
                <w:szCs w:val="20"/>
              </w:rPr>
            </w:pPr>
            <w:r w:rsidRPr="00C01BA4">
              <w:rPr>
                <w:rStyle w:val="qowt-font4-arialnarrow"/>
                <w:color w:val="000000"/>
                <w:sz w:val="20"/>
                <w:szCs w:val="20"/>
              </w:rPr>
              <w:t xml:space="preserve">Επιφάνεια εργασίας από μοριοσανίδα τριών επιστρώσεων με επικάλυψη </w:t>
            </w:r>
            <w:proofErr w:type="spellStart"/>
            <w:r w:rsidRPr="00C01BA4">
              <w:rPr>
                <w:rStyle w:val="qowt-font4-arialnarrow"/>
                <w:color w:val="000000"/>
                <w:sz w:val="20"/>
                <w:szCs w:val="20"/>
              </w:rPr>
              <w:t>laminate</w:t>
            </w:r>
            <w:proofErr w:type="spellEnd"/>
            <w:r w:rsidRPr="00C01BA4">
              <w:rPr>
                <w:rStyle w:val="qowt-font4-arialnarrow"/>
                <w:color w:val="000000"/>
                <w:sz w:val="20"/>
                <w:szCs w:val="20"/>
              </w:rPr>
              <w:t xml:space="preserve"> ματ διπλής </w:t>
            </w:r>
          </w:p>
          <w:p w:rsidR="006825B7" w:rsidRDefault="006825B7" w:rsidP="002D4B4F">
            <w:pPr>
              <w:pStyle w:val="qowt-stl-"/>
              <w:shd w:val="clear" w:color="auto" w:fill="FFFFFF"/>
              <w:spacing w:before="0" w:beforeAutospacing="0" w:after="0" w:afterAutospacing="0"/>
              <w:ind w:right="-397"/>
              <w:rPr>
                <w:rStyle w:val="qowt-font4-arialnarrow"/>
                <w:color w:val="000000"/>
                <w:sz w:val="20"/>
                <w:szCs w:val="20"/>
              </w:rPr>
            </w:pPr>
            <w:r w:rsidRPr="00C01BA4">
              <w:rPr>
                <w:rStyle w:val="qowt-font4-arialnarrow"/>
                <w:color w:val="000000"/>
                <w:sz w:val="20"/>
                <w:szCs w:val="20"/>
              </w:rPr>
              <w:t xml:space="preserve">όψεως, </w:t>
            </w:r>
            <w:proofErr w:type="spellStart"/>
            <w:r w:rsidRPr="00C01BA4">
              <w:rPr>
                <w:rStyle w:val="qowt-font4-arialnarrow"/>
                <w:color w:val="000000"/>
                <w:sz w:val="20"/>
                <w:szCs w:val="20"/>
              </w:rPr>
              <w:t>αντιθαμβωτικoύ</w:t>
            </w:r>
            <w:proofErr w:type="spellEnd"/>
            <w:r w:rsidRPr="00C01BA4">
              <w:rPr>
                <w:rStyle w:val="qowt-font4-arialnarrow"/>
                <w:color w:val="000000"/>
                <w:sz w:val="20"/>
                <w:szCs w:val="20"/>
              </w:rPr>
              <w:t xml:space="preserve">, άκαυστου, </w:t>
            </w:r>
            <w:r>
              <w:rPr>
                <w:rStyle w:val="qowt-font4-arialnarrow"/>
                <w:color w:val="000000"/>
                <w:sz w:val="20"/>
                <w:szCs w:val="20"/>
              </w:rPr>
              <w:t xml:space="preserve">με </w:t>
            </w:r>
            <w:r w:rsidRPr="00C01BA4">
              <w:rPr>
                <w:rStyle w:val="qowt-font4-arialnarrow"/>
                <w:color w:val="000000"/>
                <w:sz w:val="20"/>
                <w:szCs w:val="20"/>
              </w:rPr>
              <w:t xml:space="preserve">μεγάλη </w:t>
            </w:r>
          </w:p>
          <w:p w:rsidR="006825B7" w:rsidRPr="00EB7C02" w:rsidRDefault="006825B7" w:rsidP="00EB7C02">
            <w:pPr>
              <w:pStyle w:val="qowt-stl-"/>
              <w:shd w:val="clear" w:color="auto" w:fill="FFFFFF"/>
              <w:spacing w:before="0" w:beforeAutospacing="0" w:after="0" w:afterAutospacing="0"/>
              <w:ind w:right="-397"/>
              <w:rPr>
                <w:color w:val="000000"/>
                <w:sz w:val="20"/>
                <w:szCs w:val="20"/>
              </w:rPr>
            </w:pPr>
            <w:r w:rsidRPr="00C01BA4">
              <w:rPr>
                <w:rStyle w:val="qowt-font4-arialnarrow"/>
                <w:color w:val="000000"/>
                <w:sz w:val="20"/>
                <w:szCs w:val="20"/>
              </w:rPr>
              <w:t xml:space="preserve">αντοχή σε ασθενή οξέα, διαλυτικά και καθαριστικά </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560"/>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2D4B4F" w:rsidRDefault="006825B7" w:rsidP="0061320F">
            <w:pPr>
              <w:spacing w:before="0"/>
              <w:rPr>
                <w:sz w:val="20"/>
                <w:szCs w:val="20"/>
                <w:lang w:val="el-GR" w:eastAsia="el-GR"/>
              </w:rPr>
            </w:pPr>
            <w:r w:rsidRPr="002D4B4F">
              <w:rPr>
                <w:rStyle w:val="qowt-font4-arialnarrow"/>
                <w:color w:val="000000"/>
                <w:sz w:val="20"/>
                <w:szCs w:val="20"/>
                <w:lang w:val="el-GR"/>
              </w:rPr>
              <w:t>Συνολικό πάχος επιφάνειας 25</w:t>
            </w:r>
            <w:r w:rsidRPr="00C01BA4">
              <w:rPr>
                <w:rStyle w:val="qowt-font4-arialnarrow"/>
                <w:color w:val="000000"/>
                <w:sz w:val="20"/>
                <w:szCs w:val="20"/>
              </w:rPr>
              <w:t>mm</w:t>
            </w:r>
            <w:r w:rsidRPr="002D4B4F">
              <w:rPr>
                <w:rStyle w:val="qowt-font4-arialnarrow"/>
                <w:color w:val="000000"/>
                <w:sz w:val="20"/>
                <w:szCs w:val="20"/>
                <w:lang w:val="el-GR"/>
              </w:rPr>
              <w:t xml:space="preserve">. </w:t>
            </w:r>
            <w:r>
              <w:rPr>
                <w:rStyle w:val="qowt-font4-arialnarrow"/>
                <w:color w:val="000000"/>
                <w:sz w:val="20"/>
                <w:szCs w:val="20"/>
                <w:lang w:val="el-GR"/>
              </w:rPr>
              <w:t xml:space="preserve">Με </w:t>
            </w:r>
            <w:r w:rsidRPr="002D4B4F">
              <w:rPr>
                <w:rStyle w:val="qowt-font4-arialnarrow"/>
                <w:color w:val="000000"/>
                <w:sz w:val="20"/>
                <w:szCs w:val="20"/>
                <w:lang w:val="el-GR"/>
              </w:rPr>
              <w:t xml:space="preserve">ειδικό προφίλ από σκληρό </w:t>
            </w:r>
            <w:proofErr w:type="spellStart"/>
            <w:r w:rsidRPr="002D4B4F">
              <w:rPr>
                <w:rStyle w:val="qowt-font4-arialnarrow"/>
                <w:color w:val="000000"/>
                <w:sz w:val="20"/>
                <w:szCs w:val="20"/>
                <w:lang w:val="el-GR"/>
              </w:rPr>
              <w:t>αντιγδαρτικό</w:t>
            </w:r>
            <w:proofErr w:type="spellEnd"/>
            <w:r w:rsidRPr="002D4B4F">
              <w:rPr>
                <w:rStyle w:val="qowt-font4-arialnarrow"/>
                <w:color w:val="000000"/>
                <w:sz w:val="20"/>
                <w:szCs w:val="20"/>
                <w:lang w:val="el-GR"/>
              </w:rPr>
              <w:t xml:space="preserve"> </w:t>
            </w:r>
            <w:r w:rsidRPr="00C01BA4">
              <w:rPr>
                <w:rStyle w:val="qowt-font4-arialnarrow"/>
                <w:color w:val="000000"/>
                <w:sz w:val="20"/>
                <w:szCs w:val="20"/>
              </w:rPr>
              <w:t>PVC</w:t>
            </w:r>
            <w:r w:rsidRPr="002D4B4F">
              <w:rPr>
                <w:rStyle w:val="qowt-font4-arialnarrow"/>
                <w:color w:val="000000"/>
                <w:sz w:val="20"/>
                <w:szCs w:val="20"/>
                <w:lang w:val="el-GR"/>
              </w:rPr>
              <w:t xml:space="preserve"> </w:t>
            </w:r>
            <w:r>
              <w:rPr>
                <w:rStyle w:val="qowt-font4-arialnarrow"/>
                <w:color w:val="000000"/>
                <w:sz w:val="20"/>
                <w:szCs w:val="20"/>
                <w:lang w:val="el-GR"/>
              </w:rPr>
              <w:t>κ</w:t>
            </w:r>
            <w:r w:rsidRPr="002D4B4F">
              <w:rPr>
                <w:rStyle w:val="qowt-font4-arialnarrow"/>
                <w:color w:val="000000"/>
                <w:sz w:val="20"/>
                <w:szCs w:val="20"/>
                <w:lang w:val="el-GR"/>
              </w:rPr>
              <w:t>ατά μήκος των τελειωμάτων</w:t>
            </w:r>
            <w:r>
              <w:rPr>
                <w:rStyle w:val="qowt-font4-arialnarrow"/>
                <w:color w:val="000000"/>
                <w:sz w:val="20"/>
                <w:szCs w:val="20"/>
                <w:lang w:val="el-GR"/>
              </w:rPr>
              <w:t xml:space="preserve"> της </w:t>
            </w:r>
            <w:r w:rsidRPr="002D4B4F">
              <w:rPr>
                <w:rStyle w:val="qowt-font4-arialnarrow"/>
                <w:color w:val="000000"/>
                <w:sz w:val="20"/>
                <w:szCs w:val="20"/>
                <w:lang w:val="el-GR"/>
              </w:rPr>
              <w:t xml:space="preserve">επιφάνειας εργασίας. </w:t>
            </w:r>
            <w:r>
              <w:rPr>
                <w:rStyle w:val="qowt-font4-arialnarrow"/>
                <w:color w:val="000000"/>
                <w:sz w:val="20"/>
                <w:szCs w:val="20"/>
                <w:lang w:val="el-GR"/>
              </w:rPr>
              <w:t>Στήριξη επιφάνειας</w:t>
            </w:r>
            <w:r w:rsidRPr="002D4B4F">
              <w:rPr>
                <w:rStyle w:val="qowt-font4-arialnarrow"/>
                <w:color w:val="000000"/>
                <w:sz w:val="20"/>
                <w:szCs w:val="20"/>
                <w:lang w:val="el-GR"/>
              </w:rPr>
              <w:t xml:space="preserve"> σε μεταλλικό σκελετό από μορφοποιημένο </w:t>
            </w:r>
            <w:proofErr w:type="spellStart"/>
            <w:r w:rsidRPr="002D4B4F">
              <w:rPr>
                <w:rStyle w:val="qowt-font4-arialnarrow"/>
                <w:color w:val="000000"/>
                <w:sz w:val="20"/>
                <w:szCs w:val="20"/>
                <w:lang w:val="el-GR"/>
              </w:rPr>
              <w:t>χαλυβδοέλασμα</w:t>
            </w:r>
            <w:proofErr w:type="spellEnd"/>
            <w:r w:rsidRPr="002D4B4F">
              <w:rPr>
                <w:rStyle w:val="qowt-font4-arialnarrow"/>
                <w:color w:val="000000"/>
                <w:sz w:val="20"/>
                <w:szCs w:val="20"/>
                <w:lang w:val="el-GR"/>
              </w:rPr>
              <w:t xml:space="preserve"> με οριζόντια τραβέρσα.</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554"/>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Default="006825B7" w:rsidP="004108BE">
            <w:pPr>
              <w:pStyle w:val="qowt-stl-"/>
              <w:shd w:val="clear" w:color="auto" w:fill="FFFFFF"/>
              <w:spacing w:before="0" w:beforeAutospacing="0" w:after="0" w:afterAutospacing="0"/>
              <w:ind w:right="-397"/>
              <w:rPr>
                <w:rStyle w:val="qowt-font4-arialnarrow"/>
                <w:color w:val="000000"/>
                <w:sz w:val="20"/>
                <w:szCs w:val="20"/>
              </w:rPr>
            </w:pPr>
            <w:r>
              <w:rPr>
                <w:rStyle w:val="qowt-font4-arialnarrow"/>
                <w:color w:val="000000"/>
                <w:sz w:val="20"/>
                <w:szCs w:val="20"/>
              </w:rPr>
              <w:t>Π</w:t>
            </w:r>
            <w:r w:rsidRPr="00C01BA4">
              <w:rPr>
                <w:rStyle w:val="qowt-font4-arialnarrow"/>
                <w:color w:val="000000"/>
                <w:sz w:val="20"/>
                <w:szCs w:val="20"/>
              </w:rPr>
              <w:t>όδια στήριξης να καταλήγουν σε πέλματα-</w:t>
            </w:r>
            <w:proofErr w:type="spellStart"/>
            <w:r w:rsidRPr="00C01BA4">
              <w:rPr>
                <w:rStyle w:val="qowt-font4-arialnarrow"/>
                <w:color w:val="000000"/>
                <w:sz w:val="20"/>
                <w:szCs w:val="20"/>
              </w:rPr>
              <w:t>ρεγουλατόρους,</w:t>
            </w:r>
            <w:proofErr w:type="spellEnd"/>
            <w:r w:rsidRPr="00C01BA4">
              <w:rPr>
                <w:rStyle w:val="qowt-font4-arialnarrow"/>
                <w:color w:val="000000"/>
                <w:sz w:val="20"/>
                <w:szCs w:val="20"/>
              </w:rPr>
              <w:t xml:space="preserve"> </w:t>
            </w:r>
            <w:r>
              <w:rPr>
                <w:rStyle w:val="qowt-font4-arialnarrow"/>
                <w:color w:val="000000"/>
                <w:sz w:val="20"/>
                <w:szCs w:val="20"/>
              </w:rPr>
              <w:t>για προσαρμογή</w:t>
            </w:r>
            <w:r w:rsidRPr="00C01BA4">
              <w:rPr>
                <w:rStyle w:val="qowt-font4-arialnarrow"/>
                <w:color w:val="000000"/>
                <w:sz w:val="20"/>
                <w:szCs w:val="20"/>
              </w:rPr>
              <w:t xml:space="preserve"> το</w:t>
            </w:r>
            <w:r>
              <w:rPr>
                <w:rStyle w:val="qowt-font4-arialnarrow"/>
                <w:color w:val="000000"/>
                <w:sz w:val="20"/>
                <w:szCs w:val="20"/>
              </w:rPr>
              <w:t>υ</w:t>
            </w:r>
            <w:r w:rsidRPr="00C01BA4">
              <w:rPr>
                <w:rStyle w:val="qowt-font4-arialnarrow"/>
                <w:color w:val="000000"/>
                <w:sz w:val="20"/>
                <w:szCs w:val="20"/>
              </w:rPr>
              <w:t xml:space="preserve"> γραφείο</w:t>
            </w:r>
            <w:r>
              <w:rPr>
                <w:rStyle w:val="qowt-font4-arialnarrow"/>
                <w:color w:val="000000"/>
                <w:sz w:val="20"/>
                <w:szCs w:val="20"/>
              </w:rPr>
              <w:t>υ</w:t>
            </w:r>
            <w:r w:rsidRPr="00C01BA4">
              <w:rPr>
                <w:rStyle w:val="qowt-font4-arialnarrow"/>
                <w:color w:val="000000"/>
                <w:sz w:val="20"/>
                <w:szCs w:val="20"/>
              </w:rPr>
              <w:t xml:space="preserve"> </w:t>
            </w:r>
          </w:p>
          <w:p w:rsidR="006825B7" w:rsidRDefault="006825B7" w:rsidP="004108BE">
            <w:pPr>
              <w:pStyle w:val="qowt-stl-"/>
              <w:shd w:val="clear" w:color="auto" w:fill="FFFFFF"/>
              <w:spacing w:before="0" w:beforeAutospacing="0" w:after="0" w:afterAutospacing="0"/>
              <w:ind w:right="-397"/>
              <w:rPr>
                <w:rStyle w:val="qowt-font4-arialnarrow"/>
                <w:color w:val="000000"/>
                <w:sz w:val="20"/>
                <w:szCs w:val="20"/>
              </w:rPr>
            </w:pPr>
            <w:r w:rsidRPr="00C01BA4">
              <w:rPr>
                <w:rStyle w:val="qowt-font4-arialnarrow"/>
                <w:color w:val="000000"/>
                <w:sz w:val="20"/>
                <w:szCs w:val="20"/>
              </w:rPr>
              <w:t>σταθερά σε τυχόν υπάρχουσες ανωμαλίες του</w:t>
            </w:r>
          </w:p>
          <w:p w:rsidR="006825B7" w:rsidRDefault="006825B7" w:rsidP="004108BE">
            <w:pPr>
              <w:pStyle w:val="qowt-stl-"/>
              <w:shd w:val="clear" w:color="auto" w:fill="FFFFFF"/>
              <w:spacing w:before="0" w:beforeAutospacing="0" w:after="0" w:afterAutospacing="0"/>
              <w:ind w:right="-397"/>
              <w:rPr>
                <w:rStyle w:val="qowt-font4-arialnarrow"/>
                <w:color w:val="000000"/>
                <w:sz w:val="20"/>
                <w:szCs w:val="20"/>
              </w:rPr>
            </w:pPr>
            <w:r w:rsidRPr="00C01BA4">
              <w:rPr>
                <w:rStyle w:val="qowt-font4-arialnarrow"/>
                <w:color w:val="000000"/>
                <w:sz w:val="20"/>
                <w:szCs w:val="20"/>
              </w:rPr>
              <w:t xml:space="preserve"> εδάφους. </w:t>
            </w:r>
            <w:r>
              <w:rPr>
                <w:rStyle w:val="qowt-font4-arialnarrow"/>
                <w:color w:val="000000"/>
                <w:sz w:val="20"/>
                <w:szCs w:val="20"/>
              </w:rPr>
              <w:t>Σ</w:t>
            </w:r>
            <w:r w:rsidRPr="00C01BA4">
              <w:rPr>
                <w:rStyle w:val="qowt-font4-arialnarrow"/>
                <w:color w:val="000000"/>
                <w:sz w:val="20"/>
                <w:szCs w:val="20"/>
              </w:rPr>
              <w:t>κελετός βαμμένος με ηλεκτροστατική</w:t>
            </w:r>
          </w:p>
          <w:p w:rsidR="006825B7" w:rsidRPr="00EB7C02" w:rsidRDefault="006825B7" w:rsidP="004108BE">
            <w:pPr>
              <w:pStyle w:val="qowt-stl-"/>
              <w:shd w:val="clear" w:color="auto" w:fill="FFFFFF"/>
              <w:spacing w:before="0" w:beforeAutospacing="0" w:after="0" w:afterAutospacing="0"/>
              <w:ind w:right="-397"/>
              <w:rPr>
                <w:color w:val="000000"/>
                <w:sz w:val="20"/>
                <w:szCs w:val="20"/>
              </w:rPr>
            </w:pPr>
            <w:r w:rsidRPr="00C01BA4">
              <w:rPr>
                <w:rStyle w:val="qowt-font4-arialnarrow"/>
                <w:color w:val="000000"/>
                <w:sz w:val="20"/>
                <w:szCs w:val="20"/>
              </w:rPr>
              <w:t xml:space="preserve"> βαφή πούδρας χρώματος αλουμινίου. </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2D4B4F" w:rsidTr="0082137A">
        <w:trPr>
          <w:trHeight w:val="548"/>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EB7C02" w:rsidRDefault="006825B7" w:rsidP="004108BE">
            <w:pPr>
              <w:pStyle w:val="qowt-stl-"/>
              <w:shd w:val="clear" w:color="auto" w:fill="FFFFFF"/>
              <w:spacing w:before="0" w:beforeAutospacing="0" w:after="120" w:afterAutospacing="0"/>
              <w:jc w:val="both"/>
              <w:rPr>
                <w:color w:val="000000"/>
                <w:sz w:val="20"/>
                <w:szCs w:val="20"/>
              </w:rPr>
            </w:pPr>
            <w:r>
              <w:rPr>
                <w:rStyle w:val="qowt-font4-arialnarrow"/>
                <w:color w:val="000000"/>
                <w:sz w:val="20"/>
                <w:szCs w:val="20"/>
              </w:rPr>
              <w:t>Με</w:t>
            </w:r>
            <w:r w:rsidRPr="00C01BA4">
              <w:rPr>
                <w:rStyle w:val="qowt-font4-arialnarrow"/>
                <w:color w:val="000000"/>
                <w:sz w:val="20"/>
                <w:szCs w:val="20"/>
              </w:rPr>
              <w:t xml:space="preserve"> μεταλλική ποδιά σε χρώμα όμοιο με το σκελετό του γραφείου</w:t>
            </w:r>
            <w:r>
              <w:rPr>
                <w:rStyle w:val="qowt-font4-arialnarrow"/>
                <w:color w:val="000000"/>
                <w:sz w:val="20"/>
                <w:szCs w:val="20"/>
              </w:rPr>
              <w:t>. Ο</w:t>
            </w:r>
            <w:r w:rsidRPr="00C01BA4">
              <w:rPr>
                <w:rStyle w:val="qowt-font4-arialnarrow"/>
                <w:color w:val="000000"/>
                <w:sz w:val="20"/>
                <w:szCs w:val="20"/>
              </w:rPr>
              <w:t>ριζόντια κανάλια καλωδίωσης.</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556"/>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EB7C02" w:rsidRDefault="006825B7" w:rsidP="00EB7C02">
            <w:pPr>
              <w:pStyle w:val="qowt-stl-"/>
              <w:shd w:val="clear" w:color="auto" w:fill="FFFFFF"/>
              <w:spacing w:before="0" w:beforeAutospacing="0" w:after="120" w:afterAutospacing="0"/>
              <w:jc w:val="both"/>
              <w:rPr>
                <w:color w:val="000000"/>
                <w:sz w:val="20"/>
                <w:szCs w:val="20"/>
              </w:rPr>
            </w:pPr>
            <w:r w:rsidRPr="00C01BA4">
              <w:rPr>
                <w:rStyle w:val="qowt-font4-arialnarrow"/>
                <w:color w:val="000000"/>
                <w:sz w:val="20"/>
                <w:szCs w:val="20"/>
              </w:rPr>
              <w:t xml:space="preserve">Τροχήλατη </w:t>
            </w:r>
            <w:proofErr w:type="spellStart"/>
            <w:r w:rsidRPr="00C01BA4">
              <w:rPr>
                <w:rStyle w:val="qowt-font4-arialnarrow"/>
                <w:color w:val="000000"/>
                <w:sz w:val="20"/>
                <w:szCs w:val="20"/>
              </w:rPr>
              <w:t>συρταροθήκη</w:t>
            </w:r>
            <w:proofErr w:type="spellEnd"/>
            <w:r w:rsidRPr="00C01BA4">
              <w:rPr>
                <w:rStyle w:val="qowt-font4-arialnarrow"/>
                <w:color w:val="000000"/>
                <w:sz w:val="20"/>
                <w:szCs w:val="20"/>
              </w:rPr>
              <w:t xml:space="preserve"> ενδεικτικών διαστάσεων 43 Χ 60 Χ 60 εκ. Ιδίου υλικού τελειώματος με το γραφείο.</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418"/>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EB7C02" w:rsidRDefault="006825B7" w:rsidP="004108BE">
            <w:pPr>
              <w:pStyle w:val="qowt-stl-"/>
              <w:shd w:val="clear" w:color="auto" w:fill="FFFFFF"/>
              <w:spacing w:before="0" w:beforeAutospacing="0" w:after="120" w:afterAutospacing="0"/>
              <w:jc w:val="both"/>
              <w:rPr>
                <w:color w:val="000000"/>
                <w:sz w:val="20"/>
                <w:szCs w:val="20"/>
              </w:rPr>
            </w:pPr>
            <w:r w:rsidRPr="00C01BA4">
              <w:rPr>
                <w:rStyle w:val="qowt-font4-arialnarrow"/>
                <w:color w:val="000000"/>
                <w:sz w:val="20"/>
                <w:szCs w:val="20"/>
              </w:rPr>
              <w:t xml:space="preserve">Τροχήλατη </w:t>
            </w:r>
            <w:proofErr w:type="spellStart"/>
            <w:r w:rsidRPr="00C01BA4">
              <w:rPr>
                <w:rStyle w:val="qowt-font4-arialnarrow"/>
                <w:color w:val="000000"/>
                <w:sz w:val="20"/>
                <w:szCs w:val="20"/>
              </w:rPr>
              <w:t>συρταριέρα</w:t>
            </w:r>
            <w:proofErr w:type="spellEnd"/>
            <w:r w:rsidRPr="00C01BA4">
              <w:rPr>
                <w:rStyle w:val="qowt-font4-arialnarrow"/>
                <w:color w:val="000000"/>
                <w:sz w:val="20"/>
                <w:szCs w:val="20"/>
              </w:rPr>
              <w:t xml:space="preserve"> με τρία συ</w:t>
            </w:r>
            <w:r>
              <w:rPr>
                <w:rStyle w:val="qowt-font4-arialnarrow"/>
                <w:color w:val="000000"/>
                <w:sz w:val="20"/>
                <w:szCs w:val="20"/>
              </w:rPr>
              <w:t xml:space="preserve">ρτάρια και κλειδαριά ασφαλείας με κλείδωμα </w:t>
            </w:r>
            <w:r w:rsidRPr="00C01BA4">
              <w:rPr>
                <w:rStyle w:val="qowt-font4-arialnarrow"/>
                <w:color w:val="000000"/>
                <w:sz w:val="20"/>
                <w:szCs w:val="20"/>
              </w:rPr>
              <w:t>σε τρία σημεία όλ</w:t>
            </w:r>
            <w:r>
              <w:rPr>
                <w:rStyle w:val="qowt-font4-arialnarrow"/>
                <w:color w:val="000000"/>
                <w:sz w:val="20"/>
                <w:szCs w:val="20"/>
              </w:rPr>
              <w:t>ων</w:t>
            </w:r>
            <w:r w:rsidRPr="00C01BA4">
              <w:rPr>
                <w:rStyle w:val="qowt-font4-arialnarrow"/>
                <w:color w:val="000000"/>
                <w:sz w:val="20"/>
                <w:szCs w:val="20"/>
              </w:rPr>
              <w:t xml:space="preserve"> μαζί τ</w:t>
            </w:r>
            <w:r>
              <w:rPr>
                <w:rStyle w:val="qowt-font4-arialnarrow"/>
                <w:color w:val="000000"/>
                <w:sz w:val="20"/>
                <w:szCs w:val="20"/>
              </w:rPr>
              <w:t>ων</w:t>
            </w:r>
            <w:r w:rsidRPr="00C01BA4">
              <w:rPr>
                <w:rStyle w:val="qowt-font4-arialnarrow"/>
                <w:color w:val="000000"/>
                <w:sz w:val="20"/>
                <w:szCs w:val="20"/>
              </w:rPr>
              <w:t xml:space="preserve"> συρτ</w:t>
            </w:r>
            <w:r>
              <w:rPr>
                <w:rStyle w:val="qowt-font4-arialnarrow"/>
                <w:color w:val="000000"/>
                <w:sz w:val="20"/>
                <w:szCs w:val="20"/>
              </w:rPr>
              <w:t>αριών,</w:t>
            </w:r>
            <w:r w:rsidRPr="00C01BA4">
              <w:rPr>
                <w:rStyle w:val="qowt-font4-arialnarrow"/>
                <w:color w:val="000000"/>
                <w:sz w:val="20"/>
                <w:szCs w:val="20"/>
              </w:rPr>
              <w:t xml:space="preserve"> τοποθετημένη στην μετώπη του πάνω συρταριού και </w:t>
            </w:r>
            <w:r>
              <w:rPr>
                <w:rStyle w:val="qowt-font4-arialnarrow"/>
                <w:color w:val="000000"/>
                <w:sz w:val="20"/>
                <w:szCs w:val="20"/>
              </w:rPr>
              <w:t xml:space="preserve">με </w:t>
            </w:r>
            <w:r w:rsidRPr="00C01BA4">
              <w:rPr>
                <w:rStyle w:val="qowt-font4-arialnarrow"/>
                <w:color w:val="000000"/>
                <w:sz w:val="20"/>
                <w:szCs w:val="20"/>
              </w:rPr>
              <w:t xml:space="preserve">υλικό κατασκευής όμοιο με του γραφείου. Συνολικό πάχος </w:t>
            </w:r>
            <w:proofErr w:type="spellStart"/>
            <w:r w:rsidRPr="00C01BA4">
              <w:rPr>
                <w:rStyle w:val="qowt-font4-arialnarrow"/>
                <w:color w:val="000000"/>
                <w:sz w:val="20"/>
                <w:szCs w:val="20"/>
              </w:rPr>
              <w:t>laminate</w:t>
            </w:r>
            <w:proofErr w:type="spellEnd"/>
            <w:r w:rsidRPr="00C01BA4">
              <w:rPr>
                <w:rStyle w:val="qowt-font4-arialnarrow"/>
                <w:color w:val="000000"/>
                <w:sz w:val="20"/>
                <w:szCs w:val="20"/>
              </w:rPr>
              <w:t xml:space="preserve"> 18mm. </w:t>
            </w:r>
            <w:r>
              <w:rPr>
                <w:rStyle w:val="qowt-font4-arialnarrow"/>
                <w:color w:val="000000"/>
                <w:sz w:val="20"/>
                <w:szCs w:val="20"/>
              </w:rPr>
              <w:t>Α</w:t>
            </w:r>
            <w:r w:rsidRPr="00C01BA4">
              <w:rPr>
                <w:rStyle w:val="qowt-font4-arialnarrow"/>
                <w:color w:val="000000"/>
                <w:sz w:val="20"/>
                <w:szCs w:val="20"/>
              </w:rPr>
              <w:t xml:space="preserve">θόρυβες </w:t>
            </w:r>
            <w:proofErr w:type="spellStart"/>
            <w:r w:rsidRPr="00C01BA4">
              <w:rPr>
                <w:rStyle w:val="qowt-font4-arialnarrow"/>
                <w:color w:val="000000"/>
                <w:sz w:val="20"/>
                <w:szCs w:val="20"/>
              </w:rPr>
              <w:t>γλυσιέρες</w:t>
            </w:r>
            <w:proofErr w:type="spellEnd"/>
            <w:r w:rsidRPr="00C01BA4">
              <w:rPr>
                <w:rStyle w:val="qowt-font4-arialnarrow"/>
                <w:color w:val="000000"/>
                <w:sz w:val="20"/>
                <w:szCs w:val="20"/>
              </w:rPr>
              <w:t xml:space="preserve"> </w:t>
            </w:r>
            <w:r>
              <w:rPr>
                <w:rStyle w:val="qowt-font4-arialnarrow"/>
                <w:color w:val="000000"/>
                <w:sz w:val="20"/>
                <w:szCs w:val="20"/>
              </w:rPr>
              <w:t>για</w:t>
            </w:r>
            <w:r w:rsidRPr="00C01BA4">
              <w:rPr>
                <w:rStyle w:val="qowt-font4-arialnarrow"/>
                <w:color w:val="000000"/>
                <w:sz w:val="20"/>
                <w:szCs w:val="20"/>
              </w:rPr>
              <w:t xml:space="preserve"> άνοιγμ</w:t>
            </w:r>
            <w:r>
              <w:rPr>
                <w:rStyle w:val="qowt-font4-arialnarrow"/>
                <w:color w:val="000000"/>
                <w:sz w:val="20"/>
                <w:szCs w:val="20"/>
              </w:rPr>
              <w:t>α</w:t>
            </w:r>
            <w:r w:rsidRPr="00C01BA4">
              <w:rPr>
                <w:rStyle w:val="qowt-font4-arialnarrow"/>
                <w:color w:val="000000"/>
                <w:sz w:val="20"/>
                <w:szCs w:val="20"/>
              </w:rPr>
              <w:t xml:space="preserve"> </w:t>
            </w:r>
            <w:r>
              <w:rPr>
                <w:rStyle w:val="qowt-font4-arialnarrow"/>
                <w:color w:val="000000"/>
                <w:sz w:val="20"/>
                <w:szCs w:val="20"/>
              </w:rPr>
              <w:t>συρταριών</w:t>
            </w:r>
            <w:r w:rsidRPr="00C01BA4">
              <w:rPr>
                <w:rStyle w:val="qowt-font4-arialnarrow"/>
                <w:color w:val="000000"/>
                <w:sz w:val="20"/>
                <w:szCs w:val="20"/>
              </w:rPr>
              <w:t xml:space="preserve"> σε ποσοστό 80%.</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4108BE" w:rsidTr="0082137A">
        <w:trPr>
          <w:trHeight w:val="566"/>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vAlign w:val="center"/>
            <w:hideMark/>
          </w:tcPr>
          <w:p w:rsidR="006825B7" w:rsidRPr="00EB7C02" w:rsidRDefault="006825B7" w:rsidP="00EB7C02">
            <w:pPr>
              <w:pStyle w:val="qowt-stl-3"/>
              <w:shd w:val="clear" w:color="auto" w:fill="FFFFFF"/>
              <w:spacing w:before="0" w:beforeAutospacing="0" w:after="0" w:afterAutospacing="0"/>
              <w:ind w:right="28"/>
              <w:rPr>
                <w:bCs/>
                <w:color w:val="FF0000"/>
                <w:sz w:val="20"/>
                <w:szCs w:val="20"/>
              </w:rPr>
            </w:pPr>
            <w:r>
              <w:rPr>
                <w:rStyle w:val="qowt-font4-arialnarrow"/>
                <w:bCs/>
                <w:iCs/>
                <w:color w:val="000000"/>
                <w:sz w:val="20"/>
                <w:szCs w:val="20"/>
              </w:rPr>
              <w:t>Π</w:t>
            </w:r>
            <w:r w:rsidRPr="00EB7C02">
              <w:rPr>
                <w:rStyle w:val="qowt-font4-arialnarrow"/>
                <w:bCs/>
                <w:iCs/>
                <w:color w:val="000000"/>
                <w:sz w:val="20"/>
                <w:szCs w:val="20"/>
              </w:rPr>
              <w:t>ιστοποιητικό ISO9001</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993"/>
        </w:trPr>
        <w:tc>
          <w:tcPr>
            <w:tcW w:w="557" w:type="dxa"/>
            <w:vMerge/>
            <w:tcBorders>
              <w:left w:val="single" w:sz="8" w:space="0" w:color="auto"/>
              <w:right w:val="single" w:sz="4" w:space="0" w:color="auto"/>
            </w:tcBorders>
            <w:shd w:val="clear" w:color="auto" w:fill="auto"/>
            <w:vAlign w:val="center"/>
            <w:hideMark/>
          </w:tcPr>
          <w:p w:rsidR="006825B7" w:rsidRPr="00EB7C0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vAlign w:val="center"/>
            <w:hideMark/>
          </w:tcPr>
          <w:p w:rsidR="006825B7" w:rsidRPr="00DA3D6B" w:rsidRDefault="006825B7" w:rsidP="00DA3D6B">
            <w:pPr>
              <w:pStyle w:val="qowt-stl-"/>
              <w:shd w:val="clear" w:color="auto" w:fill="FFFFFF"/>
              <w:spacing w:before="0" w:beforeAutospacing="0" w:after="0" w:afterAutospacing="0"/>
              <w:rPr>
                <w:color w:val="000000"/>
                <w:sz w:val="20"/>
                <w:szCs w:val="20"/>
              </w:rPr>
            </w:pPr>
            <w:r>
              <w:rPr>
                <w:rStyle w:val="qowt-font4-arialnarrow"/>
                <w:iCs/>
                <w:color w:val="000000"/>
                <w:sz w:val="20"/>
                <w:szCs w:val="20"/>
              </w:rPr>
              <w:t xml:space="preserve">Από </w:t>
            </w:r>
            <w:r w:rsidRPr="00EB7C02">
              <w:rPr>
                <w:rStyle w:val="qowt-font4-arialnarrow"/>
                <w:iCs/>
                <w:color w:val="000000"/>
                <w:sz w:val="20"/>
                <w:szCs w:val="20"/>
              </w:rPr>
              <w:t xml:space="preserve">μοριοσανίδα επενδυμένη αμφίπλευρα με </w:t>
            </w:r>
            <w:proofErr w:type="spellStart"/>
            <w:r w:rsidRPr="00EB7C02">
              <w:rPr>
                <w:rStyle w:val="qowt-font4-arialnarrow"/>
                <w:iCs/>
                <w:color w:val="000000"/>
                <w:sz w:val="20"/>
                <w:szCs w:val="20"/>
              </w:rPr>
              <w:t>laminate</w:t>
            </w:r>
            <w:proofErr w:type="spellEnd"/>
            <w:r w:rsidRPr="00EB7C02">
              <w:rPr>
                <w:rStyle w:val="qowt-font4-arialnarrow"/>
                <w:iCs/>
                <w:color w:val="000000"/>
                <w:sz w:val="20"/>
                <w:szCs w:val="20"/>
              </w:rPr>
              <w:t xml:space="preserve"> </w:t>
            </w:r>
            <w:r>
              <w:rPr>
                <w:rStyle w:val="qowt-font4-arialnarrow"/>
                <w:iCs/>
                <w:color w:val="000000"/>
                <w:sz w:val="20"/>
                <w:szCs w:val="20"/>
              </w:rPr>
              <w:t xml:space="preserve">με </w:t>
            </w:r>
            <w:r w:rsidRPr="00EB7C02">
              <w:rPr>
                <w:rStyle w:val="qowt-font4-arialnarrow"/>
                <w:iCs/>
                <w:color w:val="000000"/>
                <w:sz w:val="20"/>
                <w:szCs w:val="20"/>
              </w:rPr>
              <w:t>τη χαμηλότερη δυνατή εκπομπή φορμαλδεΰδης, πιστοποιητικό CLASS E1.</w:t>
            </w:r>
          </w:p>
        </w:tc>
        <w:tc>
          <w:tcPr>
            <w:tcW w:w="1275" w:type="dxa"/>
            <w:tcBorders>
              <w:top w:val="nil"/>
              <w:left w:val="nil"/>
              <w:bottom w:val="single" w:sz="4" w:space="0" w:color="auto"/>
              <w:right w:val="single" w:sz="4" w:space="0" w:color="auto"/>
            </w:tcBorders>
            <w:vAlign w:val="center"/>
          </w:tcPr>
          <w:p w:rsidR="006825B7" w:rsidRPr="00D77DF2" w:rsidRDefault="006825B7" w:rsidP="00EB7C02">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EB7C02">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EB7C02">
            <w:pPr>
              <w:spacing w:before="0"/>
              <w:jc w:val="center"/>
              <w:rPr>
                <w:color w:val="000000"/>
                <w:sz w:val="20"/>
                <w:szCs w:val="20"/>
                <w:lang w:val="el-GR" w:eastAsia="el-GR"/>
              </w:rPr>
            </w:pPr>
          </w:p>
        </w:tc>
      </w:tr>
      <w:tr w:rsidR="00637232" w:rsidRPr="002D4B4F" w:rsidTr="00637232">
        <w:trPr>
          <w:trHeight w:val="403"/>
        </w:trPr>
        <w:tc>
          <w:tcPr>
            <w:tcW w:w="557" w:type="dxa"/>
            <w:vMerge/>
            <w:tcBorders>
              <w:left w:val="single" w:sz="8" w:space="0" w:color="auto"/>
              <w:right w:val="single" w:sz="4" w:space="0" w:color="auto"/>
            </w:tcBorders>
            <w:shd w:val="clear" w:color="auto" w:fill="auto"/>
            <w:vAlign w:val="center"/>
            <w:hideMark/>
          </w:tcPr>
          <w:p w:rsidR="00637232" w:rsidRPr="00D77DF2" w:rsidRDefault="00637232" w:rsidP="004B6938">
            <w:pPr>
              <w:jc w:val="center"/>
              <w:rPr>
                <w:sz w:val="20"/>
                <w:szCs w:val="20"/>
                <w:lang w:val="el-GR" w:eastAsia="el-GR"/>
              </w:rPr>
            </w:pPr>
          </w:p>
        </w:tc>
        <w:tc>
          <w:tcPr>
            <w:tcW w:w="8222" w:type="dxa"/>
            <w:gridSpan w:val="4"/>
            <w:tcBorders>
              <w:top w:val="nil"/>
              <w:left w:val="single" w:sz="8" w:space="0" w:color="auto"/>
              <w:bottom w:val="single" w:sz="4" w:space="0" w:color="auto"/>
              <w:right w:val="single" w:sz="4" w:space="0" w:color="auto"/>
            </w:tcBorders>
            <w:shd w:val="clear" w:color="auto" w:fill="auto"/>
            <w:vAlign w:val="center"/>
          </w:tcPr>
          <w:p w:rsidR="00637232" w:rsidRPr="00D77DF2" w:rsidRDefault="00637232" w:rsidP="004B6938">
            <w:pPr>
              <w:spacing w:before="0"/>
              <w:jc w:val="center"/>
              <w:rPr>
                <w:color w:val="000000"/>
                <w:sz w:val="20"/>
                <w:szCs w:val="20"/>
                <w:lang w:val="el-GR" w:eastAsia="el-GR"/>
              </w:rPr>
            </w:pPr>
            <w:r>
              <w:rPr>
                <w:b/>
                <w:bCs/>
                <w:sz w:val="18"/>
                <w:szCs w:val="18"/>
                <w:lang w:val="el-GR" w:eastAsia="el-GR"/>
              </w:rPr>
              <w:t>Α3. ΣΤΑΝΤΣ ΦΟΥΑΓΙΕ</w:t>
            </w:r>
          </w:p>
        </w:tc>
      </w:tr>
      <w:tr w:rsidR="006825B7" w:rsidRPr="00F54576" w:rsidTr="0082137A">
        <w:trPr>
          <w:trHeight w:val="409"/>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BB153A" w:rsidRDefault="006825B7" w:rsidP="00BB153A">
            <w:pPr>
              <w:rPr>
                <w:rFonts w:cs="Tahoma"/>
                <w:color w:val="000000" w:themeColor="text1"/>
                <w:sz w:val="20"/>
                <w:szCs w:val="20"/>
                <w:lang w:val="el-GR" w:eastAsia="el-GR"/>
              </w:rPr>
            </w:pPr>
            <w:proofErr w:type="spellStart"/>
            <w:r>
              <w:rPr>
                <w:rFonts w:cs="Tahoma"/>
                <w:color w:val="000000" w:themeColor="text1"/>
                <w:sz w:val="20"/>
                <w:szCs w:val="20"/>
                <w:lang w:val="el-GR" w:eastAsia="el-GR"/>
              </w:rPr>
              <w:t>Α</w:t>
            </w:r>
            <w:r w:rsidRPr="00182683">
              <w:rPr>
                <w:rFonts w:cs="Tahoma"/>
                <w:color w:val="000000" w:themeColor="text1"/>
                <w:sz w:val="20"/>
                <w:szCs w:val="20"/>
                <w:lang w:val="el-GR" w:eastAsia="el-GR"/>
              </w:rPr>
              <w:t>υτοφερόμενα</w:t>
            </w:r>
            <w:proofErr w:type="spellEnd"/>
            <w:r w:rsidRPr="00182683">
              <w:rPr>
                <w:rFonts w:cs="Tahoma"/>
                <w:color w:val="000000" w:themeColor="text1"/>
                <w:sz w:val="20"/>
                <w:szCs w:val="20"/>
                <w:lang w:val="el-GR" w:eastAsia="el-GR"/>
              </w:rPr>
              <w:t xml:space="preserve"> </w:t>
            </w:r>
            <w:r w:rsidRPr="00182683">
              <w:rPr>
                <w:sz w:val="20"/>
                <w:szCs w:val="20"/>
                <w:lang w:val="el-GR"/>
              </w:rPr>
              <w:t xml:space="preserve">με ειδική επιφάνεια ανάρτησης και </w:t>
            </w:r>
            <w:r>
              <w:rPr>
                <w:sz w:val="20"/>
                <w:szCs w:val="20"/>
                <w:lang w:val="el-GR"/>
              </w:rPr>
              <w:t xml:space="preserve">με </w:t>
            </w:r>
            <w:r w:rsidRPr="00182683">
              <w:rPr>
                <w:sz w:val="20"/>
                <w:szCs w:val="20"/>
                <w:lang w:val="el-GR"/>
              </w:rPr>
              <w:t>μεταλλικά ροδάκια για εύκολη μετακίνηση πλάτους 1.80 μ. και ύψους 2.00 μ</w:t>
            </w:r>
            <w:r w:rsidRPr="00182683">
              <w:rPr>
                <w:rFonts w:cs="Tahoma"/>
                <w:color w:val="000000" w:themeColor="text1"/>
                <w:sz w:val="20"/>
                <w:szCs w:val="20"/>
                <w:lang w:val="el-GR" w:eastAsia="el-GR"/>
              </w:rPr>
              <w:t>.</w:t>
            </w:r>
            <w:r>
              <w:rPr>
                <w:rFonts w:cs="Tahoma"/>
                <w:color w:val="000000" w:themeColor="text1"/>
                <w:sz w:val="20"/>
                <w:szCs w:val="20"/>
                <w:lang w:val="el-GR" w:eastAsia="el-GR"/>
              </w:rPr>
              <w:t xml:space="preserve"> </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37232" w:rsidRPr="002D4B4F" w:rsidTr="00637232">
        <w:trPr>
          <w:trHeight w:val="301"/>
        </w:trPr>
        <w:tc>
          <w:tcPr>
            <w:tcW w:w="557" w:type="dxa"/>
            <w:vMerge/>
            <w:tcBorders>
              <w:left w:val="single" w:sz="8" w:space="0" w:color="auto"/>
              <w:right w:val="single" w:sz="4" w:space="0" w:color="auto"/>
            </w:tcBorders>
            <w:shd w:val="clear" w:color="auto" w:fill="auto"/>
            <w:vAlign w:val="center"/>
            <w:hideMark/>
          </w:tcPr>
          <w:p w:rsidR="00637232" w:rsidRPr="00D77DF2" w:rsidRDefault="00637232" w:rsidP="004B6938">
            <w:pPr>
              <w:jc w:val="center"/>
              <w:rPr>
                <w:sz w:val="20"/>
                <w:szCs w:val="20"/>
                <w:lang w:val="el-GR" w:eastAsia="el-GR"/>
              </w:rPr>
            </w:pPr>
          </w:p>
        </w:tc>
        <w:tc>
          <w:tcPr>
            <w:tcW w:w="8222" w:type="dxa"/>
            <w:gridSpan w:val="4"/>
            <w:tcBorders>
              <w:top w:val="nil"/>
              <w:left w:val="single" w:sz="8" w:space="0" w:color="auto"/>
              <w:bottom w:val="single" w:sz="4" w:space="0" w:color="auto"/>
              <w:right w:val="single" w:sz="4" w:space="0" w:color="auto"/>
            </w:tcBorders>
            <w:shd w:val="clear" w:color="auto" w:fill="auto"/>
            <w:vAlign w:val="center"/>
          </w:tcPr>
          <w:p w:rsidR="00637232" w:rsidRPr="00D77DF2" w:rsidRDefault="00637232" w:rsidP="004B6938">
            <w:pPr>
              <w:spacing w:before="0"/>
              <w:jc w:val="center"/>
              <w:rPr>
                <w:color w:val="000000"/>
                <w:sz w:val="20"/>
                <w:szCs w:val="20"/>
                <w:lang w:val="el-GR" w:eastAsia="el-GR"/>
              </w:rPr>
            </w:pPr>
            <w:r>
              <w:rPr>
                <w:b/>
                <w:bCs/>
                <w:sz w:val="18"/>
                <w:szCs w:val="18"/>
                <w:lang w:val="el-GR" w:eastAsia="el-GR"/>
              </w:rPr>
              <w:t>Α4. ΓΡΑΦΕΙΑ</w:t>
            </w:r>
          </w:p>
        </w:tc>
      </w:tr>
      <w:tr w:rsidR="006825B7" w:rsidRPr="00F54576" w:rsidTr="0082137A">
        <w:trPr>
          <w:trHeight w:val="523"/>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D77DF2" w:rsidRDefault="006825B7" w:rsidP="001622A7">
            <w:pPr>
              <w:pStyle w:val="af7"/>
              <w:jc w:val="both"/>
              <w:rPr>
                <w:sz w:val="20"/>
                <w:lang w:val="el-GR"/>
              </w:rPr>
            </w:pPr>
            <w:r>
              <w:rPr>
                <w:sz w:val="20"/>
                <w:lang w:val="el-GR"/>
              </w:rPr>
              <w:t>Ε</w:t>
            </w:r>
            <w:r w:rsidRPr="00AC0AA7">
              <w:rPr>
                <w:sz w:val="20"/>
                <w:lang w:val="el-GR"/>
              </w:rPr>
              <w:t>λάχιστ</w:t>
            </w:r>
            <w:r>
              <w:rPr>
                <w:sz w:val="20"/>
                <w:lang w:val="el-GR"/>
              </w:rPr>
              <w:t>ες</w:t>
            </w:r>
            <w:r w:rsidRPr="00AC0AA7">
              <w:rPr>
                <w:sz w:val="20"/>
                <w:lang w:val="el-GR"/>
              </w:rPr>
              <w:t xml:space="preserve"> διαστάσε</w:t>
            </w:r>
            <w:r>
              <w:rPr>
                <w:sz w:val="20"/>
                <w:lang w:val="el-GR"/>
              </w:rPr>
              <w:t>ις</w:t>
            </w:r>
            <w:r w:rsidRPr="00AC0AA7">
              <w:rPr>
                <w:sz w:val="20"/>
                <w:lang w:val="el-GR"/>
              </w:rPr>
              <w:t xml:space="preserve"> 1.60 Χ 0.80 μ. με προέκταση 0,60 </w:t>
            </w:r>
            <w:r w:rsidRPr="00AC0AA7">
              <w:rPr>
                <w:sz w:val="20"/>
                <w:lang w:val="en-US"/>
              </w:rPr>
              <w:t>X</w:t>
            </w:r>
            <w:r w:rsidRPr="00AC0AA7">
              <w:rPr>
                <w:sz w:val="20"/>
                <w:lang w:val="el-GR"/>
              </w:rPr>
              <w:t xml:space="preserve"> 0,80 και </w:t>
            </w:r>
            <w:proofErr w:type="spellStart"/>
            <w:r w:rsidRPr="00AC0AA7">
              <w:rPr>
                <w:sz w:val="20"/>
                <w:lang w:val="el-GR"/>
              </w:rPr>
              <w:t>συρταροθήκη</w:t>
            </w:r>
            <w:proofErr w:type="spellEnd"/>
            <w:r w:rsidRPr="00AC0AA7">
              <w:rPr>
                <w:sz w:val="20"/>
                <w:lang w:val="el-GR"/>
              </w:rPr>
              <w:t xml:space="preserve">. </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428"/>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D77DF2" w:rsidRDefault="006825B7" w:rsidP="00692B49">
            <w:pPr>
              <w:spacing w:before="0"/>
              <w:rPr>
                <w:sz w:val="20"/>
                <w:szCs w:val="20"/>
                <w:lang w:val="el-GR" w:eastAsia="el-GR"/>
              </w:rPr>
            </w:pPr>
            <w:r>
              <w:rPr>
                <w:sz w:val="20"/>
                <w:szCs w:val="20"/>
                <w:lang w:val="el-GR"/>
              </w:rPr>
              <w:t>Ε</w:t>
            </w:r>
            <w:r w:rsidRPr="00AC0AA7">
              <w:rPr>
                <w:sz w:val="20"/>
                <w:szCs w:val="20"/>
                <w:lang w:val="el-GR"/>
              </w:rPr>
              <w:t>πιφάνεια εργασίας και πλαϊνά από μοριοσανίδα με επένδυση καπλαμά ξύλου ή φινίρισμα μελαμίνης.</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373"/>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vAlign w:val="center"/>
            <w:hideMark/>
          </w:tcPr>
          <w:p w:rsidR="006825B7" w:rsidRPr="00D77DF2" w:rsidRDefault="006825B7" w:rsidP="00692B49">
            <w:pPr>
              <w:spacing w:before="0"/>
              <w:jc w:val="left"/>
              <w:rPr>
                <w:sz w:val="20"/>
                <w:szCs w:val="20"/>
                <w:lang w:val="el-GR" w:eastAsia="el-GR"/>
              </w:rPr>
            </w:pPr>
            <w:r>
              <w:rPr>
                <w:sz w:val="20"/>
                <w:szCs w:val="20"/>
                <w:lang w:val="el-GR"/>
              </w:rPr>
              <w:t>Μ</w:t>
            </w:r>
            <w:r w:rsidRPr="00AC0AA7">
              <w:rPr>
                <w:sz w:val="20"/>
                <w:szCs w:val="20"/>
                <w:lang w:val="el-GR"/>
              </w:rPr>
              <w:t xml:space="preserve">εταλλικό πλαίσιο </w:t>
            </w:r>
            <w:r>
              <w:rPr>
                <w:sz w:val="20"/>
                <w:szCs w:val="20"/>
                <w:lang w:val="el-GR"/>
              </w:rPr>
              <w:t xml:space="preserve">από </w:t>
            </w:r>
            <w:r w:rsidRPr="00AC0AA7">
              <w:rPr>
                <w:sz w:val="20"/>
                <w:szCs w:val="20"/>
                <w:lang w:val="el-GR"/>
              </w:rPr>
              <w:t>αλουμίνιο ή χάλυβα</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569"/>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D77DF2" w:rsidRDefault="006825B7" w:rsidP="00692B49">
            <w:pPr>
              <w:spacing w:before="0"/>
              <w:rPr>
                <w:sz w:val="20"/>
                <w:szCs w:val="20"/>
                <w:lang w:val="el-GR" w:eastAsia="el-GR"/>
              </w:rPr>
            </w:pPr>
            <w:r>
              <w:rPr>
                <w:sz w:val="20"/>
                <w:szCs w:val="20"/>
                <w:lang w:val="el-GR"/>
              </w:rPr>
              <w:t>Μ</w:t>
            </w:r>
            <w:r w:rsidRPr="00AC0AA7">
              <w:rPr>
                <w:sz w:val="20"/>
                <w:szCs w:val="20"/>
                <w:lang w:val="el-GR"/>
              </w:rPr>
              <w:t xml:space="preserve">εταλλικές ροζέτες </w:t>
            </w:r>
            <w:r>
              <w:rPr>
                <w:sz w:val="20"/>
                <w:szCs w:val="20"/>
                <w:lang w:val="el-GR"/>
              </w:rPr>
              <w:t xml:space="preserve">στην επιφάνεια εργασίας </w:t>
            </w:r>
            <w:r w:rsidRPr="00AC0AA7">
              <w:rPr>
                <w:sz w:val="20"/>
                <w:szCs w:val="20"/>
                <w:lang w:val="el-GR"/>
              </w:rPr>
              <w:t>για έξοδο καλωδίων.</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556"/>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D77DF2" w:rsidRDefault="006825B7" w:rsidP="00684A03">
            <w:pPr>
              <w:spacing w:before="0"/>
              <w:rPr>
                <w:sz w:val="20"/>
                <w:szCs w:val="20"/>
                <w:lang w:val="el-GR" w:eastAsia="el-GR"/>
              </w:rPr>
            </w:pPr>
            <w:r>
              <w:rPr>
                <w:sz w:val="20"/>
                <w:szCs w:val="20"/>
                <w:lang w:val="el-GR"/>
              </w:rPr>
              <w:t>Π</w:t>
            </w:r>
            <w:r w:rsidRPr="00AC0AA7">
              <w:rPr>
                <w:sz w:val="20"/>
                <w:szCs w:val="20"/>
                <w:lang w:val="el-GR"/>
              </w:rPr>
              <w:t>ροέκταση από μοριοσανίδα με επένδυση καπλαμά ξύλου ή φινίρισμα μελαμίνης.</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1D3AB5" w:rsidTr="0082137A">
        <w:trPr>
          <w:trHeight w:val="632"/>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D77DF2" w:rsidRDefault="006825B7" w:rsidP="00684A03">
            <w:pPr>
              <w:spacing w:before="0"/>
              <w:rPr>
                <w:sz w:val="20"/>
                <w:szCs w:val="20"/>
                <w:lang w:val="el-GR" w:eastAsia="el-GR"/>
              </w:rPr>
            </w:pPr>
            <w:proofErr w:type="spellStart"/>
            <w:r>
              <w:rPr>
                <w:sz w:val="20"/>
                <w:szCs w:val="20"/>
                <w:lang w:val="el-GR"/>
              </w:rPr>
              <w:t>Σ</w:t>
            </w:r>
            <w:r w:rsidRPr="00AC0AA7">
              <w:rPr>
                <w:sz w:val="20"/>
                <w:szCs w:val="20"/>
                <w:lang w:val="el-GR"/>
              </w:rPr>
              <w:t>υρταριέρα</w:t>
            </w:r>
            <w:proofErr w:type="spellEnd"/>
            <w:r w:rsidRPr="00AC0AA7">
              <w:rPr>
                <w:sz w:val="20"/>
                <w:szCs w:val="20"/>
                <w:lang w:val="el-GR"/>
              </w:rPr>
              <w:t xml:space="preserve"> </w:t>
            </w:r>
            <w:r>
              <w:rPr>
                <w:sz w:val="20"/>
                <w:szCs w:val="20"/>
                <w:lang w:val="el-GR"/>
              </w:rPr>
              <w:t>α</w:t>
            </w:r>
            <w:r w:rsidRPr="00AC0AA7">
              <w:rPr>
                <w:sz w:val="20"/>
                <w:szCs w:val="20"/>
                <w:lang w:val="el-GR"/>
              </w:rPr>
              <w:t xml:space="preserve">πό μοριοσανίδα με επένδυση καπλαμά ξύλου ή φινίρισμα μελαμίνης. </w:t>
            </w:r>
            <w:r>
              <w:rPr>
                <w:sz w:val="20"/>
                <w:lang w:val="el-GR"/>
              </w:rPr>
              <w:t>Με</w:t>
            </w:r>
            <w:r w:rsidRPr="00AC0AA7">
              <w:rPr>
                <w:sz w:val="20"/>
                <w:szCs w:val="20"/>
                <w:lang w:val="el-GR"/>
              </w:rPr>
              <w:t xml:space="preserve"> 2 συρτάρια το ελάχιστο με τηλεσκοπικούς οδηγούς και κεντρική κλειδαριά ασφαλείας.</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37232" w:rsidRPr="002D4B4F" w:rsidTr="0082137A">
        <w:trPr>
          <w:trHeight w:val="316"/>
        </w:trPr>
        <w:tc>
          <w:tcPr>
            <w:tcW w:w="557" w:type="dxa"/>
            <w:vMerge/>
            <w:tcBorders>
              <w:left w:val="single" w:sz="8" w:space="0" w:color="auto"/>
              <w:right w:val="single" w:sz="4" w:space="0" w:color="auto"/>
            </w:tcBorders>
            <w:shd w:val="clear" w:color="auto" w:fill="auto"/>
            <w:vAlign w:val="center"/>
            <w:hideMark/>
          </w:tcPr>
          <w:p w:rsidR="00637232" w:rsidRPr="00D77DF2" w:rsidRDefault="00637232" w:rsidP="004B6938">
            <w:pPr>
              <w:jc w:val="center"/>
              <w:rPr>
                <w:sz w:val="20"/>
                <w:szCs w:val="20"/>
                <w:lang w:val="el-GR" w:eastAsia="el-GR"/>
              </w:rPr>
            </w:pPr>
          </w:p>
        </w:tc>
        <w:tc>
          <w:tcPr>
            <w:tcW w:w="8222" w:type="dxa"/>
            <w:gridSpan w:val="4"/>
            <w:tcBorders>
              <w:top w:val="nil"/>
              <w:left w:val="single" w:sz="8" w:space="0" w:color="auto"/>
              <w:bottom w:val="single" w:sz="4" w:space="0" w:color="auto"/>
              <w:right w:val="single" w:sz="4" w:space="0" w:color="auto"/>
            </w:tcBorders>
            <w:shd w:val="clear" w:color="auto" w:fill="auto"/>
            <w:vAlign w:val="center"/>
          </w:tcPr>
          <w:p w:rsidR="00637232" w:rsidRPr="00D77DF2" w:rsidRDefault="00637232" w:rsidP="004B6938">
            <w:pPr>
              <w:spacing w:before="0"/>
              <w:jc w:val="center"/>
              <w:rPr>
                <w:color w:val="000000"/>
                <w:sz w:val="20"/>
                <w:szCs w:val="20"/>
                <w:lang w:val="el-GR" w:eastAsia="el-GR"/>
              </w:rPr>
            </w:pPr>
            <w:r>
              <w:rPr>
                <w:b/>
                <w:bCs/>
                <w:sz w:val="18"/>
                <w:szCs w:val="18"/>
                <w:lang w:val="el-GR" w:eastAsia="el-GR"/>
              </w:rPr>
              <w:t>Α5. ΚΑΡΕΚΛΕΣ ΓΡΑΦΕΙΩΝ</w:t>
            </w:r>
          </w:p>
        </w:tc>
      </w:tr>
      <w:tr w:rsidR="006825B7" w:rsidRPr="00F54576" w:rsidTr="0082137A">
        <w:trPr>
          <w:trHeight w:val="560"/>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D77DF2" w:rsidRDefault="006825B7" w:rsidP="001622A7">
            <w:pPr>
              <w:pStyle w:val="af7"/>
              <w:jc w:val="both"/>
              <w:rPr>
                <w:sz w:val="20"/>
                <w:lang w:val="el-GR"/>
              </w:rPr>
            </w:pPr>
            <w:r w:rsidRPr="00AC0AA7">
              <w:rPr>
                <w:sz w:val="20"/>
                <w:lang w:val="el-GR"/>
              </w:rPr>
              <w:t>Διαστάσεις έδρας (ΜΧΠ) 44Χ49 εκ</w:t>
            </w:r>
            <w:r>
              <w:rPr>
                <w:sz w:val="20"/>
                <w:lang w:val="el-GR"/>
              </w:rPr>
              <w:t>, π</w:t>
            </w:r>
            <w:r w:rsidRPr="00AC0AA7">
              <w:rPr>
                <w:sz w:val="20"/>
                <w:lang w:val="el-GR"/>
              </w:rPr>
              <w:t>λάτης (ΥΧΠ) 60</w:t>
            </w:r>
            <w:r w:rsidRPr="00AC0AA7">
              <w:rPr>
                <w:sz w:val="20"/>
              </w:rPr>
              <w:t>X</w:t>
            </w:r>
            <w:r w:rsidRPr="00AC0AA7">
              <w:rPr>
                <w:sz w:val="20"/>
                <w:lang w:val="el-GR"/>
              </w:rPr>
              <w:t>48 εκ</w:t>
            </w:r>
            <w:r>
              <w:rPr>
                <w:sz w:val="20"/>
                <w:lang w:val="el-GR"/>
              </w:rPr>
              <w:t>, ύ</w:t>
            </w:r>
            <w:r w:rsidRPr="00AC0AA7">
              <w:rPr>
                <w:sz w:val="20"/>
                <w:lang w:val="el-GR"/>
              </w:rPr>
              <w:t xml:space="preserve">ψος Έδρας 45 εκ </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556"/>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D77DF2" w:rsidRDefault="006825B7" w:rsidP="004B6938">
            <w:pPr>
              <w:spacing w:before="0"/>
              <w:rPr>
                <w:sz w:val="20"/>
                <w:szCs w:val="20"/>
                <w:lang w:val="el-GR" w:eastAsia="el-GR"/>
              </w:rPr>
            </w:pPr>
            <w:r>
              <w:rPr>
                <w:sz w:val="20"/>
                <w:lang w:val="el-GR"/>
              </w:rPr>
              <w:t>Έ</w:t>
            </w:r>
            <w:r w:rsidRPr="00AC0AA7">
              <w:rPr>
                <w:sz w:val="20"/>
                <w:lang w:val="el-GR"/>
              </w:rPr>
              <w:t xml:space="preserve">δρα από ενισχυμένο πολυπροπυλένιο </w:t>
            </w:r>
            <w:r>
              <w:rPr>
                <w:sz w:val="20"/>
                <w:lang w:val="el-GR"/>
              </w:rPr>
              <w:t xml:space="preserve">και </w:t>
            </w:r>
            <w:r w:rsidRPr="00AC0AA7">
              <w:rPr>
                <w:sz w:val="20"/>
                <w:lang w:val="el-GR"/>
              </w:rPr>
              <w:t xml:space="preserve">πλάτη από μορφοποιημένο κοντραπλακέ </w:t>
            </w:r>
            <w:proofErr w:type="spellStart"/>
            <w:r w:rsidRPr="00AC0AA7">
              <w:rPr>
                <w:sz w:val="20"/>
                <w:lang w:val="el-GR"/>
              </w:rPr>
              <w:t>οξυάς</w:t>
            </w:r>
            <w:proofErr w:type="spellEnd"/>
            <w:r w:rsidRPr="00AC0AA7">
              <w:rPr>
                <w:sz w:val="20"/>
                <w:lang w:val="el-GR"/>
              </w:rPr>
              <w:t xml:space="preserve"> με αφρώδη μεταβλητής πυκνότητας</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423"/>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D77DF2" w:rsidRDefault="006825B7" w:rsidP="001622A7">
            <w:pPr>
              <w:pStyle w:val="af7"/>
              <w:jc w:val="both"/>
              <w:rPr>
                <w:sz w:val="20"/>
                <w:lang w:val="el-GR"/>
              </w:rPr>
            </w:pPr>
            <w:r w:rsidRPr="00AC0AA7">
              <w:rPr>
                <w:sz w:val="20"/>
                <w:lang w:val="el-GR"/>
              </w:rPr>
              <w:t xml:space="preserve">Μπράτσα σταθερά, </w:t>
            </w:r>
            <w:proofErr w:type="spellStart"/>
            <w:r w:rsidRPr="00AC0AA7">
              <w:rPr>
                <w:sz w:val="20"/>
                <w:lang w:val="el-GR"/>
              </w:rPr>
              <w:t>πολυαμιδίου</w:t>
            </w:r>
            <w:proofErr w:type="spellEnd"/>
            <w:r w:rsidRPr="00AC0AA7">
              <w:rPr>
                <w:sz w:val="20"/>
                <w:lang w:val="el-GR"/>
              </w:rPr>
              <w:t xml:space="preserve"> σχήματος Τ ή ρυθμιζόμενα</w:t>
            </w:r>
            <w:r>
              <w:rPr>
                <w:sz w:val="20"/>
                <w:lang w:val="el-GR"/>
              </w:rPr>
              <w:t xml:space="preserve">. </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574"/>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D77DF2" w:rsidRDefault="006825B7" w:rsidP="001622A7">
            <w:pPr>
              <w:pStyle w:val="af7"/>
              <w:jc w:val="both"/>
              <w:rPr>
                <w:sz w:val="20"/>
                <w:lang w:val="el-GR"/>
              </w:rPr>
            </w:pPr>
            <w:r w:rsidRPr="00AC0AA7">
              <w:rPr>
                <w:sz w:val="20"/>
                <w:lang w:val="el-GR"/>
              </w:rPr>
              <w:t xml:space="preserve">Μηχανισμός: </w:t>
            </w:r>
            <w:proofErr w:type="spellStart"/>
            <w:r w:rsidRPr="00AC0AA7">
              <w:rPr>
                <w:sz w:val="20"/>
              </w:rPr>
              <w:t>synchron</w:t>
            </w:r>
            <w:proofErr w:type="spellEnd"/>
            <w:r w:rsidRPr="00AC0AA7">
              <w:rPr>
                <w:sz w:val="20"/>
                <w:lang w:val="el-GR"/>
              </w:rPr>
              <w:t xml:space="preserve"> βαρέως τύπου 5 θέσεων με ασφάλεια επαναφοράς και ρυθμιστή πίεσης </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565"/>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D77DF2" w:rsidRDefault="006825B7" w:rsidP="001622A7">
            <w:pPr>
              <w:pStyle w:val="af7"/>
              <w:jc w:val="both"/>
              <w:rPr>
                <w:sz w:val="20"/>
                <w:lang w:val="el-GR"/>
              </w:rPr>
            </w:pPr>
            <w:r w:rsidRPr="00AC0AA7">
              <w:rPr>
                <w:sz w:val="20"/>
                <w:lang w:val="el-GR"/>
              </w:rPr>
              <w:t xml:space="preserve">Βάση: περιστρεφόμενη </w:t>
            </w:r>
            <w:proofErr w:type="spellStart"/>
            <w:r w:rsidRPr="00AC0AA7">
              <w:rPr>
                <w:sz w:val="20"/>
                <w:lang w:val="el-GR"/>
              </w:rPr>
              <w:t>πεντακτινωτή</w:t>
            </w:r>
            <w:proofErr w:type="spellEnd"/>
            <w:r w:rsidRPr="00AC0AA7">
              <w:rPr>
                <w:sz w:val="20"/>
                <w:lang w:val="el-GR"/>
              </w:rPr>
              <w:t xml:space="preserve"> βάση χυτού γυαλισμένου αλουμινίου ή </w:t>
            </w:r>
            <w:proofErr w:type="spellStart"/>
            <w:r w:rsidRPr="00AC0AA7">
              <w:rPr>
                <w:sz w:val="20"/>
                <w:lang w:val="el-GR"/>
              </w:rPr>
              <w:t>υαλοενισχυμένου</w:t>
            </w:r>
            <w:proofErr w:type="spellEnd"/>
            <w:r w:rsidRPr="00AC0AA7">
              <w:rPr>
                <w:sz w:val="20"/>
                <w:lang w:val="el-GR"/>
              </w:rPr>
              <w:t xml:space="preserve"> </w:t>
            </w:r>
            <w:proofErr w:type="spellStart"/>
            <w:r w:rsidRPr="00AC0AA7">
              <w:rPr>
                <w:sz w:val="20"/>
                <w:lang w:val="el-GR"/>
              </w:rPr>
              <w:t>πολυαμίδιου</w:t>
            </w:r>
            <w:proofErr w:type="spellEnd"/>
            <w:r w:rsidRPr="00AC0AA7">
              <w:rPr>
                <w:sz w:val="20"/>
                <w:lang w:val="el-GR"/>
              </w:rPr>
              <w:t xml:space="preserve"> με ρόδες Φ65. </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601"/>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D77DF2" w:rsidRDefault="006825B7" w:rsidP="001622A7">
            <w:pPr>
              <w:pStyle w:val="af7"/>
              <w:jc w:val="both"/>
              <w:rPr>
                <w:sz w:val="20"/>
                <w:lang w:val="el-GR"/>
              </w:rPr>
            </w:pPr>
            <w:r w:rsidRPr="00AC0AA7">
              <w:rPr>
                <w:sz w:val="20"/>
                <w:lang w:val="el-GR"/>
              </w:rPr>
              <w:t>Επένδυση έδρα</w:t>
            </w:r>
            <w:r>
              <w:rPr>
                <w:sz w:val="20"/>
                <w:lang w:val="el-GR"/>
              </w:rPr>
              <w:t>ς</w:t>
            </w:r>
            <w:r w:rsidRPr="00AC0AA7">
              <w:rPr>
                <w:sz w:val="20"/>
                <w:lang w:val="el-GR"/>
              </w:rPr>
              <w:t xml:space="preserve"> και πλάτη</w:t>
            </w:r>
            <w:r>
              <w:rPr>
                <w:sz w:val="20"/>
                <w:lang w:val="el-GR"/>
              </w:rPr>
              <w:t>ς</w:t>
            </w:r>
            <w:r w:rsidRPr="00AC0AA7">
              <w:rPr>
                <w:sz w:val="20"/>
                <w:lang w:val="el-GR"/>
              </w:rPr>
              <w:t xml:space="preserve"> με ύφασμα υψηλής ποιότητας </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2D4B4F" w:rsidTr="0082137A">
        <w:trPr>
          <w:trHeight w:val="405"/>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D77DF2" w:rsidRDefault="006825B7" w:rsidP="001622A7">
            <w:pPr>
              <w:pStyle w:val="af7"/>
              <w:jc w:val="both"/>
              <w:rPr>
                <w:sz w:val="20"/>
                <w:lang w:val="el-GR"/>
              </w:rPr>
            </w:pPr>
            <w:r w:rsidRPr="00AC0AA7">
              <w:rPr>
                <w:sz w:val="20"/>
                <w:lang w:val="el-GR"/>
              </w:rPr>
              <w:t xml:space="preserve">Αντίσταση σε τριβή: 90.000 περιστροφές </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848"/>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D77DF2" w:rsidRDefault="006825B7" w:rsidP="001622A7">
            <w:pPr>
              <w:pStyle w:val="af7"/>
              <w:jc w:val="both"/>
              <w:rPr>
                <w:sz w:val="20"/>
                <w:lang w:val="el-GR"/>
              </w:rPr>
            </w:pPr>
            <w:proofErr w:type="spellStart"/>
            <w:r w:rsidRPr="00AC0AA7">
              <w:rPr>
                <w:sz w:val="20"/>
                <w:lang w:val="el-GR"/>
              </w:rPr>
              <w:t>Ακαυστότητα</w:t>
            </w:r>
            <w:proofErr w:type="spellEnd"/>
            <w:r w:rsidRPr="00AC0AA7">
              <w:rPr>
                <w:sz w:val="20"/>
                <w:lang w:val="el-GR"/>
              </w:rPr>
              <w:t xml:space="preserve"> </w:t>
            </w:r>
            <w:r w:rsidRPr="00AC0AA7">
              <w:rPr>
                <w:sz w:val="20"/>
              </w:rPr>
              <w:t>BS</w:t>
            </w:r>
            <w:r w:rsidRPr="00AC0AA7">
              <w:rPr>
                <w:sz w:val="20"/>
                <w:lang w:val="el-GR"/>
              </w:rPr>
              <w:t xml:space="preserve"> </w:t>
            </w:r>
            <w:r w:rsidRPr="00AC0AA7">
              <w:rPr>
                <w:sz w:val="20"/>
              </w:rPr>
              <w:t>EN</w:t>
            </w:r>
            <w:r w:rsidRPr="00AC0AA7">
              <w:rPr>
                <w:sz w:val="20"/>
                <w:lang w:val="el-GR"/>
              </w:rPr>
              <w:t xml:space="preserve">1021 – 1: 2006, </w:t>
            </w:r>
            <w:r w:rsidRPr="00AC0AA7">
              <w:rPr>
                <w:sz w:val="20"/>
              </w:rPr>
              <w:t>BS</w:t>
            </w:r>
            <w:r w:rsidRPr="00AC0AA7">
              <w:rPr>
                <w:sz w:val="20"/>
                <w:lang w:val="el-GR"/>
              </w:rPr>
              <w:t xml:space="preserve">58520 :2006 </w:t>
            </w:r>
            <w:r w:rsidRPr="00AC0AA7">
              <w:rPr>
                <w:sz w:val="20"/>
              </w:rPr>
              <w:t>Section</w:t>
            </w:r>
            <w:r w:rsidRPr="00AC0AA7">
              <w:rPr>
                <w:sz w:val="20"/>
                <w:lang w:val="el-GR"/>
              </w:rPr>
              <w:t xml:space="preserve"> 4 ανάφλεξη </w:t>
            </w:r>
            <w:r w:rsidRPr="00AC0AA7">
              <w:rPr>
                <w:sz w:val="20"/>
              </w:rPr>
              <w:t>Cribs</w:t>
            </w:r>
            <w:r w:rsidRPr="00AC0AA7">
              <w:rPr>
                <w:sz w:val="20"/>
                <w:lang w:val="el-GR"/>
              </w:rPr>
              <w:t xml:space="preserve"> μέσου κινδύνου </w:t>
            </w:r>
            <w:r w:rsidRPr="00AC0AA7">
              <w:rPr>
                <w:sz w:val="20"/>
              </w:rPr>
              <w:t>Class</w:t>
            </w:r>
            <w:r w:rsidRPr="00AC0AA7">
              <w:rPr>
                <w:sz w:val="20"/>
                <w:lang w:val="el-GR"/>
              </w:rPr>
              <w:t xml:space="preserve"> 1 - </w:t>
            </w:r>
            <w:r w:rsidRPr="00AC0AA7">
              <w:rPr>
                <w:sz w:val="20"/>
              </w:rPr>
              <w:t>M</w:t>
            </w:r>
            <w:r w:rsidRPr="00AC0AA7">
              <w:rPr>
                <w:sz w:val="20"/>
                <w:lang w:val="el-GR"/>
              </w:rPr>
              <w:t xml:space="preserve">1 </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37232" w:rsidRPr="002D4B4F" w:rsidTr="0082137A">
        <w:trPr>
          <w:trHeight w:val="318"/>
        </w:trPr>
        <w:tc>
          <w:tcPr>
            <w:tcW w:w="557" w:type="dxa"/>
            <w:vMerge/>
            <w:tcBorders>
              <w:left w:val="single" w:sz="8" w:space="0" w:color="auto"/>
              <w:right w:val="single" w:sz="4" w:space="0" w:color="auto"/>
            </w:tcBorders>
            <w:shd w:val="clear" w:color="auto" w:fill="auto"/>
            <w:vAlign w:val="center"/>
            <w:hideMark/>
          </w:tcPr>
          <w:p w:rsidR="00637232" w:rsidRPr="00D77DF2" w:rsidRDefault="00637232" w:rsidP="004B6938">
            <w:pPr>
              <w:jc w:val="center"/>
              <w:rPr>
                <w:sz w:val="20"/>
                <w:szCs w:val="20"/>
                <w:lang w:val="el-GR" w:eastAsia="el-GR"/>
              </w:rPr>
            </w:pPr>
          </w:p>
        </w:tc>
        <w:tc>
          <w:tcPr>
            <w:tcW w:w="8222" w:type="dxa"/>
            <w:gridSpan w:val="4"/>
            <w:tcBorders>
              <w:top w:val="nil"/>
              <w:left w:val="single" w:sz="8" w:space="0" w:color="auto"/>
              <w:bottom w:val="single" w:sz="4" w:space="0" w:color="auto"/>
              <w:right w:val="single" w:sz="4" w:space="0" w:color="auto"/>
            </w:tcBorders>
            <w:shd w:val="clear" w:color="auto" w:fill="auto"/>
            <w:vAlign w:val="center"/>
          </w:tcPr>
          <w:p w:rsidR="00637232" w:rsidRPr="00D77DF2" w:rsidRDefault="00637232" w:rsidP="004B6938">
            <w:pPr>
              <w:spacing w:before="0"/>
              <w:jc w:val="center"/>
              <w:rPr>
                <w:color w:val="000000"/>
                <w:sz w:val="20"/>
                <w:szCs w:val="20"/>
                <w:lang w:val="el-GR" w:eastAsia="el-GR"/>
              </w:rPr>
            </w:pPr>
            <w:r>
              <w:rPr>
                <w:b/>
                <w:bCs/>
                <w:sz w:val="18"/>
                <w:szCs w:val="18"/>
                <w:lang w:val="el-GR" w:eastAsia="el-GR"/>
              </w:rPr>
              <w:t>Α6. ΤΡΑΠΕΖΙΑ ΑΙΘΟΥΣΑΣ ΣΥΣΚΕΨΕΩΝ</w:t>
            </w:r>
          </w:p>
        </w:tc>
      </w:tr>
      <w:tr w:rsidR="006825B7" w:rsidRPr="00F54576" w:rsidTr="0082137A">
        <w:trPr>
          <w:trHeight w:val="357"/>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D77DF2" w:rsidRDefault="006825B7" w:rsidP="00CB7CDE">
            <w:pPr>
              <w:pStyle w:val="af7"/>
              <w:jc w:val="both"/>
              <w:rPr>
                <w:sz w:val="20"/>
                <w:lang w:val="el-GR"/>
              </w:rPr>
            </w:pPr>
            <w:r>
              <w:rPr>
                <w:sz w:val="20"/>
                <w:lang w:val="el-GR"/>
              </w:rPr>
              <w:t>Δ</w:t>
            </w:r>
            <w:r w:rsidRPr="00AC0AA7">
              <w:rPr>
                <w:sz w:val="20"/>
                <w:lang w:val="el-GR"/>
              </w:rPr>
              <w:t xml:space="preserve">ιαστάσεων  </w:t>
            </w:r>
            <w:r w:rsidRPr="00AC0AA7">
              <w:rPr>
                <w:sz w:val="20"/>
              </w:rPr>
              <w:t>min</w:t>
            </w:r>
            <w:r w:rsidRPr="00AC0AA7">
              <w:rPr>
                <w:sz w:val="20"/>
                <w:lang w:val="el-GR"/>
              </w:rPr>
              <w:t xml:space="preserve"> 2.40 Χ 1.20 μ.</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364"/>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D77DF2" w:rsidRDefault="006825B7" w:rsidP="004B6938">
            <w:pPr>
              <w:spacing w:before="0"/>
              <w:rPr>
                <w:sz w:val="20"/>
                <w:szCs w:val="20"/>
                <w:lang w:val="el-GR" w:eastAsia="el-GR"/>
              </w:rPr>
            </w:pPr>
            <w:r>
              <w:rPr>
                <w:sz w:val="20"/>
                <w:lang w:val="el-GR"/>
              </w:rPr>
              <w:t>Μ</w:t>
            </w:r>
            <w:r w:rsidRPr="00AC0AA7">
              <w:rPr>
                <w:sz w:val="20"/>
                <w:lang w:val="el-GR"/>
              </w:rPr>
              <w:t xml:space="preserve">εταλλικός </w:t>
            </w:r>
            <w:r>
              <w:rPr>
                <w:sz w:val="20"/>
                <w:lang w:val="el-GR"/>
              </w:rPr>
              <w:t xml:space="preserve">σκελετός </w:t>
            </w:r>
            <w:r w:rsidRPr="00AC0AA7">
              <w:rPr>
                <w:sz w:val="20"/>
                <w:lang w:val="el-GR"/>
              </w:rPr>
              <w:t>( αλουμίνιο ή χάλυβας).</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525"/>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D77DF2" w:rsidRDefault="006825B7" w:rsidP="00684A03">
            <w:pPr>
              <w:spacing w:before="0"/>
              <w:rPr>
                <w:sz w:val="20"/>
                <w:szCs w:val="20"/>
                <w:lang w:val="el-GR" w:eastAsia="el-GR"/>
              </w:rPr>
            </w:pPr>
            <w:r>
              <w:rPr>
                <w:sz w:val="20"/>
                <w:lang w:val="el-GR"/>
              </w:rPr>
              <w:t xml:space="preserve">Επιφάνειες εργασίας ξύλινες </w:t>
            </w:r>
            <w:r w:rsidRPr="00AC0AA7">
              <w:rPr>
                <w:sz w:val="20"/>
                <w:lang w:val="el-GR"/>
              </w:rPr>
              <w:t>από μοριοσανίδα και με φινίρισμα επένδυσης καπλαμά ή μελαμίνης.</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788"/>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D77DF2" w:rsidRDefault="006825B7" w:rsidP="004B6938">
            <w:pPr>
              <w:spacing w:before="0"/>
              <w:rPr>
                <w:sz w:val="20"/>
                <w:szCs w:val="20"/>
                <w:lang w:val="el-GR" w:eastAsia="el-GR"/>
              </w:rPr>
            </w:pPr>
            <w:r>
              <w:rPr>
                <w:sz w:val="20"/>
                <w:lang w:val="el-GR"/>
              </w:rPr>
              <w:t>με</w:t>
            </w:r>
            <w:r w:rsidRPr="00AC0AA7">
              <w:rPr>
                <w:sz w:val="20"/>
                <w:lang w:val="el-GR"/>
              </w:rPr>
              <w:t xml:space="preserve"> δυνατότητα διέλευσης καλωδιώσεων με τοποθέτηση ροζετών στην επιφάνεια εργασίας και καναλιού καλωδιώσεων κάτω από την επιφάνεια εργασία</w:t>
            </w:r>
            <w:r>
              <w:rPr>
                <w:sz w:val="20"/>
                <w:lang w:val="el-GR"/>
              </w:rPr>
              <w:t>ς</w:t>
            </w:r>
            <w:r w:rsidRPr="00AC0AA7">
              <w:rPr>
                <w:sz w:val="20"/>
                <w:lang w:val="el-GR"/>
              </w:rPr>
              <w:t>.</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345"/>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sz w:val="20"/>
                <w:szCs w:val="20"/>
                <w:lang w:val="el-GR" w:eastAsia="el-GR"/>
              </w:rPr>
            </w:pPr>
          </w:p>
        </w:tc>
        <w:tc>
          <w:tcPr>
            <w:tcW w:w="4395" w:type="dxa"/>
            <w:tcBorders>
              <w:top w:val="nil"/>
              <w:left w:val="nil"/>
              <w:bottom w:val="single" w:sz="4" w:space="0" w:color="auto"/>
              <w:right w:val="single" w:sz="4" w:space="0" w:color="auto"/>
            </w:tcBorders>
            <w:shd w:val="clear" w:color="auto" w:fill="auto"/>
            <w:vAlign w:val="center"/>
            <w:hideMark/>
          </w:tcPr>
          <w:p w:rsidR="006825B7" w:rsidRPr="00D77DF2" w:rsidRDefault="006825B7" w:rsidP="00684A03">
            <w:pPr>
              <w:pStyle w:val="af7"/>
              <w:rPr>
                <w:sz w:val="20"/>
                <w:lang w:val="el-GR"/>
              </w:rPr>
            </w:pPr>
            <w:r>
              <w:rPr>
                <w:sz w:val="20"/>
                <w:lang w:val="el-GR"/>
              </w:rPr>
              <w:t>Π</w:t>
            </w:r>
            <w:r w:rsidRPr="00AC0AA7">
              <w:rPr>
                <w:sz w:val="20"/>
                <w:lang w:val="el-GR"/>
              </w:rPr>
              <w:t xml:space="preserve">ιστοποίηση </w:t>
            </w:r>
            <w:proofErr w:type="spellStart"/>
            <w:r w:rsidRPr="00AC0AA7">
              <w:rPr>
                <w:sz w:val="20"/>
                <w:lang w:val="el-GR"/>
              </w:rPr>
              <w:t>απο</w:t>
            </w:r>
            <w:proofErr w:type="spellEnd"/>
            <w:r w:rsidRPr="00AC0AA7">
              <w:rPr>
                <w:sz w:val="20"/>
                <w:lang w:val="el-GR"/>
              </w:rPr>
              <w:t xml:space="preserve"> διεθνώς ανεγνωρισμένο ίδρυμα. </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37232" w:rsidRPr="002D4B4F" w:rsidTr="0082137A">
        <w:trPr>
          <w:trHeight w:val="349"/>
        </w:trPr>
        <w:tc>
          <w:tcPr>
            <w:tcW w:w="557" w:type="dxa"/>
            <w:vMerge/>
            <w:tcBorders>
              <w:left w:val="single" w:sz="8" w:space="0" w:color="auto"/>
              <w:right w:val="single" w:sz="4" w:space="0" w:color="auto"/>
            </w:tcBorders>
            <w:shd w:val="clear" w:color="auto" w:fill="auto"/>
            <w:vAlign w:val="center"/>
            <w:hideMark/>
          </w:tcPr>
          <w:p w:rsidR="00637232" w:rsidRPr="00D77DF2" w:rsidRDefault="00637232" w:rsidP="004B6938">
            <w:pPr>
              <w:jc w:val="center"/>
              <w:rPr>
                <w:sz w:val="20"/>
                <w:szCs w:val="20"/>
                <w:lang w:val="el-GR" w:eastAsia="el-GR"/>
              </w:rPr>
            </w:pPr>
          </w:p>
        </w:tc>
        <w:tc>
          <w:tcPr>
            <w:tcW w:w="8222" w:type="dxa"/>
            <w:gridSpan w:val="4"/>
            <w:tcBorders>
              <w:top w:val="nil"/>
              <w:left w:val="single" w:sz="8" w:space="0" w:color="auto"/>
              <w:bottom w:val="single" w:sz="4" w:space="0" w:color="auto"/>
              <w:right w:val="single" w:sz="4" w:space="0" w:color="auto"/>
            </w:tcBorders>
            <w:shd w:val="clear" w:color="auto" w:fill="auto"/>
            <w:vAlign w:val="center"/>
          </w:tcPr>
          <w:p w:rsidR="00637232" w:rsidRPr="00D77DF2" w:rsidRDefault="00637232" w:rsidP="004B6938">
            <w:pPr>
              <w:spacing w:before="0"/>
              <w:jc w:val="center"/>
              <w:rPr>
                <w:color w:val="000000"/>
                <w:sz w:val="20"/>
                <w:szCs w:val="20"/>
                <w:lang w:val="el-GR" w:eastAsia="el-GR"/>
              </w:rPr>
            </w:pPr>
            <w:r>
              <w:rPr>
                <w:b/>
                <w:bCs/>
                <w:sz w:val="18"/>
                <w:szCs w:val="18"/>
                <w:lang w:val="el-GR" w:eastAsia="el-GR"/>
              </w:rPr>
              <w:t>Α7. ΚΑΡΕΚΛΕΣ ΑΙΘΟΥΣΑΣ ΣΥΣΚΕΨΕΩΝ</w:t>
            </w:r>
          </w:p>
        </w:tc>
      </w:tr>
      <w:tr w:rsidR="006825B7" w:rsidRPr="00F54576" w:rsidTr="0082137A">
        <w:trPr>
          <w:trHeight w:val="363"/>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F54576" w:rsidRDefault="006825B7" w:rsidP="00F54576">
            <w:pPr>
              <w:autoSpaceDE w:val="0"/>
              <w:autoSpaceDN w:val="0"/>
              <w:adjustRightInd w:val="0"/>
              <w:rPr>
                <w:rFonts w:cs="Calibri"/>
                <w:sz w:val="20"/>
                <w:szCs w:val="20"/>
                <w:lang w:val="el-GR"/>
              </w:rPr>
            </w:pPr>
            <w:r w:rsidRPr="00AC0AA7">
              <w:rPr>
                <w:rFonts w:cs="Calibri-Bold"/>
                <w:bCs/>
                <w:sz w:val="20"/>
                <w:szCs w:val="20"/>
                <w:lang w:val="el-GR"/>
              </w:rPr>
              <w:t>Διαστάσεις</w:t>
            </w:r>
            <w:r>
              <w:rPr>
                <w:rFonts w:cs="Calibri-Bold"/>
                <w:bCs/>
                <w:sz w:val="20"/>
                <w:szCs w:val="20"/>
                <w:lang w:val="el-GR"/>
              </w:rPr>
              <w:t xml:space="preserve"> </w:t>
            </w:r>
            <w:r>
              <w:rPr>
                <w:rFonts w:cs="Calibri"/>
                <w:sz w:val="20"/>
                <w:szCs w:val="20"/>
                <w:lang w:val="el-GR"/>
              </w:rPr>
              <w:t>Έ</w:t>
            </w:r>
            <w:r w:rsidRPr="00AC0AA7">
              <w:rPr>
                <w:rFonts w:cs="Calibri"/>
                <w:sz w:val="20"/>
                <w:szCs w:val="20"/>
                <w:lang w:val="el-GR"/>
              </w:rPr>
              <w:t>δρας (ΜΧΠ) 46Χ47 εκ</w:t>
            </w:r>
            <w:r>
              <w:rPr>
                <w:rFonts w:cs="Calibri"/>
                <w:sz w:val="20"/>
                <w:szCs w:val="20"/>
                <w:lang w:val="el-GR"/>
              </w:rPr>
              <w:t>, Π</w:t>
            </w:r>
            <w:r w:rsidRPr="00AC0AA7">
              <w:rPr>
                <w:rFonts w:cs="Calibri"/>
                <w:sz w:val="20"/>
                <w:szCs w:val="20"/>
                <w:lang w:val="el-GR"/>
              </w:rPr>
              <w:t>λάτης (ΥΧΠ) 35Χ47 εκ</w:t>
            </w:r>
            <w:r>
              <w:rPr>
                <w:rFonts w:cs="Calibri"/>
                <w:sz w:val="20"/>
                <w:szCs w:val="20"/>
                <w:lang w:val="el-GR"/>
              </w:rPr>
              <w:t>, Ύ</w:t>
            </w:r>
            <w:r w:rsidRPr="00AC0AA7">
              <w:rPr>
                <w:rFonts w:cs="Calibri"/>
                <w:sz w:val="20"/>
                <w:szCs w:val="20"/>
                <w:lang w:val="el-GR"/>
              </w:rPr>
              <w:t>ψος Έδρας 47 εκ</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788"/>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AC0AA7" w:rsidRDefault="006825B7" w:rsidP="00F122BB">
            <w:pPr>
              <w:autoSpaceDE w:val="0"/>
              <w:autoSpaceDN w:val="0"/>
              <w:adjustRightInd w:val="0"/>
              <w:rPr>
                <w:rFonts w:cs="Calibri"/>
                <w:sz w:val="20"/>
                <w:szCs w:val="20"/>
                <w:lang w:val="el-GR"/>
              </w:rPr>
            </w:pPr>
            <w:r w:rsidRPr="00AC0AA7">
              <w:rPr>
                <w:rFonts w:cs="Calibri-Bold"/>
                <w:bCs/>
                <w:sz w:val="20"/>
                <w:szCs w:val="20"/>
                <w:lang w:val="el-GR"/>
              </w:rPr>
              <w:t xml:space="preserve">Χαρακτηριστικά: </w:t>
            </w:r>
            <w:r w:rsidRPr="00AC0AA7">
              <w:rPr>
                <w:rFonts w:cs="Calibri"/>
                <w:sz w:val="20"/>
                <w:szCs w:val="20"/>
                <w:lang w:val="el-GR"/>
              </w:rPr>
              <w:t xml:space="preserve">Κάθισμα πολλαπλών χρήσεων, </w:t>
            </w:r>
            <w:proofErr w:type="spellStart"/>
            <w:r w:rsidRPr="00AC0AA7">
              <w:rPr>
                <w:rFonts w:cs="Calibri"/>
                <w:sz w:val="20"/>
                <w:szCs w:val="20"/>
                <w:lang w:val="el-GR"/>
              </w:rPr>
              <w:t>επενδεδυμένο</w:t>
            </w:r>
            <w:proofErr w:type="spellEnd"/>
            <w:r w:rsidRPr="00AC0AA7">
              <w:rPr>
                <w:rFonts w:cs="Calibri"/>
                <w:sz w:val="20"/>
                <w:szCs w:val="20"/>
                <w:lang w:val="el-GR"/>
              </w:rPr>
              <w:t>, με ανεξάρτητα στοιχεία έδρας και πλάτης και δυνατότητα προσθήκης αναλογίου.</w:t>
            </w:r>
          </w:p>
          <w:p w:rsidR="006825B7" w:rsidRPr="00D77DF2" w:rsidRDefault="006825B7" w:rsidP="004B6938">
            <w:pPr>
              <w:spacing w:before="0"/>
              <w:rPr>
                <w:sz w:val="20"/>
                <w:szCs w:val="20"/>
                <w:lang w:val="el-GR" w:eastAsia="el-GR"/>
              </w:rPr>
            </w:pP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788"/>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DA3D6B" w:rsidRDefault="006825B7" w:rsidP="00DA3D6B">
            <w:pPr>
              <w:autoSpaceDE w:val="0"/>
              <w:autoSpaceDN w:val="0"/>
              <w:adjustRightInd w:val="0"/>
              <w:rPr>
                <w:rFonts w:cs="Calibri"/>
                <w:sz w:val="20"/>
                <w:szCs w:val="20"/>
                <w:lang w:val="el-GR"/>
              </w:rPr>
            </w:pPr>
            <w:r w:rsidRPr="00AC0AA7">
              <w:rPr>
                <w:rFonts w:cs="Calibri-Bold"/>
                <w:bCs/>
                <w:sz w:val="20"/>
                <w:szCs w:val="20"/>
                <w:lang w:val="el-GR"/>
              </w:rPr>
              <w:t xml:space="preserve">Σκελετός καθίσματος: </w:t>
            </w:r>
            <w:r w:rsidRPr="00AC0AA7">
              <w:rPr>
                <w:rFonts w:cs="Calibri"/>
                <w:sz w:val="20"/>
                <w:szCs w:val="20"/>
                <w:lang w:val="el-GR"/>
              </w:rPr>
              <w:t xml:space="preserve">μεταλλικός αποτελούμενος από 4 πόδια σωλήνα διατομής Φ25 πάχους 1,5 χιλ. </w:t>
            </w:r>
            <w:r>
              <w:rPr>
                <w:rFonts w:cs="Calibri"/>
                <w:sz w:val="20"/>
                <w:szCs w:val="20"/>
                <w:lang w:val="el-GR"/>
              </w:rPr>
              <w:t>Θα ε</w:t>
            </w:r>
            <w:r w:rsidRPr="00AC0AA7">
              <w:rPr>
                <w:rFonts w:cs="Calibri"/>
                <w:sz w:val="20"/>
                <w:szCs w:val="20"/>
                <w:lang w:val="el-GR"/>
              </w:rPr>
              <w:t xml:space="preserve">ίναι βαμμένος με ηλεκτροστατική βαφή φούρνου ή επιχρωμιωμένος. Στα σημεία επαφής με το έδαφος </w:t>
            </w:r>
            <w:r>
              <w:rPr>
                <w:rFonts w:cs="Calibri"/>
                <w:sz w:val="20"/>
                <w:szCs w:val="20"/>
                <w:lang w:val="el-GR"/>
              </w:rPr>
              <w:t xml:space="preserve">θα </w:t>
            </w:r>
            <w:r w:rsidRPr="00AC0AA7">
              <w:rPr>
                <w:rFonts w:cs="Calibri"/>
                <w:sz w:val="20"/>
                <w:szCs w:val="20"/>
                <w:lang w:val="el-GR"/>
              </w:rPr>
              <w:t>φέρει πλαστικά πέλματα για τη προστασία από εκδορές</w:t>
            </w:r>
            <w:r>
              <w:rPr>
                <w:rFonts w:cs="Calibri"/>
                <w:sz w:val="20"/>
                <w:szCs w:val="20"/>
                <w:lang w:val="el-GR"/>
              </w:rPr>
              <w:t xml:space="preserve">. </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1D3AB5" w:rsidTr="0082137A">
        <w:trPr>
          <w:trHeight w:val="2260"/>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DA3D6B" w:rsidRDefault="006825B7" w:rsidP="00DA3D6B">
            <w:pPr>
              <w:autoSpaceDE w:val="0"/>
              <w:autoSpaceDN w:val="0"/>
              <w:adjustRightInd w:val="0"/>
              <w:rPr>
                <w:rFonts w:cs="Calibri"/>
                <w:sz w:val="20"/>
                <w:szCs w:val="20"/>
                <w:lang w:val="el-GR"/>
              </w:rPr>
            </w:pPr>
            <w:r w:rsidRPr="00AC0AA7">
              <w:rPr>
                <w:rFonts w:cs="Calibri-Bold"/>
                <w:bCs/>
                <w:sz w:val="20"/>
                <w:szCs w:val="20"/>
                <w:lang w:val="el-GR"/>
              </w:rPr>
              <w:t>Έδρα και πλάτη</w:t>
            </w:r>
            <w:r w:rsidRPr="00AC0AA7">
              <w:rPr>
                <w:rFonts w:cs="Calibri"/>
                <w:sz w:val="20"/>
                <w:szCs w:val="20"/>
                <w:lang w:val="el-GR"/>
              </w:rPr>
              <w:t xml:space="preserve">: τα στοιχεία της έδρας και της πλάτης </w:t>
            </w:r>
            <w:r>
              <w:rPr>
                <w:rFonts w:cs="Calibri"/>
                <w:sz w:val="20"/>
                <w:szCs w:val="20"/>
                <w:lang w:val="el-GR"/>
              </w:rPr>
              <w:t xml:space="preserve">θα </w:t>
            </w:r>
            <w:r w:rsidRPr="00AC0AA7">
              <w:rPr>
                <w:rFonts w:cs="Calibri"/>
                <w:sz w:val="20"/>
                <w:szCs w:val="20"/>
                <w:lang w:val="el-GR"/>
              </w:rPr>
              <w:t xml:space="preserve">είναι κατασκευασμένα από ενισχυμένο πολυπροπυλένιο με αφρώδες μεταβλητής πυκνότητας 2 επιπέδων για σταδιακή παραμόρφωση. Έδρα και πλάτη </w:t>
            </w:r>
            <w:r>
              <w:rPr>
                <w:rFonts w:cs="Calibri"/>
                <w:sz w:val="20"/>
                <w:szCs w:val="20"/>
                <w:lang w:val="el-GR"/>
              </w:rPr>
              <w:t xml:space="preserve">θα </w:t>
            </w:r>
            <w:r w:rsidRPr="00AC0AA7">
              <w:rPr>
                <w:rFonts w:cs="Calibri"/>
                <w:sz w:val="20"/>
                <w:szCs w:val="20"/>
                <w:lang w:val="el-GR"/>
              </w:rPr>
              <w:t xml:space="preserve">καλύπτονται από πλαστικά κελύφη. Εναλλακτικά έδρα και πλάτη από </w:t>
            </w:r>
            <w:proofErr w:type="spellStart"/>
            <w:r w:rsidRPr="00AC0AA7">
              <w:rPr>
                <w:rFonts w:cs="Calibri"/>
                <w:sz w:val="20"/>
                <w:szCs w:val="20"/>
                <w:lang w:val="el-GR"/>
              </w:rPr>
              <w:t>πολυπροπυλαίνιο</w:t>
            </w:r>
            <w:proofErr w:type="spellEnd"/>
            <w:r w:rsidRPr="00AC0AA7">
              <w:rPr>
                <w:rFonts w:cs="Calibri"/>
                <w:sz w:val="20"/>
                <w:szCs w:val="20"/>
                <w:lang w:val="el-GR"/>
              </w:rPr>
              <w:t xml:space="preserve"> εμφανές χωρίς επένδυση. </w:t>
            </w:r>
            <w:r>
              <w:rPr>
                <w:rFonts w:cs="Calibri-Bold"/>
                <w:bCs/>
                <w:sz w:val="20"/>
                <w:szCs w:val="20"/>
                <w:lang w:val="el-GR"/>
              </w:rPr>
              <w:t>Επένδυση έ</w:t>
            </w:r>
            <w:r w:rsidRPr="00AC0AA7">
              <w:rPr>
                <w:rFonts w:cs="Calibri"/>
                <w:sz w:val="20"/>
                <w:szCs w:val="20"/>
                <w:lang w:val="el-GR"/>
              </w:rPr>
              <w:t>δρα</w:t>
            </w:r>
            <w:r>
              <w:rPr>
                <w:rFonts w:cs="Calibri"/>
                <w:sz w:val="20"/>
                <w:szCs w:val="20"/>
                <w:lang w:val="el-GR"/>
              </w:rPr>
              <w:t>ς</w:t>
            </w:r>
            <w:r w:rsidRPr="00AC0AA7">
              <w:rPr>
                <w:rFonts w:cs="Calibri"/>
                <w:sz w:val="20"/>
                <w:szCs w:val="20"/>
                <w:lang w:val="el-GR"/>
              </w:rPr>
              <w:t xml:space="preserve"> και πλάτη</w:t>
            </w:r>
            <w:r>
              <w:rPr>
                <w:rFonts w:cs="Calibri"/>
                <w:sz w:val="20"/>
                <w:szCs w:val="20"/>
                <w:lang w:val="el-GR"/>
              </w:rPr>
              <w:t>ς</w:t>
            </w:r>
            <w:r w:rsidRPr="00AC0AA7">
              <w:rPr>
                <w:rFonts w:cs="Calibri"/>
                <w:sz w:val="20"/>
                <w:szCs w:val="20"/>
                <w:lang w:val="el-GR"/>
              </w:rPr>
              <w:t xml:space="preserve"> με δερματίνη και δέρμα υψηλής ποιότητας</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598"/>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F54576" w:rsidRDefault="006825B7" w:rsidP="00F54576">
            <w:pPr>
              <w:autoSpaceDE w:val="0"/>
              <w:autoSpaceDN w:val="0"/>
              <w:adjustRightInd w:val="0"/>
              <w:rPr>
                <w:rFonts w:cs="Calibri"/>
                <w:sz w:val="20"/>
                <w:szCs w:val="20"/>
                <w:lang w:val="el-GR"/>
              </w:rPr>
            </w:pPr>
            <w:r w:rsidRPr="00AC0AA7">
              <w:rPr>
                <w:rFonts w:cs="Calibri-Bold"/>
                <w:bCs/>
                <w:sz w:val="20"/>
                <w:szCs w:val="20"/>
                <w:lang w:val="el-GR"/>
              </w:rPr>
              <w:t xml:space="preserve">Μπράτσα: </w:t>
            </w:r>
            <w:r>
              <w:rPr>
                <w:rFonts w:cs="Calibri-Bold"/>
                <w:bCs/>
                <w:sz w:val="20"/>
                <w:szCs w:val="20"/>
                <w:lang w:val="el-GR"/>
              </w:rPr>
              <w:t xml:space="preserve">θα είναι </w:t>
            </w:r>
            <w:r w:rsidRPr="00AC0AA7">
              <w:rPr>
                <w:rFonts w:cs="Calibri"/>
                <w:sz w:val="20"/>
                <w:szCs w:val="20"/>
                <w:lang w:val="el-GR"/>
              </w:rPr>
              <w:t xml:space="preserve">κατασκευασμένα από ενισχυμένο </w:t>
            </w:r>
            <w:proofErr w:type="spellStart"/>
            <w:r w:rsidRPr="00AC0AA7">
              <w:rPr>
                <w:rFonts w:cs="Calibri"/>
                <w:sz w:val="20"/>
                <w:szCs w:val="20"/>
                <w:lang w:val="el-GR"/>
              </w:rPr>
              <w:t>πολυαμίδιο</w:t>
            </w:r>
            <w:proofErr w:type="spellEnd"/>
            <w:r w:rsidRPr="00AC0AA7">
              <w:rPr>
                <w:rFonts w:cs="Calibri"/>
                <w:sz w:val="20"/>
                <w:szCs w:val="20"/>
                <w:lang w:val="el-GR"/>
              </w:rPr>
              <w:t>.</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788"/>
        </w:trPr>
        <w:tc>
          <w:tcPr>
            <w:tcW w:w="557" w:type="dxa"/>
            <w:vMerge/>
            <w:tcBorders>
              <w:left w:val="single" w:sz="8" w:space="0" w:color="auto"/>
              <w:right w:val="single" w:sz="4" w:space="0" w:color="auto"/>
            </w:tcBorders>
            <w:shd w:val="clear" w:color="auto" w:fill="auto"/>
            <w:vAlign w:val="center"/>
            <w:hideMark/>
          </w:tcPr>
          <w:p w:rsidR="006825B7" w:rsidRPr="00D77DF2" w:rsidRDefault="006825B7" w:rsidP="004B6938">
            <w:pPr>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F54576" w:rsidRDefault="006825B7" w:rsidP="00F54576">
            <w:pPr>
              <w:autoSpaceDE w:val="0"/>
              <w:autoSpaceDN w:val="0"/>
              <w:adjustRightInd w:val="0"/>
              <w:rPr>
                <w:rFonts w:cs="Calibri"/>
                <w:sz w:val="20"/>
                <w:szCs w:val="20"/>
                <w:lang w:val="el-GR"/>
              </w:rPr>
            </w:pPr>
            <w:r w:rsidRPr="00AC0AA7">
              <w:rPr>
                <w:rFonts w:cs="Calibri-Bold"/>
                <w:bCs/>
                <w:sz w:val="20"/>
                <w:szCs w:val="20"/>
                <w:lang w:val="el-GR"/>
              </w:rPr>
              <w:t xml:space="preserve">Αναλόγιο: </w:t>
            </w:r>
            <w:r>
              <w:rPr>
                <w:rFonts w:cs="Calibri-Bold"/>
                <w:bCs/>
                <w:sz w:val="20"/>
                <w:szCs w:val="20"/>
                <w:lang w:val="el-GR"/>
              </w:rPr>
              <w:t xml:space="preserve">θα είναι </w:t>
            </w:r>
            <w:r w:rsidRPr="00AC0AA7">
              <w:rPr>
                <w:rFonts w:cs="Calibri"/>
                <w:sz w:val="20"/>
                <w:szCs w:val="20"/>
                <w:lang w:val="el-GR"/>
              </w:rPr>
              <w:t xml:space="preserve">κατασκευασμένο από ενισχυμένο </w:t>
            </w:r>
            <w:proofErr w:type="spellStart"/>
            <w:r w:rsidRPr="00AC0AA7">
              <w:rPr>
                <w:rFonts w:cs="Calibri"/>
                <w:sz w:val="20"/>
                <w:szCs w:val="20"/>
                <w:lang w:val="el-GR"/>
              </w:rPr>
              <w:t>πολυαμίδιο</w:t>
            </w:r>
            <w:proofErr w:type="spellEnd"/>
            <w:r w:rsidRPr="00AC0AA7">
              <w:rPr>
                <w:rFonts w:cs="Calibri"/>
                <w:sz w:val="20"/>
                <w:szCs w:val="20"/>
                <w:lang w:val="el-GR"/>
              </w:rPr>
              <w:t xml:space="preserve"> με δυνατότητα αυτόματης </w:t>
            </w:r>
            <w:proofErr w:type="spellStart"/>
            <w:r w:rsidRPr="00AC0AA7">
              <w:rPr>
                <w:rFonts w:cs="Calibri"/>
                <w:sz w:val="20"/>
                <w:szCs w:val="20"/>
                <w:lang w:val="el-GR"/>
              </w:rPr>
              <w:t>ανάκλισης</w:t>
            </w:r>
            <w:proofErr w:type="spellEnd"/>
            <w:r w:rsidRPr="00AC0AA7">
              <w:rPr>
                <w:rFonts w:cs="Calibri"/>
                <w:sz w:val="20"/>
                <w:szCs w:val="20"/>
                <w:lang w:val="el-GR"/>
              </w:rPr>
              <w:t xml:space="preserve"> (σύστημα </w:t>
            </w:r>
            <w:proofErr w:type="spellStart"/>
            <w:r w:rsidRPr="00AC0AA7">
              <w:rPr>
                <w:rFonts w:cs="Calibri"/>
                <w:sz w:val="20"/>
                <w:szCs w:val="20"/>
              </w:rPr>
              <w:t>antipanic</w:t>
            </w:r>
            <w:proofErr w:type="spellEnd"/>
            <w:r w:rsidRPr="00AC0AA7">
              <w:rPr>
                <w:rFonts w:cs="Calibri"/>
                <w:sz w:val="20"/>
                <w:szCs w:val="20"/>
                <w:lang w:val="el-GR"/>
              </w:rPr>
              <w:t>)</w:t>
            </w:r>
            <w:r w:rsidRPr="00F54576">
              <w:rPr>
                <w:rFonts w:cs="Calibri"/>
                <w:sz w:val="20"/>
                <w:szCs w:val="20"/>
                <w:lang w:val="el-GR"/>
              </w:rPr>
              <w:t xml:space="preserve">. </w:t>
            </w:r>
            <w:r>
              <w:rPr>
                <w:rFonts w:cs="Calibri-Bold"/>
                <w:bCs/>
                <w:sz w:val="20"/>
                <w:szCs w:val="20"/>
                <w:lang w:val="el-GR"/>
              </w:rPr>
              <w:t>Θα έχει δ</w:t>
            </w:r>
            <w:r w:rsidRPr="00AC0AA7">
              <w:rPr>
                <w:rFonts w:cs="Calibri-Bold"/>
                <w:bCs/>
                <w:sz w:val="20"/>
                <w:szCs w:val="20"/>
                <w:lang w:val="el-GR"/>
              </w:rPr>
              <w:t>υνατότητ</w:t>
            </w:r>
            <w:r>
              <w:rPr>
                <w:rFonts w:cs="Calibri-Bold"/>
                <w:bCs/>
                <w:sz w:val="20"/>
                <w:szCs w:val="20"/>
                <w:lang w:val="el-GR"/>
              </w:rPr>
              <w:t>α σ</w:t>
            </w:r>
            <w:r w:rsidRPr="00AC0AA7">
              <w:rPr>
                <w:rFonts w:cs="Calibri"/>
                <w:sz w:val="20"/>
                <w:szCs w:val="20"/>
                <w:lang w:val="el-GR"/>
              </w:rPr>
              <w:t>ύνδεση</w:t>
            </w:r>
            <w:r>
              <w:rPr>
                <w:rFonts w:cs="Calibri"/>
                <w:sz w:val="20"/>
                <w:szCs w:val="20"/>
                <w:lang w:val="el-GR"/>
              </w:rPr>
              <w:t>ς</w:t>
            </w:r>
            <w:r w:rsidRPr="00AC0AA7">
              <w:rPr>
                <w:rFonts w:cs="Calibri"/>
                <w:sz w:val="20"/>
                <w:szCs w:val="20"/>
                <w:lang w:val="el-GR"/>
              </w:rPr>
              <w:t xml:space="preserve"> σε σειρά με ειδικούς μεταλλικούς συνδέσμους</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825B7" w:rsidRPr="00F54576" w:rsidTr="0082137A">
        <w:trPr>
          <w:trHeight w:val="696"/>
        </w:trPr>
        <w:tc>
          <w:tcPr>
            <w:tcW w:w="557" w:type="dxa"/>
            <w:vMerge/>
            <w:tcBorders>
              <w:left w:val="single" w:sz="8" w:space="0" w:color="auto"/>
              <w:bottom w:val="single" w:sz="4" w:space="0" w:color="auto"/>
              <w:right w:val="single" w:sz="4" w:space="0" w:color="auto"/>
            </w:tcBorders>
            <w:shd w:val="clear" w:color="auto" w:fill="auto"/>
            <w:vAlign w:val="center"/>
            <w:hideMark/>
          </w:tcPr>
          <w:p w:rsidR="006825B7" w:rsidRPr="00D77DF2" w:rsidRDefault="006825B7" w:rsidP="004B6938">
            <w:pPr>
              <w:spacing w:before="0"/>
              <w:jc w:val="center"/>
              <w:rPr>
                <w:color w:val="000000"/>
                <w:sz w:val="20"/>
                <w:szCs w:val="20"/>
                <w:lang w:val="el-GR" w:eastAsia="el-GR"/>
              </w:rPr>
            </w:pPr>
          </w:p>
        </w:tc>
        <w:tc>
          <w:tcPr>
            <w:tcW w:w="4395" w:type="dxa"/>
            <w:tcBorders>
              <w:top w:val="nil"/>
              <w:left w:val="nil"/>
              <w:bottom w:val="single" w:sz="4" w:space="0" w:color="auto"/>
              <w:right w:val="single" w:sz="4" w:space="0" w:color="auto"/>
            </w:tcBorders>
            <w:shd w:val="clear" w:color="auto" w:fill="auto"/>
            <w:hideMark/>
          </w:tcPr>
          <w:p w:rsidR="006825B7" w:rsidRPr="00F54576" w:rsidRDefault="006825B7" w:rsidP="00F54576">
            <w:pPr>
              <w:autoSpaceDE w:val="0"/>
              <w:autoSpaceDN w:val="0"/>
              <w:adjustRightInd w:val="0"/>
              <w:rPr>
                <w:rFonts w:cs="Calibri"/>
                <w:sz w:val="20"/>
                <w:szCs w:val="20"/>
                <w:lang w:val="el-GR"/>
              </w:rPr>
            </w:pPr>
            <w:r w:rsidRPr="00AC0AA7">
              <w:rPr>
                <w:rFonts w:cs="Calibri-Bold"/>
                <w:bCs/>
                <w:sz w:val="20"/>
                <w:szCs w:val="20"/>
                <w:lang w:val="el-GR"/>
              </w:rPr>
              <w:t>Πιστοποιήσεις</w:t>
            </w:r>
            <w:r>
              <w:rPr>
                <w:rFonts w:cs="Calibri-Bold"/>
                <w:bCs/>
                <w:sz w:val="20"/>
                <w:szCs w:val="20"/>
                <w:lang w:val="el-GR"/>
              </w:rPr>
              <w:t xml:space="preserve">: </w:t>
            </w:r>
            <w:r w:rsidRPr="00AC0AA7">
              <w:rPr>
                <w:rFonts w:cs="Calibri"/>
                <w:sz w:val="20"/>
                <w:szCs w:val="20"/>
              </w:rPr>
              <w:t>EN</w:t>
            </w:r>
            <w:r w:rsidRPr="00AC0AA7">
              <w:rPr>
                <w:rFonts w:cs="Calibri"/>
                <w:sz w:val="20"/>
                <w:szCs w:val="20"/>
                <w:lang w:val="el-GR"/>
              </w:rPr>
              <w:t xml:space="preserve"> </w:t>
            </w:r>
            <w:r w:rsidRPr="00AC0AA7">
              <w:rPr>
                <w:rFonts w:cs="Calibri"/>
                <w:sz w:val="20"/>
                <w:szCs w:val="20"/>
              </w:rPr>
              <w:t>ISO</w:t>
            </w:r>
            <w:r w:rsidRPr="00AC0AA7">
              <w:rPr>
                <w:rFonts w:cs="Calibri"/>
                <w:sz w:val="20"/>
                <w:szCs w:val="20"/>
                <w:lang w:val="el-GR"/>
              </w:rPr>
              <w:t xml:space="preserve"> 14001, </w:t>
            </w:r>
            <w:r w:rsidRPr="00AC0AA7">
              <w:rPr>
                <w:rFonts w:cs="Calibri"/>
                <w:sz w:val="20"/>
                <w:szCs w:val="20"/>
              </w:rPr>
              <w:t>EN</w:t>
            </w:r>
            <w:r w:rsidRPr="00AC0AA7">
              <w:rPr>
                <w:rFonts w:cs="Calibri"/>
                <w:sz w:val="20"/>
                <w:szCs w:val="20"/>
                <w:lang w:val="el-GR"/>
              </w:rPr>
              <w:t xml:space="preserve"> </w:t>
            </w:r>
            <w:r w:rsidRPr="00AC0AA7">
              <w:rPr>
                <w:rFonts w:cs="Calibri"/>
                <w:sz w:val="20"/>
                <w:szCs w:val="20"/>
              </w:rPr>
              <w:t>ISO</w:t>
            </w:r>
            <w:r w:rsidRPr="00AC0AA7">
              <w:rPr>
                <w:rFonts w:cs="Calibri"/>
                <w:sz w:val="20"/>
                <w:szCs w:val="20"/>
                <w:lang w:val="el-GR"/>
              </w:rPr>
              <w:t xml:space="preserve"> 18001, </w:t>
            </w:r>
            <w:r w:rsidRPr="00AC0AA7">
              <w:rPr>
                <w:rFonts w:cs="Calibri"/>
                <w:sz w:val="20"/>
                <w:szCs w:val="20"/>
              </w:rPr>
              <w:t>EN</w:t>
            </w:r>
            <w:r w:rsidRPr="00AC0AA7">
              <w:rPr>
                <w:rFonts w:cs="Calibri"/>
                <w:sz w:val="20"/>
                <w:szCs w:val="20"/>
                <w:lang w:val="el-GR"/>
              </w:rPr>
              <w:t xml:space="preserve"> </w:t>
            </w:r>
            <w:r w:rsidRPr="00AC0AA7">
              <w:rPr>
                <w:rFonts w:cs="Calibri"/>
                <w:sz w:val="20"/>
                <w:szCs w:val="20"/>
              </w:rPr>
              <w:t>ISO</w:t>
            </w:r>
            <w:r w:rsidRPr="00AC0AA7">
              <w:rPr>
                <w:rFonts w:cs="Calibri"/>
                <w:sz w:val="20"/>
                <w:szCs w:val="20"/>
                <w:lang w:val="el-GR"/>
              </w:rPr>
              <w:t xml:space="preserve"> 16949 ( συμπεριλαμβάνει </w:t>
            </w:r>
            <w:r w:rsidRPr="00AC0AA7">
              <w:rPr>
                <w:rFonts w:cs="Calibri"/>
                <w:sz w:val="20"/>
                <w:szCs w:val="20"/>
              </w:rPr>
              <w:t>ISO</w:t>
            </w:r>
            <w:r w:rsidRPr="00AC0AA7">
              <w:rPr>
                <w:rFonts w:cs="Calibri"/>
                <w:sz w:val="20"/>
                <w:szCs w:val="20"/>
                <w:lang w:val="el-GR"/>
              </w:rPr>
              <w:t xml:space="preserve"> 9001).</w:t>
            </w:r>
          </w:p>
        </w:tc>
        <w:tc>
          <w:tcPr>
            <w:tcW w:w="1275" w:type="dxa"/>
            <w:tcBorders>
              <w:top w:val="nil"/>
              <w:left w:val="nil"/>
              <w:bottom w:val="single" w:sz="4" w:space="0" w:color="auto"/>
              <w:right w:val="single" w:sz="4" w:space="0" w:color="auto"/>
            </w:tcBorders>
            <w:vAlign w:val="center"/>
          </w:tcPr>
          <w:p w:rsidR="006825B7" w:rsidRPr="00D77DF2" w:rsidRDefault="006825B7" w:rsidP="00CD160F">
            <w:pPr>
              <w:spacing w:before="0"/>
              <w:jc w:val="center"/>
              <w:rPr>
                <w:color w:val="000000"/>
                <w:sz w:val="20"/>
                <w:szCs w:val="20"/>
                <w:lang w:val="el-GR" w:eastAsia="el-GR"/>
              </w:rPr>
            </w:pPr>
            <w:r>
              <w:rPr>
                <w:color w:val="000000"/>
                <w:sz w:val="20"/>
                <w:szCs w:val="20"/>
                <w:lang w:val="el-GR" w:eastAsia="el-GR"/>
              </w:rPr>
              <w:t>ΝΑΙ</w:t>
            </w: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825B7" w:rsidRPr="00D77DF2" w:rsidRDefault="006825B7" w:rsidP="004B6938">
            <w:pPr>
              <w:spacing w:before="0"/>
              <w:jc w:val="center"/>
              <w:rPr>
                <w:color w:val="000000"/>
                <w:sz w:val="20"/>
                <w:szCs w:val="20"/>
                <w:lang w:val="el-GR" w:eastAsia="el-GR"/>
              </w:rPr>
            </w:pPr>
          </w:p>
        </w:tc>
      </w:tr>
      <w:tr w:rsidR="00637232" w:rsidRPr="00637232" w:rsidTr="00637232">
        <w:trPr>
          <w:trHeight w:val="696"/>
        </w:trPr>
        <w:tc>
          <w:tcPr>
            <w:tcW w:w="557" w:type="dxa"/>
            <w:tcBorders>
              <w:left w:val="single" w:sz="8" w:space="0" w:color="auto"/>
              <w:bottom w:val="single" w:sz="4" w:space="0" w:color="auto"/>
              <w:right w:val="single" w:sz="4" w:space="0" w:color="auto"/>
            </w:tcBorders>
            <w:shd w:val="clear" w:color="auto" w:fill="auto"/>
            <w:vAlign w:val="center"/>
            <w:hideMark/>
          </w:tcPr>
          <w:p w:rsidR="00637232" w:rsidRPr="00637232" w:rsidRDefault="00637232" w:rsidP="004B6938">
            <w:pPr>
              <w:spacing w:before="0"/>
              <w:jc w:val="center"/>
              <w:rPr>
                <w:b/>
                <w:color w:val="000000"/>
                <w:sz w:val="20"/>
                <w:szCs w:val="20"/>
                <w:lang w:val="el-GR" w:eastAsia="el-GR"/>
              </w:rPr>
            </w:pPr>
            <w:r w:rsidRPr="00637232">
              <w:rPr>
                <w:b/>
                <w:color w:val="000000"/>
                <w:sz w:val="20"/>
                <w:szCs w:val="20"/>
                <w:lang w:val="el-GR" w:eastAsia="el-GR"/>
              </w:rPr>
              <w:t>2</w:t>
            </w:r>
          </w:p>
        </w:tc>
        <w:tc>
          <w:tcPr>
            <w:tcW w:w="4395" w:type="dxa"/>
            <w:tcBorders>
              <w:top w:val="nil"/>
              <w:left w:val="nil"/>
              <w:bottom w:val="single" w:sz="4" w:space="0" w:color="auto"/>
              <w:right w:val="single" w:sz="4" w:space="0" w:color="auto"/>
            </w:tcBorders>
            <w:shd w:val="clear" w:color="auto" w:fill="auto"/>
            <w:vAlign w:val="center"/>
            <w:hideMark/>
          </w:tcPr>
          <w:p w:rsidR="00637232" w:rsidRDefault="00637232" w:rsidP="00637232">
            <w:pPr>
              <w:autoSpaceDE w:val="0"/>
              <w:autoSpaceDN w:val="0"/>
              <w:adjustRightInd w:val="0"/>
              <w:spacing w:before="0"/>
              <w:jc w:val="center"/>
              <w:rPr>
                <w:rFonts w:cs="Calibri-Bold"/>
                <w:b/>
                <w:bCs/>
                <w:sz w:val="20"/>
                <w:szCs w:val="20"/>
                <w:lang w:val="el-GR"/>
              </w:rPr>
            </w:pPr>
            <w:r w:rsidRPr="00637232">
              <w:rPr>
                <w:rFonts w:cs="Calibri-Bold"/>
                <w:b/>
                <w:bCs/>
                <w:sz w:val="20"/>
                <w:szCs w:val="20"/>
                <w:lang w:val="el-GR"/>
              </w:rPr>
              <w:t>Εγγύηση καλής λειτουργίας</w:t>
            </w:r>
          </w:p>
          <w:p w:rsidR="00637232" w:rsidRPr="00637232" w:rsidRDefault="00FA33AA" w:rsidP="00637232">
            <w:pPr>
              <w:autoSpaceDE w:val="0"/>
              <w:autoSpaceDN w:val="0"/>
              <w:adjustRightInd w:val="0"/>
              <w:spacing w:before="0"/>
              <w:jc w:val="center"/>
              <w:rPr>
                <w:rFonts w:cs="Calibri-Bold"/>
                <w:b/>
                <w:bCs/>
                <w:sz w:val="20"/>
                <w:szCs w:val="20"/>
                <w:lang w:val="el-GR"/>
              </w:rPr>
            </w:pPr>
            <w:r>
              <w:rPr>
                <w:rFonts w:cs="Calibri-Bold"/>
                <w:b/>
                <w:bCs/>
                <w:sz w:val="20"/>
                <w:szCs w:val="20"/>
                <w:lang w:val="el-GR"/>
              </w:rPr>
              <w:t>τ</w:t>
            </w:r>
            <w:r w:rsidR="00637232" w:rsidRPr="00637232">
              <w:rPr>
                <w:rFonts w:cs="Calibri-Bold"/>
                <w:b/>
                <w:bCs/>
                <w:sz w:val="20"/>
                <w:szCs w:val="20"/>
                <w:lang w:val="el-GR"/>
              </w:rPr>
              <w:t>ουλάχιστον 2 χρόνια</w:t>
            </w:r>
          </w:p>
        </w:tc>
        <w:tc>
          <w:tcPr>
            <w:tcW w:w="1275" w:type="dxa"/>
            <w:tcBorders>
              <w:top w:val="nil"/>
              <w:left w:val="nil"/>
              <w:bottom w:val="single" w:sz="4" w:space="0" w:color="auto"/>
              <w:right w:val="single" w:sz="4" w:space="0" w:color="auto"/>
            </w:tcBorders>
            <w:vAlign w:val="center"/>
          </w:tcPr>
          <w:p w:rsidR="00637232" w:rsidRPr="00637232" w:rsidRDefault="00637232" w:rsidP="00CD160F">
            <w:pPr>
              <w:spacing w:before="0"/>
              <w:jc w:val="center"/>
              <w:rPr>
                <w:b/>
                <w:color w:val="000000"/>
                <w:sz w:val="20"/>
                <w:szCs w:val="20"/>
                <w:lang w:val="el-GR" w:eastAsia="el-GR"/>
              </w:rPr>
            </w:pPr>
            <w:r w:rsidRPr="00637232">
              <w:rPr>
                <w:b/>
                <w:color w:val="000000"/>
                <w:sz w:val="20"/>
                <w:szCs w:val="20"/>
                <w:lang w:val="el-GR" w:eastAsia="el-GR"/>
              </w:rPr>
              <w:t>ΝΑΙ, να αναφερθεί</w:t>
            </w:r>
          </w:p>
        </w:tc>
        <w:tc>
          <w:tcPr>
            <w:tcW w:w="1276" w:type="dxa"/>
            <w:tcBorders>
              <w:top w:val="nil"/>
              <w:left w:val="nil"/>
              <w:bottom w:val="single" w:sz="4" w:space="0" w:color="auto"/>
              <w:right w:val="single" w:sz="4" w:space="0" w:color="auto"/>
            </w:tcBorders>
          </w:tcPr>
          <w:p w:rsidR="00637232" w:rsidRPr="00D77DF2" w:rsidRDefault="00637232"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37232" w:rsidRPr="00D77DF2" w:rsidRDefault="00637232" w:rsidP="004B6938">
            <w:pPr>
              <w:spacing w:before="0"/>
              <w:jc w:val="center"/>
              <w:rPr>
                <w:color w:val="000000"/>
                <w:sz w:val="20"/>
                <w:szCs w:val="20"/>
                <w:lang w:val="el-GR" w:eastAsia="el-GR"/>
              </w:rPr>
            </w:pPr>
          </w:p>
        </w:tc>
      </w:tr>
      <w:tr w:rsidR="00637232" w:rsidRPr="00637232" w:rsidTr="00637232">
        <w:trPr>
          <w:trHeight w:val="696"/>
        </w:trPr>
        <w:tc>
          <w:tcPr>
            <w:tcW w:w="557" w:type="dxa"/>
            <w:tcBorders>
              <w:left w:val="single" w:sz="8" w:space="0" w:color="auto"/>
              <w:bottom w:val="single" w:sz="4" w:space="0" w:color="auto"/>
              <w:right w:val="single" w:sz="4" w:space="0" w:color="auto"/>
            </w:tcBorders>
            <w:shd w:val="clear" w:color="auto" w:fill="auto"/>
            <w:vAlign w:val="center"/>
            <w:hideMark/>
          </w:tcPr>
          <w:p w:rsidR="00637232" w:rsidRPr="00637232" w:rsidRDefault="00637232" w:rsidP="004B6938">
            <w:pPr>
              <w:spacing w:before="0"/>
              <w:jc w:val="center"/>
              <w:rPr>
                <w:b/>
                <w:color w:val="000000"/>
                <w:sz w:val="20"/>
                <w:szCs w:val="20"/>
                <w:lang w:val="el-GR" w:eastAsia="el-GR"/>
              </w:rPr>
            </w:pPr>
            <w:r>
              <w:rPr>
                <w:b/>
                <w:color w:val="000000"/>
                <w:sz w:val="20"/>
                <w:szCs w:val="20"/>
                <w:lang w:val="el-GR" w:eastAsia="el-GR"/>
              </w:rPr>
              <w:t>3</w:t>
            </w:r>
          </w:p>
        </w:tc>
        <w:tc>
          <w:tcPr>
            <w:tcW w:w="4395" w:type="dxa"/>
            <w:tcBorders>
              <w:top w:val="nil"/>
              <w:left w:val="nil"/>
              <w:bottom w:val="single" w:sz="4" w:space="0" w:color="auto"/>
              <w:right w:val="single" w:sz="4" w:space="0" w:color="auto"/>
            </w:tcBorders>
            <w:shd w:val="clear" w:color="auto" w:fill="auto"/>
            <w:vAlign w:val="center"/>
            <w:hideMark/>
          </w:tcPr>
          <w:p w:rsidR="00637232" w:rsidRDefault="00637232" w:rsidP="00637232">
            <w:pPr>
              <w:autoSpaceDE w:val="0"/>
              <w:autoSpaceDN w:val="0"/>
              <w:adjustRightInd w:val="0"/>
              <w:spacing w:before="0"/>
              <w:jc w:val="center"/>
              <w:rPr>
                <w:rFonts w:cs="Calibri-Bold"/>
                <w:b/>
                <w:bCs/>
                <w:sz w:val="20"/>
                <w:szCs w:val="20"/>
                <w:lang w:val="el-GR"/>
              </w:rPr>
            </w:pPr>
            <w:r>
              <w:rPr>
                <w:rFonts w:cs="Calibri-Bold"/>
                <w:b/>
                <w:bCs/>
                <w:sz w:val="20"/>
                <w:szCs w:val="20"/>
                <w:lang w:val="el-GR"/>
              </w:rPr>
              <w:t>Χρόνος παράδοσης</w:t>
            </w:r>
          </w:p>
          <w:p w:rsidR="00637232" w:rsidRPr="00637232" w:rsidRDefault="00FA33AA" w:rsidP="00637232">
            <w:pPr>
              <w:autoSpaceDE w:val="0"/>
              <w:autoSpaceDN w:val="0"/>
              <w:adjustRightInd w:val="0"/>
              <w:spacing w:before="0"/>
              <w:jc w:val="center"/>
              <w:rPr>
                <w:rFonts w:cs="Calibri-Bold"/>
                <w:b/>
                <w:bCs/>
                <w:sz w:val="20"/>
                <w:szCs w:val="20"/>
                <w:lang w:val="el-GR"/>
              </w:rPr>
            </w:pPr>
            <w:r>
              <w:rPr>
                <w:rFonts w:cs="Calibri-Bold"/>
                <w:b/>
                <w:bCs/>
                <w:sz w:val="20"/>
                <w:szCs w:val="20"/>
                <w:lang w:val="el-GR"/>
              </w:rPr>
              <w:t>Μέγιστος αποδεκτό</w:t>
            </w:r>
            <w:r w:rsidR="00637232">
              <w:rPr>
                <w:rFonts w:cs="Calibri-Bold"/>
                <w:b/>
                <w:bCs/>
                <w:sz w:val="20"/>
                <w:szCs w:val="20"/>
                <w:lang w:val="el-GR"/>
              </w:rPr>
              <w:t>ς 3 μήνες από την υπογραφή της σύμβασης</w:t>
            </w:r>
          </w:p>
        </w:tc>
        <w:tc>
          <w:tcPr>
            <w:tcW w:w="1275" w:type="dxa"/>
            <w:tcBorders>
              <w:top w:val="nil"/>
              <w:left w:val="nil"/>
              <w:bottom w:val="single" w:sz="4" w:space="0" w:color="auto"/>
              <w:right w:val="single" w:sz="4" w:space="0" w:color="auto"/>
            </w:tcBorders>
            <w:vAlign w:val="center"/>
          </w:tcPr>
          <w:p w:rsidR="00637232" w:rsidRPr="00637232" w:rsidRDefault="00637232" w:rsidP="00CD160F">
            <w:pPr>
              <w:spacing w:before="0"/>
              <w:jc w:val="center"/>
              <w:rPr>
                <w:b/>
                <w:color w:val="000000"/>
                <w:sz w:val="20"/>
                <w:szCs w:val="20"/>
                <w:lang w:val="el-GR" w:eastAsia="el-GR"/>
              </w:rPr>
            </w:pPr>
            <w:r w:rsidRPr="00637232">
              <w:rPr>
                <w:b/>
                <w:color w:val="000000"/>
                <w:sz w:val="20"/>
                <w:szCs w:val="20"/>
                <w:lang w:val="el-GR" w:eastAsia="el-GR"/>
              </w:rPr>
              <w:t>ΝΑΙ, να αναφερθεί</w:t>
            </w:r>
          </w:p>
        </w:tc>
        <w:tc>
          <w:tcPr>
            <w:tcW w:w="1276" w:type="dxa"/>
            <w:tcBorders>
              <w:top w:val="nil"/>
              <w:left w:val="nil"/>
              <w:bottom w:val="single" w:sz="4" w:space="0" w:color="auto"/>
              <w:right w:val="single" w:sz="4" w:space="0" w:color="auto"/>
            </w:tcBorders>
          </w:tcPr>
          <w:p w:rsidR="00637232" w:rsidRPr="00D77DF2" w:rsidRDefault="00637232" w:rsidP="004B6938">
            <w:pPr>
              <w:spacing w:before="0"/>
              <w:jc w:val="center"/>
              <w:rPr>
                <w:color w:val="000000"/>
                <w:sz w:val="20"/>
                <w:szCs w:val="20"/>
                <w:lang w:val="el-GR" w:eastAsia="el-GR"/>
              </w:rPr>
            </w:pPr>
          </w:p>
        </w:tc>
        <w:tc>
          <w:tcPr>
            <w:tcW w:w="1276" w:type="dxa"/>
            <w:tcBorders>
              <w:top w:val="nil"/>
              <w:left w:val="nil"/>
              <w:bottom w:val="single" w:sz="4" w:space="0" w:color="auto"/>
              <w:right w:val="single" w:sz="4" w:space="0" w:color="auto"/>
            </w:tcBorders>
          </w:tcPr>
          <w:p w:rsidR="00637232" w:rsidRPr="00D77DF2" w:rsidRDefault="00637232" w:rsidP="004B6938">
            <w:pPr>
              <w:spacing w:before="0"/>
              <w:jc w:val="center"/>
              <w:rPr>
                <w:color w:val="000000"/>
                <w:sz w:val="20"/>
                <w:szCs w:val="20"/>
                <w:lang w:val="el-GR" w:eastAsia="el-GR"/>
              </w:rPr>
            </w:pPr>
          </w:p>
        </w:tc>
      </w:tr>
      <w:tr w:rsidR="00174D57" w:rsidRPr="00637232" w:rsidTr="002D4B4F">
        <w:trPr>
          <w:trHeight w:val="263"/>
        </w:trPr>
        <w:tc>
          <w:tcPr>
            <w:tcW w:w="557" w:type="dxa"/>
            <w:tcBorders>
              <w:top w:val="nil"/>
              <w:left w:val="nil"/>
              <w:bottom w:val="nil"/>
              <w:right w:val="nil"/>
            </w:tcBorders>
            <w:shd w:val="clear" w:color="auto" w:fill="auto"/>
            <w:noWrap/>
            <w:vAlign w:val="center"/>
            <w:hideMark/>
          </w:tcPr>
          <w:p w:rsidR="00174D57" w:rsidRPr="00D77DF2" w:rsidRDefault="00174D57" w:rsidP="004B6938">
            <w:pPr>
              <w:spacing w:before="0"/>
              <w:jc w:val="center"/>
              <w:rPr>
                <w:sz w:val="20"/>
                <w:szCs w:val="20"/>
                <w:lang w:val="el-GR" w:eastAsia="el-GR"/>
              </w:rPr>
            </w:pPr>
          </w:p>
        </w:tc>
        <w:tc>
          <w:tcPr>
            <w:tcW w:w="4395" w:type="dxa"/>
            <w:tcBorders>
              <w:top w:val="nil"/>
              <w:left w:val="nil"/>
              <w:bottom w:val="nil"/>
              <w:right w:val="nil"/>
            </w:tcBorders>
            <w:shd w:val="clear" w:color="auto" w:fill="auto"/>
            <w:noWrap/>
            <w:hideMark/>
          </w:tcPr>
          <w:p w:rsidR="00174D57" w:rsidRPr="00D77DF2" w:rsidRDefault="00174D57" w:rsidP="004B6938">
            <w:pPr>
              <w:spacing w:before="0"/>
              <w:rPr>
                <w:sz w:val="20"/>
                <w:szCs w:val="20"/>
                <w:lang w:val="el-GR" w:eastAsia="el-GR"/>
              </w:rPr>
            </w:pPr>
          </w:p>
        </w:tc>
        <w:tc>
          <w:tcPr>
            <w:tcW w:w="1275" w:type="dxa"/>
            <w:tcBorders>
              <w:top w:val="nil"/>
              <w:left w:val="nil"/>
              <w:bottom w:val="nil"/>
              <w:right w:val="nil"/>
            </w:tcBorders>
            <w:vAlign w:val="center"/>
          </w:tcPr>
          <w:p w:rsidR="00174D57" w:rsidRPr="00D77DF2" w:rsidRDefault="00174D57" w:rsidP="00CD160F">
            <w:pPr>
              <w:spacing w:before="0"/>
              <w:jc w:val="center"/>
              <w:rPr>
                <w:sz w:val="20"/>
                <w:szCs w:val="20"/>
                <w:lang w:val="el-GR" w:eastAsia="el-GR"/>
              </w:rPr>
            </w:pPr>
          </w:p>
        </w:tc>
        <w:tc>
          <w:tcPr>
            <w:tcW w:w="1276" w:type="dxa"/>
            <w:tcBorders>
              <w:top w:val="nil"/>
              <w:left w:val="nil"/>
              <w:bottom w:val="nil"/>
              <w:right w:val="nil"/>
            </w:tcBorders>
          </w:tcPr>
          <w:p w:rsidR="00174D57" w:rsidRPr="00D77DF2" w:rsidRDefault="00174D57" w:rsidP="004B6938">
            <w:pPr>
              <w:spacing w:before="0"/>
              <w:jc w:val="center"/>
              <w:rPr>
                <w:sz w:val="20"/>
                <w:szCs w:val="20"/>
                <w:lang w:val="el-GR" w:eastAsia="el-GR"/>
              </w:rPr>
            </w:pPr>
          </w:p>
        </w:tc>
        <w:tc>
          <w:tcPr>
            <w:tcW w:w="1276" w:type="dxa"/>
            <w:tcBorders>
              <w:top w:val="nil"/>
              <w:left w:val="nil"/>
              <w:bottom w:val="nil"/>
              <w:right w:val="nil"/>
            </w:tcBorders>
          </w:tcPr>
          <w:p w:rsidR="00174D57" w:rsidRPr="00D77DF2" w:rsidRDefault="00174D57" w:rsidP="004B6938">
            <w:pPr>
              <w:spacing w:before="0"/>
              <w:jc w:val="center"/>
              <w:rPr>
                <w:sz w:val="20"/>
                <w:szCs w:val="20"/>
                <w:lang w:val="el-GR" w:eastAsia="el-GR"/>
              </w:rPr>
            </w:pPr>
          </w:p>
        </w:tc>
      </w:tr>
    </w:tbl>
    <w:p w:rsidR="00FD6F81" w:rsidRDefault="00FD6F81" w:rsidP="008A069D">
      <w:pPr>
        <w:spacing w:before="0" w:after="120"/>
        <w:jc w:val="center"/>
        <w:rPr>
          <w:b/>
          <w:sz w:val="22"/>
          <w:szCs w:val="22"/>
          <w:u w:val="single"/>
          <w:lang w:val="el-GR"/>
        </w:rPr>
      </w:pPr>
    </w:p>
    <w:p w:rsidR="00FD6F81" w:rsidRDefault="00FD6F81">
      <w:pPr>
        <w:spacing w:before="0"/>
        <w:jc w:val="left"/>
        <w:rPr>
          <w:b/>
          <w:sz w:val="22"/>
          <w:szCs w:val="22"/>
          <w:u w:val="single"/>
          <w:lang w:val="el-GR"/>
        </w:rPr>
      </w:pPr>
      <w:r>
        <w:rPr>
          <w:b/>
          <w:sz w:val="22"/>
          <w:szCs w:val="22"/>
          <w:u w:val="single"/>
          <w:lang w:val="el-GR"/>
        </w:rPr>
        <w:br w:type="page"/>
      </w:r>
    </w:p>
    <w:p w:rsidR="008A069D" w:rsidRDefault="008A069D" w:rsidP="008A069D">
      <w:pPr>
        <w:spacing w:before="0" w:after="120"/>
        <w:jc w:val="center"/>
        <w:rPr>
          <w:b/>
          <w:sz w:val="22"/>
          <w:szCs w:val="22"/>
          <w:lang w:val="el-GR"/>
        </w:rPr>
      </w:pPr>
      <w:r w:rsidRPr="008A1CAC">
        <w:rPr>
          <w:b/>
          <w:sz w:val="22"/>
          <w:szCs w:val="22"/>
          <w:u w:val="single"/>
          <w:lang w:val="el-GR"/>
        </w:rPr>
        <w:lastRenderedPageBreak/>
        <w:t>Π</w:t>
      </w:r>
      <w:r>
        <w:rPr>
          <w:b/>
          <w:sz w:val="22"/>
          <w:szCs w:val="22"/>
          <w:u w:val="single"/>
          <w:lang w:val="el-GR"/>
        </w:rPr>
        <w:t xml:space="preserve">ίνακας 2, </w:t>
      </w:r>
      <w:r w:rsidR="00B81385">
        <w:rPr>
          <w:b/>
          <w:sz w:val="22"/>
          <w:szCs w:val="22"/>
          <w:u w:val="single"/>
          <w:lang w:val="el-GR"/>
        </w:rPr>
        <w:t>Τμήμα</w:t>
      </w:r>
      <w:r>
        <w:rPr>
          <w:b/>
          <w:sz w:val="22"/>
          <w:szCs w:val="22"/>
          <w:u w:val="single"/>
          <w:lang w:val="el-GR"/>
        </w:rPr>
        <w:t xml:space="preserve"> Β : </w:t>
      </w:r>
      <w:r>
        <w:rPr>
          <w:b/>
          <w:color w:val="000000"/>
          <w:sz w:val="20"/>
          <w:szCs w:val="20"/>
          <w:u w:val="single"/>
          <w:lang w:val="el-GR"/>
        </w:rPr>
        <w:t>Μοκέτα αμφιθεάτρου</w:t>
      </w:r>
      <w:r w:rsidRPr="00607BA3">
        <w:rPr>
          <w:b/>
          <w:color w:val="000000"/>
          <w:sz w:val="20"/>
          <w:szCs w:val="20"/>
          <w:u w:val="single"/>
          <w:lang w:val="el-GR"/>
        </w:rPr>
        <w:t xml:space="preserve"> (</w:t>
      </w:r>
      <w:r w:rsidRPr="00607BA3">
        <w:rPr>
          <w:b/>
          <w:color w:val="000000"/>
          <w:sz w:val="20"/>
          <w:szCs w:val="20"/>
          <w:u w:val="single"/>
          <w:lang w:val="en-US"/>
        </w:rPr>
        <w:t>CPV</w:t>
      </w:r>
      <w:r w:rsidRPr="00607BA3">
        <w:rPr>
          <w:b/>
          <w:color w:val="000000"/>
          <w:sz w:val="20"/>
          <w:szCs w:val="20"/>
          <w:u w:val="single"/>
          <w:lang w:val="el-GR"/>
        </w:rPr>
        <w:t xml:space="preserve">: </w:t>
      </w:r>
      <w:r>
        <w:rPr>
          <w:b/>
          <w:sz w:val="20"/>
          <w:szCs w:val="20"/>
          <w:u w:val="single"/>
          <w:lang w:val="el-GR"/>
        </w:rPr>
        <w:t>39531000</w:t>
      </w:r>
      <w:r w:rsidRPr="00607BA3">
        <w:rPr>
          <w:b/>
          <w:sz w:val="20"/>
          <w:szCs w:val="20"/>
          <w:u w:val="single"/>
          <w:lang w:val="el-GR"/>
        </w:rPr>
        <w:t>)</w:t>
      </w:r>
      <w:r>
        <w:rPr>
          <w:b/>
          <w:sz w:val="22"/>
          <w:szCs w:val="22"/>
          <w:lang w:val="el-GR"/>
        </w:rPr>
        <w:t xml:space="preserve"> </w:t>
      </w:r>
    </w:p>
    <w:p w:rsidR="008A069D" w:rsidRDefault="008A069D" w:rsidP="008A069D">
      <w:pPr>
        <w:spacing w:before="0"/>
        <w:jc w:val="center"/>
        <w:outlineLvl w:val="0"/>
        <w:rPr>
          <w:b/>
          <w:sz w:val="22"/>
          <w:szCs w:val="22"/>
          <w:lang w:val="el-GR"/>
        </w:rPr>
      </w:pPr>
    </w:p>
    <w:tbl>
      <w:tblPr>
        <w:tblW w:w="8213" w:type="dxa"/>
        <w:tblInd w:w="118" w:type="dxa"/>
        <w:tblLayout w:type="fixed"/>
        <w:tblLook w:val="04A0"/>
      </w:tblPr>
      <w:tblGrid>
        <w:gridCol w:w="557"/>
        <w:gridCol w:w="3261"/>
        <w:gridCol w:w="1701"/>
        <w:gridCol w:w="1560"/>
        <w:gridCol w:w="1134"/>
      </w:tblGrid>
      <w:tr w:rsidR="007014E1" w:rsidRPr="00F73805" w:rsidTr="007014E1">
        <w:trPr>
          <w:trHeight w:val="240"/>
        </w:trPr>
        <w:tc>
          <w:tcPr>
            <w:tcW w:w="55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014E1" w:rsidRPr="00F73805" w:rsidRDefault="007014E1" w:rsidP="005C3462">
            <w:pPr>
              <w:spacing w:before="0"/>
              <w:jc w:val="center"/>
              <w:rPr>
                <w:b/>
                <w:bCs/>
                <w:sz w:val="18"/>
                <w:szCs w:val="18"/>
                <w:lang w:val="el-GR" w:eastAsia="el-GR"/>
              </w:rPr>
            </w:pPr>
            <w:r>
              <w:rPr>
                <w:b/>
                <w:bCs/>
                <w:sz w:val="18"/>
                <w:szCs w:val="18"/>
                <w:lang w:val="el-GR" w:eastAsia="el-GR"/>
              </w:rPr>
              <w:t>α/α</w:t>
            </w: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7014E1" w:rsidRPr="00F73805" w:rsidRDefault="007014E1" w:rsidP="005C3462">
            <w:pPr>
              <w:spacing w:before="0"/>
              <w:jc w:val="center"/>
              <w:rPr>
                <w:b/>
                <w:bCs/>
                <w:sz w:val="18"/>
                <w:szCs w:val="18"/>
                <w:lang w:val="el-GR" w:eastAsia="el-GR"/>
              </w:rPr>
            </w:pPr>
            <w:r w:rsidRPr="00F73805">
              <w:rPr>
                <w:b/>
                <w:bCs/>
                <w:sz w:val="18"/>
                <w:szCs w:val="18"/>
                <w:lang w:val="el-GR" w:eastAsia="el-GR"/>
              </w:rPr>
              <w:t>ΠΕΡΙΓΡΑΦΗ  ΕΙΔΟΥΣ</w:t>
            </w:r>
          </w:p>
        </w:tc>
        <w:tc>
          <w:tcPr>
            <w:tcW w:w="1701" w:type="dxa"/>
            <w:tcBorders>
              <w:top w:val="single" w:sz="8" w:space="0" w:color="auto"/>
              <w:left w:val="nil"/>
              <w:bottom w:val="single" w:sz="8" w:space="0" w:color="auto"/>
              <w:right w:val="single" w:sz="4" w:space="0" w:color="auto"/>
            </w:tcBorders>
            <w:vAlign w:val="center"/>
          </w:tcPr>
          <w:p w:rsidR="007014E1" w:rsidRPr="00F73805" w:rsidRDefault="007014E1" w:rsidP="005C3462">
            <w:pPr>
              <w:spacing w:before="0"/>
              <w:jc w:val="center"/>
              <w:rPr>
                <w:b/>
                <w:bCs/>
                <w:color w:val="000000"/>
                <w:sz w:val="18"/>
                <w:szCs w:val="18"/>
                <w:lang w:val="el-GR" w:eastAsia="el-GR"/>
              </w:rPr>
            </w:pPr>
            <w:r w:rsidRPr="00F73805">
              <w:rPr>
                <w:b/>
                <w:bCs/>
                <w:color w:val="000000"/>
                <w:sz w:val="18"/>
                <w:szCs w:val="18"/>
                <w:lang w:val="el-GR" w:eastAsia="el-GR"/>
              </w:rPr>
              <w:t>ΥΠΟΧΡΕΩΤΙΚΗ ΑΠΑΙΤΗΣΗ</w:t>
            </w:r>
          </w:p>
        </w:tc>
        <w:tc>
          <w:tcPr>
            <w:tcW w:w="1560" w:type="dxa"/>
            <w:tcBorders>
              <w:top w:val="single" w:sz="8" w:space="0" w:color="auto"/>
              <w:left w:val="nil"/>
              <w:bottom w:val="single" w:sz="8" w:space="0" w:color="auto"/>
              <w:right w:val="single" w:sz="4" w:space="0" w:color="auto"/>
            </w:tcBorders>
            <w:vAlign w:val="center"/>
          </w:tcPr>
          <w:p w:rsidR="007014E1" w:rsidRPr="00F73805" w:rsidRDefault="007014E1" w:rsidP="005C3462">
            <w:pPr>
              <w:jc w:val="center"/>
              <w:rPr>
                <w:b/>
                <w:bCs/>
                <w:color w:val="000000"/>
                <w:sz w:val="18"/>
                <w:szCs w:val="18"/>
                <w:lang w:val="el-GR" w:eastAsia="el-GR"/>
              </w:rPr>
            </w:pPr>
            <w:r w:rsidRPr="00F73805">
              <w:rPr>
                <w:b/>
                <w:bCs/>
                <w:color w:val="000000"/>
                <w:sz w:val="18"/>
                <w:szCs w:val="18"/>
                <w:lang w:val="el-GR" w:eastAsia="el-GR"/>
              </w:rPr>
              <w:t>ΑΠΑΝΤΗΣΗ ΠΡΟΣΦΕΡΟ</w:t>
            </w:r>
            <w:r>
              <w:rPr>
                <w:b/>
                <w:bCs/>
                <w:color w:val="000000"/>
                <w:sz w:val="18"/>
                <w:szCs w:val="18"/>
                <w:lang w:val="el-GR" w:eastAsia="el-GR"/>
              </w:rPr>
              <w:t xml:space="preserve">- </w:t>
            </w:r>
            <w:r w:rsidRPr="00F73805">
              <w:rPr>
                <w:b/>
                <w:bCs/>
                <w:color w:val="000000"/>
                <w:sz w:val="18"/>
                <w:szCs w:val="18"/>
                <w:lang w:val="el-GR" w:eastAsia="el-GR"/>
              </w:rPr>
              <w:t>ΝΤΟΣ</w:t>
            </w:r>
          </w:p>
        </w:tc>
        <w:tc>
          <w:tcPr>
            <w:tcW w:w="1134" w:type="dxa"/>
            <w:tcBorders>
              <w:top w:val="single" w:sz="8" w:space="0" w:color="auto"/>
              <w:left w:val="nil"/>
              <w:bottom w:val="single" w:sz="8" w:space="0" w:color="auto"/>
              <w:right w:val="single" w:sz="4" w:space="0" w:color="auto"/>
            </w:tcBorders>
            <w:vAlign w:val="center"/>
          </w:tcPr>
          <w:p w:rsidR="007014E1" w:rsidRPr="00F73805" w:rsidRDefault="007014E1" w:rsidP="005C3462">
            <w:pPr>
              <w:jc w:val="center"/>
              <w:rPr>
                <w:b/>
                <w:bCs/>
                <w:color w:val="000000"/>
                <w:sz w:val="18"/>
                <w:szCs w:val="18"/>
                <w:lang w:val="el-GR" w:eastAsia="el-GR"/>
              </w:rPr>
            </w:pPr>
            <w:r w:rsidRPr="00F73805">
              <w:rPr>
                <w:b/>
                <w:bCs/>
                <w:color w:val="000000"/>
                <w:sz w:val="18"/>
                <w:szCs w:val="18"/>
                <w:lang w:val="el-GR" w:eastAsia="el-GR"/>
              </w:rPr>
              <w:t>ΣΧΟΛΙΑ</w:t>
            </w:r>
          </w:p>
        </w:tc>
      </w:tr>
      <w:tr w:rsidR="00FD6F81" w:rsidRPr="001D3AB5" w:rsidTr="00F1696F">
        <w:trPr>
          <w:trHeight w:val="598"/>
        </w:trPr>
        <w:tc>
          <w:tcPr>
            <w:tcW w:w="557" w:type="dxa"/>
            <w:vMerge w:val="restart"/>
            <w:tcBorders>
              <w:top w:val="single" w:sz="8" w:space="0" w:color="auto"/>
              <w:left w:val="single" w:sz="8" w:space="0" w:color="auto"/>
              <w:right w:val="single" w:sz="4" w:space="0" w:color="auto"/>
            </w:tcBorders>
            <w:shd w:val="clear" w:color="auto" w:fill="auto"/>
            <w:vAlign w:val="center"/>
            <w:hideMark/>
          </w:tcPr>
          <w:p w:rsidR="00FD6F81" w:rsidRPr="00FD6F81" w:rsidRDefault="00FD6F81" w:rsidP="005C3462">
            <w:pPr>
              <w:spacing w:before="0"/>
              <w:jc w:val="center"/>
              <w:rPr>
                <w:b/>
                <w:bCs/>
                <w:sz w:val="20"/>
                <w:szCs w:val="20"/>
                <w:lang w:val="el-GR" w:eastAsia="el-GR"/>
              </w:rPr>
            </w:pPr>
            <w:r w:rsidRPr="00FD6F81">
              <w:rPr>
                <w:b/>
                <w:bCs/>
                <w:sz w:val="20"/>
                <w:szCs w:val="20"/>
                <w:lang w:val="el-GR" w:eastAsia="el-GR"/>
              </w:rPr>
              <w:t>1</w:t>
            </w:r>
          </w:p>
        </w:tc>
        <w:tc>
          <w:tcPr>
            <w:tcW w:w="7656" w:type="dxa"/>
            <w:gridSpan w:val="4"/>
            <w:tcBorders>
              <w:top w:val="single" w:sz="8" w:space="0" w:color="auto"/>
              <w:left w:val="nil"/>
              <w:bottom w:val="single" w:sz="8" w:space="0" w:color="auto"/>
              <w:right w:val="single" w:sz="4" w:space="0" w:color="auto"/>
            </w:tcBorders>
            <w:shd w:val="clear" w:color="auto" w:fill="auto"/>
            <w:vAlign w:val="center"/>
            <w:hideMark/>
          </w:tcPr>
          <w:p w:rsidR="00FD6F81" w:rsidRPr="00F73805" w:rsidRDefault="00FD6F81" w:rsidP="005C3462">
            <w:pPr>
              <w:jc w:val="center"/>
              <w:rPr>
                <w:b/>
                <w:bCs/>
                <w:color w:val="000000"/>
                <w:sz w:val="18"/>
                <w:szCs w:val="18"/>
                <w:lang w:val="el-GR" w:eastAsia="el-GR"/>
              </w:rPr>
            </w:pPr>
            <w:r w:rsidRPr="006825B7">
              <w:rPr>
                <w:b/>
                <w:sz w:val="20"/>
                <w:szCs w:val="20"/>
                <w:lang w:val="el-GR"/>
              </w:rPr>
              <w:t>Ποιότητα και αποδοτικότητα του εξοπλισμού σύμφωνα με τις τεχνικές προδιαγραφές της προκήρυξης</w:t>
            </w:r>
          </w:p>
        </w:tc>
      </w:tr>
      <w:tr w:rsidR="00FD6F81" w:rsidRPr="0047677F" w:rsidTr="00F1696F">
        <w:trPr>
          <w:trHeight w:val="876"/>
        </w:trPr>
        <w:tc>
          <w:tcPr>
            <w:tcW w:w="557" w:type="dxa"/>
            <w:vMerge/>
            <w:tcBorders>
              <w:left w:val="single" w:sz="8" w:space="0" w:color="auto"/>
              <w:right w:val="single" w:sz="4" w:space="0" w:color="auto"/>
            </w:tcBorders>
            <w:shd w:val="clear" w:color="auto" w:fill="auto"/>
            <w:vAlign w:val="center"/>
            <w:hideMark/>
          </w:tcPr>
          <w:p w:rsidR="00FD6F81" w:rsidRPr="007014E1" w:rsidRDefault="00FD6F81" w:rsidP="005C3462">
            <w:pPr>
              <w:spacing w:before="0"/>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FD6F81" w:rsidRPr="007014E1" w:rsidRDefault="00FD6F81" w:rsidP="007014E1">
            <w:pPr>
              <w:tabs>
                <w:tab w:val="left" w:pos="0"/>
                <w:tab w:val="left" w:pos="540"/>
              </w:tabs>
              <w:overflowPunct w:val="0"/>
              <w:autoSpaceDE w:val="0"/>
              <w:autoSpaceDN w:val="0"/>
              <w:adjustRightInd w:val="0"/>
              <w:spacing w:before="0"/>
              <w:ind w:left="34"/>
              <w:textAlignment w:val="baseline"/>
              <w:rPr>
                <w:rFonts w:cs="Arial"/>
                <w:sz w:val="20"/>
                <w:szCs w:val="20"/>
                <w:lang w:val="el-GR"/>
              </w:rPr>
            </w:pPr>
            <w:r w:rsidRPr="002143C7">
              <w:rPr>
                <w:rFonts w:cs="Arial"/>
                <w:sz w:val="20"/>
                <w:szCs w:val="20"/>
                <w:lang w:val="el-GR"/>
              </w:rPr>
              <w:t xml:space="preserve">Σύνθεση: πλαστικό υπόστρωμα ενισχυμένο με υαλώδεις ίνες και πέλος από </w:t>
            </w:r>
            <w:proofErr w:type="spellStart"/>
            <w:r w:rsidRPr="002143C7">
              <w:rPr>
                <w:rFonts w:cs="Arial"/>
                <w:sz w:val="20"/>
                <w:szCs w:val="20"/>
                <w:lang w:val="el-GR"/>
              </w:rPr>
              <w:t>νάυλον</w:t>
            </w:r>
            <w:proofErr w:type="spellEnd"/>
            <w:r w:rsidRPr="002143C7">
              <w:rPr>
                <w:rFonts w:cs="Arial"/>
                <w:sz w:val="20"/>
                <w:szCs w:val="20"/>
                <w:lang w:val="el-GR"/>
              </w:rPr>
              <w:t xml:space="preserve">  </w:t>
            </w:r>
          </w:p>
        </w:tc>
        <w:tc>
          <w:tcPr>
            <w:tcW w:w="1701" w:type="dxa"/>
            <w:tcBorders>
              <w:top w:val="single" w:sz="8" w:space="0" w:color="auto"/>
              <w:left w:val="nil"/>
              <w:bottom w:val="single" w:sz="8" w:space="0" w:color="auto"/>
              <w:right w:val="single" w:sz="4" w:space="0" w:color="auto"/>
            </w:tcBorders>
            <w:vAlign w:val="center"/>
          </w:tcPr>
          <w:p w:rsidR="00FD6F81" w:rsidRPr="00F73805" w:rsidRDefault="00FD6F81" w:rsidP="005C3462">
            <w:pPr>
              <w:spacing w:before="0"/>
              <w:jc w:val="center"/>
              <w:rPr>
                <w:b/>
                <w:bCs/>
                <w:color w:val="000000"/>
                <w:sz w:val="18"/>
                <w:szCs w:val="18"/>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FD6F81" w:rsidRPr="00F73805" w:rsidRDefault="00FD6F81"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FD6F81" w:rsidRPr="00F73805" w:rsidRDefault="00FD6F81" w:rsidP="005C3462">
            <w:pPr>
              <w:jc w:val="center"/>
              <w:rPr>
                <w:b/>
                <w:bCs/>
                <w:color w:val="000000"/>
                <w:sz w:val="18"/>
                <w:szCs w:val="18"/>
                <w:lang w:val="el-GR" w:eastAsia="el-GR"/>
              </w:rPr>
            </w:pPr>
          </w:p>
        </w:tc>
      </w:tr>
      <w:tr w:rsidR="00FD6F81" w:rsidRPr="0047677F" w:rsidTr="00F1696F">
        <w:trPr>
          <w:trHeight w:val="419"/>
        </w:trPr>
        <w:tc>
          <w:tcPr>
            <w:tcW w:w="557" w:type="dxa"/>
            <w:vMerge/>
            <w:tcBorders>
              <w:left w:val="single" w:sz="8" w:space="0" w:color="auto"/>
              <w:right w:val="single" w:sz="4" w:space="0" w:color="auto"/>
            </w:tcBorders>
            <w:shd w:val="clear" w:color="auto" w:fill="auto"/>
            <w:vAlign w:val="center"/>
            <w:hideMark/>
          </w:tcPr>
          <w:p w:rsidR="00FD6F81" w:rsidRPr="007014E1" w:rsidRDefault="00FD6F81" w:rsidP="005C3462">
            <w:pPr>
              <w:spacing w:before="0"/>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FD6F81" w:rsidRPr="007014E1" w:rsidRDefault="00FD6F81" w:rsidP="007014E1">
            <w:pPr>
              <w:tabs>
                <w:tab w:val="left" w:pos="0"/>
                <w:tab w:val="left" w:pos="540"/>
              </w:tabs>
              <w:overflowPunct w:val="0"/>
              <w:autoSpaceDE w:val="0"/>
              <w:autoSpaceDN w:val="0"/>
              <w:adjustRightInd w:val="0"/>
              <w:spacing w:before="0"/>
              <w:ind w:left="34"/>
              <w:textAlignment w:val="baseline"/>
              <w:rPr>
                <w:rFonts w:cs="Arial"/>
                <w:sz w:val="20"/>
                <w:szCs w:val="20"/>
                <w:lang w:val="el-GR"/>
              </w:rPr>
            </w:pPr>
            <w:proofErr w:type="spellStart"/>
            <w:r w:rsidRPr="00EB0D8B">
              <w:rPr>
                <w:rFonts w:cs="Arial"/>
                <w:sz w:val="20"/>
                <w:szCs w:val="20"/>
              </w:rPr>
              <w:t>Συνολικό</w:t>
            </w:r>
            <w:proofErr w:type="spellEnd"/>
            <w:r w:rsidRPr="00EB0D8B">
              <w:rPr>
                <w:rFonts w:cs="Arial"/>
                <w:sz w:val="20"/>
                <w:szCs w:val="20"/>
              </w:rPr>
              <w:t xml:space="preserve"> </w:t>
            </w:r>
            <w:proofErr w:type="spellStart"/>
            <w:r w:rsidRPr="00EB0D8B">
              <w:rPr>
                <w:rFonts w:cs="Arial"/>
                <w:sz w:val="20"/>
                <w:szCs w:val="20"/>
              </w:rPr>
              <w:t>βάρος</w:t>
            </w:r>
            <w:proofErr w:type="spellEnd"/>
            <w:r w:rsidRPr="00EB0D8B">
              <w:rPr>
                <w:rFonts w:cs="Arial"/>
                <w:sz w:val="20"/>
                <w:szCs w:val="20"/>
              </w:rPr>
              <w:t xml:space="preserve"> : 1,8</w:t>
            </w:r>
            <w:proofErr w:type="spellStart"/>
            <w:r w:rsidRPr="00EB0D8B">
              <w:rPr>
                <w:rFonts w:cs="Arial"/>
                <w:sz w:val="20"/>
                <w:szCs w:val="20"/>
                <w:lang w:val="en-US"/>
              </w:rPr>
              <w:t>gr</w:t>
            </w:r>
            <w:proofErr w:type="spellEnd"/>
            <w:r w:rsidRPr="00EB0D8B">
              <w:rPr>
                <w:rFonts w:cs="Arial"/>
                <w:sz w:val="20"/>
                <w:szCs w:val="20"/>
                <w:lang w:val="en-US"/>
              </w:rPr>
              <w:t>/m</w:t>
            </w:r>
            <w:r w:rsidRPr="00EB0D8B">
              <w:rPr>
                <w:rFonts w:cs="Arial"/>
                <w:sz w:val="20"/>
                <w:szCs w:val="20"/>
                <w:vertAlign w:val="superscript"/>
                <w:lang w:val="en-US"/>
              </w:rPr>
              <w:t>2</w:t>
            </w:r>
          </w:p>
        </w:tc>
        <w:tc>
          <w:tcPr>
            <w:tcW w:w="1701" w:type="dxa"/>
            <w:tcBorders>
              <w:top w:val="single" w:sz="8" w:space="0" w:color="auto"/>
              <w:left w:val="nil"/>
              <w:bottom w:val="single" w:sz="8" w:space="0" w:color="auto"/>
              <w:right w:val="single" w:sz="4" w:space="0" w:color="auto"/>
            </w:tcBorders>
            <w:vAlign w:val="center"/>
          </w:tcPr>
          <w:p w:rsidR="00FD6F81" w:rsidRDefault="00FD6F81" w:rsidP="005C3462">
            <w:pPr>
              <w:spacing w:before="0"/>
              <w:jc w:val="center"/>
              <w:rPr>
                <w:b/>
                <w:bCs/>
                <w:color w:val="000000"/>
                <w:sz w:val="18"/>
                <w:szCs w:val="18"/>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FD6F81" w:rsidRPr="00F73805" w:rsidRDefault="00FD6F81"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FD6F81" w:rsidRPr="00F73805" w:rsidRDefault="00FD6F81" w:rsidP="005C3462">
            <w:pPr>
              <w:jc w:val="center"/>
              <w:rPr>
                <w:b/>
                <w:bCs/>
                <w:color w:val="000000"/>
                <w:sz w:val="18"/>
                <w:szCs w:val="18"/>
                <w:lang w:val="el-GR" w:eastAsia="el-GR"/>
              </w:rPr>
            </w:pPr>
          </w:p>
        </w:tc>
      </w:tr>
      <w:tr w:rsidR="00FD6F81" w:rsidRPr="0047677F" w:rsidTr="00F1696F">
        <w:trPr>
          <w:trHeight w:val="383"/>
        </w:trPr>
        <w:tc>
          <w:tcPr>
            <w:tcW w:w="557" w:type="dxa"/>
            <w:vMerge/>
            <w:tcBorders>
              <w:left w:val="single" w:sz="8" w:space="0" w:color="auto"/>
              <w:right w:val="single" w:sz="4" w:space="0" w:color="auto"/>
            </w:tcBorders>
            <w:shd w:val="clear" w:color="auto" w:fill="auto"/>
            <w:vAlign w:val="center"/>
            <w:hideMark/>
          </w:tcPr>
          <w:p w:rsidR="00FD6F81" w:rsidRPr="007014E1" w:rsidRDefault="00FD6F81" w:rsidP="005C3462">
            <w:pPr>
              <w:spacing w:before="0"/>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FD6F81" w:rsidRPr="007014E1" w:rsidRDefault="00FD6F81" w:rsidP="007014E1">
            <w:pPr>
              <w:tabs>
                <w:tab w:val="left" w:pos="0"/>
                <w:tab w:val="left" w:pos="540"/>
              </w:tabs>
              <w:overflowPunct w:val="0"/>
              <w:autoSpaceDE w:val="0"/>
              <w:autoSpaceDN w:val="0"/>
              <w:adjustRightInd w:val="0"/>
              <w:spacing w:before="0"/>
              <w:ind w:left="34"/>
              <w:textAlignment w:val="baseline"/>
              <w:rPr>
                <w:rFonts w:cs="Arial"/>
                <w:sz w:val="20"/>
                <w:szCs w:val="20"/>
                <w:lang w:val="el-GR"/>
              </w:rPr>
            </w:pPr>
            <w:r w:rsidRPr="007014E1">
              <w:rPr>
                <w:rFonts w:cs="Arial"/>
                <w:sz w:val="20"/>
                <w:szCs w:val="20"/>
                <w:lang w:val="el-GR"/>
              </w:rPr>
              <w:t>Συνολικό ύψος : 4,3</w:t>
            </w:r>
            <w:r w:rsidRPr="00EB0D8B">
              <w:rPr>
                <w:rFonts w:cs="Arial"/>
                <w:sz w:val="20"/>
                <w:szCs w:val="20"/>
                <w:lang w:val="en-US"/>
              </w:rPr>
              <w:t>mm</w:t>
            </w:r>
          </w:p>
        </w:tc>
        <w:tc>
          <w:tcPr>
            <w:tcW w:w="1701" w:type="dxa"/>
            <w:tcBorders>
              <w:top w:val="single" w:sz="8" w:space="0" w:color="auto"/>
              <w:left w:val="nil"/>
              <w:bottom w:val="single" w:sz="8" w:space="0" w:color="auto"/>
              <w:right w:val="single" w:sz="4" w:space="0" w:color="auto"/>
            </w:tcBorders>
            <w:vAlign w:val="center"/>
          </w:tcPr>
          <w:p w:rsidR="00FD6F81" w:rsidRDefault="00FD6F81" w:rsidP="007014E1">
            <w:pPr>
              <w:spacing w:before="0"/>
              <w:jc w:val="center"/>
              <w:rPr>
                <w:b/>
                <w:bCs/>
                <w:color w:val="000000"/>
                <w:sz w:val="18"/>
                <w:szCs w:val="18"/>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FD6F81" w:rsidRPr="00F73805" w:rsidRDefault="00FD6F81"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FD6F81" w:rsidRPr="00F73805" w:rsidRDefault="00FD6F81" w:rsidP="005C3462">
            <w:pPr>
              <w:jc w:val="center"/>
              <w:rPr>
                <w:b/>
                <w:bCs/>
                <w:color w:val="000000"/>
                <w:sz w:val="18"/>
                <w:szCs w:val="18"/>
                <w:lang w:val="el-GR" w:eastAsia="el-GR"/>
              </w:rPr>
            </w:pPr>
          </w:p>
        </w:tc>
      </w:tr>
      <w:tr w:rsidR="00FD6F81" w:rsidRPr="0047677F" w:rsidTr="00F1696F">
        <w:trPr>
          <w:trHeight w:val="416"/>
        </w:trPr>
        <w:tc>
          <w:tcPr>
            <w:tcW w:w="557" w:type="dxa"/>
            <w:vMerge/>
            <w:tcBorders>
              <w:left w:val="single" w:sz="8" w:space="0" w:color="auto"/>
              <w:right w:val="single" w:sz="4" w:space="0" w:color="auto"/>
            </w:tcBorders>
            <w:shd w:val="clear" w:color="auto" w:fill="auto"/>
            <w:vAlign w:val="center"/>
            <w:hideMark/>
          </w:tcPr>
          <w:p w:rsidR="00FD6F81" w:rsidRPr="007014E1" w:rsidRDefault="00FD6F81" w:rsidP="005C3462">
            <w:pPr>
              <w:spacing w:before="0"/>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FD6F81" w:rsidRPr="007014E1" w:rsidRDefault="00FD6F81" w:rsidP="007014E1">
            <w:pPr>
              <w:tabs>
                <w:tab w:val="left" w:pos="0"/>
                <w:tab w:val="left" w:pos="540"/>
              </w:tabs>
              <w:overflowPunct w:val="0"/>
              <w:autoSpaceDE w:val="0"/>
              <w:autoSpaceDN w:val="0"/>
              <w:adjustRightInd w:val="0"/>
              <w:spacing w:before="0"/>
              <w:ind w:left="34"/>
              <w:textAlignment w:val="baseline"/>
              <w:rPr>
                <w:rFonts w:cs="Arial"/>
                <w:sz w:val="20"/>
                <w:szCs w:val="20"/>
                <w:lang w:val="el-GR"/>
              </w:rPr>
            </w:pPr>
            <w:proofErr w:type="spellStart"/>
            <w:r w:rsidRPr="007014E1">
              <w:rPr>
                <w:rFonts w:cs="Arial"/>
                <w:sz w:val="20"/>
                <w:szCs w:val="20"/>
                <w:lang w:val="el-GR"/>
              </w:rPr>
              <w:t>Ηχομείωση</w:t>
            </w:r>
            <w:proofErr w:type="spellEnd"/>
            <w:r w:rsidRPr="007014E1">
              <w:rPr>
                <w:rFonts w:cs="Arial"/>
                <w:sz w:val="20"/>
                <w:szCs w:val="20"/>
                <w:lang w:val="el-GR"/>
              </w:rPr>
              <w:t xml:space="preserve"> : 20</w:t>
            </w:r>
            <w:r w:rsidRPr="00EB0D8B">
              <w:rPr>
                <w:rFonts w:cs="Arial"/>
                <w:sz w:val="20"/>
                <w:szCs w:val="20"/>
                <w:lang w:val="en-US"/>
              </w:rPr>
              <w:t>dB</w:t>
            </w:r>
          </w:p>
        </w:tc>
        <w:tc>
          <w:tcPr>
            <w:tcW w:w="1701" w:type="dxa"/>
            <w:tcBorders>
              <w:top w:val="single" w:sz="8" w:space="0" w:color="auto"/>
              <w:left w:val="nil"/>
              <w:bottom w:val="single" w:sz="8" w:space="0" w:color="auto"/>
              <w:right w:val="single" w:sz="4" w:space="0" w:color="auto"/>
            </w:tcBorders>
            <w:vAlign w:val="center"/>
          </w:tcPr>
          <w:p w:rsidR="00FD6F81" w:rsidRDefault="00FD6F81" w:rsidP="005C3462">
            <w:pPr>
              <w:spacing w:before="0"/>
              <w:jc w:val="center"/>
              <w:rPr>
                <w:b/>
                <w:bCs/>
                <w:color w:val="000000"/>
                <w:sz w:val="18"/>
                <w:szCs w:val="18"/>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FD6F81" w:rsidRPr="00F73805" w:rsidRDefault="00FD6F81"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FD6F81" w:rsidRPr="00F73805" w:rsidRDefault="00FD6F81" w:rsidP="005C3462">
            <w:pPr>
              <w:jc w:val="center"/>
              <w:rPr>
                <w:b/>
                <w:bCs/>
                <w:color w:val="000000"/>
                <w:sz w:val="18"/>
                <w:szCs w:val="18"/>
                <w:lang w:val="el-GR" w:eastAsia="el-GR"/>
              </w:rPr>
            </w:pPr>
          </w:p>
        </w:tc>
      </w:tr>
      <w:tr w:rsidR="00FD6F81" w:rsidRPr="0047677F" w:rsidTr="00F1696F">
        <w:trPr>
          <w:trHeight w:val="411"/>
        </w:trPr>
        <w:tc>
          <w:tcPr>
            <w:tcW w:w="557" w:type="dxa"/>
            <w:vMerge/>
            <w:tcBorders>
              <w:left w:val="single" w:sz="8" w:space="0" w:color="auto"/>
              <w:bottom w:val="single" w:sz="8" w:space="0" w:color="auto"/>
              <w:right w:val="single" w:sz="4" w:space="0" w:color="auto"/>
            </w:tcBorders>
            <w:shd w:val="clear" w:color="auto" w:fill="auto"/>
            <w:vAlign w:val="center"/>
            <w:hideMark/>
          </w:tcPr>
          <w:p w:rsidR="00FD6F81" w:rsidRPr="007014E1" w:rsidRDefault="00FD6F81" w:rsidP="005C3462">
            <w:pPr>
              <w:spacing w:before="0"/>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FD6F81" w:rsidRPr="007014E1" w:rsidRDefault="00FD6F81" w:rsidP="007014E1">
            <w:pPr>
              <w:tabs>
                <w:tab w:val="left" w:pos="0"/>
                <w:tab w:val="left" w:pos="540"/>
              </w:tabs>
              <w:overflowPunct w:val="0"/>
              <w:autoSpaceDE w:val="0"/>
              <w:autoSpaceDN w:val="0"/>
              <w:adjustRightInd w:val="0"/>
              <w:spacing w:before="0"/>
              <w:ind w:left="34"/>
              <w:textAlignment w:val="baseline"/>
              <w:rPr>
                <w:rFonts w:cs="Arial"/>
                <w:sz w:val="20"/>
                <w:szCs w:val="20"/>
                <w:lang w:val="el-GR"/>
              </w:rPr>
            </w:pPr>
            <w:proofErr w:type="spellStart"/>
            <w:r w:rsidRPr="007014E1">
              <w:rPr>
                <w:rFonts w:cs="Arial"/>
                <w:sz w:val="20"/>
                <w:szCs w:val="20"/>
                <w:lang w:val="el-GR"/>
              </w:rPr>
              <w:t>Ακαυστότητα</w:t>
            </w:r>
            <w:proofErr w:type="spellEnd"/>
            <w:r w:rsidRPr="007014E1">
              <w:rPr>
                <w:rFonts w:cs="Arial"/>
                <w:sz w:val="20"/>
                <w:szCs w:val="20"/>
                <w:lang w:val="el-GR"/>
              </w:rPr>
              <w:t xml:space="preserve"> : Β</w:t>
            </w:r>
            <w:r w:rsidRPr="00EB0D8B">
              <w:rPr>
                <w:rFonts w:cs="Arial"/>
                <w:sz w:val="20"/>
                <w:szCs w:val="20"/>
                <w:lang w:val="en-US"/>
              </w:rPr>
              <w:t>fl</w:t>
            </w:r>
            <w:r w:rsidRPr="007014E1">
              <w:rPr>
                <w:rFonts w:cs="Arial"/>
                <w:sz w:val="20"/>
                <w:szCs w:val="20"/>
                <w:lang w:val="el-GR"/>
              </w:rPr>
              <w:t xml:space="preserve">, </w:t>
            </w:r>
            <w:r w:rsidRPr="00EB0D8B">
              <w:rPr>
                <w:rFonts w:cs="Arial"/>
                <w:sz w:val="20"/>
                <w:szCs w:val="20"/>
                <w:lang w:val="en-US"/>
              </w:rPr>
              <w:t>s</w:t>
            </w:r>
            <w:r w:rsidRPr="007014E1">
              <w:rPr>
                <w:rFonts w:cs="Arial"/>
                <w:sz w:val="20"/>
                <w:szCs w:val="20"/>
                <w:lang w:val="el-GR"/>
              </w:rPr>
              <w:t>1</w:t>
            </w:r>
          </w:p>
        </w:tc>
        <w:tc>
          <w:tcPr>
            <w:tcW w:w="1701" w:type="dxa"/>
            <w:tcBorders>
              <w:top w:val="single" w:sz="8" w:space="0" w:color="auto"/>
              <w:left w:val="nil"/>
              <w:bottom w:val="single" w:sz="8" w:space="0" w:color="auto"/>
              <w:right w:val="single" w:sz="4" w:space="0" w:color="auto"/>
            </w:tcBorders>
            <w:vAlign w:val="center"/>
          </w:tcPr>
          <w:p w:rsidR="00FD6F81" w:rsidRDefault="00FD6F81" w:rsidP="005C3462">
            <w:pPr>
              <w:spacing w:before="0"/>
              <w:jc w:val="center"/>
              <w:rPr>
                <w:b/>
                <w:bCs/>
                <w:color w:val="000000"/>
                <w:sz w:val="18"/>
                <w:szCs w:val="18"/>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FD6F81" w:rsidRPr="00F73805" w:rsidRDefault="00FD6F81"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FD6F81" w:rsidRPr="00F73805" w:rsidRDefault="00FD6F81" w:rsidP="005C3462">
            <w:pPr>
              <w:jc w:val="center"/>
              <w:rPr>
                <w:b/>
                <w:bCs/>
                <w:color w:val="000000"/>
                <w:sz w:val="18"/>
                <w:szCs w:val="18"/>
                <w:lang w:val="el-GR" w:eastAsia="el-GR"/>
              </w:rPr>
            </w:pPr>
          </w:p>
        </w:tc>
      </w:tr>
      <w:tr w:rsidR="00FD6F81" w:rsidRPr="0047677F" w:rsidTr="00F1696F">
        <w:trPr>
          <w:trHeight w:val="411"/>
        </w:trPr>
        <w:tc>
          <w:tcPr>
            <w:tcW w:w="55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D6F81" w:rsidRPr="00FD6F81" w:rsidRDefault="00FD6F81" w:rsidP="005C3462">
            <w:pPr>
              <w:spacing w:before="0"/>
              <w:jc w:val="center"/>
              <w:rPr>
                <w:b/>
                <w:bCs/>
                <w:sz w:val="20"/>
                <w:szCs w:val="20"/>
                <w:lang w:val="el-GR" w:eastAsia="el-GR"/>
              </w:rPr>
            </w:pPr>
            <w:r w:rsidRPr="00FD6F81">
              <w:rPr>
                <w:b/>
                <w:bCs/>
                <w:sz w:val="20"/>
                <w:szCs w:val="20"/>
                <w:lang w:val="el-GR" w:eastAsia="el-GR"/>
              </w:rPr>
              <w:t>2</w:t>
            </w: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FD6F81" w:rsidRDefault="00FD6F81" w:rsidP="00F1696F">
            <w:pPr>
              <w:autoSpaceDE w:val="0"/>
              <w:autoSpaceDN w:val="0"/>
              <w:adjustRightInd w:val="0"/>
              <w:spacing w:before="0"/>
              <w:jc w:val="center"/>
              <w:rPr>
                <w:rFonts w:cs="Calibri-Bold"/>
                <w:b/>
                <w:bCs/>
                <w:sz w:val="20"/>
                <w:szCs w:val="20"/>
                <w:lang w:val="el-GR"/>
              </w:rPr>
            </w:pPr>
            <w:r w:rsidRPr="00637232">
              <w:rPr>
                <w:rFonts w:cs="Calibri-Bold"/>
                <w:b/>
                <w:bCs/>
                <w:sz w:val="20"/>
                <w:szCs w:val="20"/>
                <w:lang w:val="el-GR"/>
              </w:rPr>
              <w:t>Εγγύηση καλής λειτουργίας</w:t>
            </w:r>
          </w:p>
          <w:p w:rsidR="00FD6F81" w:rsidRPr="00637232" w:rsidRDefault="00FD6F81" w:rsidP="00F1696F">
            <w:pPr>
              <w:autoSpaceDE w:val="0"/>
              <w:autoSpaceDN w:val="0"/>
              <w:adjustRightInd w:val="0"/>
              <w:spacing w:before="0"/>
              <w:jc w:val="center"/>
              <w:rPr>
                <w:rFonts w:cs="Calibri-Bold"/>
                <w:b/>
                <w:bCs/>
                <w:sz w:val="20"/>
                <w:szCs w:val="20"/>
                <w:lang w:val="el-GR"/>
              </w:rPr>
            </w:pPr>
            <w:r>
              <w:rPr>
                <w:rFonts w:cs="Calibri-Bold"/>
                <w:b/>
                <w:bCs/>
                <w:sz w:val="20"/>
                <w:szCs w:val="20"/>
                <w:lang w:val="el-GR"/>
              </w:rPr>
              <w:t>τ</w:t>
            </w:r>
            <w:r w:rsidRPr="00637232">
              <w:rPr>
                <w:rFonts w:cs="Calibri-Bold"/>
                <w:b/>
                <w:bCs/>
                <w:sz w:val="20"/>
                <w:szCs w:val="20"/>
                <w:lang w:val="el-GR"/>
              </w:rPr>
              <w:t>ουλάχιστον 2 χρόνια</w:t>
            </w:r>
          </w:p>
        </w:tc>
        <w:tc>
          <w:tcPr>
            <w:tcW w:w="1701" w:type="dxa"/>
            <w:tcBorders>
              <w:top w:val="single" w:sz="8" w:space="0" w:color="auto"/>
              <w:left w:val="nil"/>
              <w:bottom w:val="single" w:sz="8" w:space="0" w:color="auto"/>
              <w:right w:val="single" w:sz="4" w:space="0" w:color="auto"/>
            </w:tcBorders>
            <w:vAlign w:val="center"/>
          </w:tcPr>
          <w:p w:rsidR="00FD6F81" w:rsidRPr="00637232" w:rsidRDefault="00FD6F81" w:rsidP="00F1696F">
            <w:pPr>
              <w:spacing w:before="0"/>
              <w:jc w:val="center"/>
              <w:rPr>
                <w:b/>
                <w:color w:val="000000"/>
                <w:sz w:val="20"/>
                <w:szCs w:val="20"/>
                <w:lang w:val="el-GR" w:eastAsia="el-GR"/>
              </w:rPr>
            </w:pPr>
            <w:r w:rsidRPr="00637232">
              <w:rPr>
                <w:b/>
                <w:color w:val="000000"/>
                <w:sz w:val="20"/>
                <w:szCs w:val="20"/>
                <w:lang w:val="el-GR" w:eastAsia="el-GR"/>
              </w:rPr>
              <w:t>ΝΑΙ, να αναφερθεί</w:t>
            </w:r>
          </w:p>
        </w:tc>
        <w:tc>
          <w:tcPr>
            <w:tcW w:w="1560" w:type="dxa"/>
            <w:tcBorders>
              <w:top w:val="single" w:sz="8" w:space="0" w:color="auto"/>
              <w:left w:val="nil"/>
              <w:bottom w:val="single" w:sz="8" w:space="0" w:color="auto"/>
              <w:right w:val="single" w:sz="4" w:space="0" w:color="auto"/>
            </w:tcBorders>
          </w:tcPr>
          <w:p w:rsidR="00FD6F81" w:rsidRPr="00D77DF2" w:rsidRDefault="00FD6F81" w:rsidP="00F1696F">
            <w:pPr>
              <w:spacing w:before="0"/>
              <w:jc w:val="center"/>
              <w:rPr>
                <w:color w:val="000000"/>
                <w:sz w:val="20"/>
                <w:szCs w:val="20"/>
                <w:lang w:val="el-GR" w:eastAsia="el-GR"/>
              </w:rPr>
            </w:pPr>
          </w:p>
        </w:tc>
        <w:tc>
          <w:tcPr>
            <w:tcW w:w="1134" w:type="dxa"/>
            <w:tcBorders>
              <w:top w:val="single" w:sz="8" w:space="0" w:color="auto"/>
              <w:left w:val="nil"/>
              <w:bottom w:val="single" w:sz="8" w:space="0" w:color="auto"/>
              <w:right w:val="single" w:sz="4" w:space="0" w:color="auto"/>
            </w:tcBorders>
            <w:vAlign w:val="center"/>
          </w:tcPr>
          <w:p w:rsidR="00FD6F81" w:rsidRPr="00F73805" w:rsidRDefault="00FD6F81" w:rsidP="005C3462">
            <w:pPr>
              <w:jc w:val="center"/>
              <w:rPr>
                <w:b/>
                <w:bCs/>
                <w:color w:val="000000"/>
                <w:sz w:val="18"/>
                <w:szCs w:val="18"/>
                <w:lang w:val="el-GR" w:eastAsia="el-GR"/>
              </w:rPr>
            </w:pPr>
          </w:p>
        </w:tc>
      </w:tr>
      <w:tr w:rsidR="00FD6F81" w:rsidRPr="0047677F" w:rsidTr="00F1696F">
        <w:trPr>
          <w:trHeight w:val="411"/>
        </w:trPr>
        <w:tc>
          <w:tcPr>
            <w:tcW w:w="55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D6F81" w:rsidRPr="00FD6F81" w:rsidRDefault="00FD6F81" w:rsidP="005C3462">
            <w:pPr>
              <w:spacing w:before="0"/>
              <w:jc w:val="center"/>
              <w:rPr>
                <w:b/>
                <w:bCs/>
                <w:sz w:val="20"/>
                <w:szCs w:val="20"/>
                <w:lang w:val="el-GR" w:eastAsia="el-GR"/>
              </w:rPr>
            </w:pPr>
            <w:r w:rsidRPr="00FD6F81">
              <w:rPr>
                <w:b/>
                <w:bCs/>
                <w:sz w:val="20"/>
                <w:szCs w:val="20"/>
                <w:lang w:val="el-GR" w:eastAsia="el-GR"/>
              </w:rPr>
              <w:t>3</w:t>
            </w: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FD6F81" w:rsidRDefault="00FD6F81" w:rsidP="00F1696F">
            <w:pPr>
              <w:autoSpaceDE w:val="0"/>
              <w:autoSpaceDN w:val="0"/>
              <w:adjustRightInd w:val="0"/>
              <w:spacing w:before="0"/>
              <w:jc w:val="center"/>
              <w:rPr>
                <w:rFonts w:cs="Calibri-Bold"/>
                <w:b/>
                <w:bCs/>
                <w:sz w:val="20"/>
                <w:szCs w:val="20"/>
                <w:lang w:val="el-GR"/>
              </w:rPr>
            </w:pPr>
            <w:r>
              <w:rPr>
                <w:rFonts w:cs="Calibri-Bold"/>
                <w:b/>
                <w:bCs/>
                <w:sz w:val="20"/>
                <w:szCs w:val="20"/>
                <w:lang w:val="el-GR"/>
              </w:rPr>
              <w:t>Χρόνος παράδοσης</w:t>
            </w:r>
          </w:p>
          <w:p w:rsidR="00FD6F81" w:rsidRPr="00637232" w:rsidRDefault="00FD6F81" w:rsidP="00F1696F">
            <w:pPr>
              <w:autoSpaceDE w:val="0"/>
              <w:autoSpaceDN w:val="0"/>
              <w:adjustRightInd w:val="0"/>
              <w:spacing w:before="0"/>
              <w:jc w:val="center"/>
              <w:rPr>
                <w:rFonts w:cs="Calibri-Bold"/>
                <w:b/>
                <w:bCs/>
                <w:sz w:val="20"/>
                <w:szCs w:val="20"/>
                <w:lang w:val="el-GR"/>
              </w:rPr>
            </w:pPr>
            <w:r>
              <w:rPr>
                <w:rFonts w:cs="Calibri-Bold"/>
                <w:b/>
                <w:bCs/>
                <w:sz w:val="20"/>
                <w:szCs w:val="20"/>
                <w:lang w:val="el-GR"/>
              </w:rPr>
              <w:t>Μέγιστος αποδεκτός 3 μήνες από την υπογραφή της σύμβασης</w:t>
            </w:r>
          </w:p>
        </w:tc>
        <w:tc>
          <w:tcPr>
            <w:tcW w:w="1701" w:type="dxa"/>
            <w:tcBorders>
              <w:top w:val="single" w:sz="8" w:space="0" w:color="auto"/>
              <w:left w:val="nil"/>
              <w:bottom w:val="single" w:sz="8" w:space="0" w:color="auto"/>
              <w:right w:val="single" w:sz="4" w:space="0" w:color="auto"/>
            </w:tcBorders>
            <w:vAlign w:val="center"/>
          </w:tcPr>
          <w:p w:rsidR="00FD6F81" w:rsidRPr="00637232" w:rsidRDefault="00FD6F81" w:rsidP="00F1696F">
            <w:pPr>
              <w:spacing w:before="0"/>
              <w:jc w:val="center"/>
              <w:rPr>
                <w:b/>
                <w:color w:val="000000"/>
                <w:sz w:val="20"/>
                <w:szCs w:val="20"/>
                <w:lang w:val="el-GR" w:eastAsia="el-GR"/>
              </w:rPr>
            </w:pPr>
            <w:r w:rsidRPr="00637232">
              <w:rPr>
                <w:b/>
                <w:color w:val="000000"/>
                <w:sz w:val="20"/>
                <w:szCs w:val="20"/>
                <w:lang w:val="el-GR" w:eastAsia="el-GR"/>
              </w:rPr>
              <w:t>ΝΑΙ, να αναφερθεί</w:t>
            </w:r>
          </w:p>
        </w:tc>
        <w:tc>
          <w:tcPr>
            <w:tcW w:w="1560" w:type="dxa"/>
            <w:tcBorders>
              <w:top w:val="single" w:sz="8" w:space="0" w:color="auto"/>
              <w:left w:val="nil"/>
              <w:bottom w:val="single" w:sz="8" w:space="0" w:color="auto"/>
              <w:right w:val="single" w:sz="4" w:space="0" w:color="auto"/>
            </w:tcBorders>
          </w:tcPr>
          <w:p w:rsidR="00FD6F81" w:rsidRPr="00D77DF2" w:rsidRDefault="00FD6F81" w:rsidP="00F1696F">
            <w:pPr>
              <w:spacing w:before="0"/>
              <w:jc w:val="center"/>
              <w:rPr>
                <w:color w:val="000000"/>
                <w:sz w:val="20"/>
                <w:szCs w:val="20"/>
                <w:lang w:val="el-GR" w:eastAsia="el-GR"/>
              </w:rPr>
            </w:pPr>
          </w:p>
        </w:tc>
        <w:tc>
          <w:tcPr>
            <w:tcW w:w="1134" w:type="dxa"/>
            <w:tcBorders>
              <w:top w:val="single" w:sz="8" w:space="0" w:color="auto"/>
              <w:left w:val="nil"/>
              <w:bottom w:val="single" w:sz="8" w:space="0" w:color="auto"/>
              <w:right w:val="single" w:sz="4" w:space="0" w:color="auto"/>
            </w:tcBorders>
            <w:vAlign w:val="center"/>
          </w:tcPr>
          <w:p w:rsidR="00FD6F81" w:rsidRPr="00F73805" w:rsidRDefault="00FD6F81" w:rsidP="005C3462">
            <w:pPr>
              <w:jc w:val="center"/>
              <w:rPr>
                <w:b/>
                <w:bCs/>
                <w:color w:val="000000"/>
                <w:sz w:val="18"/>
                <w:szCs w:val="18"/>
                <w:lang w:val="el-GR" w:eastAsia="el-GR"/>
              </w:rPr>
            </w:pPr>
          </w:p>
        </w:tc>
      </w:tr>
    </w:tbl>
    <w:p w:rsidR="00F67FA1" w:rsidRDefault="00F67FA1" w:rsidP="00F67FA1">
      <w:pPr>
        <w:spacing w:before="0" w:after="120"/>
        <w:jc w:val="center"/>
        <w:rPr>
          <w:b/>
          <w:sz w:val="22"/>
          <w:szCs w:val="22"/>
          <w:u w:val="single"/>
          <w:lang w:val="el-GR"/>
        </w:rPr>
      </w:pPr>
    </w:p>
    <w:p w:rsidR="00F67FA1" w:rsidRDefault="00DA3D6B" w:rsidP="00FD6F81">
      <w:pPr>
        <w:spacing w:before="0"/>
        <w:jc w:val="left"/>
        <w:rPr>
          <w:b/>
          <w:sz w:val="22"/>
          <w:szCs w:val="22"/>
          <w:lang w:val="el-GR"/>
        </w:rPr>
      </w:pPr>
      <w:r>
        <w:rPr>
          <w:b/>
          <w:sz w:val="22"/>
          <w:szCs w:val="22"/>
          <w:u w:val="single"/>
          <w:lang w:val="el-GR"/>
        </w:rPr>
        <w:br w:type="page"/>
      </w:r>
      <w:r w:rsidR="00F67FA1" w:rsidRPr="008A1CAC">
        <w:rPr>
          <w:b/>
          <w:sz w:val="22"/>
          <w:szCs w:val="22"/>
          <w:u w:val="single"/>
          <w:lang w:val="el-GR"/>
        </w:rPr>
        <w:lastRenderedPageBreak/>
        <w:t>Π</w:t>
      </w:r>
      <w:r w:rsidR="00F67FA1">
        <w:rPr>
          <w:b/>
          <w:sz w:val="22"/>
          <w:szCs w:val="22"/>
          <w:u w:val="single"/>
          <w:lang w:val="el-GR"/>
        </w:rPr>
        <w:t xml:space="preserve">ίνακας 3, </w:t>
      </w:r>
      <w:r w:rsidR="00B81385">
        <w:rPr>
          <w:b/>
          <w:sz w:val="22"/>
          <w:szCs w:val="22"/>
          <w:u w:val="single"/>
          <w:lang w:val="el-GR"/>
        </w:rPr>
        <w:t>Τμήμα</w:t>
      </w:r>
      <w:r w:rsidR="00F67FA1">
        <w:rPr>
          <w:b/>
          <w:sz w:val="22"/>
          <w:szCs w:val="22"/>
          <w:u w:val="single"/>
          <w:lang w:val="el-GR"/>
        </w:rPr>
        <w:t xml:space="preserve"> Γ : </w:t>
      </w:r>
      <w:proofErr w:type="spellStart"/>
      <w:r w:rsidR="00F67FA1">
        <w:rPr>
          <w:b/>
          <w:color w:val="000000"/>
          <w:sz w:val="20"/>
          <w:szCs w:val="20"/>
          <w:u w:val="single"/>
          <w:lang w:val="el-GR"/>
        </w:rPr>
        <w:t>Τραπεζοκαθίσματα</w:t>
      </w:r>
      <w:proofErr w:type="spellEnd"/>
      <w:r w:rsidR="00F67FA1">
        <w:rPr>
          <w:b/>
          <w:color w:val="000000"/>
          <w:sz w:val="20"/>
          <w:szCs w:val="20"/>
          <w:u w:val="single"/>
          <w:lang w:val="el-GR"/>
        </w:rPr>
        <w:t xml:space="preserve"> και περσίδες χώρου εστιατορίου</w:t>
      </w:r>
      <w:r w:rsidR="00F67FA1" w:rsidRPr="00607BA3">
        <w:rPr>
          <w:b/>
          <w:color w:val="000000"/>
          <w:sz w:val="20"/>
          <w:szCs w:val="20"/>
          <w:u w:val="single"/>
          <w:lang w:val="el-GR"/>
        </w:rPr>
        <w:t xml:space="preserve"> (</w:t>
      </w:r>
      <w:r w:rsidR="00F67FA1" w:rsidRPr="00607BA3">
        <w:rPr>
          <w:b/>
          <w:color w:val="000000"/>
          <w:sz w:val="20"/>
          <w:szCs w:val="20"/>
          <w:u w:val="single"/>
          <w:lang w:val="en-US"/>
        </w:rPr>
        <w:t>CPV</w:t>
      </w:r>
      <w:r w:rsidR="00F67FA1" w:rsidRPr="00607BA3">
        <w:rPr>
          <w:b/>
          <w:color w:val="000000"/>
          <w:sz w:val="20"/>
          <w:szCs w:val="20"/>
          <w:u w:val="single"/>
          <w:lang w:val="el-GR"/>
        </w:rPr>
        <w:t xml:space="preserve">: </w:t>
      </w:r>
      <w:r w:rsidR="00F67FA1">
        <w:rPr>
          <w:b/>
          <w:sz w:val="20"/>
          <w:szCs w:val="20"/>
          <w:u w:val="single"/>
          <w:lang w:val="el-GR"/>
        </w:rPr>
        <w:t>39</w:t>
      </w:r>
      <w:r w:rsidR="00AB7F52">
        <w:rPr>
          <w:b/>
          <w:sz w:val="20"/>
          <w:szCs w:val="20"/>
          <w:u w:val="single"/>
          <w:lang w:val="el-GR"/>
        </w:rPr>
        <w:t>150000</w:t>
      </w:r>
      <w:r w:rsidR="00F67FA1" w:rsidRPr="00607BA3">
        <w:rPr>
          <w:b/>
          <w:sz w:val="20"/>
          <w:szCs w:val="20"/>
          <w:u w:val="single"/>
          <w:lang w:val="el-GR"/>
        </w:rPr>
        <w:t>)</w:t>
      </w:r>
      <w:r w:rsidR="00F67FA1">
        <w:rPr>
          <w:b/>
          <w:sz w:val="22"/>
          <w:szCs w:val="22"/>
          <w:lang w:val="el-GR"/>
        </w:rPr>
        <w:t xml:space="preserve"> </w:t>
      </w:r>
    </w:p>
    <w:p w:rsidR="00F67FA1" w:rsidRDefault="00F67FA1" w:rsidP="00F67FA1">
      <w:pPr>
        <w:spacing w:before="0"/>
        <w:jc w:val="center"/>
        <w:outlineLvl w:val="0"/>
        <w:rPr>
          <w:b/>
          <w:sz w:val="22"/>
          <w:szCs w:val="22"/>
          <w:lang w:val="el-GR"/>
        </w:rPr>
      </w:pPr>
    </w:p>
    <w:tbl>
      <w:tblPr>
        <w:tblW w:w="8213" w:type="dxa"/>
        <w:tblInd w:w="118" w:type="dxa"/>
        <w:tblLayout w:type="fixed"/>
        <w:tblLook w:val="04A0"/>
      </w:tblPr>
      <w:tblGrid>
        <w:gridCol w:w="557"/>
        <w:gridCol w:w="3261"/>
        <w:gridCol w:w="1701"/>
        <w:gridCol w:w="1560"/>
        <w:gridCol w:w="1134"/>
      </w:tblGrid>
      <w:tr w:rsidR="00F67FA1" w:rsidRPr="00F73805" w:rsidTr="005C3462">
        <w:trPr>
          <w:trHeight w:val="240"/>
        </w:trPr>
        <w:tc>
          <w:tcPr>
            <w:tcW w:w="55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67FA1" w:rsidRPr="00F73805" w:rsidRDefault="00F67FA1" w:rsidP="005C3462">
            <w:pPr>
              <w:spacing w:before="0"/>
              <w:jc w:val="center"/>
              <w:rPr>
                <w:b/>
                <w:bCs/>
                <w:sz w:val="18"/>
                <w:szCs w:val="18"/>
                <w:lang w:val="el-GR" w:eastAsia="el-GR"/>
              </w:rPr>
            </w:pPr>
            <w:r>
              <w:rPr>
                <w:b/>
                <w:bCs/>
                <w:sz w:val="18"/>
                <w:szCs w:val="18"/>
                <w:lang w:val="el-GR" w:eastAsia="el-GR"/>
              </w:rPr>
              <w:t>α/α</w:t>
            </w: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F67FA1" w:rsidRPr="00F73805" w:rsidRDefault="00F67FA1" w:rsidP="005C3462">
            <w:pPr>
              <w:spacing w:before="0"/>
              <w:jc w:val="center"/>
              <w:rPr>
                <w:b/>
                <w:bCs/>
                <w:sz w:val="18"/>
                <w:szCs w:val="18"/>
                <w:lang w:val="el-GR" w:eastAsia="el-GR"/>
              </w:rPr>
            </w:pPr>
            <w:r w:rsidRPr="00F73805">
              <w:rPr>
                <w:b/>
                <w:bCs/>
                <w:sz w:val="18"/>
                <w:szCs w:val="18"/>
                <w:lang w:val="el-GR" w:eastAsia="el-GR"/>
              </w:rPr>
              <w:t>ΠΕΡΙΓΡΑΦΗ  ΕΙΔΟΥΣ</w:t>
            </w:r>
          </w:p>
        </w:tc>
        <w:tc>
          <w:tcPr>
            <w:tcW w:w="1701" w:type="dxa"/>
            <w:tcBorders>
              <w:top w:val="single" w:sz="8" w:space="0" w:color="auto"/>
              <w:left w:val="nil"/>
              <w:bottom w:val="single" w:sz="8" w:space="0" w:color="auto"/>
              <w:right w:val="single" w:sz="4" w:space="0" w:color="auto"/>
            </w:tcBorders>
            <w:vAlign w:val="center"/>
          </w:tcPr>
          <w:p w:rsidR="00F67FA1" w:rsidRPr="00F73805" w:rsidRDefault="00F67FA1" w:rsidP="005C3462">
            <w:pPr>
              <w:spacing w:before="0"/>
              <w:jc w:val="center"/>
              <w:rPr>
                <w:b/>
                <w:bCs/>
                <w:color w:val="000000"/>
                <w:sz w:val="18"/>
                <w:szCs w:val="18"/>
                <w:lang w:val="el-GR" w:eastAsia="el-GR"/>
              </w:rPr>
            </w:pPr>
            <w:r w:rsidRPr="00F73805">
              <w:rPr>
                <w:b/>
                <w:bCs/>
                <w:color w:val="000000"/>
                <w:sz w:val="18"/>
                <w:szCs w:val="18"/>
                <w:lang w:val="el-GR" w:eastAsia="el-GR"/>
              </w:rPr>
              <w:t>ΥΠΟΧΡΕΩΤΙΚΗ ΑΠΑΙΤΗΣΗ</w:t>
            </w:r>
          </w:p>
        </w:tc>
        <w:tc>
          <w:tcPr>
            <w:tcW w:w="1560" w:type="dxa"/>
            <w:tcBorders>
              <w:top w:val="single" w:sz="8" w:space="0" w:color="auto"/>
              <w:left w:val="nil"/>
              <w:bottom w:val="single" w:sz="8" w:space="0" w:color="auto"/>
              <w:right w:val="single" w:sz="4" w:space="0" w:color="auto"/>
            </w:tcBorders>
            <w:vAlign w:val="center"/>
          </w:tcPr>
          <w:p w:rsidR="00F67FA1" w:rsidRPr="00F73805" w:rsidRDefault="00F67FA1" w:rsidP="005C3462">
            <w:pPr>
              <w:jc w:val="center"/>
              <w:rPr>
                <w:b/>
                <w:bCs/>
                <w:color w:val="000000"/>
                <w:sz w:val="18"/>
                <w:szCs w:val="18"/>
                <w:lang w:val="el-GR" w:eastAsia="el-GR"/>
              </w:rPr>
            </w:pPr>
            <w:r w:rsidRPr="00F73805">
              <w:rPr>
                <w:b/>
                <w:bCs/>
                <w:color w:val="000000"/>
                <w:sz w:val="18"/>
                <w:szCs w:val="18"/>
                <w:lang w:val="el-GR" w:eastAsia="el-GR"/>
              </w:rPr>
              <w:t>ΑΠΑΝΤΗΣΗ ΠΡΟΣΦΕΡΟ</w:t>
            </w:r>
            <w:r>
              <w:rPr>
                <w:b/>
                <w:bCs/>
                <w:color w:val="000000"/>
                <w:sz w:val="18"/>
                <w:szCs w:val="18"/>
                <w:lang w:val="el-GR" w:eastAsia="el-GR"/>
              </w:rPr>
              <w:t xml:space="preserve">- </w:t>
            </w:r>
            <w:r w:rsidRPr="00F73805">
              <w:rPr>
                <w:b/>
                <w:bCs/>
                <w:color w:val="000000"/>
                <w:sz w:val="18"/>
                <w:szCs w:val="18"/>
                <w:lang w:val="el-GR" w:eastAsia="el-GR"/>
              </w:rPr>
              <w:t>ΝΤΟΣ</w:t>
            </w:r>
          </w:p>
        </w:tc>
        <w:tc>
          <w:tcPr>
            <w:tcW w:w="1134" w:type="dxa"/>
            <w:tcBorders>
              <w:top w:val="single" w:sz="8" w:space="0" w:color="auto"/>
              <w:left w:val="nil"/>
              <w:bottom w:val="single" w:sz="8" w:space="0" w:color="auto"/>
              <w:right w:val="single" w:sz="4" w:space="0" w:color="auto"/>
            </w:tcBorders>
            <w:vAlign w:val="center"/>
          </w:tcPr>
          <w:p w:rsidR="00F67FA1" w:rsidRPr="00F73805" w:rsidRDefault="00F67FA1" w:rsidP="005C3462">
            <w:pPr>
              <w:jc w:val="center"/>
              <w:rPr>
                <w:b/>
                <w:bCs/>
                <w:color w:val="000000"/>
                <w:sz w:val="18"/>
                <w:szCs w:val="18"/>
                <w:lang w:val="el-GR" w:eastAsia="el-GR"/>
              </w:rPr>
            </w:pPr>
            <w:r w:rsidRPr="00F73805">
              <w:rPr>
                <w:b/>
                <w:bCs/>
                <w:color w:val="000000"/>
                <w:sz w:val="18"/>
                <w:szCs w:val="18"/>
                <w:lang w:val="el-GR" w:eastAsia="el-GR"/>
              </w:rPr>
              <w:t>ΣΧΟΛΙΑ</w:t>
            </w:r>
          </w:p>
        </w:tc>
      </w:tr>
      <w:tr w:rsidR="003855EC" w:rsidRPr="001D3AB5" w:rsidTr="00F1696F">
        <w:trPr>
          <w:trHeight w:val="426"/>
        </w:trPr>
        <w:tc>
          <w:tcPr>
            <w:tcW w:w="557" w:type="dxa"/>
            <w:vMerge w:val="restart"/>
            <w:tcBorders>
              <w:top w:val="single" w:sz="8" w:space="0" w:color="auto"/>
              <w:left w:val="single" w:sz="8" w:space="0" w:color="auto"/>
              <w:right w:val="single" w:sz="4" w:space="0" w:color="auto"/>
            </w:tcBorders>
            <w:shd w:val="clear" w:color="auto" w:fill="auto"/>
            <w:vAlign w:val="center"/>
            <w:hideMark/>
          </w:tcPr>
          <w:p w:rsidR="003855EC" w:rsidRPr="003855EC" w:rsidRDefault="003855EC" w:rsidP="005C3462">
            <w:pPr>
              <w:spacing w:before="0"/>
              <w:jc w:val="center"/>
              <w:rPr>
                <w:b/>
                <w:bCs/>
                <w:sz w:val="20"/>
                <w:szCs w:val="20"/>
                <w:lang w:val="el-GR" w:eastAsia="el-GR"/>
              </w:rPr>
            </w:pPr>
            <w:r w:rsidRPr="003855EC">
              <w:rPr>
                <w:b/>
                <w:bCs/>
                <w:sz w:val="20"/>
                <w:szCs w:val="20"/>
                <w:lang w:val="el-GR" w:eastAsia="el-GR"/>
              </w:rPr>
              <w:t>1</w:t>
            </w:r>
          </w:p>
          <w:p w:rsidR="003855EC" w:rsidRDefault="003855EC" w:rsidP="005C3462">
            <w:pPr>
              <w:jc w:val="center"/>
              <w:rPr>
                <w:b/>
                <w:bCs/>
                <w:sz w:val="18"/>
                <w:szCs w:val="18"/>
                <w:lang w:val="el-GR" w:eastAsia="el-GR"/>
              </w:rPr>
            </w:pPr>
          </w:p>
        </w:tc>
        <w:tc>
          <w:tcPr>
            <w:tcW w:w="7656" w:type="dxa"/>
            <w:gridSpan w:val="4"/>
            <w:tcBorders>
              <w:top w:val="single" w:sz="8" w:space="0" w:color="auto"/>
              <w:left w:val="nil"/>
              <w:bottom w:val="single" w:sz="8" w:space="0" w:color="auto"/>
              <w:right w:val="single" w:sz="4" w:space="0" w:color="auto"/>
            </w:tcBorders>
            <w:vAlign w:val="center"/>
          </w:tcPr>
          <w:p w:rsidR="003855EC" w:rsidRDefault="003855EC" w:rsidP="00117D3A">
            <w:pPr>
              <w:spacing w:before="0"/>
              <w:jc w:val="center"/>
              <w:rPr>
                <w:b/>
                <w:sz w:val="20"/>
                <w:szCs w:val="20"/>
                <w:lang w:val="el-GR"/>
              </w:rPr>
            </w:pPr>
            <w:r w:rsidRPr="006825B7">
              <w:rPr>
                <w:b/>
                <w:sz w:val="20"/>
                <w:szCs w:val="20"/>
                <w:lang w:val="el-GR"/>
              </w:rPr>
              <w:t xml:space="preserve">Ποιότητα και αποδοτικότητα του εξοπλισμού </w:t>
            </w:r>
          </w:p>
          <w:p w:rsidR="003855EC" w:rsidRPr="00F73805" w:rsidRDefault="003855EC" w:rsidP="00117D3A">
            <w:pPr>
              <w:spacing w:before="0"/>
              <w:jc w:val="center"/>
              <w:rPr>
                <w:b/>
                <w:bCs/>
                <w:color w:val="000000"/>
                <w:sz w:val="18"/>
                <w:szCs w:val="18"/>
                <w:lang w:val="el-GR" w:eastAsia="el-GR"/>
              </w:rPr>
            </w:pPr>
            <w:r w:rsidRPr="006825B7">
              <w:rPr>
                <w:b/>
                <w:sz w:val="20"/>
                <w:szCs w:val="20"/>
                <w:lang w:val="el-GR"/>
              </w:rPr>
              <w:t>σύμφωνα με τις τεχνικές προδιαγραφές της προκήρυξης</w:t>
            </w:r>
          </w:p>
        </w:tc>
      </w:tr>
      <w:tr w:rsidR="003855EC" w:rsidRPr="0047677F" w:rsidTr="00F1696F">
        <w:trPr>
          <w:trHeight w:val="426"/>
        </w:trPr>
        <w:tc>
          <w:tcPr>
            <w:tcW w:w="557" w:type="dxa"/>
            <w:vMerge/>
            <w:tcBorders>
              <w:left w:val="single" w:sz="8" w:space="0" w:color="auto"/>
              <w:right w:val="single" w:sz="4" w:space="0" w:color="auto"/>
            </w:tcBorders>
            <w:shd w:val="clear" w:color="auto" w:fill="auto"/>
            <w:vAlign w:val="center"/>
            <w:hideMark/>
          </w:tcPr>
          <w:p w:rsidR="003855EC" w:rsidRPr="00D77DF2" w:rsidRDefault="003855EC" w:rsidP="005C3462">
            <w:pPr>
              <w:jc w:val="center"/>
              <w:rPr>
                <w:sz w:val="20"/>
                <w:szCs w:val="20"/>
                <w:lang w:val="el-GR" w:eastAsia="el-GR"/>
              </w:rPr>
            </w:pPr>
          </w:p>
        </w:tc>
        <w:tc>
          <w:tcPr>
            <w:tcW w:w="3261" w:type="dxa"/>
            <w:tcBorders>
              <w:top w:val="single" w:sz="8" w:space="0" w:color="auto"/>
              <w:left w:val="single" w:sz="8" w:space="0" w:color="auto"/>
              <w:bottom w:val="single" w:sz="8" w:space="0" w:color="auto"/>
              <w:right w:val="single" w:sz="4" w:space="0" w:color="auto"/>
            </w:tcBorders>
            <w:shd w:val="clear" w:color="auto" w:fill="auto"/>
            <w:vAlign w:val="center"/>
          </w:tcPr>
          <w:p w:rsidR="003855EC" w:rsidRPr="00D77DF2" w:rsidRDefault="003855EC" w:rsidP="00CE73BF">
            <w:pPr>
              <w:spacing w:before="0"/>
              <w:rPr>
                <w:sz w:val="20"/>
                <w:szCs w:val="20"/>
                <w:lang w:val="el-GR" w:eastAsia="el-GR"/>
              </w:rPr>
            </w:pPr>
            <w:r>
              <w:rPr>
                <w:b/>
                <w:bCs/>
                <w:sz w:val="18"/>
                <w:szCs w:val="18"/>
                <w:lang w:val="el-GR" w:eastAsia="el-GR"/>
              </w:rPr>
              <w:t>Γ1. ΚΑΡΕΚΛΕΣ  ΕΞΩΤΕΡΙΚΟΥ ΧΩΡΟΥ</w:t>
            </w:r>
          </w:p>
        </w:tc>
        <w:tc>
          <w:tcPr>
            <w:tcW w:w="1701" w:type="dxa"/>
            <w:tcBorders>
              <w:top w:val="single" w:sz="8" w:space="0" w:color="auto"/>
              <w:left w:val="nil"/>
              <w:bottom w:val="single" w:sz="8" w:space="0" w:color="auto"/>
              <w:right w:val="single" w:sz="4" w:space="0" w:color="auto"/>
            </w:tcBorders>
            <w:vAlign w:val="center"/>
          </w:tcPr>
          <w:p w:rsidR="003855EC" w:rsidRPr="00F73805" w:rsidRDefault="003855EC" w:rsidP="005C3462">
            <w:pPr>
              <w:spacing w:before="0"/>
              <w:jc w:val="center"/>
              <w:rPr>
                <w:b/>
                <w:bCs/>
                <w:color w:val="000000"/>
                <w:sz w:val="18"/>
                <w:szCs w:val="18"/>
                <w:lang w:val="el-GR" w:eastAsia="el-GR"/>
              </w:rPr>
            </w:pP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3855EC" w:rsidRPr="00CE73BF" w:rsidTr="00F1696F">
        <w:trPr>
          <w:trHeight w:val="550"/>
        </w:trPr>
        <w:tc>
          <w:tcPr>
            <w:tcW w:w="557" w:type="dxa"/>
            <w:vMerge/>
            <w:tcBorders>
              <w:left w:val="single" w:sz="8" w:space="0" w:color="auto"/>
              <w:right w:val="single" w:sz="4" w:space="0" w:color="auto"/>
            </w:tcBorders>
            <w:shd w:val="clear" w:color="auto" w:fill="auto"/>
            <w:vAlign w:val="center"/>
            <w:hideMark/>
          </w:tcPr>
          <w:p w:rsidR="003855EC" w:rsidRPr="007014E1" w:rsidRDefault="003855EC" w:rsidP="005C3462">
            <w:pPr>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3855EC" w:rsidRPr="002143C7" w:rsidRDefault="003855EC" w:rsidP="00646E7C">
            <w:pPr>
              <w:tabs>
                <w:tab w:val="left" w:pos="0"/>
                <w:tab w:val="left" w:pos="540"/>
              </w:tabs>
              <w:overflowPunct w:val="0"/>
              <w:autoSpaceDE w:val="0"/>
              <w:autoSpaceDN w:val="0"/>
              <w:adjustRightInd w:val="0"/>
              <w:spacing w:before="0"/>
              <w:ind w:left="34"/>
              <w:textAlignment w:val="baseline"/>
              <w:rPr>
                <w:rFonts w:cs="Arial"/>
                <w:sz w:val="20"/>
                <w:szCs w:val="20"/>
                <w:lang w:val="el-GR"/>
              </w:rPr>
            </w:pPr>
            <w:r>
              <w:rPr>
                <w:rFonts w:cs="Arial"/>
                <w:color w:val="000000" w:themeColor="text1"/>
                <w:sz w:val="20"/>
                <w:szCs w:val="20"/>
                <w:lang w:val="el-GR" w:eastAsia="el-GR"/>
              </w:rPr>
              <w:t>Τ</w:t>
            </w:r>
            <w:r w:rsidRPr="00F96B3F">
              <w:rPr>
                <w:rFonts w:cs="Arial"/>
                <w:color w:val="000000" w:themeColor="text1"/>
                <w:sz w:val="20"/>
                <w:szCs w:val="20"/>
                <w:lang w:val="el-GR" w:eastAsia="el-GR"/>
              </w:rPr>
              <w:t xml:space="preserve">ύπου πλεκτού </w:t>
            </w:r>
            <w:r w:rsidRPr="001A2821">
              <w:rPr>
                <w:rFonts w:cs="Arial"/>
                <w:color w:val="000000" w:themeColor="text1"/>
                <w:sz w:val="20"/>
                <w:szCs w:val="20"/>
                <w:lang w:eastAsia="el-GR"/>
              </w:rPr>
              <w:t>wicker</w:t>
            </w:r>
            <w:r w:rsidRPr="00F96B3F">
              <w:rPr>
                <w:rFonts w:cs="Arial"/>
                <w:color w:val="000000" w:themeColor="text1"/>
                <w:sz w:val="20"/>
                <w:szCs w:val="20"/>
                <w:lang w:val="el-GR" w:eastAsia="el-GR"/>
              </w:rPr>
              <w:t>, κα</w:t>
            </w:r>
            <w:r>
              <w:rPr>
                <w:rFonts w:cs="Arial"/>
                <w:color w:val="000000" w:themeColor="text1"/>
                <w:sz w:val="20"/>
                <w:szCs w:val="20"/>
                <w:lang w:val="el-GR" w:eastAsia="el-GR"/>
              </w:rPr>
              <w:t>τάλληλη για εξωτερικούς χώρους, α</w:t>
            </w:r>
            <w:r w:rsidRPr="00F96B3F">
              <w:rPr>
                <w:rFonts w:cs="Arial"/>
                <w:color w:val="000000" w:themeColor="text1"/>
                <w:sz w:val="20"/>
                <w:szCs w:val="20"/>
                <w:lang w:val="el-GR" w:eastAsia="el-GR"/>
              </w:rPr>
              <w:t xml:space="preserve">πό ακρυλική ρητίνη ενισχυμένη με ίνες γυαλιού. </w:t>
            </w:r>
          </w:p>
        </w:tc>
        <w:tc>
          <w:tcPr>
            <w:tcW w:w="1701" w:type="dxa"/>
            <w:tcBorders>
              <w:top w:val="single" w:sz="8" w:space="0" w:color="auto"/>
              <w:left w:val="nil"/>
              <w:bottom w:val="single" w:sz="8" w:space="0" w:color="auto"/>
              <w:right w:val="single" w:sz="4" w:space="0" w:color="auto"/>
            </w:tcBorders>
            <w:vAlign w:val="center"/>
          </w:tcPr>
          <w:p w:rsidR="003855EC" w:rsidRDefault="003855EC" w:rsidP="005C3462">
            <w:pPr>
              <w:spacing w:before="0"/>
              <w:jc w:val="center"/>
              <w:rPr>
                <w:color w:val="000000"/>
                <w:sz w:val="20"/>
                <w:szCs w:val="20"/>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3855EC" w:rsidRPr="00CE73BF" w:rsidTr="00F1696F">
        <w:trPr>
          <w:trHeight w:val="544"/>
        </w:trPr>
        <w:tc>
          <w:tcPr>
            <w:tcW w:w="557" w:type="dxa"/>
            <w:vMerge/>
            <w:tcBorders>
              <w:left w:val="single" w:sz="8" w:space="0" w:color="auto"/>
              <w:right w:val="single" w:sz="4" w:space="0" w:color="auto"/>
            </w:tcBorders>
            <w:shd w:val="clear" w:color="auto" w:fill="auto"/>
            <w:vAlign w:val="center"/>
            <w:hideMark/>
          </w:tcPr>
          <w:p w:rsidR="003855EC" w:rsidRPr="007014E1" w:rsidRDefault="003855EC" w:rsidP="005C3462">
            <w:pPr>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3855EC" w:rsidRPr="002143C7" w:rsidRDefault="003855EC" w:rsidP="005C3462">
            <w:pPr>
              <w:tabs>
                <w:tab w:val="left" w:pos="0"/>
                <w:tab w:val="left" w:pos="540"/>
              </w:tabs>
              <w:overflowPunct w:val="0"/>
              <w:autoSpaceDE w:val="0"/>
              <w:autoSpaceDN w:val="0"/>
              <w:adjustRightInd w:val="0"/>
              <w:spacing w:before="0"/>
              <w:ind w:left="34"/>
              <w:textAlignment w:val="baseline"/>
              <w:rPr>
                <w:rFonts w:cs="Arial"/>
                <w:sz w:val="20"/>
                <w:szCs w:val="20"/>
                <w:lang w:val="el-GR"/>
              </w:rPr>
            </w:pPr>
            <w:r w:rsidRPr="00F96B3F">
              <w:rPr>
                <w:rFonts w:cs="Arial"/>
                <w:color w:val="000000" w:themeColor="text1"/>
                <w:sz w:val="20"/>
                <w:szCs w:val="20"/>
                <w:lang w:val="el-GR" w:eastAsia="el-GR"/>
              </w:rPr>
              <w:t>Το βάρος της πολυθρόνας είναι 5,5 κιλά.</w:t>
            </w:r>
          </w:p>
        </w:tc>
        <w:tc>
          <w:tcPr>
            <w:tcW w:w="1701" w:type="dxa"/>
            <w:tcBorders>
              <w:top w:val="single" w:sz="8" w:space="0" w:color="auto"/>
              <w:left w:val="nil"/>
              <w:bottom w:val="single" w:sz="8" w:space="0" w:color="auto"/>
              <w:right w:val="single" w:sz="4" w:space="0" w:color="auto"/>
            </w:tcBorders>
            <w:vAlign w:val="center"/>
          </w:tcPr>
          <w:p w:rsidR="003855EC" w:rsidRDefault="003855EC" w:rsidP="005C3462">
            <w:pPr>
              <w:spacing w:before="0"/>
              <w:jc w:val="center"/>
              <w:rPr>
                <w:color w:val="000000"/>
                <w:sz w:val="20"/>
                <w:szCs w:val="20"/>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3855EC" w:rsidRPr="00CE73BF" w:rsidTr="00F1696F">
        <w:trPr>
          <w:trHeight w:val="317"/>
        </w:trPr>
        <w:tc>
          <w:tcPr>
            <w:tcW w:w="557" w:type="dxa"/>
            <w:vMerge/>
            <w:tcBorders>
              <w:left w:val="single" w:sz="8" w:space="0" w:color="auto"/>
              <w:right w:val="single" w:sz="4" w:space="0" w:color="auto"/>
            </w:tcBorders>
            <w:shd w:val="clear" w:color="auto" w:fill="auto"/>
            <w:vAlign w:val="center"/>
            <w:hideMark/>
          </w:tcPr>
          <w:p w:rsidR="003855EC" w:rsidRPr="007014E1" w:rsidRDefault="003855EC" w:rsidP="005C3462">
            <w:pPr>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3855EC" w:rsidRPr="002143C7" w:rsidRDefault="003855EC" w:rsidP="005C3462">
            <w:pPr>
              <w:tabs>
                <w:tab w:val="left" w:pos="0"/>
                <w:tab w:val="left" w:pos="540"/>
              </w:tabs>
              <w:overflowPunct w:val="0"/>
              <w:autoSpaceDE w:val="0"/>
              <w:autoSpaceDN w:val="0"/>
              <w:adjustRightInd w:val="0"/>
              <w:spacing w:before="0"/>
              <w:ind w:left="34"/>
              <w:textAlignment w:val="baseline"/>
              <w:rPr>
                <w:rFonts w:cs="Arial"/>
                <w:sz w:val="20"/>
                <w:szCs w:val="20"/>
                <w:lang w:val="el-GR"/>
              </w:rPr>
            </w:pPr>
            <w:r w:rsidRPr="001A2821">
              <w:rPr>
                <w:rFonts w:cs="Arial"/>
                <w:color w:val="000000" w:themeColor="text1"/>
                <w:sz w:val="20"/>
                <w:szCs w:val="20"/>
                <w:lang w:eastAsia="el-GR"/>
              </w:rPr>
              <w:t>UV</w:t>
            </w:r>
            <w:r w:rsidRPr="00F96B3F">
              <w:rPr>
                <w:rFonts w:cs="Arial"/>
                <w:color w:val="000000" w:themeColor="text1"/>
                <w:sz w:val="20"/>
                <w:szCs w:val="20"/>
                <w:lang w:val="el-GR" w:eastAsia="el-GR"/>
              </w:rPr>
              <w:t xml:space="preserve"> προστασία</w:t>
            </w:r>
          </w:p>
        </w:tc>
        <w:tc>
          <w:tcPr>
            <w:tcW w:w="1701" w:type="dxa"/>
            <w:tcBorders>
              <w:top w:val="single" w:sz="8" w:space="0" w:color="auto"/>
              <w:left w:val="nil"/>
              <w:bottom w:val="single" w:sz="8" w:space="0" w:color="auto"/>
              <w:right w:val="single" w:sz="4" w:space="0" w:color="auto"/>
            </w:tcBorders>
            <w:vAlign w:val="center"/>
          </w:tcPr>
          <w:p w:rsidR="003855EC" w:rsidRDefault="003855EC" w:rsidP="005C3462">
            <w:pPr>
              <w:spacing w:before="0"/>
              <w:jc w:val="center"/>
              <w:rPr>
                <w:color w:val="000000"/>
                <w:sz w:val="20"/>
                <w:szCs w:val="20"/>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3855EC" w:rsidRPr="00CE73BF" w:rsidTr="00F1696F">
        <w:trPr>
          <w:trHeight w:val="546"/>
        </w:trPr>
        <w:tc>
          <w:tcPr>
            <w:tcW w:w="557" w:type="dxa"/>
            <w:vMerge/>
            <w:tcBorders>
              <w:left w:val="single" w:sz="8" w:space="0" w:color="auto"/>
              <w:right w:val="single" w:sz="4" w:space="0" w:color="auto"/>
            </w:tcBorders>
            <w:shd w:val="clear" w:color="auto" w:fill="auto"/>
            <w:vAlign w:val="center"/>
            <w:hideMark/>
          </w:tcPr>
          <w:p w:rsidR="003855EC" w:rsidRPr="007014E1" w:rsidRDefault="003855EC" w:rsidP="005C3462">
            <w:pPr>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3855EC" w:rsidRPr="002143C7" w:rsidRDefault="003855EC" w:rsidP="00367696">
            <w:pPr>
              <w:tabs>
                <w:tab w:val="left" w:pos="0"/>
                <w:tab w:val="left" w:pos="540"/>
              </w:tabs>
              <w:overflowPunct w:val="0"/>
              <w:autoSpaceDE w:val="0"/>
              <w:autoSpaceDN w:val="0"/>
              <w:adjustRightInd w:val="0"/>
              <w:spacing w:before="0"/>
              <w:ind w:left="34"/>
              <w:textAlignment w:val="baseline"/>
              <w:rPr>
                <w:rFonts w:cs="Arial"/>
                <w:sz w:val="20"/>
                <w:szCs w:val="20"/>
                <w:lang w:val="el-GR"/>
              </w:rPr>
            </w:pPr>
            <w:r w:rsidRPr="00F96B3F">
              <w:rPr>
                <w:rFonts w:cs="Courier New"/>
                <w:b/>
                <w:bCs/>
                <w:color w:val="000000" w:themeColor="text1"/>
                <w:sz w:val="20"/>
                <w:szCs w:val="20"/>
                <w:lang w:val="el-GR" w:eastAsia="el-GR"/>
              </w:rPr>
              <w:t>Διαστάσεις:</w:t>
            </w:r>
            <w:r w:rsidRPr="00F96B3F">
              <w:rPr>
                <w:rFonts w:cs="Arial"/>
                <w:color w:val="000000" w:themeColor="text1"/>
                <w:sz w:val="20"/>
                <w:szCs w:val="20"/>
                <w:lang w:val="el-GR" w:eastAsia="el-GR"/>
              </w:rPr>
              <w:t xml:space="preserve"> </w:t>
            </w:r>
            <w:r>
              <w:rPr>
                <w:rFonts w:cs="Arial"/>
                <w:color w:val="000000" w:themeColor="text1"/>
                <w:sz w:val="20"/>
                <w:szCs w:val="20"/>
                <w:lang w:val="el-GR" w:eastAsia="el-GR"/>
              </w:rPr>
              <w:t>ύ</w:t>
            </w:r>
            <w:r w:rsidRPr="00F96B3F">
              <w:rPr>
                <w:rFonts w:cs="Arial"/>
                <w:color w:val="000000" w:themeColor="text1"/>
                <w:sz w:val="20"/>
                <w:szCs w:val="20"/>
                <w:lang w:val="el-GR" w:eastAsia="el-GR"/>
              </w:rPr>
              <w:t>ψος: 87εκ</w:t>
            </w:r>
            <w:r>
              <w:rPr>
                <w:rFonts w:cs="Arial"/>
                <w:color w:val="000000" w:themeColor="text1"/>
                <w:sz w:val="20"/>
                <w:szCs w:val="20"/>
                <w:lang w:val="el-GR" w:eastAsia="el-GR"/>
              </w:rPr>
              <w:t>,</w:t>
            </w:r>
            <w:r w:rsidRPr="00F96B3F">
              <w:rPr>
                <w:rFonts w:cs="Arial"/>
                <w:color w:val="000000" w:themeColor="text1"/>
                <w:sz w:val="20"/>
                <w:szCs w:val="20"/>
                <w:lang w:val="el-GR" w:eastAsia="el-GR"/>
              </w:rPr>
              <w:t xml:space="preserve"> </w:t>
            </w:r>
            <w:r>
              <w:rPr>
                <w:rFonts w:cs="Arial"/>
                <w:color w:val="000000" w:themeColor="text1"/>
                <w:sz w:val="20"/>
                <w:szCs w:val="20"/>
                <w:lang w:val="el-GR" w:eastAsia="el-GR"/>
              </w:rPr>
              <w:t>πλάτος: 58εκ, β</w:t>
            </w:r>
            <w:r w:rsidRPr="00F96B3F">
              <w:rPr>
                <w:rFonts w:cs="Arial"/>
                <w:color w:val="000000" w:themeColor="text1"/>
                <w:sz w:val="20"/>
                <w:szCs w:val="20"/>
                <w:lang w:val="el-GR" w:eastAsia="el-GR"/>
              </w:rPr>
              <w:t>άθος: 59εκ</w:t>
            </w:r>
          </w:p>
        </w:tc>
        <w:tc>
          <w:tcPr>
            <w:tcW w:w="1701" w:type="dxa"/>
            <w:tcBorders>
              <w:top w:val="single" w:sz="8" w:space="0" w:color="auto"/>
              <w:left w:val="nil"/>
              <w:bottom w:val="single" w:sz="8" w:space="0" w:color="auto"/>
              <w:right w:val="single" w:sz="4" w:space="0" w:color="auto"/>
            </w:tcBorders>
            <w:vAlign w:val="center"/>
          </w:tcPr>
          <w:p w:rsidR="003855EC" w:rsidRDefault="003855EC" w:rsidP="005C3462">
            <w:pPr>
              <w:spacing w:before="0"/>
              <w:jc w:val="center"/>
              <w:rPr>
                <w:color w:val="000000"/>
                <w:sz w:val="20"/>
                <w:szCs w:val="20"/>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3855EC" w:rsidRPr="00CE73BF" w:rsidTr="00F1696F">
        <w:trPr>
          <w:trHeight w:val="410"/>
        </w:trPr>
        <w:tc>
          <w:tcPr>
            <w:tcW w:w="557" w:type="dxa"/>
            <w:vMerge/>
            <w:tcBorders>
              <w:left w:val="single" w:sz="8" w:space="0" w:color="auto"/>
              <w:right w:val="single" w:sz="4" w:space="0" w:color="auto"/>
            </w:tcBorders>
            <w:shd w:val="clear" w:color="auto" w:fill="auto"/>
            <w:vAlign w:val="center"/>
            <w:hideMark/>
          </w:tcPr>
          <w:p w:rsidR="003855EC" w:rsidRPr="002143C7" w:rsidRDefault="003855EC" w:rsidP="005C3462">
            <w:pPr>
              <w:jc w:val="center"/>
              <w:rPr>
                <w:rFonts w:cs="Arial"/>
                <w:sz w:val="20"/>
                <w:szCs w:val="20"/>
                <w:lang w:val="el-GR"/>
              </w:rPr>
            </w:pPr>
          </w:p>
        </w:tc>
        <w:tc>
          <w:tcPr>
            <w:tcW w:w="3261" w:type="dxa"/>
            <w:tcBorders>
              <w:top w:val="single" w:sz="8" w:space="0" w:color="auto"/>
              <w:left w:val="single" w:sz="8" w:space="0" w:color="auto"/>
              <w:bottom w:val="single" w:sz="8" w:space="0" w:color="auto"/>
              <w:right w:val="single" w:sz="4" w:space="0" w:color="auto"/>
            </w:tcBorders>
            <w:shd w:val="clear" w:color="auto" w:fill="auto"/>
            <w:vAlign w:val="center"/>
          </w:tcPr>
          <w:p w:rsidR="003855EC" w:rsidRPr="002143C7" w:rsidRDefault="003855EC" w:rsidP="00367696">
            <w:pPr>
              <w:tabs>
                <w:tab w:val="left" w:pos="0"/>
                <w:tab w:val="left" w:pos="540"/>
              </w:tabs>
              <w:overflowPunct w:val="0"/>
              <w:autoSpaceDE w:val="0"/>
              <w:autoSpaceDN w:val="0"/>
              <w:adjustRightInd w:val="0"/>
              <w:spacing w:before="0"/>
              <w:ind w:left="34"/>
              <w:textAlignment w:val="baseline"/>
              <w:rPr>
                <w:rFonts w:cs="Arial"/>
                <w:sz w:val="20"/>
                <w:szCs w:val="20"/>
                <w:lang w:val="el-GR"/>
              </w:rPr>
            </w:pPr>
            <w:r>
              <w:rPr>
                <w:b/>
                <w:bCs/>
                <w:sz w:val="18"/>
                <w:szCs w:val="18"/>
                <w:lang w:val="el-GR" w:eastAsia="el-GR"/>
              </w:rPr>
              <w:t>Γ2. ΚΑΡΕΚΛΕΣ  ΕΣΩΤΕΡΙΚΟΥ ΧΩΡΟΥ</w:t>
            </w:r>
          </w:p>
        </w:tc>
        <w:tc>
          <w:tcPr>
            <w:tcW w:w="1701" w:type="dxa"/>
            <w:tcBorders>
              <w:top w:val="single" w:sz="8" w:space="0" w:color="auto"/>
              <w:left w:val="nil"/>
              <w:bottom w:val="single" w:sz="8" w:space="0" w:color="auto"/>
              <w:right w:val="single" w:sz="4" w:space="0" w:color="auto"/>
            </w:tcBorders>
            <w:vAlign w:val="center"/>
          </w:tcPr>
          <w:p w:rsidR="003855EC" w:rsidRDefault="003855EC" w:rsidP="005C3462">
            <w:pPr>
              <w:spacing w:before="0"/>
              <w:jc w:val="center"/>
              <w:rPr>
                <w:color w:val="000000"/>
                <w:sz w:val="20"/>
                <w:szCs w:val="20"/>
                <w:lang w:val="el-GR" w:eastAsia="el-GR"/>
              </w:rPr>
            </w:pP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3855EC" w:rsidRPr="00CE73BF" w:rsidTr="00F1696F">
        <w:trPr>
          <w:trHeight w:val="402"/>
        </w:trPr>
        <w:tc>
          <w:tcPr>
            <w:tcW w:w="557" w:type="dxa"/>
            <w:vMerge/>
            <w:tcBorders>
              <w:left w:val="single" w:sz="8" w:space="0" w:color="auto"/>
              <w:right w:val="single" w:sz="4" w:space="0" w:color="auto"/>
            </w:tcBorders>
            <w:shd w:val="clear" w:color="auto" w:fill="auto"/>
            <w:vAlign w:val="center"/>
            <w:hideMark/>
          </w:tcPr>
          <w:p w:rsidR="003855EC" w:rsidRPr="007014E1" w:rsidRDefault="003855EC" w:rsidP="005C3462">
            <w:pPr>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3855EC" w:rsidRPr="002143C7" w:rsidRDefault="003855EC" w:rsidP="00367696">
            <w:pPr>
              <w:rPr>
                <w:rFonts w:cs="Arial"/>
                <w:sz w:val="20"/>
                <w:szCs w:val="20"/>
                <w:lang w:val="el-GR"/>
              </w:rPr>
            </w:pPr>
            <w:r w:rsidRPr="002143C7">
              <w:rPr>
                <w:rFonts w:cs="Arial"/>
                <w:color w:val="000000" w:themeColor="text1"/>
                <w:sz w:val="20"/>
                <w:szCs w:val="20"/>
                <w:lang w:val="el-GR" w:eastAsia="el-GR"/>
              </w:rPr>
              <w:t xml:space="preserve">100% μασίφ ξύλο οξιάς. </w:t>
            </w:r>
          </w:p>
        </w:tc>
        <w:tc>
          <w:tcPr>
            <w:tcW w:w="1701" w:type="dxa"/>
            <w:tcBorders>
              <w:top w:val="single" w:sz="8" w:space="0" w:color="auto"/>
              <w:left w:val="nil"/>
              <w:bottom w:val="single" w:sz="8" w:space="0" w:color="auto"/>
              <w:right w:val="single" w:sz="4" w:space="0" w:color="auto"/>
            </w:tcBorders>
            <w:vAlign w:val="center"/>
          </w:tcPr>
          <w:p w:rsidR="003855EC" w:rsidRDefault="003855EC" w:rsidP="005C3462">
            <w:pPr>
              <w:spacing w:before="0"/>
              <w:jc w:val="center"/>
              <w:rPr>
                <w:color w:val="000000"/>
                <w:sz w:val="20"/>
                <w:szCs w:val="20"/>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3855EC" w:rsidRPr="0047677F" w:rsidTr="00F1696F">
        <w:trPr>
          <w:trHeight w:val="419"/>
        </w:trPr>
        <w:tc>
          <w:tcPr>
            <w:tcW w:w="557" w:type="dxa"/>
            <w:vMerge/>
            <w:tcBorders>
              <w:left w:val="single" w:sz="8" w:space="0" w:color="auto"/>
              <w:right w:val="single" w:sz="4" w:space="0" w:color="auto"/>
            </w:tcBorders>
            <w:shd w:val="clear" w:color="auto" w:fill="auto"/>
            <w:vAlign w:val="center"/>
            <w:hideMark/>
          </w:tcPr>
          <w:p w:rsidR="003855EC" w:rsidRPr="007014E1" w:rsidRDefault="003855EC" w:rsidP="005C3462">
            <w:pPr>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3855EC" w:rsidRPr="00367696" w:rsidRDefault="003855EC" w:rsidP="00367696">
            <w:pPr>
              <w:rPr>
                <w:color w:val="000000" w:themeColor="text1"/>
                <w:sz w:val="20"/>
                <w:szCs w:val="20"/>
                <w:lang w:val="el-GR"/>
              </w:rPr>
            </w:pPr>
            <w:r w:rsidRPr="006613AE">
              <w:rPr>
                <w:rFonts w:cs="Courier New"/>
                <w:bCs/>
                <w:color w:val="000000" w:themeColor="text1"/>
                <w:sz w:val="20"/>
                <w:szCs w:val="20"/>
                <w:lang w:val="el-GR" w:eastAsia="el-GR"/>
              </w:rPr>
              <w:t>Διαστάσεις:</w:t>
            </w:r>
            <w:r>
              <w:rPr>
                <w:rFonts w:cs="Arial"/>
                <w:color w:val="000000" w:themeColor="text1"/>
                <w:sz w:val="20"/>
                <w:szCs w:val="20"/>
                <w:lang w:val="el-GR" w:eastAsia="el-GR"/>
              </w:rPr>
              <w:t xml:space="preserve"> ύψ</w:t>
            </w:r>
            <w:r w:rsidRPr="002143C7">
              <w:rPr>
                <w:rFonts w:cs="Arial"/>
                <w:color w:val="000000" w:themeColor="text1"/>
                <w:sz w:val="20"/>
                <w:szCs w:val="20"/>
                <w:lang w:val="el-GR" w:eastAsia="el-GR"/>
              </w:rPr>
              <w:t>ος: 82εκ</w:t>
            </w:r>
            <w:r>
              <w:rPr>
                <w:rFonts w:cs="Arial"/>
                <w:color w:val="000000" w:themeColor="text1"/>
                <w:sz w:val="20"/>
                <w:szCs w:val="20"/>
                <w:lang w:val="el-GR" w:eastAsia="el-GR"/>
              </w:rPr>
              <w:t>, π</w:t>
            </w:r>
            <w:r w:rsidRPr="002143C7">
              <w:rPr>
                <w:rFonts w:cs="Arial"/>
                <w:color w:val="000000" w:themeColor="text1"/>
                <w:sz w:val="20"/>
                <w:szCs w:val="20"/>
                <w:lang w:val="el-GR" w:eastAsia="el-GR"/>
              </w:rPr>
              <w:t>λάτος: 44εκ</w:t>
            </w:r>
            <w:r>
              <w:rPr>
                <w:rFonts w:cs="Arial"/>
                <w:color w:val="000000" w:themeColor="text1"/>
                <w:sz w:val="20"/>
                <w:szCs w:val="20"/>
                <w:lang w:val="el-GR" w:eastAsia="el-GR"/>
              </w:rPr>
              <w:t>,</w:t>
            </w:r>
            <w:r w:rsidRPr="002143C7">
              <w:rPr>
                <w:rFonts w:cs="Arial"/>
                <w:color w:val="000000" w:themeColor="text1"/>
                <w:sz w:val="20"/>
                <w:szCs w:val="20"/>
                <w:lang w:val="el-GR" w:eastAsia="el-GR"/>
              </w:rPr>
              <w:t xml:space="preserve"> </w:t>
            </w:r>
            <w:r>
              <w:rPr>
                <w:rFonts w:cs="Arial"/>
                <w:color w:val="000000" w:themeColor="text1"/>
                <w:sz w:val="20"/>
                <w:szCs w:val="20"/>
                <w:lang w:val="el-GR" w:eastAsia="el-GR"/>
              </w:rPr>
              <w:t>β</w:t>
            </w:r>
            <w:r w:rsidRPr="002143C7">
              <w:rPr>
                <w:rFonts w:cs="Arial"/>
                <w:color w:val="000000" w:themeColor="text1"/>
                <w:sz w:val="20"/>
                <w:szCs w:val="20"/>
                <w:lang w:val="el-GR" w:eastAsia="el-GR"/>
              </w:rPr>
              <w:t>άθος: 46εκ</w:t>
            </w:r>
          </w:p>
        </w:tc>
        <w:tc>
          <w:tcPr>
            <w:tcW w:w="1701" w:type="dxa"/>
            <w:tcBorders>
              <w:top w:val="single" w:sz="8" w:space="0" w:color="auto"/>
              <w:left w:val="nil"/>
              <w:bottom w:val="single" w:sz="8" w:space="0" w:color="auto"/>
              <w:right w:val="single" w:sz="4" w:space="0" w:color="auto"/>
            </w:tcBorders>
            <w:vAlign w:val="center"/>
          </w:tcPr>
          <w:p w:rsidR="003855EC" w:rsidRDefault="003855EC" w:rsidP="005C3462">
            <w:pPr>
              <w:spacing w:before="0"/>
              <w:jc w:val="center"/>
              <w:rPr>
                <w:b/>
                <w:bCs/>
                <w:color w:val="000000"/>
                <w:sz w:val="18"/>
                <w:szCs w:val="18"/>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3855EC" w:rsidRPr="0047677F" w:rsidTr="00F1696F">
        <w:trPr>
          <w:trHeight w:val="383"/>
        </w:trPr>
        <w:tc>
          <w:tcPr>
            <w:tcW w:w="557" w:type="dxa"/>
            <w:vMerge/>
            <w:tcBorders>
              <w:left w:val="single" w:sz="8" w:space="0" w:color="auto"/>
              <w:right w:val="single" w:sz="4" w:space="0" w:color="auto"/>
            </w:tcBorders>
            <w:shd w:val="clear" w:color="auto" w:fill="auto"/>
            <w:vAlign w:val="center"/>
            <w:hideMark/>
          </w:tcPr>
          <w:p w:rsidR="003855EC" w:rsidRPr="007014E1" w:rsidRDefault="003855EC" w:rsidP="005C3462">
            <w:pPr>
              <w:spacing w:before="0"/>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3855EC" w:rsidRPr="007014E1" w:rsidRDefault="003855EC" w:rsidP="003A1FF3">
            <w:pPr>
              <w:tabs>
                <w:tab w:val="left" w:pos="0"/>
                <w:tab w:val="left" w:pos="540"/>
              </w:tabs>
              <w:overflowPunct w:val="0"/>
              <w:autoSpaceDE w:val="0"/>
              <w:autoSpaceDN w:val="0"/>
              <w:adjustRightInd w:val="0"/>
              <w:spacing w:before="0"/>
              <w:ind w:left="34"/>
              <w:textAlignment w:val="baseline"/>
              <w:rPr>
                <w:rFonts w:cs="Arial"/>
                <w:sz w:val="20"/>
                <w:szCs w:val="20"/>
                <w:lang w:val="el-GR"/>
              </w:rPr>
            </w:pPr>
            <w:r w:rsidRPr="00367696">
              <w:rPr>
                <w:rFonts w:cs="Arial"/>
                <w:color w:val="000000" w:themeColor="text1"/>
                <w:sz w:val="20"/>
                <w:szCs w:val="20"/>
                <w:lang w:val="el-GR" w:eastAsia="el-GR"/>
              </w:rPr>
              <w:t xml:space="preserve">Δυνατότητα επιλογής διαφορετικών χρωμάτων στην ταπετσαρία, σε ύφασμα ή </w:t>
            </w:r>
            <w:proofErr w:type="spellStart"/>
            <w:r w:rsidRPr="00367696">
              <w:rPr>
                <w:rFonts w:cs="Arial"/>
                <w:color w:val="000000" w:themeColor="text1"/>
                <w:sz w:val="20"/>
                <w:szCs w:val="20"/>
                <w:lang w:val="el-GR" w:eastAsia="el-GR"/>
              </w:rPr>
              <w:t>τεχνόδερμα</w:t>
            </w:r>
            <w:proofErr w:type="spellEnd"/>
            <w:r w:rsidRPr="00367696">
              <w:rPr>
                <w:rFonts w:cs="Arial"/>
                <w:color w:val="000000" w:themeColor="text1"/>
                <w:sz w:val="20"/>
                <w:szCs w:val="20"/>
                <w:lang w:val="el-GR" w:eastAsia="el-GR"/>
              </w:rPr>
              <w:t xml:space="preserve"> (δερματίνη).</w:t>
            </w:r>
            <w:r>
              <w:rPr>
                <w:rFonts w:cs="Arial"/>
                <w:color w:val="000000" w:themeColor="text1"/>
                <w:sz w:val="20"/>
                <w:szCs w:val="20"/>
                <w:lang w:val="el-GR" w:eastAsia="el-GR"/>
              </w:rPr>
              <w:t xml:space="preserve"> </w:t>
            </w:r>
            <w:proofErr w:type="spellStart"/>
            <w:r>
              <w:rPr>
                <w:rFonts w:cs="Arial"/>
                <w:color w:val="000000" w:themeColor="text1"/>
                <w:sz w:val="20"/>
                <w:szCs w:val="20"/>
                <w:lang w:val="el-GR" w:eastAsia="el-GR"/>
              </w:rPr>
              <w:t>Χρωματολόγιο</w:t>
            </w:r>
            <w:proofErr w:type="spellEnd"/>
            <w:r>
              <w:rPr>
                <w:rFonts w:cs="Arial"/>
                <w:color w:val="000000" w:themeColor="text1"/>
                <w:sz w:val="20"/>
                <w:szCs w:val="20"/>
                <w:lang w:val="el-GR" w:eastAsia="el-GR"/>
              </w:rPr>
              <w:t>.</w:t>
            </w:r>
          </w:p>
        </w:tc>
        <w:tc>
          <w:tcPr>
            <w:tcW w:w="1701" w:type="dxa"/>
            <w:tcBorders>
              <w:top w:val="single" w:sz="8" w:space="0" w:color="auto"/>
              <w:left w:val="nil"/>
              <w:bottom w:val="single" w:sz="8" w:space="0" w:color="auto"/>
              <w:right w:val="single" w:sz="4" w:space="0" w:color="auto"/>
            </w:tcBorders>
            <w:vAlign w:val="center"/>
          </w:tcPr>
          <w:p w:rsidR="003855EC" w:rsidRDefault="003855EC" w:rsidP="005C3462">
            <w:pPr>
              <w:spacing w:before="0"/>
              <w:jc w:val="center"/>
              <w:rPr>
                <w:b/>
                <w:bCs/>
                <w:color w:val="000000"/>
                <w:sz w:val="18"/>
                <w:szCs w:val="18"/>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3855EC" w:rsidRPr="0047677F" w:rsidTr="00F1696F">
        <w:trPr>
          <w:trHeight w:val="417"/>
        </w:trPr>
        <w:tc>
          <w:tcPr>
            <w:tcW w:w="557" w:type="dxa"/>
            <w:vMerge/>
            <w:tcBorders>
              <w:left w:val="single" w:sz="8" w:space="0" w:color="auto"/>
              <w:right w:val="single" w:sz="4" w:space="0" w:color="auto"/>
            </w:tcBorders>
            <w:shd w:val="clear" w:color="auto" w:fill="auto"/>
            <w:vAlign w:val="center"/>
            <w:hideMark/>
          </w:tcPr>
          <w:p w:rsidR="003855EC" w:rsidRPr="002143C7" w:rsidRDefault="003855EC" w:rsidP="005C3462">
            <w:pPr>
              <w:jc w:val="center"/>
              <w:rPr>
                <w:rFonts w:cs="Arial"/>
                <w:sz w:val="20"/>
                <w:szCs w:val="20"/>
                <w:lang w:val="el-GR"/>
              </w:rPr>
            </w:pPr>
          </w:p>
        </w:tc>
        <w:tc>
          <w:tcPr>
            <w:tcW w:w="3261" w:type="dxa"/>
            <w:tcBorders>
              <w:top w:val="single" w:sz="8" w:space="0" w:color="auto"/>
              <w:left w:val="single" w:sz="8" w:space="0" w:color="auto"/>
              <w:bottom w:val="single" w:sz="8" w:space="0" w:color="auto"/>
              <w:right w:val="single" w:sz="4" w:space="0" w:color="auto"/>
            </w:tcBorders>
            <w:shd w:val="clear" w:color="auto" w:fill="auto"/>
            <w:vAlign w:val="center"/>
          </w:tcPr>
          <w:p w:rsidR="003855EC" w:rsidRPr="002143C7" w:rsidRDefault="003855EC" w:rsidP="000F73A0">
            <w:pPr>
              <w:tabs>
                <w:tab w:val="left" w:pos="0"/>
                <w:tab w:val="left" w:pos="540"/>
              </w:tabs>
              <w:overflowPunct w:val="0"/>
              <w:autoSpaceDE w:val="0"/>
              <w:autoSpaceDN w:val="0"/>
              <w:adjustRightInd w:val="0"/>
              <w:spacing w:before="0"/>
              <w:ind w:left="34"/>
              <w:textAlignment w:val="baseline"/>
              <w:rPr>
                <w:rFonts w:cs="Arial"/>
                <w:sz w:val="20"/>
                <w:szCs w:val="20"/>
                <w:lang w:val="el-GR"/>
              </w:rPr>
            </w:pPr>
            <w:r>
              <w:rPr>
                <w:b/>
                <w:bCs/>
                <w:sz w:val="18"/>
                <w:szCs w:val="18"/>
                <w:lang w:val="el-GR" w:eastAsia="el-GR"/>
              </w:rPr>
              <w:t>Γ3. ΤΡΑΠΕΖΙΑ ΕΞΩΤΕΡΙΚΟΥ ΧΩΡΟΥ</w:t>
            </w:r>
          </w:p>
        </w:tc>
        <w:tc>
          <w:tcPr>
            <w:tcW w:w="1701" w:type="dxa"/>
            <w:tcBorders>
              <w:top w:val="single" w:sz="8" w:space="0" w:color="auto"/>
              <w:left w:val="nil"/>
              <w:bottom w:val="single" w:sz="8" w:space="0" w:color="auto"/>
              <w:right w:val="single" w:sz="4" w:space="0" w:color="auto"/>
            </w:tcBorders>
            <w:vAlign w:val="center"/>
          </w:tcPr>
          <w:p w:rsidR="003855EC" w:rsidRDefault="003855EC" w:rsidP="005C3462">
            <w:pPr>
              <w:spacing w:before="0"/>
              <w:jc w:val="center"/>
              <w:rPr>
                <w:b/>
                <w:bCs/>
                <w:color w:val="000000"/>
                <w:sz w:val="18"/>
                <w:szCs w:val="18"/>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3855EC" w:rsidRPr="00F45460" w:rsidTr="00F1696F">
        <w:trPr>
          <w:trHeight w:val="546"/>
        </w:trPr>
        <w:tc>
          <w:tcPr>
            <w:tcW w:w="557" w:type="dxa"/>
            <w:vMerge/>
            <w:tcBorders>
              <w:left w:val="single" w:sz="8" w:space="0" w:color="auto"/>
              <w:right w:val="single" w:sz="4" w:space="0" w:color="auto"/>
            </w:tcBorders>
            <w:shd w:val="clear" w:color="auto" w:fill="auto"/>
            <w:vAlign w:val="center"/>
            <w:hideMark/>
          </w:tcPr>
          <w:p w:rsidR="003855EC" w:rsidRPr="007014E1" w:rsidRDefault="003855EC" w:rsidP="005C3462">
            <w:pPr>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3855EC" w:rsidRPr="00F45460" w:rsidRDefault="003855EC" w:rsidP="00F45460">
            <w:pPr>
              <w:rPr>
                <w:rFonts w:cs="Arial"/>
                <w:bCs/>
                <w:color w:val="000000" w:themeColor="text1"/>
                <w:sz w:val="20"/>
                <w:szCs w:val="20"/>
                <w:lang w:val="el-GR" w:eastAsia="el-GR"/>
              </w:rPr>
            </w:pPr>
            <w:r>
              <w:rPr>
                <w:color w:val="000000" w:themeColor="text1"/>
                <w:sz w:val="20"/>
                <w:szCs w:val="20"/>
                <w:lang w:val="el-GR"/>
              </w:rPr>
              <w:t>Τ</w:t>
            </w:r>
            <w:r w:rsidRPr="002143C7">
              <w:rPr>
                <w:color w:val="000000" w:themeColor="text1"/>
                <w:sz w:val="20"/>
                <w:szCs w:val="20"/>
                <w:lang w:val="el-GR"/>
              </w:rPr>
              <w:t>ετράγωνο με 4 πόδια, με μέγεθος επιφάνειας 70 Χ 70 εκατοστών</w:t>
            </w:r>
            <w:r>
              <w:rPr>
                <w:color w:val="000000" w:themeColor="text1"/>
                <w:sz w:val="20"/>
                <w:szCs w:val="20"/>
                <w:lang w:val="el-GR"/>
              </w:rPr>
              <w:t>. Α</w:t>
            </w:r>
            <w:r w:rsidRPr="002143C7">
              <w:rPr>
                <w:color w:val="000000" w:themeColor="text1"/>
                <w:sz w:val="20"/>
                <w:szCs w:val="20"/>
                <w:lang w:val="el-GR"/>
              </w:rPr>
              <w:t>πό αλουμίνιο</w:t>
            </w:r>
            <w:r>
              <w:rPr>
                <w:color w:val="000000" w:themeColor="text1"/>
                <w:sz w:val="20"/>
                <w:szCs w:val="20"/>
                <w:lang w:val="el-GR"/>
              </w:rPr>
              <w:t>.</w:t>
            </w:r>
            <w:r w:rsidRPr="002143C7">
              <w:rPr>
                <w:color w:val="000000" w:themeColor="text1"/>
                <w:sz w:val="20"/>
                <w:szCs w:val="20"/>
                <w:lang w:val="el-GR"/>
              </w:rPr>
              <w:t xml:space="preserve"> </w:t>
            </w:r>
          </w:p>
        </w:tc>
        <w:tc>
          <w:tcPr>
            <w:tcW w:w="1701" w:type="dxa"/>
            <w:tcBorders>
              <w:top w:val="single" w:sz="8" w:space="0" w:color="auto"/>
              <w:left w:val="nil"/>
              <w:bottom w:val="single" w:sz="8" w:space="0" w:color="auto"/>
              <w:right w:val="single" w:sz="4" w:space="0" w:color="auto"/>
            </w:tcBorders>
            <w:vAlign w:val="center"/>
          </w:tcPr>
          <w:p w:rsidR="003855EC" w:rsidRDefault="003855EC" w:rsidP="005C3462">
            <w:pPr>
              <w:spacing w:before="0"/>
              <w:jc w:val="center"/>
              <w:rPr>
                <w:color w:val="000000"/>
                <w:sz w:val="20"/>
                <w:szCs w:val="20"/>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3855EC" w:rsidRPr="00F45460" w:rsidTr="00F1696F">
        <w:trPr>
          <w:trHeight w:val="435"/>
        </w:trPr>
        <w:tc>
          <w:tcPr>
            <w:tcW w:w="557" w:type="dxa"/>
            <w:vMerge/>
            <w:tcBorders>
              <w:left w:val="single" w:sz="8" w:space="0" w:color="auto"/>
              <w:right w:val="single" w:sz="4" w:space="0" w:color="auto"/>
            </w:tcBorders>
            <w:shd w:val="clear" w:color="auto" w:fill="auto"/>
            <w:vAlign w:val="center"/>
            <w:hideMark/>
          </w:tcPr>
          <w:p w:rsidR="003855EC" w:rsidRPr="002143C7" w:rsidRDefault="003855EC" w:rsidP="005C3462">
            <w:pPr>
              <w:jc w:val="center"/>
              <w:rPr>
                <w:rFonts w:cs="Arial"/>
                <w:sz w:val="20"/>
                <w:szCs w:val="20"/>
                <w:lang w:val="el-GR"/>
              </w:rPr>
            </w:pPr>
          </w:p>
        </w:tc>
        <w:tc>
          <w:tcPr>
            <w:tcW w:w="3261" w:type="dxa"/>
            <w:tcBorders>
              <w:top w:val="single" w:sz="8" w:space="0" w:color="auto"/>
              <w:left w:val="single" w:sz="8" w:space="0" w:color="auto"/>
              <w:bottom w:val="single" w:sz="8" w:space="0" w:color="auto"/>
              <w:right w:val="single" w:sz="4" w:space="0" w:color="auto"/>
            </w:tcBorders>
            <w:shd w:val="clear" w:color="auto" w:fill="auto"/>
            <w:vAlign w:val="center"/>
          </w:tcPr>
          <w:p w:rsidR="003855EC" w:rsidRPr="002143C7" w:rsidRDefault="003855EC" w:rsidP="00F45460">
            <w:pPr>
              <w:tabs>
                <w:tab w:val="left" w:pos="0"/>
                <w:tab w:val="left" w:pos="540"/>
              </w:tabs>
              <w:overflowPunct w:val="0"/>
              <w:autoSpaceDE w:val="0"/>
              <w:autoSpaceDN w:val="0"/>
              <w:adjustRightInd w:val="0"/>
              <w:spacing w:before="0"/>
              <w:ind w:left="34"/>
              <w:textAlignment w:val="baseline"/>
              <w:rPr>
                <w:rFonts w:cs="Arial"/>
                <w:sz w:val="20"/>
                <w:szCs w:val="20"/>
                <w:lang w:val="el-GR"/>
              </w:rPr>
            </w:pPr>
            <w:r>
              <w:rPr>
                <w:b/>
                <w:bCs/>
                <w:sz w:val="18"/>
                <w:szCs w:val="18"/>
                <w:lang w:val="el-GR" w:eastAsia="el-GR"/>
              </w:rPr>
              <w:t>Γ4. ΤΡΑΠΕΖΙΑ ΕΣΩΤΕΡΙΚΟΥ ΧΩΡΟΥ</w:t>
            </w:r>
          </w:p>
        </w:tc>
        <w:tc>
          <w:tcPr>
            <w:tcW w:w="1701" w:type="dxa"/>
            <w:tcBorders>
              <w:top w:val="single" w:sz="8" w:space="0" w:color="auto"/>
              <w:left w:val="nil"/>
              <w:bottom w:val="single" w:sz="8" w:space="0" w:color="auto"/>
              <w:right w:val="single" w:sz="4" w:space="0" w:color="auto"/>
            </w:tcBorders>
            <w:vAlign w:val="center"/>
          </w:tcPr>
          <w:p w:rsidR="003855EC" w:rsidRDefault="003855EC" w:rsidP="005C3462">
            <w:pPr>
              <w:spacing w:before="0"/>
              <w:jc w:val="center"/>
              <w:rPr>
                <w:color w:val="000000"/>
                <w:sz w:val="20"/>
                <w:szCs w:val="20"/>
                <w:lang w:val="el-GR" w:eastAsia="el-GR"/>
              </w:rPr>
            </w:pP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3855EC" w:rsidRPr="00F45460" w:rsidTr="00F1696F">
        <w:trPr>
          <w:trHeight w:val="409"/>
        </w:trPr>
        <w:tc>
          <w:tcPr>
            <w:tcW w:w="557" w:type="dxa"/>
            <w:vMerge/>
            <w:tcBorders>
              <w:left w:val="single" w:sz="8" w:space="0" w:color="auto"/>
              <w:right w:val="single" w:sz="4" w:space="0" w:color="auto"/>
            </w:tcBorders>
            <w:shd w:val="clear" w:color="auto" w:fill="auto"/>
            <w:vAlign w:val="center"/>
            <w:hideMark/>
          </w:tcPr>
          <w:p w:rsidR="003855EC" w:rsidRPr="007014E1" w:rsidRDefault="003855EC" w:rsidP="005C3462">
            <w:pPr>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3855EC" w:rsidRPr="002143C7" w:rsidRDefault="003855EC" w:rsidP="000D2EDC">
            <w:pPr>
              <w:rPr>
                <w:rFonts w:cs="Arial"/>
                <w:bCs/>
                <w:sz w:val="20"/>
                <w:szCs w:val="20"/>
                <w:lang w:val="el-GR" w:eastAsia="el-GR"/>
              </w:rPr>
            </w:pPr>
            <w:r>
              <w:rPr>
                <w:rFonts w:cs="Arial"/>
                <w:bCs/>
                <w:sz w:val="20"/>
                <w:szCs w:val="20"/>
                <w:lang w:val="el-GR" w:eastAsia="el-GR"/>
              </w:rPr>
              <w:t>Δ</w:t>
            </w:r>
            <w:r w:rsidRPr="002143C7">
              <w:rPr>
                <w:rFonts w:cs="Arial"/>
                <w:bCs/>
                <w:sz w:val="20"/>
                <w:szCs w:val="20"/>
                <w:lang w:val="el-GR" w:eastAsia="el-GR"/>
              </w:rPr>
              <w:t>ιάσταση  1,40</w:t>
            </w:r>
            <w:r>
              <w:rPr>
                <w:rFonts w:cs="Arial"/>
                <w:bCs/>
                <w:sz w:val="20"/>
                <w:szCs w:val="20"/>
                <w:lang w:val="en-US" w:eastAsia="el-GR"/>
              </w:rPr>
              <w:t>x</w:t>
            </w:r>
            <w:r w:rsidRPr="002143C7">
              <w:rPr>
                <w:rFonts w:cs="Arial"/>
                <w:bCs/>
                <w:sz w:val="20"/>
                <w:szCs w:val="20"/>
                <w:lang w:val="el-GR" w:eastAsia="el-GR"/>
              </w:rPr>
              <w:t>0,80</w:t>
            </w:r>
            <w:r>
              <w:rPr>
                <w:rFonts w:cs="Arial"/>
                <w:bCs/>
                <w:sz w:val="20"/>
                <w:szCs w:val="20"/>
                <w:lang w:val="el-GR" w:eastAsia="el-GR"/>
              </w:rPr>
              <w:t>.</w:t>
            </w:r>
            <w:r w:rsidRPr="002143C7">
              <w:rPr>
                <w:rFonts w:cs="Arial"/>
                <w:bCs/>
                <w:sz w:val="20"/>
                <w:szCs w:val="20"/>
                <w:lang w:val="el-GR" w:eastAsia="el-GR"/>
              </w:rPr>
              <w:t xml:space="preserve"> </w:t>
            </w:r>
          </w:p>
          <w:p w:rsidR="003855EC" w:rsidRPr="007014E1" w:rsidRDefault="003855EC" w:rsidP="005C3462">
            <w:pPr>
              <w:tabs>
                <w:tab w:val="left" w:pos="0"/>
                <w:tab w:val="left" w:pos="540"/>
              </w:tabs>
              <w:overflowPunct w:val="0"/>
              <w:autoSpaceDE w:val="0"/>
              <w:autoSpaceDN w:val="0"/>
              <w:adjustRightInd w:val="0"/>
              <w:spacing w:before="0"/>
              <w:ind w:left="34"/>
              <w:textAlignment w:val="baseline"/>
              <w:rPr>
                <w:rFonts w:cs="Arial"/>
                <w:sz w:val="20"/>
                <w:szCs w:val="20"/>
                <w:lang w:val="el-GR"/>
              </w:rPr>
            </w:pPr>
          </w:p>
        </w:tc>
        <w:tc>
          <w:tcPr>
            <w:tcW w:w="1701" w:type="dxa"/>
            <w:tcBorders>
              <w:top w:val="single" w:sz="8" w:space="0" w:color="auto"/>
              <w:left w:val="nil"/>
              <w:bottom w:val="single" w:sz="8" w:space="0" w:color="auto"/>
              <w:right w:val="single" w:sz="4" w:space="0" w:color="auto"/>
            </w:tcBorders>
            <w:vAlign w:val="center"/>
          </w:tcPr>
          <w:p w:rsidR="003855EC" w:rsidRDefault="003855EC" w:rsidP="005C3462">
            <w:pPr>
              <w:spacing w:before="0"/>
              <w:jc w:val="center"/>
              <w:rPr>
                <w:color w:val="000000"/>
                <w:sz w:val="20"/>
                <w:szCs w:val="20"/>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3855EC" w:rsidRPr="00F45460" w:rsidTr="00F1696F">
        <w:trPr>
          <w:trHeight w:val="546"/>
        </w:trPr>
        <w:tc>
          <w:tcPr>
            <w:tcW w:w="557" w:type="dxa"/>
            <w:vMerge/>
            <w:tcBorders>
              <w:left w:val="single" w:sz="8" w:space="0" w:color="auto"/>
              <w:right w:val="single" w:sz="4" w:space="0" w:color="auto"/>
            </w:tcBorders>
            <w:shd w:val="clear" w:color="auto" w:fill="auto"/>
            <w:vAlign w:val="center"/>
            <w:hideMark/>
          </w:tcPr>
          <w:p w:rsidR="003855EC" w:rsidRPr="007014E1" w:rsidRDefault="003855EC" w:rsidP="005C3462">
            <w:pPr>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3855EC" w:rsidRPr="007014E1" w:rsidRDefault="003855EC" w:rsidP="000D2EDC">
            <w:pPr>
              <w:tabs>
                <w:tab w:val="left" w:pos="0"/>
                <w:tab w:val="left" w:pos="540"/>
              </w:tabs>
              <w:overflowPunct w:val="0"/>
              <w:autoSpaceDE w:val="0"/>
              <w:autoSpaceDN w:val="0"/>
              <w:adjustRightInd w:val="0"/>
              <w:spacing w:before="0"/>
              <w:ind w:left="34"/>
              <w:textAlignment w:val="baseline"/>
              <w:rPr>
                <w:rFonts w:cs="Arial"/>
                <w:sz w:val="20"/>
                <w:szCs w:val="20"/>
                <w:lang w:val="el-GR"/>
              </w:rPr>
            </w:pPr>
            <w:r>
              <w:rPr>
                <w:rFonts w:cs="Arial"/>
                <w:bCs/>
                <w:sz w:val="20"/>
                <w:szCs w:val="20"/>
                <w:lang w:val="el-GR" w:eastAsia="el-GR"/>
              </w:rPr>
              <w:t>Σ</w:t>
            </w:r>
            <w:r w:rsidRPr="002143C7">
              <w:rPr>
                <w:rFonts w:cs="Arial"/>
                <w:bCs/>
                <w:sz w:val="20"/>
                <w:szCs w:val="20"/>
                <w:lang w:val="el-GR" w:eastAsia="el-GR"/>
              </w:rPr>
              <w:t>κελετ</w:t>
            </w:r>
            <w:r>
              <w:rPr>
                <w:rFonts w:cs="Arial"/>
                <w:bCs/>
                <w:sz w:val="20"/>
                <w:szCs w:val="20"/>
                <w:lang w:val="el-GR" w:eastAsia="el-GR"/>
              </w:rPr>
              <w:t>ός</w:t>
            </w:r>
            <w:r w:rsidRPr="002143C7">
              <w:rPr>
                <w:rFonts w:cs="Arial"/>
                <w:bCs/>
                <w:sz w:val="20"/>
                <w:szCs w:val="20"/>
                <w:lang w:val="el-GR" w:eastAsia="el-GR"/>
              </w:rPr>
              <w:t xml:space="preserve"> χρωμίου ή ηλεκτροστατικής βαφής.</w:t>
            </w:r>
            <w:r>
              <w:rPr>
                <w:rFonts w:cs="Arial"/>
                <w:bCs/>
                <w:sz w:val="20"/>
                <w:szCs w:val="20"/>
                <w:lang w:val="el-GR" w:eastAsia="el-GR"/>
              </w:rPr>
              <w:t xml:space="preserve"> </w:t>
            </w:r>
          </w:p>
        </w:tc>
        <w:tc>
          <w:tcPr>
            <w:tcW w:w="1701" w:type="dxa"/>
            <w:tcBorders>
              <w:top w:val="single" w:sz="8" w:space="0" w:color="auto"/>
              <w:left w:val="nil"/>
              <w:bottom w:val="single" w:sz="8" w:space="0" w:color="auto"/>
              <w:right w:val="single" w:sz="4" w:space="0" w:color="auto"/>
            </w:tcBorders>
            <w:vAlign w:val="center"/>
          </w:tcPr>
          <w:p w:rsidR="003855EC" w:rsidRDefault="003855EC" w:rsidP="005C3462">
            <w:pPr>
              <w:spacing w:before="0"/>
              <w:jc w:val="center"/>
              <w:rPr>
                <w:color w:val="000000"/>
                <w:sz w:val="20"/>
                <w:szCs w:val="20"/>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3855EC" w:rsidRPr="00F45460" w:rsidTr="00F1696F">
        <w:trPr>
          <w:trHeight w:val="411"/>
        </w:trPr>
        <w:tc>
          <w:tcPr>
            <w:tcW w:w="557" w:type="dxa"/>
            <w:vMerge/>
            <w:tcBorders>
              <w:left w:val="single" w:sz="8" w:space="0" w:color="auto"/>
              <w:right w:val="single" w:sz="4" w:space="0" w:color="auto"/>
            </w:tcBorders>
            <w:shd w:val="clear" w:color="auto" w:fill="auto"/>
            <w:vAlign w:val="center"/>
            <w:hideMark/>
          </w:tcPr>
          <w:p w:rsidR="003855EC" w:rsidRPr="007014E1" w:rsidRDefault="003855EC" w:rsidP="005C3462">
            <w:pPr>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3855EC" w:rsidRPr="007014E1" w:rsidRDefault="003855EC" w:rsidP="000D2EDC">
            <w:pPr>
              <w:tabs>
                <w:tab w:val="left" w:pos="0"/>
                <w:tab w:val="left" w:pos="540"/>
              </w:tabs>
              <w:overflowPunct w:val="0"/>
              <w:autoSpaceDE w:val="0"/>
              <w:autoSpaceDN w:val="0"/>
              <w:adjustRightInd w:val="0"/>
              <w:spacing w:before="0"/>
              <w:ind w:left="34"/>
              <w:textAlignment w:val="baseline"/>
              <w:rPr>
                <w:rFonts w:cs="Arial"/>
                <w:sz w:val="20"/>
                <w:szCs w:val="20"/>
                <w:lang w:val="el-GR"/>
              </w:rPr>
            </w:pPr>
            <w:r>
              <w:rPr>
                <w:rFonts w:cs="Arial"/>
                <w:bCs/>
                <w:sz w:val="20"/>
                <w:szCs w:val="20"/>
                <w:lang w:val="el-GR" w:eastAsia="el-GR"/>
              </w:rPr>
              <w:t>Ε</w:t>
            </w:r>
            <w:r w:rsidRPr="002143C7">
              <w:rPr>
                <w:rFonts w:cs="Arial"/>
                <w:bCs/>
                <w:sz w:val="20"/>
                <w:szCs w:val="20"/>
                <w:lang w:val="el-GR" w:eastAsia="el-GR"/>
              </w:rPr>
              <w:t>πιφάνεια μελαμίνης πάχους τουλάχιστον 25 χιλ. στις αποχρώσεις του ξύλου</w:t>
            </w:r>
          </w:p>
        </w:tc>
        <w:tc>
          <w:tcPr>
            <w:tcW w:w="1701" w:type="dxa"/>
            <w:tcBorders>
              <w:top w:val="single" w:sz="8" w:space="0" w:color="auto"/>
              <w:left w:val="nil"/>
              <w:bottom w:val="single" w:sz="8" w:space="0" w:color="auto"/>
              <w:right w:val="single" w:sz="4" w:space="0" w:color="auto"/>
            </w:tcBorders>
            <w:vAlign w:val="center"/>
          </w:tcPr>
          <w:p w:rsidR="003855EC" w:rsidRDefault="003855EC" w:rsidP="005C3462">
            <w:pPr>
              <w:spacing w:before="0"/>
              <w:jc w:val="center"/>
              <w:rPr>
                <w:color w:val="000000"/>
                <w:sz w:val="20"/>
                <w:szCs w:val="20"/>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3855EC" w:rsidRPr="00F45460" w:rsidTr="00F1696F">
        <w:trPr>
          <w:trHeight w:val="411"/>
        </w:trPr>
        <w:tc>
          <w:tcPr>
            <w:tcW w:w="557" w:type="dxa"/>
            <w:vMerge/>
            <w:tcBorders>
              <w:left w:val="single" w:sz="8" w:space="0" w:color="auto"/>
              <w:right w:val="single" w:sz="4" w:space="0" w:color="auto"/>
            </w:tcBorders>
            <w:shd w:val="clear" w:color="auto" w:fill="auto"/>
            <w:vAlign w:val="center"/>
            <w:hideMark/>
          </w:tcPr>
          <w:p w:rsidR="003855EC" w:rsidRDefault="003855EC" w:rsidP="005C3462">
            <w:pPr>
              <w:jc w:val="center"/>
              <w:rPr>
                <w:rFonts w:cs="Arial"/>
                <w:bCs/>
                <w:sz w:val="20"/>
                <w:szCs w:val="20"/>
                <w:lang w:val="el-GR" w:eastAsia="el-GR"/>
              </w:rPr>
            </w:pPr>
          </w:p>
        </w:tc>
        <w:tc>
          <w:tcPr>
            <w:tcW w:w="3261" w:type="dxa"/>
            <w:tcBorders>
              <w:top w:val="single" w:sz="8" w:space="0" w:color="auto"/>
              <w:left w:val="single" w:sz="8" w:space="0" w:color="auto"/>
              <w:bottom w:val="single" w:sz="8" w:space="0" w:color="auto"/>
              <w:right w:val="single" w:sz="4" w:space="0" w:color="auto"/>
            </w:tcBorders>
            <w:shd w:val="clear" w:color="auto" w:fill="auto"/>
            <w:vAlign w:val="center"/>
          </w:tcPr>
          <w:p w:rsidR="003855EC" w:rsidRDefault="003855EC" w:rsidP="0026257B">
            <w:pPr>
              <w:tabs>
                <w:tab w:val="left" w:pos="0"/>
                <w:tab w:val="left" w:pos="540"/>
              </w:tabs>
              <w:overflowPunct w:val="0"/>
              <w:autoSpaceDE w:val="0"/>
              <w:autoSpaceDN w:val="0"/>
              <w:adjustRightInd w:val="0"/>
              <w:spacing w:before="0"/>
              <w:ind w:left="34"/>
              <w:textAlignment w:val="baseline"/>
              <w:rPr>
                <w:rFonts w:cs="Arial"/>
                <w:bCs/>
                <w:sz w:val="20"/>
                <w:szCs w:val="20"/>
                <w:lang w:val="el-GR" w:eastAsia="el-GR"/>
              </w:rPr>
            </w:pPr>
            <w:r>
              <w:rPr>
                <w:b/>
                <w:bCs/>
                <w:sz w:val="18"/>
                <w:szCs w:val="18"/>
                <w:lang w:val="el-GR" w:eastAsia="el-GR"/>
              </w:rPr>
              <w:t>Γ5. ΟΡΙΖΟΝΤΙΕΣ ΠΕΡΣΙΔΕΣ ΑΛΟΥΜΙΝΙΟΥ</w:t>
            </w:r>
          </w:p>
        </w:tc>
        <w:tc>
          <w:tcPr>
            <w:tcW w:w="1701" w:type="dxa"/>
            <w:tcBorders>
              <w:top w:val="single" w:sz="8" w:space="0" w:color="auto"/>
              <w:left w:val="nil"/>
              <w:bottom w:val="single" w:sz="8" w:space="0" w:color="auto"/>
              <w:right w:val="single" w:sz="4" w:space="0" w:color="auto"/>
            </w:tcBorders>
            <w:vAlign w:val="center"/>
          </w:tcPr>
          <w:p w:rsidR="003855EC" w:rsidRDefault="003855EC" w:rsidP="005C3462">
            <w:pPr>
              <w:spacing w:before="0"/>
              <w:jc w:val="center"/>
              <w:rPr>
                <w:color w:val="000000"/>
                <w:sz w:val="20"/>
                <w:szCs w:val="20"/>
                <w:lang w:val="el-GR" w:eastAsia="el-GR"/>
              </w:rPr>
            </w:pP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3855EC" w:rsidRPr="00F45460" w:rsidTr="00F1696F">
        <w:trPr>
          <w:trHeight w:val="411"/>
        </w:trPr>
        <w:tc>
          <w:tcPr>
            <w:tcW w:w="557" w:type="dxa"/>
            <w:vMerge/>
            <w:tcBorders>
              <w:left w:val="single" w:sz="8" w:space="0" w:color="auto"/>
              <w:right w:val="single" w:sz="4" w:space="0" w:color="auto"/>
            </w:tcBorders>
            <w:shd w:val="clear" w:color="auto" w:fill="auto"/>
            <w:vAlign w:val="center"/>
            <w:hideMark/>
          </w:tcPr>
          <w:p w:rsidR="003855EC" w:rsidRDefault="003855EC" w:rsidP="005C3462">
            <w:pPr>
              <w:spacing w:before="0"/>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3855EC" w:rsidRDefault="003855EC" w:rsidP="00361143">
            <w:pPr>
              <w:rPr>
                <w:rFonts w:cs="Arial"/>
                <w:bCs/>
                <w:sz w:val="20"/>
                <w:szCs w:val="20"/>
                <w:lang w:val="el-GR" w:eastAsia="el-GR"/>
              </w:rPr>
            </w:pPr>
            <w:r>
              <w:rPr>
                <w:sz w:val="20"/>
                <w:szCs w:val="20"/>
                <w:lang w:val="el-GR"/>
              </w:rPr>
              <w:t>Π</w:t>
            </w:r>
            <w:r w:rsidRPr="006613AE">
              <w:rPr>
                <w:sz w:val="20"/>
                <w:szCs w:val="20"/>
                <w:lang w:val="el-GR"/>
              </w:rPr>
              <w:t>εριστροφή και ανύψωσ</w:t>
            </w:r>
            <w:r>
              <w:rPr>
                <w:sz w:val="20"/>
                <w:szCs w:val="20"/>
                <w:lang w:val="el-GR"/>
              </w:rPr>
              <w:t xml:space="preserve">η με δύο ξεχωριστούς μηχανισμούς </w:t>
            </w:r>
            <w:r w:rsidRPr="006613AE">
              <w:rPr>
                <w:sz w:val="20"/>
                <w:szCs w:val="20"/>
                <w:lang w:val="el-GR"/>
              </w:rPr>
              <w:t xml:space="preserve">από μπαστούνι και κορδόνι. </w:t>
            </w:r>
            <w:r>
              <w:rPr>
                <w:sz w:val="20"/>
                <w:szCs w:val="20"/>
                <w:lang w:val="el-GR"/>
              </w:rPr>
              <w:t xml:space="preserve">Ανύψωση </w:t>
            </w:r>
            <w:r w:rsidRPr="006613AE">
              <w:rPr>
                <w:sz w:val="20"/>
                <w:szCs w:val="20"/>
                <w:lang w:val="el-GR"/>
              </w:rPr>
              <w:t xml:space="preserve">φύλλων μέσω </w:t>
            </w:r>
            <w:proofErr w:type="spellStart"/>
            <w:r w:rsidRPr="006613AE">
              <w:rPr>
                <w:sz w:val="20"/>
                <w:szCs w:val="20"/>
                <w:lang w:val="el-GR"/>
              </w:rPr>
              <w:t>καστάνιας</w:t>
            </w:r>
            <w:proofErr w:type="spellEnd"/>
            <w:r w:rsidRPr="006613AE">
              <w:rPr>
                <w:sz w:val="20"/>
                <w:szCs w:val="20"/>
                <w:lang w:val="el-GR"/>
              </w:rPr>
              <w:t xml:space="preserve"> </w:t>
            </w:r>
            <w:proofErr w:type="spellStart"/>
            <w:r w:rsidRPr="006613AE">
              <w:rPr>
                <w:sz w:val="20"/>
                <w:szCs w:val="20"/>
                <w:lang w:val="el-GR"/>
              </w:rPr>
              <w:t>σύμπλεξης</w:t>
            </w:r>
            <w:proofErr w:type="spellEnd"/>
            <w:r w:rsidRPr="006613AE">
              <w:rPr>
                <w:sz w:val="20"/>
                <w:szCs w:val="20"/>
                <w:lang w:val="el-GR"/>
              </w:rPr>
              <w:t>-</w:t>
            </w:r>
            <w:proofErr w:type="spellStart"/>
            <w:r w:rsidRPr="006613AE">
              <w:rPr>
                <w:sz w:val="20"/>
                <w:szCs w:val="20"/>
                <w:lang w:val="el-GR"/>
              </w:rPr>
              <w:t>αποσύμπλεξης</w:t>
            </w:r>
            <w:proofErr w:type="spellEnd"/>
            <w:r w:rsidRPr="006613AE">
              <w:rPr>
                <w:sz w:val="20"/>
                <w:szCs w:val="20"/>
                <w:lang w:val="el-GR"/>
              </w:rPr>
              <w:t xml:space="preserve"> κορδονιού και αλλαγή γωνίας </w:t>
            </w:r>
            <w:r>
              <w:rPr>
                <w:sz w:val="20"/>
                <w:szCs w:val="20"/>
                <w:lang w:val="el-GR"/>
              </w:rPr>
              <w:t>με περιστροφή του μπαστουνιού.</w:t>
            </w:r>
            <w:r w:rsidRPr="006613AE">
              <w:rPr>
                <w:sz w:val="20"/>
                <w:szCs w:val="20"/>
                <w:lang w:val="el-GR"/>
              </w:rPr>
              <w:t xml:space="preserve"> </w:t>
            </w:r>
          </w:p>
        </w:tc>
        <w:tc>
          <w:tcPr>
            <w:tcW w:w="1701" w:type="dxa"/>
            <w:tcBorders>
              <w:top w:val="single" w:sz="8" w:space="0" w:color="auto"/>
              <w:left w:val="nil"/>
              <w:bottom w:val="single" w:sz="8" w:space="0" w:color="auto"/>
              <w:right w:val="single" w:sz="4" w:space="0" w:color="auto"/>
            </w:tcBorders>
            <w:vAlign w:val="center"/>
          </w:tcPr>
          <w:p w:rsidR="003855EC" w:rsidRDefault="003855EC" w:rsidP="005C3462">
            <w:pPr>
              <w:spacing w:before="0"/>
              <w:jc w:val="center"/>
              <w:rPr>
                <w:color w:val="000000"/>
                <w:sz w:val="20"/>
                <w:szCs w:val="20"/>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3855EC" w:rsidRPr="00F45460" w:rsidTr="00F1696F">
        <w:trPr>
          <w:trHeight w:val="411"/>
        </w:trPr>
        <w:tc>
          <w:tcPr>
            <w:tcW w:w="557" w:type="dxa"/>
            <w:vMerge/>
            <w:tcBorders>
              <w:left w:val="single" w:sz="8" w:space="0" w:color="auto"/>
              <w:right w:val="single" w:sz="4" w:space="0" w:color="auto"/>
            </w:tcBorders>
            <w:shd w:val="clear" w:color="auto" w:fill="auto"/>
            <w:vAlign w:val="center"/>
            <w:hideMark/>
          </w:tcPr>
          <w:p w:rsidR="003855EC" w:rsidRDefault="003855EC" w:rsidP="005C3462">
            <w:pPr>
              <w:spacing w:before="0"/>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3855EC" w:rsidRDefault="003855EC" w:rsidP="00E21834">
            <w:pPr>
              <w:tabs>
                <w:tab w:val="left" w:pos="0"/>
                <w:tab w:val="left" w:pos="540"/>
              </w:tabs>
              <w:overflowPunct w:val="0"/>
              <w:autoSpaceDE w:val="0"/>
              <w:autoSpaceDN w:val="0"/>
              <w:adjustRightInd w:val="0"/>
              <w:spacing w:before="0"/>
              <w:ind w:left="34"/>
              <w:jc w:val="left"/>
              <w:textAlignment w:val="baseline"/>
              <w:rPr>
                <w:rFonts w:cs="Arial"/>
                <w:bCs/>
                <w:sz w:val="20"/>
                <w:szCs w:val="20"/>
                <w:lang w:val="el-GR" w:eastAsia="el-GR"/>
              </w:rPr>
            </w:pPr>
            <w:r>
              <w:rPr>
                <w:sz w:val="20"/>
                <w:szCs w:val="20"/>
                <w:lang w:val="el-GR"/>
              </w:rPr>
              <w:t>Π</w:t>
            </w:r>
            <w:r w:rsidRPr="006613AE">
              <w:rPr>
                <w:sz w:val="20"/>
                <w:szCs w:val="20"/>
                <w:lang w:val="el-GR"/>
              </w:rPr>
              <w:t>άνω οδηγός (</w:t>
            </w:r>
            <w:proofErr w:type="spellStart"/>
            <w:r w:rsidRPr="006613AE">
              <w:rPr>
                <w:sz w:val="20"/>
                <w:szCs w:val="20"/>
                <w:lang w:val="el-GR"/>
              </w:rPr>
              <w:t>ανωκάσι</w:t>
            </w:r>
            <w:proofErr w:type="spellEnd"/>
            <w:r w:rsidRPr="006613AE">
              <w:rPr>
                <w:sz w:val="20"/>
                <w:szCs w:val="20"/>
                <w:lang w:val="el-GR"/>
              </w:rPr>
              <w:t>)</w:t>
            </w:r>
            <w:r>
              <w:rPr>
                <w:sz w:val="20"/>
                <w:szCs w:val="20"/>
                <w:lang w:val="el-GR"/>
              </w:rPr>
              <w:t xml:space="preserve"> </w:t>
            </w:r>
            <w:r w:rsidRPr="006613AE">
              <w:rPr>
                <w:sz w:val="20"/>
                <w:szCs w:val="20"/>
                <w:lang w:val="el-GR"/>
              </w:rPr>
              <w:t xml:space="preserve">μεταλλικός </w:t>
            </w:r>
            <w:proofErr w:type="spellStart"/>
            <w:r w:rsidRPr="006613AE">
              <w:rPr>
                <w:sz w:val="20"/>
                <w:szCs w:val="20"/>
                <w:lang w:val="el-GR"/>
              </w:rPr>
              <w:t>προβαμμένος</w:t>
            </w:r>
            <w:proofErr w:type="spellEnd"/>
            <w:r w:rsidRPr="006613AE">
              <w:rPr>
                <w:sz w:val="20"/>
                <w:szCs w:val="20"/>
                <w:lang w:val="el-GR"/>
              </w:rPr>
              <w:t>, διαστάσεων 25</w:t>
            </w:r>
            <w:r w:rsidRPr="006613AE">
              <w:rPr>
                <w:sz w:val="20"/>
                <w:szCs w:val="20"/>
              </w:rPr>
              <w:t>x</w:t>
            </w:r>
            <w:r w:rsidRPr="006613AE">
              <w:rPr>
                <w:sz w:val="20"/>
                <w:szCs w:val="20"/>
                <w:lang w:val="el-GR"/>
              </w:rPr>
              <w:t>24</w:t>
            </w:r>
            <w:r w:rsidRPr="006613AE">
              <w:rPr>
                <w:sz w:val="20"/>
                <w:szCs w:val="20"/>
              </w:rPr>
              <w:t>mm</w:t>
            </w:r>
            <w:r w:rsidRPr="006613AE">
              <w:rPr>
                <w:sz w:val="20"/>
                <w:szCs w:val="20"/>
                <w:lang w:val="el-GR"/>
              </w:rPr>
              <w:t xml:space="preserve"> για μεταλλικά φύλλα πλάτους 25</w:t>
            </w:r>
            <w:r w:rsidRPr="006613AE">
              <w:rPr>
                <w:sz w:val="20"/>
                <w:szCs w:val="20"/>
              </w:rPr>
              <w:t>mm</w:t>
            </w:r>
            <w:r w:rsidRPr="006613AE">
              <w:rPr>
                <w:sz w:val="20"/>
                <w:szCs w:val="20"/>
                <w:lang w:val="el-GR"/>
              </w:rPr>
              <w:t xml:space="preserve"> και φύλλο αλουμίνιου  ανάλογα με την περσίδα. </w:t>
            </w:r>
            <w:r>
              <w:rPr>
                <w:sz w:val="20"/>
                <w:szCs w:val="20"/>
                <w:lang w:val="el-GR"/>
              </w:rPr>
              <w:t>Κ</w:t>
            </w:r>
            <w:r w:rsidRPr="006613AE">
              <w:rPr>
                <w:sz w:val="20"/>
                <w:szCs w:val="20"/>
                <w:lang w:val="el-GR"/>
              </w:rPr>
              <w:t>άτω οδηγός (</w:t>
            </w:r>
            <w:proofErr w:type="spellStart"/>
            <w:r w:rsidRPr="006613AE">
              <w:rPr>
                <w:sz w:val="20"/>
                <w:szCs w:val="20"/>
                <w:lang w:val="el-GR"/>
              </w:rPr>
              <w:t>κατωκάσι</w:t>
            </w:r>
            <w:proofErr w:type="spellEnd"/>
            <w:r w:rsidRPr="006613AE">
              <w:rPr>
                <w:sz w:val="20"/>
                <w:szCs w:val="20"/>
                <w:lang w:val="el-GR"/>
              </w:rPr>
              <w:t xml:space="preserve">) μεταλλικός </w:t>
            </w:r>
            <w:proofErr w:type="spellStart"/>
            <w:r w:rsidRPr="006613AE">
              <w:rPr>
                <w:sz w:val="20"/>
                <w:szCs w:val="20"/>
                <w:lang w:val="el-GR"/>
              </w:rPr>
              <w:t>προβαμμένος</w:t>
            </w:r>
            <w:proofErr w:type="spellEnd"/>
            <w:r w:rsidRPr="006613AE">
              <w:rPr>
                <w:sz w:val="20"/>
                <w:szCs w:val="20"/>
                <w:lang w:val="el-GR"/>
              </w:rPr>
              <w:t xml:space="preserve">, διαστάσεων </w:t>
            </w:r>
            <w:r w:rsidRPr="006613AE">
              <w:rPr>
                <w:sz w:val="20"/>
                <w:szCs w:val="20"/>
                <w:lang w:val="el-GR"/>
              </w:rPr>
              <w:lastRenderedPageBreak/>
              <w:t>19,5</w:t>
            </w:r>
            <w:r w:rsidRPr="006613AE">
              <w:rPr>
                <w:sz w:val="20"/>
                <w:szCs w:val="20"/>
              </w:rPr>
              <w:t>x</w:t>
            </w:r>
            <w:r w:rsidRPr="006613AE">
              <w:rPr>
                <w:sz w:val="20"/>
                <w:szCs w:val="20"/>
                <w:lang w:val="el-GR"/>
              </w:rPr>
              <w:t>10</w:t>
            </w:r>
            <w:r w:rsidRPr="006613AE">
              <w:rPr>
                <w:sz w:val="20"/>
                <w:szCs w:val="20"/>
              </w:rPr>
              <w:t>mm</w:t>
            </w:r>
            <w:r w:rsidRPr="006613AE">
              <w:rPr>
                <w:sz w:val="20"/>
                <w:szCs w:val="20"/>
                <w:lang w:val="el-GR"/>
              </w:rPr>
              <w:t>, για φύλλα πλάτους 25</w:t>
            </w:r>
            <w:r w:rsidRPr="006613AE">
              <w:rPr>
                <w:sz w:val="20"/>
                <w:szCs w:val="20"/>
              </w:rPr>
              <w:t>mm</w:t>
            </w:r>
          </w:p>
        </w:tc>
        <w:tc>
          <w:tcPr>
            <w:tcW w:w="1701" w:type="dxa"/>
            <w:tcBorders>
              <w:top w:val="single" w:sz="8" w:space="0" w:color="auto"/>
              <w:left w:val="nil"/>
              <w:bottom w:val="single" w:sz="8" w:space="0" w:color="auto"/>
              <w:right w:val="single" w:sz="4" w:space="0" w:color="auto"/>
            </w:tcBorders>
            <w:vAlign w:val="center"/>
          </w:tcPr>
          <w:p w:rsidR="003855EC" w:rsidRDefault="003855EC" w:rsidP="005C3462">
            <w:pPr>
              <w:spacing w:before="0"/>
              <w:jc w:val="center"/>
              <w:rPr>
                <w:color w:val="000000"/>
                <w:sz w:val="20"/>
                <w:szCs w:val="20"/>
                <w:lang w:val="el-GR" w:eastAsia="el-GR"/>
              </w:rPr>
            </w:pPr>
            <w:r>
              <w:rPr>
                <w:color w:val="000000"/>
                <w:sz w:val="20"/>
                <w:szCs w:val="20"/>
                <w:lang w:val="el-GR" w:eastAsia="el-GR"/>
              </w:rPr>
              <w:lastRenderedPageBreak/>
              <w:t>ΝΑΙ</w:t>
            </w: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3855EC" w:rsidRPr="00F45460" w:rsidTr="00F1696F">
        <w:trPr>
          <w:trHeight w:val="411"/>
        </w:trPr>
        <w:tc>
          <w:tcPr>
            <w:tcW w:w="557" w:type="dxa"/>
            <w:vMerge/>
            <w:tcBorders>
              <w:left w:val="single" w:sz="8" w:space="0" w:color="auto"/>
              <w:right w:val="single" w:sz="4" w:space="0" w:color="auto"/>
            </w:tcBorders>
            <w:shd w:val="clear" w:color="auto" w:fill="auto"/>
            <w:vAlign w:val="center"/>
            <w:hideMark/>
          </w:tcPr>
          <w:p w:rsidR="003855EC" w:rsidRDefault="003855EC" w:rsidP="005C3462">
            <w:pPr>
              <w:spacing w:before="0"/>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3855EC" w:rsidRDefault="003855EC" w:rsidP="00E21834">
            <w:pPr>
              <w:tabs>
                <w:tab w:val="left" w:pos="0"/>
                <w:tab w:val="left" w:pos="540"/>
              </w:tabs>
              <w:overflowPunct w:val="0"/>
              <w:autoSpaceDE w:val="0"/>
              <w:autoSpaceDN w:val="0"/>
              <w:adjustRightInd w:val="0"/>
              <w:spacing w:before="0"/>
              <w:ind w:left="34"/>
              <w:textAlignment w:val="baseline"/>
              <w:rPr>
                <w:rFonts w:cs="Arial"/>
                <w:bCs/>
                <w:sz w:val="20"/>
                <w:szCs w:val="20"/>
                <w:lang w:val="el-GR" w:eastAsia="el-GR"/>
              </w:rPr>
            </w:pPr>
            <w:r>
              <w:rPr>
                <w:sz w:val="20"/>
                <w:szCs w:val="20"/>
                <w:lang w:val="el-GR"/>
              </w:rPr>
              <w:t>Φ</w:t>
            </w:r>
            <w:r w:rsidRPr="006613AE">
              <w:rPr>
                <w:sz w:val="20"/>
                <w:szCs w:val="20"/>
                <w:lang w:val="el-GR"/>
              </w:rPr>
              <w:t>ύλλα αλουμινίου από ειδικό κράμα,</w:t>
            </w:r>
            <w:r>
              <w:rPr>
                <w:sz w:val="20"/>
                <w:szCs w:val="20"/>
                <w:lang w:val="el-GR"/>
              </w:rPr>
              <w:t xml:space="preserve"> </w:t>
            </w:r>
            <w:r w:rsidRPr="006613AE">
              <w:rPr>
                <w:sz w:val="20"/>
                <w:szCs w:val="20"/>
                <w:lang w:val="el-GR"/>
              </w:rPr>
              <w:t>πλάτος  25</w:t>
            </w:r>
            <w:r w:rsidRPr="006613AE">
              <w:rPr>
                <w:sz w:val="20"/>
                <w:szCs w:val="20"/>
              </w:rPr>
              <w:t>mm</w:t>
            </w:r>
            <w:r w:rsidRPr="006613AE">
              <w:rPr>
                <w:sz w:val="20"/>
                <w:szCs w:val="20"/>
                <w:lang w:val="el-GR"/>
              </w:rPr>
              <w:t xml:space="preserve"> και βαμμένα με διπλή ακρυλική βαφή φούρνου.</w:t>
            </w:r>
          </w:p>
        </w:tc>
        <w:tc>
          <w:tcPr>
            <w:tcW w:w="1701" w:type="dxa"/>
            <w:tcBorders>
              <w:top w:val="single" w:sz="8" w:space="0" w:color="auto"/>
              <w:left w:val="nil"/>
              <w:bottom w:val="single" w:sz="8" w:space="0" w:color="auto"/>
              <w:right w:val="single" w:sz="4" w:space="0" w:color="auto"/>
            </w:tcBorders>
            <w:vAlign w:val="center"/>
          </w:tcPr>
          <w:p w:rsidR="003855EC" w:rsidRDefault="003855EC" w:rsidP="005C3462">
            <w:pPr>
              <w:spacing w:before="0"/>
              <w:jc w:val="center"/>
              <w:rPr>
                <w:color w:val="000000"/>
                <w:sz w:val="20"/>
                <w:szCs w:val="20"/>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3855EC" w:rsidRPr="00F45460" w:rsidTr="00F1696F">
        <w:trPr>
          <w:trHeight w:val="411"/>
        </w:trPr>
        <w:tc>
          <w:tcPr>
            <w:tcW w:w="557" w:type="dxa"/>
            <w:vMerge/>
            <w:tcBorders>
              <w:left w:val="single" w:sz="8" w:space="0" w:color="auto"/>
              <w:right w:val="single" w:sz="4" w:space="0" w:color="auto"/>
            </w:tcBorders>
            <w:shd w:val="clear" w:color="auto" w:fill="auto"/>
            <w:vAlign w:val="center"/>
            <w:hideMark/>
          </w:tcPr>
          <w:p w:rsidR="003855EC" w:rsidRDefault="003855EC" w:rsidP="005C3462">
            <w:pPr>
              <w:spacing w:before="0"/>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3855EC" w:rsidRDefault="003855EC" w:rsidP="00E21834">
            <w:pPr>
              <w:tabs>
                <w:tab w:val="left" w:pos="0"/>
                <w:tab w:val="left" w:pos="540"/>
              </w:tabs>
              <w:overflowPunct w:val="0"/>
              <w:autoSpaceDE w:val="0"/>
              <w:autoSpaceDN w:val="0"/>
              <w:adjustRightInd w:val="0"/>
              <w:spacing w:before="0"/>
              <w:ind w:left="34"/>
              <w:textAlignment w:val="baseline"/>
              <w:rPr>
                <w:rFonts w:cs="Arial"/>
                <w:bCs/>
                <w:sz w:val="20"/>
                <w:szCs w:val="20"/>
                <w:lang w:val="el-GR" w:eastAsia="el-GR"/>
              </w:rPr>
            </w:pPr>
            <w:r>
              <w:rPr>
                <w:sz w:val="20"/>
                <w:szCs w:val="20"/>
                <w:lang w:val="el-GR"/>
              </w:rPr>
              <w:t>Π</w:t>
            </w:r>
            <w:r w:rsidRPr="006613AE">
              <w:rPr>
                <w:sz w:val="20"/>
                <w:szCs w:val="20"/>
                <w:lang w:val="el-GR"/>
              </w:rPr>
              <w:t xml:space="preserve">λαϊνά καπάκια οδηγών πλαστικά ημιδιαφανή και </w:t>
            </w:r>
            <w:r>
              <w:rPr>
                <w:sz w:val="20"/>
                <w:szCs w:val="20"/>
                <w:lang w:val="el-GR"/>
              </w:rPr>
              <w:t>μπαστούνι διάφανο ακρυλικό.</w:t>
            </w:r>
          </w:p>
        </w:tc>
        <w:tc>
          <w:tcPr>
            <w:tcW w:w="1701" w:type="dxa"/>
            <w:tcBorders>
              <w:top w:val="single" w:sz="8" w:space="0" w:color="auto"/>
              <w:left w:val="nil"/>
              <w:bottom w:val="single" w:sz="8" w:space="0" w:color="auto"/>
              <w:right w:val="single" w:sz="4" w:space="0" w:color="auto"/>
            </w:tcBorders>
            <w:vAlign w:val="center"/>
          </w:tcPr>
          <w:p w:rsidR="003855EC" w:rsidRDefault="003855EC" w:rsidP="005C3462">
            <w:pPr>
              <w:spacing w:before="0"/>
              <w:jc w:val="center"/>
              <w:rPr>
                <w:color w:val="000000"/>
                <w:sz w:val="20"/>
                <w:szCs w:val="20"/>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3855EC" w:rsidRPr="00F45460" w:rsidTr="00F1696F">
        <w:trPr>
          <w:trHeight w:val="411"/>
        </w:trPr>
        <w:tc>
          <w:tcPr>
            <w:tcW w:w="557" w:type="dxa"/>
            <w:vMerge/>
            <w:tcBorders>
              <w:left w:val="single" w:sz="8" w:space="0" w:color="auto"/>
              <w:right w:val="single" w:sz="4" w:space="0" w:color="auto"/>
            </w:tcBorders>
            <w:shd w:val="clear" w:color="auto" w:fill="auto"/>
            <w:vAlign w:val="center"/>
            <w:hideMark/>
          </w:tcPr>
          <w:p w:rsidR="003855EC" w:rsidRDefault="003855EC" w:rsidP="005C3462">
            <w:pPr>
              <w:spacing w:before="0"/>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3855EC" w:rsidRDefault="003855EC" w:rsidP="00E21834">
            <w:pPr>
              <w:tabs>
                <w:tab w:val="left" w:pos="0"/>
                <w:tab w:val="left" w:pos="540"/>
              </w:tabs>
              <w:overflowPunct w:val="0"/>
              <w:autoSpaceDE w:val="0"/>
              <w:autoSpaceDN w:val="0"/>
              <w:adjustRightInd w:val="0"/>
              <w:spacing w:before="0"/>
              <w:ind w:left="34"/>
              <w:textAlignment w:val="baseline"/>
              <w:rPr>
                <w:rFonts w:cs="Arial"/>
                <w:bCs/>
                <w:sz w:val="20"/>
                <w:szCs w:val="20"/>
                <w:lang w:val="el-GR" w:eastAsia="el-GR"/>
              </w:rPr>
            </w:pPr>
            <w:proofErr w:type="spellStart"/>
            <w:r>
              <w:rPr>
                <w:sz w:val="20"/>
                <w:szCs w:val="20"/>
                <w:lang w:val="el-GR"/>
              </w:rPr>
              <w:t>Σ</w:t>
            </w:r>
            <w:r w:rsidRPr="006613AE">
              <w:rPr>
                <w:sz w:val="20"/>
                <w:szCs w:val="20"/>
                <w:lang w:val="el-GR"/>
              </w:rPr>
              <w:t>καλιέρες</w:t>
            </w:r>
            <w:proofErr w:type="spellEnd"/>
            <w:r w:rsidRPr="006613AE">
              <w:rPr>
                <w:sz w:val="20"/>
                <w:szCs w:val="20"/>
                <w:lang w:val="el-GR"/>
              </w:rPr>
              <w:t xml:space="preserve"> και ταινίες κορδονιών ανάρτησης από </w:t>
            </w:r>
            <w:r w:rsidRPr="006613AE">
              <w:rPr>
                <w:sz w:val="20"/>
                <w:szCs w:val="20"/>
              </w:rPr>
              <w:t>Nylon</w:t>
            </w:r>
            <w:r w:rsidRPr="006613AE">
              <w:rPr>
                <w:sz w:val="20"/>
                <w:szCs w:val="20"/>
                <w:lang w:val="el-GR"/>
              </w:rPr>
              <w:t xml:space="preserve"> 1,4</w:t>
            </w:r>
            <w:r w:rsidRPr="006613AE">
              <w:rPr>
                <w:sz w:val="20"/>
                <w:szCs w:val="20"/>
              </w:rPr>
              <w:t>mm</w:t>
            </w:r>
            <w:r w:rsidRPr="006613AE">
              <w:rPr>
                <w:sz w:val="20"/>
                <w:szCs w:val="20"/>
                <w:lang w:val="el-GR"/>
              </w:rPr>
              <w:t xml:space="preserve"> για φύλλα πλάτους 25</w:t>
            </w:r>
            <w:r w:rsidRPr="006613AE">
              <w:rPr>
                <w:sz w:val="20"/>
                <w:szCs w:val="20"/>
              </w:rPr>
              <w:t>mm</w:t>
            </w:r>
            <w:r w:rsidRPr="006613AE">
              <w:rPr>
                <w:sz w:val="20"/>
                <w:szCs w:val="20"/>
                <w:lang w:val="el-GR"/>
              </w:rPr>
              <w:t>, με διπλές σταυρω</w:t>
            </w:r>
            <w:r>
              <w:rPr>
                <w:sz w:val="20"/>
                <w:szCs w:val="20"/>
                <w:lang w:val="el-GR"/>
              </w:rPr>
              <w:t xml:space="preserve">τές κλωστές </w:t>
            </w:r>
            <w:proofErr w:type="spellStart"/>
            <w:r>
              <w:rPr>
                <w:sz w:val="20"/>
                <w:szCs w:val="20"/>
                <w:lang w:val="el-GR"/>
              </w:rPr>
              <w:t>επικάθησης</w:t>
            </w:r>
            <w:proofErr w:type="spellEnd"/>
            <w:r>
              <w:rPr>
                <w:sz w:val="20"/>
                <w:szCs w:val="20"/>
                <w:lang w:val="el-GR"/>
              </w:rPr>
              <w:t xml:space="preserve"> φύλλων. </w:t>
            </w:r>
            <w:r w:rsidRPr="006613AE">
              <w:rPr>
                <w:sz w:val="20"/>
                <w:szCs w:val="20"/>
                <w:lang w:val="el-GR"/>
              </w:rPr>
              <w:t xml:space="preserve"> </w:t>
            </w:r>
          </w:p>
        </w:tc>
        <w:tc>
          <w:tcPr>
            <w:tcW w:w="1701" w:type="dxa"/>
            <w:tcBorders>
              <w:top w:val="single" w:sz="8" w:space="0" w:color="auto"/>
              <w:left w:val="nil"/>
              <w:bottom w:val="single" w:sz="8" w:space="0" w:color="auto"/>
              <w:right w:val="single" w:sz="4" w:space="0" w:color="auto"/>
            </w:tcBorders>
            <w:vAlign w:val="center"/>
          </w:tcPr>
          <w:p w:rsidR="003855EC" w:rsidRDefault="003855EC" w:rsidP="005C3462">
            <w:pPr>
              <w:spacing w:before="0"/>
              <w:jc w:val="center"/>
              <w:rPr>
                <w:color w:val="000000"/>
                <w:sz w:val="20"/>
                <w:szCs w:val="20"/>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3855EC" w:rsidRPr="00F45460" w:rsidTr="00F1696F">
        <w:trPr>
          <w:trHeight w:val="411"/>
        </w:trPr>
        <w:tc>
          <w:tcPr>
            <w:tcW w:w="557" w:type="dxa"/>
            <w:vMerge/>
            <w:tcBorders>
              <w:left w:val="single" w:sz="8" w:space="0" w:color="auto"/>
              <w:right w:val="single" w:sz="4" w:space="0" w:color="auto"/>
            </w:tcBorders>
            <w:shd w:val="clear" w:color="auto" w:fill="auto"/>
            <w:vAlign w:val="center"/>
            <w:hideMark/>
          </w:tcPr>
          <w:p w:rsidR="003855EC" w:rsidRDefault="003855EC" w:rsidP="005C3462">
            <w:pPr>
              <w:spacing w:before="0"/>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3855EC" w:rsidRDefault="003855EC" w:rsidP="00361143">
            <w:pPr>
              <w:tabs>
                <w:tab w:val="left" w:pos="0"/>
                <w:tab w:val="left" w:pos="540"/>
              </w:tabs>
              <w:overflowPunct w:val="0"/>
              <w:autoSpaceDE w:val="0"/>
              <w:autoSpaceDN w:val="0"/>
              <w:adjustRightInd w:val="0"/>
              <w:spacing w:before="0"/>
              <w:ind w:left="34"/>
              <w:textAlignment w:val="baseline"/>
              <w:rPr>
                <w:rFonts w:cs="Arial"/>
                <w:bCs/>
                <w:sz w:val="20"/>
                <w:szCs w:val="20"/>
                <w:lang w:val="el-GR" w:eastAsia="el-GR"/>
              </w:rPr>
            </w:pPr>
            <w:r>
              <w:rPr>
                <w:sz w:val="20"/>
                <w:szCs w:val="20"/>
                <w:lang w:val="el-GR"/>
              </w:rPr>
              <w:t xml:space="preserve">Στηρίγματα </w:t>
            </w:r>
            <w:r w:rsidRPr="006613AE">
              <w:rPr>
                <w:sz w:val="20"/>
                <w:szCs w:val="20"/>
                <w:lang w:val="el-GR"/>
              </w:rPr>
              <w:t xml:space="preserve">μεταλλικά γαλβανισμένα, ελεύθερης στήριξης σε τοίχο ή οροφή, με μοχλό ασφαλείας τύπου Γ για φύλλα πλάτους των 25 </w:t>
            </w:r>
            <w:r w:rsidRPr="006613AE">
              <w:rPr>
                <w:sz w:val="20"/>
                <w:szCs w:val="20"/>
              </w:rPr>
              <w:t>mm</w:t>
            </w:r>
            <w:r>
              <w:rPr>
                <w:sz w:val="20"/>
                <w:szCs w:val="20"/>
                <w:lang w:val="el-GR"/>
              </w:rPr>
              <w:t>.</w:t>
            </w:r>
          </w:p>
        </w:tc>
        <w:tc>
          <w:tcPr>
            <w:tcW w:w="1701" w:type="dxa"/>
            <w:tcBorders>
              <w:top w:val="single" w:sz="8" w:space="0" w:color="auto"/>
              <w:left w:val="nil"/>
              <w:bottom w:val="single" w:sz="8" w:space="0" w:color="auto"/>
              <w:right w:val="single" w:sz="4" w:space="0" w:color="auto"/>
            </w:tcBorders>
            <w:vAlign w:val="center"/>
          </w:tcPr>
          <w:p w:rsidR="003855EC" w:rsidRDefault="003855EC" w:rsidP="005C3462">
            <w:pPr>
              <w:spacing w:before="0"/>
              <w:jc w:val="center"/>
              <w:rPr>
                <w:color w:val="000000"/>
                <w:sz w:val="20"/>
                <w:szCs w:val="20"/>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3855EC" w:rsidRPr="00F45460" w:rsidTr="00F1696F">
        <w:trPr>
          <w:trHeight w:val="411"/>
        </w:trPr>
        <w:tc>
          <w:tcPr>
            <w:tcW w:w="557" w:type="dxa"/>
            <w:vMerge/>
            <w:tcBorders>
              <w:left w:val="single" w:sz="8" w:space="0" w:color="auto"/>
              <w:bottom w:val="single" w:sz="8" w:space="0" w:color="auto"/>
              <w:right w:val="single" w:sz="4" w:space="0" w:color="auto"/>
            </w:tcBorders>
            <w:shd w:val="clear" w:color="auto" w:fill="auto"/>
            <w:vAlign w:val="center"/>
            <w:hideMark/>
          </w:tcPr>
          <w:p w:rsidR="003855EC" w:rsidRDefault="003855EC" w:rsidP="005C3462">
            <w:pPr>
              <w:spacing w:before="0"/>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3855EC" w:rsidRPr="00361143" w:rsidRDefault="003855EC" w:rsidP="00361143">
            <w:pPr>
              <w:rPr>
                <w:sz w:val="20"/>
                <w:szCs w:val="20"/>
                <w:lang w:val="el-GR"/>
              </w:rPr>
            </w:pPr>
            <w:r>
              <w:rPr>
                <w:sz w:val="20"/>
                <w:szCs w:val="20"/>
                <w:lang w:val="el-GR"/>
              </w:rPr>
              <w:t>Δ</w:t>
            </w:r>
            <w:r w:rsidRPr="006613AE">
              <w:rPr>
                <w:sz w:val="20"/>
                <w:szCs w:val="20"/>
                <w:lang w:val="el-GR"/>
              </w:rPr>
              <w:t>υνατότητα επιλογής χρήσης πλαϊνών οδηγών συρματόσχοινων, επικάλυψη</w:t>
            </w:r>
            <w:r>
              <w:rPr>
                <w:sz w:val="20"/>
                <w:szCs w:val="20"/>
                <w:lang w:val="el-GR"/>
              </w:rPr>
              <w:t>ς</w:t>
            </w:r>
            <w:r w:rsidRPr="006613AE">
              <w:rPr>
                <w:sz w:val="20"/>
                <w:szCs w:val="20"/>
                <w:lang w:val="el-GR"/>
              </w:rPr>
              <w:t xml:space="preserve"> από διάφανο </w:t>
            </w:r>
            <w:r w:rsidRPr="006613AE">
              <w:rPr>
                <w:sz w:val="20"/>
                <w:szCs w:val="20"/>
              </w:rPr>
              <w:t>PVC</w:t>
            </w:r>
            <w:r w:rsidRPr="006613AE">
              <w:rPr>
                <w:sz w:val="20"/>
                <w:szCs w:val="20"/>
                <w:lang w:val="el-GR"/>
              </w:rPr>
              <w:t>, για εγκατάσταση των οριζόντιων περσίδων σε κεκλιμένο παράθυρο.</w:t>
            </w:r>
          </w:p>
        </w:tc>
        <w:tc>
          <w:tcPr>
            <w:tcW w:w="1701" w:type="dxa"/>
            <w:tcBorders>
              <w:top w:val="single" w:sz="8" w:space="0" w:color="auto"/>
              <w:left w:val="nil"/>
              <w:bottom w:val="single" w:sz="8" w:space="0" w:color="auto"/>
              <w:right w:val="single" w:sz="4" w:space="0" w:color="auto"/>
            </w:tcBorders>
            <w:vAlign w:val="center"/>
          </w:tcPr>
          <w:p w:rsidR="003855EC" w:rsidRDefault="003855EC" w:rsidP="005C3462">
            <w:pPr>
              <w:spacing w:before="0"/>
              <w:jc w:val="center"/>
              <w:rPr>
                <w:color w:val="000000"/>
                <w:sz w:val="20"/>
                <w:szCs w:val="20"/>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3855EC" w:rsidRPr="00F73805" w:rsidRDefault="003855EC" w:rsidP="005C3462">
            <w:pPr>
              <w:jc w:val="center"/>
              <w:rPr>
                <w:b/>
                <w:bCs/>
                <w:color w:val="000000"/>
                <w:sz w:val="18"/>
                <w:szCs w:val="18"/>
                <w:lang w:val="el-GR" w:eastAsia="el-GR"/>
              </w:rPr>
            </w:pPr>
          </w:p>
        </w:tc>
      </w:tr>
      <w:tr w:rsidR="00105A16" w:rsidRPr="00F45460" w:rsidTr="005C3462">
        <w:trPr>
          <w:trHeight w:val="411"/>
        </w:trPr>
        <w:tc>
          <w:tcPr>
            <w:tcW w:w="55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05A16" w:rsidRPr="00FD6F81" w:rsidRDefault="00105A16" w:rsidP="00F1696F">
            <w:pPr>
              <w:spacing w:before="0"/>
              <w:jc w:val="center"/>
              <w:rPr>
                <w:b/>
                <w:bCs/>
                <w:sz w:val="20"/>
                <w:szCs w:val="20"/>
                <w:lang w:val="el-GR" w:eastAsia="el-GR"/>
              </w:rPr>
            </w:pPr>
            <w:r w:rsidRPr="00FD6F81">
              <w:rPr>
                <w:b/>
                <w:bCs/>
                <w:sz w:val="20"/>
                <w:szCs w:val="20"/>
                <w:lang w:val="el-GR" w:eastAsia="el-GR"/>
              </w:rPr>
              <w:t>2</w:t>
            </w: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105A16" w:rsidRDefault="00105A16" w:rsidP="00F1696F">
            <w:pPr>
              <w:autoSpaceDE w:val="0"/>
              <w:autoSpaceDN w:val="0"/>
              <w:adjustRightInd w:val="0"/>
              <w:spacing w:before="0"/>
              <w:jc w:val="center"/>
              <w:rPr>
                <w:rFonts w:cs="Calibri-Bold"/>
                <w:b/>
                <w:bCs/>
                <w:sz w:val="20"/>
                <w:szCs w:val="20"/>
                <w:lang w:val="el-GR"/>
              </w:rPr>
            </w:pPr>
            <w:r w:rsidRPr="00637232">
              <w:rPr>
                <w:rFonts w:cs="Calibri-Bold"/>
                <w:b/>
                <w:bCs/>
                <w:sz w:val="20"/>
                <w:szCs w:val="20"/>
                <w:lang w:val="el-GR"/>
              </w:rPr>
              <w:t>Εγγύηση καλής λειτουργίας</w:t>
            </w:r>
          </w:p>
          <w:p w:rsidR="00105A16" w:rsidRPr="00637232" w:rsidRDefault="00105A16" w:rsidP="00F1696F">
            <w:pPr>
              <w:autoSpaceDE w:val="0"/>
              <w:autoSpaceDN w:val="0"/>
              <w:adjustRightInd w:val="0"/>
              <w:spacing w:before="0"/>
              <w:jc w:val="center"/>
              <w:rPr>
                <w:rFonts w:cs="Calibri-Bold"/>
                <w:b/>
                <w:bCs/>
                <w:sz w:val="20"/>
                <w:szCs w:val="20"/>
                <w:lang w:val="el-GR"/>
              </w:rPr>
            </w:pPr>
            <w:r>
              <w:rPr>
                <w:rFonts w:cs="Calibri-Bold"/>
                <w:b/>
                <w:bCs/>
                <w:sz w:val="20"/>
                <w:szCs w:val="20"/>
                <w:lang w:val="el-GR"/>
              </w:rPr>
              <w:t>τ</w:t>
            </w:r>
            <w:r w:rsidRPr="00637232">
              <w:rPr>
                <w:rFonts w:cs="Calibri-Bold"/>
                <w:b/>
                <w:bCs/>
                <w:sz w:val="20"/>
                <w:szCs w:val="20"/>
                <w:lang w:val="el-GR"/>
              </w:rPr>
              <w:t>ουλάχιστον 2 χρόνια</w:t>
            </w:r>
          </w:p>
        </w:tc>
        <w:tc>
          <w:tcPr>
            <w:tcW w:w="1701" w:type="dxa"/>
            <w:tcBorders>
              <w:top w:val="single" w:sz="8" w:space="0" w:color="auto"/>
              <w:left w:val="nil"/>
              <w:bottom w:val="single" w:sz="8" w:space="0" w:color="auto"/>
              <w:right w:val="single" w:sz="4" w:space="0" w:color="auto"/>
            </w:tcBorders>
            <w:vAlign w:val="center"/>
          </w:tcPr>
          <w:p w:rsidR="00105A16" w:rsidRPr="00637232" w:rsidRDefault="00105A16" w:rsidP="00F1696F">
            <w:pPr>
              <w:spacing w:before="0"/>
              <w:jc w:val="center"/>
              <w:rPr>
                <w:b/>
                <w:color w:val="000000"/>
                <w:sz w:val="20"/>
                <w:szCs w:val="20"/>
                <w:lang w:val="el-GR" w:eastAsia="el-GR"/>
              </w:rPr>
            </w:pPr>
            <w:r w:rsidRPr="00637232">
              <w:rPr>
                <w:b/>
                <w:color w:val="000000"/>
                <w:sz w:val="20"/>
                <w:szCs w:val="20"/>
                <w:lang w:val="el-GR" w:eastAsia="el-GR"/>
              </w:rPr>
              <w:t>ΝΑΙ, να αναφερθεί</w:t>
            </w:r>
          </w:p>
        </w:tc>
        <w:tc>
          <w:tcPr>
            <w:tcW w:w="1560" w:type="dxa"/>
            <w:tcBorders>
              <w:top w:val="single" w:sz="8" w:space="0" w:color="auto"/>
              <w:left w:val="nil"/>
              <w:bottom w:val="single" w:sz="8" w:space="0" w:color="auto"/>
              <w:right w:val="single" w:sz="4" w:space="0" w:color="auto"/>
            </w:tcBorders>
            <w:vAlign w:val="center"/>
          </w:tcPr>
          <w:p w:rsidR="00105A16" w:rsidRPr="00F73805" w:rsidRDefault="00105A16"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105A16" w:rsidRPr="00F73805" w:rsidRDefault="00105A16" w:rsidP="005C3462">
            <w:pPr>
              <w:jc w:val="center"/>
              <w:rPr>
                <w:b/>
                <w:bCs/>
                <w:color w:val="000000"/>
                <w:sz w:val="18"/>
                <w:szCs w:val="18"/>
                <w:lang w:val="el-GR" w:eastAsia="el-GR"/>
              </w:rPr>
            </w:pPr>
          </w:p>
        </w:tc>
      </w:tr>
      <w:tr w:rsidR="00105A16" w:rsidRPr="00F45460" w:rsidTr="005C3462">
        <w:trPr>
          <w:trHeight w:val="411"/>
        </w:trPr>
        <w:tc>
          <w:tcPr>
            <w:tcW w:w="55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05A16" w:rsidRPr="00FD6F81" w:rsidRDefault="00105A16" w:rsidP="00F1696F">
            <w:pPr>
              <w:spacing w:before="0"/>
              <w:jc w:val="center"/>
              <w:rPr>
                <w:b/>
                <w:bCs/>
                <w:sz w:val="20"/>
                <w:szCs w:val="20"/>
                <w:lang w:val="el-GR" w:eastAsia="el-GR"/>
              </w:rPr>
            </w:pPr>
            <w:r w:rsidRPr="00FD6F81">
              <w:rPr>
                <w:b/>
                <w:bCs/>
                <w:sz w:val="20"/>
                <w:szCs w:val="20"/>
                <w:lang w:val="el-GR" w:eastAsia="el-GR"/>
              </w:rPr>
              <w:t>3</w:t>
            </w: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105A16" w:rsidRDefault="00105A16" w:rsidP="00F1696F">
            <w:pPr>
              <w:autoSpaceDE w:val="0"/>
              <w:autoSpaceDN w:val="0"/>
              <w:adjustRightInd w:val="0"/>
              <w:spacing w:before="0"/>
              <w:jc w:val="center"/>
              <w:rPr>
                <w:rFonts w:cs="Calibri-Bold"/>
                <w:b/>
                <w:bCs/>
                <w:sz w:val="20"/>
                <w:szCs w:val="20"/>
                <w:lang w:val="el-GR"/>
              </w:rPr>
            </w:pPr>
            <w:r>
              <w:rPr>
                <w:rFonts w:cs="Calibri-Bold"/>
                <w:b/>
                <w:bCs/>
                <w:sz w:val="20"/>
                <w:szCs w:val="20"/>
                <w:lang w:val="el-GR"/>
              </w:rPr>
              <w:t>Χρόνος παράδοσης</w:t>
            </w:r>
          </w:p>
          <w:p w:rsidR="00105A16" w:rsidRPr="00637232" w:rsidRDefault="00105A16" w:rsidP="00F1696F">
            <w:pPr>
              <w:autoSpaceDE w:val="0"/>
              <w:autoSpaceDN w:val="0"/>
              <w:adjustRightInd w:val="0"/>
              <w:spacing w:before="0"/>
              <w:jc w:val="center"/>
              <w:rPr>
                <w:rFonts w:cs="Calibri-Bold"/>
                <w:b/>
                <w:bCs/>
                <w:sz w:val="20"/>
                <w:szCs w:val="20"/>
                <w:lang w:val="el-GR"/>
              </w:rPr>
            </w:pPr>
            <w:r>
              <w:rPr>
                <w:rFonts w:cs="Calibri-Bold"/>
                <w:b/>
                <w:bCs/>
                <w:sz w:val="20"/>
                <w:szCs w:val="20"/>
                <w:lang w:val="el-GR"/>
              </w:rPr>
              <w:t>Μέγιστος αποδεκτός 3 μήνες από την υπογραφή της σύμβασης</w:t>
            </w:r>
          </w:p>
        </w:tc>
        <w:tc>
          <w:tcPr>
            <w:tcW w:w="1701" w:type="dxa"/>
            <w:tcBorders>
              <w:top w:val="single" w:sz="8" w:space="0" w:color="auto"/>
              <w:left w:val="nil"/>
              <w:bottom w:val="single" w:sz="8" w:space="0" w:color="auto"/>
              <w:right w:val="single" w:sz="4" w:space="0" w:color="auto"/>
            </w:tcBorders>
            <w:vAlign w:val="center"/>
          </w:tcPr>
          <w:p w:rsidR="00105A16" w:rsidRPr="00637232" w:rsidRDefault="00105A16" w:rsidP="00F1696F">
            <w:pPr>
              <w:spacing w:before="0"/>
              <w:jc w:val="center"/>
              <w:rPr>
                <w:b/>
                <w:color w:val="000000"/>
                <w:sz w:val="20"/>
                <w:szCs w:val="20"/>
                <w:lang w:val="el-GR" w:eastAsia="el-GR"/>
              </w:rPr>
            </w:pPr>
            <w:r w:rsidRPr="00637232">
              <w:rPr>
                <w:b/>
                <w:color w:val="000000"/>
                <w:sz w:val="20"/>
                <w:szCs w:val="20"/>
                <w:lang w:val="el-GR" w:eastAsia="el-GR"/>
              </w:rPr>
              <w:t>ΝΑΙ, να αναφερθεί</w:t>
            </w:r>
          </w:p>
        </w:tc>
        <w:tc>
          <w:tcPr>
            <w:tcW w:w="1560" w:type="dxa"/>
            <w:tcBorders>
              <w:top w:val="single" w:sz="8" w:space="0" w:color="auto"/>
              <w:left w:val="nil"/>
              <w:bottom w:val="single" w:sz="8" w:space="0" w:color="auto"/>
              <w:right w:val="single" w:sz="4" w:space="0" w:color="auto"/>
            </w:tcBorders>
            <w:vAlign w:val="center"/>
          </w:tcPr>
          <w:p w:rsidR="00105A16" w:rsidRPr="00F73805" w:rsidRDefault="00105A16" w:rsidP="005C3462">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105A16" w:rsidRPr="00F73805" w:rsidRDefault="00105A16" w:rsidP="005C3462">
            <w:pPr>
              <w:jc w:val="center"/>
              <w:rPr>
                <w:b/>
                <w:bCs/>
                <w:color w:val="000000"/>
                <w:sz w:val="18"/>
                <w:szCs w:val="18"/>
                <w:lang w:val="el-GR" w:eastAsia="el-GR"/>
              </w:rPr>
            </w:pPr>
          </w:p>
        </w:tc>
      </w:tr>
    </w:tbl>
    <w:p w:rsidR="00791A74" w:rsidRDefault="00791A74">
      <w:pPr>
        <w:outlineLvl w:val="0"/>
        <w:rPr>
          <w:sz w:val="22"/>
          <w:szCs w:val="22"/>
          <w:lang w:val="el-GR"/>
        </w:rPr>
      </w:pPr>
    </w:p>
    <w:p w:rsidR="00A856E2" w:rsidRDefault="00A856E2">
      <w:pPr>
        <w:spacing w:before="0"/>
        <w:jc w:val="left"/>
        <w:rPr>
          <w:b/>
          <w:sz w:val="22"/>
          <w:szCs w:val="22"/>
          <w:u w:val="single"/>
          <w:lang w:val="el-GR"/>
        </w:rPr>
      </w:pPr>
      <w:r>
        <w:rPr>
          <w:b/>
          <w:sz w:val="22"/>
          <w:szCs w:val="22"/>
          <w:u w:val="single"/>
          <w:lang w:val="el-GR"/>
        </w:rPr>
        <w:br w:type="page"/>
      </w:r>
    </w:p>
    <w:p w:rsidR="00CD160F" w:rsidRDefault="00CD160F" w:rsidP="00CD160F">
      <w:pPr>
        <w:spacing w:before="0" w:after="120"/>
        <w:jc w:val="center"/>
        <w:rPr>
          <w:b/>
          <w:sz w:val="22"/>
          <w:szCs w:val="22"/>
          <w:lang w:val="el-GR"/>
        </w:rPr>
      </w:pPr>
      <w:r w:rsidRPr="008A1CAC">
        <w:rPr>
          <w:b/>
          <w:sz w:val="22"/>
          <w:szCs w:val="22"/>
          <w:u w:val="single"/>
          <w:lang w:val="el-GR"/>
        </w:rPr>
        <w:lastRenderedPageBreak/>
        <w:t>Π</w:t>
      </w:r>
      <w:r>
        <w:rPr>
          <w:b/>
          <w:sz w:val="22"/>
          <w:szCs w:val="22"/>
          <w:u w:val="single"/>
          <w:lang w:val="el-GR"/>
        </w:rPr>
        <w:t xml:space="preserve">ίνακας </w:t>
      </w:r>
      <w:r w:rsidR="00D40DC8">
        <w:rPr>
          <w:b/>
          <w:sz w:val="22"/>
          <w:szCs w:val="22"/>
          <w:u w:val="single"/>
          <w:lang w:val="el-GR"/>
        </w:rPr>
        <w:t>4</w:t>
      </w:r>
      <w:r>
        <w:rPr>
          <w:b/>
          <w:sz w:val="22"/>
          <w:szCs w:val="22"/>
          <w:u w:val="single"/>
          <w:lang w:val="el-GR"/>
        </w:rPr>
        <w:t xml:space="preserve">, </w:t>
      </w:r>
      <w:r w:rsidR="00B81385">
        <w:rPr>
          <w:b/>
          <w:sz w:val="22"/>
          <w:szCs w:val="22"/>
          <w:u w:val="single"/>
          <w:lang w:val="el-GR"/>
        </w:rPr>
        <w:t>Τμήμα</w:t>
      </w:r>
      <w:r>
        <w:rPr>
          <w:b/>
          <w:sz w:val="22"/>
          <w:szCs w:val="22"/>
          <w:u w:val="single"/>
          <w:lang w:val="el-GR"/>
        </w:rPr>
        <w:t xml:space="preserve"> </w:t>
      </w:r>
      <w:r w:rsidR="00D40DC8">
        <w:rPr>
          <w:b/>
          <w:sz w:val="22"/>
          <w:szCs w:val="22"/>
          <w:u w:val="single"/>
          <w:lang w:val="el-GR"/>
        </w:rPr>
        <w:t>Δ</w:t>
      </w:r>
      <w:r>
        <w:rPr>
          <w:b/>
          <w:sz w:val="22"/>
          <w:szCs w:val="22"/>
          <w:u w:val="single"/>
          <w:lang w:val="el-GR"/>
        </w:rPr>
        <w:t xml:space="preserve"> : </w:t>
      </w:r>
      <w:r w:rsidR="00D40DC8">
        <w:rPr>
          <w:b/>
          <w:color w:val="000000"/>
          <w:sz w:val="20"/>
          <w:szCs w:val="20"/>
          <w:u w:val="single"/>
          <w:lang w:val="el-GR"/>
        </w:rPr>
        <w:t xml:space="preserve">Κινούμενο χώρισμα </w:t>
      </w:r>
      <w:r w:rsidRPr="00607BA3">
        <w:rPr>
          <w:b/>
          <w:color w:val="000000"/>
          <w:sz w:val="20"/>
          <w:szCs w:val="20"/>
          <w:u w:val="single"/>
          <w:lang w:val="el-GR"/>
        </w:rPr>
        <w:t xml:space="preserve"> (</w:t>
      </w:r>
      <w:r w:rsidRPr="00607BA3">
        <w:rPr>
          <w:b/>
          <w:color w:val="000000"/>
          <w:sz w:val="20"/>
          <w:szCs w:val="20"/>
          <w:u w:val="single"/>
          <w:lang w:val="en-US"/>
        </w:rPr>
        <w:t>CPV</w:t>
      </w:r>
      <w:r w:rsidRPr="00607BA3">
        <w:rPr>
          <w:b/>
          <w:color w:val="000000"/>
          <w:sz w:val="20"/>
          <w:szCs w:val="20"/>
          <w:u w:val="single"/>
          <w:lang w:val="el-GR"/>
        </w:rPr>
        <w:t xml:space="preserve">: </w:t>
      </w:r>
      <w:r w:rsidRPr="00607BA3">
        <w:rPr>
          <w:b/>
          <w:sz w:val="20"/>
          <w:szCs w:val="20"/>
          <w:u w:val="single"/>
          <w:lang w:val="el-GR"/>
        </w:rPr>
        <w:t>44112300-1)</w:t>
      </w:r>
      <w:r>
        <w:rPr>
          <w:b/>
          <w:sz w:val="22"/>
          <w:szCs w:val="22"/>
          <w:lang w:val="el-GR"/>
        </w:rPr>
        <w:t xml:space="preserve"> </w:t>
      </w:r>
    </w:p>
    <w:p w:rsidR="00CD160F" w:rsidRDefault="00CD160F" w:rsidP="00CD160F">
      <w:pPr>
        <w:spacing w:before="0"/>
        <w:jc w:val="center"/>
        <w:outlineLvl w:val="0"/>
        <w:rPr>
          <w:b/>
          <w:sz w:val="22"/>
          <w:szCs w:val="22"/>
          <w:lang w:val="el-GR"/>
        </w:rPr>
      </w:pPr>
    </w:p>
    <w:tbl>
      <w:tblPr>
        <w:tblW w:w="8213" w:type="dxa"/>
        <w:tblInd w:w="118" w:type="dxa"/>
        <w:tblLayout w:type="fixed"/>
        <w:tblLook w:val="04A0"/>
      </w:tblPr>
      <w:tblGrid>
        <w:gridCol w:w="557"/>
        <w:gridCol w:w="3261"/>
        <w:gridCol w:w="1701"/>
        <w:gridCol w:w="1560"/>
        <w:gridCol w:w="1134"/>
      </w:tblGrid>
      <w:tr w:rsidR="00E91091" w:rsidRPr="00F73805" w:rsidTr="00E91091">
        <w:trPr>
          <w:trHeight w:val="240"/>
        </w:trPr>
        <w:tc>
          <w:tcPr>
            <w:tcW w:w="55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91091" w:rsidRPr="00F73805" w:rsidRDefault="00E91091" w:rsidP="00A501F3">
            <w:pPr>
              <w:spacing w:before="0"/>
              <w:jc w:val="center"/>
              <w:rPr>
                <w:b/>
                <w:bCs/>
                <w:sz w:val="18"/>
                <w:szCs w:val="18"/>
                <w:lang w:val="el-GR" w:eastAsia="el-GR"/>
              </w:rPr>
            </w:pPr>
            <w:r>
              <w:rPr>
                <w:b/>
                <w:bCs/>
                <w:sz w:val="18"/>
                <w:szCs w:val="18"/>
                <w:lang w:val="el-GR" w:eastAsia="el-GR"/>
              </w:rPr>
              <w:t>α/α</w:t>
            </w: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E91091" w:rsidRPr="00F73805" w:rsidRDefault="00E91091" w:rsidP="00A501F3">
            <w:pPr>
              <w:spacing w:before="0"/>
              <w:jc w:val="center"/>
              <w:rPr>
                <w:b/>
                <w:bCs/>
                <w:sz w:val="18"/>
                <w:szCs w:val="18"/>
                <w:lang w:val="el-GR" w:eastAsia="el-GR"/>
              </w:rPr>
            </w:pPr>
            <w:r w:rsidRPr="00F73805">
              <w:rPr>
                <w:b/>
                <w:bCs/>
                <w:sz w:val="18"/>
                <w:szCs w:val="18"/>
                <w:lang w:val="el-GR" w:eastAsia="el-GR"/>
              </w:rPr>
              <w:t>ΠΕΡΙΓΡΑΦΗ  ΕΙΔΟΥΣ</w:t>
            </w:r>
          </w:p>
        </w:tc>
        <w:tc>
          <w:tcPr>
            <w:tcW w:w="1701" w:type="dxa"/>
            <w:tcBorders>
              <w:top w:val="single" w:sz="8" w:space="0" w:color="auto"/>
              <w:left w:val="nil"/>
              <w:bottom w:val="single" w:sz="8" w:space="0" w:color="auto"/>
              <w:right w:val="single" w:sz="4" w:space="0" w:color="auto"/>
            </w:tcBorders>
            <w:vAlign w:val="center"/>
          </w:tcPr>
          <w:p w:rsidR="00E91091" w:rsidRPr="00F73805" w:rsidRDefault="00E91091" w:rsidP="00A501F3">
            <w:pPr>
              <w:spacing w:before="0"/>
              <w:jc w:val="center"/>
              <w:rPr>
                <w:b/>
                <w:bCs/>
                <w:color w:val="000000"/>
                <w:sz w:val="18"/>
                <w:szCs w:val="18"/>
                <w:lang w:val="el-GR" w:eastAsia="el-GR"/>
              </w:rPr>
            </w:pPr>
            <w:r w:rsidRPr="00F73805">
              <w:rPr>
                <w:b/>
                <w:bCs/>
                <w:color w:val="000000"/>
                <w:sz w:val="18"/>
                <w:szCs w:val="18"/>
                <w:lang w:val="el-GR" w:eastAsia="el-GR"/>
              </w:rPr>
              <w:t>ΥΠΟΧΡΕΩΤΙΚΗ ΑΠΑΙΤΗΣΗ</w:t>
            </w:r>
          </w:p>
        </w:tc>
        <w:tc>
          <w:tcPr>
            <w:tcW w:w="1560" w:type="dxa"/>
            <w:tcBorders>
              <w:top w:val="single" w:sz="8" w:space="0" w:color="auto"/>
              <w:left w:val="nil"/>
              <w:bottom w:val="single" w:sz="8" w:space="0" w:color="auto"/>
              <w:right w:val="single" w:sz="4" w:space="0" w:color="auto"/>
            </w:tcBorders>
            <w:vAlign w:val="center"/>
          </w:tcPr>
          <w:p w:rsidR="00E91091" w:rsidRPr="00F73805" w:rsidRDefault="00E91091" w:rsidP="00A501F3">
            <w:pPr>
              <w:jc w:val="center"/>
              <w:rPr>
                <w:b/>
                <w:bCs/>
                <w:color w:val="000000"/>
                <w:sz w:val="18"/>
                <w:szCs w:val="18"/>
                <w:lang w:val="el-GR" w:eastAsia="el-GR"/>
              </w:rPr>
            </w:pPr>
            <w:r w:rsidRPr="00F73805">
              <w:rPr>
                <w:b/>
                <w:bCs/>
                <w:color w:val="000000"/>
                <w:sz w:val="18"/>
                <w:szCs w:val="18"/>
                <w:lang w:val="el-GR" w:eastAsia="el-GR"/>
              </w:rPr>
              <w:t>ΑΠΑΝΤΗΣΗ ΠΡΟΣΦΕΡΟ</w:t>
            </w:r>
            <w:r>
              <w:rPr>
                <w:b/>
                <w:bCs/>
                <w:color w:val="000000"/>
                <w:sz w:val="18"/>
                <w:szCs w:val="18"/>
                <w:lang w:val="el-GR" w:eastAsia="el-GR"/>
              </w:rPr>
              <w:t xml:space="preserve">- </w:t>
            </w:r>
            <w:r w:rsidRPr="00F73805">
              <w:rPr>
                <w:b/>
                <w:bCs/>
                <w:color w:val="000000"/>
                <w:sz w:val="18"/>
                <w:szCs w:val="18"/>
                <w:lang w:val="el-GR" w:eastAsia="el-GR"/>
              </w:rPr>
              <w:t>ΝΤΟΣ</w:t>
            </w:r>
          </w:p>
        </w:tc>
        <w:tc>
          <w:tcPr>
            <w:tcW w:w="1134" w:type="dxa"/>
            <w:tcBorders>
              <w:top w:val="single" w:sz="8" w:space="0" w:color="auto"/>
              <w:left w:val="nil"/>
              <w:bottom w:val="single" w:sz="8" w:space="0" w:color="auto"/>
              <w:right w:val="single" w:sz="4" w:space="0" w:color="auto"/>
            </w:tcBorders>
            <w:vAlign w:val="center"/>
          </w:tcPr>
          <w:p w:rsidR="00E91091" w:rsidRPr="00F73805" w:rsidRDefault="00E91091" w:rsidP="00A501F3">
            <w:pPr>
              <w:jc w:val="center"/>
              <w:rPr>
                <w:b/>
                <w:bCs/>
                <w:color w:val="000000"/>
                <w:sz w:val="18"/>
                <w:szCs w:val="18"/>
                <w:lang w:val="el-GR" w:eastAsia="el-GR"/>
              </w:rPr>
            </w:pPr>
            <w:r w:rsidRPr="00F73805">
              <w:rPr>
                <w:b/>
                <w:bCs/>
                <w:color w:val="000000"/>
                <w:sz w:val="18"/>
                <w:szCs w:val="18"/>
                <w:lang w:val="el-GR" w:eastAsia="el-GR"/>
              </w:rPr>
              <w:t>ΣΧΟΛΙΑ</w:t>
            </w:r>
          </w:p>
        </w:tc>
      </w:tr>
      <w:tr w:rsidR="00A856E2" w:rsidRPr="001D3AB5" w:rsidTr="00F1696F">
        <w:trPr>
          <w:trHeight w:val="748"/>
        </w:trPr>
        <w:tc>
          <w:tcPr>
            <w:tcW w:w="557" w:type="dxa"/>
            <w:vMerge w:val="restart"/>
            <w:tcBorders>
              <w:top w:val="single" w:sz="8" w:space="0" w:color="auto"/>
              <w:left w:val="single" w:sz="8" w:space="0" w:color="auto"/>
              <w:right w:val="single" w:sz="4" w:space="0" w:color="auto"/>
            </w:tcBorders>
            <w:shd w:val="clear" w:color="auto" w:fill="auto"/>
            <w:vAlign w:val="center"/>
            <w:hideMark/>
          </w:tcPr>
          <w:p w:rsidR="00A856E2" w:rsidRPr="00A856E2" w:rsidRDefault="00A856E2" w:rsidP="00A501F3">
            <w:pPr>
              <w:spacing w:before="0"/>
              <w:jc w:val="center"/>
              <w:rPr>
                <w:b/>
                <w:bCs/>
                <w:sz w:val="20"/>
                <w:szCs w:val="20"/>
                <w:lang w:val="el-GR" w:eastAsia="el-GR"/>
              </w:rPr>
            </w:pPr>
            <w:r w:rsidRPr="00A856E2">
              <w:rPr>
                <w:b/>
                <w:bCs/>
                <w:sz w:val="20"/>
                <w:szCs w:val="20"/>
                <w:lang w:val="el-GR" w:eastAsia="el-GR"/>
              </w:rPr>
              <w:t>1</w:t>
            </w:r>
          </w:p>
        </w:tc>
        <w:tc>
          <w:tcPr>
            <w:tcW w:w="7656" w:type="dxa"/>
            <w:gridSpan w:val="4"/>
            <w:tcBorders>
              <w:top w:val="single" w:sz="8" w:space="0" w:color="auto"/>
              <w:left w:val="nil"/>
              <w:bottom w:val="single" w:sz="8" w:space="0" w:color="auto"/>
              <w:right w:val="single" w:sz="4" w:space="0" w:color="auto"/>
            </w:tcBorders>
            <w:shd w:val="clear" w:color="auto" w:fill="auto"/>
            <w:vAlign w:val="center"/>
            <w:hideMark/>
          </w:tcPr>
          <w:p w:rsidR="00A856E2" w:rsidRDefault="00A856E2" w:rsidP="00A856E2">
            <w:pPr>
              <w:spacing w:before="0"/>
              <w:jc w:val="center"/>
              <w:rPr>
                <w:b/>
                <w:sz w:val="20"/>
                <w:szCs w:val="20"/>
                <w:lang w:val="el-GR"/>
              </w:rPr>
            </w:pPr>
            <w:r w:rsidRPr="006825B7">
              <w:rPr>
                <w:b/>
                <w:sz w:val="20"/>
                <w:szCs w:val="20"/>
                <w:lang w:val="el-GR"/>
              </w:rPr>
              <w:t xml:space="preserve">Ποιότητα και αποδοτικότητα του εξοπλισμού </w:t>
            </w:r>
          </w:p>
          <w:p w:rsidR="00A856E2" w:rsidRPr="00F73805" w:rsidRDefault="00A856E2" w:rsidP="00A856E2">
            <w:pPr>
              <w:spacing w:before="0"/>
              <w:jc w:val="center"/>
              <w:rPr>
                <w:b/>
                <w:bCs/>
                <w:color w:val="000000"/>
                <w:sz w:val="18"/>
                <w:szCs w:val="18"/>
                <w:lang w:val="el-GR" w:eastAsia="el-GR"/>
              </w:rPr>
            </w:pPr>
            <w:r w:rsidRPr="006825B7">
              <w:rPr>
                <w:b/>
                <w:sz w:val="20"/>
                <w:szCs w:val="20"/>
                <w:lang w:val="el-GR"/>
              </w:rPr>
              <w:t>σύμφωνα με τις τεχνικές προδιαγραφές της προκήρυξης</w:t>
            </w:r>
          </w:p>
        </w:tc>
      </w:tr>
      <w:tr w:rsidR="00A856E2" w:rsidRPr="008D57BA" w:rsidTr="00F1696F">
        <w:trPr>
          <w:trHeight w:val="2074"/>
        </w:trPr>
        <w:tc>
          <w:tcPr>
            <w:tcW w:w="557" w:type="dxa"/>
            <w:vMerge/>
            <w:tcBorders>
              <w:left w:val="single" w:sz="8" w:space="0" w:color="auto"/>
              <w:right w:val="single" w:sz="4" w:space="0" w:color="auto"/>
            </w:tcBorders>
            <w:shd w:val="clear" w:color="auto" w:fill="auto"/>
            <w:vAlign w:val="center"/>
            <w:hideMark/>
          </w:tcPr>
          <w:p w:rsidR="00A856E2" w:rsidRPr="00DA3D6B" w:rsidRDefault="00A856E2" w:rsidP="00A501F3">
            <w:pPr>
              <w:spacing w:before="0"/>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F80BD7" w:rsidRPr="0071451A" w:rsidRDefault="00F80BD7" w:rsidP="00F80BD7">
            <w:pPr>
              <w:autoSpaceDE w:val="0"/>
              <w:autoSpaceDN w:val="0"/>
              <w:adjustRightInd w:val="0"/>
              <w:rPr>
                <w:rFonts w:cs="Arial"/>
                <w:color w:val="000000"/>
                <w:sz w:val="20"/>
                <w:szCs w:val="20"/>
                <w:lang w:val="el-GR"/>
              </w:rPr>
            </w:pPr>
            <w:r w:rsidRPr="002143C7">
              <w:rPr>
                <w:rFonts w:cs="Arial"/>
                <w:color w:val="000000"/>
                <w:sz w:val="20"/>
                <w:szCs w:val="20"/>
                <w:lang w:val="el-GR"/>
              </w:rPr>
              <w:t xml:space="preserve">Πλάτος κινητού τοίχου: </w:t>
            </w:r>
            <w:r>
              <w:rPr>
                <w:rFonts w:cs="Arial"/>
                <w:color w:val="000000"/>
                <w:sz w:val="20"/>
                <w:szCs w:val="20"/>
                <w:lang w:val="el-GR"/>
              </w:rPr>
              <w:t>7,20</w:t>
            </w:r>
            <w:r>
              <w:rPr>
                <w:rFonts w:cs="Arial"/>
                <w:color w:val="000000"/>
                <w:sz w:val="20"/>
                <w:szCs w:val="20"/>
                <w:lang w:val="en-US"/>
              </w:rPr>
              <w:t>m</w:t>
            </w:r>
            <w:r w:rsidRPr="0071451A">
              <w:rPr>
                <w:rFonts w:cs="Arial"/>
                <w:color w:val="000000"/>
                <w:sz w:val="20"/>
                <w:szCs w:val="20"/>
                <w:lang w:val="el-GR"/>
              </w:rPr>
              <w:t xml:space="preserve"> </w:t>
            </w:r>
          </w:p>
          <w:p w:rsidR="00A856E2" w:rsidRPr="00F80BD7" w:rsidRDefault="00A856E2" w:rsidP="00DA3D6B">
            <w:pPr>
              <w:autoSpaceDE w:val="0"/>
              <w:autoSpaceDN w:val="0"/>
              <w:adjustRightInd w:val="0"/>
              <w:spacing w:before="0"/>
              <w:rPr>
                <w:rFonts w:cs="Arial"/>
                <w:color w:val="000000"/>
                <w:sz w:val="20"/>
                <w:szCs w:val="20"/>
                <w:lang w:val="el-GR"/>
              </w:rPr>
            </w:pPr>
            <w:r w:rsidRPr="00F80BD7">
              <w:rPr>
                <w:rFonts w:cs="Arial"/>
                <w:color w:val="000000"/>
                <w:sz w:val="20"/>
                <w:szCs w:val="20"/>
                <w:lang w:val="el-GR"/>
              </w:rPr>
              <w:t>Ύψος κινητού τοίχου: 2.8μ προσαρμοσμένο στις υφιστάμενες συνθήκες</w:t>
            </w:r>
          </w:p>
          <w:p w:rsidR="00A856E2" w:rsidRPr="00FA1B71" w:rsidRDefault="00A856E2" w:rsidP="00DA3D6B">
            <w:pPr>
              <w:autoSpaceDE w:val="0"/>
              <w:autoSpaceDN w:val="0"/>
              <w:adjustRightInd w:val="0"/>
              <w:spacing w:before="0"/>
              <w:rPr>
                <w:rFonts w:cs="Arial"/>
                <w:sz w:val="20"/>
                <w:szCs w:val="20"/>
                <w:lang w:val="el-GR"/>
              </w:rPr>
            </w:pPr>
            <w:r w:rsidRPr="00F80BD7">
              <w:rPr>
                <w:rFonts w:cs="Arial"/>
                <w:sz w:val="20"/>
                <w:szCs w:val="20"/>
                <w:lang w:val="el-GR"/>
              </w:rPr>
              <w:t xml:space="preserve">Αριθμός στοιχείων: </w:t>
            </w:r>
            <w:r w:rsidR="0074038B" w:rsidRPr="00AF226C">
              <w:rPr>
                <w:rFonts w:cs="Arial"/>
                <w:sz w:val="20"/>
                <w:szCs w:val="20"/>
                <w:lang w:val="el-GR"/>
              </w:rPr>
              <w:t xml:space="preserve">Σύμφωνα με τον κατασκευαστή. Ενδεικτικά </w:t>
            </w:r>
            <w:r w:rsidRPr="00F80BD7">
              <w:rPr>
                <w:rFonts w:cs="Arial"/>
                <w:sz w:val="20"/>
                <w:szCs w:val="20"/>
                <w:lang w:val="el-GR"/>
              </w:rPr>
              <w:t>7 (5 κανονικά, 1 τηλεσκοπικό και 1 με πόρτα διέλευσης)</w:t>
            </w:r>
          </w:p>
        </w:tc>
        <w:tc>
          <w:tcPr>
            <w:tcW w:w="1701" w:type="dxa"/>
            <w:tcBorders>
              <w:top w:val="single" w:sz="8" w:space="0" w:color="auto"/>
              <w:left w:val="nil"/>
              <w:bottom w:val="single" w:sz="8" w:space="0" w:color="auto"/>
              <w:right w:val="single" w:sz="4" w:space="0" w:color="auto"/>
            </w:tcBorders>
            <w:vAlign w:val="center"/>
          </w:tcPr>
          <w:p w:rsidR="00A856E2" w:rsidRDefault="00A856E2" w:rsidP="00A501F3">
            <w:pPr>
              <w:spacing w:before="0"/>
              <w:jc w:val="center"/>
              <w:rPr>
                <w:color w:val="000000"/>
                <w:sz w:val="20"/>
                <w:szCs w:val="20"/>
                <w:lang w:val="el-GR" w:eastAsia="el-GR"/>
              </w:rPr>
            </w:pPr>
            <w:r>
              <w:rPr>
                <w:color w:val="000000"/>
                <w:sz w:val="20"/>
                <w:szCs w:val="20"/>
                <w:lang w:val="el-GR" w:eastAsia="el-GR"/>
              </w:rPr>
              <w:t>ΝΑΙ</w:t>
            </w:r>
          </w:p>
          <w:p w:rsidR="0074038B" w:rsidRPr="00E91091" w:rsidRDefault="0074038B" w:rsidP="00A501F3">
            <w:pPr>
              <w:spacing w:before="0"/>
              <w:jc w:val="center"/>
              <w:rPr>
                <w:bCs/>
                <w:color w:val="000000"/>
                <w:sz w:val="18"/>
                <w:szCs w:val="18"/>
                <w:lang w:val="el-GR" w:eastAsia="el-GR"/>
              </w:rPr>
            </w:pPr>
            <w:r>
              <w:rPr>
                <w:color w:val="000000"/>
                <w:sz w:val="20"/>
                <w:szCs w:val="20"/>
                <w:lang w:val="el-GR" w:eastAsia="el-GR"/>
              </w:rPr>
              <w:t>ΝΑ ΑΝΑΦΕΡΘΕΙ</w:t>
            </w:r>
          </w:p>
        </w:tc>
        <w:tc>
          <w:tcPr>
            <w:tcW w:w="1560" w:type="dxa"/>
            <w:tcBorders>
              <w:top w:val="single" w:sz="8" w:space="0" w:color="auto"/>
              <w:left w:val="nil"/>
              <w:bottom w:val="single" w:sz="8" w:space="0" w:color="auto"/>
              <w:right w:val="single" w:sz="4" w:space="0" w:color="auto"/>
            </w:tcBorders>
            <w:vAlign w:val="center"/>
          </w:tcPr>
          <w:p w:rsidR="00A856E2" w:rsidRPr="00F73805" w:rsidRDefault="00A856E2" w:rsidP="00A501F3">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A856E2" w:rsidRPr="00F73805" w:rsidRDefault="00A856E2" w:rsidP="00A501F3">
            <w:pPr>
              <w:jc w:val="center"/>
              <w:rPr>
                <w:b/>
                <w:bCs/>
                <w:color w:val="000000"/>
                <w:sz w:val="18"/>
                <w:szCs w:val="18"/>
                <w:lang w:val="el-GR" w:eastAsia="el-GR"/>
              </w:rPr>
            </w:pPr>
          </w:p>
        </w:tc>
      </w:tr>
      <w:tr w:rsidR="00A856E2" w:rsidRPr="008D57BA" w:rsidTr="00F1696F">
        <w:trPr>
          <w:trHeight w:val="543"/>
        </w:trPr>
        <w:tc>
          <w:tcPr>
            <w:tcW w:w="557" w:type="dxa"/>
            <w:vMerge/>
            <w:tcBorders>
              <w:left w:val="single" w:sz="8" w:space="0" w:color="auto"/>
              <w:right w:val="single" w:sz="4" w:space="0" w:color="auto"/>
            </w:tcBorders>
            <w:shd w:val="clear" w:color="auto" w:fill="auto"/>
            <w:vAlign w:val="center"/>
            <w:hideMark/>
          </w:tcPr>
          <w:p w:rsidR="00A856E2" w:rsidRPr="00DA3D6B" w:rsidRDefault="00A856E2" w:rsidP="00A501F3">
            <w:pPr>
              <w:spacing w:before="0"/>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A856E2" w:rsidRPr="00E91091" w:rsidRDefault="00A856E2" w:rsidP="00E91091">
            <w:pPr>
              <w:autoSpaceDE w:val="0"/>
              <w:autoSpaceDN w:val="0"/>
              <w:adjustRightInd w:val="0"/>
              <w:rPr>
                <w:rFonts w:cs="Arial"/>
                <w:color w:val="000000"/>
                <w:sz w:val="20"/>
                <w:szCs w:val="20"/>
                <w:lang w:val="el-GR"/>
              </w:rPr>
            </w:pPr>
            <w:r w:rsidRPr="002143C7">
              <w:rPr>
                <w:rFonts w:cs="Arial"/>
                <w:color w:val="000000"/>
                <w:sz w:val="20"/>
                <w:szCs w:val="20"/>
                <w:lang w:val="el-GR"/>
              </w:rPr>
              <w:t xml:space="preserve">Πλάτος </w:t>
            </w:r>
            <w:proofErr w:type="spellStart"/>
            <w:r w:rsidRPr="002143C7">
              <w:rPr>
                <w:rFonts w:cs="Arial"/>
                <w:color w:val="000000"/>
                <w:sz w:val="20"/>
                <w:szCs w:val="20"/>
                <w:lang w:val="el-GR"/>
              </w:rPr>
              <w:t>πανέλου</w:t>
            </w:r>
            <w:proofErr w:type="spellEnd"/>
            <w:r w:rsidRPr="002143C7">
              <w:rPr>
                <w:rFonts w:cs="Arial"/>
                <w:color w:val="000000"/>
                <w:sz w:val="20"/>
                <w:szCs w:val="20"/>
                <w:lang w:val="el-GR"/>
              </w:rPr>
              <w:t xml:space="preserve">: </w:t>
            </w:r>
            <w:proofErr w:type="spellStart"/>
            <w:r>
              <w:rPr>
                <w:rFonts w:cs="Arial"/>
                <w:color w:val="000000"/>
                <w:sz w:val="20"/>
                <w:szCs w:val="20"/>
                <w:lang w:val="el-GR"/>
              </w:rPr>
              <w:t>κατ΄επιλογή</w:t>
            </w:r>
            <w:proofErr w:type="spellEnd"/>
            <w:r>
              <w:rPr>
                <w:rFonts w:cs="Arial"/>
                <w:color w:val="000000"/>
                <w:sz w:val="20"/>
                <w:szCs w:val="20"/>
                <w:lang w:val="el-GR"/>
              </w:rPr>
              <w:t xml:space="preserve"> του προμηθευτή εντός των ορίων </w:t>
            </w:r>
            <w:r w:rsidRPr="002143C7">
              <w:rPr>
                <w:rFonts w:cs="Arial"/>
                <w:color w:val="000000"/>
                <w:sz w:val="20"/>
                <w:szCs w:val="20"/>
                <w:lang w:val="el-GR"/>
              </w:rPr>
              <w:t xml:space="preserve">400 - 1250 </w:t>
            </w:r>
            <w:r w:rsidRPr="00EB0D8B">
              <w:rPr>
                <w:rFonts w:cs="Arial"/>
                <w:color w:val="000000"/>
                <w:sz w:val="20"/>
                <w:szCs w:val="20"/>
              </w:rPr>
              <w:t>mm</w:t>
            </w:r>
            <w:r w:rsidRPr="002143C7">
              <w:rPr>
                <w:rFonts w:cs="Arial"/>
                <w:color w:val="000000"/>
                <w:sz w:val="20"/>
                <w:szCs w:val="20"/>
                <w:lang w:val="el-GR"/>
              </w:rPr>
              <w:t xml:space="preserve">. Πάχος </w:t>
            </w:r>
            <w:proofErr w:type="spellStart"/>
            <w:r w:rsidRPr="002143C7">
              <w:rPr>
                <w:rFonts w:cs="Arial"/>
                <w:color w:val="000000"/>
                <w:sz w:val="20"/>
                <w:szCs w:val="20"/>
                <w:lang w:val="el-GR"/>
              </w:rPr>
              <w:t>πανέλου</w:t>
            </w:r>
            <w:proofErr w:type="spellEnd"/>
            <w:r w:rsidRPr="002143C7">
              <w:rPr>
                <w:rFonts w:cs="Arial"/>
                <w:color w:val="000000"/>
                <w:sz w:val="20"/>
                <w:szCs w:val="20"/>
                <w:lang w:val="el-GR"/>
              </w:rPr>
              <w:t xml:space="preserve">: 85 -110 </w:t>
            </w:r>
            <w:r w:rsidRPr="00EB0D8B">
              <w:rPr>
                <w:rFonts w:cs="Arial"/>
                <w:color w:val="000000"/>
                <w:sz w:val="20"/>
                <w:szCs w:val="20"/>
              </w:rPr>
              <w:t>mm</w:t>
            </w:r>
            <w:r>
              <w:rPr>
                <w:rFonts w:cs="Arial"/>
                <w:color w:val="000000"/>
                <w:sz w:val="20"/>
                <w:szCs w:val="20"/>
                <w:lang w:val="el-GR"/>
              </w:rPr>
              <w:t xml:space="preserve"> για ηχομόνωση 41-53</w:t>
            </w:r>
            <w:r>
              <w:rPr>
                <w:rFonts w:cs="Arial"/>
                <w:color w:val="000000"/>
                <w:sz w:val="20"/>
                <w:szCs w:val="20"/>
                <w:lang w:val="en-US"/>
              </w:rPr>
              <w:t>dB</w:t>
            </w:r>
          </w:p>
        </w:tc>
        <w:tc>
          <w:tcPr>
            <w:tcW w:w="1701" w:type="dxa"/>
            <w:tcBorders>
              <w:top w:val="single" w:sz="8" w:space="0" w:color="auto"/>
              <w:left w:val="nil"/>
              <w:bottom w:val="single" w:sz="8" w:space="0" w:color="auto"/>
              <w:right w:val="single" w:sz="4" w:space="0" w:color="auto"/>
            </w:tcBorders>
            <w:vAlign w:val="center"/>
          </w:tcPr>
          <w:p w:rsidR="0074038B" w:rsidRDefault="0074038B" w:rsidP="00A501F3">
            <w:pPr>
              <w:spacing w:before="0"/>
              <w:jc w:val="center"/>
              <w:rPr>
                <w:bCs/>
                <w:color w:val="000000"/>
                <w:sz w:val="18"/>
                <w:szCs w:val="18"/>
                <w:lang w:val="el-GR" w:eastAsia="el-GR"/>
              </w:rPr>
            </w:pPr>
            <w:r>
              <w:rPr>
                <w:bCs/>
                <w:color w:val="000000"/>
                <w:sz w:val="18"/>
                <w:szCs w:val="18"/>
                <w:lang w:val="el-GR" w:eastAsia="el-GR"/>
              </w:rPr>
              <w:t xml:space="preserve">ΝΑΙ </w:t>
            </w:r>
          </w:p>
          <w:p w:rsidR="00A856E2" w:rsidRPr="00E91091" w:rsidRDefault="00A856E2" w:rsidP="00A501F3">
            <w:pPr>
              <w:spacing w:before="0"/>
              <w:jc w:val="center"/>
              <w:rPr>
                <w:bCs/>
                <w:color w:val="000000"/>
                <w:sz w:val="18"/>
                <w:szCs w:val="18"/>
                <w:lang w:val="el-GR" w:eastAsia="el-GR"/>
              </w:rPr>
            </w:pPr>
            <w:r w:rsidRPr="00E91091">
              <w:rPr>
                <w:bCs/>
                <w:color w:val="000000"/>
                <w:sz w:val="18"/>
                <w:szCs w:val="18"/>
                <w:lang w:val="el-GR" w:eastAsia="el-GR"/>
              </w:rPr>
              <w:t>ΝΑ ΑΝΑΦΕΡΘΕΙ</w:t>
            </w:r>
          </w:p>
        </w:tc>
        <w:tc>
          <w:tcPr>
            <w:tcW w:w="1560" w:type="dxa"/>
            <w:tcBorders>
              <w:top w:val="single" w:sz="8" w:space="0" w:color="auto"/>
              <w:left w:val="nil"/>
              <w:bottom w:val="single" w:sz="8" w:space="0" w:color="auto"/>
              <w:right w:val="single" w:sz="4" w:space="0" w:color="auto"/>
            </w:tcBorders>
            <w:vAlign w:val="center"/>
          </w:tcPr>
          <w:p w:rsidR="00A856E2" w:rsidRPr="00F73805" w:rsidRDefault="00A856E2" w:rsidP="00A501F3">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A856E2" w:rsidRPr="00F73805" w:rsidRDefault="00A856E2" w:rsidP="00A501F3">
            <w:pPr>
              <w:jc w:val="center"/>
              <w:rPr>
                <w:b/>
                <w:bCs/>
                <w:color w:val="000000"/>
                <w:sz w:val="18"/>
                <w:szCs w:val="18"/>
                <w:lang w:val="el-GR" w:eastAsia="el-GR"/>
              </w:rPr>
            </w:pPr>
          </w:p>
        </w:tc>
      </w:tr>
      <w:tr w:rsidR="00A856E2" w:rsidRPr="008D57BA" w:rsidTr="00F1696F">
        <w:trPr>
          <w:trHeight w:val="409"/>
        </w:trPr>
        <w:tc>
          <w:tcPr>
            <w:tcW w:w="557" w:type="dxa"/>
            <w:vMerge/>
            <w:tcBorders>
              <w:left w:val="single" w:sz="8" w:space="0" w:color="auto"/>
              <w:right w:val="single" w:sz="4" w:space="0" w:color="auto"/>
            </w:tcBorders>
            <w:shd w:val="clear" w:color="auto" w:fill="auto"/>
            <w:vAlign w:val="center"/>
            <w:hideMark/>
          </w:tcPr>
          <w:p w:rsidR="00A856E2" w:rsidRPr="00DA3D6B" w:rsidRDefault="00A856E2" w:rsidP="00A501F3">
            <w:pPr>
              <w:spacing w:before="0"/>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A856E2" w:rsidRPr="00E91091" w:rsidRDefault="00A856E2" w:rsidP="007A23B3">
            <w:pPr>
              <w:autoSpaceDE w:val="0"/>
              <w:autoSpaceDN w:val="0"/>
              <w:adjustRightInd w:val="0"/>
              <w:rPr>
                <w:rFonts w:cs="Arial"/>
                <w:color w:val="000000"/>
                <w:sz w:val="20"/>
                <w:szCs w:val="20"/>
                <w:lang w:val="el-GR"/>
              </w:rPr>
            </w:pPr>
            <w:r w:rsidRPr="002143C7">
              <w:rPr>
                <w:rFonts w:cs="Arial"/>
                <w:color w:val="000000"/>
                <w:sz w:val="20"/>
                <w:szCs w:val="20"/>
                <w:lang w:val="el-GR"/>
              </w:rPr>
              <w:t>Πιστοποιητικ</w:t>
            </w:r>
            <w:r>
              <w:rPr>
                <w:rFonts w:cs="Arial"/>
                <w:color w:val="000000"/>
                <w:sz w:val="20"/>
                <w:szCs w:val="20"/>
                <w:lang w:val="el-GR"/>
              </w:rPr>
              <w:t>ά</w:t>
            </w:r>
            <w:r w:rsidRPr="002143C7">
              <w:rPr>
                <w:rFonts w:cs="Arial"/>
                <w:color w:val="000000"/>
                <w:sz w:val="20"/>
                <w:szCs w:val="20"/>
                <w:lang w:val="el-GR"/>
              </w:rPr>
              <w:t xml:space="preserve"> </w:t>
            </w:r>
            <w:r w:rsidRPr="00EB0D8B">
              <w:rPr>
                <w:rFonts w:cs="Arial"/>
                <w:color w:val="000000"/>
                <w:sz w:val="20"/>
                <w:szCs w:val="20"/>
              </w:rPr>
              <w:t>ISO</w:t>
            </w:r>
            <w:r w:rsidRPr="002143C7">
              <w:rPr>
                <w:rFonts w:cs="Arial"/>
                <w:color w:val="000000"/>
                <w:sz w:val="20"/>
                <w:szCs w:val="20"/>
                <w:lang w:val="el-GR"/>
              </w:rPr>
              <w:t xml:space="preserve"> 9001:2008</w:t>
            </w:r>
            <w:r>
              <w:rPr>
                <w:rFonts w:cs="Arial"/>
                <w:color w:val="000000"/>
                <w:sz w:val="20"/>
                <w:szCs w:val="20"/>
                <w:lang w:val="el-GR"/>
              </w:rPr>
              <w:t xml:space="preserve">, </w:t>
            </w:r>
            <w:r w:rsidRPr="00EB0D8B">
              <w:rPr>
                <w:rFonts w:cs="Arial"/>
                <w:color w:val="000000"/>
                <w:sz w:val="20"/>
                <w:szCs w:val="20"/>
              </w:rPr>
              <w:t>ISO</w:t>
            </w:r>
            <w:r w:rsidRPr="002143C7">
              <w:rPr>
                <w:rFonts w:cs="Arial"/>
                <w:color w:val="000000"/>
                <w:sz w:val="20"/>
                <w:szCs w:val="20"/>
                <w:lang w:val="el-GR"/>
              </w:rPr>
              <w:t xml:space="preserve"> 14001:2004.</w:t>
            </w:r>
          </w:p>
        </w:tc>
        <w:tc>
          <w:tcPr>
            <w:tcW w:w="1701" w:type="dxa"/>
            <w:tcBorders>
              <w:top w:val="single" w:sz="8" w:space="0" w:color="auto"/>
              <w:left w:val="nil"/>
              <w:bottom w:val="single" w:sz="8" w:space="0" w:color="auto"/>
              <w:right w:val="single" w:sz="4" w:space="0" w:color="auto"/>
            </w:tcBorders>
            <w:vAlign w:val="center"/>
          </w:tcPr>
          <w:p w:rsidR="00A856E2" w:rsidRDefault="00A856E2" w:rsidP="00A501F3">
            <w:pPr>
              <w:spacing w:before="0"/>
              <w:jc w:val="center"/>
              <w:rPr>
                <w:b/>
                <w:bCs/>
                <w:color w:val="000000"/>
                <w:sz w:val="18"/>
                <w:szCs w:val="18"/>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A856E2" w:rsidRPr="00F73805" w:rsidRDefault="00A856E2" w:rsidP="00A501F3">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A856E2" w:rsidRPr="00F73805" w:rsidRDefault="00A856E2" w:rsidP="00A501F3">
            <w:pPr>
              <w:jc w:val="center"/>
              <w:rPr>
                <w:b/>
                <w:bCs/>
                <w:color w:val="000000"/>
                <w:sz w:val="18"/>
                <w:szCs w:val="18"/>
                <w:lang w:val="el-GR" w:eastAsia="el-GR"/>
              </w:rPr>
            </w:pPr>
          </w:p>
        </w:tc>
      </w:tr>
      <w:tr w:rsidR="00F80BD7" w:rsidRPr="008D57BA" w:rsidTr="00F80BD7">
        <w:trPr>
          <w:trHeight w:val="1157"/>
        </w:trPr>
        <w:tc>
          <w:tcPr>
            <w:tcW w:w="557" w:type="dxa"/>
            <w:vMerge/>
            <w:tcBorders>
              <w:left w:val="single" w:sz="8" w:space="0" w:color="auto"/>
              <w:right w:val="single" w:sz="4" w:space="0" w:color="auto"/>
            </w:tcBorders>
            <w:shd w:val="clear" w:color="auto" w:fill="auto"/>
            <w:vAlign w:val="center"/>
            <w:hideMark/>
          </w:tcPr>
          <w:p w:rsidR="00F80BD7" w:rsidRPr="00DA3D6B" w:rsidRDefault="00F80BD7" w:rsidP="00A501F3">
            <w:pPr>
              <w:spacing w:before="0"/>
              <w:jc w:val="center"/>
              <w:rPr>
                <w:bCs/>
                <w:sz w:val="20"/>
                <w:szCs w:val="20"/>
                <w:lang w:val="el-GR" w:eastAsia="el-GR"/>
              </w:rPr>
            </w:pPr>
          </w:p>
        </w:tc>
        <w:tc>
          <w:tcPr>
            <w:tcW w:w="3261" w:type="dxa"/>
            <w:tcBorders>
              <w:top w:val="single" w:sz="8" w:space="0" w:color="auto"/>
              <w:left w:val="nil"/>
              <w:right w:val="single" w:sz="4" w:space="0" w:color="auto"/>
            </w:tcBorders>
            <w:shd w:val="clear" w:color="auto" w:fill="auto"/>
            <w:vAlign w:val="center"/>
            <w:hideMark/>
          </w:tcPr>
          <w:p w:rsidR="00F80BD7" w:rsidRPr="007A23B3" w:rsidRDefault="00F80BD7" w:rsidP="007A23B3">
            <w:pPr>
              <w:autoSpaceDE w:val="0"/>
              <w:autoSpaceDN w:val="0"/>
              <w:adjustRightInd w:val="0"/>
              <w:rPr>
                <w:rFonts w:cs="Arial"/>
                <w:color w:val="000000"/>
                <w:sz w:val="20"/>
                <w:szCs w:val="20"/>
                <w:lang w:val="el-GR"/>
              </w:rPr>
            </w:pPr>
            <w:r w:rsidRPr="007A23B3">
              <w:rPr>
                <w:rFonts w:cs="Arial"/>
                <w:color w:val="000000"/>
                <w:sz w:val="20"/>
                <w:szCs w:val="20"/>
                <w:lang w:val="el-GR"/>
              </w:rPr>
              <w:t>Επιφάνειες: Μελαμίνη διαφόρων χρωμάτων ή σχεδίων.</w:t>
            </w:r>
            <w:r w:rsidRPr="007A23B3">
              <w:rPr>
                <w:rFonts w:cs="Arial"/>
                <w:color w:val="000000" w:themeColor="text1"/>
                <w:sz w:val="20"/>
                <w:szCs w:val="20"/>
                <w:lang w:val="el-GR" w:eastAsia="el-GR"/>
              </w:rPr>
              <w:t xml:space="preserve"> Η προσφορά να συνοδεύεται από </w:t>
            </w:r>
            <w:proofErr w:type="spellStart"/>
            <w:r w:rsidRPr="007A23B3">
              <w:rPr>
                <w:rFonts w:cs="Arial"/>
                <w:color w:val="000000" w:themeColor="text1"/>
                <w:sz w:val="20"/>
                <w:szCs w:val="20"/>
                <w:lang w:val="el-GR" w:eastAsia="el-GR"/>
              </w:rPr>
              <w:t>χρωματολόγιο</w:t>
            </w:r>
            <w:proofErr w:type="spellEnd"/>
            <w:r w:rsidRPr="007A23B3">
              <w:rPr>
                <w:rFonts w:cs="Arial"/>
                <w:color w:val="000000" w:themeColor="text1"/>
                <w:sz w:val="20"/>
                <w:szCs w:val="20"/>
                <w:lang w:val="el-GR" w:eastAsia="el-GR"/>
              </w:rPr>
              <w:t xml:space="preserve"> με σαφείς όλες τις δυνατές επιλογές</w:t>
            </w:r>
          </w:p>
        </w:tc>
        <w:tc>
          <w:tcPr>
            <w:tcW w:w="1701" w:type="dxa"/>
            <w:tcBorders>
              <w:top w:val="single" w:sz="8" w:space="0" w:color="auto"/>
              <w:left w:val="nil"/>
              <w:right w:val="single" w:sz="4" w:space="0" w:color="auto"/>
            </w:tcBorders>
            <w:vAlign w:val="center"/>
          </w:tcPr>
          <w:p w:rsidR="00F80BD7" w:rsidRDefault="00F80BD7" w:rsidP="00A501F3">
            <w:pPr>
              <w:spacing w:before="0"/>
              <w:jc w:val="center"/>
              <w:rPr>
                <w:color w:val="000000"/>
                <w:sz w:val="20"/>
                <w:szCs w:val="20"/>
                <w:lang w:val="el-GR" w:eastAsia="el-GR"/>
              </w:rPr>
            </w:pPr>
            <w:r>
              <w:rPr>
                <w:color w:val="000000"/>
                <w:sz w:val="20"/>
                <w:szCs w:val="20"/>
                <w:lang w:val="el-GR" w:eastAsia="el-GR"/>
              </w:rPr>
              <w:t>ΝΑΙ</w:t>
            </w:r>
          </w:p>
          <w:p w:rsidR="0074038B" w:rsidRDefault="0074038B" w:rsidP="00A501F3">
            <w:pPr>
              <w:spacing w:before="0"/>
              <w:jc w:val="center"/>
              <w:rPr>
                <w:b/>
                <w:bCs/>
                <w:color w:val="000000"/>
                <w:sz w:val="18"/>
                <w:szCs w:val="18"/>
                <w:lang w:val="el-GR" w:eastAsia="el-GR"/>
              </w:rPr>
            </w:pPr>
          </w:p>
        </w:tc>
        <w:tc>
          <w:tcPr>
            <w:tcW w:w="1560" w:type="dxa"/>
            <w:tcBorders>
              <w:top w:val="single" w:sz="8" w:space="0" w:color="auto"/>
              <w:left w:val="nil"/>
              <w:right w:val="single" w:sz="4" w:space="0" w:color="auto"/>
            </w:tcBorders>
            <w:vAlign w:val="center"/>
          </w:tcPr>
          <w:p w:rsidR="00F80BD7" w:rsidRPr="00F73805" w:rsidRDefault="00F80BD7" w:rsidP="00A501F3">
            <w:pPr>
              <w:jc w:val="center"/>
              <w:rPr>
                <w:b/>
                <w:bCs/>
                <w:color w:val="000000"/>
                <w:sz w:val="18"/>
                <w:szCs w:val="18"/>
                <w:lang w:val="el-GR" w:eastAsia="el-GR"/>
              </w:rPr>
            </w:pPr>
          </w:p>
        </w:tc>
        <w:tc>
          <w:tcPr>
            <w:tcW w:w="1134" w:type="dxa"/>
            <w:tcBorders>
              <w:top w:val="single" w:sz="8" w:space="0" w:color="auto"/>
              <w:left w:val="nil"/>
              <w:right w:val="single" w:sz="4" w:space="0" w:color="auto"/>
            </w:tcBorders>
            <w:vAlign w:val="center"/>
          </w:tcPr>
          <w:p w:rsidR="00F80BD7" w:rsidRPr="00F73805" w:rsidRDefault="00F80BD7" w:rsidP="00A501F3">
            <w:pPr>
              <w:jc w:val="center"/>
              <w:rPr>
                <w:b/>
                <w:bCs/>
                <w:color w:val="000000"/>
                <w:sz w:val="18"/>
                <w:szCs w:val="18"/>
                <w:lang w:val="el-GR" w:eastAsia="el-GR"/>
              </w:rPr>
            </w:pPr>
          </w:p>
        </w:tc>
      </w:tr>
      <w:tr w:rsidR="00A856E2" w:rsidRPr="008D57BA" w:rsidTr="00F1696F">
        <w:trPr>
          <w:trHeight w:val="409"/>
        </w:trPr>
        <w:tc>
          <w:tcPr>
            <w:tcW w:w="557" w:type="dxa"/>
            <w:vMerge/>
            <w:tcBorders>
              <w:left w:val="single" w:sz="8" w:space="0" w:color="auto"/>
              <w:right w:val="single" w:sz="4" w:space="0" w:color="auto"/>
            </w:tcBorders>
            <w:shd w:val="clear" w:color="auto" w:fill="auto"/>
            <w:vAlign w:val="center"/>
            <w:hideMark/>
          </w:tcPr>
          <w:p w:rsidR="00A856E2" w:rsidRPr="00DA3D6B" w:rsidRDefault="00A856E2" w:rsidP="00A501F3">
            <w:pPr>
              <w:spacing w:before="0"/>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A856E2" w:rsidRPr="002143C7" w:rsidRDefault="00A856E2" w:rsidP="00FA1B71">
            <w:pPr>
              <w:autoSpaceDE w:val="0"/>
              <w:autoSpaceDN w:val="0"/>
              <w:adjustRightInd w:val="0"/>
              <w:rPr>
                <w:rFonts w:cs="Arial"/>
                <w:color w:val="000000"/>
                <w:sz w:val="20"/>
                <w:szCs w:val="20"/>
                <w:lang w:val="el-GR"/>
              </w:rPr>
            </w:pPr>
            <w:r w:rsidRPr="002143C7">
              <w:rPr>
                <w:rFonts w:cs="Arial"/>
                <w:color w:val="000000"/>
                <w:sz w:val="20"/>
                <w:szCs w:val="20"/>
                <w:lang w:val="el-GR"/>
              </w:rPr>
              <w:t>Πόρτες διέλευσης μονόφυλλες</w:t>
            </w:r>
            <w:r>
              <w:rPr>
                <w:rFonts w:cs="Arial"/>
                <w:color w:val="000000"/>
                <w:sz w:val="20"/>
                <w:szCs w:val="20"/>
                <w:lang w:val="el-GR"/>
              </w:rPr>
              <w:t xml:space="preserve">. </w:t>
            </w:r>
            <w:r w:rsidRPr="002143C7">
              <w:rPr>
                <w:rFonts w:cs="Arial"/>
                <w:color w:val="000000"/>
                <w:sz w:val="20"/>
                <w:szCs w:val="20"/>
                <w:lang w:val="el-GR"/>
              </w:rPr>
              <w:t xml:space="preserve">Πλάτος φύλλου 1210 </w:t>
            </w:r>
            <w:r w:rsidRPr="00EB0D8B">
              <w:rPr>
                <w:rFonts w:cs="Arial"/>
                <w:color w:val="000000"/>
                <w:sz w:val="20"/>
                <w:szCs w:val="20"/>
              </w:rPr>
              <w:t>mm</w:t>
            </w:r>
            <w:r w:rsidRPr="002143C7">
              <w:rPr>
                <w:rFonts w:cs="Arial"/>
                <w:color w:val="000000"/>
                <w:sz w:val="20"/>
                <w:szCs w:val="20"/>
                <w:lang w:val="el-GR"/>
              </w:rPr>
              <w:t xml:space="preserve">, άνοιγμα πόρτας 900 </w:t>
            </w:r>
            <w:r w:rsidRPr="00EB0D8B">
              <w:rPr>
                <w:rFonts w:cs="Arial"/>
                <w:color w:val="000000"/>
                <w:sz w:val="20"/>
                <w:szCs w:val="20"/>
              </w:rPr>
              <w:t>mm</w:t>
            </w:r>
            <w:r w:rsidRPr="002143C7">
              <w:rPr>
                <w:rFonts w:cs="Arial"/>
                <w:color w:val="000000"/>
                <w:sz w:val="20"/>
                <w:szCs w:val="20"/>
                <w:lang w:val="el-GR"/>
              </w:rPr>
              <w:t>, ύψους 2039</w:t>
            </w:r>
            <w:r w:rsidRPr="00EB0D8B">
              <w:rPr>
                <w:rFonts w:cs="Arial"/>
                <w:color w:val="000000"/>
                <w:sz w:val="20"/>
                <w:szCs w:val="20"/>
              </w:rPr>
              <w:t>mm</w:t>
            </w:r>
            <w:r w:rsidRPr="002143C7">
              <w:rPr>
                <w:rFonts w:cs="Arial"/>
                <w:color w:val="000000"/>
                <w:sz w:val="20"/>
                <w:szCs w:val="20"/>
                <w:lang w:val="el-GR"/>
              </w:rPr>
              <w:t>.</w:t>
            </w:r>
          </w:p>
        </w:tc>
        <w:tc>
          <w:tcPr>
            <w:tcW w:w="1701" w:type="dxa"/>
            <w:tcBorders>
              <w:top w:val="single" w:sz="8" w:space="0" w:color="auto"/>
              <w:left w:val="nil"/>
              <w:bottom w:val="single" w:sz="8" w:space="0" w:color="auto"/>
              <w:right w:val="single" w:sz="4" w:space="0" w:color="auto"/>
            </w:tcBorders>
            <w:vAlign w:val="center"/>
          </w:tcPr>
          <w:p w:rsidR="00A856E2" w:rsidRDefault="00A856E2" w:rsidP="00A501F3">
            <w:pPr>
              <w:spacing w:before="0"/>
              <w:jc w:val="center"/>
              <w:rPr>
                <w:b/>
                <w:bCs/>
                <w:color w:val="000000"/>
                <w:sz w:val="18"/>
                <w:szCs w:val="18"/>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A856E2" w:rsidRPr="00F73805" w:rsidRDefault="00A856E2" w:rsidP="00A501F3">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A856E2" w:rsidRPr="00F73805" w:rsidRDefault="00A856E2" w:rsidP="00A501F3">
            <w:pPr>
              <w:jc w:val="center"/>
              <w:rPr>
                <w:b/>
                <w:bCs/>
                <w:color w:val="000000"/>
                <w:sz w:val="18"/>
                <w:szCs w:val="18"/>
                <w:lang w:val="el-GR" w:eastAsia="el-GR"/>
              </w:rPr>
            </w:pPr>
          </w:p>
        </w:tc>
      </w:tr>
      <w:tr w:rsidR="00A856E2" w:rsidRPr="008D57BA" w:rsidTr="00F1696F">
        <w:trPr>
          <w:trHeight w:val="409"/>
        </w:trPr>
        <w:tc>
          <w:tcPr>
            <w:tcW w:w="557" w:type="dxa"/>
            <w:vMerge/>
            <w:tcBorders>
              <w:left w:val="single" w:sz="8" w:space="0" w:color="auto"/>
              <w:bottom w:val="single" w:sz="8" w:space="0" w:color="auto"/>
              <w:right w:val="single" w:sz="4" w:space="0" w:color="auto"/>
            </w:tcBorders>
            <w:shd w:val="clear" w:color="auto" w:fill="auto"/>
            <w:vAlign w:val="center"/>
            <w:hideMark/>
          </w:tcPr>
          <w:p w:rsidR="00A856E2" w:rsidRPr="00DA3D6B" w:rsidRDefault="00A856E2" w:rsidP="00A501F3">
            <w:pPr>
              <w:spacing w:before="0"/>
              <w:jc w:val="center"/>
              <w:rPr>
                <w:bCs/>
                <w:sz w:val="20"/>
                <w:szCs w:val="20"/>
                <w:lang w:val="el-GR" w:eastAsia="el-GR"/>
              </w:rPr>
            </w:pP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A856E2" w:rsidRPr="00FA1B71" w:rsidRDefault="00A856E2" w:rsidP="00FA1B71">
            <w:pPr>
              <w:autoSpaceDE w:val="0"/>
              <w:autoSpaceDN w:val="0"/>
              <w:adjustRightInd w:val="0"/>
              <w:rPr>
                <w:rFonts w:cs="Arial"/>
                <w:b/>
                <w:bCs/>
                <w:sz w:val="20"/>
                <w:szCs w:val="20"/>
                <w:lang w:val="el-GR"/>
              </w:rPr>
            </w:pPr>
            <w:r w:rsidRPr="002143C7">
              <w:rPr>
                <w:rFonts w:cs="Arial"/>
                <w:color w:val="000000"/>
                <w:sz w:val="20"/>
                <w:szCs w:val="20"/>
                <w:lang w:val="el-GR"/>
              </w:rPr>
              <w:t xml:space="preserve">Πυρασφάλεια: Κατά </w:t>
            </w:r>
            <w:r w:rsidRPr="00EB0D8B">
              <w:rPr>
                <w:rFonts w:cs="Arial"/>
                <w:color w:val="000000"/>
                <w:sz w:val="20"/>
                <w:szCs w:val="20"/>
              </w:rPr>
              <w:t>SP</w:t>
            </w:r>
            <w:r w:rsidRPr="002143C7">
              <w:rPr>
                <w:rFonts w:cs="Arial"/>
                <w:color w:val="000000"/>
                <w:sz w:val="20"/>
                <w:szCs w:val="20"/>
                <w:lang w:val="el-GR"/>
              </w:rPr>
              <w:t xml:space="preserve"> </w:t>
            </w:r>
            <w:r w:rsidRPr="00EB0D8B">
              <w:rPr>
                <w:rFonts w:cs="Arial"/>
                <w:color w:val="000000"/>
                <w:sz w:val="20"/>
                <w:szCs w:val="20"/>
              </w:rPr>
              <w:t>SITAC</w:t>
            </w:r>
            <w:r w:rsidRPr="002143C7">
              <w:rPr>
                <w:rFonts w:cs="Arial"/>
                <w:color w:val="000000"/>
                <w:sz w:val="20"/>
                <w:szCs w:val="20"/>
                <w:lang w:val="el-GR"/>
              </w:rPr>
              <w:t xml:space="preserve"> 1002. </w:t>
            </w:r>
            <w:proofErr w:type="spellStart"/>
            <w:r w:rsidRPr="002143C7">
              <w:rPr>
                <w:rFonts w:cs="Arial"/>
                <w:color w:val="000000"/>
                <w:sz w:val="20"/>
                <w:szCs w:val="20"/>
                <w:lang w:val="el-GR"/>
              </w:rPr>
              <w:t>Πυραντοχή</w:t>
            </w:r>
            <w:proofErr w:type="spellEnd"/>
            <w:r w:rsidRPr="002143C7">
              <w:rPr>
                <w:rFonts w:cs="Arial"/>
                <w:color w:val="000000"/>
                <w:sz w:val="20"/>
                <w:szCs w:val="20"/>
                <w:lang w:val="el-GR"/>
              </w:rPr>
              <w:t xml:space="preserve">: 30΄ </w:t>
            </w:r>
          </w:p>
        </w:tc>
        <w:tc>
          <w:tcPr>
            <w:tcW w:w="1701" w:type="dxa"/>
            <w:tcBorders>
              <w:top w:val="single" w:sz="8" w:space="0" w:color="auto"/>
              <w:left w:val="nil"/>
              <w:bottom w:val="single" w:sz="8" w:space="0" w:color="auto"/>
              <w:right w:val="single" w:sz="4" w:space="0" w:color="auto"/>
            </w:tcBorders>
            <w:vAlign w:val="center"/>
          </w:tcPr>
          <w:p w:rsidR="00A856E2" w:rsidRDefault="00A856E2" w:rsidP="00A501F3">
            <w:pPr>
              <w:spacing w:before="0"/>
              <w:jc w:val="center"/>
              <w:rPr>
                <w:b/>
                <w:bCs/>
                <w:color w:val="000000"/>
                <w:sz w:val="18"/>
                <w:szCs w:val="18"/>
                <w:lang w:val="el-GR" w:eastAsia="el-GR"/>
              </w:rPr>
            </w:pPr>
            <w:r>
              <w:rPr>
                <w:color w:val="000000"/>
                <w:sz w:val="20"/>
                <w:szCs w:val="20"/>
                <w:lang w:val="el-GR" w:eastAsia="el-GR"/>
              </w:rPr>
              <w:t>ΝΑΙ</w:t>
            </w:r>
          </w:p>
        </w:tc>
        <w:tc>
          <w:tcPr>
            <w:tcW w:w="1560" w:type="dxa"/>
            <w:tcBorders>
              <w:top w:val="single" w:sz="8" w:space="0" w:color="auto"/>
              <w:left w:val="nil"/>
              <w:bottom w:val="single" w:sz="8" w:space="0" w:color="auto"/>
              <w:right w:val="single" w:sz="4" w:space="0" w:color="auto"/>
            </w:tcBorders>
            <w:vAlign w:val="center"/>
          </w:tcPr>
          <w:p w:rsidR="00A856E2" w:rsidRPr="00F73805" w:rsidRDefault="00A856E2" w:rsidP="00A501F3">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A856E2" w:rsidRPr="00F73805" w:rsidRDefault="00A856E2" w:rsidP="00A501F3">
            <w:pPr>
              <w:jc w:val="center"/>
              <w:rPr>
                <w:b/>
                <w:bCs/>
                <w:color w:val="000000"/>
                <w:sz w:val="18"/>
                <w:szCs w:val="18"/>
                <w:lang w:val="el-GR" w:eastAsia="el-GR"/>
              </w:rPr>
            </w:pPr>
          </w:p>
        </w:tc>
      </w:tr>
      <w:tr w:rsidR="00A856E2" w:rsidRPr="008D57BA" w:rsidTr="00E91091">
        <w:trPr>
          <w:trHeight w:val="409"/>
        </w:trPr>
        <w:tc>
          <w:tcPr>
            <w:tcW w:w="55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856E2" w:rsidRPr="00FD6F81" w:rsidRDefault="00A856E2" w:rsidP="00F1696F">
            <w:pPr>
              <w:spacing w:before="0"/>
              <w:jc w:val="center"/>
              <w:rPr>
                <w:b/>
                <w:bCs/>
                <w:sz w:val="20"/>
                <w:szCs w:val="20"/>
                <w:lang w:val="el-GR" w:eastAsia="el-GR"/>
              </w:rPr>
            </w:pPr>
            <w:r w:rsidRPr="00FD6F81">
              <w:rPr>
                <w:b/>
                <w:bCs/>
                <w:sz w:val="20"/>
                <w:szCs w:val="20"/>
                <w:lang w:val="el-GR" w:eastAsia="el-GR"/>
              </w:rPr>
              <w:t>2</w:t>
            </w: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A856E2" w:rsidRDefault="00A856E2" w:rsidP="00F1696F">
            <w:pPr>
              <w:autoSpaceDE w:val="0"/>
              <w:autoSpaceDN w:val="0"/>
              <w:adjustRightInd w:val="0"/>
              <w:spacing w:before="0"/>
              <w:jc w:val="center"/>
              <w:rPr>
                <w:rFonts w:cs="Calibri-Bold"/>
                <w:b/>
                <w:bCs/>
                <w:sz w:val="20"/>
                <w:szCs w:val="20"/>
                <w:lang w:val="el-GR"/>
              </w:rPr>
            </w:pPr>
            <w:r w:rsidRPr="00637232">
              <w:rPr>
                <w:rFonts w:cs="Calibri-Bold"/>
                <w:b/>
                <w:bCs/>
                <w:sz w:val="20"/>
                <w:szCs w:val="20"/>
                <w:lang w:val="el-GR"/>
              </w:rPr>
              <w:t>Εγγύηση καλής λειτουργίας</w:t>
            </w:r>
          </w:p>
          <w:p w:rsidR="00A856E2" w:rsidRPr="00637232" w:rsidRDefault="00A856E2" w:rsidP="00F1696F">
            <w:pPr>
              <w:autoSpaceDE w:val="0"/>
              <w:autoSpaceDN w:val="0"/>
              <w:adjustRightInd w:val="0"/>
              <w:spacing w:before="0"/>
              <w:jc w:val="center"/>
              <w:rPr>
                <w:rFonts w:cs="Calibri-Bold"/>
                <w:b/>
                <w:bCs/>
                <w:sz w:val="20"/>
                <w:szCs w:val="20"/>
                <w:lang w:val="el-GR"/>
              </w:rPr>
            </w:pPr>
            <w:r>
              <w:rPr>
                <w:rFonts w:cs="Calibri-Bold"/>
                <w:b/>
                <w:bCs/>
                <w:sz w:val="20"/>
                <w:szCs w:val="20"/>
                <w:lang w:val="el-GR"/>
              </w:rPr>
              <w:t>τ</w:t>
            </w:r>
            <w:r w:rsidRPr="00637232">
              <w:rPr>
                <w:rFonts w:cs="Calibri-Bold"/>
                <w:b/>
                <w:bCs/>
                <w:sz w:val="20"/>
                <w:szCs w:val="20"/>
                <w:lang w:val="el-GR"/>
              </w:rPr>
              <w:t>ουλάχιστον 2 χρόνια</w:t>
            </w:r>
          </w:p>
        </w:tc>
        <w:tc>
          <w:tcPr>
            <w:tcW w:w="1701" w:type="dxa"/>
            <w:tcBorders>
              <w:top w:val="single" w:sz="8" w:space="0" w:color="auto"/>
              <w:left w:val="nil"/>
              <w:bottom w:val="single" w:sz="8" w:space="0" w:color="auto"/>
              <w:right w:val="single" w:sz="4" w:space="0" w:color="auto"/>
            </w:tcBorders>
            <w:vAlign w:val="center"/>
          </w:tcPr>
          <w:p w:rsidR="00A856E2" w:rsidRPr="00637232" w:rsidRDefault="00A856E2" w:rsidP="00F1696F">
            <w:pPr>
              <w:spacing w:before="0"/>
              <w:jc w:val="center"/>
              <w:rPr>
                <w:b/>
                <w:color w:val="000000"/>
                <w:sz w:val="20"/>
                <w:szCs w:val="20"/>
                <w:lang w:val="el-GR" w:eastAsia="el-GR"/>
              </w:rPr>
            </w:pPr>
            <w:r w:rsidRPr="00637232">
              <w:rPr>
                <w:b/>
                <w:color w:val="000000"/>
                <w:sz w:val="20"/>
                <w:szCs w:val="20"/>
                <w:lang w:val="el-GR" w:eastAsia="el-GR"/>
              </w:rPr>
              <w:t>ΝΑΙ, να αναφερθεί</w:t>
            </w:r>
          </w:p>
        </w:tc>
        <w:tc>
          <w:tcPr>
            <w:tcW w:w="1560" w:type="dxa"/>
            <w:tcBorders>
              <w:top w:val="single" w:sz="8" w:space="0" w:color="auto"/>
              <w:left w:val="nil"/>
              <w:bottom w:val="single" w:sz="8" w:space="0" w:color="auto"/>
              <w:right w:val="single" w:sz="4" w:space="0" w:color="auto"/>
            </w:tcBorders>
            <w:vAlign w:val="center"/>
          </w:tcPr>
          <w:p w:rsidR="00A856E2" w:rsidRPr="00F73805" w:rsidRDefault="00A856E2" w:rsidP="00A501F3">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A856E2" w:rsidRPr="00F73805" w:rsidRDefault="00A856E2" w:rsidP="00A501F3">
            <w:pPr>
              <w:jc w:val="center"/>
              <w:rPr>
                <w:b/>
                <w:bCs/>
                <w:color w:val="000000"/>
                <w:sz w:val="18"/>
                <w:szCs w:val="18"/>
                <w:lang w:val="el-GR" w:eastAsia="el-GR"/>
              </w:rPr>
            </w:pPr>
          </w:p>
        </w:tc>
      </w:tr>
      <w:tr w:rsidR="00A856E2" w:rsidRPr="008D57BA" w:rsidTr="00E91091">
        <w:trPr>
          <w:trHeight w:val="409"/>
        </w:trPr>
        <w:tc>
          <w:tcPr>
            <w:tcW w:w="55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856E2" w:rsidRPr="00FD6F81" w:rsidRDefault="00A856E2" w:rsidP="00F1696F">
            <w:pPr>
              <w:spacing w:before="0"/>
              <w:jc w:val="center"/>
              <w:rPr>
                <w:b/>
                <w:bCs/>
                <w:sz w:val="20"/>
                <w:szCs w:val="20"/>
                <w:lang w:val="el-GR" w:eastAsia="el-GR"/>
              </w:rPr>
            </w:pPr>
            <w:r w:rsidRPr="00FD6F81">
              <w:rPr>
                <w:b/>
                <w:bCs/>
                <w:sz w:val="20"/>
                <w:szCs w:val="20"/>
                <w:lang w:val="el-GR" w:eastAsia="el-GR"/>
              </w:rPr>
              <w:t>3</w:t>
            </w:r>
          </w:p>
        </w:tc>
        <w:tc>
          <w:tcPr>
            <w:tcW w:w="3261" w:type="dxa"/>
            <w:tcBorders>
              <w:top w:val="single" w:sz="8" w:space="0" w:color="auto"/>
              <w:left w:val="nil"/>
              <w:bottom w:val="single" w:sz="8" w:space="0" w:color="auto"/>
              <w:right w:val="single" w:sz="4" w:space="0" w:color="auto"/>
            </w:tcBorders>
            <w:shd w:val="clear" w:color="auto" w:fill="auto"/>
            <w:vAlign w:val="center"/>
            <w:hideMark/>
          </w:tcPr>
          <w:p w:rsidR="00A856E2" w:rsidRDefault="00A856E2" w:rsidP="00F1696F">
            <w:pPr>
              <w:autoSpaceDE w:val="0"/>
              <w:autoSpaceDN w:val="0"/>
              <w:adjustRightInd w:val="0"/>
              <w:spacing w:before="0"/>
              <w:jc w:val="center"/>
              <w:rPr>
                <w:rFonts w:cs="Calibri-Bold"/>
                <w:b/>
                <w:bCs/>
                <w:sz w:val="20"/>
                <w:szCs w:val="20"/>
                <w:lang w:val="el-GR"/>
              </w:rPr>
            </w:pPr>
            <w:r>
              <w:rPr>
                <w:rFonts w:cs="Calibri-Bold"/>
                <w:b/>
                <w:bCs/>
                <w:sz w:val="20"/>
                <w:szCs w:val="20"/>
                <w:lang w:val="el-GR"/>
              </w:rPr>
              <w:t>Χρόνος παράδοσης</w:t>
            </w:r>
          </w:p>
          <w:p w:rsidR="00A856E2" w:rsidRPr="00637232" w:rsidRDefault="00A856E2" w:rsidP="00F1696F">
            <w:pPr>
              <w:autoSpaceDE w:val="0"/>
              <w:autoSpaceDN w:val="0"/>
              <w:adjustRightInd w:val="0"/>
              <w:spacing w:before="0"/>
              <w:jc w:val="center"/>
              <w:rPr>
                <w:rFonts w:cs="Calibri-Bold"/>
                <w:b/>
                <w:bCs/>
                <w:sz w:val="20"/>
                <w:szCs w:val="20"/>
                <w:lang w:val="el-GR"/>
              </w:rPr>
            </w:pPr>
            <w:r>
              <w:rPr>
                <w:rFonts w:cs="Calibri-Bold"/>
                <w:b/>
                <w:bCs/>
                <w:sz w:val="20"/>
                <w:szCs w:val="20"/>
                <w:lang w:val="el-GR"/>
              </w:rPr>
              <w:t>Μέγιστος αποδεκτός 3 μήνες από την υπογραφή της σύμβασης</w:t>
            </w:r>
          </w:p>
        </w:tc>
        <w:tc>
          <w:tcPr>
            <w:tcW w:w="1701" w:type="dxa"/>
            <w:tcBorders>
              <w:top w:val="single" w:sz="8" w:space="0" w:color="auto"/>
              <w:left w:val="nil"/>
              <w:bottom w:val="single" w:sz="8" w:space="0" w:color="auto"/>
              <w:right w:val="single" w:sz="4" w:space="0" w:color="auto"/>
            </w:tcBorders>
            <w:vAlign w:val="center"/>
          </w:tcPr>
          <w:p w:rsidR="00A856E2" w:rsidRPr="00637232" w:rsidRDefault="00A856E2" w:rsidP="00F1696F">
            <w:pPr>
              <w:spacing w:before="0"/>
              <w:jc w:val="center"/>
              <w:rPr>
                <w:b/>
                <w:color w:val="000000"/>
                <w:sz w:val="20"/>
                <w:szCs w:val="20"/>
                <w:lang w:val="el-GR" w:eastAsia="el-GR"/>
              </w:rPr>
            </w:pPr>
            <w:r w:rsidRPr="00637232">
              <w:rPr>
                <w:b/>
                <w:color w:val="000000"/>
                <w:sz w:val="20"/>
                <w:szCs w:val="20"/>
                <w:lang w:val="el-GR" w:eastAsia="el-GR"/>
              </w:rPr>
              <w:t>ΝΑΙ, να αναφερθεί</w:t>
            </w:r>
          </w:p>
        </w:tc>
        <w:tc>
          <w:tcPr>
            <w:tcW w:w="1560" w:type="dxa"/>
            <w:tcBorders>
              <w:top w:val="single" w:sz="8" w:space="0" w:color="auto"/>
              <w:left w:val="nil"/>
              <w:bottom w:val="single" w:sz="8" w:space="0" w:color="auto"/>
              <w:right w:val="single" w:sz="4" w:space="0" w:color="auto"/>
            </w:tcBorders>
            <w:vAlign w:val="center"/>
          </w:tcPr>
          <w:p w:rsidR="00A856E2" w:rsidRPr="00F73805" w:rsidRDefault="00A856E2" w:rsidP="00A501F3">
            <w:pPr>
              <w:jc w:val="center"/>
              <w:rPr>
                <w:b/>
                <w:bCs/>
                <w:color w:val="000000"/>
                <w:sz w:val="18"/>
                <w:szCs w:val="18"/>
                <w:lang w:val="el-GR" w:eastAsia="el-GR"/>
              </w:rPr>
            </w:pPr>
          </w:p>
        </w:tc>
        <w:tc>
          <w:tcPr>
            <w:tcW w:w="1134" w:type="dxa"/>
            <w:tcBorders>
              <w:top w:val="single" w:sz="8" w:space="0" w:color="auto"/>
              <w:left w:val="nil"/>
              <w:bottom w:val="single" w:sz="8" w:space="0" w:color="auto"/>
              <w:right w:val="single" w:sz="4" w:space="0" w:color="auto"/>
            </w:tcBorders>
            <w:vAlign w:val="center"/>
          </w:tcPr>
          <w:p w:rsidR="00A856E2" w:rsidRPr="00F73805" w:rsidRDefault="00A856E2" w:rsidP="00A501F3">
            <w:pPr>
              <w:jc w:val="center"/>
              <w:rPr>
                <w:b/>
                <w:bCs/>
                <w:color w:val="000000"/>
                <w:sz w:val="18"/>
                <w:szCs w:val="18"/>
                <w:lang w:val="el-GR" w:eastAsia="el-GR"/>
              </w:rPr>
            </w:pPr>
          </w:p>
        </w:tc>
      </w:tr>
    </w:tbl>
    <w:p w:rsidR="00791A74" w:rsidRDefault="00791A74">
      <w:pPr>
        <w:outlineLvl w:val="0"/>
        <w:rPr>
          <w:sz w:val="22"/>
          <w:szCs w:val="22"/>
          <w:lang w:val="el-GR"/>
        </w:rPr>
      </w:pPr>
    </w:p>
    <w:p w:rsidR="00791A74" w:rsidRDefault="00791A74">
      <w:pPr>
        <w:outlineLvl w:val="0"/>
        <w:rPr>
          <w:sz w:val="22"/>
          <w:szCs w:val="22"/>
          <w:lang w:val="el-GR"/>
        </w:rPr>
      </w:pPr>
    </w:p>
    <w:p w:rsidR="00791A74" w:rsidRDefault="00791A74">
      <w:pPr>
        <w:outlineLvl w:val="0"/>
        <w:rPr>
          <w:sz w:val="22"/>
          <w:szCs w:val="22"/>
          <w:lang w:val="el-GR"/>
        </w:rPr>
      </w:pPr>
    </w:p>
    <w:p w:rsidR="00A856E2" w:rsidRDefault="00A856E2">
      <w:pPr>
        <w:spacing w:before="0"/>
        <w:jc w:val="left"/>
        <w:rPr>
          <w:sz w:val="22"/>
          <w:szCs w:val="22"/>
        </w:rPr>
      </w:pPr>
      <w:r>
        <w:rPr>
          <w:sz w:val="22"/>
          <w:szCs w:val="22"/>
        </w:rPr>
        <w:br w:type="page"/>
      </w:r>
    </w:p>
    <w:p w:rsidR="006D0A1C" w:rsidRPr="00456414" w:rsidRDefault="006D0A1C" w:rsidP="00DA3D6B">
      <w:pPr>
        <w:spacing w:before="0"/>
        <w:jc w:val="center"/>
        <w:rPr>
          <w:sz w:val="22"/>
          <w:szCs w:val="22"/>
        </w:rPr>
      </w:pPr>
      <w:proofErr w:type="gramStart"/>
      <w:r w:rsidRPr="00456414">
        <w:rPr>
          <w:sz w:val="22"/>
          <w:szCs w:val="22"/>
        </w:rPr>
        <w:lastRenderedPageBreak/>
        <w:t>ΠΑΡΑΡΤΗΜΑ  Ι</w:t>
      </w:r>
      <w:proofErr w:type="gramEnd"/>
      <w:r w:rsidRPr="00456414">
        <w:rPr>
          <w:sz w:val="22"/>
          <w:szCs w:val="22"/>
        </w:rPr>
        <w:t>: ΥΠΟΔΕΙΓΜΑΤΑ ΕΓΓΥΗΣΕΩΝ</w:t>
      </w:r>
    </w:p>
    <w:p w:rsidR="002129D3" w:rsidRPr="00456414" w:rsidRDefault="002129D3">
      <w:pPr>
        <w:rPr>
          <w:sz w:val="22"/>
          <w:szCs w:val="22"/>
          <w:lang w:val="el-GR"/>
        </w:rPr>
      </w:pPr>
      <w:r w:rsidRPr="00456414">
        <w:rPr>
          <w:sz w:val="22"/>
          <w:szCs w:val="22"/>
          <w:lang w:val="el-GR"/>
        </w:rPr>
        <w:t xml:space="preserve"> </w:t>
      </w:r>
    </w:p>
    <w:p w:rsidR="002129D3" w:rsidRPr="00456414" w:rsidRDefault="002129D3" w:rsidP="00014598">
      <w:pPr>
        <w:pStyle w:val="7"/>
        <w:spacing w:before="120"/>
        <w:jc w:val="center"/>
        <w:rPr>
          <w:rFonts w:ascii="Times New Roman" w:hAnsi="Times New Roman"/>
          <w:bCs/>
          <w:sz w:val="22"/>
          <w:szCs w:val="22"/>
        </w:rPr>
      </w:pPr>
      <w:r w:rsidRPr="00456414">
        <w:rPr>
          <w:rFonts w:ascii="Times New Roman" w:hAnsi="Times New Roman"/>
          <w:bCs/>
          <w:sz w:val="22"/>
          <w:szCs w:val="22"/>
        </w:rPr>
        <w:t>ΣΧΕΔΙΟ ΕΓΓΥΗΤΙΚΗΣ ΕΠΙΣΤΟΛΗΣ  ΣΥΜΜΕΤΟΧΗΣ ΣΤΟΝ ΔΙΑΓΩΝΙΣΜΟ</w:t>
      </w:r>
    </w:p>
    <w:p w:rsidR="002129D3" w:rsidRPr="00456414" w:rsidRDefault="002129D3" w:rsidP="00DB2174">
      <w:pPr>
        <w:rPr>
          <w:b/>
          <w:bCs/>
          <w:sz w:val="22"/>
          <w:szCs w:val="22"/>
          <w:lang w:val="el-GR"/>
        </w:rPr>
      </w:pPr>
      <w:r w:rsidRPr="00456414">
        <w:rPr>
          <w:b/>
          <w:bCs/>
          <w:sz w:val="22"/>
          <w:szCs w:val="22"/>
          <w:lang w:val="el-GR"/>
        </w:rPr>
        <w:t>ΥΠΟΔΕΙΓΜΑ 1</w:t>
      </w:r>
    </w:p>
    <w:p w:rsidR="002129D3" w:rsidRPr="00456414" w:rsidRDefault="001174F3">
      <w:pPr>
        <w:pStyle w:val="8"/>
        <w:spacing w:before="120"/>
        <w:rPr>
          <w:rFonts w:ascii="Times New Roman" w:hAnsi="Times New Roman"/>
          <w:bCs/>
          <w:sz w:val="22"/>
          <w:szCs w:val="22"/>
        </w:rPr>
      </w:pPr>
      <w:r w:rsidRPr="00456414">
        <w:rPr>
          <w:rFonts w:ascii="Times New Roman" w:hAnsi="Times New Roman"/>
          <w:bCs/>
          <w:sz w:val="22"/>
          <w:szCs w:val="22"/>
        </w:rPr>
        <w:t>ΠΡΟΣ ΤΟ</w:t>
      </w:r>
    </w:p>
    <w:p w:rsidR="001174F3" w:rsidRPr="00456414" w:rsidRDefault="001174F3">
      <w:pPr>
        <w:rPr>
          <w:sz w:val="22"/>
          <w:szCs w:val="22"/>
          <w:lang w:val="el-GR"/>
        </w:rPr>
      </w:pPr>
      <w:r w:rsidRPr="00456414">
        <w:rPr>
          <w:sz w:val="22"/>
          <w:szCs w:val="22"/>
          <w:lang w:val="el-GR"/>
        </w:rPr>
        <w:t>ΙΔΡΥΜΑ ΤΕΧΝΟΛΟΓΙΑΣ ΚΑΙ ΕΡΕΥΝΑΣ</w:t>
      </w:r>
    </w:p>
    <w:p w:rsidR="0047677F" w:rsidRPr="0047677F" w:rsidRDefault="0047677F" w:rsidP="0047677F">
      <w:pPr>
        <w:tabs>
          <w:tab w:val="left" w:pos="5103"/>
        </w:tabs>
        <w:spacing w:before="0"/>
        <w:ind w:right="-340"/>
        <w:jc w:val="left"/>
        <w:rPr>
          <w:iCs/>
          <w:lang w:val="el-GR"/>
        </w:rPr>
      </w:pPr>
      <w:r w:rsidRPr="0047677F">
        <w:rPr>
          <w:iCs/>
          <w:sz w:val="22"/>
          <w:szCs w:val="22"/>
          <w:lang w:val="el-GR"/>
        </w:rPr>
        <w:t>ΙΝΣΤΙΤΟΥΤΟ ΕΠΙΣΤΗΜΩΝ ΧΗΜΙΚΗΣ ΜΗΧΑΝΙΚΗΣ</w:t>
      </w:r>
    </w:p>
    <w:p w:rsidR="002129D3" w:rsidRPr="00456414" w:rsidRDefault="002129D3" w:rsidP="00DB2174">
      <w:pPr>
        <w:rPr>
          <w:b/>
          <w:bCs/>
          <w:sz w:val="22"/>
          <w:szCs w:val="22"/>
          <w:lang w:val="el-GR"/>
        </w:rPr>
      </w:pPr>
    </w:p>
    <w:p w:rsidR="002129D3" w:rsidRPr="00456414" w:rsidRDefault="002129D3" w:rsidP="00DB2174">
      <w:pPr>
        <w:rPr>
          <w:sz w:val="22"/>
          <w:szCs w:val="22"/>
          <w:lang w:val="el-GR"/>
        </w:rPr>
      </w:pPr>
      <w:r w:rsidRPr="00456414">
        <w:rPr>
          <w:sz w:val="22"/>
          <w:szCs w:val="22"/>
          <w:lang w:val="el-GR"/>
        </w:rPr>
        <w:t>ΕΓΓΥΗΤΙΚΗ  ΕΠΙΣΤΟΛΗ ΥΠ’ ΑΡΙΘΜΟΝ .... ΓΙΑ ΠΟΣΟ ΕΥΡΩ.</w:t>
      </w:r>
    </w:p>
    <w:p w:rsidR="002129D3" w:rsidRPr="00456414" w:rsidRDefault="002129D3">
      <w:pPr>
        <w:rPr>
          <w:sz w:val="22"/>
          <w:szCs w:val="22"/>
          <w:lang w:val="el-GR"/>
        </w:rPr>
      </w:pPr>
    </w:p>
    <w:p w:rsidR="002129D3" w:rsidRPr="00456414" w:rsidRDefault="002129D3" w:rsidP="000C10F5">
      <w:pPr>
        <w:pStyle w:val="Bulletn"/>
        <w:numPr>
          <w:ilvl w:val="0"/>
          <w:numId w:val="4"/>
        </w:numPr>
        <w:tabs>
          <w:tab w:val="clear" w:pos="720"/>
        </w:tabs>
        <w:spacing w:line="240" w:lineRule="auto"/>
        <w:ind w:left="540" w:hanging="540"/>
        <w:rPr>
          <w:sz w:val="22"/>
          <w:szCs w:val="22"/>
        </w:rPr>
      </w:pPr>
      <w:r w:rsidRPr="00456414">
        <w:rPr>
          <w:sz w:val="22"/>
          <w:szCs w:val="22"/>
        </w:rPr>
        <w:t xml:space="preserve">Με την επιστολή αυτή σας γνωστοποιούμε ότι εγγυόμαστε ρητά, ανέκκλητα και ανεπιφύλακτα, ευθυνόμενοι απέναντι σας εις ολόκληρο και ως </w:t>
      </w:r>
      <w:proofErr w:type="spellStart"/>
      <w:r w:rsidRPr="00456414">
        <w:rPr>
          <w:sz w:val="22"/>
          <w:szCs w:val="22"/>
        </w:rPr>
        <w:t>αυτοφειλέτες</w:t>
      </w:r>
      <w:proofErr w:type="spellEnd"/>
      <w:r w:rsidRPr="00456414">
        <w:rPr>
          <w:sz w:val="22"/>
          <w:szCs w:val="22"/>
        </w:rPr>
        <w:t xml:space="preserve"> υπέρ της ........................ για ποσό ευρώ.  .......  Στο ως άνω ποσό περιορίζεται η ευθύνη μας, για την συμμετοχή της ................ στον διαγωνισμό της........ (</w:t>
      </w:r>
      <w:r w:rsidR="00EC5BD4" w:rsidRPr="00456414">
        <w:rPr>
          <w:sz w:val="22"/>
          <w:szCs w:val="22"/>
        </w:rPr>
        <w:t xml:space="preserve">αριθ. </w:t>
      </w:r>
      <w:r w:rsidR="00112EB8" w:rsidRPr="00456414">
        <w:rPr>
          <w:sz w:val="22"/>
          <w:szCs w:val="22"/>
        </w:rPr>
        <w:t>Προκήρυξης</w:t>
      </w:r>
      <w:r w:rsidR="00EC5BD4" w:rsidRPr="00456414">
        <w:rPr>
          <w:sz w:val="22"/>
          <w:szCs w:val="22"/>
        </w:rPr>
        <w:t>-</w:t>
      </w:r>
      <w:r w:rsidRPr="00456414">
        <w:rPr>
          <w:sz w:val="22"/>
          <w:szCs w:val="22"/>
        </w:rPr>
        <w:t>ημερομηνία διενέργειας) για την υλοποίηση του έργου.............. και για κάθε αναβολή αυτού.</w:t>
      </w:r>
    </w:p>
    <w:p w:rsidR="002129D3" w:rsidRPr="00456414" w:rsidRDefault="002129D3" w:rsidP="000C10F5">
      <w:pPr>
        <w:pStyle w:val="Bulletn"/>
        <w:numPr>
          <w:ilvl w:val="0"/>
          <w:numId w:val="4"/>
        </w:numPr>
        <w:tabs>
          <w:tab w:val="clear" w:pos="720"/>
        </w:tabs>
        <w:spacing w:line="240" w:lineRule="auto"/>
        <w:ind w:left="540" w:hanging="540"/>
        <w:rPr>
          <w:sz w:val="22"/>
          <w:szCs w:val="22"/>
        </w:rPr>
      </w:pPr>
      <w:r w:rsidRPr="00456414">
        <w:rPr>
          <w:sz w:val="22"/>
          <w:szCs w:val="22"/>
        </w:rPr>
        <w:t xml:space="preserve">Παραιτούμαστε ρητά και ανεπιφύλακτα από την ένσταση του ευεργετήματος  της διαιρέσεως και </w:t>
      </w:r>
      <w:proofErr w:type="spellStart"/>
      <w:r w:rsidRPr="00456414">
        <w:rPr>
          <w:sz w:val="22"/>
          <w:szCs w:val="22"/>
        </w:rPr>
        <w:t>διζήσεως</w:t>
      </w:r>
      <w:proofErr w:type="spellEnd"/>
      <w:r w:rsidRPr="00456414">
        <w:rPr>
          <w:sz w:val="22"/>
          <w:szCs w:val="22"/>
        </w:rPr>
        <w:t xml:space="preserve"> από το δικαίωμα  προβολής εναντίον σας όλων των ενστάσεων του </w:t>
      </w:r>
      <w:proofErr w:type="spellStart"/>
      <w:r w:rsidRPr="00456414">
        <w:rPr>
          <w:sz w:val="22"/>
          <w:szCs w:val="22"/>
        </w:rPr>
        <w:t>πρωτοφειλέτη</w:t>
      </w:r>
      <w:proofErr w:type="spellEnd"/>
      <w:r w:rsidRPr="00456414">
        <w:rPr>
          <w:sz w:val="22"/>
          <w:szCs w:val="22"/>
        </w:rPr>
        <w:t xml:space="preserve"> ακόμη και των μη προσωποπαγών και ιδιαίτερα οποιασδήποτε άλλης ένστασης των άρθρων 852 – 855, 862 – 864 και 866 – 869 του Αστικού Κώδικα, όπως και από τα δικαιώματα μας που τυχόν απορρέουν από τα άρθρα αυτά.</w:t>
      </w:r>
    </w:p>
    <w:p w:rsidR="002129D3" w:rsidRPr="00456414" w:rsidRDefault="002129D3" w:rsidP="000C10F5">
      <w:pPr>
        <w:pStyle w:val="Bulletn"/>
        <w:numPr>
          <w:ilvl w:val="0"/>
          <w:numId w:val="4"/>
        </w:numPr>
        <w:tabs>
          <w:tab w:val="clear" w:pos="720"/>
        </w:tabs>
        <w:spacing w:line="240" w:lineRule="auto"/>
        <w:ind w:left="540" w:hanging="540"/>
        <w:rPr>
          <w:sz w:val="22"/>
          <w:szCs w:val="22"/>
        </w:rPr>
      </w:pPr>
      <w:r w:rsidRPr="00456414">
        <w:rPr>
          <w:sz w:val="22"/>
          <w:szCs w:val="22"/>
        </w:rPr>
        <w:t xml:space="preserve">Σε περίπτωση που αποφανθείτε με την ελεύθερη και αδέσμευτη  κρίση σας την οποία θα μας γνωστοποιήσετε ότι η ............ δεν εκπλήρωσε την υποχρέωσή της που περιγράφεται στο ανωτέρω σημείο 1, σας δηλώνουμε ότι  αναλαμβάνουμε με την παρούσα επιστολή τη ρητή υποχρέωση να σας καταβάλουμε,  χωρίς  οποιαδήποτε αντίρρηση, ολόκληρο ή μέρος  του ποσού της εγγύησης, σύμφωνα με τις οδηγίες σας και εντός τριών (3) ημερών από την ημερομηνία που μας το ζητήσετε. </w:t>
      </w:r>
    </w:p>
    <w:p w:rsidR="002129D3" w:rsidRPr="00456414" w:rsidRDefault="002129D3" w:rsidP="000C10F5">
      <w:pPr>
        <w:pStyle w:val="Bulletn"/>
        <w:numPr>
          <w:ilvl w:val="0"/>
          <w:numId w:val="4"/>
        </w:numPr>
        <w:tabs>
          <w:tab w:val="clear" w:pos="720"/>
        </w:tabs>
        <w:spacing w:line="240" w:lineRule="auto"/>
        <w:ind w:left="540" w:hanging="540"/>
        <w:rPr>
          <w:sz w:val="22"/>
          <w:szCs w:val="22"/>
        </w:rPr>
      </w:pPr>
      <w:r w:rsidRPr="00456414">
        <w:rPr>
          <w:sz w:val="22"/>
          <w:szCs w:val="22"/>
        </w:rPr>
        <w:t>Για την καταβολή της υπόψη εγγύησης δεν απαιτείται καμία εξουσιοδότηση ή ενέργεια συγκατάθεσης της .............. ούτε θα ληφθεί υπόψη οποιαδήποτε τυχόν ένσταση ή επιφύλαξη ή προσφυγή αυτής στη διαιτησία ή στα δικαστήρια, με αίτημα την μη κατάπτωση της εγγυητικής επιστολής, ή την θέση αυτής υπό δικαστική μεσεγγύηση.</w:t>
      </w:r>
    </w:p>
    <w:p w:rsidR="002129D3" w:rsidRPr="00456414" w:rsidRDefault="002129D3" w:rsidP="000C10F5">
      <w:pPr>
        <w:pStyle w:val="Bulletn"/>
        <w:numPr>
          <w:ilvl w:val="0"/>
          <w:numId w:val="4"/>
        </w:numPr>
        <w:tabs>
          <w:tab w:val="clear" w:pos="720"/>
        </w:tabs>
        <w:spacing w:line="240" w:lineRule="auto"/>
        <w:ind w:left="540" w:hanging="540"/>
        <w:rPr>
          <w:sz w:val="22"/>
          <w:szCs w:val="22"/>
        </w:rPr>
      </w:pPr>
      <w:r w:rsidRPr="00456414">
        <w:rPr>
          <w:sz w:val="22"/>
          <w:szCs w:val="22"/>
        </w:rPr>
        <w:t>Σας δηλώνουμε ακόμη ότι  η υπόψη εγγύηση μας θα παραμείνει σε πλήρη ισχύ μέχρι να επιστραφεί σ’ εμάς η παρούσα εγγυητική επιστολή, μαζί με έγγραφη δήλωση σας ότι μας απαλλάσσετε από την υπόψη εγγύηση. Μέχρι τότε, θα παραμείνουμε υπεύθυνοι για την άμεση καταβολή σ’ εσάς του ποσού της εγγύησης.</w:t>
      </w:r>
    </w:p>
    <w:p w:rsidR="002129D3" w:rsidRPr="00456414" w:rsidRDefault="002129D3" w:rsidP="000C10F5">
      <w:pPr>
        <w:pStyle w:val="Bulletn"/>
        <w:numPr>
          <w:ilvl w:val="0"/>
          <w:numId w:val="4"/>
        </w:numPr>
        <w:tabs>
          <w:tab w:val="clear" w:pos="720"/>
        </w:tabs>
        <w:spacing w:line="240" w:lineRule="auto"/>
        <w:ind w:left="540" w:hanging="540"/>
        <w:rPr>
          <w:sz w:val="22"/>
          <w:szCs w:val="22"/>
        </w:rPr>
      </w:pPr>
      <w:r w:rsidRPr="00456414">
        <w:rPr>
          <w:sz w:val="22"/>
          <w:szCs w:val="22"/>
        </w:rPr>
        <w:t>Βεβαιούμε ότι όλες οι ισχύουσες Εγγυητικές Επιστολές της Τράπεζας μας που έχουν χορηγηθεί στο Δημόσιο και ΝΠΔΔ, συμπεριλαμβα</w:t>
      </w:r>
      <w:r w:rsidR="00235F0F" w:rsidRPr="00456414">
        <w:rPr>
          <w:sz w:val="22"/>
          <w:szCs w:val="22"/>
        </w:rPr>
        <w:t>νομένης και αυτής, δεν</w:t>
      </w:r>
      <w:r w:rsidRPr="00456414">
        <w:rPr>
          <w:sz w:val="22"/>
          <w:szCs w:val="22"/>
        </w:rPr>
        <w:t xml:space="preserve"> υπερβαίνουν το όριο που έχει καθορίσει ο Νόμος για την Τράπεζά μας.</w:t>
      </w:r>
    </w:p>
    <w:p w:rsidR="002129D3" w:rsidRPr="00456414" w:rsidRDefault="002129D3">
      <w:pPr>
        <w:rPr>
          <w:sz w:val="22"/>
          <w:szCs w:val="22"/>
          <w:lang w:val="el-GR"/>
        </w:rPr>
      </w:pPr>
    </w:p>
    <w:p w:rsidR="00014598" w:rsidRDefault="00014598">
      <w:pPr>
        <w:spacing w:before="0"/>
        <w:jc w:val="left"/>
        <w:rPr>
          <w:color w:val="000000"/>
          <w:sz w:val="22"/>
          <w:szCs w:val="22"/>
          <w:lang w:val="el-GR"/>
        </w:rPr>
      </w:pPr>
      <w:r>
        <w:rPr>
          <w:color w:val="000000"/>
          <w:sz w:val="22"/>
          <w:szCs w:val="22"/>
          <w:lang w:val="el-GR"/>
        </w:rPr>
        <w:br w:type="page"/>
      </w:r>
    </w:p>
    <w:p w:rsidR="00014598" w:rsidRPr="00014598" w:rsidRDefault="00014598" w:rsidP="00014598">
      <w:pPr>
        <w:pStyle w:val="7"/>
        <w:spacing w:before="120" w:line="300" w:lineRule="atLeast"/>
        <w:jc w:val="center"/>
        <w:rPr>
          <w:rFonts w:ascii="Times New Roman" w:hAnsi="Times New Roman"/>
          <w:bCs/>
          <w:sz w:val="22"/>
          <w:szCs w:val="22"/>
        </w:rPr>
      </w:pPr>
      <w:r w:rsidRPr="00014598">
        <w:rPr>
          <w:rFonts w:ascii="Times New Roman" w:hAnsi="Times New Roman"/>
          <w:bCs/>
          <w:sz w:val="22"/>
          <w:szCs w:val="22"/>
        </w:rPr>
        <w:lastRenderedPageBreak/>
        <w:t>ΣΧΕΔΙΟ ΕΓΓΥΗΤΙΚΗΣ ΕΠΙΣΤΟΛΗΣ  ΚΑΛΗΣ ΕΚΤΕΛΕΣΗΣ</w:t>
      </w:r>
    </w:p>
    <w:p w:rsidR="00014598" w:rsidRPr="00014598" w:rsidRDefault="00014598" w:rsidP="00014598">
      <w:pPr>
        <w:jc w:val="center"/>
        <w:rPr>
          <w:b/>
          <w:bCs/>
          <w:sz w:val="22"/>
          <w:szCs w:val="22"/>
          <w:lang w:val="el-GR"/>
        </w:rPr>
      </w:pPr>
      <w:r w:rsidRPr="00014598">
        <w:rPr>
          <w:b/>
          <w:bCs/>
          <w:sz w:val="22"/>
          <w:szCs w:val="22"/>
          <w:lang w:val="el-GR"/>
        </w:rPr>
        <w:t>ΥΠΟΔΕΙΓΜΑ 2</w:t>
      </w:r>
    </w:p>
    <w:p w:rsidR="00014598" w:rsidRPr="00014598" w:rsidRDefault="00014598" w:rsidP="00014598">
      <w:pPr>
        <w:rPr>
          <w:sz w:val="22"/>
          <w:szCs w:val="22"/>
          <w:lang w:val="el-GR"/>
        </w:rPr>
      </w:pPr>
    </w:p>
    <w:p w:rsidR="00014598" w:rsidRPr="00014598" w:rsidRDefault="00014598" w:rsidP="00014598">
      <w:pPr>
        <w:pStyle w:val="8"/>
        <w:spacing w:before="120" w:line="300" w:lineRule="atLeast"/>
        <w:rPr>
          <w:rFonts w:ascii="Times New Roman" w:hAnsi="Times New Roman"/>
          <w:bCs/>
          <w:sz w:val="22"/>
          <w:szCs w:val="22"/>
        </w:rPr>
      </w:pPr>
      <w:r w:rsidRPr="00014598">
        <w:rPr>
          <w:rFonts w:ascii="Times New Roman" w:hAnsi="Times New Roman"/>
          <w:bCs/>
          <w:sz w:val="22"/>
          <w:szCs w:val="22"/>
        </w:rPr>
        <w:t>ΠΡΟΣ</w:t>
      </w:r>
    </w:p>
    <w:p w:rsidR="00014598" w:rsidRPr="00014598" w:rsidRDefault="00014598" w:rsidP="00014598">
      <w:pPr>
        <w:rPr>
          <w:sz w:val="22"/>
          <w:szCs w:val="22"/>
          <w:lang w:val="el-GR"/>
        </w:rPr>
      </w:pPr>
      <w:r w:rsidRPr="00014598">
        <w:rPr>
          <w:sz w:val="22"/>
          <w:szCs w:val="22"/>
          <w:lang w:val="el-GR"/>
        </w:rPr>
        <w:t>ΙΔΡΥΜΑ ΤΕΧΝΟΛΟΓΙΑΣ ΚΑΙ ΕΡΕΥΝΑΣ</w:t>
      </w:r>
    </w:p>
    <w:p w:rsidR="0047677F" w:rsidRPr="0047677F" w:rsidRDefault="0047677F" w:rsidP="0047677F">
      <w:pPr>
        <w:tabs>
          <w:tab w:val="left" w:pos="5103"/>
        </w:tabs>
        <w:spacing w:before="0"/>
        <w:ind w:right="-340"/>
        <w:jc w:val="left"/>
        <w:rPr>
          <w:iCs/>
          <w:lang w:val="el-GR"/>
        </w:rPr>
      </w:pPr>
      <w:r w:rsidRPr="0047677F">
        <w:rPr>
          <w:iCs/>
          <w:sz w:val="22"/>
          <w:szCs w:val="22"/>
          <w:lang w:val="el-GR"/>
        </w:rPr>
        <w:t>ΙΝΣΤΙΤΟΥΤΟ ΕΠΙΣΤΗΜΩΝ ΧΗΜΙΚΗΣ ΜΗΧΑΝΙΚΗΣ</w:t>
      </w:r>
    </w:p>
    <w:p w:rsidR="00014598" w:rsidRPr="00014598" w:rsidRDefault="00014598" w:rsidP="00014598">
      <w:pPr>
        <w:jc w:val="center"/>
        <w:rPr>
          <w:sz w:val="22"/>
          <w:szCs w:val="22"/>
          <w:lang w:val="el-GR"/>
        </w:rPr>
      </w:pPr>
      <w:r w:rsidRPr="00014598">
        <w:rPr>
          <w:sz w:val="22"/>
          <w:szCs w:val="22"/>
          <w:lang w:val="el-GR"/>
        </w:rPr>
        <w:t>ΕΓΓΥΗΤΙΚΗ  ΕΠΙΣΤΟΛΗ ΥΠ’ ΑΡΙΘΜΟΝ .... ΓΙΑ …….[ΠΟΣΟ] ΕΥΡΩ.</w:t>
      </w:r>
    </w:p>
    <w:p w:rsidR="00014598" w:rsidRPr="00014598" w:rsidRDefault="00014598" w:rsidP="00014598">
      <w:pPr>
        <w:rPr>
          <w:sz w:val="22"/>
          <w:szCs w:val="22"/>
          <w:lang w:val="el-GR"/>
        </w:rPr>
      </w:pPr>
    </w:p>
    <w:p w:rsidR="00014598" w:rsidRPr="00014598" w:rsidRDefault="00014598" w:rsidP="00014598">
      <w:pPr>
        <w:rPr>
          <w:sz w:val="22"/>
          <w:szCs w:val="22"/>
          <w:lang w:val="el-GR"/>
        </w:rPr>
      </w:pPr>
      <w:r w:rsidRPr="00014598">
        <w:rPr>
          <w:sz w:val="22"/>
          <w:szCs w:val="22"/>
          <w:lang w:val="el-GR"/>
        </w:rPr>
        <w:t xml:space="preserve">Με την επιστολή αυτή σας γνωστοποιούμε ότι εγγυόμαστε ρητά, ανέκκλητα και ανεπιφύλακτα, ευθυνόμενοι απέναντι σας εις ολόκληρο και ως </w:t>
      </w:r>
      <w:proofErr w:type="spellStart"/>
      <w:r w:rsidRPr="00014598">
        <w:rPr>
          <w:sz w:val="22"/>
          <w:szCs w:val="22"/>
          <w:lang w:val="el-GR"/>
        </w:rPr>
        <w:t>αυτοφειλέτες</w:t>
      </w:r>
      <w:proofErr w:type="spellEnd"/>
      <w:r w:rsidRPr="00014598">
        <w:rPr>
          <w:sz w:val="22"/>
          <w:szCs w:val="22"/>
          <w:lang w:val="el-GR"/>
        </w:rPr>
        <w:t xml:space="preserve"> υπέρ της ........................ για ποσό ευρώ. ......... Στο ως άνω ποσό περιορίζεται η ευθύνη μας, για την καλή εκτέλεση των όρων της Σύμβασης μεταξύ της  ................... και του Ιδρύματος Τεχνολογίας και Έρευνας/Ινστιτούτο </w:t>
      </w:r>
      <w:r w:rsidR="0047677F">
        <w:rPr>
          <w:sz w:val="22"/>
          <w:szCs w:val="22"/>
          <w:lang w:val="el-GR"/>
        </w:rPr>
        <w:t xml:space="preserve">Επιστημών </w:t>
      </w:r>
      <w:proofErr w:type="spellStart"/>
      <w:r w:rsidR="0047677F">
        <w:rPr>
          <w:sz w:val="22"/>
          <w:szCs w:val="22"/>
          <w:lang w:val="el-GR"/>
        </w:rPr>
        <w:t>Χημιής</w:t>
      </w:r>
      <w:proofErr w:type="spellEnd"/>
      <w:r w:rsidR="0047677F">
        <w:rPr>
          <w:sz w:val="22"/>
          <w:szCs w:val="22"/>
          <w:lang w:val="el-GR"/>
        </w:rPr>
        <w:t xml:space="preserve"> Μηχανικής</w:t>
      </w:r>
    </w:p>
    <w:p w:rsidR="00014598" w:rsidRPr="00014598" w:rsidRDefault="00014598" w:rsidP="000C10F5">
      <w:pPr>
        <w:pStyle w:val="Bulletn"/>
        <w:numPr>
          <w:ilvl w:val="0"/>
          <w:numId w:val="5"/>
        </w:numPr>
        <w:ind w:left="540" w:hanging="540"/>
        <w:rPr>
          <w:sz w:val="22"/>
          <w:szCs w:val="22"/>
        </w:rPr>
      </w:pPr>
      <w:r w:rsidRPr="00014598">
        <w:rPr>
          <w:sz w:val="22"/>
          <w:szCs w:val="22"/>
        </w:rPr>
        <w:t xml:space="preserve">Παραιτούμαστε ρητά και ανεπιφύλακτα από την ένσταση του ευεργετήματος  της διαιρέσεως και </w:t>
      </w:r>
      <w:proofErr w:type="spellStart"/>
      <w:r w:rsidRPr="00014598">
        <w:rPr>
          <w:sz w:val="22"/>
          <w:szCs w:val="22"/>
        </w:rPr>
        <w:t>διζήσεως</w:t>
      </w:r>
      <w:proofErr w:type="spellEnd"/>
      <w:r w:rsidRPr="00014598">
        <w:rPr>
          <w:sz w:val="22"/>
          <w:szCs w:val="22"/>
        </w:rPr>
        <w:t xml:space="preserve"> από το δικαίωμα  προβολής εναντίον σας όλων των ενστάσεων του </w:t>
      </w:r>
      <w:proofErr w:type="spellStart"/>
      <w:r w:rsidRPr="00014598">
        <w:rPr>
          <w:sz w:val="22"/>
          <w:szCs w:val="22"/>
        </w:rPr>
        <w:t>πρωτοφειλέτη</w:t>
      </w:r>
      <w:proofErr w:type="spellEnd"/>
      <w:r w:rsidRPr="00014598">
        <w:rPr>
          <w:sz w:val="22"/>
          <w:szCs w:val="22"/>
        </w:rPr>
        <w:t xml:space="preserve"> ακόμη και των μη προσωποπαγών και ιδιαίτερα οποιασδήποτε άλλης ένστασης των άρθρων 852 – 855, 862 – 864 και 866 – 869 του Αστικού Κώδικα, πως και από τα δικαιώματα μας που τυχόν απορρέουν από τα άρθρα αυτά.</w:t>
      </w:r>
    </w:p>
    <w:p w:rsidR="00014598" w:rsidRPr="00014598" w:rsidRDefault="00014598" w:rsidP="000C10F5">
      <w:pPr>
        <w:pStyle w:val="Bulletn"/>
        <w:numPr>
          <w:ilvl w:val="0"/>
          <w:numId w:val="5"/>
        </w:numPr>
        <w:ind w:left="540" w:hanging="540"/>
        <w:rPr>
          <w:sz w:val="22"/>
          <w:szCs w:val="22"/>
        </w:rPr>
      </w:pPr>
      <w:r w:rsidRPr="00014598">
        <w:rPr>
          <w:sz w:val="22"/>
          <w:szCs w:val="22"/>
        </w:rPr>
        <w:t>Σε περίπτωση που αποφανθείτε με την ελεύθερη και αδέσμευτη  κρίση σας την οποία θα μας γνωστοποιήσετε, ότι η ................ δεν εκπλήρωσε την υποχρέωσή της που περιγράφεται στο ανωτέρω σημείο 1, σας δηλώνουμε ότι  αναλαμβάνουμε με την παρούσα επιστολή, την ρητή υποχρέωση να σας καταβάλουμε,  χωρίς  οποιαδήποτε αντίρρηση, ολόκληρο ή μέρος  του ποσού της εγγύησης, σύμφωνα με τις οδηγίες σας και εντός τριών (3) ημερών από την ημερομηνία που μας το ζητήσετε.</w:t>
      </w:r>
    </w:p>
    <w:p w:rsidR="00014598" w:rsidRPr="00014598" w:rsidRDefault="00014598" w:rsidP="000C10F5">
      <w:pPr>
        <w:pStyle w:val="Bulletn"/>
        <w:numPr>
          <w:ilvl w:val="0"/>
          <w:numId w:val="5"/>
        </w:numPr>
        <w:ind w:left="540" w:hanging="540"/>
        <w:rPr>
          <w:sz w:val="22"/>
          <w:szCs w:val="22"/>
        </w:rPr>
      </w:pPr>
      <w:r w:rsidRPr="00014598">
        <w:rPr>
          <w:sz w:val="22"/>
          <w:szCs w:val="22"/>
        </w:rPr>
        <w:t>Για την καταβολή της υπόψη εγγύησης δεν απαιτείται καμία εξουσιοδότηση ή ενέργεια συγκατάθεσης της ................ ούτε θα ληφθεί υπόψη οποιαδήποτε τυχόν ένσταση ή επιφύλαξη ή προσφυγή αυτής στη διαιτησία ή στα δικαστήρια, με αίτημα την μη κατάπτωση της εγγυητικής επιστολής, ή την θέση αυτής υπό δικαστική μεσεγγύηση.</w:t>
      </w:r>
    </w:p>
    <w:p w:rsidR="00014598" w:rsidRPr="00014598" w:rsidRDefault="00014598" w:rsidP="000C10F5">
      <w:pPr>
        <w:pStyle w:val="Bulletn"/>
        <w:numPr>
          <w:ilvl w:val="0"/>
          <w:numId w:val="5"/>
        </w:numPr>
        <w:ind w:left="540" w:hanging="540"/>
        <w:rPr>
          <w:sz w:val="22"/>
          <w:szCs w:val="22"/>
        </w:rPr>
      </w:pPr>
      <w:r w:rsidRPr="00014598">
        <w:rPr>
          <w:sz w:val="22"/>
          <w:szCs w:val="22"/>
        </w:rPr>
        <w:t>Σας δηλώνουμε ακόμη ότι  η υπόψη εγγύηση μας, θα παραμείνει σε πλήρη ισχύ μέχρι να επιστραφεί σ’ εμάς η παρούσα εγγυητική επιστολή, μαζί με έγγραφη δήλωση σας ότι μας απαλλάσσετε από την υπόψη εγγύηση. Μέχρι τότε, θα παραμείνουμε υπεύθυνοι για την άμεση καταβολή σ’ εσάς του ποσού της εγγύησης.</w:t>
      </w:r>
    </w:p>
    <w:p w:rsidR="00B81385" w:rsidRDefault="00014598" w:rsidP="00B81385">
      <w:pPr>
        <w:pStyle w:val="Bulletn"/>
        <w:numPr>
          <w:ilvl w:val="0"/>
          <w:numId w:val="5"/>
        </w:numPr>
        <w:spacing w:before="0"/>
        <w:ind w:left="540" w:hanging="540"/>
        <w:jc w:val="left"/>
        <w:rPr>
          <w:sz w:val="22"/>
          <w:szCs w:val="22"/>
        </w:rPr>
      </w:pPr>
      <w:r w:rsidRPr="00014598">
        <w:rPr>
          <w:sz w:val="22"/>
          <w:szCs w:val="22"/>
        </w:rPr>
        <w:t>Βεβαιούμε ότι όλες οι ισχύουσες Εγγυητικές Επιστολές της Τράπεζας μας που έχουν χορηγηθεί στο Δημόσιο και ΝΠΔΔ, συμπεριλαμβανομένης και αυτής, δεν υπερβαίνουν το όριο που έχει καθορίσει ο Νόμος για την Τράπεζά μας.</w:t>
      </w:r>
    </w:p>
    <w:p w:rsidR="00B81385" w:rsidRDefault="00B81385" w:rsidP="00B81385">
      <w:pPr>
        <w:pStyle w:val="3"/>
        <w:numPr>
          <w:ilvl w:val="0"/>
          <w:numId w:val="0"/>
        </w:numPr>
        <w:spacing w:before="0"/>
        <w:rPr>
          <w:rFonts w:asciiTheme="minorHAnsi" w:hAnsiTheme="minorHAnsi" w:cs="Tahoma"/>
          <w:bCs w:val="0"/>
          <w:szCs w:val="22"/>
        </w:rPr>
      </w:pPr>
      <w:bookmarkStart w:id="125" w:name="_Toc359561287"/>
    </w:p>
    <w:p w:rsidR="00B81385" w:rsidRDefault="00B81385" w:rsidP="00B81385">
      <w:pPr>
        <w:pStyle w:val="3"/>
        <w:numPr>
          <w:ilvl w:val="0"/>
          <w:numId w:val="0"/>
        </w:numPr>
        <w:spacing w:before="0"/>
        <w:rPr>
          <w:rFonts w:asciiTheme="minorHAnsi" w:hAnsiTheme="minorHAnsi" w:cs="Tahoma"/>
          <w:bCs w:val="0"/>
          <w:szCs w:val="22"/>
        </w:rPr>
      </w:pPr>
    </w:p>
    <w:p w:rsidR="00B81385" w:rsidRDefault="00B81385" w:rsidP="00B81385">
      <w:pPr>
        <w:pStyle w:val="3"/>
        <w:numPr>
          <w:ilvl w:val="0"/>
          <w:numId w:val="0"/>
        </w:numPr>
        <w:spacing w:before="0"/>
        <w:rPr>
          <w:rFonts w:asciiTheme="minorHAnsi" w:hAnsiTheme="minorHAnsi" w:cs="Tahoma"/>
          <w:bCs w:val="0"/>
          <w:szCs w:val="22"/>
        </w:rPr>
      </w:pPr>
    </w:p>
    <w:p w:rsidR="00B81385" w:rsidRDefault="00B81385" w:rsidP="00B81385">
      <w:pPr>
        <w:pStyle w:val="3"/>
        <w:numPr>
          <w:ilvl w:val="0"/>
          <w:numId w:val="0"/>
        </w:numPr>
        <w:spacing w:before="0"/>
        <w:rPr>
          <w:rFonts w:asciiTheme="minorHAnsi" w:hAnsiTheme="minorHAnsi" w:cs="Tahoma"/>
          <w:bCs w:val="0"/>
          <w:szCs w:val="22"/>
        </w:rPr>
      </w:pPr>
    </w:p>
    <w:p w:rsidR="00B81385" w:rsidRDefault="00B81385" w:rsidP="00B81385">
      <w:pPr>
        <w:pStyle w:val="3"/>
        <w:numPr>
          <w:ilvl w:val="0"/>
          <w:numId w:val="0"/>
        </w:numPr>
        <w:spacing w:before="0"/>
        <w:rPr>
          <w:rFonts w:asciiTheme="minorHAnsi" w:hAnsiTheme="minorHAnsi" w:cs="Tahoma"/>
          <w:bCs w:val="0"/>
          <w:szCs w:val="22"/>
        </w:rPr>
      </w:pPr>
    </w:p>
    <w:p w:rsidR="00B81385" w:rsidRDefault="00B81385" w:rsidP="00B81385">
      <w:pPr>
        <w:pStyle w:val="3"/>
        <w:numPr>
          <w:ilvl w:val="0"/>
          <w:numId w:val="0"/>
        </w:numPr>
        <w:spacing w:before="0"/>
        <w:rPr>
          <w:rFonts w:asciiTheme="minorHAnsi" w:hAnsiTheme="minorHAnsi" w:cs="Tahoma"/>
          <w:bCs w:val="0"/>
          <w:szCs w:val="22"/>
        </w:rPr>
      </w:pPr>
    </w:p>
    <w:p w:rsidR="00B81385" w:rsidRDefault="00B81385" w:rsidP="00B81385">
      <w:pPr>
        <w:pStyle w:val="3"/>
        <w:numPr>
          <w:ilvl w:val="0"/>
          <w:numId w:val="0"/>
        </w:numPr>
        <w:spacing w:before="0"/>
        <w:rPr>
          <w:rFonts w:asciiTheme="minorHAnsi" w:hAnsiTheme="minorHAnsi" w:cs="Tahoma"/>
          <w:bCs w:val="0"/>
          <w:szCs w:val="22"/>
        </w:rPr>
      </w:pPr>
    </w:p>
    <w:p w:rsidR="00B81385" w:rsidRDefault="00B81385" w:rsidP="00B81385">
      <w:pPr>
        <w:pStyle w:val="3"/>
        <w:numPr>
          <w:ilvl w:val="0"/>
          <w:numId w:val="0"/>
        </w:numPr>
        <w:spacing w:before="0"/>
        <w:rPr>
          <w:rFonts w:asciiTheme="minorHAnsi" w:hAnsiTheme="minorHAnsi" w:cs="Tahoma"/>
          <w:bCs w:val="0"/>
          <w:szCs w:val="22"/>
        </w:rPr>
      </w:pPr>
    </w:p>
    <w:p w:rsidR="00064FC3" w:rsidRPr="001D349A" w:rsidRDefault="00064FC3">
      <w:pPr>
        <w:rPr>
          <w:bCs/>
          <w:lang w:val="el-GR"/>
        </w:rPr>
      </w:pPr>
    </w:p>
    <w:p w:rsidR="00B81385" w:rsidRDefault="00B81385" w:rsidP="00B81385">
      <w:pPr>
        <w:pStyle w:val="3"/>
        <w:numPr>
          <w:ilvl w:val="0"/>
          <w:numId w:val="0"/>
        </w:numPr>
        <w:spacing w:before="0"/>
        <w:rPr>
          <w:rFonts w:asciiTheme="minorHAnsi" w:hAnsiTheme="minorHAnsi" w:cs="Tahoma"/>
          <w:bCs w:val="0"/>
          <w:szCs w:val="22"/>
        </w:rPr>
      </w:pPr>
    </w:p>
    <w:p w:rsidR="00B81385" w:rsidRDefault="00B81385" w:rsidP="00B81385">
      <w:pPr>
        <w:pStyle w:val="3"/>
        <w:numPr>
          <w:ilvl w:val="0"/>
          <w:numId w:val="0"/>
        </w:numPr>
        <w:spacing w:before="0"/>
        <w:rPr>
          <w:rFonts w:asciiTheme="minorHAnsi" w:hAnsiTheme="minorHAnsi" w:cs="Tahoma"/>
          <w:bCs w:val="0"/>
          <w:szCs w:val="22"/>
        </w:rPr>
      </w:pPr>
    </w:p>
    <w:p w:rsidR="00064FC3" w:rsidRDefault="00B81385">
      <w:pPr>
        <w:pStyle w:val="3"/>
        <w:numPr>
          <w:ilvl w:val="0"/>
          <w:numId w:val="0"/>
        </w:numPr>
        <w:spacing w:before="0"/>
        <w:jc w:val="center"/>
        <w:rPr>
          <w:rFonts w:asciiTheme="minorHAnsi" w:hAnsiTheme="minorHAnsi" w:cs="Tahoma"/>
          <w:b w:val="0"/>
          <w:bCs w:val="0"/>
          <w:szCs w:val="22"/>
        </w:rPr>
      </w:pPr>
      <w:r w:rsidRPr="003B1AD0">
        <w:rPr>
          <w:rFonts w:asciiTheme="minorHAnsi" w:hAnsiTheme="minorHAnsi" w:cs="Tahoma"/>
          <w:bCs w:val="0"/>
          <w:szCs w:val="22"/>
        </w:rPr>
        <w:t>ΥΠΟΔΕΙΓΜΑ 3</w:t>
      </w:r>
      <w:bookmarkEnd w:id="125"/>
    </w:p>
    <w:p w:rsidR="00064FC3" w:rsidRDefault="00B81385">
      <w:pPr>
        <w:pStyle w:val="3"/>
        <w:numPr>
          <w:ilvl w:val="0"/>
          <w:numId w:val="0"/>
        </w:numPr>
        <w:spacing w:before="0"/>
        <w:jc w:val="center"/>
        <w:rPr>
          <w:rFonts w:asciiTheme="minorHAnsi" w:hAnsiTheme="minorHAnsi"/>
          <w:szCs w:val="22"/>
        </w:rPr>
      </w:pPr>
      <w:bookmarkStart w:id="126" w:name="_Toc359561288"/>
      <w:r w:rsidRPr="003B1AD0">
        <w:rPr>
          <w:rFonts w:asciiTheme="minorHAnsi" w:hAnsiTheme="minorHAnsi"/>
          <w:b w:val="0"/>
          <w:szCs w:val="22"/>
        </w:rPr>
        <w:t>ΣΧΕΔΙΟ ΕΓΓΥΗΤΙΚΗΣ ΕΠΙΣΤΟΛΗΣ  ΚΑΛΗΣ ΛΕΙΤΟΥΡΓΙΑΣ</w:t>
      </w:r>
      <w:bookmarkEnd w:id="126"/>
    </w:p>
    <w:p w:rsidR="00B81385" w:rsidRDefault="00B81385" w:rsidP="00B81385">
      <w:pPr>
        <w:pStyle w:val="8"/>
        <w:spacing w:before="0" w:after="0"/>
        <w:rPr>
          <w:rFonts w:asciiTheme="minorHAnsi" w:hAnsiTheme="minorHAnsi" w:cs="Tahoma"/>
          <w:bCs/>
          <w:szCs w:val="22"/>
        </w:rPr>
      </w:pPr>
      <w:r w:rsidRPr="003B1AD0">
        <w:rPr>
          <w:rFonts w:asciiTheme="minorHAnsi" w:hAnsiTheme="minorHAnsi" w:cs="Tahoma"/>
          <w:bCs/>
          <w:szCs w:val="22"/>
        </w:rPr>
        <w:t>ΠΡΟΣ</w:t>
      </w:r>
    </w:p>
    <w:p w:rsidR="00B81385" w:rsidRDefault="00B81385" w:rsidP="00B81385">
      <w:pPr>
        <w:spacing w:before="0"/>
        <w:rPr>
          <w:rFonts w:cs="Tahoma"/>
          <w:szCs w:val="22"/>
          <w:lang w:val="el-GR"/>
        </w:rPr>
      </w:pPr>
      <w:r w:rsidRPr="003B1AD0">
        <w:rPr>
          <w:rFonts w:cs="Tahoma"/>
          <w:szCs w:val="22"/>
          <w:lang w:val="el-GR"/>
        </w:rPr>
        <w:t>ΙΔΡΥΜΑ ΤΕΧΝΟΛΟΓΙΑΣ ΚΑΙ ΕΡΕΥΝΑΣ</w:t>
      </w:r>
    </w:p>
    <w:p w:rsidR="00B81385" w:rsidRPr="0047677F" w:rsidRDefault="00B81385" w:rsidP="00B81385">
      <w:pPr>
        <w:tabs>
          <w:tab w:val="left" w:pos="5103"/>
        </w:tabs>
        <w:spacing w:before="0"/>
        <w:ind w:right="-340"/>
        <w:jc w:val="left"/>
        <w:rPr>
          <w:iCs/>
          <w:lang w:val="el-GR"/>
        </w:rPr>
      </w:pPr>
      <w:r w:rsidRPr="0047677F">
        <w:rPr>
          <w:iCs/>
          <w:sz w:val="22"/>
          <w:szCs w:val="22"/>
          <w:lang w:val="el-GR"/>
        </w:rPr>
        <w:t>ΙΝΣΤΙΤΟΥΤΟ ΕΠΙΣΤΗΜΩΝ ΧΗΜΙΚΗΣ ΜΗΧΑΝΙΚΗΣ</w:t>
      </w:r>
    </w:p>
    <w:p w:rsidR="00B81385" w:rsidRDefault="00B81385" w:rsidP="00B81385">
      <w:pPr>
        <w:spacing w:before="0"/>
        <w:rPr>
          <w:rFonts w:cs="Tahoma"/>
          <w:szCs w:val="22"/>
          <w:lang w:val="el-GR"/>
        </w:rPr>
      </w:pPr>
    </w:p>
    <w:p w:rsidR="00B81385" w:rsidRDefault="00B81385" w:rsidP="00B81385">
      <w:pPr>
        <w:spacing w:before="0"/>
        <w:rPr>
          <w:rFonts w:cs="Tahoma"/>
          <w:szCs w:val="22"/>
          <w:lang w:val="el-GR"/>
        </w:rPr>
      </w:pPr>
      <w:r w:rsidRPr="003B1AD0">
        <w:rPr>
          <w:rFonts w:cs="Tahoma"/>
          <w:szCs w:val="22"/>
          <w:lang w:val="el-GR"/>
        </w:rPr>
        <w:t>ΕΓΓΥΗΤΙΚΗ  ΕΠΙΣΤΟΛΗ ΥΠ’ ΑΡΙΘΜΟΝ .... ΓΙΑ ΠΟΣΟ ΕΥΡΩ.</w:t>
      </w:r>
    </w:p>
    <w:p w:rsidR="00B81385" w:rsidRDefault="00B81385" w:rsidP="00B81385">
      <w:pPr>
        <w:spacing w:before="0"/>
        <w:rPr>
          <w:rFonts w:cs="Tahoma"/>
          <w:szCs w:val="22"/>
          <w:lang w:val="el-GR"/>
        </w:rPr>
      </w:pPr>
    </w:p>
    <w:p w:rsidR="00B81385" w:rsidRPr="00014598" w:rsidRDefault="00B81385" w:rsidP="00B81385">
      <w:pPr>
        <w:rPr>
          <w:sz w:val="22"/>
          <w:szCs w:val="22"/>
          <w:lang w:val="el-GR"/>
        </w:rPr>
      </w:pPr>
      <w:r w:rsidRPr="009F7C25">
        <w:rPr>
          <w:rFonts w:cs="Tahoma"/>
          <w:szCs w:val="22"/>
          <w:lang w:val="el-GR"/>
        </w:rPr>
        <w:t xml:space="preserve">Με την επιστολή αυτή σας γνωστοποιούμε ότι εγγυόμαστε ρητά, ανέκκλητα και ανεπιφύλακτα, ευθυνόμενοι απέναντι σας εις ολόκληρο και ως </w:t>
      </w:r>
      <w:proofErr w:type="spellStart"/>
      <w:r w:rsidRPr="009F7C25">
        <w:rPr>
          <w:rFonts w:cs="Tahoma"/>
          <w:szCs w:val="22"/>
          <w:lang w:val="el-GR"/>
        </w:rPr>
        <w:t>αυτοφειλέτες</w:t>
      </w:r>
      <w:proofErr w:type="spellEnd"/>
      <w:r w:rsidRPr="009F7C25">
        <w:rPr>
          <w:rFonts w:cs="Tahoma"/>
          <w:szCs w:val="22"/>
          <w:lang w:val="el-GR"/>
        </w:rPr>
        <w:t xml:space="preserve"> υπέρ της ........................ για ποσό ευρώ ......... </w:t>
      </w:r>
      <w:r w:rsidR="00647577" w:rsidRPr="00647577">
        <w:rPr>
          <w:rFonts w:cs="Tahoma"/>
          <w:szCs w:val="22"/>
          <w:lang w:val="el-GR"/>
        </w:rPr>
        <w:t>Στο ως άνω ποσό περιορίζεται η ευθύνη μας, για την καλή λειτουργία του έργου της Σύμβασης μεταξύ της  ................... και του Ιδρύματος Τεχνολογίας και Έρευνας /</w:t>
      </w:r>
      <w:r w:rsidRPr="00B81385">
        <w:rPr>
          <w:sz w:val="22"/>
          <w:szCs w:val="22"/>
          <w:lang w:val="el-GR"/>
        </w:rPr>
        <w:t xml:space="preserve"> </w:t>
      </w:r>
      <w:r w:rsidRPr="00014598">
        <w:rPr>
          <w:sz w:val="22"/>
          <w:szCs w:val="22"/>
          <w:lang w:val="el-GR"/>
        </w:rPr>
        <w:t xml:space="preserve">Ινστιτούτο </w:t>
      </w:r>
      <w:r>
        <w:rPr>
          <w:sz w:val="22"/>
          <w:szCs w:val="22"/>
          <w:lang w:val="el-GR"/>
        </w:rPr>
        <w:t xml:space="preserve">Επιστημών </w:t>
      </w:r>
      <w:proofErr w:type="spellStart"/>
      <w:r>
        <w:rPr>
          <w:sz w:val="22"/>
          <w:szCs w:val="22"/>
          <w:lang w:val="el-GR"/>
        </w:rPr>
        <w:t>Χημιής</w:t>
      </w:r>
      <w:proofErr w:type="spellEnd"/>
      <w:r>
        <w:rPr>
          <w:sz w:val="22"/>
          <w:szCs w:val="22"/>
          <w:lang w:val="el-GR"/>
        </w:rPr>
        <w:t xml:space="preserve"> Μηχανικής.</w:t>
      </w:r>
    </w:p>
    <w:p w:rsidR="00064FC3" w:rsidRDefault="00064FC3">
      <w:pPr>
        <w:pStyle w:val="Bulletn"/>
        <w:numPr>
          <w:ilvl w:val="0"/>
          <w:numId w:val="0"/>
        </w:numPr>
        <w:spacing w:before="0" w:line="240" w:lineRule="auto"/>
        <w:rPr>
          <w:rFonts w:cs="Tahoma"/>
          <w:szCs w:val="22"/>
        </w:rPr>
      </w:pPr>
    </w:p>
    <w:p w:rsidR="00B81385" w:rsidRDefault="00B81385" w:rsidP="00B81385">
      <w:pPr>
        <w:pStyle w:val="Bulletn"/>
        <w:numPr>
          <w:ilvl w:val="0"/>
          <w:numId w:val="29"/>
        </w:numPr>
        <w:tabs>
          <w:tab w:val="clear" w:pos="720"/>
          <w:tab w:val="num" w:pos="1080"/>
        </w:tabs>
        <w:spacing w:before="0" w:line="240" w:lineRule="auto"/>
        <w:ind w:left="0" w:firstLine="0"/>
        <w:rPr>
          <w:rFonts w:cs="Tahoma"/>
          <w:szCs w:val="22"/>
        </w:rPr>
      </w:pPr>
      <w:r w:rsidRPr="003B1AD0">
        <w:rPr>
          <w:rFonts w:cs="Tahoma"/>
          <w:szCs w:val="22"/>
        </w:rPr>
        <w:t xml:space="preserve">Παραιτούμαστε ρητά και ανεπιφύλακτα από την ένσταση του ευεργετήματος  της διαιρέσεως και </w:t>
      </w:r>
      <w:proofErr w:type="spellStart"/>
      <w:r w:rsidRPr="003B1AD0">
        <w:rPr>
          <w:rFonts w:cs="Tahoma"/>
          <w:szCs w:val="22"/>
        </w:rPr>
        <w:t>διζήσεως</w:t>
      </w:r>
      <w:proofErr w:type="spellEnd"/>
      <w:r w:rsidRPr="003B1AD0">
        <w:rPr>
          <w:rFonts w:cs="Tahoma"/>
          <w:szCs w:val="22"/>
        </w:rPr>
        <w:t xml:space="preserve"> από το δικαίωμα  προβολής εναντίον σας όλων των ενστάσεων του </w:t>
      </w:r>
      <w:proofErr w:type="spellStart"/>
      <w:r w:rsidRPr="003B1AD0">
        <w:rPr>
          <w:rFonts w:cs="Tahoma"/>
          <w:szCs w:val="22"/>
        </w:rPr>
        <w:t>πρωτοφειλέτη</w:t>
      </w:r>
      <w:proofErr w:type="spellEnd"/>
      <w:r w:rsidRPr="003B1AD0">
        <w:rPr>
          <w:rFonts w:cs="Tahoma"/>
          <w:szCs w:val="22"/>
        </w:rPr>
        <w:t xml:space="preserve"> ακόμη και των μη προσωποπαγών και ιδιαίτερα οποιασδήποτε άλλης ένστασης των άρθρων 852 – 855, 862 – 864 και 866 – 869 του Αστικού Κώδικα, πως και από τα δικαιώματα μας που τυχόν απορρέουν από τα άρθρα αυτά.</w:t>
      </w:r>
    </w:p>
    <w:p w:rsidR="00B81385" w:rsidRDefault="00B81385" w:rsidP="00B81385">
      <w:pPr>
        <w:pStyle w:val="Bulletn"/>
        <w:numPr>
          <w:ilvl w:val="0"/>
          <w:numId w:val="29"/>
        </w:numPr>
        <w:tabs>
          <w:tab w:val="clear" w:pos="720"/>
          <w:tab w:val="num" w:pos="1080"/>
        </w:tabs>
        <w:spacing w:before="0" w:line="240" w:lineRule="auto"/>
        <w:ind w:left="0" w:firstLine="0"/>
        <w:rPr>
          <w:rFonts w:cs="Tahoma"/>
          <w:szCs w:val="22"/>
        </w:rPr>
      </w:pPr>
      <w:r w:rsidRPr="003B1AD0">
        <w:rPr>
          <w:rFonts w:cs="Tahoma"/>
          <w:szCs w:val="22"/>
        </w:rPr>
        <w:t>Σε περίπτωση που αποφανθείτε με την ελεύθερη και αδέσμευτη  κρίση σας την οποία θα μας γνωστοποιήσετε, ότι η ................ δεν εκπλήρωσε την υποχρέωσή της που περιγράφεται στο ανωτέρω σημείο 1, σας δηλώνουμε ότι  αναλαμβάνουμε με την παρούσα επιστολή, την ρητή υποχρέωση να σας καταβάλουμε,  χωρίς  οποιαδήποτε αντίρρηση, ολόκληρο ή μέρος  του ποσού της εγγύησης, σύμφωνα με τις οδηγίες σας και εντός τριών (3) ημερών από την ημερομηνία που μας το ζητήσετε.</w:t>
      </w:r>
    </w:p>
    <w:p w:rsidR="00B81385" w:rsidRDefault="00B81385" w:rsidP="00B81385">
      <w:pPr>
        <w:pStyle w:val="Bulletn"/>
        <w:numPr>
          <w:ilvl w:val="0"/>
          <w:numId w:val="29"/>
        </w:numPr>
        <w:tabs>
          <w:tab w:val="clear" w:pos="720"/>
          <w:tab w:val="num" w:pos="1080"/>
        </w:tabs>
        <w:spacing w:before="0" w:line="240" w:lineRule="auto"/>
        <w:ind w:left="0" w:firstLine="0"/>
        <w:rPr>
          <w:rFonts w:cs="Tahoma"/>
          <w:szCs w:val="22"/>
        </w:rPr>
      </w:pPr>
      <w:r w:rsidRPr="003B1AD0">
        <w:rPr>
          <w:rFonts w:cs="Tahoma"/>
          <w:szCs w:val="22"/>
        </w:rPr>
        <w:t>Για την καταβολή της υπόψη εγγύησης δεν απαιτείται καμία εξουσιοδότηση ή ενέργεια συγκατάθεσης της ................ ούτε θα ληφθεί υπόψη οποιαδήποτε τυχόν ένσταση ή επιφύλαξη ή προσφυγή αυτής στη διαιτησία ή στα δικαστήρια, με αίτημα την μη κατάπτωση της εγγυητικής επιστολής, ή την θέση αυτής υπό δικαστική μεσεγγύηση.</w:t>
      </w:r>
    </w:p>
    <w:p w:rsidR="00B81385" w:rsidRDefault="00B81385" w:rsidP="00B81385">
      <w:pPr>
        <w:pStyle w:val="Bulletn"/>
        <w:numPr>
          <w:ilvl w:val="0"/>
          <w:numId w:val="29"/>
        </w:numPr>
        <w:tabs>
          <w:tab w:val="clear" w:pos="720"/>
          <w:tab w:val="num" w:pos="1080"/>
        </w:tabs>
        <w:spacing w:before="0" w:line="240" w:lineRule="auto"/>
        <w:ind w:left="0" w:firstLine="0"/>
        <w:rPr>
          <w:rFonts w:cs="Tahoma"/>
          <w:szCs w:val="22"/>
        </w:rPr>
      </w:pPr>
      <w:r w:rsidRPr="003B1AD0">
        <w:rPr>
          <w:rFonts w:cs="Tahoma"/>
          <w:szCs w:val="22"/>
        </w:rPr>
        <w:t>Σας δηλώνουμε ακόμη ότι  η υπόψη εγγύηση μας, θα παραμείνει σε πλήρη ισχύ μέχρι να επιστραφεί σ’ εμάς η παρούσα εγγυητική επιστολή, μαζί με έγγραφη δήλωση σας ότι μας απαλλάσσετε από την υπόψη εγγύηση. Μέχρι τότε, θα παραμείνουμε υπεύθυνοι για την άμεση καταβολή σ’ εσάς του ποσού της εγγύησης.</w:t>
      </w:r>
    </w:p>
    <w:p w:rsidR="00B81385" w:rsidRDefault="00B81385" w:rsidP="00B81385">
      <w:pPr>
        <w:pStyle w:val="Bulletn"/>
        <w:numPr>
          <w:ilvl w:val="0"/>
          <w:numId w:val="29"/>
        </w:numPr>
        <w:tabs>
          <w:tab w:val="clear" w:pos="720"/>
          <w:tab w:val="num" w:pos="1080"/>
        </w:tabs>
        <w:spacing w:before="0" w:line="240" w:lineRule="auto"/>
        <w:ind w:left="0" w:firstLine="0"/>
        <w:rPr>
          <w:rFonts w:cs="Tahoma"/>
          <w:szCs w:val="22"/>
        </w:rPr>
      </w:pPr>
      <w:r w:rsidRPr="003B1AD0">
        <w:rPr>
          <w:rFonts w:cs="Tahoma"/>
          <w:szCs w:val="22"/>
        </w:rPr>
        <w:t>Βεβαιούμε ότι όλες οι ισχύουσες Εγγυητικές Επιστολές της Τράπεζας μας που έχουν χορηγηθεί στο Δημόσιο και ΝΠΔΔ, συμπεριλαμβανομένης και αυτής, δεν υπερβαίνουν το όριο που έχει καθορίσει ο Νόμος για την Τράπεζά μας.</w:t>
      </w:r>
    </w:p>
    <w:p w:rsidR="00B81385" w:rsidRDefault="00B81385" w:rsidP="00B81385">
      <w:pPr>
        <w:pStyle w:val="HEAD1"/>
        <w:spacing w:before="0" w:after="0"/>
        <w:jc w:val="both"/>
        <w:outlineLvl w:val="9"/>
        <w:rPr>
          <w:rFonts w:asciiTheme="minorHAnsi" w:hAnsiTheme="minorHAnsi"/>
          <w:color w:val="auto"/>
          <w:sz w:val="22"/>
          <w:szCs w:val="22"/>
        </w:rPr>
      </w:pPr>
    </w:p>
    <w:p w:rsidR="00B81385" w:rsidRDefault="00B81385" w:rsidP="00B81385">
      <w:pPr>
        <w:pStyle w:val="HEAD1"/>
        <w:spacing w:before="0" w:after="0"/>
        <w:jc w:val="both"/>
        <w:outlineLvl w:val="9"/>
        <w:rPr>
          <w:rFonts w:asciiTheme="minorHAnsi" w:hAnsiTheme="minorHAnsi"/>
          <w:color w:val="auto"/>
          <w:sz w:val="22"/>
          <w:szCs w:val="22"/>
        </w:rPr>
      </w:pPr>
    </w:p>
    <w:p w:rsidR="00B81385" w:rsidRDefault="00B81385" w:rsidP="00B81385">
      <w:pPr>
        <w:pStyle w:val="HEAD1"/>
        <w:spacing w:before="0" w:after="0"/>
        <w:jc w:val="both"/>
        <w:outlineLvl w:val="9"/>
        <w:rPr>
          <w:rFonts w:asciiTheme="minorHAnsi" w:hAnsiTheme="minorHAnsi"/>
          <w:color w:val="auto"/>
          <w:sz w:val="22"/>
          <w:szCs w:val="22"/>
        </w:rPr>
      </w:pPr>
    </w:p>
    <w:p w:rsidR="00B81385" w:rsidRDefault="00B81385" w:rsidP="00B81385">
      <w:pPr>
        <w:pStyle w:val="HEAD1"/>
        <w:spacing w:before="0" w:after="0"/>
        <w:jc w:val="both"/>
        <w:outlineLvl w:val="9"/>
        <w:rPr>
          <w:rFonts w:ascii="Verdana" w:hAnsi="Verdana"/>
          <w:color w:val="auto"/>
          <w:sz w:val="28"/>
          <w:szCs w:val="28"/>
        </w:rPr>
      </w:pPr>
    </w:p>
    <w:p w:rsidR="00B81385" w:rsidRDefault="00B81385" w:rsidP="00B81385">
      <w:pPr>
        <w:pStyle w:val="HEAD1"/>
        <w:spacing w:before="0" w:after="0"/>
        <w:jc w:val="both"/>
        <w:outlineLvl w:val="9"/>
        <w:rPr>
          <w:rFonts w:ascii="Verdana" w:hAnsi="Verdana"/>
          <w:color w:val="auto"/>
          <w:sz w:val="28"/>
          <w:szCs w:val="28"/>
        </w:rPr>
      </w:pPr>
    </w:p>
    <w:p w:rsidR="00B81385" w:rsidRDefault="00B81385" w:rsidP="00B81385">
      <w:pPr>
        <w:pStyle w:val="HEAD1"/>
        <w:spacing w:before="0" w:after="0"/>
        <w:jc w:val="both"/>
        <w:outlineLvl w:val="9"/>
        <w:rPr>
          <w:rFonts w:ascii="Verdana" w:hAnsi="Verdana"/>
          <w:color w:val="auto"/>
          <w:sz w:val="28"/>
          <w:szCs w:val="28"/>
        </w:rPr>
      </w:pPr>
    </w:p>
    <w:p w:rsidR="00B81385" w:rsidRDefault="00B81385" w:rsidP="00B81385">
      <w:pPr>
        <w:pStyle w:val="HEAD1"/>
        <w:spacing w:before="0" w:after="0"/>
        <w:jc w:val="both"/>
        <w:outlineLvl w:val="9"/>
        <w:rPr>
          <w:rFonts w:ascii="Verdana" w:hAnsi="Verdana"/>
          <w:color w:val="auto"/>
          <w:sz w:val="28"/>
          <w:szCs w:val="28"/>
        </w:rPr>
      </w:pPr>
    </w:p>
    <w:p w:rsidR="00064FC3" w:rsidRPr="001D349A" w:rsidRDefault="00064FC3">
      <w:pPr>
        <w:rPr>
          <w:lang w:val="el-GR"/>
        </w:rPr>
      </w:pPr>
    </w:p>
    <w:p w:rsidR="00064FC3" w:rsidRPr="001D349A" w:rsidRDefault="00064FC3">
      <w:pPr>
        <w:rPr>
          <w:lang w:val="el-GR"/>
        </w:rPr>
      </w:pPr>
    </w:p>
    <w:p w:rsidR="00064FC3" w:rsidRPr="001D349A" w:rsidRDefault="00064FC3">
      <w:pPr>
        <w:rPr>
          <w:lang w:val="el-GR"/>
        </w:rPr>
      </w:pPr>
    </w:p>
    <w:p w:rsidR="00064FC3" w:rsidRPr="001D349A" w:rsidRDefault="00064FC3">
      <w:pPr>
        <w:rPr>
          <w:lang w:val="el-GR"/>
        </w:rPr>
      </w:pPr>
    </w:p>
    <w:p w:rsidR="00064FC3" w:rsidRPr="001D349A" w:rsidRDefault="00064FC3">
      <w:pPr>
        <w:rPr>
          <w:lang w:val="el-GR"/>
        </w:rPr>
      </w:pPr>
    </w:p>
    <w:p w:rsidR="00064FC3" w:rsidRPr="001D349A" w:rsidRDefault="00064FC3">
      <w:pPr>
        <w:rPr>
          <w:lang w:val="el-GR"/>
        </w:rPr>
      </w:pPr>
    </w:p>
    <w:p w:rsidR="002F3FFB" w:rsidRDefault="002F3FFB" w:rsidP="002F3FFB">
      <w:pPr>
        <w:pStyle w:val="HEAD1"/>
        <w:spacing w:before="0" w:after="0"/>
        <w:outlineLvl w:val="9"/>
        <w:rPr>
          <w:rFonts w:ascii="Verdana" w:hAnsi="Verdana"/>
          <w:color w:val="auto"/>
          <w:sz w:val="28"/>
          <w:szCs w:val="28"/>
        </w:rPr>
      </w:pPr>
      <w:r w:rsidRPr="00231750">
        <w:rPr>
          <w:rFonts w:ascii="Verdana" w:hAnsi="Verdana"/>
          <w:color w:val="auto"/>
          <w:sz w:val="28"/>
          <w:szCs w:val="28"/>
        </w:rPr>
        <w:t xml:space="preserve">ΠΑΡΑΡΤΗΜΑ  </w:t>
      </w:r>
      <w:r>
        <w:rPr>
          <w:rFonts w:ascii="Verdana" w:hAnsi="Verdana"/>
          <w:color w:val="auto"/>
          <w:sz w:val="28"/>
          <w:szCs w:val="28"/>
        </w:rPr>
        <w:t>ΙΙ</w:t>
      </w:r>
      <w:r w:rsidRPr="00231750">
        <w:rPr>
          <w:rFonts w:ascii="Verdana" w:hAnsi="Verdana"/>
          <w:color w:val="auto"/>
          <w:sz w:val="28"/>
          <w:szCs w:val="28"/>
        </w:rPr>
        <w:t xml:space="preserve">: </w:t>
      </w:r>
      <w:r>
        <w:rPr>
          <w:rFonts w:ascii="Verdana" w:hAnsi="Verdana"/>
          <w:color w:val="auto"/>
          <w:sz w:val="28"/>
          <w:szCs w:val="28"/>
        </w:rPr>
        <w:t xml:space="preserve">  ΣΧΕΔΙΟ ΣΥΜΒΑΣΗΣ</w:t>
      </w:r>
    </w:p>
    <w:p w:rsidR="002F3FFB" w:rsidRDefault="002F3FFB" w:rsidP="002F3FFB">
      <w:pPr>
        <w:pStyle w:val="HEAD1"/>
        <w:spacing w:before="0" w:after="0"/>
        <w:jc w:val="both"/>
        <w:outlineLvl w:val="9"/>
        <w:rPr>
          <w:rFonts w:ascii="Verdana" w:hAnsi="Verdana"/>
          <w:color w:val="auto"/>
          <w:sz w:val="28"/>
          <w:szCs w:val="28"/>
        </w:rPr>
      </w:pPr>
    </w:p>
    <w:p w:rsidR="002F3FFB" w:rsidRDefault="002F3FFB" w:rsidP="002F3FFB">
      <w:pPr>
        <w:pStyle w:val="HEAD1"/>
        <w:spacing w:before="0" w:after="0"/>
        <w:jc w:val="both"/>
        <w:outlineLvl w:val="9"/>
        <w:rPr>
          <w:rFonts w:ascii="Verdana" w:hAnsi="Verdana"/>
          <w:color w:val="auto"/>
          <w:sz w:val="28"/>
          <w:szCs w:val="28"/>
        </w:rPr>
      </w:pPr>
    </w:p>
    <w:p w:rsidR="002F3FFB" w:rsidRDefault="002F3FFB" w:rsidP="002F3FFB">
      <w:pPr>
        <w:pStyle w:val="HEAD1"/>
        <w:spacing w:before="0" w:after="0"/>
        <w:jc w:val="both"/>
        <w:outlineLvl w:val="9"/>
        <w:rPr>
          <w:rFonts w:ascii="Verdana" w:hAnsi="Verdana"/>
          <w:color w:val="auto"/>
          <w:sz w:val="28"/>
          <w:szCs w:val="28"/>
        </w:rPr>
      </w:pPr>
    </w:p>
    <w:p w:rsidR="002F3FFB" w:rsidRPr="00071856" w:rsidRDefault="002F3FFB" w:rsidP="002F3FFB">
      <w:pPr>
        <w:spacing w:before="0"/>
        <w:rPr>
          <w:b/>
          <w:smallCaps/>
          <w:lang w:val="el-GR"/>
        </w:rPr>
      </w:pPr>
    </w:p>
    <w:p w:rsidR="002F3FFB" w:rsidRPr="00071856" w:rsidRDefault="002F3FFB" w:rsidP="002F3FFB">
      <w:pPr>
        <w:spacing w:before="0"/>
        <w:rPr>
          <w:b/>
          <w:smallCaps/>
          <w:lang w:val="el-GR"/>
        </w:rPr>
      </w:pPr>
    </w:p>
    <w:p w:rsidR="002F3FFB" w:rsidRPr="00071856" w:rsidRDefault="002F3FFB" w:rsidP="002F3FFB">
      <w:pPr>
        <w:spacing w:before="0"/>
        <w:rPr>
          <w:b/>
          <w:smallCaps/>
          <w:lang w:val="el-GR"/>
        </w:rPr>
      </w:pPr>
    </w:p>
    <w:p w:rsidR="002F3FFB" w:rsidRPr="00071856" w:rsidRDefault="002F3FFB" w:rsidP="002F3FFB">
      <w:pPr>
        <w:spacing w:before="0"/>
        <w:rPr>
          <w:b/>
          <w:smallCaps/>
          <w:lang w:val="el-GR"/>
        </w:rPr>
      </w:pPr>
    </w:p>
    <w:p w:rsidR="002F3FFB" w:rsidRPr="00071856" w:rsidRDefault="002F3FFB" w:rsidP="002F3FFB">
      <w:pPr>
        <w:spacing w:before="0"/>
        <w:rPr>
          <w:b/>
          <w:smallCaps/>
          <w:lang w:val="el-GR"/>
        </w:rPr>
      </w:pPr>
    </w:p>
    <w:p w:rsidR="002F3FFB" w:rsidRPr="00071856" w:rsidRDefault="002F3FFB" w:rsidP="002F3FFB">
      <w:pPr>
        <w:spacing w:before="0"/>
        <w:rPr>
          <w:b/>
          <w:smallCaps/>
          <w:lang w:val="el-GR"/>
        </w:rPr>
      </w:pPr>
    </w:p>
    <w:p w:rsidR="002F3FFB" w:rsidRPr="00071856" w:rsidRDefault="002F3FFB" w:rsidP="002F3FFB">
      <w:pPr>
        <w:spacing w:before="0"/>
        <w:rPr>
          <w:b/>
          <w:smallCaps/>
          <w:lang w:val="el-GR"/>
        </w:rPr>
      </w:pPr>
    </w:p>
    <w:p w:rsidR="002F3FFB" w:rsidRPr="00071856" w:rsidRDefault="002F3FFB" w:rsidP="002F3FFB">
      <w:pPr>
        <w:spacing w:before="0"/>
        <w:rPr>
          <w:lang w:val="el-GR"/>
        </w:rPr>
      </w:pPr>
    </w:p>
    <w:p w:rsidR="002F3FFB" w:rsidRPr="00071856" w:rsidRDefault="002F3FFB" w:rsidP="002F3FFB">
      <w:pPr>
        <w:spacing w:before="0"/>
        <w:rPr>
          <w:lang w:val="el-GR"/>
        </w:rPr>
      </w:pPr>
    </w:p>
    <w:p w:rsidR="002F3FFB" w:rsidRPr="00071856" w:rsidRDefault="002F3FFB" w:rsidP="002F3FFB">
      <w:pPr>
        <w:spacing w:before="0"/>
        <w:rPr>
          <w:lang w:val="el-GR"/>
        </w:rPr>
      </w:pPr>
    </w:p>
    <w:p w:rsidR="002F3FFB" w:rsidRPr="00071856" w:rsidRDefault="002F3FFB" w:rsidP="002F3FFB">
      <w:pPr>
        <w:spacing w:before="0"/>
        <w:rPr>
          <w:lang w:val="el-GR"/>
        </w:rPr>
      </w:pPr>
    </w:p>
    <w:p w:rsidR="002F3FFB" w:rsidRPr="00071856" w:rsidRDefault="002F3FFB" w:rsidP="002F3FFB">
      <w:pPr>
        <w:spacing w:before="0"/>
        <w:rPr>
          <w:lang w:val="el-GR"/>
        </w:rPr>
      </w:pPr>
    </w:p>
    <w:p w:rsidR="002F3FFB" w:rsidRPr="00071856" w:rsidRDefault="002F3FFB" w:rsidP="002F3FFB">
      <w:pPr>
        <w:spacing w:before="0"/>
        <w:rPr>
          <w:lang w:val="el-GR"/>
        </w:rPr>
      </w:pPr>
    </w:p>
    <w:p w:rsidR="002F3FFB" w:rsidRPr="00071856" w:rsidRDefault="002F3FFB" w:rsidP="002F3FFB">
      <w:pPr>
        <w:spacing w:before="0"/>
        <w:rPr>
          <w:lang w:val="el-GR"/>
        </w:rPr>
      </w:pPr>
    </w:p>
    <w:p w:rsidR="002F3FFB" w:rsidRPr="00071856" w:rsidRDefault="002F3FFB" w:rsidP="002F3FFB">
      <w:pPr>
        <w:spacing w:before="0"/>
        <w:rPr>
          <w:lang w:val="el-GR"/>
        </w:rPr>
      </w:pPr>
    </w:p>
    <w:p w:rsidR="002F3FFB" w:rsidRPr="00071856" w:rsidRDefault="002F3FFB" w:rsidP="002F3FFB">
      <w:pPr>
        <w:spacing w:before="0"/>
        <w:rPr>
          <w:lang w:val="el-GR"/>
        </w:rPr>
      </w:pPr>
    </w:p>
    <w:p w:rsidR="002F3FFB" w:rsidRPr="00071856" w:rsidRDefault="002F3FFB" w:rsidP="002F3FFB">
      <w:pPr>
        <w:spacing w:before="0"/>
        <w:rPr>
          <w:lang w:val="el-GR"/>
        </w:rPr>
      </w:pPr>
    </w:p>
    <w:p w:rsidR="002F3FFB" w:rsidRPr="00071856" w:rsidRDefault="002F3FFB" w:rsidP="002F3FFB">
      <w:pPr>
        <w:spacing w:before="0"/>
        <w:rPr>
          <w:lang w:val="el-GR"/>
        </w:rPr>
      </w:pPr>
    </w:p>
    <w:p w:rsidR="002F3FFB" w:rsidRPr="00071856" w:rsidRDefault="002F3FFB" w:rsidP="002F3FFB">
      <w:pPr>
        <w:spacing w:before="0"/>
        <w:rPr>
          <w:lang w:val="el-GR"/>
        </w:rPr>
      </w:pPr>
    </w:p>
    <w:p w:rsidR="002F3FFB" w:rsidRPr="00071856" w:rsidRDefault="002F3FFB" w:rsidP="002F3FFB">
      <w:pPr>
        <w:spacing w:before="0"/>
        <w:rPr>
          <w:lang w:val="el-GR"/>
        </w:rPr>
      </w:pPr>
    </w:p>
    <w:p w:rsidR="002F3FFB" w:rsidRPr="00071856" w:rsidRDefault="002F3FFB" w:rsidP="002F3FFB">
      <w:pPr>
        <w:spacing w:before="0"/>
        <w:rPr>
          <w:lang w:val="el-GR"/>
        </w:rPr>
      </w:pPr>
    </w:p>
    <w:p w:rsidR="002F3FFB" w:rsidRPr="00071856" w:rsidRDefault="002F3FFB" w:rsidP="002F3FFB">
      <w:pPr>
        <w:spacing w:before="0"/>
        <w:rPr>
          <w:lang w:val="el-GR"/>
        </w:rPr>
      </w:pPr>
    </w:p>
    <w:p w:rsidR="002F3FFB" w:rsidRPr="00071856" w:rsidRDefault="002F3FFB" w:rsidP="002F3FFB">
      <w:pPr>
        <w:spacing w:before="0"/>
        <w:rPr>
          <w:lang w:val="el-GR"/>
        </w:rPr>
      </w:pPr>
    </w:p>
    <w:p w:rsidR="002F3FFB" w:rsidRPr="00071856" w:rsidRDefault="002F3FFB" w:rsidP="002F3FFB">
      <w:pPr>
        <w:spacing w:before="0"/>
        <w:rPr>
          <w:lang w:val="el-GR"/>
        </w:rPr>
      </w:pPr>
    </w:p>
    <w:p w:rsidR="002F3FFB" w:rsidRDefault="002F3FFB" w:rsidP="002F3FFB">
      <w:pPr>
        <w:pStyle w:val="HEAD1"/>
        <w:spacing w:before="0" w:after="0"/>
        <w:jc w:val="both"/>
        <w:outlineLvl w:val="9"/>
        <w:rPr>
          <w:rFonts w:ascii="Verdana" w:hAnsi="Verdana"/>
          <w:color w:val="auto"/>
          <w:sz w:val="28"/>
          <w:szCs w:val="28"/>
        </w:rPr>
      </w:pPr>
    </w:p>
    <w:p w:rsidR="002F3FFB" w:rsidRPr="00071856" w:rsidRDefault="002F3FFB" w:rsidP="002F3FFB">
      <w:pPr>
        <w:rPr>
          <w:lang w:val="el-GR"/>
        </w:rPr>
      </w:pPr>
    </w:p>
    <w:p w:rsidR="002F3FFB" w:rsidRPr="00071856" w:rsidRDefault="002F3FFB" w:rsidP="002F3FFB">
      <w:pPr>
        <w:rPr>
          <w:lang w:val="el-GR"/>
        </w:rPr>
      </w:pPr>
    </w:p>
    <w:p w:rsidR="002F3FFB" w:rsidRPr="00071856" w:rsidRDefault="002F3FFB" w:rsidP="002F3FFB">
      <w:pPr>
        <w:rPr>
          <w:lang w:val="el-GR"/>
        </w:rPr>
      </w:pPr>
    </w:p>
    <w:p w:rsidR="002F3FFB" w:rsidRPr="00071856" w:rsidRDefault="002F3FFB" w:rsidP="002F3FFB">
      <w:pPr>
        <w:rPr>
          <w:lang w:val="el-GR"/>
        </w:rPr>
      </w:pPr>
    </w:p>
    <w:p w:rsidR="002F3FFB" w:rsidRPr="00071856" w:rsidRDefault="002F3FFB" w:rsidP="002F3FFB">
      <w:pPr>
        <w:rPr>
          <w:lang w:val="el-GR"/>
        </w:rPr>
      </w:pPr>
    </w:p>
    <w:p w:rsidR="002F3FFB" w:rsidRPr="00071856" w:rsidRDefault="002F3FFB" w:rsidP="002F3FFB">
      <w:pPr>
        <w:rPr>
          <w:lang w:val="el-GR"/>
        </w:rPr>
      </w:pPr>
    </w:p>
    <w:p w:rsidR="002F3FFB" w:rsidRPr="00071856" w:rsidRDefault="002F3FFB" w:rsidP="002F3FFB">
      <w:pPr>
        <w:rPr>
          <w:lang w:val="el-GR"/>
        </w:rPr>
      </w:pPr>
    </w:p>
    <w:p w:rsidR="002F3FFB" w:rsidRPr="00071856" w:rsidRDefault="002F3FFB" w:rsidP="002F3FFB">
      <w:pPr>
        <w:rPr>
          <w:lang w:val="el-GR"/>
        </w:rPr>
      </w:pPr>
    </w:p>
    <w:p w:rsidR="002F3FFB" w:rsidRDefault="002F3FFB" w:rsidP="002F3FFB">
      <w:pPr>
        <w:spacing w:before="0"/>
        <w:rPr>
          <w:rFonts w:cstheme="minorHAnsi"/>
          <w:b/>
          <w:bCs/>
          <w:szCs w:val="22"/>
          <w:u w:val="single"/>
          <w:lang w:val="el-GR"/>
        </w:rPr>
      </w:pPr>
    </w:p>
    <w:p w:rsidR="002F3FFB" w:rsidRDefault="002F3FFB" w:rsidP="002F3FFB">
      <w:pPr>
        <w:pStyle w:val="3"/>
        <w:numPr>
          <w:ilvl w:val="0"/>
          <w:numId w:val="0"/>
        </w:numPr>
        <w:spacing w:before="0"/>
        <w:jc w:val="center"/>
        <w:rPr>
          <w:rFonts w:asciiTheme="minorHAnsi" w:hAnsiTheme="minorHAnsi" w:cstheme="minorHAnsi"/>
          <w:b w:val="0"/>
          <w:bCs w:val="0"/>
          <w:szCs w:val="22"/>
          <w:u w:val="single"/>
        </w:rPr>
      </w:pPr>
      <w:bookmarkStart w:id="127" w:name="_Toc359561289"/>
    </w:p>
    <w:p w:rsidR="002F3FFB" w:rsidRDefault="002F3FFB" w:rsidP="002F3FFB">
      <w:pPr>
        <w:pStyle w:val="3"/>
        <w:numPr>
          <w:ilvl w:val="0"/>
          <w:numId w:val="0"/>
        </w:numPr>
        <w:spacing w:before="0"/>
        <w:jc w:val="center"/>
        <w:rPr>
          <w:rFonts w:asciiTheme="minorHAnsi" w:hAnsiTheme="minorHAnsi" w:cstheme="minorHAnsi"/>
          <w:b w:val="0"/>
          <w:bCs w:val="0"/>
          <w:szCs w:val="22"/>
          <w:u w:val="single"/>
        </w:rPr>
      </w:pPr>
    </w:p>
    <w:p w:rsidR="002F3FFB" w:rsidRDefault="002F3FFB" w:rsidP="002F3FFB">
      <w:pPr>
        <w:pStyle w:val="3"/>
        <w:numPr>
          <w:ilvl w:val="0"/>
          <w:numId w:val="0"/>
        </w:numPr>
        <w:spacing w:before="0"/>
        <w:jc w:val="center"/>
        <w:rPr>
          <w:rFonts w:asciiTheme="minorHAnsi" w:hAnsiTheme="minorHAnsi" w:cstheme="minorHAnsi"/>
          <w:b w:val="0"/>
          <w:bCs w:val="0"/>
          <w:szCs w:val="22"/>
          <w:u w:val="single"/>
        </w:rPr>
      </w:pPr>
    </w:p>
    <w:p w:rsidR="002F3FFB" w:rsidRDefault="002F3FFB" w:rsidP="002F3FFB">
      <w:pPr>
        <w:pStyle w:val="3"/>
        <w:numPr>
          <w:ilvl w:val="0"/>
          <w:numId w:val="0"/>
        </w:numPr>
        <w:spacing w:before="0"/>
        <w:jc w:val="center"/>
        <w:rPr>
          <w:rFonts w:asciiTheme="minorHAnsi" w:hAnsiTheme="minorHAnsi" w:cstheme="minorHAnsi"/>
          <w:b w:val="0"/>
          <w:bCs w:val="0"/>
          <w:szCs w:val="22"/>
          <w:u w:val="single"/>
        </w:rPr>
      </w:pPr>
    </w:p>
    <w:p w:rsidR="002F3FFB" w:rsidRPr="00383103" w:rsidRDefault="002F3FFB" w:rsidP="002F3FFB">
      <w:pPr>
        <w:pStyle w:val="3"/>
        <w:numPr>
          <w:ilvl w:val="0"/>
          <w:numId w:val="0"/>
        </w:numPr>
        <w:spacing w:before="0"/>
        <w:jc w:val="center"/>
        <w:rPr>
          <w:rFonts w:ascii="Times New Roman" w:hAnsi="Times New Roman" w:cs="Times New Roman"/>
          <w:b w:val="0"/>
          <w:bCs w:val="0"/>
          <w:szCs w:val="22"/>
          <w:u w:val="single"/>
        </w:rPr>
      </w:pPr>
    </w:p>
    <w:p w:rsidR="00383103" w:rsidRDefault="00383103">
      <w:pPr>
        <w:spacing w:before="0"/>
        <w:jc w:val="left"/>
        <w:rPr>
          <w:sz w:val="22"/>
          <w:szCs w:val="22"/>
          <w:u w:val="single"/>
          <w:lang w:val="el-GR"/>
        </w:rPr>
      </w:pPr>
      <w:r w:rsidRPr="003C647C">
        <w:rPr>
          <w:b/>
          <w:bCs/>
          <w:szCs w:val="22"/>
          <w:u w:val="single"/>
          <w:lang w:val="el-GR"/>
        </w:rPr>
        <w:br w:type="page"/>
      </w:r>
    </w:p>
    <w:p w:rsidR="002F3FFB" w:rsidRPr="00383103" w:rsidRDefault="002F3FFB" w:rsidP="002F3FFB">
      <w:pPr>
        <w:pStyle w:val="3"/>
        <w:numPr>
          <w:ilvl w:val="0"/>
          <w:numId w:val="0"/>
        </w:numPr>
        <w:spacing w:before="0"/>
        <w:jc w:val="center"/>
        <w:rPr>
          <w:rFonts w:ascii="Times New Roman" w:hAnsi="Times New Roman" w:cs="Times New Roman"/>
          <w:szCs w:val="22"/>
          <w:u w:val="single"/>
        </w:rPr>
      </w:pPr>
      <w:r w:rsidRPr="00383103">
        <w:rPr>
          <w:rFonts w:ascii="Times New Roman" w:hAnsi="Times New Roman" w:cs="Times New Roman"/>
          <w:b w:val="0"/>
          <w:bCs w:val="0"/>
          <w:szCs w:val="22"/>
          <w:u w:val="single"/>
        </w:rPr>
        <w:lastRenderedPageBreak/>
        <w:t>ΣΧΕΔΙΟ ΣΥΜΒΑΣΗΣ</w:t>
      </w:r>
      <w:bookmarkEnd w:id="127"/>
    </w:p>
    <w:p w:rsidR="002F3FFB" w:rsidRPr="00383103" w:rsidRDefault="002F3FFB" w:rsidP="002F3FFB">
      <w:pPr>
        <w:spacing w:before="0"/>
        <w:rPr>
          <w:sz w:val="22"/>
          <w:szCs w:val="22"/>
          <w:lang w:val="el-GR"/>
        </w:rPr>
      </w:pPr>
    </w:p>
    <w:p w:rsidR="002F3FFB" w:rsidRPr="00383103" w:rsidRDefault="00F607B4" w:rsidP="002F3FFB">
      <w:pPr>
        <w:spacing w:before="0"/>
        <w:rPr>
          <w:sz w:val="22"/>
          <w:szCs w:val="22"/>
          <w:lang w:val="el-GR"/>
        </w:rPr>
      </w:pPr>
      <w:r>
        <w:rPr>
          <w:sz w:val="22"/>
          <w:szCs w:val="22"/>
          <w:lang w:val="el-GR"/>
        </w:rPr>
        <w:t>Σ</w:t>
      </w:r>
      <w:r w:rsidR="002F3FFB" w:rsidRPr="00383103">
        <w:rPr>
          <w:sz w:val="22"/>
          <w:szCs w:val="22"/>
          <w:lang w:val="el-GR"/>
        </w:rPr>
        <w:t xml:space="preserve">ήμερα στις …… …. 2015,  μεταξύ </w:t>
      </w:r>
    </w:p>
    <w:p w:rsidR="002F3FFB" w:rsidRPr="00383103" w:rsidRDefault="002F3FFB" w:rsidP="002F3FFB">
      <w:pPr>
        <w:spacing w:before="0"/>
        <w:rPr>
          <w:b/>
          <w:sz w:val="22"/>
          <w:szCs w:val="22"/>
          <w:lang w:val="el-GR"/>
        </w:rPr>
      </w:pPr>
      <w:proofErr w:type="spellStart"/>
      <w:r w:rsidRPr="00383103">
        <w:rPr>
          <w:b/>
          <w:sz w:val="22"/>
          <w:szCs w:val="22"/>
          <w:lang w:val="el-GR"/>
        </w:rPr>
        <w:t>αφ΄</w:t>
      </w:r>
      <w:proofErr w:type="spellEnd"/>
      <w:r w:rsidRPr="00383103">
        <w:rPr>
          <w:b/>
          <w:sz w:val="22"/>
          <w:szCs w:val="22"/>
          <w:lang w:val="el-GR"/>
        </w:rPr>
        <w:t xml:space="preserve"> ενός</w:t>
      </w:r>
    </w:p>
    <w:p w:rsidR="002F3FFB" w:rsidRPr="00383103" w:rsidRDefault="002F3FFB" w:rsidP="002F3FFB">
      <w:pPr>
        <w:spacing w:before="0"/>
        <w:rPr>
          <w:sz w:val="22"/>
          <w:szCs w:val="22"/>
          <w:lang w:val="el-GR"/>
        </w:rPr>
      </w:pPr>
      <w:r w:rsidRPr="00383103">
        <w:rPr>
          <w:sz w:val="22"/>
          <w:szCs w:val="22"/>
          <w:lang w:val="el-GR"/>
        </w:rPr>
        <w:t>του Ιδρύματος Τεχνολογίας Έρευνας-Ινστιτούτου ............................ που εδρεύει στην οδό Σταδίου, 265 04 Πλατάνι στην Πάτρα ΑΦΜ 090101655 και Β΄ ΔΟΥ Ηρακλείου  και εκπροσωπείται νόμιμα από τον διευθυντή του Ινστιτούτου ...................................................................., (που θα καλείται στο εξής και χάριν συντομίας  « ΙΤΕ»)</w:t>
      </w:r>
    </w:p>
    <w:p w:rsidR="002F3FFB" w:rsidRPr="00383103" w:rsidRDefault="002F3FFB" w:rsidP="002F3FFB">
      <w:pPr>
        <w:spacing w:before="0"/>
        <w:rPr>
          <w:b/>
          <w:sz w:val="22"/>
          <w:szCs w:val="22"/>
          <w:lang w:val="el-GR"/>
        </w:rPr>
      </w:pPr>
      <w:r w:rsidRPr="00383103">
        <w:rPr>
          <w:b/>
          <w:sz w:val="22"/>
          <w:szCs w:val="22"/>
          <w:lang w:val="el-GR"/>
        </w:rPr>
        <w:t>και αφ ετέρου</w:t>
      </w:r>
    </w:p>
    <w:p w:rsidR="002F3FFB" w:rsidRPr="00383103" w:rsidRDefault="002F3FFB" w:rsidP="002F3FFB">
      <w:pPr>
        <w:spacing w:before="0"/>
        <w:rPr>
          <w:sz w:val="22"/>
          <w:szCs w:val="22"/>
          <w:lang w:val="el-GR"/>
        </w:rPr>
      </w:pPr>
      <w:r w:rsidRPr="00383103">
        <w:rPr>
          <w:sz w:val="22"/>
          <w:szCs w:val="22"/>
          <w:lang w:val="el-GR"/>
        </w:rPr>
        <w:t>Της εταιρείας……………………. που εδρεύει στη ………………………..με Α.Φ.Μ. ……………και ΔΟΥ ……………….και εκπροσωπείται νόμιμα από τον  ………………., ……………..( ιδιότητα)(που θα καλείται στο εξής και χάριν συντομίας «Προμηθεύτρια Εταιρία»)</w:t>
      </w:r>
    </w:p>
    <w:p w:rsidR="002F3FFB" w:rsidRPr="00383103" w:rsidRDefault="002F3FFB" w:rsidP="002F3FFB">
      <w:pPr>
        <w:spacing w:before="0"/>
        <w:rPr>
          <w:b/>
          <w:sz w:val="22"/>
          <w:szCs w:val="22"/>
          <w:lang w:val="el-GR"/>
        </w:rPr>
      </w:pPr>
      <w:r w:rsidRPr="00383103">
        <w:rPr>
          <w:b/>
          <w:sz w:val="22"/>
          <w:szCs w:val="22"/>
          <w:lang w:val="el-GR"/>
        </w:rPr>
        <w:t>και από κοινού τα «ΜΕΡΗ»</w:t>
      </w:r>
    </w:p>
    <w:p w:rsidR="002F3FFB" w:rsidRPr="00383103" w:rsidRDefault="002F3FFB" w:rsidP="002F3FFB">
      <w:pPr>
        <w:spacing w:before="0"/>
        <w:rPr>
          <w:sz w:val="22"/>
          <w:szCs w:val="22"/>
          <w:lang w:val="el-GR"/>
        </w:rPr>
      </w:pPr>
      <w:r w:rsidRPr="00383103">
        <w:rPr>
          <w:sz w:val="22"/>
          <w:szCs w:val="22"/>
          <w:lang w:val="el-GR"/>
        </w:rPr>
        <w:t xml:space="preserve">λαμβάνοντας </w:t>
      </w:r>
      <w:proofErr w:type="spellStart"/>
      <w:r w:rsidRPr="00383103">
        <w:rPr>
          <w:sz w:val="22"/>
          <w:szCs w:val="22"/>
          <w:lang w:val="el-GR"/>
        </w:rPr>
        <w:t>υπ΄</w:t>
      </w:r>
      <w:proofErr w:type="spellEnd"/>
      <w:r w:rsidRPr="00383103">
        <w:rPr>
          <w:sz w:val="22"/>
          <w:szCs w:val="22"/>
          <w:lang w:val="el-GR"/>
        </w:rPr>
        <w:t xml:space="preserve"> όψιν </w:t>
      </w:r>
    </w:p>
    <w:p w:rsidR="002F3FFB" w:rsidRPr="00383103" w:rsidRDefault="002F3FFB" w:rsidP="002F3FFB">
      <w:pPr>
        <w:spacing w:before="0"/>
        <w:rPr>
          <w:sz w:val="22"/>
          <w:szCs w:val="22"/>
          <w:lang w:val="el-GR"/>
        </w:rPr>
      </w:pPr>
      <w:r w:rsidRPr="00383103">
        <w:rPr>
          <w:sz w:val="22"/>
          <w:szCs w:val="22"/>
          <w:lang w:val="el-GR"/>
        </w:rPr>
        <w:t>1. τις διατάξεις του κανονισμού προμηθειών του Ιδρύματος Τεχνολογίας και Έρευνας</w:t>
      </w:r>
    </w:p>
    <w:p w:rsidR="002F3FFB" w:rsidRPr="00383103" w:rsidRDefault="002F3FFB" w:rsidP="002F3FFB">
      <w:pPr>
        <w:spacing w:before="0"/>
        <w:rPr>
          <w:sz w:val="22"/>
          <w:szCs w:val="22"/>
          <w:lang w:val="el-GR"/>
        </w:rPr>
      </w:pPr>
      <w:r w:rsidRPr="00383103">
        <w:rPr>
          <w:sz w:val="22"/>
          <w:szCs w:val="22"/>
          <w:lang w:val="el-GR"/>
        </w:rPr>
        <w:t xml:space="preserve">2. το </w:t>
      </w:r>
      <w:proofErr w:type="spellStart"/>
      <w:r w:rsidRPr="00383103">
        <w:rPr>
          <w:sz w:val="22"/>
          <w:szCs w:val="22"/>
          <w:lang w:val="el-GR"/>
        </w:rPr>
        <w:t>υπ΄αριθ</w:t>
      </w:r>
      <w:proofErr w:type="spellEnd"/>
      <w:r w:rsidRPr="00383103">
        <w:rPr>
          <w:sz w:val="22"/>
          <w:szCs w:val="22"/>
          <w:lang w:val="el-GR"/>
        </w:rPr>
        <w:t xml:space="preserve"> ………………..πρακτικό του ΔΣ του ΙΤΕ με το οποίο αποφάσισε την προκήρυξη του διαγωνισμού  </w:t>
      </w:r>
    </w:p>
    <w:p w:rsidR="002F3FFB" w:rsidRPr="00383103" w:rsidRDefault="002F3FFB" w:rsidP="002F3FFB">
      <w:pPr>
        <w:spacing w:before="0"/>
        <w:rPr>
          <w:sz w:val="22"/>
          <w:szCs w:val="22"/>
          <w:lang w:val="el-GR"/>
        </w:rPr>
      </w:pPr>
      <w:r w:rsidRPr="00383103">
        <w:rPr>
          <w:sz w:val="22"/>
          <w:szCs w:val="22"/>
          <w:lang w:val="el-GR"/>
        </w:rPr>
        <w:t xml:space="preserve">2. την με αριθ. </w:t>
      </w:r>
      <w:proofErr w:type="spellStart"/>
      <w:r w:rsidRPr="00383103">
        <w:rPr>
          <w:sz w:val="22"/>
          <w:szCs w:val="22"/>
          <w:lang w:val="el-GR"/>
        </w:rPr>
        <w:t>Πρωτ</w:t>
      </w:r>
      <w:proofErr w:type="spellEnd"/>
      <w:r w:rsidRPr="00383103">
        <w:rPr>
          <w:sz w:val="22"/>
          <w:szCs w:val="22"/>
          <w:lang w:val="el-GR"/>
        </w:rPr>
        <w:t xml:space="preserve"> …………………..προκήρυξη του διαγωνισμού για την προμήθεια και εγκατάσταση ………………………</w:t>
      </w:r>
    </w:p>
    <w:p w:rsidR="002F3FFB" w:rsidRPr="00383103" w:rsidRDefault="002F3FFB" w:rsidP="002F3FFB">
      <w:pPr>
        <w:spacing w:before="0"/>
        <w:rPr>
          <w:sz w:val="22"/>
          <w:szCs w:val="22"/>
          <w:lang w:val="el-GR"/>
        </w:rPr>
      </w:pPr>
      <w:r w:rsidRPr="00383103">
        <w:rPr>
          <w:sz w:val="22"/>
          <w:szCs w:val="22"/>
          <w:lang w:val="el-GR"/>
        </w:rPr>
        <w:t>4. την από  ……………….προσφορά της εταιρείας……………………..</w:t>
      </w:r>
    </w:p>
    <w:p w:rsidR="002F3FFB" w:rsidRPr="00383103" w:rsidRDefault="002F3FFB" w:rsidP="002F3FFB">
      <w:pPr>
        <w:spacing w:before="0"/>
        <w:rPr>
          <w:sz w:val="22"/>
          <w:szCs w:val="22"/>
          <w:lang w:val="el-GR"/>
        </w:rPr>
      </w:pPr>
      <w:r w:rsidRPr="00383103">
        <w:rPr>
          <w:sz w:val="22"/>
          <w:szCs w:val="22"/>
          <w:lang w:val="el-GR"/>
        </w:rPr>
        <w:t>6. την υπ αριθ. …………….απόφαση του Διοικητικού Συμβουλίου του Ιδρύματος Τεχνολογίας και Έρευνας  με την οποία, έπειτα από εισήγηση της αρμοδίας Επιτροπής Αξιολόγησης , κατακυρώθηκε   η προμήθεια στην εταιρεία ………………</w:t>
      </w:r>
    </w:p>
    <w:p w:rsidR="002F3FFB" w:rsidRPr="00383103" w:rsidRDefault="002F3FFB" w:rsidP="002F3FFB">
      <w:pPr>
        <w:spacing w:before="0"/>
        <w:rPr>
          <w:b/>
          <w:sz w:val="22"/>
          <w:szCs w:val="22"/>
          <w:lang w:val="el-GR"/>
        </w:rPr>
      </w:pPr>
      <w:r w:rsidRPr="00383103">
        <w:rPr>
          <w:b/>
          <w:sz w:val="22"/>
          <w:szCs w:val="22"/>
          <w:lang w:val="el-GR"/>
        </w:rPr>
        <w:t>συμφωνήθηκαν και έγιναν αποδεκτά τα ακόλουθα:</w:t>
      </w:r>
    </w:p>
    <w:p w:rsidR="002F3FFB" w:rsidRPr="00383103" w:rsidRDefault="002F3FFB" w:rsidP="002F3FFB">
      <w:pPr>
        <w:spacing w:before="0"/>
        <w:rPr>
          <w:sz w:val="22"/>
          <w:szCs w:val="22"/>
          <w:lang w:val="el-GR"/>
        </w:rPr>
      </w:pPr>
    </w:p>
    <w:p w:rsidR="002F3FFB" w:rsidRPr="00383103" w:rsidRDefault="002F3FFB" w:rsidP="002F3FFB">
      <w:pPr>
        <w:spacing w:before="0"/>
        <w:rPr>
          <w:sz w:val="22"/>
          <w:szCs w:val="22"/>
          <w:u w:val="single"/>
          <w:lang w:val="el-GR"/>
        </w:rPr>
      </w:pPr>
      <w:r w:rsidRPr="00383103">
        <w:rPr>
          <w:b/>
          <w:bCs/>
          <w:sz w:val="22"/>
          <w:szCs w:val="22"/>
          <w:u w:val="single"/>
          <w:lang w:val="el-GR"/>
        </w:rPr>
        <w:t>ΑΡΘΡΟ 1</w:t>
      </w:r>
    </w:p>
    <w:p w:rsidR="002F3FFB" w:rsidRPr="00383103" w:rsidRDefault="002F3FFB" w:rsidP="002F3FFB">
      <w:pPr>
        <w:spacing w:before="0"/>
        <w:rPr>
          <w:b/>
          <w:sz w:val="22"/>
          <w:szCs w:val="22"/>
          <w:lang w:val="el-GR"/>
        </w:rPr>
      </w:pPr>
      <w:r w:rsidRPr="00383103">
        <w:rPr>
          <w:b/>
          <w:sz w:val="22"/>
          <w:szCs w:val="22"/>
          <w:lang w:val="el-GR"/>
        </w:rPr>
        <w:t>ΑΝΤΙΚΕΙΜΕΝΟ ΤΗΣ ΣΥΜΒΑΣΗΣ</w:t>
      </w:r>
    </w:p>
    <w:p w:rsidR="002F3FFB" w:rsidRPr="00383103" w:rsidRDefault="002F3FFB" w:rsidP="002F3FFB">
      <w:pPr>
        <w:spacing w:before="0"/>
        <w:rPr>
          <w:sz w:val="22"/>
          <w:szCs w:val="22"/>
          <w:lang w:val="el-GR"/>
        </w:rPr>
      </w:pPr>
      <w:r w:rsidRPr="00383103">
        <w:rPr>
          <w:sz w:val="22"/>
          <w:szCs w:val="22"/>
          <w:lang w:val="el-GR"/>
        </w:rPr>
        <w:t xml:space="preserve"> Αντικείμενο της παρούσας σύμβασης είναι η προμήθεια ………………………στο  ΙΤΕ.</w:t>
      </w:r>
    </w:p>
    <w:p w:rsidR="002F3FFB" w:rsidRPr="00383103" w:rsidRDefault="002F3FFB" w:rsidP="002F3FFB">
      <w:pPr>
        <w:spacing w:before="0"/>
        <w:rPr>
          <w:sz w:val="22"/>
          <w:szCs w:val="22"/>
          <w:lang w:val="el-GR"/>
        </w:rPr>
      </w:pPr>
      <w:r w:rsidRPr="00383103">
        <w:rPr>
          <w:sz w:val="22"/>
          <w:szCs w:val="22"/>
          <w:lang w:val="el-GR"/>
        </w:rPr>
        <w:t>Αναλυτικότερα η προμηθεύτρια εταιρεία αναλαμβάνει να προμηθεύσει το ………………………όπως λεπτομερώς περιγράφεται  στο Παράρτημα Α της παρούσης και περιλαμβάνονται στην από  ………………προσφορά της προμηθεύτριας εταιρείας, η οποία  αποτελεί  Παράρτημα Β αυτής. Τα παραρτήματα Α και Β επισυνάπτονται  και αποτελούν αναπόσπαστο τμήμα της παρούσας συμβάσεως .</w:t>
      </w:r>
    </w:p>
    <w:p w:rsidR="002F3FFB" w:rsidRPr="00383103" w:rsidRDefault="002F3FFB" w:rsidP="002F3FFB">
      <w:pPr>
        <w:spacing w:before="0"/>
        <w:rPr>
          <w:b/>
          <w:bCs/>
          <w:sz w:val="22"/>
          <w:szCs w:val="22"/>
          <w:u w:val="single"/>
          <w:lang w:val="el-GR"/>
        </w:rPr>
      </w:pPr>
    </w:p>
    <w:p w:rsidR="002F3FFB" w:rsidRPr="00383103" w:rsidRDefault="002F3FFB" w:rsidP="002F3FFB">
      <w:pPr>
        <w:spacing w:before="0"/>
        <w:rPr>
          <w:b/>
          <w:bCs/>
          <w:sz w:val="22"/>
          <w:szCs w:val="22"/>
          <w:u w:val="single"/>
          <w:lang w:val="el-GR"/>
        </w:rPr>
      </w:pPr>
      <w:r w:rsidRPr="00383103">
        <w:rPr>
          <w:b/>
          <w:bCs/>
          <w:sz w:val="22"/>
          <w:szCs w:val="22"/>
          <w:u w:val="single"/>
          <w:lang w:val="el-GR"/>
        </w:rPr>
        <w:t>ΑΡΘΡΟ 2</w:t>
      </w:r>
    </w:p>
    <w:p w:rsidR="002F3FFB" w:rsidRPr="00383103" w:rsidRDefault="002F3FFB" w:rsidP="002F3FFB">
      <w:pPr>
        <w:spacing w:before="0"/>
        <w:rPr>
          <w:b/>
          <w:bCs/>
          <w:sz w:val="22"/>
          <w:szCs w:val="22"/>
          <w:lang w:val="el-GR"/>
        </w:rPr>
      </w:pPr>
      <w:r w:rsidRPr="00383103">
        <w:rPr>
          <w:b/>
          <w:bCs/>
          <w:sz w:val="22"/>
          <w:szCs w:val="22"/>
          <w:lang w:val="el-GR"/>
        </w:rPr>
        <w:t>ΔΙΑΡΚΕΙΑ ΥΛΟΠΟΙΗΣΗΣ</w:t>
      </w:r>
    </w:p>
    <w:p w:rsidR="002F3FFB" w:rsidRPr="00383103" w:rsidRDefault="002F3FFB" w:rsidP="002F3FFB">
      <w:pPr>
        <w:spacing w:before="0"/>
        <w:rPr>
          <w:sz w:val="22"/>
          <w:szCs w:val="22"/>
          <w:lang w:val="el-GR"/>
        </w:rPr>
      </w:pPr>
      <w:r w:rsidRPr="00383103">
        <w:rPr>
          <w:sz w:val="22"/>
          <w:szCs w:val="22"/>
          <w:lang w:val="el-GR"/>
        </w:rPr>
        <w:t xml:space="preserve">Η διάρκεια υλοποίησης του Έργου ορίζεται το χρονικό διάστημα  ……………………….από την ημερομηνία υπογραφής της Σύμβασης προμήθειας, ήτοι μέχρι την……………... </w:t>
      </w:r>
    </w:p>
    <w:p w:rsidR="002F3FFB" w:rsidRPr="00383103" w:rsidRDefault="002F3FFB" w:rsidP="002F3FFB">
      <w:pPr>
        <w:spacing w:before="0"/>
        <w:rPr>
          <w:b/>
          <w:sz w:val="22"/>
          <w:szCs w:val="22"/>
          <w:u w:val="single"/>
          <w:lang w:val="el-GR"/>
        </w:rPr>
      </w:pPr>
    </w:p>
    <w:p w:rsidR="002F3FFB" w:rsidRPr="00383103" w:rsidRDefault="002F3FFB" w:rsidP="002F3FFB">
      <w:pPr>
        <w:spacing w:before="0"/>
        <w:rPr>
          <w:b/>
          <w:sz w:val="22"/>
          <w:szCs w:val="22"/>
          <w:u w:val="single"/>
          <w:lang w:val="el-GR"/>
        </w:rPr>
      </w:pPr>
      <w:r w:rsidRPr="00383103">
        <w:rPr>
          <w:b/>
          <w:sz w:val="22"/>
          <w:szCs w:val="22"/>
          <w:u w:val="single"/>
          <w:lang w:val="el-GR"/>
        </w:rPr>
        <w:t xml:space="preserve">ΑΡΘΡΟ 3 </w:t>
      </w:r>
    </w:p>
    <w:p w:rsidR="002F3FFB" w:rsidRPr="00383103" w:rsidRDefault="002F3FFB" w:rsidP="002F3FFB">
      <w:pPr>
        <w:spacing w:before="0"/>
        <w:rPr>
          <w:b/>
          <w:bCs/>
          <w:i/>
          <w:iCs/>
          <w:sz w:val="22"/>
          <w:szCs w:val="22"/>
          <w:lang w:val="el-GR"/>
        </w:rPr>
      </w:pPr>
      <w:r w:rsidRPr="00383103">
        <w:rPr>
          <w:sz w:val="22"/>
          <w:szCs w:val="22"/>
          <w:lang w:val="el-GR"/>
        </w:rPr>
        <w:t xml:space="preserve">  </w:t>
      </w:r>
      <w:r w:rsidRPr="00383103">
        <w:rPr>
          <w:b/>
          <w:bCs/>
          <w:i/>
          <w:iCs/>
          <w:sz w:val="22"/>
          <w:szCs w:val="22"/>
          <w:lang w:val="el-GR"/>
        </w:rPr>
        <w:t>ΠΑΡΑΛΑΒΗ – ΕΓΚΑΤΑΣΤΑΣΗ</w:t>
      </w:r>
    </w:p>
    <w:p w:rsidR="002F3FFB" w:rsidRPr="00383103" w:rsidRDefault="002F3FFB" w:rsidP="002F3FFB">
      <w:pPr>
        <w:spacing w:before="0"/>
        <w:rPr>
          <w:b/>
          <w:bCs/>
          <w:i/>
          <w:iCs/>
          <w:sz w:val="22"/>
          <w:szCs w:val="22"/>
          <w:lang w:val="el-GR"/>
        </w:rPr>
      </w:pPr>
      <w:r w:rsidRPr="00383103">
        <w:rPr>
          <w:b/>
          <w:i/>
          <w:sz w:val="22"/>
          <w:szCs w:val="22"/>
          <w:lang w:val="el-GR"/>
        </w:rPr>
        <w:t xml:space="preserve">Προσωρινή </w:t>
      </w:r>
      <w:r w:rsidRPr="00383103">
        <w:rPr>
          <w:sz w:val="22"/>
          <w:szCs w:val="22"/>
          <w:lang w:val="el-GR"/>
        </w:rPr>
        <w:t xml:space="preserve"> </w:t>
      </w:r>
      <w:r w:rsidRPr="00383103">
        <w:rPr>
          <w:b/>
          <w:i/>
          <w:sz w:val="22"/>
          <w:szCs w:val="22"/>
          <w:lang w:val="el-GR"/>
        </w:rPr>
        <w:t>Π</w:t>
      </w:r>
      <w:r w:rsidRPr="00383103">
        <w:rPr>
          <w:b/>
          <w:bCs/>
          <w:i/>
          <w:iCs/>
          <w:sz w:val="22"/>
          <w:szCs w:val="22"/>
          <w:lang w:val="el-GR"/>
        </w:rPr>
        <w:t xml:space="preserve">αραλαβή εξοπλισμού </w:t>
      </w:r>
    </w:p>
    <w:p w:rsidR="002F3FFB" w:rsidRPr="00383103" w:rsidRDefault="002F3FFB" w:rsidP="002F3FFB">
      <w:pPr>
        <w:spacing w:before="0"/>
        <w:rPr>
          <w:b/>
          <w:bCs/>
          <w:sz w:val="22"/>
          <w:szCs w:val="22"/>
          <w:lang w:val="el-GR"/>
        </w:rPr>
      </w:pPr>
      <w:r w:rsidRPr="00383103">
        <w:rPr>
          <w:sz w:val="22"/>
          <w:szCs w:val="22"/>
          <w:lang w:val="el-GR"/>
        </w:rPr>
        <w:t>Η παραλαβή του εξοπλισμού θα γίνει  από την επιτροπή παραλαβής.</w:t>
      </w:r>
      <w:r w:rsidRPr="00383103">
        <w:rPr>
          <w:b/>
          <w:bCs/>
          <w:sz w:val="22"/>
          <w:szCs w:val="22"/>
          <w:lang w:val="el-GR"/>
        </w:rPr>
        <w:t xml:space="preserve"> </w:t>
      </w:r>
      <w:r w:rsidRPr="00383103">
        <w:rPr>
          <w:sz w:val="22"/>
          <w:szCs w:val="22"/>
          <w:lang w:val="el-GR"/>
        </w:rPr>
        <w:t xml:space="preserve">Ο εξοπλισμός  θα παραδοθεί στο ……………. του ΙΤΕ στα Βασιλικά </w:t>
      </w:r>
      <w:proofErr w:type="spellStart"/>
      <w:r w:rsidRPr="00383103">
        <w:rPr>
          <w:sz w:val="22"/>
          <w:szCs w:val="22"/>
          <w:lang w:val="el-GR"/>
        </w:rPr>
        <w:t>Βουτών</w:t>
      </w:r>
      <w:proofErr w:type="spellEnd"/>
      <w:r w:rsidRPr="00383103">
        <w:rPr>
          <w:sz w:val="22"/>
          <w:szCs w:val="22"/>
          <w:lang w:val="el-GR"/>
        </w:rPr>
        <w:t xml:space="preserve">   Ηρακλείου σύμφωνα με την προκήρυξη του διαγωνισμού και τις υποδείξεις  της  αρμόδιας επιτροπής παραλαβής. </w:t>
      </w:r>
    </w:p>
    <w:p w:rsidR="002F3FFB" w:rsidRPr="00383103" w:rsidRDefault="002F3FFB" w:rsidP="002F3FFB">
      <w:pPr>
        <w:spacing w:before="0"/>
        <w:rPr>
          <w:b/>
          <w:bCs/>
          <w:i/>
          <w:iCs/>
          <w:sz w:val="22"/>
          <w:szCs w:val="22"/>
          <w:lang w:val="el-GR"/>
        </w:rPr>
      </w:pPr>
      <w:r w:rsidRPr="00383103">
        <w:rPr>
          <w:sz w:val="22"/>
          <w:szCs w:val="22"/>
          <w:lang w:val="el-GR"/>
        </w:rPr>
        <w:t xml:space="preserve">Η προμηθεύτρια υποχρεούται να ειδοποιήσει εγγράφως το ΙΤΕ για την ακριβή ημερομηνία και ώρα παράδοσης του εξοπλισμού </w:t>
      </w:r>
    </w:p>
    <w:p w:rsidR="002F3FFB" w:rsidRPr="00383103" w:rsidRDefault="002F3FFB" w:rsidP="002F3FFB">
      <w:pPr>
        <w:spacing w:before="0"/>
        <w:rPr>
          <w:sz w:val="22"/>
          <w:szCs w:val="22"/>
          <w:lang w:val="el-GR"/>
        </w:rPr>
      </w:pPr>
      <w:r w:rsidRPr="00383103">
        <w:rPr>
          <w:b/>
          <w:bCs/>
          <w:sz w:val="22"/>
          <w:szCs w:val="22"/>
          <w:lang w:val="el-GR"/>
        </w:rPr>
        <w:t xml:space="preserve"> </w:t>
      </w:r>
      <w:r w:rsidRPr="00383103">
        <w:rPr>
          <w:sz w:val="22"/>
          <w:szCs w:val="22"/>
          <w:lang w:val="el-GR"/>
        </w:rPr>
        <w:t xml:space="preserve">Η παράδοση του εξοπλισμού θα γίνει από την προμηθεύτρια εταιρία στην επιτροπή παραλαβής του έργου. </w:t>
      </w:r>
    </w:p>
    <w:p w:rsidR="002F3FFB" w:rsidRPr="00383103" w:rsidRDefault="002F3FFB" w:rsidP="002F3FFB">
      <w:pPr>
        <w:pStyle w:val="a7"/>
        <w:spacing w:before="0"/>
        <w:ind w:left="0" w:firstLine="0"/>
        <w:rPr>
          <w:sz w:val="22"/>
          <w:szCs w:val="22"/>
        </w:rPr>
      </w:pPr>
      <w:r w:rsidRPr="00383103">
        <w:rPr>
          <w:sz w:val="22"/>
          <w:szCs w:val="22"/>
        </w:rPr>
        <w:t xml:space="preserve">Η επιτροπή θα συντάξει πρωτόκολλο παραλαβής του εξοπλισμού εντός 5 εργάσιμων ημερών από την ημερομηνία παραλαβής. </w:t>
      </w:r>
    </w:p>
    <w:p w:rsidR="002F3FFB" w:rsidRPr="00383103" w:rsidRDefault="002F3FFB" w:rsidP="002F3FFB">
      <w:pPr>
        <w:spacing w:before="0"/>
        <w:rPr>
          <w:sz w:val="22"/>
          <w:szCs w:val="22"/>
          <w:lang w:val="el-GR"/>
        </w:rPr>
      </w:pPr>
      <w:r w:rsidRPr="00383103">
        <w:rPr>
          <w:sz w:val="22"/>
          <w:szCs w:val="22"/>
          <w:lang w:val="el-GR"/>
        </w:rPr>
        <w:t xml:space="preserve">Σε περίπτωση που διαπιστωθεί ελάττωμα ή παράλειψη ή μη συμμόρφωση προς τους όρους της διακήρυξης ή της προσφοράς η επιτροπή παραλαβής γνωστοποιεί εγγράφως τις παρατηρήσεις της και τις κοινοποιεί στην προμηθεύτρια η οποία πρέπει να επανορθώσει το ελάττωμα ή παράλειψη εντός…………….. Σε περίπτωση άρνησης της προμηθεύτριας να επανορθώσει τα </w:t>
      </w:r>
      <w:r w:rsidRPr="00383103">
        <w:rPr>
          <w:sz w:val="22"/>
          <w:szCs w:val="22"/>
          <w:lang w:val="el-GR"/>
        </w:rPr>
        <w:lastRenderedPageBreak/>
        <w:t xml:space="preserve">ελαττώματα ή σε περίπτωση που παρέλθει άπρακτη η  ταχθείσα προθεσμία ή σε περίπτωση μερικής  ή ελλιπούς επανορθώσεως η επιτροπή δύναται κατά την κρίση της να τάξει νέα προθεσμία στην προμηθεύτρια για να επανορθώσει ή να κηρύξει έκπτωτη αυτήν. </w:t>
      </w:r>
    </w:p>
    <w:p w:rsidR="002F3FFB" w:rsidRPr="00383103" w:rsidRDefault="002F3FFB" w:rsidP="002F3FFB">
      <w:pPr>
        <w:spacing w:before="0"/>
        <w:rPr>
          <w:b/>
          <w:i/>
          <w:sz w:val="22"/>
          <w:szCs w:val="22"/>
          <w:lang w:val="el-GR"/>
        </w:rPr>
      </w:pPr>
    </w:p>
    <w:p w:rsidR="002F3FFB" w:rsidRPr="00383103" w:rsidRDefault="002F3FFB" w:rsidP="002F3FFB">
      <w:pPr>
        <w:spacing w:before="0"/>
        <w:rPr>
          <w:b/>
          <w:i/>
          <w:sz w:val="22"/>
          <w:szCs w:val="22"/>
          <w:lang w:val="el-GR"/>
        </w:rPr>
      </w:pPr>
    </w:p>
    <w:p w:rsidR="002F3FFB" w:rsidRPr="00383103" w:rsidRDefault="002F3FFB" w:rsidP="002F3FFB">
      <w:pPr>
        <w:spacing w:before="0"/>
        <w:rPr>
          <w:b/>
          <w:i/>
          <w:sz w:val="22"/>
          <w:szCs w:val="22"/>
          <w:lang w:val="el-GR"/>
        </w:rPr>
      </w:pPr>
      <w:r w:rsidRPr="00383103">
        <w:rPr>
          <w:b/>
          <w:i/>
          <w:sz w:val="22"/>
          <w:szCs w:val="22"/>
          <w:lang w:val="el-GR"/>
        </w:rPr>
        <w:t>Οριστική παραλαβή του εξοπλισμού</w:t>
      </w:r>
    </w:p>
    <w:p w:rsidR="002F3FFB" w:rsidRPr="00383103" w:rsidRDefault="002F3FFB" w:rsidP="002F3FFB">
      <w:pPr>
        <w:spacing w:before="0"/>
        <w:rPr>
          <w:sz w:val="22"/>
          <w:szCs w:val="22"/>
          <w:lang w:val="el-GR"/>
        </w:rPr>
      </w:pPr>
      <w:r w:rsidRPr="00383103">
        <w:rPr>
          <w:sz w:val="22"/>
          <w:szCs w:val="22"/>
          <w:lang w:val="el-GR"/>
        </w:rPr>
        <w:t xml:space="preserve">Μετά την πάροδο .................................... από την ημερομηνία προσωρινής παραλαβής και αφού διαπιστωθεί από την επιτροπή παραλαβής ότι   όλος ο εξοπλισμός,  ανταποκρίνεται πλήρως στα λειτουργικά και τεχνικά χαρακτηριστικά της διακήρυξης και της προσφοράς και εφόσον  δεν υπάρξει έγγραφη αναφορά σε λειτουργικά προβλήματα, η παραλαβή του εξοπλισμού θα γίνει η οριστική παραλαβή του εξοπλισμού. </w:t>
      </w:r>
    </w:p>
    <w:p w:rsidR="002F3FFB" w:rsidRPr="00383103" w:rsidRDefault="002F3FFB" w:rsidP="002F3FFB">
      <w:pPr>
        <w:spacing w:before="0"/>
        <w:rPr>
          <w:b/>
          <w:i/>
          <w:sz w:val="22"/>
          <w:szCs w:val="22"/>
          <w:lang w:val="el-GR"/>
        </w:rPr>
      </w:pPr>
    </w:p>
    <w:p w:rsidR="002F3FFB" w:rsidRPr="00383103" w:rsidRDefault="002F3FFB" w:rsidP="002F3FFB">
      <w:pPr>
        <w:spacing w:before="0"/>
        <w:rPr>
          <w:b/>
          <w:i/>
          <w:sz w:val="22"/>
          <w:szCs w:val="22"/>
          <w:lang w:val="el-GR"/>
        </w:rPr>
      </w:pPr>
      <w:r w:rsidRPr="00383103">
        <w:rPr>
          <w:b/>
          <w:i/>
          <w:sz w:val="22"/>
          <w:szCs w:val="22"/>
          <w:lang w:val="el-GR"/>
        </w:rPr>
        <w:t xml:space="preserve">Μετάθεση χρονοδιαγράμματος </w:t>
      </w:r>
    </w:p>
    <w:p w:rsidR="002F3FFB" w:rsidRPr="00383103" w:rsidRDefault="002F3FFB" w:rsidP="002F3FFB">
      <w:pPr>
        <w:rPr>
          <w:b/>
          <w:sz w:val="22"/>
          <w:szCs w:val="22"/>
          <w:lang w:val="el-GR"/>
        </w:rPr>
      </w:pPr>
      <w:r w:rsidRPr="00383103">
        <w:rPr>
          <w:sz w:val="22"/>
          <w:szCs w:val="22"/>
          <w:lang w:val="el-GR"/>
        </w:rPr>
        <w:t xml:space="preserve">Με συμφωνία των συμβαλλόμενων μερών δύναται να μετατεθεί το χρονοδιάγραμμα του έργου για λόγους που δεν ανάγονται σε περιοχές ευθύνης τους ή  για λόγους ανωτέρας βίας. Το μέρος που αιτείται την μετάθεση υποχρεούται να τεκμηριώνει το αίτημα του. </w:t>
      </w:r>
    </w:p>
    <w:p w:rsidR="002F3FFB" w:rsidRPr="00383103" w:rsidRDefault="002F3FFB" w:rsidP="002F3FFB">
      <w:pPr>
        <w:spacing w:before="0"/>
        <w:rPr>
          <w:b/>
          <w:bCs/>
          <w:sz w:val="22"/>
          <w:szCs w:val="22"/>
          <w:u w:val="single"/>
          <w:lang w:val="el-GR"/>
        </w:rPr>
      </w:pPr>
    </w:p>
    <w:p w:rsidR="002F3FFB" w:rsidRPr="00383103" w:rsidRDefault="002F3FFB" w:rsidP="002F3FFB">
      <w:pPr>
        <w:spacing w:before="0"/>
        <w:rPr>
          <w:b/>
          <w:bCs/>
          <w:sz w:val="22"/>
          <w:szCs w:val="22"/>
          <w:u w:val="single"/>
          <w:lang w:val="el-GR"/>
        </w:rPr>
      </w:pPr>
      <w:r w:rsidRPr="00383103">
        <w:rPr>
          <w:b/>
          <w:bCs/>
          <w:sz w:val="22"/>
          <w:szCs w:val="22"/>
          <w:u w:val="single"/>
          <w:lang w:val="el-GR"/>
        </w:rPr>
        <w:t>ΑΡΘΡΟ 4</w:t>
      </w:r>
    </w:p>
    <w:p w:rsidR="002F3FFB" w:rsidRPr="00383103" w:rsidRDefault="002F3FFB" w:rsidP="002F3FFB">
      <w:pPr>
        <w:spacing w:before="0"/>
        <w:rPr>
          <w:b/>
          <w:bCs/>
          <w:sz w:val="22"/>
          <w:szCs w:val="22"/>
          <w:lang w:val="el-GR"/>
        </w:rPr>
      </w:pPr>
      <w:r w:rsidRPr="00383103">
        <w:rPr>
          <w:b/>
          <w:bCs/>
          <w:sz w:val="22"/>
          <w:szCs w:val="22"/>
          <w:lang w:val="el-GR"/>
        </w:rPr>
        <w:t xml:space="preserve">ΥΠΟΧΡΕΩΣΕΙΣ ΤΗΣ  ΠΡΟΜΗΘΕΥΤΡΙΑΣ – ΕΓΓΥΗΣΕΙΣ </w:t>
      </w:r>
    </w:p>
    <w:p w:rsidR="002F3FFB" w:rsidRPr="00383103" w:rsidRDefault="002F3FFB" w:rsidP="002F3FFB">
      <w:pPr>
        <w:spacing w:before="0"/>
        <w:rPr>
          <w:sz w:val="22"/>
          <w:szCs w:val="22"/>
          <w:lang w:val="el-GR"/>
        </w:rPr>
      </w:pPr>
      <w:r w:rsidRPr="00383103">
        <w:rPr>
          <w:sz w:val="22"/>
          <w:szCs w:val="22"/>
          <w:lang w:val="el-GR"/>
        </w:rPr>
        <w:t>Η προμηθεύτρια εταιρεία  εγγυάται προς το ΙΤΕ  ότι το Έργο θα εκτελεστεί σύμφωνα με τους όρους και προϋποθέσεις της Σύμβασης και ότι ο υπό προμήθεια εξοπλισμός  θα πληροί  όλες τις ιδιότητες και χαρακτηριστικά που προβλέπονται στη Σύμβαση αυτή και θα στερείται οποιωνδήποτε ελαττωμάτων (οφειλομένων ενδεικτικά σε ελλιπή σχεδίαση, πλημμελή κατασκευή, ελαττωματικά υλικά) και ότι θα ανταποκρίνεται στις προδιαγραφές, λειτουργίες, αποτελέσματα και ιδιότητες όπως αυτές προδιαγράφονται στην Προκήρυξη ή επιτρέπεται να προδιαγραφούν από το ΙΤΕ κατά την εκτέλεση του Έργου.</w:t>
      </w:r>
    </w:p>
    <w:p w:rsidR="002F3FFB" w:rsidRPr="00383103" w:rsidRDefault="002F3FFB" w:rsidP="002F3FFB">
      <w:pPr>
        <w:spacing w:before="0"/>
        <w:rPr>
          <w:sz w:val="22"/>
          <w:szCs w:val="22"/>
          <w:lang w:val="el-GR"/>
        </w:rPr>
      </w:pPr>
      <w:r w:rsidRPr="00383103">
        <w:rPr>
          <w:sz w:val="22"/>
          <w:szCs w:val="22"/>
          <w:lang w:val="el-GR"/>
        </w:rPr>
        <w:t>Η προμηθεύτρια  εγγυάται προς το ΙΤΕ ότι όλος ο εξοπλισμός θα είναι κατά την παράδοσή του καινούργιος.</w:t>
      </w:r>
    </w:p>
    <w:p w:rsidR="002F3FFB" w:rsidRPr="00383103" w:rsidRDefault="002F3FFB" w:rsidP="002F3FFB">
      <w:pPr>
        <w:spacing w:before="0"/>
        <w:rPr>
          <w:sz w:val="22"/>
          <w:szCs w:val="22"/>
          <w:lang w:val="el-GR"/>
        </w:rPr>
      </w:pPr>
      <w:r w:rsidRPr="00383103">
        <w:rPr>
          <w:sz w:val="22"/>
          <w:szCs w:val="22"/>
          <w:lang w:val="el-GR"/>
        </w:rPr>
        <w:t>Για χρονικό διάστημα............................... από την ημερομηνία οριστικής παραλαβής του εξοπλισμού, που θα καλείται στο εξής «περίοδος εγγύησης καλής λειτουργίας», η προμηθεύτρια  εγγυάται ότι θα παρέχει τις υπηρε</w:t>
      </w:r>
      <w:r w:rsidRPr="00383103">
        <w:rPr>
          <w:sz w:val="22"/>
          <w:szCs w:val="22"/>
          <w:lang w:val="el-GR"/>
        </w:rPr>
        <w:softHyphen/>
        <w:t>σίες συντήρησης χωρίς καμία οικονομική επιβάρυνση για το ΙΤΕ.  Ο εξοπλισμός νοείται σε καθεστώς εγγύησης υπό την ευθύνη της προμηθεύτριας από τη στιγμή της εγκατάστασής του. Το χρονικό διάστημα μεταξύ της εγκατάστασης και της οριστικής τους παραλαβής δεν συμπεριλαμβάνεται στην περίοδο εγγύησης.</w:t>
      </w:r>
    </w:p>
    <w:p w:rsidR="002F3FFB" w:rsidRPr="00383103" w:rsidRDefault="002F3FFB" w:rsidP="002F3FFB">
      <w:pPr>
        <w:spacing w:before="0"/>
        <w:rPr>
          <w:sz w:val="22"/>
          <w:szCs w:val="22"/>
          <w:lang w:val="el-GR"/>
        </w:rPr>
      </w:pPr>
      <w:r w:rsidRPr="00383103">
        <w:rPr>
          <w:sz w:val="22"/>
          <w:szCs w:val="22"/>
          <w:lang w:val="el-GR"/>
        </w:rPr>
        <w:t>Η προμηθεύτρια  εγγυάται την καλή και προσήκουσα λειτουργία του εξοπλισμού κατά την περίοδο εγγύησης καλής λειτουργίας.</w:t>
      </w:r>
    </w:p>
    <w:p w:rsidR="002F3FFB" w:rsidRPr="00383103" w:rsidRDefault="002F3FFB" w:rsidP="002F3FFB">
      <w:pPr>
        <w:spacing w:before="0"/>
        <w:rPr>
          <w:sz w:val="22"/>
          <w:szCs w:val="22"/>
          <w:lang w:val="el-GR"/>
        </w:rPr>
      </w:pPr>
      <w:r w:rsidRPr="00383103">
        <w:rPr>
          <w:sz w:val="22"/>
          <w:szCs w:val="22"/>
          <w:lang w:val="el-GR"/>
        </w:rPr>
        <w:t xml:space="preserve">Είναι υπεύθυνη για τη χωρίς καθυστέρηση και με δικά της έξοδα αποκατάσταση κάθε ελαττώματος που αναφαίνεται κατά την περίοδο αυτή. </w:t>
      </w:r>
    </w:p>
    <w:p w:rsidR="002F3FFB" w:rsidRPr="00383103" w:rsidRDefault="002F3FFB" w:rsidP="002F3FFB">
      <w:pPr>
        <w:spacing w:before="0"/>
        <w:rPr>
          <w:sz w:val="22"/>
          <w:szCs w:val="22"/>
          <w:lang w:val="el-GR"/>
        </w:rPr>
      </w:pPr>
      <w:r w:rsidRPr="00383103">
        <w:rPr>
          <w:sz w:val="22"/>
          <w:szCs w:val="22"/>
          <w:lang w:val="el-GR"/>
        </w:rPr>
        <w:t>Αν ελαττώματα κατά τη διάρκεια της περιόδου αυτής συνεπάγονται την αχρηστία μέρους ή του συνόλου του εξοπλισμού, η προμηθεύτρια  προβαίνει σε αντικαταστάσεις σε τέτοιο βαθμό ώστε να διατηρηθεί το επίπεδο που καθορίζεται στη Σύμβαση, χωρίς επιβάρυνση του ΙΤΕ.</w:t>
      </w:r>
    </w:p>
    <w:p w:rsidR="002F3FFB" w:rsidRPr="00383103" w:rsidRDefault="002F3FFB" w:rsidP="002F3FFB">
      <w:pPr>
        <w:spacing w:before="0"/>
        <w:rPr>
          <w:sz w:val="22"/>
          <w:szCs w:val="22"/>
          <w:lang w:val="el-GR"/>
        </w:rPr>
      </w:pPr>
      <w:r w:rsidRPr="00383103">
        <w:rPr>
          <w:sz w:val="22"/>
          <w:szCs w:val="22"/>
          <w:lang w:val="el-GR"/>
        </w:rPr>
        <w:t>Το ΙΤΕ πληροφορεί την προμηθεύτρια  ως προς το είδος και την έκταση κάθε ελαττώματος μόλις αυτό γίνει εμφανές. Αν η προμηθεύτρια  δεν αποκαταστήσει το ελάττωμα χωρίς καθυστέρηση, το ΙΤΕ μπορεί να φροντίσει για την αποκατάσταση του ελαττώματος από τρίτον, με κίνδυνο και δαπάνη της προμηθεύτριας.</w:t>
      </w:r>
    </w:p>
    <w:p w:rsidR="002F3FFB" w:rsidRPr="00383103" w:rsidRDefault="002F3FFB" w:rsidP="002F3FFB">
      <w:pPr>
        <w:spacing w:before="0"/>
        <w:rPr>
          <w:sz w:val="22"/>
          <w:szCs w:val="22"/>
          <w:lang w:val="el-GR"/>
        </w:rPr>
      </w:pPr>
      <w:r w:rsidRPr="00383103">
        <w:rPr>
          <w:sz w:val="22"/>
          <w:szCs w:val="22"/>
          <w:lang w:val="el-GR"/>
        </w:rPr>
        <w:t xml:space="preserve">   </w:t>
      </w:r>
    </w:p>
    <w:p w:rsidR="002F3FFB" w:rsidRPr="00383103" w:rsidRDefault="002F3FFB" w:rsidP="002F3FFB">
      <w:pPr>
        <w:spacing w:before="0"/>
        <w:rPr>
          <w:b/>
          <w:bCs/>
          <w:sz w:val="22"/>
          <w:szCs w:val="22"/>
          <w:u w:val="single"/>
          <w:lang w:val="el-GR"/>
        </w:rPr>
      </w:pPr>
      <w:r w:rsidRPr="00383103">
        <w:rPr>
          <w:b/>
          <w:bCs/>
          <w:sz w:val="22"/>
          <w:szCs w:val="22"/>
          <w:u w:val="single"/>
          <w:lang w:val="el-GR"/>
        </w:rPr>
        <w:t>ΑΡΘΡΟ 5</w:t>
      </w:r>
    </w:p>
    <w:p w:rsidR="002F3FFB" w:rsidRPr="00383103" w:rsidRDefault="002F3FFB" w:rsidP="002F3FFB">
      <w:pPr>
        <w:spacing w:before="0"/>
        <w:rPr>
          <w:b/>
          <w:bCs/>
          <w:i/>
          <w:iCs/>
          <w:sz w:val="22"/>
          <w:szCs w:val="22"/>
          <w:lang w:val="el-GR"/>
        </w:rPr>
      </w:pPr>
      <w:r w:rsidRPr="00383103">
        <w:rPr>
          <w:sz w:val="22"/>
          <w:szCs w:val="22"/>
          <w:lang w:val="el-GR"/>
        </w:rPr>
        <w:t xml:space="preserve"> </w:t>
      </w:r>
      <w:r w:rsidRPr="00383103">
        <w:rPr>
          <w:b/>
          <w:bCs/>
          <w:i/>
          <w:iCs/>
          <w:sz w:val="22"/>
          <w:szCs w:val="22"/>
          <w:lang w:val="el-GR"/>
        </w:rPr>
        <w:t>ΑΞΙΑ  ΣΥΜΒΑΣΗΣ - ΟΡΟΙ ΠΛΗΡΩΜΗΣ</w:t>
      </w:r>
    </w:p>
    <w:p w:rsidR="002F3FFB" w:rsidRPr="00383103" w:rsidRDefault="002F3FFB" w:rsidP="002F3FFB">
      <w:pPr>
        <w:spacing w:before="0"/>
        <w:rPr>
          <w:b/>
          <w:sz w:val="22"/>
          <w:szCs w:val="22"/>
          <w:lang w:val="el-GR"/>
        </w:rPr>
      </w:pPr>
      <w:r w:rsidRPr="00383103">
        <w:rPr>
          <w:sz w:val="22"/>
          <w:szCs w:val="22"/>
          <w:lang w:val="el-GR"/>
        </w:rPr>
        <w:t xml:space="preserve"> Η συνολική αξία της παραπάνω προμήθειας και εγκατάστασης του εξοπλισμού ανέρχεται  στο ποσό των</w:t>
      </w:r>
      <w:r w:rsidRPr="00383103">
        <w:rPr>
          <w:b/>
          <w:sz w:val="22"/>
          <w:szCs w:val="22"/>
          <w:lang w:val="el-GR"/>
        </w:rPr>
        <w:t xml:space="preserve">  ……………….ευρώ πλέον ΦΠΑ.</w:t>
      </w:r>
    </w:p>
    <w:p w:rsidR="002F3FFB" w:rsidRPr="00383103" w:rsidRDefault="002F3FFB" w:rsidP="002F3FFB">
      <w:pPr>
        <w:spacing w:before="0"/>
        <w:rPr>
          <w:sz w:val="22"/>
          <w:szCs w:val="22"/>
          <w:lang w:val="el-GR"/>
        </w:rPr>
      </w:pPr>
      <w:r w:rsidRPr="00383103">
        <w:rPr>
          <w:sz w:val="22"/>
          <w:szCs w:val="22"/>
          <w:lang w:val="el-GR"/>
        </w:rPr>
        <w:t xml:space="preserve"> Την προμηθεύτρια  βαρύνουν οι φόροι, δασμοί, τα έξοδα μεταφοράς και κάθε μορφής έξοδα ή δαπάνες προερχόμενες από οποιαδήποτε αιτία.</w:t>
      </w:r>
    </w:p>
    <w:p w:rsidR="002F3FFB" w:rsidRPr="00383103" w:rsidRDefault="002F3FFB" w:rsidP="002F3FFB">
      <w:pPr>
        <w:spacing w:before="0"/>
        <w:rPr>
          <w:sz w:val="22"/>
          <w:szCs w:val="22"/>
          <w:lang w:val="el-GR"/>
        </w:rPr>
      </w:pPr>
      <w:r w:rsidRPr="00383103">
        <w:rPr>
          <w:sz w:val="22"/>
          <w:szCs w:val="22"/>
          <w:lang w:val="el-GR"/>
        </w:rPr>
        <w:t xml:space="preserve"> Η καταβολή του τιμήματος θα πραγματοποιηθεί …………………………………………….</w:t>
      </w:r>
    </w:p>
    <w:p w:rsidR="002F3FFB" w:rsidRPr="00383103" w:rsidRDefault="002F3FFB" w:rsidP="002F3FFB">
      <w:pPr>
        <w:spacing w:before="0"/>
        <w:rPr>
          <w:sz w:val="22"/>
          <w:szCs w:val="22"/>
          <w:lang w:val="el-GR"/>
        </w:rPr>
      </w:pPr>
      <w:r w:rsidRPr="00383103">
        <w:rPr>
          <w:sz w:val="22"/>
          <w:szCs w:val="22"/>
          <w:lang w:val="el-GR"/>
        </w:rPr>
        <w:t xml:space="preserve">Η καταβολή της αμοιβής  γίνεται εντός 30 ημερών μετά την αποδοχή των εργασιών και την έκδοση του σχετικού τιμολογίου.  </w:t>
      </w:r>
    </w:p>
    <w:p w:rsidR="002F3FFB" w:rsidRPr="00383103" w:rsidRDefault="002F3FFB" w:rsidP="002F3FFB">
      <w:pPr>
        <w:spacing w:before="0"/>
        <w:rPr>
          <w:sz w:val="22"/>
          <w:szCs w:val="22"/>
          <w:lang w:val="el-GR"/>
        </w:rPr>
      </w:pPr>
      <w:r w:rsidRPr="00383103">
        <w:rPr>
          <w:sz w:val="22"/>
          <w:szCs w:val="22"/>
          <w:lang w:val="el-GR"/>
        </w:rPr>
        <w:lastRenderedPageBreak/>
        <w:t>Επί της καθαρής αξίας των τιμολογίων που θα εκδώσει η προμηθεύτρια  εταιρεία θα διενεργηθεί από το ΙΤΕ παρακράτηση προκαταβολής φόρου εισοδήματος σύμφωνα με το  Ν.2198/94.</w:t>
      </w:r>
    </w:p>
    <w:p w:rsidR="002F3FFB" w:rsidRPr="00383103" w:rsidRDefault="002F3FFB" w:rsidP="002F3FFB">
      <w:pPr>
        <w:spacing w:before="0"/>
        <w:rPr>
          <w:sz w:val="22"/>
          <w:szCs w:val="22"/>
          <w:lang w:val="el-GR"/>
        </w:rPr>
      </w:pPr>
      <w:r w:rsidRPr="00383103">
        <w:rPr>
          <w:sz w:val="22"/>
          <w:szCs w:val="22"/>
          <w:lang w:val="el-GR"/>
        </w:rPr>
        <w:t>Το ΙΤΕ θα εκδώσει ειδική προς τούτο βεβαίωση την οποία θα παραδώσει στην προμηθεύτρια.</w:t>
      </w:r>
    </w:p>
    <w:p w:rsidR="00064FC3" w:rsidRDefault="00647577">
      <w:pPr>
        <w:spacing w:after="200" w:line="276" w:lineRule="auto"/>
        <w:rPr>
          <w:i/>
          <w:iCs/>
          <w:sz w:val="22"/>
          <w:szCs w:val="22"/>
          <w:lang w:val="el-GR"/>
        </w:rPr>
      </w:pPr>
      <w:r w:rsidRPr="00647577">
        <w:rPr>
          <w:iCs/>
          <w:sz w:val="22"/>
          <w:szCs w:val="22"/>
          <w:lang w:val="el-GR"/>
        </w:rPr>
        <w:t>Επίσης επί της καθαρής αξίας του τιμολογίου διενεργείται κράτηση 0,10 % υπέρ της  Ενιαίας Ανεξάρτητης Αρχής Δημοσίων Συμβάσεων σύμφωνα με το άρθρο 4 παρ.3 του ν.  4013/2011, καθώς και κράτηση 3,6% επί του ως άνω ποσού (του 0,10% δηλαδή) υπέρ χαρτοσήμου και ΟΓΑ.</w:t>
      </w:r>
      <w:r w:rsidRPr="00647577">
        <w:rPr>
          <w:i/>
          <w:iCs/>
          <w:sz w:val="22"/>
          <w:szCs w:val="22"/>
          <w:lang w:val="el-GR"/>
        </w:rPr>
        <w:t xml:space="preserve"> </w:t>
      </w:r>
    </w:p>
    <w:p w:rsidR="00064FC3" w:rsidRDefault="002F3FFB">
      <w:pPr>
        <w:spacing w:after="200" w:line="276" w:lineRule="auto"/>
        <w:rPr>
          <w:i/>
          <w:iCs/>
          <w:sz w:val="22"/>
          <w:szCs w:val="22"/>
          <w:lang w:val="el-GR"/>
        </w:rPr>
      </w:pPr>
      <w:r w:rsidRPr="00383103">
        <w:rPr>
          <w:sz w:val="22"/>
          <w:szCs w:val="22"/>
          <w:lang w:val="el-GR"/>
        </w:rPr>
        <w:t>Όλες οι πληρωμές θα γίνονται σε ευρώ με την προσκόμιση των νομίμων δικαιολογητικών που προβλέπονται από τις ισχύουσες διατάξεις κατά το χρόνο πληρωμής και σε χρόνο προσδιοριζόμενο από την αναγκαία διοικητική διαδικασία για έκδοση των σχετικών χρηματικών</w:t>
      </w:r>
      <w:r w:rsidRPr="00383103">
        <w:rPr>
          <w:b/>
          <w:sz w:val="22"/>
          <w:szCs w:val="22"/>
          <w:lang w:val="el-GR"/>
        </w:rPr>
        <w:t xml:space="preserve"> </w:t>
      </w:r>
      <w:r w:rsidRPr="00383103">
        <w:rPr>
          <w:sz w:val="22"/>
          <w:szCs w:val="22"/>
          <w:lang w:val="el-GR"/>
        </w:rPr>
        <w:t>ενταλμάτων.</w:t>
      </w:r>
    </w:p>
    <w:p w:rsidR="002F3FFB" w:rsidRPr="00383103" w:rsidRDefault="002F3FFB" w:rsidP="002F3FFB">
      <w:pPr>
        <w:spacing w:before="0"/>
        <w:rPr>
          <w:b/>
          <w:bCs/>
          <w:sz w:val="22"/>
          <w:szCs w:val="22"/>
          <w:u w:val="single"/>
          <w:lang w:val="el-GR"/>
        </w:rPr>
      </w:pPr>
      <w:r w:rsidRPr="00383103">
        <w:rPr>
          <w:b/>
          <w:bCs/>
          <w:sz w:val="22"/>
          <w:szCs w:val="22"/>
          <w:u w:val="single"/>
          <w:lang w:val="el-GR"/>
        </w:rPr>
        <w:t>ΑΡΘΡΟ 6</w:t>
      </w:r>
    </w:p>
    <w:p w:rsidR="002F3FFB" w:rsidRPr="00383103" w:rsidRDefault="002F3FFB" w:rsidP="002F3FFB">
      <w:pPr>
        <w:spacing w:before="0"/>
        <w:rPr>
          <w:sz w:val="22"/>
          <w:szCs w:val="22"/>
          <w:lang w:val="el-GR"/>
        </w:rPr>
      </w:pPr>
      <w:r w:rsidRPr="00383103">
        <w:rPr>
          <w:sz w:val="22"/>
          <w:szCs w:val="22"/>
          <w:lang w:val="el-GR"/>
        </w:rPr>
        <w:t xml:space="preserve">  </w:t>
      </w:r>
      <w:r w:rsidRPr="00383103">
        <w:rPr>
          <w:b/>
          <w:bCs/>
          <w:i/>
          <w:iCs/>
          <w:sz w:val="22"/>
          <w:szCs w:val="22"/>
          <w:lang w:val="el-GR"/>
        </w:rPr>
        <w:t xml:space="preserve">ΕΓΓΥΗΤΙΚΕΣ ΕΠΙΣΤΟΛΕΣ  </w:t>
      </w:r>
    </w:p>
    <w:p w:rsidR="002F3FFB" w:rsidRPr="00383103" w:rsidRDefault="002F3FFB" w:rsidP="002F3FFB">
      <w:pPr>
        <w:spacing w:before="0"/>
        <w:rPr>
          <w:sz w:val="22"/>
          <w:szCs w:val="22"/>
          <w:lang w:val="el-GR"/>
        </w:rPr>
      </w:pPr>
      <w:r w:rsidRPr="00383103">
        <w:rPr>
          <w:sz w:val="22"/>
          <w:szCs w:val="22"/>
          <w:lang w:val="el-GR"/>
        </w:rPr>
        <w:t xml:space="preserve">Α. Για την </w:t>
      </w:r>
      <w:r w:rsidRPr="00383103">
        <w:rPr>
          <w:b/>
          <w:sz w:val="22"/>
          <w:szCs w:val="22"/>
          <w:lang w:val="el-GR"/>
        </w:rPr>
        <w:t>καλή εκτέλεση</w:t>
      </w:r>
      <w:r w:rsidRPr="00383103">
        <w:rPr>
          <w:sz w:val="22"/>
          <w:szCs w:val="22"/>
          <w:lang w:val="el-GR"/>
        </w:rPr>
        <w:t xml:space="preserve"> των όρων της σύμβασης η Προμηθεύτρια κατέθεσε την υπ' </w:t>
      </w:r>
      <w:proofErr w:type="spellStart"/>
      <w:r w:rsidRPr="00383103">
        <w:rPr>
          <w:sz w:val="22"/>
          <w:szCs w:val="22"/>
          <w:lang w:val="el-GR"/>
        </w:rPr>
        <w:t>αριθμ</w:t>
      </w:r>
      <w:proofErr w:type="spellEnd"/>
      <w:r w:rsidRPr="00383103">
        <w:rPr>
          <w:sz w:val="22"/>
          <w:szCs w:val="22"/>
          <w:lang w:val="el-GR"/>
        </w:rPr>
        <w:t>………………………………………………………………………… Εγγυητική επιστολή της …………………………………………………………………………………….</w:t>
      </w:r>
    </w:p>
    <w:p w:rsidR="002F3FFB" w:rsidRPr="00383103" w:rsidRDefault="002F3FFB" w:rsidP="002F3FFB">
      <w:pPr>
        <w:spacing w:before="0"/>
        <w:rPr>
          <w:sz w:val="22"/>
          <w:szCs w:val="22"/>
          <w:lang w:val="el-GR"/>
        </w:rPr>
      </w:pPr>
      <w:r w:rsidRPr="00383103">
        <w:rPr>
          <w:sz w:val="22"/>
          <w:szCs w:val="22"/>
          <w:lang w:val="el-GR"/>
        </w:rPr>
        <w:t>ποσού …….ευρώ (…..€),  (5% της συμβατικής τους αξίας, χωρίς Φ.Π.Α.)  που θα επιστραφεί μετά την έναρξη λειτουργίας του εξοπλισμού και την οριστική παραλαβή του  και ύστερα από εκκαθάριση των τυχόν απαιτήσεων από τους δύο συμβαλλομένους.</w:t>
      </w:r>
    </w:p>
    <w:p w:rsidR="002F3FFB" w:rsidRPr="00383103" w:rsidRDefault="002F3FFB" w:rsidP="002F3FFB">
      <w:pPr>
        <w:spacing w:before="0"/>
        <w:rPr>
          <w:sz w:val="22"/>
          <w:szCs w:val="22"/>
          <w:lang w:val="el-GR"/>
        </w:rPr>
      </w:pPr>
      <w:r w:rsidRPr="00383103">
        <w:rPr>
          <w:sz w:val="22"/>
          <w:szCs w:val="22"/>
          <w:lang w:val="el-GR"/>
        </w:rPr>
        <w:t xml:space="preserve">Η εγγυητική επιστολή καλής εκτέλεσης καταπίπτει υπέρ  ΙΤΕ σε περίπτωση παράβασης κάποιου όρου της παρούσας ή της προσφοράς του προμηθευτή. </w:t>
      </w:r>
    </w:p>
    <w:p w:rsidR="002F3FFB" w:rsidRPr="00383103" w:rsidRDefault="002F3FFB" w:rsidP="002F3FFB">
      <w:pPr>
        <w:spacing w:before="0"/>
        <w:rPr>
          <w:sz w:val="22"/>
          <w:szCs w:val="22"/>
          <w:lang w:val="el-GR"/>
        </w:rPr>
      </w:pPr>
      <w:r w:rsidRPr="00383103">
        <w:rPr>
          <w:sz w:val="22"/>
          <w:szCs w:val="22"/>
          <w:lang w:val="el-GR"/>
        </w:rPr>
        <w:t xml:space="preserve">Β. Για την </w:t>
      </w:r>
      <w:r w:rsidRPr="00383103">
        <w:rPr>
          <w:b/>
          <w:sz w:val="22"/>
          <w:szCs w:val="22"/>
          <w:lang w:val="el-GR"/>
        </w:rPr>
        <w:t xml:space="preserve">καλή λειτουργία </w:t>
      </w:r>
      <w:r w:rsidRPr="00383103">
        <w:rPr>
          <w:sz w:val="22"/>
          <w:szCs w:val="22"/>
          <w:lang w:val="el-GR"/>
        </w:rPr>
        <w:t>του εξοπλισμού  κατά το χρονικό διάστημα της δωρεάν συντήρησής τους (περίοδος εγγύησης), ο Ανάδοχος υποχρεούται, μετά την οριστική παραλαβή του, να καταθέσει εγγύηση, το ύψος της οποίας θα ανέρχεται στο 2% της συμβατικής τους αξίας, χωρίς Φ.Π.Α. και με χρόνο ισχύος μεγαλύτερο από τη συμβατική περίοδο εγγύησης κατά τρεις (3) μήνες.</w:t>
      </w:r>
    </w:p>
    <w:p w:rsidR="002F3FFB" w:rsidRPr="00383103" w:rsidRDefault="002F3FFB" w:rsidP="002F3FFB">
      <w:pPr>
        <w:spacing w:before="0"/>
        <w:rPr>
          <w:sz w:val="22"/>
          <w:szCs w:val="22"/>
          <w:lang w:val="el-GR"/>
        </w:rPr>
      </w:pPr>
      <w:r w:rsidRPr="00383103">
        <w:rPr>
          <w:sz w:val="22"/>
          <w:szCs w:val="22"/>
          <w:lang w:val="el-GR"/>
        </w:rPr>
        <w:t>Η εγγύηση καλής λειτουργίας επιστρέφεται στον Ανάδοχο μετά τη λήξη της περιόδου εγγύησης.</w:t>
      </w:r>
    </w:p>
    <w:p w:rsidR="002F3FFB" w:rsidRPr="00383103" w:rsidRDefault="002F3FFB" w:rsidP="002F3FFB">
      <w:pPr>
        <w:spacing w:before="0"/>
        <w:rPr>
          <w:sz w:val="22"/>
          <w:szCs w:val="22"/>
          <w:lang w:val="el-GR"/>
        </w:rPr>
      </w:pPr>
    </w:p>
    <w:p w:rsidR="002F3FFB" w:rsidRPr="00383103" w:rsidRDefault="002F3FFB" w:rsidP="002F3FFB">
      <w:pPr>
        <w:spacing w:before="0"/>
        <w:rPr>
          <w:b/>
          <w:bCs/>
          <w:sz w:val="22"/>
          <w:szCs w:val="22"/>
          <w:u w:val="single"/>
          <w:lang w:val="el-GR"/>
        </w:rPr>
      </w:pPr>
      <w:r w:rsidRPr="00383103">
        <w:rPr>
          <w:b/>
          <w:bCs/>
          <w:sz w:val="22"/>
          <w:szCs w:val="22"/>
          <w:u w:val="single"/>
          <w:lang w:val="el-GR"/>
        </w:rPr>
        <w:t>ΑΡΘΡΟ 7</w:t>
      </w:r>
    </w:p>
    <w:p w:rsidR="002F3FFB" w:rsidRPr="00383103" w:rsidRDefault="002F3FFB" w:rsidP="002F3FFB">
      <w:pPr>
        <w:pStyle w:val="9"/>
        <w:spacing w:before="0" w:after="0"/>
        <w:rPr>
          <w:rFonts w:ascii="Times New Roman" w:hAnsi="Times New Roman"/>
          <w:b/>
          <w:sz w:val="22"/>
          <w:szCs w:val="22"/>
        </w:rPr>
      </w:pPr>
      <w:r w:rsidRPr="00383103">
        <w:rPr>
          <w:rFonts w:ascii="Times New Roman" w:hAnsi="Times New Roman"/>
          <w:b/>
          <w:sz w:val="22"/>
          <w:szCs w:val="22"/>
        </w:rPr>
        <w:t>ΤΡΟΠΟΠΟΙΗΣΗ ΣΥΜΒΑΣΗΣ</w:t>
      </w:r>
    </w:p>
    <w:p w:rsidR="00F46431" w:rsidRPr="00383103" w:rsidRDefault="00F46431" w:rsidP="002F3FFB">
      <w:pPr>
        <w:spacing w:before="0"/>
        <w:rPr>
          <w:sz w:val="22"/>
          <w:szCs w:val="22"/>
          <w:lang w:val="el-GR"/>
        </w:rPr>
      </w:pPr>
      <w:r w:rsidRPr="00383103">
        <w:rPr>
          <w:sz w:val="22"/>
          <w:szCs w:val="22"/>
          <w:lang w:val="el-GR"/>
        </w:rPr>
        <w:t>Τροποποίηση της παρούσας είναι δυνατή μόνο μετά από έγγραφη συμφωνία των μερών, αποκλειομένου κάθε άλλου αποδεικτικού μέσου, και τελεί υπό την εποπτεία της Διαχειριστικής Αρχής. Όριο της τροποποίησης αποτελεί η μη ουσιώδης μεταβολή των όρων της διακήρυξης, της πράξης κατακύρωσης και της προσφοράς του αναδόχου. Κάθε  η πράξη τροποποίησης της σύμβασης πρέπει να είναι επαρκώς αιτιολογημένη</w:t>
      </w:r>
    </w:p>
    <w:p w:rsidR="002F3FFB" w:rsidRPr="00383103" w:rsidRDefault="002F3FFB" w:rsidP="002F3FFB">
      <w:pPr>
        <w:spacing w:before="0"/>
        <w:rPr>
          <w:b/>
          <w:bCs/>
          <w:sz w:val="22"/>
          <w:szCs w:val="22"/>
          <w:u w:val="single"/>
          <w:lang w:val="el-GR"/>
        </w:rPr>
      </w:pPr>
      <w:r w:rsidRPr="00383103">
        <w:rPr>
          <w:b/>
          <w:bCs/>
          <w:sz w:val="22"/>
          <w:szCs w:val="22"/>
          <w:u w:val="single"/>
          <w:lang w:val="el-GR"/>
        </w:rPr>
        <w:t>ΑΡΘΡΟ 8</w:t>
      </w:r>
    </w:p>
    <w:p w:rsidR="002F3FFB" w:rsidRPr="00383103" w:rsidRDefault="002F3FFB" w:rsidP="002F3FFB">
      <w:pPr>
        <w:pStyle w:val="9"/>
        <w:spacing w:before="0" w:after="0"/>
        <w:rPr>
          <w:rFonts w:ascii="Times New Roman" w:hAnsi="Times New Roman"/>
          <w:b/>
          <w:sz w:val="22"/>
          <w:szCs w:val="22"/>
        </w:rPr>
      </w:pPr>
      <w:r w:rsidRPr="00383103">
        <w:rPr>
          <w:rFonts w:ascii="Times New Roman" w:hAnsi="Times New Roman"/>
          <w:b/>
          <w:sz w:val="22"/>
          <w:szCs w:val="22"/>
        </w:rPr>
        <w:t>ΕΚΧΩΡΗΣΕΙΣ – ΜΕΤΑΒΙΒΑΣΕΙΣ</w:t>
      </w:r>
    </w:p>
    <w:p w:rsidR="002F3FFB" w:rsidRPr="00383103" w:rsidRDefault="002F3FFB" w:rsidP="002F3FFB">
      <w:pPr>
        <w:spacing w:before="0"/>
        <w:rPr>
          <w:sz w:val="22"/>
          <w:szCs w:val="22"/>
          <w:lang w:val="el-GR"/>
        </w:rPr>
      </w:pPr>
      <w:r w:rsidRPr="00383103">
        <w:rPr>
          <w:sz w:val="22"/>
          <w:szCs w:val="22"/>
          <w:lang w:val="el-GR"/>
        </w:rPr>
        <w:t xml:space="preserve">Η προμηθεύτρια  δεν δικαιούται να μεταβιβάσει ή εκχωρήσει τη Σύμβαση ή μέρος αυτής χωρίς την έγγραφη συναίνεση του ΙΤΕ. </w:t>
      </w:r>
    </w:p>
    <w:p w:rsidR="002F3FFB" w:rsidRPr="00383103" w:rsidRDefault="002F3FFB" w:rsidP="002F3FFB">
      <w:pPr>
        <w:spacing w:before="0"/>
        <w:rPr>
          <w:b/>
          <w:bCs/>
          <w:sz w:val="22"/>
          <w:szCs w:val="22"/>
          <w:u w:val="single"/>
          <w:lang w:val="el-GR"/>
        </w:rPr>
      </w:pPr>
      <w:r w:rsidRPr="00383103">
        <w:rPr>
          <w:b/>
          <w:bCs/>
          <w:sz w:val="22"/>
          <w:szCs w:val="22"/>
          <w:u w:val="single"/>
          <w:lang w:val="el-GR"/>
        </w:rPr>
        <w:t>ΑΡΘΡΟ 9</w:t>
      </w:r>
    </w:p>
    <w:p w:rsidR="002F3FFB" w:rsidRPr="00383103" w:rsidRDefault="002F3FFB" w:rsidP="002F3FFB">
      <w:pPr>
        <w:pStyle w:val="9"/>
        <w:spacing w:before="0" w:after="0"/>
        <w:rPr>
          <w:rFonts w:ascii="Times New Roman" w:hAnsi="Times New Roman"/>
          <w:b/>
          <w:sz w:val="22"/>
          <w:szCs w:val="22"/>
        </w:rPr>
      </w:pPr>
      <w:r w:rsidRPr="00383103">
        <w:rPr>
          <w:rFonts w:ascii="Times New Roman" w:hAnsi="Times New Roman"/>
          <w:b/>
          <w:sz w:val="22"/>
          <w:szCs w:val="22"/>
        </w:rPr>
        <w:t>ΖΗΤΗΜΑΤΑ ΚΥΡΙΟΤΗΤΑΣ</w:t>
      </w:r>
    </w:p>
    <w:p w:rsidR="002F3FFB" w:rsidRPr="00383103" w:rsidRDefault="002F3FFB" w:rsidP="002F3FFB">
      <w:pPr>
        <w:spacing w:before="0"/>
        <w:rPr>
          <w:sz w:val="22"/>
          <w:szCs w:val="22"/>
          <w:lang w:val="el-GR"/>
        </w:rPr>
      </w:pPr>
      <w:r w:rsidRPr="00383103">
        <w:rPr>
          <w:sz w:val="22"/>
          <w:szCs w:val="22"/>
          <w:lang w:val="el-GR"/>
        </w:rPr>
        <w:t>Η προμηθεύτρια  διατηρεί την κυριότητα των παραδιδόμενων και των εξαρτημάτων τους μέχρι την  ημερομηνία Οριστικής Παραλαβής τους, οπότε η κυριότητα μεταβιβάζεται στο ΙΤΕ, ελεύθερη από κάθε βάρος και δικαίωμα τρίτου.</w:t>
      </w:r>
    </w:p>
    <w:p w:rsidR="002F3FFB" w:rsidRPr="00383103" w:rsidRDefault="002F3FFB" w:rsidP="002F3FFB">
      <w:pPr>
        <w:spacing w:before="0"/>
        <w:rPr>
          <w:b/>
          <w:bCs/>
          <w:sz w:val="22"/>
          <w:szCs w:val="22"/>
          <w:u w:val="single"/>
          <w:lang w:val="el-GR"/>
        </w:rPr>
      </w:pPr>
      <w:r w:rsidRPr="00383103">
        <w:rPr>
          <w:b/>
          <w:bCs/>
          <w:sz w:val="22"/>
          <w:szCs w:val="22"/>
          <w:u w:val="single"/>
          <w:lang w:val="el-GR"/>
        </w:rPr>
        <w:t>ΑΡΘΡΟ 10</w:t>
      </w:r>
    </w:p>
    <w:p w:rsidR="002F3FFB" w:rsidRPr="00383103" w:rsidRDefault="002F3FFB" w:rsidP="002F3FFB">
      <w:pPr>
        <w:pStyle w:val="9"/>
        <w:spacing w:before="0" w:after="0"/>
        <w:rPr>
          <w:rFonts w:ascii="Times New Roman" w:hAnsi="Times New Roman"/>
          <w:b/>
          <w:i w:val="0"/>
          <w:sz w:val="22"/>
          <w:szCs w:val="22"/>
        </w:rPr>
      </w:pPr>
      <w:r w:rsidRPr="00383103">
        <w:rPr>
          <w:rFonts w:ascii="Times New Roman" w:hAnsi="Times New Roman"/>
          <w:b/>
          <w:i w:val="0"/>
          <w:sz w:val="22"/>
          <w:szCs w:val="22"/>
        </w:rPr>
        <w:t>ΥΠΟΧΡΕΩΣΕΙΣ ΑΣΦΑΛΙΣΗΣ</w:t>
      </w:r>
    </w:p>
    <w:p w:rsidR="002F3FFB" w:rsidRPr="00383103" w:rsidRDefault="002F3FFB" w:rsidP="002F3FFB">
      <w:pPr>
        <w:spacing w:before="0"/>
        <w:rPr>
          <w:sz w:val="22"/>
          <w:szCs w:val="22"/>
          <w:lang w:val="el-GR"/>
        </w:rPr>
      </w:pPr>
      <w:r w:rsidRPr="00383103">
        <w:rPr>
          <w:kern w:val="28"/>
          <w:sz w:val="22"/>
          <w:szCs w:val="22"/>
          <w:lang w:val="el-GR"/>
        </w:rPr>
        <w:t xml:space="preserve">Η προμηθεύτρια  φέρει τον κίνδυνο για  ζημία ή απώλεια των προϊόντων που θα παραδοθούν στο ΙΤΕ σε εκτέλεση  της Σύμβασης Προμήθειας, μέχρι την ημερομηνία οριστικής παραλαβής τους, υποχρεούμενη σε περίπτωση ζημιάς, φθοράς ή απώλειας σε  αποκατάσταση ή, ακόμη και αντικατάστασή τους.  </w:t>
      </w:r>
      <w:r w:rsidRPr="00383103">
        <w:rPr>
          <w:sz w:val="22"/>
          <w:szCs w:val="22"/>
          <w:lang w:val="el-GR"/>
        </w:rPr>
        <w:t xml:space="preserve">Η προμηθεύτρια  υποχρεούται να λαμβάνει κάθε πρόσφορο μέτρο ασφάλειας και προστασίας για την αποτροπή ζημιών ή φθορών πραγμάτων ή εγκαταστάσεων του ΙΤΕ και είναι υπεύθυνη για την αποκατάσταση κάθε τέτοιας ή ζημίας που είναι δυνατόν να </w:t>
      </w:r>
      <w:proofErr w:type="spellStart"/>
      <w:r w:rsidRPr="00383103">
        <w:rPr>
          <w:sz w:val="22"/>
          <w:szCs w:val="22"/>
          <w:lang w:val="el-GR"/>
        </w:rPr>
        <w:lastRenderedPageBreak/>
        <w:t>προξενηθεί</w:t>
      </w:r>
      <w:proofErr w:type="spellEnd"/>
      <w:r w:rsidRPr="00383103">
        <w:rPr>
          <w:sz w:val="22"/>
          <w:szCs w:val="22"/>
          <w:lang w:val="el-GR"/>
        </w:rPr>
        <w:t xml:space="preserve"> κατά ή </w:t>
      </w:r>
      <w:proofErr w:type="spellStart"/>
      <w:r w:rsidRPr="00383103">
        <w:rPr>
          <w:sz w:val="22"/>
          <w:szCs w:val="22"/>
          <w:lang w:val="el-GR"/>
        </w:rPr>
        <w:t>επ΄ευκαιρία</w:t>
      </w:r>
      <w:proofErr w:type="spellEnd"/>
      <w:r w:rsidRPr="00383103">
        <w:rPr>
          <w:sz w:val="22"/>
          <w:szCs w:val="22"/>
          <w:lang w:val="el-GR"/>
        </w:rPr>
        <w:t xml:space="preserve"> της εκτέλεσης του έργου. Μετά την Οριστική Παραλαβή ο κίνδυνος μεταβιβάζεται στο ΙΤΕ. </w:t>
      </w:r>
    </w:p>
    <w:p w:rsidR="002F3FFB" w:rsidRPr="00383103" w:rsidRDefault="002F3FFB" w:rsidP="002F3FFB">
      <w:pPr>
        <w:spacing w:before="0"/>
        <w:rPr>
          <w:sz w:val="22"/>
          <w:szCs w:val="22"/>
          <w:lang w:val="el-GR"/>
        </w:rPr>
      </w:pPr>
      <w:r w:rsidRPr="00383103">
        <w:rPr>
          <w:sz w:val="22"/>
          <w:szCs w:val="22"/>
          <w:lang w:val="el-GR"/>
        </w:rPr>
        <w:t xml:space="preserve">Η προμηθεύτρια είναι υποχρεωμένη να λαμβάνει κάθε πρόσφορο μέσω για την ασφάλεια προσώπων και εξοπλισμού και είναι υπεύθυνη για κάθε σωματική βλάβη προσώπων ή θάνατο προσωπικού του ΙΤΕ ή τρίτων ή εξοπλισμού που είναι δυνατόν να </w:t>
      </w:r>
      <w:proofErr w:type="spellStart"/>
      <w:r w:rsidRPr="00383103">
        <w:rPr>
          <w:sz w:val="22"/>
          <w:szCs w:val="22"/>
          <w:lang w:val="el-GR"/>
        </w:rPr>
        <w:t>προξενηθεί</w:t>
      </w:r>
      <w:proofErr w:type="spellEnd"/>
      <w:r w:rsidRPr="00383103">
        <w:rPr>
          <w:sz w:val="22"/>
          <w:szCs w:val="22"/>
          <w:lang w:val="el-GR"/>
        </w:rPr>
        <w:t xml:space="preserve"> κατά ή </w:t>
      </w:r>
      <w:proofErr w:type="spellStart"/>
      <w:r w:rsidRPr="00383103">
        <w:rPr>
          <w:sz w:val="22"/>
          <w:szCs w:val="22"/>
          <w:lang w:val="el-GR"/>
        </w:rPr>
        <w:t>επ΄ευκαιρία</w:t>
      </w:r>
      <w:proofErr w:type="spellEnd"/>
      <w:r w:rsidRPr="00383103">
        <w:rPr>
          <w:sz w:val="22"/>
          <w:szCs w:val="22"/>
          <w:lang w:val="el-GR"/>
        </w:rPr>
        <w:t xml:space="preserve"> της εκτέλεσης του Έργου εφόσον οφείλεται σε πράξη ή παράλειψη αυτής ή σε ελάττωμα του εξοπλισμού. Η προμηθεύτρια  υποχρεούται να ασφαλίσει και διατηρεί ασφαλισμένο το προσωπικό της στους αρμόδιους ασφαλιστικούς οργανισμούς καθ’ όλη τη διάρκεια εκτέλεσης του Έργου.</w:t>
      </w:r>
    </w:p>
    <w:p w:rsidR="002F3FFB" w:rsidRPr="00383103" w:rsidRDefault="002F3FFB" w:rsidP="002F3FFB">
      <w:pPr>
        <w:spacing w:before="0"/>
        <w:rPr>
          <w:b/>
          <w:bCs/>
          <w:sz w:val="22"/>
          <w:szCs w:val="22"/>
          <w:u w:val="single"/>
          <w:lang w:val="el-GR"/>
        </w:rPr>
      </w:pPr>
      <w:r w:rsidRPr="00383103">
        <w:rPr>
          <w:b/>
          <w:bCs/>
          <w:sz w:val="22"/>
          <w:szCs w:val="22"/>
          <w:u w:val="single"/>
          <w:lang w:val="el-GR"/>
        </w:rPr>
        <w:t>ΑΡΘΡΟ 11</w:t>
      </w:r>
    </w:p>
    <w:p w:rsidR="002F3FFB" w:rsidRPr="00383103" w:rsidRDefault="002F3FFB" w:rsidP="002F3FFB">
      <w:pPr>
        <w:pStyle w:val="9"/>
        <w:spacing w:before="0" w:after="0"/>
        <w:rPr>
          <w:rFonts w:ascii="Times New Roman" w:hAnsi="Times New Roman"/>
          <w:b/>
          <w:i w:val="0"/>
          <w:sz w:val="22"/>
          <w:szCs w:val="22"/>
        </w:rPr>
      </w:pPr>
      <w:r w:rsidRPr="00383103">
        <w:rPr>
          <w:rFonts w:ascii="Times New Roman" w:hAnsi="Times New Roman"/>
          <w:b/>
          <w:i w:val="0"/>
          <w:sz w:val="22"/>
          <w:szCs w:val="22"/>
        </w:rPr>
        <w:t>ΛΥΣΗ – ΚΑΤΑΓΓΕΛΙΑ ΤΗΣ ΣΥΜΒΑΣΗΣ – ΕΚΠΤΩΣΗ ΑΝΑΔΟΧΟΥ</w:t>
      </w:r>
    </w:p>
    <w:p w:rsidR="002F3FFB" w:rsidRPr="00383103" w:rsidRDefault="002F3FFB" w:rsidP="002F3FFB">
      <w:pPr>
        <w:pStyle w:val="a4"/>
        <w:spacing w:before="0"/>
        <w:rPr>
          <w:sz w:val="22"/>
          <w:szCs w:val="22"/>
        </w:rPr>
      </w:pPr>
      <w:r w:rsidRPr="00383103">
        <w:rPr>
          <w:sz w:val="22"/>
          <w:szCs w:val="22"/>
        </w:rPr>
        <w:t>Το ΙΤΕ δικαιούται να καταγγείλει τη Σύμβαση σε οποιαδήποτε από τις ακόλουθες περιπτώσεις:</w:t>
      </w:r>
    </w:p>
    <w:p w:rsidR="002F3FFB" w:rsidRPr="00383103" w:rsidRDefault="002F3FFB" w:rsidP="002F3FFB">
      <w:pPr>
        <w:spacing w:before="0"/>
        <w:rPr>
          <w:sz w:val="22"/>
          <w:szCs w:val="22"/>
          <w:lang w:val="el-GR"/>
        </w:rPr>
      </w:pPr>
      <w:r w:rsidRPr="00383103">
        <w:rPr>
          <w:sz w:val="22"/>
          <w:szCs w:val="22"/>
          <w:lang w:val="el-GR"/>
        </w:rPr>
        <w:t>α)Η προμηθεύτρια  δεν υλοποιεί το Έργο με τον τρόπο που ορίζεται στη Σύμβαση, παρά τις προς τούτο επανειλημμένες οχλήσεις του ΙΤΕ.</w:t>
      </w:r>
    </w:p>
    <w:p w:rsidR="002F3FFB" w:rsidRPr="00383103" w:rsidRDefault="002F3FFB" w:rsidP="002F3FFB">
      <w:pPr>
        <w:pStyle w:val="30"/>
        <w:spacing w:before="0"/>
        <w:ind w:left="0"/>
        <w:rPr>
          <w:rFonts w:ascii="Times New Roman" w:hAnsi="Times New Roman" w:cs="Times New Roman"/>
          <w:sz w:val="22"/>
          <w:szCs w:val="22"/>
        </w:rPr>
      </w:pPr>
      <w:r w:rsidRPr="00383103">
        <w:rPr>
          <w:rFonts w:ascii="Times New Roman" w:hAnsi="Times New Roman" w:cs="Times New Roman"/>
          <w:sz w:val="22"/>
          <w:szCs w:val="22"/>
        </w:rPr>
        <w:t xml:space="preserve">β)Η προμηθεύτρια  εκχωρεί τη Σύμβαση ή αναθέτει εργασίες υπεργολαβικά χωρίς την άδεια του ΙΤΕ. </w:t>
      </w:r>
    </w:p>
    <w:p w:rsidR="002F3FFB" w:rsidRPr="00383103" w:rsidRDefault="002F3FFB" w:rsidP="002F3FFB">
      <w:pPr>
        <w:pStyle w:val="22"/>
        <w:spacing w:before="0" w:after="0"/>
        <w:ind w:left="0" w:firstLine="0"/>
        <w:jc w:val="both"/>
        <w:rPr>
          <w:sz w:val="22"/>
          <w:szCs w:val="22"/>
          <w:lang w:val="el-GR"/>
        </w:rPr>
      </w:pPr>
      <w:r w:rsidRPr="00383103">
        <w:rPr>
          <w:sz w:val="22"/>
          <w:szCs w:val="22"/>
          <w:lang w:val="el-GR"/>
        </w:rPr>
        <w:t>γ)Η προμηθεύτρια  πτωχεύσει, τεθεί υπό αναγκαστική  διαχείριση ή εκκαθάριση, λυθεί ή ανακληθεί η άδεια λειτουργίας του ή γίνουν πράξεις αναγκαστικής εκτελέσεως σε βάρος της, στο σύνολο ή σε σημαντικό μέρος των περιουσιακών του στοιχείων.</w:t>
      </w:r>
    </w:p>
    <w:p w:rsidR="002F3FFB" w:rsidRPr="00383103" w:rsidRDefault="002F3FFB" w:rsidP="002F3FFB">
      <w:pPr>
        <w:pStyle w:val="a4"/>
        <w:spacing w:before="0"/>
        <w:rPr>
          <w:sz w:val="22"/>
          <w:szCs w:val="22"/>
        </w:rPr>
      </w:pPr>
      <w:r w:rsidRPr="00383103">
        <w:rPr>
          <w:sz w:val="22"/>
          <w:szCs w:val="22"/>
        </w:rPr>
        <w:t xml:space="preserve">Τα αποτελέσματα της καταγγελίας επέρχονται από την </w:t>
      </w:r>
      <w:proofErr w:type="spellStart"/>
      <w:r w:rsidRPr="00383103">
        <w:rPr>
          <w:sz w:val="22"/>
          <w:szCs w:val="22"/>
        </w:rPr>
        <w:t>περιέλευση</w:t>
      </w:r>
      <w:proofErr w:type="spellEnd"/>
      <w:r w:rsidRPr="00383103">
        <w:rPr>
          <w:sz w:val="22"/>
          <w:szCs w:val="22"/>
        </w:rPr>
        <w:t xml:space="preserve"> στην προμηθεύτρια  της εκ μέρους του ΙΤΕ καταγγελίας. Κατ’ εξαίρεση το ΙΤΕ δύναται, κατ’ ενάσκηση διακριτικής της ευχέρειας, για όσες από τις περιπτώσεις καταγγελίας είναι αυτό δυνατό, να τάξει εύλογη (κατ’ αυτήν) προθεσμία θεραπείας της παραβάσεως, οπότε τα αποτελέσματα της καταγγελίας επέρχονται αυτόματα με την πάροδο της ταχθείσας προθεσμίας, εκτός εάν το ΙΤΕ γνωστοποιήσει εγγράφως προς την προμηθεύτρια ότι θεωρεί την παράβαση </w:t>
      </w:r>
      <w:proofErr w:type="spellStart"/>
      <w:r w:rsidRPr="00383103">
        <w:rPr>
          <w:sz w:val="22"/>
          <w:szCs w:val="22"/>
        </w:rPr>
        <w:t>θεραπευθείσα</w:t>
      </w:r>
      <w:proofErr w:type="spellEnd"/>
      <w:r w:rsidRPr="00383103">
        <w:rPr>
          <w:sz w:val="22"/>
          <w:szCs w:val="22"/>
        </w:rPr>
        <w:t>.</w:t>
      </w:r>
    </w:p>
    <w:p w:rsidR="002F3FFB" w:rsidRPr="00383103" w:rsidRDefault="002F3FFB" w:rsidP="002F3FFB">
      <w:pPr>
        <w:pStyle w:val="a4"/>
        <w:spacing w:before="0"/>
        <w:rPr>
          <w:sz w:val="22"/>
          <w:szCs w:val="22"/>
        </w:rPr>
      </w:pPr>
      <w:r w:rsidRPr="00383103">
        <w:rPr>
          <w:sz w:val="22"/>
          <w:szCs w:val="22"/>
        </w:rPr>
        <w:t>Με την μετά από καταγγελία του ΙΤΕ λύση της Σύμβασης, η προμηθεύτρια υποχρεούται μετά από αίτηση του ΙΤΕ:</w:t>
      </w:r>
    </w:p>
    <w:p w:rsidR="002F3FFB" w:rsidRPr="00383103" w:rsidRDefault="002F3FFB" w:rsidP="002F3FFB">
      <w:pPr>
        <w:pStyle w:val="22"/>
        <w:tabs>
          <w:tab w:val="left" w:pos="993"/>
        </w:tabs>
        <w:spacing w:before="0" w:after="0"/>
        <w:ind w:left="0" w:firstLine="0"/>
        <w:jc w:val="both"/>
        <w:rPr>
          <w:sz w:val="22"/>
          <w:szCs w:val="22"/>
          <w:lang w:val="el-GR"/>
        </w:rPr>
      </w:pPr>
      <w:r w:rsidRPr="00383103">
        <w:rPr>
          <w:sz w:val="22"/>
          <w:szCs w:val="22"/>
          <w:lang w:val="el-GR"/>
        </w:rPr>
        <w:t>α)Να απόσχει από την διενέργεια οποιασδήποτε εργασίας, έργου, παροχής υπηρεσιών ή εκτέλεσης υποχρεώσεώς του που πηγάζει από τη Σύμβαση, πλην εκείνων που  επιβάλλονται για την διασφάλιση  προϊόντων, εργασιών και εγκαταστάσεων.</w:t>
      </w:r>
    </w:p>
    <w:p w:rsidR="002F3FFB" w:rsidRPr="00383103" w:rsidRDefault="002F3FFB" w:rsidP="002F3FFB">
      <w:pPr>
        <w:pStyle w:val="22"/>
        <w:tabs>
          <w:tab w:val="left" w:pos="993"/>
        </w:tabs>
        <w:spacing w:before="0" w:after="0"/>
        <w:ind w:left="0" w:firstLine="0"/>
        <w:jc w:val="both"/>
        <w:rPr>
          <w:sz w:val="22"/>
          <w:szCs w:val="22"/>
          <w:lang w:val="el-GR"/>
        </w:rPr>
      </w:pPr>
      <w:r w:rsidRPr="00383103">
        <w:rPr>
          <w:sz w:val="22"/>
          <w:szCs w:val="22"/>
          <w:lang w:val="el-GR"/>
        </w:rPr>
        <w:t>β)Να παραδώσει, σε χρόνο που θα προσδιορίσει το ΙΤΕ, όποιο  προϊόν (ολοκληρωμένο ή μη)  έχει στην κατοχή της καθώς και τα πάσης φύσεως υποστηρικτικά έγγραφα και μέσα (μαγνητικά ή μη) και να μεριμνήσει όπως  και οι συνεργάτες της πράξουν το ίδιο.</w:t>
      </w:r>
    </w:p>
    <w:p w:rsidR="002F3FFB" w:rsidRPr="00383103" w:rsidRDefault="002F3FFB" w:rsidP="002F3FFB">
      <w:pPr>
        <w:pStyle w:val="22"/>
        <w:tabs>
          <w:tab w:val="left" w:pos="993"/>
        </w:tabs>
        <w:spacing w:before="0" w:after="0"/>
        <w:ind w:left="0" w:firstLine="0"/>
        <w:jc w:val="both"/>
        <w:rPr>
          <w:sz w:val="22"/>
          <w:szCs w:val="22"/>
          <w:lang w:val="el-GR"/>
        </w:rPr>
      </w:pPr>
      <w:r w:rsidRPr="00383103">
        <w:rPr>
          <w:sz w:val="22"/>
          <w:szCs w:val="22"/>
          <w:lang w:val="el-GR"/>
        </w:rPr>
        <w:t>γ)Να παραδώσει στο ΙΤΕ κάθε εξοπλισμό, υλικά  ή άλλα αγαθά που αφορούν άμεσα ή έμμεσα το Έργο και ευρίσκονται στην κατοχή της, εγγυώμενης ότι  και συνεργάτες της θα πράξουν  το ίδιο.</w:t>
      </w:r>
    </w:p>
    <w:p w:rsidR="002F3FFB" w:rsidRPr="00383103" w:rsidRDefault="002F3FFB" w:rsidP="002F3FFB">
      <w:pPr>
        <w:spacing w:before="0"/>
        <w:rPr>
          <w:sz w:val="22"/>
          <w:szCs w:val="22"/>
          <w:lang w:val="el-GR"/>
        </w:rPr>
      </w:pPr>
      <w:r w:rsidRPr="00383103">
        <w:rPr>
          <w:sz w:val="22"/>
          <w:szCs w:val="22"/>
          <w:lang w:val="el-GR"/>
        </w:rPr>
        <w:t>Το ΙΤΕ αναστέλλει την καταβολή οποιουδήποτε ποσού πληρωτέου σύμφωνα με  την Σύμβαση προς την προμηθεύτρια  μέχρις εκκαθαρίσεως των μεταξύ τους υποχρεώσεων και οι εγγυητικές επιστολές καταπίπτουν.</w:t>
      </w:r>
    </w:p>
    <w:p w:rsidR="002F3FFB" w:rsidRPr="00383103" w:rsidRDefault="002F3FFB" w:rsidP="002F3FFB">
      <w:pPr>
        <w:pStyle w:val="a4"/>
        <w:spacing w:before="0"/>
        <w:rPr>
          <w:sz w:val="22"/>
          <w:szCs w:val="22"/>
        </w:rPr>
      </w:pPr>
      <w:r w:rsidRPr="00383103">
        <w:rPr>
          <w:sz w:val="22"/>
          <w:szCs w:val="22"/>
        </w:rPr>
        <w:t>Το ΙΤΕ δικαιούται να απαιτήσει πρόσθετα από την προμηθεύτρια  αποζημίωση για κάθε ζημία που υπέστη μέχρι του ανώτατου ποσού του Συμβατικού Τιμήματος που αντιστοιχεί στην αξία του τμήματος του Έργου που δεν μπορεί, λόγω πλημμελούς εκτελέσεως της Σύμβασης, να χρησιμοποιηθεί για τον προοριζόμενο σκοπό.</w:t>
      </w:r>
    </w:p>
    <w:p w:rsidR="002F3FFB" w:rsidRPr="00383103" w:rsidRDefault="002F3FFB" w:rsidP="002F3FFB">
      <w:pPr>
        <w:spacing w:before="0"/>
        <w:rPr>
          <w:b/>
          <w:bCs/>
          <w:sz w:val="22"/>
          <w:szCs w:val="22"/>
          <w:u w:val="single"/>
          <w:lang w:val="el-GR"/>
        </w:rPr>
      </w:pPr>
      <w:r w:rsidRPr="00383103">
        <w:rPr>
          <w:b/>
          <w:bCs/>
          <w:sz w:val="22"/>
          <w:szCs w:val="22"/>
          <w:u w:val="single"/>
          <w:lang w:val="el-GR"/>
        </w:rPr>
        <w:t>ΑΡΘΡΟ 12</w:t>
      </w:r>
    </w:p>
    <w:p w:rsidR="002F3FFB" w:rsidRPr="00383103" w:rsidRDefault="002F3FFB" w:rsidP="002F3FFB">
      <w:pPr>
        <w:pStyle w:val="9"/>
        <w:spacing w:before="0" w:after="0"/>
        <w:rPr>
          <w:rFonts w:ascii="Times New Roman" w:hAnsi="Times New Roman"/>
          <w:sz w:val="22"/>
          <w:szCs w:val="22"/>
        </w:rPr>
      </w:pPr>
      <w:r w:rsidRPr="00383103">
        <w:rPr>
          <w:rFonts w:ascii="Times New Roman" w:hAnsi="Times New Roman"/>
          <w:sz w:val="22"/>
          <w:szCs w:val="22"/>
          <w:u w:val="single"/>
        </w:rPr>
        <w:t xml:space="preserve"> </w:t>
      </w:r>
      <w:r w:rsidRPr="00383103">
        <w:rPr>
          <w:rFonts w:ascii="Times New Roman" w:hAnsi="Times New Roman"/>
          <w:sz w:val="22"/>
          <w:szCs w:val="22"/>
        </w:rPr>
        <w:t>ΑΝΩΤΕΡΑ ΒΙΑ</w:t>
      </w:r>
    </w:p>
    <w:p w:rsidR="002F3FFB" w:rsidRPr="00383103" w:rsidRDefault="002F3FFB" w:rsidP="002F3FFB">
      <w:pPr>
        <w:spacing w:before="0"/>
        <w:rPr>
          <w:sz w:val="22"/>
          <w:szCs w:val="22"/>
          <w:lang w:val="el-GR"/>
        </w:rPr>
      </w:pPr>
      <w:r w:rsidRPr="00383103">
        <w:rPr>
          <w:sz w:val="22"/>
          <w:szCs w:val="22"/>
          <w:lang w:val="el-GR"/>
        </w:rPr>
        <w:t>Τα συμβαλλόμενα μέρη δεν ευθύνονται για τη μη εκπλήρωση των συμβατικών τους υποχρεώσεων, στο μέτρο που η αδυναμία εκπλήρωσης οφείλεται σε περιστατικά ανωτέρας βίας.</w:t>
      </w:r>
    </w:p>
    <w:p w:rsidR="002F3FFB" w:rsidRPr="00383103" w:rsidRDefault="002F3FFB" w:rsidP="002F3FFB">
      <w:pPr>
        <w:spacing w:before="0"/>
        <w:rPr>
          <w:sz w:val="22"/>
          <w:szCs w:val="22"/>
          <w:lang w:val="el-GR"/>
        </w:rPr>
      </w:pPr>
      <w:r w:rsidRPr="00383103">
        <w:rPr>
          <w:sz w:val="22"/>
          <w:szCs w:val="22"/>
          <w:lang w:val="el-GR"/>
        </w:rPr>
        <w:t>Η προμηθεύτρια, επικαλούμενη υπαγωγή της αδυναμίας εκπλήρωσης υποχρεώσεών της σε γεγονός που εμπίπτει στην προηγούμενη παράγραφο,  οφείλει να γνωστοποιήσει και επικαλεσθεί προς το ΙΤΕ τους σχετικούς λόγους και περιστατικά εντός αποσβεστικής προθεσμίας είκοσι (20) ημερών από τότε που συνέβησαν, προσκομίζοντας τα απαραίτητα αποδεικτικά στοιχεία. Το ΙΤΕ υποχρεούται να απαντήσει εντός είκοσι (20) ημερών από λήψεως του σχετικού αιτήματος της προμηθεύτριας, διαφορετικά με την πάροδο άπρακτης της προθεσμίας τεκμαίρεται η αποδοχή του αιτήματος.</w:t>
      </w:r>
    </w:p>
    <w:p w:rsidR="002F3FFB" w:rsidRPr="00383103" w:rsidRDefault="002F3FFB" w:rsidP="002F3FFB">
      <w:pPr>
        <w:spacing w:before="0"/>
        <w:rPr>
          <w:b/>
          <w:bCs/>
          <w:sz w:val="22"/>
          <w:szCs w:val="22"/>
          <w:u w:val="single"/>
          <w:lang w:val="el-GR"/>
        </w:rPr>
      </w:pPr>
    </w:p>
    <w:p w:rsidR="002F3FFB" w:rsidRPr="00383103" w:rsidRDefault="002F3FFB" w:rsidP="002F3FFB">
      <w:pPr>
        <w:spacing w:before="0"/>
        <w:rPr>
          <w:b/>
          <w:bCs/>
          <w:sz w:val="22"/>
          <w:szCs w:val="22"/>
          <w:u w:val="single"/>
          <w:lang w:val="el-GR"/>
        </w:rPr>
      </w:pPr>
      <w:r w:rsidRPr="00383103">
        <w:rPr>
          <w:b/>
          <w:bCs/>
          <w:sz w:val="22"/>
          <w:szCs w:val="22"/>
          <w:u w:val="single"/>
          <w:lang w:val="el-GR"/>
        </w:rPr>
        <w:t>ΑΡΘΡΟ 13</w:t>
      </w:r>
    </w:p>
    <w:p w:rsidR="002F3FFB" w:rsidRPr="00383103" w:rsidRDefault="002F3FFB" w:rsidP="002F3FFB">
      <w:pPr>
        <w:pStyle w:val="9"/>
        <w:spacing w:before="0" w:after="0"/>
        <w:rPr>
          <w:rFonts w:ascii="Times New Roman" w:hAnsi="Times New Roman"/>
          <w:sz w:val="22"/>
          <w:szCs w:val="22"/>
        </w:rPr>
      </w:pPr>
      <w:r w:rsidRPr="00383103">
        <w:rPr>
          <w:rFonts w:ascii="Times New Roman" w:hAnsi="Times New Roman"/>
          <w:sz w:val="22"/>
          <w:szCs w:val="22"/>
        </w:rPr>
        <w:lastRenderedPageBreak/>
        <w:t>ΔΗΜΟΣΙΟΤΗΤΑ</w:t>
      </w:r>
    </w:p>
    <w:p w:rsidR="00F46431" w:rsidRPr="00383103" w:rsidRDefault="00647577" w:rsidP="00F46431">
      <w:pPr>
        <w:spacing w:line="300" w:lineRule="atLeast"/>
        <w:rPr>
          <w:sz w:val="22"/>
          <w:szCs w:val="22"/>
          <w:lang w:val="el-GR"/>
        </w:rPr>
      </w:pPr>
      <w:r w:rsidRPr="00647577">
        <w:rPr>
          <w:sz w:val="22"/>
          <w:szCs w:val="22"/>
          <w:lang w:val="el-GR"/>
        </w:rPr>
        <w:t>Η προμηθεύτρια  είναι ενήμερη για την υποχρέωση του ΙΤΕ να δημοσιοποιεί στοιχεία της παρούσης σύμβασης σύμφωνα με την ισχύουσα νομοθεσία και αποδέχεται την δημοσιοποίηση στο μέτρο και την έκταση που οι ισχύοντες νόμοι απαιτούν.</w:t>
      </w:r>
    </w:p>
    <w:p w:rsidR="002F3FFB" w:rsidRPr="00383103" w:rsidRDefault="002F3FFB" w:rsidP="002F3FFB">
      <w:pPr>
        <w:tabs>
          <w:tab w:val="left" w:pos="360"/>
        </w:tabs>
        <w:spacing w:before="0"/>
        <w:rPr>
          <w:sz w:val="22"/>
          <w:szCs w:val="22"/>
          <w:lang w:val="el-GR"/>
        </w:rPr>
      </w:pPr>
    </w:p>
    <w:p w:rsidR="002F3FFB" w:rsidRPr="00383103" w:rsidRDefault="002F3FFB" w:rsidP="002F3FFB">
      <w:pPr>
        <w:spacing w:before="0"/>
        <w:rPr>
          <w:b/>
          <w:bCs/>
          <w:sz w:val="22"/>
          <w:szCs w:val="22"/>
          <w:u w:val="single"/>
          <w:lang w:val="el-GR"/>
        </w:rPr>
      </w:pPr>
      <w:r w:rsidRPr="00383103">
        <w:rPr>
          <w:b/>
          <w:bCs/>
          <w:sz w:val="22"/>
          <w:szCs w:val="22"/>
          <w:u w:val="single"/>
          <w:lang w:val="el-GR"/>
        </w:rPr>
        <w:t>ΑΡΘΡΟ 14</w:t>
      </w:r>
    </w:p>
    <w:p w:rsidR="002F3FFB" w:rsidRPr="00383103" w:rsidRDefault="002F3FFB" w:rsidP="002F3FFB">
      <w:pPr>
        <w:pStyle w:val="9"/>
        <w:spacing w:before="0" w:after="0"/>
        <w:rPr>
          <w:rFonts w:ascii="Times New Roman" w:hAnsi="Times New Roman"/>
          <w:sz w:val="22"/>
          <w:szCs w:val="22"/>
        </w:rPr>
      </w:pPr>
      <w:r w:rsidRPr="00383103">
        <w:rPr>
          <w:rFonts w:ascii="Times New Roman" w:hAnsi="Times New Roman"/>
          <w:sz w:val="22"/>
          <w:szCs w:val="22"/>
        </w:rPr>
        <w:t>ΕΦΑΡΜΟΣΤΕΟ ΔΙΚΑΙΟ-ΔΩΣΙΔΙΚΙΑ</w:t>
      </w:r>
    </w:p>
    <w:p w:rsidR="002F3FFB" w:rsidRPr="00383103" w:rsidRDefault="002F3FFB" w:rsidP="002F3FFB">
      <w:pPr>
        <w:spacing w:before="0"/>
        <w:rPr>
          <w:sz w:val="22"/>
          <w:szCs w:val="22"/>
          <w:lang w:val="el-GR"/>
        </w:rPr>
      </w:pPr>
      <w:r w:rsidRPr="00383103">
        <w:rPr>
          <w:sz w:val="22"/>
          <w:szCs w:val="22"/>
          <w:lang w:val="el-GR"/>
        </w:rPr>
        <w:t>Η  Σύμβαση διέπεται από το Ελληνικό Δίκαιο.</w:t>
      </w:r>
    </w:p>
    <w:p w:rsidR="002F3FFB" w:rsidRPr="00383103" w:rsidRDefault="002F3FFB" w:rsidP="002F3FFB">
      <w:pPr>
        <w:pStyle w:val="a4"/>
        <w:spacing w:before="0"/>
        <w:rPr>
          <w:sz w:val="22"/>
          <w:szCs w:val="22"/>
        </w:rPr>
      </w:pPr>
      <w:r w:rsidRPr="00383103">
        <w:rPr>
          <w:sz w:val="22"/>
          <w:szCs w:val="22"/>
        </w:rPr>
        <w:t>Σε περίπτωση διαφορών που ενδεχομένως προκύψουν σχετικά με την ερμηνεία ή την εκτέλεση ή την εφαρμογή της Σύμβασης ή εξ' αφορμής της, το ΙΤΕ και η προμηθεύτρια  καταβάλλουν κάθε προσπάθεια για τη φιλική επίλυσή τους, σύμφωνα με τους κανόνες της καλής πίστης και των χρηστών συναλλακτικών ηθών.</w:t>
      </w:r>
    </w:p>
    <w:p w:rsidR="002F3FFB" w:rsidRPr="00383103" w:rsidRDefault="002F3FFB" w:rsidP="002F3FFB">
      <w:pPr>
        <w:spacing w:before="0"/>
        <w:rPr>
          <w:sz w:val="22"/>
          <w:szCs w:val="22"/>
          <w:lang w:val="el-GR"/>
        </w:rPr>
      </w:pPr>
      <w:r w:rsidRPr="00383103">
        <w:rPr>
          <w:sz w:val="22"/>
          <w:szCs w:val="22"/>
          <w:lang w:val="el-GR"/>
        </w:rPr>
        <w:t xml:space="preserve">Για κάθε διαφορά που δεν είναι δυνατό να επιλυθεί σύμφωνα με τα παραπάνω οριζόμενα, αρμόδια θα είναι τα δικαστήρια που εδρεύουν στο </w:t>
      </w:r>
      <w:r w:rsidR="00647577" w:rsidRPr="00647577">
        <w:rPr>
          <w:sz w:val="22"/>
          <w:szCs w:val="22"/>
          <w:highlight w:val="yellow"/>
          <w:lang w:val="el-GR"/>
        </w:rPr>
        <w:t>Ηράκλειο Κρήτης</w:t>
      </w:r>
      <w:r w:rsidRPr="00383103">
        <w:rPr>
          <w:sz w:val="22"/>
          <w:szCs w:val="22"/>
          <w:lang w:val="el-GR"/>
        </w:rPr>
        <w:t xml:space="preserve"> </w:t>
      </w:r>
    </w:p>
    <w:p w:rsidR="002F3FFB" w:rsidRPr="00383103" w:rsidRDefault="002F3FFB" w:rsidP="002F3FFB">
      <w:pPr>
        <w:spacing w:before="0"/>
        <w:rPr>
          <w:sz w:val="22"/>
          <w:szCs w:val="22"/>
          <w:lang w:val="el-GR"/>
        </w:rPr>
      </w:pPr>
      <w:proofErr w:type="gramStart"/>
      <w:r w:rsidRPr="00383103">
        <w:rPr>
          <w:sz w:val="22"/>
          <w:szCs w:val="22"/>
        </w:rPr>
        <w:t>H</w:t>
      </w:r>
      <w:r w:rsidRPr="00383103">
        <w:rPr>
          <w:sz w:val="22"/>
          <w:szCs w:val="22"/>
          <w:lang w:val="el-GR"/>
        </w:rPr>
        <w:t xml:space="preserve"> παρούσα σύμβαση συντάχθηκε σε τέσσερα (4) αντίτυπα και έλαβε κάθε συμβαλλόμενος από δύο αντίτυπα.</w:t>
      </w:r>
      <w:proofErr w:type="gramEnd"/>
    </w:p>
    <w:p w:rsidR="002F3FFB" w:rsidRPr="00383103" w:rsidRDefault="002F3FFB" w:rsidP="002F3FFB">
      <w:pPr>
        <w:spacing w:before="0"/>
        <w:rPr>
          <w:sz w:val="22"/>
          <w:szCs w:val="22"/>
          <w:lang w:val="el-GR"/>
        </w:rPr>
      </w:pPr>
    </w:p>
    <w:p w:rsidR="002F3FFB" w:rsidRPr="00383103" w:rsidRDefault="002F3FFB" w:rsidP="002F3FFB">
      <w:pPr>
        <w:spacing w:before="0"/>
        <w:rPr>
          <w:sz w:val="22"/>
          <w:szCs w:val="22"/>
          <w:lang w:val="el-GR"/>
        </w:rPr>
      </w:pPr>
      <w:r w:rsidRPr="00383103">
        <w:rPr>
          <w:sz w:val="22"/>
          <w:szCs w:val="22"/>
          <w:lang w:val="el-GR"/>
        </w:rPr>
        <w:t>ΟΙ ΣΥΜΒΑΛΛΟΜΕΝΟΙ</w:t>
      </w:r>
    </w:p>
    <w:p w:rsidR="002F3FFB" w:rsidRDefault="002F3FFB" w:rsidP="002F3FFB">
      <w:pPr>
        <w:spacing w:before="0"/>
        <w:rPr>
          <w:rFonts w:cstheme="minorHAnsi"/>
          <w:szCs w:val="22"/>
          <w:lang w:val="el-GR"/>
        </w:rPr>
      </w:pPr>
      <w:r w:rsidRPr="00127AE4">
        <w:rPr>
          <w:rFonts w:cstheme="minorHAnsi"/>
          <w:szCs w:val="22"/>
          <w:lang w:val="el-GR"/>
        </w:rPr>
        <w:tab/>
      </w:r>
      <w:r w:rsidRPr="00127AE4">
        <w:rPr>
          <w:rFonts w:cstheme="minorHAnsi"/>
          <w:szCs w:val="22"/>
          <w:lang w:val="el-GR"/>
        </w:rPr>
        <w:tab/>
      </w:r>
      <w:r w:rsidRPr="00127AE4">
        <w:rPr>
          <w:rFonts w:cstheme="minorHAnsi"/>
          <w:szCs w:val="22"/>
          <w:lang w:val="el-GR"/>
        </w:rPr>
        <w:tab/>
      </w:r>
      <w:r w:rsidRPr="00127AE4">
        <w:rPr>
          <w:rFonts w:cstheme="minorHAnsi"/>
          <w:szCs w:val="22"/>
          <w:lang w:val="el-GR"/>
        </w:rPr>
        <w:tab/>
      </w:r>
      <w:r w:rsidRPr="00127AE4">
        <w:rPr>
          <w:rFonts w:cstheme="minorHAnsi"/>
          <w:szCs w:val="22"/>
          <w:lang w:val="el-GR"/>
        </w:rPr>
        <w:tab/>
      </w:r>
    </w:p>
    <w:p w:rsidR="002F3FFB" w:rsidRDefault="002F3FFB" w:rsidP="002F3FFB">
      <w:pPr>
        <w:pStyle w:val="HEAD1"/>
        <w:spacing w:before="0" w:after="0"/>
        <w:jc w:val="both"/>
        <w:outlineLvl w:val="9"/>
        <w:rPr>
          <w:rFonts w:ascii="Verdana" w:hAnsi="Verdana"/>
          <w:color w:val="auto"/>
          <w:sz w:val="28"/>
          <w:szCs w:val="28"/>
        </w:rPr>
      </w:pPr>
    </w:p>
    <w:p w:rsidR="002F3FFB" w:rsidRDefault="002F3FFB" w:rsidP="002F3FFB">
      <w:pPr>
        <w:pStyle w:val="HEAD1"/>
        <w:spacing w:before="0" w:after="0"/>
        <w:jc w:val="both"/>
        <w:outlineLvl w:val="9"/>
        <w:rPr>
          <w:rFonts w:ascii="Verdana" w:hAnsi="Verdana"/>
          <w:color w:val="auto"/>
          <w:sz w:val="28"/>
          <w:szCs w:val="28"/>
        </w:rPr>
      </w:pPr>
    </w:p>
    <w:p w:rsidR="002F3FFB" w:rsidRDefault="002F3FFB" w:rsidP="002F3FFB">
      <w:pPr>
        <w:pStyle w:val="HEAD1"/>
        <w:spacing w:before="0" w:after="0"/>
        <w:jc w:val="both"/>
        <w:outlineLvl w:val="9"/>
        <w:rPr>
          <w:rFonts w:ascii="Verdana" w:hAnsi="Verdana"/>
          <w:color w:val="auto"/>
          <w:sz w:val="28"/>
          <w:szCs w:val="28"/>
        </w:rPr>
      </w:pPr>
    </w:p>
    <w:p w:rsidR="002F3FFB" w:rsidRDefault="002F3FFB" w:rsidP="002F3FFB">
      <w:pPr>
        <w:pStyle w:val="HEAD1"/>
        <w:spacing w:before="0" w:after="0"/>
        <w:jc w:val="both"/>
        <w:outlineLvl w:val="9"/>
        <w:rPr>
          <w:rFonts w:ascii="Verdana" w:hAnsi="Verdana"/>
          <w:color w:val="auto"/>
          <w:sz w:val="28"/>
          <w:szCs w:val="28"/>
        </w:rPr>
      </w:pPr>
    </w:p>
    <w:p w:rsidR="002F3FFB" w:rsidRDefault="002F3FFB" w:rsidP="002F3FFB">
      <w:pPr>
        <w:pStyle w:val="HEAD1"/>
        <w:spacing w:before="0" w:after="0"/>
        <w:jc w:val="both"/>
        <w:outlineLvl w:val="9"/>
        <w:rPr>
          <w:rFonts w:ascii="Verdana" w:hAnsi="Verdana"/>
          <w:color w:val="auto"/>
          <w:sz w:val="28"/>
          <w:szCs w:val="28"/>
        </w:rPr>
      </w:pPr>
    </w:p>
    <w:p w:rsidR="002F3FFB" w:rsidRDefault="002F3FFB" w:rsidP="002F3FFB">
      <w:pPr>
        <w:pStyle w:val="Bulletn"/>
        <w:numPr>
          <w:ilvl w:val="0"/>
          <w:numId w:val="0"/>
        </w:numPr>
        <w:spacing w:before="0" w:line="240" w:lineRule="auto"/>
        <w:rPr>
          <w:rFonts w:ascii="Verdana" w:hAnsi="Verdana" w:cs="Tahoma"/>
        </w:rPr>
      </w:pPr>
    </w:p>
    <w:p w:rsidR="00944827" w:rsidRDefault="00944827">
      <w:pPr>
        <w:pStyle w:val="Bulletn"/>
        <w:numPr>
          <w:ilvl w:val="0"/>
          <w:numId w:val="0"/>
        </w:numPr>
        <w:spacing w:before="0"/>
        <w:jc w:val="left"/>
        <w:rPr>
          <w:sz w:val="22"/>
          <w:szCs w:val="22"/>
        </w:rPr>
      </w:pPr>
    </w:p>
    <w:sectPr w:rsidR="00944827" w:rsidSect="00013EAF">
      <w:footerReference w:type="even" r:id="rId30"/>
      <w:footerReference w:type="default" r:id="rId31"/>
      <w:type w:val="continuous"/>
      <w:pgSz w:w="11906" w:h="16838" w:code="9"/>
      <w:pgMar w:top="851" w:right="1701" w:bottom="964" w:left="1701" w:header="965" w:footer="562"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9E9" w:rsidRDefault="003D19E9">
      <w:r>
        <w:separator/>
      </w:r>
    </w:p>
  </w:endnote>
  <w:endnote w:type="continuationSeparator" w:id="0">
    <w:p w:rsidR="003D19E9" w:rsidRDefault="003D19E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GR-Soft_Times">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A1"/>
    <w:family w:val="modern"/>
    <w:pitch w:val="fixed"/>
    <w:sig w:usb0="E10002FF" w:usb1="4000FCFF" w:usb2="00000009" w:usb3="00000000" w:csb0="0000019F" w:csb1="00000000"/>
  </w:font>
  <w:font w:name="Verdana">
    <w:panose1 w:val="020B0604030504040204"/>
    <w:charset w:val="A1"/>
    <w:family w:val="swiss"/>
    <w:pitch w:val="variable"/>
    <w:sig w:usb0="A10006FF" w:usb1="4000205B" w:usb2="00000010" w:usb3="00000000" w:csb0="0000019F" w:csb1="00000000"/>
  </w:font>
  <w:font w:name="Calibri-Bold">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0F3" w:rsidRDefault="009A60F3" w:rsidP="00BF3941">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9A60F3" w:rsidRDefault="009A60F3" w:rsidP="00BF7747">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80064"/>
      <w:docPartObj>
        <w:docPartGallery w:val="Page Numbers (Bottom of Page)"/>
        <w:docPartUnique/>
      </w:docPartObj>
    </w:sdtPr>
    <w:sdtContent>
      <w:p w:rsidR="009A60F3" w:rsidRDefault="009A60F3">
        <w:pPr>
          <w:pStyle w:val="ac"/>
          <w:jc w:val="center"/>
        </w:pPr>
        <w:r>
          <w:t>[</w:t>
        </w:r>
        <w:fldSimple w:instr=" PAGE   \* MERGEFORMAT ">
          <w:r w:rsidR="00E93B99">
            <w:rPr>
              <w:noProof/>
            </w:rPr>
            <w:t>8</w:t>
          </w:r>
        </w:fldSimple>
        <w:r>
          <w:t>]</w:t>
        </w:r>
      </w:p>
    </w:sdtContent>
  </w:sdt>
  <w:p w:rsidR="009A60F3" w:rsidRDefault="009A60F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9E9" w:rsidRDefault="003D19E9">
      <w:r>
        <w:separator/>
      </w:r>
    </w:p>
  </w:footnote>
  <w:footnote w:type="continuationSeparator" w:id="0">
    <w:p w:rsidR="003D19E9" w:rsidRDefault="003D19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09630DC"/>
    <w:lvl w:ilvl="0">
      <w:numFmt w:val="decimal"/>
      <w:lvlText w:val="*"/>
      <w:lvlJc w:val="left"/>
    </w:lvl>
  </w:abstractNum>
  <w:abstractNum w:abstractNumId="1">
    <w:nsid w:val="085A0AF9"/>
    <w:multiLevelType w:val="hybridMultilevel"/>
    <w:tmpl w:val="EE8E48BE"/>
    <w:lvl w:ilvl="0" w:tplc="698EFBEC">
      <w:start w:val="1"/>
      <w:numFmt w:val="bullet"/>
      <w:pStyle w:val="Bullet"/>
      <w:lvlText w:val=""/>
      <w:lvlJc w:val="left"/>
      <w:pPr>
        <w:tabs>
          <w:tab w:val="num" w:pos="899"/>
        </w:tabs>
        <w:ind w:left="899"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
    <w:nsid w:val="0D6A523B"/>
    <w:multiLevelType w:val="hybridMultilevel"/>
    <w:tmpl w:val="ED8EEB86"/>
    <w:lvl w:ilvl="0" w:tplc="A18A9BDA">
      <w:start w:val="1"/>
      <w:numFmt w:val="decimal"/>
      <w:pStyle w:val="Bulletn"/>
      <w:lvlText w:val="Πίνακας %1:"/>
      <w:lvlJc w:val="left"/>
      <w:pPr>
        <w:tabs>
          <w:tab w:val="num" w:pos="1080"/>
        </w:tabs>
        <w:ind w:left="0" w:firstLine="0"/>
      </w:pPr>
      <w:rPr>
        <w:rFonts w:ascii="Times New Roman" w:hAnsi="Times New Roman" w:hint="default"/>
        <w:b w:val="0"/>
        <w:i/>
        <w:caps w:val="0"/>
        <w:strike w:val="0"/>
        <w:dstrike w:val="0"/>
        <w:vanish w:val="0"/>
        <w:color w:val="auto"/>
        <w:sz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915263"/>
    <w:multiLevelType w:val="hybridMultilevel"/>
    <w:tmpl w:val="C2D88B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0454B28"/>
    <w:multiLevelType w:val="hybridMultilevel"/>
    <w:tmpl w:val="9E48B4FA"/>
    <w:lvl w:ilvl="0" w:tplc="0408000F">
      <w:start w:val="1"/>
      <w:numFmt w:val="decimal"/>
      <w:lvlText w:val="%1."/>
      <w:lvlJc w:val="left"/>
      <w:pPr>
        <w:tabs>
          <w:tab w:val="num" w:pos="720"/>
        </w:tabs>
        <w:ind w:left="720" w:hanging="360"/>
      </w:pPr>
      <w:rPr>
        <w:rFonts w:hint="default"/>
      </w:rPr>
    </w:lvl>
    <w:lvl w:ilvl="1" w:tplc="5704B026">
      <w:start w:val="60"/>
      <w:numFmt w:val="decimal"/>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12516862"/>
    <w:multiLevelType w:val="hybridMultilevel"/>
    <w:tmpl w:val="5A362A8C"/>
    <w:lvl w:ilvl="0" w:tplc="653AE14A">
      <w:start w:val="1"/>
      <w:numFmt w:val="decimal"/>
      <w:lvlText w:val="%1."/>
      <w:lvlJc w:val="left"/>
      <w:pPr>
        <w:ind w:left="11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3AA2346"/>
    <w:multiLevelType w:val="hybridMultilevel"/>
    <w:tmpl w:val="C6EE49EC"/>
    <w:lvl w:ilvl="0" w:tplc="B0D6ABEC">
      <w:start w:val="1"/>
      <w:numFmt w:val="decimal"/>
      <w:pStyle w:val="1"/>
      <w:lvlText w:val="ΚΕΦΑΛΑΙΟ %1"/>
      <w:lvlJc w:val="left"/>
      <w:pPr>
        <w:tabs>
          <w:tab w:val="num" w:pos="1440"/>
        </w:tabs>
        <w:ind w:left="0" w:firstLine="0"/>
      </w:pPr>
      <w:rPr>
        <w:rFonts w:ascii="Arial" w:hAnsi="Arial"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CE239E5"/>
    <w:multiLevelType w:val="hybridMultilevel"/>
    <w:tmpl w:val="87262564"/>
    <w:lvl w:ilvl="0" w:tplc="0409000F">
      <w:start w:val="1"/>
      <w:numFmt w:val="decimal"/>
      <w:lvlText w:val="%1."/>
      <w:lvlJc w:val="left"/>
      <w:pPr>
        <w:tabs>
          <w:tab w:val="num" w:pos="1094"/>
        </w:tabs>
        <w:ind w:left="1094" w:hanging="360"/>
      </w:p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8">
    <w:nsid w:val="1EE57905"/>
    <w:multiLevelType w:val="hybridMultilevel"/>
    <w:tmpl w:val="CEC29046"/>
    <w:lvl w:ilvl="0" w:tplc="F7647DF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5F9792F"/>
    <w:multiLevelType w:val="hybridMultilevel"/>
    <w:tmpl w:val="849CB662"/>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25F29C9"/>
    <w:multiLevelType w:val="multilevel"/>
    <w:tmpl w:val="8F52E962"/>
    <w:lvl w:ilvl="0">
      <w:start w:val="1"/>
      <w:numFmt w:val="decimal"/>
      <w:pStyle w:val="BullSt"/>
      <w:isLgl/>
      <w:lvlText w:val="Βήμα: %1"/>
      <w:lvlJc w:val="left"/>
      <w:pPr>
        <w:tabs>
          <w:tab w:val="num" w:pos="1800"/>
        </w:tabs>
        <w:ind w:left="375" w:hanging="375"/>
      </w:pPr>
      <w:rPr>
        <w:rFonts w:hint="default"/>
        <w:color w:val="auto"/>
      </w:rPr>
    </w:lvl>
    <w:lvl w:ilvl="1">
      <w:start w:val="1"/>
      <w:numFmt w:val="decimal"/>
      <w:pStyle w:val="Bulletn2"/>
      <w:isLgl/>
      <w:lvlText w:val="%1.%2"/>
      <w:lvlJc w:val="left"/>
      <w:pPr>
        <w:tabs>
          <w:tab w:val="num" w:pos="720"/>
        </w:tabs>
        <w:ind w:left="420" w:hanging="420"/>
      </w:pPr>
      <w:rPr>
        <w:rFonts w:hint="default"/>
      </w:rPr>
    </w:lvl>
    <w:lvl w:ilvl="2">
      <w:start w:val="1"/>
      <w:numFmt w:val="decimal"/>
      <w:lvlText w:val="%1.%2.%3"/>
      <w:lvlJc w:val="left"/>
      <w:pPr>
        <w:tabs>
          <w:tab w:val="num" w:pos="1023"/>
        </w:tabs>
        <w:ind w:left="663" w:hanging="720"/>
      </w:pPr>
      <w:rPr>
        <w:rFonts w:hint="default"/>
      </w:rPr>
    </w:lvl>
    <w:lvl w:ilvl="3">
      <w:start w:val="1"/>
      <w:numFmt w:val="decimal"/>
      <w:lvlText w:val="%1.%2.%3.%4"/>
      <w:lvlJc w:val="left"/>
      <w:pPr>
        <w:tabs>
          <w:tab w:val="num" w:pos="1383"/>
        </w:tabs>
        <w:ind w:left="807" w:hanging="864"/>
      </w:pPr>
      <w:rPr>
        <w:rFonts w:hint="default"/>
      </w:rPr>
    </w:lvl>
    <w:lvl w:ilvl="4">
      <w:start w:val="1"/>
      <w:numFmt w:val="decimal"/>
      <w:lvlText w:val="%1.%2.%3.%4.%5"/>
      <w:lvlJc w:val="left"/>
      <w:pPr>
        <w:tabs>
          <w:tab w:val="num" w:pos="951"/>
        </w:tabs>
        <w:ind w:left="951" w:hanging="1008"/>
      </w:pPr>
      <w:rPr>
        <w:rFonts w:hint="default"/>
      </w:rPr>
    </w:lvl>
    <w:lvl w:ilvl="5">
      <w:start w:val="1"/>
      <w:numFmt w:val="decimal"/>
      <w:lvlText w:val="%1.%2.%3.%4.%5.%6"/>
      <w:lvlJc w:val="left"/>
      <w:pPr>
        <w:tabs>
          <w:tab w:val="num" w:pos="1095"/>
        </w:tabs>
        <w:ind w:left="1095" w:hanging="1152"/>
      </w:pPr>
      <w:rPr>
        <w:rFonts w:hint="default"/>
      </w:rPr>
    </w:lvl>
    <w:lvl w:ilvl="6">
      <w:start w:val="1"/>
      <w:numFmt w:val="decimal"/>
      <w:lvlText w:val="%1.%2.%3.%4.%5.%6.%7"/>
      <w:lvlJc w:val="left"/>
      <w:pPr>
        <w:tabs>
          <w:tab w:val="num" w:pos="1239"/>
        </w:tabs>
        <w:ind w:left="1239" w:hanging="1296"/>
      </w:pPr>
      <w:rPr>
        <w:rFonts w:hint="default"/>
      </w:rPr>
    </w:lvl>
    <w:lvl w:ilvl="7">
      <w:start w:val="1"/>
      <w:numFmt w:val="decimal"/>
      <w:lvlText w:val="%1.%2.%3.%4.%5.%6.%7.%8"/>
      <w:lvlJc w:val="left"/>
      <w:pPr>
        <w:tabs>
          <w:tab w:val="num" w:pos="1383"/>
        </w:tabs>
        <w:ind w:left="1383" w:hanging="1440"/>
      </w:pPr>
      <w:rPr>
        <w:rFonts w:hint="default"/>
      </w:rPr>
    </w:lvl>
    <w:lvl w:ilvl="8">
      <w:start w:val="1"/>
      <w:numFmt w:val="decimal"/>
      <w:lvlText w:val="%1.%2.%3.%4.%5.%6.%7.%8.%9"/>
      <w:lvlJc w:val="left"/>
      <w:pPr>
        <w:tabs>
          <w:tab w:val="num" w:pos="1527"/>
        </w:tabs>
        <w:ind w:left="1527" w:hanging="1584"/>
      </w:pPr>
      <w:rPr>
        <w:rFonts w:hint="default"/>
      </w:rPr>
    </w:lvl>
  </w:abstractNum>
  <w:abstractNum w:abstractNumId="11">
    <w:nsid w:val="43B122D2"/>
    <w:multiLevelType w:val="multilevel"/>
    <w:tmpl w:val="3BA6A616"/>
    <w:lvl w:ilvl="0">
      <w:start w:val="6"/>
      <w:numFmt w:val="decimal"/>
      <w:suff w:val="nothing"/>
      <w:lvlText w:val="%1"/>
      <w:lvlJc w:val="left"/>
      <w:pPr>
        <w:ind w:left="972" w:hanging="432"/>
      </w:pPr>
      <w:rPr>
        <w:rFonts w:ascii="Arial" w:hAnsi="Arial" w:hint="default"/>
        <w:b/>
        <w:i w:val="0"/>
        <w:caps w:val="0"/>
        <w:strike w:val="0"/>
        <w:dstrike w:val="0"/>
        <w:vanish w:val="0"/>
        <w:color w:val="auto"/>
        <w:sz w:val="48"/>
        <w:vertAlign w:val="baseline"/>
      </w:rPr>
    </w:lvl>
    <w:lvl w:ilvl="1">
      <w:start w:val="1"/>
      <w:numFmt w:val="decimal"/>
      <w:lvlRestart w:val="0"/>
      <w:pStyle w:val="2"/>
      <w:lvlText w:val="ΑΡΘΡΟ %2"/>
      <w:lvlJc w:val="left"/>
      <w:pPr>
        <w:tabs>
          <w:tab w:val="num" w:pos="5759"/>
        </w:tabs>
        <w:ind w:left="5255" w:hanging="576"/>
      </w:pPr>
      <w:rPr>
        <w:rFonts w:ascii="Arial" w:hAnsi="Arial" w:hint="default"/>
        <w:b/>
        <w:i w:val="0"/>
        <w:caps w:val="0"/>
        <w:strike w:val="0"/>
        <w:dstrike w:val="0"/>
        <w:vanish w:val="0"/>
        <w:color w:val="auto"/>
        <w:sz w:val="22"/>
        <w:u w:val="single"/>
        <w:vertAlign w:val="baseline"/>
      </w:rPr>
    </w:lvl>
    <w:lvl w:ilvl="2">
      <w:start w:val="1"/>
      <w:numFmt w:val="decimal"/>
      <w:pStyle w:val="3"/>
      <w:lvlText w:val="%2.%3"/>
      <w:lvlJc w:val="left"/>
      <w:pPr>
        <w:tabs>
          <w:tab w:val="num" w:pos="720"/>
        </w:tabs>
        <w:ind w:left="720" w:hanging="720"/>
      </w:pPr>
      <w:rPr>
        <w:rFonts w:ascii="Arial" w:hAnsi="Arial" w:hint="default"/>
        <w:b/>
        <w:i w:val="0"/>
        <w:caps w:val="0"/>
        <w:strike w:val="0"/>
        <w:dstrike w:val="0"/>
        <w:vanish w:val="0"/>
        <w:color w:val="000000"/>
        <w:sz w:val="22"/>
        <w:vertAlign w:val="baseline"/>
      </w:rPr>
    </w:lvl>
    <w:lvl w:ilvl="3">
      <w:start w:val="1"/>
      <w:numFmt w:val="decimal"/>
      <w:pStyle w:val="4"/>
      <w:lvlText w:val="%2.%3.%4"/>
      <w:lvlJc w:val="left"/>
      <w:pPr>
        <w:tabs>
          <w:tab w:val="num" w:pos="1404"/>
        </w:tabs>
        <w:ind w:left="1404" w:hanging="864"/>
      </w:pPr>
      <w:rPr>
        <w:rFonts w:ascii="Arial" w:hAnsi="Arial" w:hint="default"/>
        <w:b w:val="0"/>
        <w:i/>
        <w:sz w:val="20"/>
      </w:rPr>
    </w:lvl>
    <w:lvl w:ilvl="4">
      <w:start w:val="1"/>
      <w:numFmt w:val="decimal"/>
      <w:lvlText w:val="%1.%2.%3.%4.%5"/>
      <w:lvlJc w:val="left"/>
      <w:pPr>
        <w:tabs>
          <w:tab w:val="num" w:pos="1548"/>
        </w:tabs>
        <w:ind w:left="1548" w:hanging="1008"/>
      </w:pPr>
      <w:rPr>
        <w:rFonts w:hint="default"/>
      </w:rPr>
    </w:lvl>
    <w:lvl w:ilvl="5">
      <w:start w:val="1"/>
      <w:numFmt w:val="decimal"/>
      <w:lvlText w:val="%1.%2.%3.%4.%5.%6"/>
      <w:lvlJc w:val="left"/>
      <w:pPr>
        <w:tabs>
          <w:tab w:val="num" w:pos="1692"/>
        </w:tabs>
        <w:ind w:left="1692" w:hanging="1152"/>
      </w:pPr>
      <w:rPr>
        <w:rFonts w:hint="default"/>
      </w:rPr>
    </w:lvl>
    <w:lvl w:ilvl="6">
      <w:start w:val="1"/>
      <w:numFmt w:val="decimal"/>
      <w:lvlText w:val="%1.%2.%3.%4.%5.%6.%7"/>
      <w:lvlJc w:val="left"/>
      <w:pPr>
        <w:tabs>
          <w:tab w:val="num" w:pos="1836"/>
        </w:tabs>
        <w:ind w:left="1836" w:hanging="1296"/>
      </w:pPr>
      <w:rPr>
        <w:rFonts w:hint="default"/>
      </w:rPr>
    </w:lvl>
    <w:lvl w:ilvl="7">
      <w:start w:val="1"/>
      <w:numFmt w:val="decimal"/>
      <w:lvlText w:val="%1.%2.%3.%4.%5.%6.%7.%8"/>
      <w:lvlJc w:val="left"/>
      <w:pPr>
        <w:tabs>
          <w:tab w:val="num" w:pos="1980"/>
        </w:tabs>
        <w:ind w:left="1980" w:hanging="1440"/>
      </w:pPr>
      <w:rPr>
        <w:rFonts w:hint="default"/>
      </w:rPr>
    </w:lvl>
    <w:lvl w:ilvl="8">
      <w:start w:val="1"/>
      <w:numFmt w:val="decimal"/>
      <w:lvlText w:val="%1.%2.%3.%4.%5.%6.%7.%8.%9"/>
      <w:lvlJc w:val="left"/>
      <w:pPr>
        <w:tabs>
          <w:tab w:val="num" w:pos="2124"/>
        </w:tabs>
        <w:ind w:left="2124" w:hanging="1584"/>
      </w:pPr>
      <w:rPr>
        <w:rFonts w:hint="default"/>
      </w:rPr>
    </w:lvl>
  </w:abstractNum>
  <w:abstractNum w:abstractNumId="12">
    <w:nsid w:val="44BF1273"/>
    <w:multiLevelType w:val="hybridMultilevel"/>
    <w:tmpl w:val="D0DACCFA"/>
    <w:lvl w:ilvl="0" w:tplc="0E2C3222">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13">
    <w:nsid w:val="47DE4CB6"/>
    <w:multiLevelType w:val="hybridMultilevel"/>
    <w:tmpl w:val="08CA69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96C01FF"/>
    <w:multiLevelType w:val="hybridMultilevel"/>
    <w:tmpl w:val="E1865256"/>
    <w:lvl w:ilvl="0" w:tplc="5A54A566">
      <w:start w:val="1"/>
      <w:numFmt w:val="decimal"/>
      <w:lvlText w:val="%1."/>
      <w:lvlJc w:val="left"/>
      <w:pPr>
        <w:tabs>
          <w:tab w:val="num" w:pos="1080"/>
        </w:tabs>
        <w:ind w:left="1080" w:hanging="720"/>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nsid w:val="51B00468"/>
    <w:multiLevelType w:val="hybridMultilevel"/>
    <w:tmpl w:val="A3D6E34C"/>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52DF7877"/>
    <w:multiLevelType w:val="hybridMultilevel"/>
    <w:tmpl w:val="25A47290"/>
    <w:lvl w:ilvl="0" w:tplc="FFFFFFFF">
      <w:start w:val="1"/>
      <w:numFmt w:val="bullet"/>
      <w:pStyle w:val="a"/>
      <w:lvlText w:val=""/>
      <w:lvlJc w:val="left"/>
      <w:pPr>
        <w:tabs>
          <w:tab w:val="num" w:pos="1800"/>
        </w:tabs>
        <w:ind w:left="1800" w:hanging="360"/>
      </w:pPr>
      <w:rPr>
        <w:rFonts w:ascii="Symbol" w:hAnsi="Symbol" w:hint="default"/>
      </w:rPr>
    </w:lvl>
    <w:lvl w:ilvl="1" w:tplc="FFFFFFFF">
      <w:start w:val="1"/>
      <w:numFmt w:val="bullet"/>
      <w:lvlText w:val="o"/>
      <w:lvlJc w:val="left"/>
      <w:pPr>
        <w:tabs>
          <w:tab w:val="num" w:pos="2520"/>
        </w:tabs>
        <w:ind w:left="2520" w:hanging="360"/>
      </w:pPr>
      <w:rPr>
        <w:rFonts w:ascii="Courier New" w:hAnsi="Courier New" w:hint="default"/>
      </w:rPr>
    </w:lvl>
    <w:lvl w:ilvl="2" w:tplc="FFFFFFFF">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start w:val="1"/>
      <w:numFmt w:val="bullet"/>
      <w:lvlText w:val="o"/>
      <w:lvlJc w:val="left"/>
      <w:pPr>
        <w:tabs>
          <w:tab w:val="num" w:pos="4680"/>
        </w:tabs>
        <w:ind w:left="4680" w:hanging="360"/>
      </w:pPr>
      <w:rPr>
        <w:rFonts w:ascii="Courier New" w:hAnsi="Courier New" w:hint="default"/>
      </w:rPr>
    </w:lvl>
    <w:lvl w:ilvl="5" w:tplc="FFFFFFFF">
      <w:start w:val="1"/>
      <w:numFmt w:val="bullet"/>
      <w:lvlText w:val=""/>
      <w:lvlJc w:val="left"/>
      <w:pPr>
        <w:tabs>
          <w:tab w:val="num" w:pos="5400"/>
        </w:tabs>
        <w:ind w:left="5400" w:hanging="360"/>
      </w:pPr>
      <w:rPr>
        <w:rFonts w:ascii="Wingdings" w:hAnsi="Wingdings" w:hint="default"/>
      </w:rPr>
    </w:lvl>
    <w:lvl w:ilvl="6" w:tplc="FFFFFFFF">
      <w:start w:val="1"/>
      <w:numFmt w:val="bullet"/>
      <w:lvlText w:val=""/>
      <w:lvlJc w:val="left"/>
      <w:pPr>
        <w:tabs>
          <w:tab w:val="num" w:pos="6120"/>
        </w:tabs>
        <w:ind w:left="6120" w:hanging="360"/>
      </w:pPr>
      <w:rPr>
        <w:rFonts w:ascii="Symbol" w:hAnsi="Symbol" w:hint="default"/>
      </w:rPr>
    </w:lvl>
    <w:lvl w:ilvl="7" w:tplc="FFFFFFFF">
      <w:start w:val="1"/>
      <w:numFmt w:val="bullet"/>
      <w:lvlText w:val="o"/>
      <w:lvlJc w:val="left"/>
      <w:pPr>
        <w:tabs>
          <w:tab w:val="num" w:pos="6840"/>
        </w:tabs>
        <w:ind w:left="6840" w:hanging="360"/>
      </w:pPr>
      <w:rPr>
        <w:rFonts w:ascii="Courier New" w:hAnsi="Courier New" w:hint="default"/>
      </w:rPr>
    </w:lvl>
    <w:lvl w:ilvl="8" w:tplc="FFFFFFFF">
      <w:start w:val="1"/>
      <w:numFmt w:val="bullet"/>
      <w:lvlText w:val=""/>
      <w:lvlJc w:val="left"/>
      <w:pPr>
        <w:tabs>
          <w:tab w:val="num" w:pos="7560"/>
        </w:tabs>
        <w:ind w:left="7560" w:hanging="360"/>
      </w:pPr>
      <w:rPr>
        <w:rFonts w:ascii="Wingdings" w:hAnsi="Wingdings" w:hint="default"/>
      </w:rPr>
    </w:lvl>
  </w:abstractNum>
  <w:abstractNum w:abstractNumId="17">
    <w:nsid w:val="582F38C9"/>
    <w:multiLevelType w:val="singleLevel"/>
    <w:tmpl w:val="0C09000F"/>
    <w:lvl w:ilvl="0">
      <w:start w:val="1"/>
      <w:numFmt w:val="decimal"/>
      <w:lvlText w:val="%1."/>
      <w:lvlJc w:val="left"/>
      <w:pPr>
        <w:tabs>
          <w:tab w:val="num" w:pos="360"/>
        </w:tabs>
        <w:ind w:left="360" w:hanging="360"/>
      </w:pPr>
    </w:lvl>
  </w:abstractNum>
  <w:abstractNum w:abstractNumId="18">
    <w:nsid w:val="5DB8249E"/>
    <w:multiLevelType w:val="hybridMultilevel"/>
    <w:tmpl w:val="EE642F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35E5286"/>
    <w:multiLevelType w:val="multilevel"/>
    <w:tmpl w:val="DD56D354"/>
    <w:lvl w:ilvl="0">
      <w:start w:val="1"/>
      <w:numFmt w:val="bullet"/>
      <w:pStyle w:val="b1"/>
      <w:lvlText w:val=""/>
      <w:lvlJc w:val="left"/>
      <w:pPr>
        <w:tabs>
          <w:tab w:val="num" w:pos="360"/>
        </w:tabs>
        <w:ind w:left="357" w:hanging="35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652052C6"/>
    <w:multiLevelType w:val="hybridMultilevel"/>
    <w:tmpl w:val="61E4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953D78"/>
    <w:multiLevelType w:val="hybridMultilevel"/>
    <w:tmpl w:val="4900E62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72796196"/>
    <w:multiLevelType w:val="hybridMultilevel"/>
    <w:tmpl w:val="30E8B3A0"/>
    <w:lvl w:ilvl="0" w:tplc="98B61AEC">
      <w:start w:val="1"/>
      <w:numFmt w:val="decimal"/>
      <w:pStyle w:val="CaptionScheme"/>
      <w:lvlText w:val="Σχήμα %1:"/>
      <w:lvlJc w:val="left"/>
      <w:pPr>
        <w:tabs>
          <w:tab w:val="num" w:pos="1080"/>
        </w:tabs>
        <w:ind w:left="0" w:firstLine="0"/>
      </w:pPr>
      <w:rPr>
        <w:rFonts w:ascii="Times New Roman" w:hAnsi="Times New Roman" w:hint="default"/>
        <w:b w:val="0"/>
        <w:i/>
        <w:caps w:val="0"/>
        <w:strike w:val="0"/>
        <w:dstrike w:val="0"/>
        <w:vanish w:val="0"/>
        <w:color w:val="auto"/>
        <w:sz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51C7BD3"/>
    <w:multiLevelType w:val="hybridMultilevel"/>
    <w:tmpl w:val="7766FFF6"/>
    <w:lvl w:ilvl="0" w:tplc="4954783E">
      <w:start w:val="1"/>
      <w:numFmt w:val="decimal"/>
      <w:lvlText w:val="%1."/>
      <w:lvlJc w:val="left"/>
      <w:pPr>
        <w:ind w:left="828" w:hanging="468"/>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789C523C"/>
    <w:multiLevelType w:val="hybridMultilevel"/>
    <w:tmpl w:val="5A362A8C"/>
    <w:lvl w:ilvl="0" w:tplc="653AE14A">
      <w:start w:val="1"/>
      <w:numFmt w:val="decimal"/>
      <w:lvlText w:val="%1."/>
      <w:lvlJc w:val="left"/>
      <w:pPr>
        <w:ind w:left="11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6"/>
  </w:num>
  <w:num w:numId="3">
    <w:abstractNumId w:val="11"/>
  </w:num>
  <w:num w:numId="4">
    <w:abstractNumId w:val="3"/>
  </w:num>
  <w:num w:numId="5">
    <w:abstractNumId w:val="7"/>
  </w:num>
  <w:num w:numId="6">
    <w:abstractNumId w:val="2"/>
  </w:num>
  <w:num w:numId="7">
    <w:abstractNumId w:val="22"/>
  </w:num>
  <w:num w:numId="8">
    <w:abstractNumId w:val="10"/>
  </w:num>
  <w:num w:numId="9">
    <w:abstractNumId w:val="19"/>
  </w:num>
  <w:num w:numId="10">
    <w:abstractNumId w:val="0"/>
    <w:lvlOverride w:ilvl="0">
      <w:lvl w:ilvl="0">
        <w:start w:val="1"/>
        <w:numFmt w:val="bullet"/>
        <w:lvlText w:val=""/>
        <w:legacy w:legacy="1" w:legacySpace="0" w:legacyIndent="283"/>
        <w:lvlJc w:val="left"/>
        <w:pPr>
          <w:ind w:left="1701" w:hanging="283"/>
        </w:pPr>
        <w:rPr>
          <w:rFonts w:ascii="Symbol" w:hAnsi="Symbol" w:hint="default"/>
        </w:rPr>
      </w:lvl>
    </w:lvlOverride>
  </w:num>
  <w:num w:numId="11">
    <w:abstractNumId w:val="12"/>
  </w:num>
  <w:num w:numId="12">
    <w:abstractNumId w:val="23"/>
  </w:num>
  <w:num w:numId="13">
    <w:abstractNumId w:val="13"/>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1"/>
  </w:num>
  <w:num w:numId="21">
    <w:abstractNumId w:val="11"/>
  </w:num>
  <w:num w:numId="22">
    <w:abstractNumId w:val="11"/>
  </w:num>
  <w:num w:numId="23">
    <w:abstractNumId w:val="16"/>
  </w:num>
  <w:num w:numId="24">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25">
    <w:abstractNumId w:val="17"/>
  </w:num>
  <w:num w:numId="26">
    <w:abstractNumId w:val="14"/>
  </w:num>
  <w:num w:numId="27">
    <w:abstractNumId w:val="20"/>
  </w:num>
  <w:num w:numId="28">
    <w:abstractNumId w:val="4"/>
  </w:num>
  <w:num w:numId="29">
    <w:abstractNumId w:val="18"/>
  </w:num>
  <w:num w:numId="30">
    <w:abstractNumId w:val="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proofState w:spelling="clean" w:grammar="clean"/>
  <w:attachedTemplate r:id="rId1"/>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BE484C"/>
    <w:rsid w:val="00001D4C"/>
    <w:rsid w:val="00002161"/>
    <w:rsid w:val="00006572"/>
    <w:rsid w:val="00006FB0"/>
    <w:rsid w:val="00010A6F"/>
    <w:rsid w:val="00011816"/>
    <w:rsid w:val="00013368"/>
    <w:rsid w:val="000135B7"/>
    <w:rsid w:val="00013EAF"/>
    <w:rsid w:val="00014598"/>
    <w:rsid w:val="0001782C"/>
    <w:rsid w:val="00020504"/>
    <w:rsid w:val="00023435"/>
    <w:rsid w:val="00024418"/>
    <w:rsid w:val="00031DF0"/>
    <w:rsid w:val="00033858"/>
    <w:rsid w:val="00035573"/>
    <w:rsid w:val="000355B0"/>
    <w:rsid w:val="0004030B"/>
    <w:rsid w:val="00041001"/>
    <w:rsid w:val="0004152F"/>
    <w:rsid w:val="000537FC"/>
    <w:rsid w:val="00054842"/>
    <w:rsid w:val="00055601"/>
    <w:rsid w:val="000612CA"/>
    <w:rsid w:val="00064FC3"/>
    <w:rsid w:val="0007112E"/>
    <w:rsid w:val="000719B6"/>
    <w:rsid w:val="000725D5"/>
    <w:rsid w:val="000734F1"/>
    <w:rsid w:val="00077CAA"/>
    <w:rsid w:val="0008098B"/>
    <w:rsid w:val="00082698"/>
    <w:rsid w:val="00082DCB"/>
    <w:rsid w:val="00083B0E"/>
    <w:rsid w:val="00083F3E"/>
    <w:rsid w:val="0009114D"/>
    <w:rsid w:val="00097492"/>
    <w:rsid w:val="0009790B"/>
    <w:rsid w:val="000A1619"/>
    <w:rsid w:val="000A3D45"/>
    <w:rsid w:val="000A536D"/>
    <w:rsid w:val="000B2D60"/>
    <w:rsid w:val="000B3778"/>
    <w:rsid w:val="000B572C"/>
    <w:rsid w:val="000B6351"/>
    <w:rsid w:val="000C01E7"/>
    <w:rsid w:val="000C10F5"/>
    <w:rsid w:val="000C507E"/>
    <w:rsid w:val="000C6B1C"/>
    <w:rsid w:val="000D0726"/>
    <w:rsid w:val="000D07F4"/>
    <w:rsid w:val="000D2A29"/>
    <w:rsid w:val="000D2EDC"/>
    <w:rsid w:val="000D36DD"/>
    <w:rsid w:val="000D48C6"/>
    <w:rsid w:val="000D61F2"/>
    <w:rsid w:val="000D7A17"/>
    <w:rsid w:val="000D7B3A"/>
    <w:rsid w:val="000E0AB9"/>
    <w:rsid w:val="000E29F9"/>
    <w:rsid w:val="000E4240"/>
    <w:rsid w:val="000F0214"/>
    <w:rsid w:val="000F2496"/>
    <w:rsid w:val="000F3A12"/>
    <w:rsid w:val="000F5B2C"/>
    <w:rsid w:val="000F6966"/>
    <w:rsid w:val="000F73A0"/>
    <w:rsid w:val="000F742E"/>
    <w:rsid w:val="00102508"/>
    <w:rsid w:val="001030A1"/>
    <w:rsid w:val="0010362D"/>
    <w:rsid w:val="001046E8"/>
    <w:rsid w:val="00105135"/>
    <w:rsid w:val="00105325"/>
    <w:rsid w:val="001057F4"/>
    <w:rsid w:val="00105A16"/>
    <w:rsid w:val="00107C3C"/>
    <w:rsid w:val="00112EB8"/>
    <w:rsid w:val="0011737B"/>
    <w:rsid w:val="001174F3"/>
    <w:rsid w:val="00117D3A"/>
    <w:rsid w:val="001205A7"/>
    <w:rsid w:val="00120BD3"/>
    <w:rsid w:val="001210EF"/>
    <w:rsid w:val="0012554A"/>
    <w:rsid w:val="00126D60"/>
    <w:rsid w:val="00127842"/>
    <w:rsid w:val="00131741"/>
    <w:rsid w:val="00131C4A"/>
    <w:rsid w:val="001324A0"/>
    <w:rsid w:val="0013315A"/>
    <w:rsid w:val="001408BC"/>
    <w:rsid w:val="001450BC"/>
    <w:rsid w:val="0014732B"/>
    <w:rsid w:val="0015117C"/>
    <w:rsid w:val="00154142"/>
    <w:rsid w:val="001545B7"/>
    <w:rsid w:val="0015612C"/>
    <w:rsid w:val="00160D20"/>
    <w:rsid w:val="001622A7"/>
    <w:rsid w:val="00165B8E"/>
    <w:rsid w:val="001700DA"/>
    <w:rsid w:val="001710A7"/>
    <w:rsid w:val="0017179F"/>
    <w:rsid w:val="00173141"/>
    <w:rsid w:val="00174D57"/>
    <w:rsid w:val="00180488"/>
    <w:rsid w:val="00182683"/>
    <w:rsid w:val="001832B4"/>
    <w:rsid w:val="0018684A"/>
    <w:rsid w:val="00186B06"/>
    <w:rsid w:val="00187628"/>
    <w:rsid w:val="001A0A95"/>
    <w:rsid w:val="001A1132"/>
    <w:rsid w:val="001A1C16"/>
    <w:rsid w:val="001A294C"/>
    <w:rsid w:val="001A2B11"/>
    <w:rsid w:val="001A3325"/>
    <w:rsid w:val="001A59B0"/>
    <w:rsid w:val="001A5FF5"/>
    <w:rsid w:val="001B08A3"/>
    <w:rsid w:val="001B0C98"/>
    <w:rsid w:val="001B1085"/>
    <w:rsid w:val="001B456F"/>
    <w:rsid w:val="001B5120"/>
    <w:rsid w:val="001B521F"/>
    <w:rsid w:val="001C006E"/>
    <w:rsid w:val="001C1674"/>
    <w:rsid w:val="001C272E"/>
    <w:rsid w:val="001C3678"/>
    <w:rsid w:val="001C5E64"/>
    <w:rsid w:val="001C60CB"/>
    <w:rsid w:val="001C69A4"/>
    <w:rsid w:val="001C6E22"/>
    <w:rsid w:val="001C766F"/>
    <w:rsid w:val="001C78C9"/>
    <w:rsid w:val="001D083F"/>
    <w:rsid w:val="001D1974"/>
    <w:rsid w:val="001D349A"/>
    <w:rsid w:val="001D3AB5"/>
    <w:rsid w:val="001D5B47"/>
    <w:rsid w:val="001D6A4A"/>
    <w:rsid w:val="001E17DA"/>
    <w:rsid w:val="001E2CD0"/>
    <w:rsid w:val="001E781D"/>
    <w:rsid w:val="001E7DC1"/>
    <w:rsid w:val="001F4D62"/>
    <w:rsid w:val="00200649"/>
    <w:rsid w:val="00202D5A"/>
    <w:rsid w:val="00206D50"/>
    <w:rsid w:val="00207DD7"/>
    <w:rsid w:val="002110C1"/>
    <w:rsid w:val="002129D3"/>
    <w:rsid w:val="0021367C"/>
    <w:rsid w:val="002143C7"/>
    <w:rsid w:val="00217E65"/>
    <w:rsid w:val="002203C0"/>
    <w:rsid w:val="00221162"/>
    <w:rsid w:val="002302EF"/>
    <w:rsid w:val="00230B03"/>
    <w:rsid w:val="00235F0F"/>
    <w:rsid w:val="00240C06"/>
    <w:rsid w:val="00241FB7"/>
    <w:rsid w:val="002432AC"/>
    <w:rsid w:val="002510E7"/>
    <w:rsid w:val="0025393C"/>
    <w:rsid w:val="00254524"/>
    <w:rsid w:val="00257227"/>
    <w:rsid w:val="0026011F"/>
    <w:rsid w:val="0026257B"/>
    <w:rsid w:val="002634B5"/>
    <w:rsid w:val="00263AA7"/>
    <w:rsid w:val="002654DE"/>
    <w:rsid w:val="002677E6"/>
    <w:rsid w:val="00272C2C"/>
    <w:rsid w:val="002736DC"/>
    <w:rsid w:val="002741A0"/>
    <w:rsid w:val="00274A8C"/>
    <w:rsid w:val="00281474"/>
    <w:rsid w:val="00283751"/>
    <w:rsid w:val="00285021"/>
    <w:rsid w:val="00286B47"/>
    <w:rsid w:val="002870EE"/>
    <w:rsid w:val="00290615"/>
    <w:rsid w:val="0029134E"/>
    <w:rsid w:val="0029206C"/>
    <w:rsid w:val="00293A44"/>
    <w:rsid w:val="00295BE0"/>
    <w:rsid w:val="002A4392"/>
    <w:rsid w:val="002B016A"/>
    <w:rsid w:val="002B150D"/>
    <w:rsid w:val="002B256F"/>
    <w:rsid w:val="002B55EF"/>
    <w:rsid w:val="002B6600"/>
    <w:rsid w:val="002C363C"/>
    <w:rsid w:val="002C5B66"/>
    <w:rsid w:val="002C71BE"/>
    <w:rsid w:val="002D2478"/>
    <w:rsid w:val="002D4B4F"/>
    <w:rsid w:val="002D6BB5"/>
    <w:rsid w:val="002D6F6D"/>
    <w:rsid w:val="002D7F28"/>
    <w:rsid w:val="002E022B"/>
    <w:rsid w:val="002E4AEE"/>
    <w:rsid w:val="002F0314"/>
    <w:rsid w:val="002F080C"/>
    <w:rsid w:val="002F1928"/>
    <w:rsid w:val="002F2001"/>
    <w:rsid w:val="002F25E6"/>
    <w:rsid w:val="002F3834"/>
    <w:rsid w:val="002F3FFB"/>
    <w:rsid w:val="002F50C2"/>
    <w:rsid w:val="002F580C"/>
    <w:rsid w:val="00300DD9"/>
    <w:rsid w:val="00301DF4"/>
    <w:rsid w:val="00310E11"/>
    <w:rsid w:val="003112E0"/>
    <w:rsid w:val="003131BA"/>
    <w:rsid w:val="003160E7"/>
    <w:rsid w:val="003171D0"/>
    <w:rsid w:val="00324FA8"/>
    <w:rsid w:val="00330091"/>
    <w:rsid w:val="003322BE"/>
    <w:rsid w:val="00336423"/>
    <w:rsid w:val="00340BC2"/>
    <w:rsid w:val="00340CBC"/>
    <w:rsid w:val="00340EB1"/>
    <w:rsid w:val="00345207"/>
    <w:rsid w:val="0034559E"/>
    <w:rsid w:val="00351433"/>
    <w:rsid w:val="00352CAC"/>
    <w:rsid w:val="00355A1F"/>
    <w:rsid w:val="00361143"/>
    <w:rsid w:val="00363548"/>
    <w:rsid w:val="00367696"/>
    <w:rsid w:val="0037129A"/>
    <w:rsid w:val="003712A3"/>
    <w:rsid w:val="00373177"/>
    <w:rsid w:val="00376A78"/>
    <w:rsid w:val="003820B1"/>
    <w:rsid w:val="003820CD"/>
    <w:rsid w:val="00383103"/>
    <w:rsid w:val="00383BBC"/>
    <w:rsid w:val="00384AE1"/>
    <w:rsid w:val="003855EC"/>
    <w:rsid w:val="0038605B"/>
    <w:rsid w:val="003907F9"/>
    <w:rsid w:val="00391580"/>
    <w:rsid w:val="003929AB"/>
    <w:rsid w:val="00392C06"/>
    <w:rsid w:val="00392F08"/>
    <w:rsid w:val="003935EF"/>
    <w:rsid w:val="00393B44"/>
    <w:rsid w:val="00393DFE"/>
    <w:rsid w:val="00396400"/>
    <w:rsid w:val="00396B94"/>
    <w:rsid w:val="00397322"/>
    <w:rsid w:val="00397BF6"/>
    <w:rsid w:val="003A0134"/>
    <w:rsid w:val="003A1053"/>
    <w:rsid w:val="003A1FF3"/>
    <w:rsid w:val="003A34C8"/>
    <w:rsid w:val="003A38E6"/>
    <w:rsid w:val="003A5101"/>
    <w:rsid w:val="003A6C01"/>
    <w:rsid w:val="003B29F6"/>
    <w:rsid w:val="003B39B9"/>
    <w:rsid w:val="003B4CBF"/>
    <w:rsid w:val="003B7755"/>
    <w:rsid w:val="003B7783"/>
    <w:rsid w:val="003C5C73"/>
    <w:rsid w:val="003C647C"/>
    <w:rsid w:val="003C65DE"/>
    <w:rsid w:val="003C7AEF"/>
    <w:rsid w:val="003D19E9"/>
    <w:rsid w:val="003D36BD"/>
    <w:rsid w:val="003D37E9"/>
    <w:rsid w:val="003D66EA"/>
    <w:rsid w:val="003D7316"/>
    <w:rsid w:val="003E0201"/>
    <w:rsid w:val="003E0FF0"/>
    <w:rsid w:val="003E3DE3"/>
    <w:rsid w:val="003E5581"/>
    <w:rsid w:val="003E6B51"/>
    <w:rsid w:val="003E7418"/>
    <w:rsid w:val="003F089B"/>
    <w:rsid w:val="003F2328"/>
    <w:rsid w:val="003F5BFC"/>
    <w:rsid w:val="00400F86"/>
    <w:rsid w:val="00402723"/>
    <w:rsid w:val="004059E6"/>
    <w:rsid w:val="00407D29"/>
    <w:rsid w:val="004108BE"/>
    <w:rsid w:val="00412032"/>
    <w:rsid w:val="00412ED2"/>
    <w:rsid w:val="00417B96"/>
    <w:rsid w:val="00417D69"/>
    <w:rsid w:val="00421D96"/>
    <w:rsid w:val="00422018"/>
    <w:rsid w:val="00432219"/>
    <w:rsid w:val="00433D30"/>
    <w:rsid w:val="00436B94"/>
    <w:rsid w:val="0044177B"/>
    <w:rsid w:val="00441D49"/>
    <w:rsid w:val="00443A03"/>
    <w:rsid w:val="00447BA9"/>
    <w:rsid w:val="0045416E"/>
    <w:rsid w:val="00454B27"/>
    <w:rsid w:val="00455ADA"/>
    <w:rsid w:val="00456414"/>
    <w:rsid w:val="00457307"/>
    <w:rsid w:val="00462CEC"/>
    <w:rsid w:val="004642F5"/>
    <w:rsid w:val="00464797"/>
    <w:rsid w:val="004672DF"/>
    <w:rsid w:val="00467CBC"/>
    <w:rsid w:val="004730C1"/>
    <w:rsid w:val="00475580"/>
    <w:rsid w:val="0047677F"/>
    <w:rsid w:val="00477945"/>
    <w:rsid w:val="00477E0F"/>
    <w:rsid w:val="00481FB4"/>
    <w:rsid w:val="0048293C"/>
    <w:rsid w:val="004872F8"/>
    <w:rsid w:val="00493D17"/>
    <w:rsid w:val="0049488C"/>
    <w:rsid w:val="004974FC"/>
    <w:rsid w:val="004A21FF"/>
    <w:rsid w:val="004A3684"/>
    <w:rsid w:val="004A3F0D"/>
    <w:rsid w:val="004B06BA"/>
    <w:rsid w:val="004B2877"/>
    <w:rsid w:val="004B37EE"/>
    <w:rsid w:val="004B6938"/>
    <w:rsid w:val="004B6E03"/>
    <w:rsid w:val="004B78D6"/>
    <w:rsid w:val="004C0BA7"/>
    <w:rsid w:val="004C6EC4"/>
    <w:rsid w:val="004C70C8"/>
    <w:rsid w:val="004E1573"/>
    <w:rsid w:val="004E1645"/>
    <w:rsid w:val="004E2F90"/>
    <w:rsid w:val="004E346B"/>
    <w:rsid w:val="004E39BD"/>
    <w:rsid w:val="004E3F62"/>
    <w:rsid w:val="004F7BE6"/>
    <w:rsid w:val="00501D93"/>
    <w:rsid w:val="00503F63"/>
    <w:rsid w:val="005049E4"/>
    <w:rsid w:val="00512420"/>
    <w:rsid w:val="00512A86"/>
    <w:rsid w:val="0051447C"/>
    <w:rsid w:val="00515582"/>
    <w:rsid w:val="005203E4"/>
    <w:rsid w:val="00520BDF"/>
    <w:rsid w:val="00525854"/>
    <w:rsid w:val="00525899"/>
    <w:rsid w:val="00525BA8"/>
    <w:rsid w:val="005260F9"/>
    <w:rsid w:val="005323AE"/>
    <w:rsid w:val="00543764"/>
    <w:rsid w:val="00553D79"/>
    <w:rsid w:val="00555127"/>
    <w:rsid w:val="00556192"/>
    <w:rsid w:val="00556510"/>
    <w:rsid w:val="00560745"/>
    <w:rsid w:val="005614FB"/>
    <w:rsid w:val="00563808"/>
    <w:rsid w:val="00565247"/>
    <w:rsid w:val="00567F27"/>
    <w:rsid w:val="00572153"/>
    <w:rsid w:val="00573790"/>
    <w:rsid w:val="005738CC"/>
    <w:rsid w:val="00576215"/>
    <w:rsid w:val="00576517"/>
    <w:rsid w:val="00577B83"/>
    <w:rsid w:val="005858FF"/>
    <w:rsid w:val="0058608C"/>
    <w:rsid w:val="005900B4"/>
    <w:rsid w:val="005918A7"/>
    <w:rsid w:val="00592346"/>
    <w:rsid w:val="00592839"/>
    <w:rsid w:val="00592ECF"/>
    <w:rsid w:val="005A1082"/>
    <w:rsid w:val="005A2CA7"/>
    <w:rsid w:val="005A4ACD"/>
    <w:rsid w:val="005A5DB4"/>
    <w:rsid w:val="005B62C9"/>
    <w:rsid w:val="005C06A4"/>
    <w:rsid w:val="005C0A71"/>
    <w:rsid w:val="005C2CCC"/>
    <w:rsid w:val="005C3462"/>
    <w:rsid w:val="005C4D5F"/>
    <w:rsid w:val="005C727E"/>
    <w:rsid w:val="005D012C"/>
    <w:rsid w:val="005D0EE7"/>
    <w:rsid w:val="005D315E"/>
    <w:rsid w:val="005E324A"/>
    <w:rsid w:val="005E695A"/>
    <w:rsid w:val="005E70E8"/>
    <w:rsid w:val="005F0785"/>
    <w:rsid w:val="005F2099"/>
    <w:rsid w:val="005F3C33"/>
    <w:rsid w:val="006003B5"/>
    <w:rsid w:val="00603117"/>
    <w:rsid w:val="0060333A"/>
    <w:rsid w:val="00605E1E"/>
    <w:rsid w:val="00607BA3"/>
    <w:rsid w:val="0061255A"/>
    <w:rsid w:val="0061320F"/>
    <w:rsid w:val="00614244"/>
    <w:rsid w:val="006157F8"/>
    <w:rsid w:val="00616812"/>
    <w:rsid w:val="0061747F"/>
    <w:rsid w:val="00623BA8"/>
    <w:rsid w:val="00627952"/>
    <w:rsid w:val="00631F84"/>
    <w:rsid w:val="0063410F"/>
    <w:rsid w:val="00636910"/>
    <w:rsid w:val="00637232"/>
    <w:rsid w:val="00637F17"/>
    <w:rsid w:val="00641DF5"/>
    <w:rsid w:val="00641E97"/>
    <w:rsid w:val="0064317D"/>
    <w:rsid w:val="006445F2"/>
    <w:rsid w:val="00646E7C"/>
    <w:rsid w:val="00646FC9"/>
    <w:rsid w:val="00647577"/>
    <w:rsid w:val="00650388"/>
    <w:rsid w:val="00651256"/>
    <w:rsid w:val="00651AB2"/>
    <w:rsid w:val="0065341D"/>
    <w:rsid w:val="00654AE9"/>
    <w:rsid w:val="006556D3"/>
    <w:rsid w:val="00657FD5"/>
    <w:rsid w:val="00660D52"/>
    <w:rsid w:val="006613AE"/>
    <w:rsid w:val="00661819"/>
    <w:rsid w:val="00662DFB"/>
    <w:rsid w:val="006648C3"/>
    <w:rsid w:val="00664C9A"/>
    <w:rsid w:val="00666B4A"/>
    <w:rsid w:val="00667F74"/>
    <w:rsid w:val="00670FC9"/>
    <w:rsid w:val="00672E3B"/>
    <w:rsid w:val="00673557"/>
    <w:rsid w:val="00674499"/>
    <w:rsid w:val="00677B9B"/>
    <w:rsid w:val="006813EF"/>
    <w:rsid w:val="00682111"/>
    <w:rsid w:val="006825B7"/>
    <w:rsid w:val="00683293"/>
    <w:rsid w:val="00684A03"/>
    <w:rsid w:val="00687753"/>
    <w:rsid w:val="006877FD"/>
    <w:rsid w:val="006878C3"/>
    <w:rsid w:val="00690925"/>
    <w:rsid w:val="00692B49"/>
    <w:rsid w:val="00692EAE"/>
    <w:rsid w:val="00695484"/>
    <w:rsid w:val="00697777"/>
    <w:rsid w:val="006A03CF"/>
    <w:rsid w:val="006A0C09"/>
    <w:rsid w:val="006A396B"/>
    <w:rsid w:val="006A483B"/>
    <w:rsid w:val="006B4BEC"/>
    <w:rsid w:val="006B4D95"/>
    <w:rsid w:val="006B5A71"/>
    <w:rsid w:val="006B6A97"/>
    <w:rsid w:val="006C5E87"/>
    <w:rsid w:val="006C7164"/>
    <w:rsid w:val="006D05CE"/>
    <w:rsid w:val="006D0A1C"/>
    <w:rsid w:val="006D0F87"/>
    <w:rsid w:val="006D2A15"/>
    <w:rsid w:val="006D3A65"/>
    <w:rsid w:val="006E047F"/>
    <w:rsid w:val="006E06D9"/>
    <w:rsid w:val="006E28DD"/>
    <w:rsid w:val="006E32B9"/>
    <w:rsid w:val="006F1D96"/>
    <w:rsid w:val="006F5F9C"/>
    <w:rsid w:val="006F66B9"/>
    <w:rsid w:val="006F6C81"/>
    <w:rsid w:val="006F6FDD"/>
    <w:rsid w:val="006F7288"/>
    <w:rsid w:val="007014E1"/>
    <w:rsid w:val="00702A72"/>
    <w:rsid w:val="00712641"/>
    <w:rsid w:val="0071451A"/>
    <w:rsid w:val="007147EC"/>
    <w:rsid w:val="00717787"/>
    <w:rsid w:val="00722895"/>
    <w:rsid w:val="007243C3"/>
    <w:rsid w:val="00725456"/>
    <w:rsid w:val="00730AD5"/>
    <w:rsid w:val="00734508"/>
    <w:rsid w:val="00735CBF"/>
    <w:rsid w:val="0074038B"/>
    <w:rsid w:val="00742076"/>
    <w:rsid w:val="007422E6"/>
    <w:rsid w:val="007455E1"/>
    <w:rsid w:val="00745B69"/>
    <w:rsid w:val="00746550"/>
    <w:rsid w:val="00747490"/>
    <w:rsid w:val="0074797E"/>
    <w:rsid w:val="00751D62"/>
    <w:rsid w:val="007546D3"/>
    <w:rsid w:val="007552ED"/>
    <w:rsid w:val="0075789C"/>
    <w:rsid w:val="00762E09"/>
    <w:rsid w:val="0076425F"/>
    <w:rsid w:val="00765C12"/>
    <w:rsid w:val="00766557"/>
    <w:rsid w:val="007674A4"/>
    <w:rsid w:val="00771054"/>
    <w:rsid w:val="007721C0"/>
    <w:rsid w:val="00772AFE"/>
    <w:rsid w:val="007779AA"/>
    <w:rsid w:val="0078019D"/>
    <w:rsid w:val="0078025B"/>
    <w:rsid w:val="007857C5"/>
    <w:rsid w:val="00785D55"/>
    <w:rsid w:val="00790DE6"/>
    <w:rsid w:val="00791A74"/>
    <w:rsid w:val="00793462"/>
    <w:rsid w:val="00794849"/>
    <w:rsid w:val="007A0073"/>
    <w:rsid w:val="007A038C"/>
    <w:rsid w:val="007A0750"/>
    <w:rsid w:val="007A23B3"/>
    <w:rsid w:val="007A2E06"/>
    <w:rsid w:val="007A3739"/>
    <w:rsid w:val="007A4CED"/>
    <w:rsid w:val="007A7528"/>
    <w:rsid w:val="007A7855"/>
    <w:rsid w:val="007B249D"/>
    <w:rsid w:val="007B7A61"/>
    <w:rsid w:val="007C4C36"/>
    <w:rsid w:val="007C5854"/>
    <w:rsid w:val="007C5E72"/>
    <w:rsid w:val="007C60C1"/>
    <w:rsid w:val="007D15F8"/>
    <w:rsid w:val="007D1C75"/>
    <w:rsid w:val="007D56E6"/>
    <w:rsid w:val="007D7283"/>
    <w:rsid w:val="007E0E21"/>
    <w:rsid w:val="007E3FA2"/>
    <w:rsid w:val="007F0E2E"/>
    <w:rsid w:val="007F0FA5"/>
    <w:rsid w:val="007F1E11"/>
    <w:rsid w:val="007F3060"/>
    <w:rsid w:val="007F4D74"/>
    <w:rsid w:val="00800069"/>
    <w:rsid w:val="00800261"/>
    <w:rsid w:val="00800538"/>
    <w:rsid w:val="008010F6"/>
    <w:rsid w:val="00805D21"/>
    <w:rsid w:val="008118D2"/>
    <w:rsid w:val="0082137A"/>
    <w:rsid w:val="00824021"/>
    <w:rsid w:val="00826BC6"/>
    <w:rsid w:val="00827646"/>
    <w:rsid w:val="00827C84"/>
    <w:rsid w:val="00831622"/>
    <w:rsid w:val="0083249A"/>
    <w:rsid w:val="00832A84"/>
    <w:rsid w:val="00833B72"/>
    <w:rsid w:val="00834AEA"/>
    <w:rsid w:val="00834DC2"/>
    <w:rsid w:val="0084128B"/>
    <w:rsid w:val="00842606"/>
    <w:rsid w:val="00844327"/>
    <w:rsid w:val="00846CE8"/>
    <w:rsid w:val="0084724D"/>
    <w:rsid w:val="00850B47"/>
    <w:rsid w:val="00850EC4"/>
    <w:rsid w:val="00851189"/>
    <w:rsid w:val="008525A4"/>
    <w:rsid w:val="00852779"/>
    <w:rsid w:val="00855E07"/>
    <w:rsid w:val="008561B4"/>
    <w:rsid w:val="00856F9F"/>
    <w:rsid w:val="00860021"/>
    <w:rsid w:val="00864283"/>
    <w:rsid w:val="008649C7"/>
    <w:rsid w:val="0086518B"/>
    <w:rsid w:val="00867678"/>
    <w:rsid w:val="008739D4"/>
    <w:rsid w:val="00874A07"/>
    <w:rsid w:val="0087775D"/>
    <w:rsid w:val="00884F68"/>
    <w:rsid w:val="008854C7"/>
    <w:rsid w:val="008859A2"/>
    <w:rsid w:val="00886BDE"/>
    <w:rsid w:val="00887FE0"/>
    <w:rsid w:val="00895EFA"/>
    <w:rsid w:val="00896D8D"/>
    <w:rsid w:val="0089788C"/>
    <w:rsid w:val="008A069D"/>
    <w:rsid w:val="008A1CAC"/>
    <w:rsid w:val="008A2B81"/>
    <w:rsid w:val="008A7BF6"/>
    <w:rsid w:val="008A7C23"/>
    <w:rsid w:val="008B0023"/>
    <w:rsid w:val="008B12E7"/>
    <w:rsid w:val="008B4705"/>
    <w:rsid w:val="008B5773"/>
    <w:rsid w:val="008B7495"/>
    <w:rsid w:val="008C126C"/>
    <w:rsid w:val="008C1767"/>
    <w:rsid w:val="008C3943"/>
    <w:rsid w:val="008C39B4"/>
    <w:rsid w:val="008C3E6A"/>
    <w:rsid w:val="008C40D0"/>
    <w:rsid w:val="008C6736"/>
    <w:rsid w:val="008D21E8"/>
    <w:rsid w:val="008D2252"/>
    <w:rsid w:val="008D2BDC"/>
    <w:rsid w:val="008D57BA"/>
    <w:rsid w:val="008D7BF3"/>
    <w:rsid w:val="008E06C6"/>
    <w:rsid w:val="008E06E3"/>
    <w:rsid w:val="008F1371"/>
    <w:rsid w:val="008F1BA8"/>
    <w:rsid w:val="008F1F47"/>
    <w:rsid w:val="008F685F"/>
    <w:rsid w:val="008F6E43"/>
    <w:rsid w:val="00900D12"/>
    <w:rsid w:val="00902690"/>
    <w:rsid w:val="00902EDB"/>
    <w:rsid w:val="00903DEF"/>
    <w:rsid w:val="009046D7"/>
    <w:rsid w:val="00905AC4"/>
    <w:rsid w:val="00907E15"/>
    <w:rsid w:val="00911B72"/>
    <w:rsid w:val="009162FF"/>
    <w:rsid w:val="00917223"/>
    <w:rsid w:val="00917CBD"/>
    <w:rsid w:val="00922153"/>
    <w:rsid w:val="00922B4F"/>
    <w:rsid w:val="009312F2"/>
    <w:rsid w:val="00934EE8"/>
    <w:rsid w:val="00936D00"/>
    <w:rsid w:val="00940624"/>
    <w:rsid w:val="00943CD5"/>
    <w:rsid w:val="00944827"/>
    <w:rsid w:val="00950D23"/>
    <w:rsid w:val="00952EAA"/>
    <w:rsid w:val="00953A13"/>
    <w:rsid w:val="009667E4"/>
    <w:rsid w:val="009742E8"/>
    <w:rsid w:val="0097522A"/>
    <w:rsid w:val="009758F8"/>
    <w:rsid w:val="00977A79"/>
    <w:rsid w:val="009822D4"/>
    <w:rsid w:val="009827F4"/>
    <w:rsid w:val="009860A3"/>
    <w:rsid w:val="00987FCF"/>
    <w:rsid w:val="009930F2"/>
    <w:rsid w:val="00994140"/>
    <w:rsid w:val="009A008B"/>
    <w:rsid w:val="009A4F5E"/>
    <w:rsid w:val="009A5196"/>
    <w:rsid w:val="009A56DD"/>
    <w:rsid w:val="009A60F3"/>
    <w:rsid w:val="009B1830"/>
    <w:rsid w:val="009B5982"/>
    <w:rsid w:val="009B5F25"/>
    <w:rsid w:val="009B655D"/>
    <w:rsid w:val="009B65D9"/>
    <w:rsid w:val="009D434C"/>
    <w:rsid w:val="009E2613"/>
    <w:rsid w:val="009E2910"/>
    <w:rsid w:val="009E64B9"/>
    <w:rsid w:val="009F1208"/>
    <w:rsid w:val="009F154B"/>
    <w:rsid w:val="009F15AF"/>
    <w:rsid w:val="009F780A"/>
    <w:rsid w:val="009F78A1"/>
    <w:rsid w:val="009F7C25"/>
    <w:rsid w:val="00A0123A"/>
    <w:rsid w:val="00A1057D"/>
    <w:rsid w:val="00A1225C"/>
    <w:rsid w:val="00A15E23"/>
    <w:rsid w:val="00A20C19"/>
    <w:rsid w:val="00A21C33"/>
    <w:rsid w:val="00A22CB9"/>
    <w:rsid w:val="00A242E4"/>
    <w:rsid w:val="00A24744"/>
    <w:rsid w:val="00A25502"/>
    <w:rsid w:val="00A2641B"/>
    <w:rsid w:val="00A26D78"/>
    <w:rsid w:val="00A30549"/>
    <w:rsid w:val="00A36A94"/>
    <w:rsid w:val="00A411DA"/>
    <w:rsid w:val="00A42B60"/>
    <w:rsid w:val="00A45A1A"/>
    <w:rsid w:val="00A47546"/>
    <w:rsid w:val="00A479A1"/>
    <w:rsid w:val="00A501F3"/>
    <w:rsid w:val="00A50AF3"/>
    <w:rsid w:val="00A53A09"/>
    <w:rsid w:val="00A541B2"/>
    <w:rsid w:val="00A561C0"/>
    <w:rsid w:val="00A6006F"/>
    <w:rsid w:val="00A60450"/>
    <w:rsid w:val="00A60E2F"/>
    <w:rsid w:val="00A60ECB"/>
    <w:rsid w:val="00A62573"/>
    <w:rsid w:val="00A62F74"/>
    <w:rsid w:val="00A6402B"/>
    <w:rsid w:val="00A64ED7"/>
    <w:rsid w:val="00A65D93"/>
    <w:rsid w:val="00A71745"/>
    <w:rsid w:val="00A72441"/>
    <w:rsid w:val="00A72612"/>
    <w:rsid w:val="00A73E20"/>
    <w:rsid w:val="00A7553C"/>
    <w:rsid w:val="00A770F4"/>
    <w:rsid w:val="00A80F2D"/>
    <w:rsid w:val="00A856E2"/>
    <w:rsid w:val="00A87A59"/>
    <w:rsid w:val="00A90570"/>
    <w:rsid w:val="00A915E7"/>
    <w:rsid w:val="00A93872"/>
    <w:rsid w:val="00A970FA"/>
    <w:rsid w:val="00AA285D"/>
    <w:rsid w:val="00AA4192"/>
    <w:rsid w:val="00AA6057"/>
    <w:rsid w:val="00AA6F09"/>
    <w:rsid w:val="00AA7316"/>
    <w:rsid w:val="00AA7880"/>
    <w:rsid w:val="00AB0323"/>
    <w:rsid w:val="00AB404B"/>
    <w:rsid w:val="00AB6933"/>
    <w:rsid w:val="00AB7F52"/>
    <w:rsid w:val="00AC00D3"/>
    <w:rsid w:val="00AC0AA7"/>
    <w:rsid w:val="00AC16B5"/>
    <w:rsid w:val="00AC23E3"/>
    <w:rsid w:val="00AC2DD3"/>
    <w:rsid w:val="00AC4534"/>
    <w:rsid w:val="00AC605F"/>
    <w:rsid w:val="00AC6272"/>
    <w:rsid w:val="00AD60B8"/>
    <w:rsid w:val="00AE1D78"/>
    <w:rsid w:val="00AE54D3"/>
    <w:rsid w:val="00AE5AEF"/>
    <w:rsid w:val="00AE6609"/>
    <w:rsid w:val="00AE6C30"/>
    <w:rsid w:val="00AF0F88"/>
    <w:rsid w:val="00AF226C"/>
    <w:rsid w:val="00AF49CB"/>
    <w:rsid w:val="00AF4DCA"/>
    <w:rsid w:val="00AF6F77"/>
    <w:rsid w:val="00B02CCC"/>
    <w:rsid w:val="00B04D43"/>
    <w:rsid w:val="00B04EF5"/>
    <w:rsid w:val="00B05012"/>
    <w:rsid w:val="00B1012A"/>
    <w:rsid w:val="00B1140B"/>
    <w:rsid w:val="00B14068"/>
    <w:rsid w:val="00B17A2F"/>
    <w:rsid w:val="00B21D19"/>
    <w:rsid w:val="00B2609E"/>
    <w:rsid w:val="00B31170"/>
    <w:rsid w:val="00B32FAA"/>
    <w:rsid w:val="00B35270"/>
    <w:rsid w:val="00B362B2"/>
    <w:rsid w:val="00B37F21"/>
    <w:rsid w:val="00B4233D"/>
    <w:rsid w:val="00B44C7E"/>
    <w:rsid w:val="00B46877"/>
    <w:rsid w:val="00B46BFC"/>
    <w:rsid w:val="00B47CDD"/>
    <w:rsid w:val="00B5187E"/>
    <w:rsid w:val="00B53256"/>
    <w:rsid w:val="00B60719"/>
    <w:rsid w:val="00B60EE5"/>
    <w:rsid w:val="00B61396"/>
    <w:rsid w:val="00B6530E"/>
    <w:rsid w:val="00B65327"/>
    <w:rsid w:val="00B67C7F"/>
    <w:rsid w:val="00B7332C"/>
    <w:rsid w:val="00B73807"/>
    <w:rsid w:val="00B73E51"/>
    <w:rsid w:val="00B80F30"/>
    <w:rsid w:val="00B81385"/>
    <w:rsid w:val="00B83EF2"/>
    <w:rsid w:val="00B85A2B"/>
    <w:rsid w:val="00B85E97"/>
    <w:rsid w:val="00B86589"/>
    <w:rsid w:val="00B86F31"/>
    <w:rsid w:val="00B871C7"/>
    <w:rsid w:val="00B9013B"/>
    <w:rsid w:val="00B909F2"/>
    <w:rsid w:val="00B910A0"/>
    <w:rsid w:val="00B96004"/>
    <w:rsid w:val="00BA07E6"/>
    <w:rsid w:val="00BA1F21"/>
    <w:rsid w:val="00BA271F"/>
    <w:rsid w:val="00BA28CA"/>
    <w:rsid w:val="00BA49FD"/>
    <w:rsid w:val="00BA590B"/>
    <w:rsid w:val="00BB153A"/>
    <w:rsid w:val="00BB2CFB"/>
    <w:rsid w:val="00BB3866"/>
    <w:rsid w:val="00BB583B"/>
    <w:rsid w:val="00BB6362"/>
    <w:rsid w:val="00BB6BE5"/>
    <w:rsid w:val="00BC1BE9"/>
    <w:rsid w:val="00BC3987"/>
    <w:rsid w:val="00BC7295"/>
    <w:rsid w:val="00BD4985"/>
    <w:rsid w:val="00BD5B5C"/>
    <w:rsid w:val="00BE012C"/>
    <w:rsid w:val="00BE19B8"/>
    <w:rsid w:val="00BE2D40"/>
    <w:rsid w:val="00BE3A26"/>
    <w:rsid w:val="00BE4355"/>
    <w:rsid w:val="00BE484C"/>
    <w:rsid w:val="00BE4D7E"/>
    <w:rsid w:val="00BE5E65"/>
    <w:rsid w:val="00BF270D"/>
    <w:rsid w:val="00BF3941"/>
    <w:rsid w:val="00BF3D7C"/>
    <w:rsid w:val="00BF7747"/>
    <w:rsid w:val="00C00BC2"/>
    <w:rsid w:val="00C00E46"/>
    <w:rsid w:val="00C012D7"/>
    <w:rsid w:val="00C01BA4"/>
    <w:rsid w:val="00C02C8F"/>
    <w:rsid w:val="00C0318C"/>
    <w:rsid w:val="00C0393B"/>
    <w:rsid w:val="00C10F7E"/>
    <w:rsid w:val="00C12B6E"/>
    <w:rsid w:val="00C12C90"/>
    <w:rsid w:val="00C248A8"/>
    <w:rsid w:val="00C30616"/>
    <w:rsid w:val="00C31057"/>
    <w:rsid w:val="00C31F5F"/>
    <w:rsid w:val="00C34B1F"/>
    <w:rsid w:val="00C37ACE"/>
    <w:rsid w:val="00C40256"/>
    <w:rsid w:val="00C44ADF"/>
    <w:rsid w:val="00C5327E"/>
    <w:rsid w:val="00C54BC7"/>
    <w:rsid w:val="00C57E70"/>
    <w:rsid w:val="00C618A7"/>
    <w:rsid w:val="00C635F9"/>
    <w:rsid w:val="00C66B77"/>
    <w:rsid w:val="00C709B1"/>
    <w:rsid w:val="00C72787"/>
    <w:rsid w:val="00C73355"/>
    <w:rsid w:val="00C75A1D"/>
    <w:rsid w:val="00C76D5B"/>
    <w:rsid w:val="00C77393"/>
    <w:rsid w:val="00C82777"/>
    <w:rsid w:val="00C83357"/>
    <w:rsid w:val="00C83510"/>
    <w:rsid w:val="00C87A6B"/>
    <w:rsid w:val="00C9174C"/>
    <w:rsid w:val="00C91A74"/>
    <w:rsid w:val="00C9701E"/>
    <w:rsid w:val="00CA1CC8"/>
    <w:rsid w:val="00CA517B"/>
    <w:rsid w:val="00CA5E87"/>
    <w:rsid w:val="00CA62DF"/>
    <w:rsid w:val="00CA6A55"/>
    <w:rsid w:val="00CB26B8"/>
    <w:rsid w:val="00CB3AFA"/>
    <w:rsid w:val="00CB74D4"/>
    <w:rsid w:val="00CB7CDE"/>
    <w:rsid w:val="00CC0761"/>
    <w:rsid w:val="00CC5EE9"/>
    <w:rsid w:val="00CD160F"/>
    <w:rsid w:val="00CD3723"/>
    <w:rsid w:val="00CD3C07"/>
    <w:rsid w:val="00CE1BBE"/>
    <w:rsid w:val="00CE1DB0"/>
    <w:rsid w:val="00CE20F9"/>
    <w:rsid w:val="00CE273B"/>
    <w:rsid w:val="00CE2CB8"/>
    <w:rsid w:val="00CE4A20"/>
    <w:rsid w:val="00CE4AB6"/>
    <w:rsid w:val="00CE4B4A"/>
    <w:rsid w:val="00CE73BF"/>
    <w:rsid w:val="00CF6340"/>
    <w:rsid w:val="00CF7C29"/>
    <w:rsid w:val="00D0310B"/>
    <w:rsid w:val="00D04EC8"/>
    <w:rsid w:val="00D05788"/>
    <w:rsid w:val="00D10088"/>
    <w:rsid w:val="00D11030"/>
    <w:rsid w:val="00D11827"/>
    <w:rsid w:val="00D11E7D"/>
    <w:rsid w:val="00D12391"/>
    <w:rsid w:val="00D22ACA"/>
    <w:rsid w:val="00D2729B"/>
    <w:rsid w:val="00D3198C"/>
    <w:rsid w:val="00D32039"/>
    <w:rsid w:val="00D33CB0"/>
    <w:rsid w:val="00D35A59"/>
    <w:rsid w:val="00D35E4A"/>
    <w:rsid w:val="00D4049F"/>
    <w:rsid w:val="00D40DC8"/>
    <w:rsid w:val="00D4211B"/>
    <w:rsid w:val="00D42189"/>
    <w:rsid w:val="00D4311C"/>
    <w:rsid w:val="00D44B13"/>
    <w:rsid w:val="00D44EAB"/>
    <w:rsid w:val="00D455F0"/>
    <w:rsid w:val="00D52408"/>
    <w:rsid w:val="00D60A76"/>
    <w:rsid w:val="00D623F7"/>
    <w:rsid w:val="00D67510"/>
    <w:rsid w:val="00D71B52"/>
    <w:rsid w:val="00D7274A"/>
    <w:rsid w:val="00D7516C"/>
    <w:rsid w:val="00D758D6"/>
    <w:rsid w:val="00D77DF2"/>
    <w:rsid w:val="00D80D34"/>
    <w:rsid w:val="00D85BDC"/>
    <w:rsid w:val="00D86488"/>
    <w:rsid w:val="00D87BBE"/>
    <w:rsid w:val="00D91458"/>
    <w:rsid w:val="00D92BD8"/>
    <w:rsid w:val="00D943CC"/>
    <w:rsid w:val="00D95AE1"/>
    <w:rsid w:val="00DA2987"/>
    <w:rsid w:val="00DA2BFD"/>
    <w:rsid w:val="00DA338F"/>
    <w:rsid w:val="00DA344D"/>
    <w:rsid w:val="00DA376A"/>
    <w:rsid w:val="00DA3D6B"/>
    <w:rsid w:val="00DA5282"/>
    <w:rsid w:val="00DA54E0"/>
    <w:rsid w:val="00DA62F9"/>
    <w:rsid w:val="00DA7936"/>
    <w:rsid w:val="00DB16AA"/>
    <w:rsid w:val="00DB1A1F"/>
    <w:rsid w:val="00DB2174"/>
    <w:rsid w:val="00DB3B1B"/>
    <w:rsid w:val="00DB46F1"/>
    <w:rsid w:val="00DB5E9F"/>
    <w:rsid w:val="00DC0FFF"/>
    <w:rsid w:val="00DC12B0"/>
    <w:rsid w:val="00DC1647"/>
    <w:rsid w:val="00DC3292"/>
    <w:rsid w:val="00DC4428"/>
    <w:rsid w:val="00DC67F6"/>
    <w:rsid w:val="00DD1C75"/>
    <w:rsid w:val="00DD26FB"/>
    <w:rsid w:val="00DD4A92"/>
    <w:rsid w:val="00DD5958"/>
    <w:rsid w:val="00DD5A1A"/>
    <w:rsid w:val="00DE0E1D"/>
    <w:rsid w:val="00DE252E"/>
    <w:rsid w:val="00DE26D8"/>
    <w:rsid w:val="00DE608A"/>
    <w:rsid w:val="00DF0BB1"/>
    <w:rsid w:val="00DF1FB8"/>
    <w:rsid w:val="00DF22E6"/>
    <w:rsid w:val="00DF2300"/>
    <w:rsid w:val="00DF48E1"/>
    <w:rsid w:val="00DF534E"/>
    <w:rsid w:val="00DF5CF2"/>
    <w:rsid w:val="00DF77A3"/>
    <w:rsid w:val="00E010ED"/>
    <w:rsid w:val="00E02B96"/>
    <w:rsid w:val="00E07532"/>
    <w:rsid w:val="00E1070E"/>
    <w:rsid w:val="00E12248"/>
    <w:rsid w:val="00E15A7B"/>
    <w:rsid w:val="00E160B6"/>
    <w:rsid w:val="00E16B43"/>
    <w:rsid w:val="00E20FF7"/>
    <w:rsid w:val="00E21834"/>
    <w:rsid w:val="00E224E2"/>
    <w:rsid w:val="00E2334B"/>
    <w:rsid w:val="00E23ED0"/>
    <w:rsid w:val="00E32039"/>
    <w:rsid w:val="00E320AC"/>
    <w:rsid w:val="00E33C25"/>
    <w:rsid w:val="00E352D9"/>
    <w:rsid w:val="00E4269D"/>
    <w:rsid w:val="00E44A29"/>
    <w:rsid w:val="00E4640E"/>
    <w:rsid w:val="00E47EBD"/>
    <w:rsid w:val="00E51752"/>
    <w:rsid w:val="00E52AB1"/>
    <w:rsid w:val="00E55231"/>
    <w:rsid w:val="00E633A4"/>
    <w:rsid w:val="00E638D1"/>
    <w:rsid w:val="00E64265"/>
    <w:rsid w:val="00E67700"/>
    <w:rsid w:val="00E70F14"/>
    <w:rsid w:val="00E74392"/>
    <w:rsid w:val="00E74729"/>
    <w:rsid w:val="00E7739B"/>
    <w:rsid w:val="00E81CC7"/>
    <w:rsid w:val="00E8227D"/>
    <w:rsid w:val="00E82586"/>
    <w:rsid w:val="00E851DD"/>
    <w:rsid w:val="00E902C4"/>
    <w:rsid w:val="00E902ED"/>
    <w:rsid w:val="00E91091"/>
    <w:rsid w:val="00E92D31"/>
    <w:rsid w:val="00E93B99"/>
    <w:rsid w:val="00EA0AC2"/>
    <w:rsid w:val="00EA3FBF"/>
    <w:rsid w:val="00EA4A0B"/>
    <w:rsid w:val="00EA636B"/>
    <w:rsid w:val="00EA6643"/>
    <w:rsid w:val="00EA768C"/>
    <w:rsid w:val="00EB1252"/>
    <w:rsid w:val="00EB1777"/>
    <w:rsid w:val="00EB2449"/>
    <w:rsid w:val="00EB662A"/>
    <w:rsid w:val="00EB76CC"/>
    <w:rsid w:val="00EB7C02"/>
    <w:rsid w:val="00EC4382"/>
    <w:rsid w:val="00EC5915"/>
    <w:rsid w:val="00EC5BD4"/>
    <w:rsid w:val="00ED0C57"/>
    <w:rsid w:val="00ED1052"/>
    <w:rsid w:val="00ED1631"/>
    <w:rsid w:val="00ED2B87"/>
    <w:rsid w:val="00ED4DEF"/>
    <w:rsid w:val="00ED4EB9"/>
    <w:rsid w:val="00ED6158"/>
    <w:rsid w:val="00ED6915"/>
    <w:rsid w:val="00ED6CF8"/>
    <w:rsid w:val="00EE084D"/>
    <w:rsid w:val="00EE1FB5"/>
    <w:rsid w:val="00EE35A1"/>
    <w:rsid w:val="00EF1594"/>
    <w:rsid w:val="00EF5014"/>
    <w:rsid w:val="00F003A1"/>
    <w:rsid w:val="00F0419B"/>
    <w:rsid w:val="00F04ABA"/>
    <w:rsid w:val="00F05028"/>
    <w:rsid w:val="00F05302"/>
    <w:rsid w:val="00F063DB"/>
    <w:rsid w:val="00F122BB"/>
    <w:rsid w:val="00F1696F"/>
    <w:rsid w:val="00F211E1"/>
    <w:rsid w:val="00F22F2D"/>
    <w:rsid w:val="00F24BBE"/>
    <w:rsid w:val="00F2658E"/>
    <w:rsid w:val="00F26D02"/>
    <w:rsid w:val="00F317AB"/>
    <w:rsid w:val="00F34B7E"/>
    <w:rsid w:val="00F37A3D"/>
    <w:rsid w:val="00F37A87"/>
    <w:rsid w:val="00F43476"/>
    <w:rsid w:val="00F45460"/>
    <w:rsid w:val="00F46431"/>
    <w:rsid w:val="00F47F6F"/>
    <w:rsid w:val="00F503E9"/>
    <w:rsid w:val="00F505F8"/>
    <w:rsid w:val="00F514F2"/>
    <w:rsid w:val="00F54576"/>
    <w:rsid w:val="00F5626A"/>
    <w:rsid w:val="00F573C8"/>
    <w:rsid w:val="00F5747E"/>
    <w:rsid w:val="00F607B4"/>
    <w:rsid w:val="00F62D73"/>
    <w:rsid w:val="00F65BAF"/>
    <w:rsid w:val="00F665A0"/>
    <w:rsid w:val="00F67C13"/>
    <w:rsid w:val="00F67F58"/>
    <w:rsid w:val="00F67FA1"/>
    <w:rsid w:val="00F70B26"/>
    <w:rsid w:val="00F73805"/>
    <w:rsid w:val="00F754B2"/>
    <w:rsid w:val="00F75511"/>
    <w:rsid w:val="00F80BD7"/>
    <w:rsid w:val="00F8122C"/>
    <w:rsid w:val="00F84B4D"/>
    <w:rsid w:val="00F86BBA"/>
    <w:rsid w:val="00F86C19"/>
    <w:rsid w:val="00F90447"/>
    <w:rsid w:val="00F9338F"/>
    <w:rsid w:val="00F93679"/>
    <w:rsid w:val="00F93CD5"/>
    <w:rsid w:val="00F93CE5"/>
    <w:rsid w:val="00F93F86"/>
    <w:rsid w:val="00F96B3F"/>
    <w:rsid w:val="00FA1B09"/>
    <w:rsid w:val="00FA1B71"/>
    <w:rsid w:val="00FA33AA"/>
    <w:rsid w:val="00FA50B0"/>
    <w:rsid w:val="00FA7552"/>
    <w:rsid w:val="00FB29C4"/>
    <w:rsid w:val="00FB6D5E"/>
    <w:rsid w:val="00FC04B2"/>
    <w:rsid w:val="00FC0843"/>
    <w:rsid w:val="00FC1FC4"/>
    <w:rsid w:val="00FC4B0A"/>
    <w:rsid w:val="00FC4EE7"/>
    <w:rsid w:val="00FC60F6"/>
    <w:rsid w:val="00FC7853"/>
    <w:rsid w:val="00FD27BC"/>
    <w:rsid w:val="00FD2D5B"/>
    <w:rsid w:val="00FD5001"/>
    <w:rsid w:val="00FD55BE"/>
    <w:rsid w:val="00FD6EBF"/>
    <w:rsid w:val="00FD6F81"/>
    <w:rsid w:val="00FE3DFB"/>
    <w:rsid w:val="00FE64AD"/>
    <w:rsid w:val="00FF14E8"/>
    <w:rsid w:val="00FF51C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Body Text Indent" w:uiPriority="99"/>
    <w:lsdException w:name="Subtitle" w:qFormat="1"/>
    <w:lsdException w:name="Body Text Indent 2" w:uiPriority="99"/>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D44B13"/>
    <w:pPr>
      <w:spacing w:before="120"/>
      <w:jc w:val="both"/>
    </w:pPr>
    <w:rPr>
      <w:sz w:val="24"/>
      <w:szCs w:val="24"/>
      <w:lang w:val="en-GB"/>
    </w:rPr>
  </w:style>
  <w:style w:type="paragraph" w:styleId="1">
    <w:name w:val="heading 1"/>
    <w:aliases w:val="h1,1"/>
    <w:basedOn w:val="a0"/>
    <w:next w:val="a0"/>
    <w:qFormat/>
    <w:rsid w:val="00D44B13"/>
    <w:pPr>
      <w:keepNext/>
      <w:numPr>
        <w:numId w:val="2"/>
      </w:numPr>
      <w:tabs>
        <w:tab w:val="left" w:pos="1080"/>
      </w:tabs>
      <w:outlineLvl w:val="0"/>
    </w:pPr>
    <w:rPr>
      <w:rFonts w:ascii="Arial" w:hAnsi="Arial"/>
      <w:b/>
      <w:bCs/>
      <w:color w:val="FFFFFF"/>
      <w:sz w:val="20"/>
      <w:lang w:val="el-GR"/>
    </w:rPr>
  </w:style>
  <w:style w:type="paragraph" w:styleId="2">
    <w:name w:val="heading 2"/>
    <w:aliases w:val="h2"/>
    <w:basedOn w:val="a0"/>
    <w:next w:val="a0"/>
    <w:uiPriority w:val="99"/>
    <w:qFormat/>
    <w:rsid w:val="00D44B13"/>
    <w:pPr>
      <w:keepNext/>
      <w:numPr>
        <w:ilvl w:val="1"/>
        <w:numId w:val="3"/>
      </w:numPr>
      <w:shd w:val="clear" w:color="auto" w:fill="D9D9D9"/>
      <w:tabs>
        <w:tab w:val="left" w:pos="1440"/>
      </w:tabs>
      <w:outlineLvl w:val="1"/>
    </w:pPr>
    <w:rPr>
      <w:rFonts w:ascii="Arial" w:hAnsi="Arial" w:cs="Arial"/>
      <w:b/>
      <w:bCs/>
      <w:i/>
      <w:iCs/>
      <w:sz w:val="22"/>
      <w:lang w:val="el-GR"/>
    </w:rPr>
  </w:style>
  <w:style w:type="paragraph" w:styleId="3">
    <w:name w:val="heading 3"/>
    <w:aliases w:val="h3"/>
    <w:basedOn w:val="a0"/>
    <w:next w:val="a0"/>
    <w:link w:val="3Char"/>
    <w:uiPriority w:val="99"/>
    <w:qFormat/>
    <w:rsid w:val="00D44B13"/>
    <w:pPr>
      <w:keepNext/>
      <w:numPr>
        <w:ilvl w:val="2"/>
        <w:numId w:val="3"/>
      </w:numPr>
      <w:tabs>
        <w:tab w:val="num" w:pos="540"/>
      </w:tabs>
      <w:ind w:left="540" w:hanging="540"/>
      <w:outlineLvl w:val="2"/>
    </w:pPr>
    <w:rPr>
      <w:rFonts w:ascii="Arial" w:hAnsi="Arial" w:cs="Arial"/>
      <w:b/>
      <w:bCs/>
      <w:sz w:val="22"/>
      <w:lang w:val="el-GR"/>
    </w:rPr>
  </w:style>
  <w:style w:type="paragraph" w:styleId="4">
    <w:name w:val="heading 4"/>
    <w:aliases w:val="h4"/>
    <w:basedOn w:val="a0"/>
    <w:next w:val="a0"/>
    <w:link w:val="4Char"/>
    <w:uiPriority w:val="99"/>
    <w:qFormat/>
    <w:rsid w:val="00D44B13"/>
    <w:pPr>
      <w:keepNext/>
      <w:numPr>
        <w:ilvl w:val="3"/>
        <w:numId w:val="3"/>
      </w:numPr>
      <w:tabs>
        <w:tab w:val="left" w:pos="1260"/>
      </w:tabs>
      <w:outlineLvl w:val="3"/>
    </w:pPr>
    <w:rPr>
      <w:rFonts w:ascii="Arial" w:hAnsi="Arial"/>
      <w:bCs/>
      <w:i/>
      <w:sz w:val="20"/>
      <w:lang w:val="el-GR"/>
    </w:rPr>
  </w:style>
  <w:style w:type="paragraph" w:styleId="5">
    <w:name w:val="heading 5"/>
    <w:basedOn w:val="a0"/>
    <w:next w:val="a0"/>
    <w:qFormat/>
    <w:rsid w:val="00D44B13"/>
    <w:pPr>
      <w:keepNext/>
      <w:ind w:left="900"/>
      <w:outlineLvl w:val="4"/>
    </w:pPr>
    <w:rPr>
      <w:rFonts w:ascii="Arial" w:hAnsi="Arial" w:cs="Arial"/>
      <w:b/>
      <w:bCs/>
      <w:sz w:val="20"/>
      <w:lang w:val="el-GR"/>
    </w:rPr>
  </w:style>
  <w:style w:type="paragraph" w:styleId="6">
    <w:name w:val="heading 6"/>
    <w:basedOn w:val="a0"/>
    <w:next w:val="a0"/>
    <w:qFormat/>
    <w:rsid w:val="00D44B13"/>
    <w:pPr>
      <w:keepNext/>
      <w:spacing w:before="240"/>
      <w:ind w:left="1259"/>
      <w:outlineLvl w:val="5"/>
    </w:pPr>
    <w:rPr>
      <w:b/>
      <w:bCs/>
      <w:lang w:val="el-GR"/>
    </w:rPr>
  </w:style>
  <w:style w:type="paragraph" w:styleId="7">
    <w:name w:val="heading 7"/>
    <w:basedOn w:val="a0"/>
    <w:next w:val="a0"/>
    <w:qFormat/>
    <w:rsid w:val="00D44B13"/>
    <w:pPr>
      <w:overflowPunct w:val="0"/>
      <w:autoSpaceDE w:val="0"/>
      <w:autoSpaceDN w:val="0"/>
      <w:adjustRightInd w:val="0"/>
      <w:spacing w:before="240" w:after="60"/>
      <w:textAlignment w:val="baseline"/>
      <w:outlineLvl w:val="6"/>
    </w:pPr>
    <w:rPr>
      <w:rFonts w:ascii="Arial" w:hAnsi="Arial"/>
      <w:sz w:val="20"/>
      <w:szCs w:val="20"/>
      <w:lang w:val="el-GR"/>
    </w:rPr>
  </w:style>
  <w:style w:type="paragraph" w:styleId="8">
    <w:name w:val="heading 8"/>
    <w:basedOn w:val="a0"/>
    <w:next w:val="a0"/>
    <w:qFormat/>
    <w:rsid w:val="00D44B13"/>
    <w:pPr>
      <w:overflowPunct w:val="0"/>
      <w:autoSpaceDE w:val="0"/>
      <w:autoSpaceDN w:val="0"/>
      <w:adjustRightInd w:val="0"/>
      <w:spacing w:before="240" w:after="60"/>
      <w:textAlignment w:val="baseline"/>
      <w:outlineLvl w:val="7"/>
    </w:pPr>
    <w:rPr>
      <w:rFonts w:ascii="Arial" w:hAnsi="Arial"/>
      <w:i/>
      <w:sz w:val="20"/>
      <w:szCs w:val="20"/>
      <w:lang w:val="el-GR"/>
    </w:rPr>
  </w:style>
  <w:style w:type="paragraph" w:styleId="9">
    <w:name w:val="heading 9"/>
    <w:aliases w:val="AC&amp;E_1"/>
    <w:basedOn w:val="a0"/>
    <w:next w:val="a0"/>
    <w:link w:val="9Char"/>
    <w:qFormat/>
    <w:rsid w:val="00D44B13"/>
    <w:pPr>
      <w:overflowPunct w:val="0"/>
      <w:autoSpaceDE w:val="0"/>
      <w:autoSpaceDN w:val="0"/>
      <w:adjustRightInd w:val="0"/>
      <w:spacing w:before="240" w:after="60"/>
      <w:textAlignment w:val="baseline"/>
      <w:outlineLvl w:val="8"/>
    </w:pPr>
    <w:rPr>
      <w:rFonts w:ascii="Arial" w:hAnsi="Arial"/>
      <w:i/>
      <w:sz w:val="18"/>
      <w:szCs w:val="20"/>
      <w:lang w:val="el-GR"/>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rsid w:val="00D44B13"/>
    <w:rPr>
      <w:sz w:val="20"/>
      <w:lang w:val="el-GR"/>
    </w:rPr>
  </w:style>
  <w:style w:type="paragraph" w:customStyle="1" w:styleId="Bullet">
    <w:name w:val="Bullet"/>
    <w:aliases w:val="bl"/>
    <w:basedOn w:val="a0"/>
    <w:rsid w:val="00D44B13"/>
    <w:pPr>
      <w:numPr>
        <w:numId w:val="1"/>
      </w:numPr>
      <w:overflowPunct w:val="0"/>
      <w:autoSpaceDE w:val="0"/>
      <w:autoSpaceDN w:val="0"/>
      <w:adjustRightInd w:val="0"/>
      <w:spacing w:line="300" w:lineRule="atLeast"/>
      <w:textAlignment w:val="baseline"/>
    </w:pPr>
    <w:rPr>
      <w:szCs w:val="20"/>
      <w:lang w:val="en-US"/>
    </w:rPr>
  </w:style>
  <w:style w:type="paragraph" w:customStyle="1" w:styleId="Bullet2">
    <w:name w:val="Bullet 2"/>
    <w:basedOn w:val="Bullet"/>
    <w:rsid w:val="00D44B13"/>
    <w:pPr>
      <w:tabs>
        <w:tab w:val="clear" w:pos="899"/>
        <w:tab w:val="left" w:pos="-567"/>
      </w:tabs>
      <w:spacing w:before="80"/>
      <w:ind w:left="709" w:hanging="284"/>
    </w:pPr>
    <w:rPr>
      <w:lang w:val="el-GR"/>
    </w:rPr>
  </w:style>
  <w:style w:type="character" w:styleId="a5">
    <w:name w:val="endnote reference"/>
    <w:semiHidden/>
    <w:rsid w:val="00D44B13"/>
    <w:rPr>
      <w:b/>
      <w:i/>
      <w:sz w:val="22"/>
      <w:vertAlign w:val="superscript"/>
    </w:rPr>
  </w:style>
  <w:style w:type="paragraph" w:styleId="a6">
    <w:name w:val="endnote text"/>
    <w:basedOn w:val="a0"/>
    <w:semiHidden/>
    <w:rsid w:val="00D44B13"/>
    <w:pPr>
      <w:overflowPunct w:val="0"/>
      <w:autoSpaceDE w:val="0"/>
      <w:autoSpaceDN w:val="0"/>
      <w:adjustRightInd w:val="0"/>
      <w:spacing w:line="300" w:lineRule="atLeast"/>
      <w:ind w:left="426" w:hanging="426"/>
      <w:textAlignment w:val="baseline"/>
    </w:pPr>
    <w:rPr>
      <w:szCs w:val="20"/>
      <w:lang w:val="el-GR"/>
    </w:rPr>
  </w:style>
  <w:style w:type="paragraph" w:styleId="a7">
    <w:name w:val="Body Text Indent"/>
    <w:basedOn w:val="a0"/>
    <w:link w:val="Char"/>
    <w:uiPriority w:val="99"/>
    <w:rsid w:val="00D44B13"/>
    <w:pPr>
      <w:ind w:left="360" w:hanging="360"/>
    </w:pPr>
    <w:rPr>
      <w:lang w:val="el-GR"/>
    </w:rPr>
  </w:style>
  <w:style w:type="paragraph" w:styleId="20">
    <w:name w:val="Body Text Indent 2"/>
    <w:basedOn w:val="a0"/>
    <w:link w:val="2Char"/>
    <w:uiPriority w:val="99"/>
    <w:rsid w:val="00D44B13"/>
    <w:pPr>
      <w:ind w:left="1620"/>
    </w:pPr>
    <w:rPr>
      <w:lang w:val="el-GR"/>
    </w:rPr>
  </w:style>
  <w:style w:type="paragraph" w:styleId="30">
    <w:name w:val="Body Text Indent 3"/>
    <w:basedOn w:val="a0"/>
    <w:rsid w:val="00D44B13"/>
    <w:pPr>
      <w:ind w:left="900"/>
    </w:pPr>
    <w:rPr>
      <w:rFonts w:ascii="Arial" w:hAnsi="Arial" w:cs="Arial"/>
      <w:sz w:val="20"/>
      <w:lang w:val="el-GR"/>
    </w:rPr>
  </w:style>
  <w:style w:type="paragraph" w:styleId="a8">
    <w:name w:val="footnote text"/>
    <w:basedOn w:val="a0"/>
    <w:semiHidden/>
    <w:rsid w:val="00D44B13"/>
    <w:rPr>
      <w:sz w:val="20"/>
      <w:szCs w:val="20"/>
    </w:rPr>
  </w:style>
  <w:style w:type="character" w:styleId="a9">
    <w:name w:val="footnote reference"/>
    <w:semiHidden/>
    <w:rsid w:val="00D44B13"/>
    <w:rPr>
      <w:vertAlign w:val="superscript"/>
    </w:rPr>
  </w:style>
  <w:style w:type="paragraph" w:styleId="aa">
    <w:name w:val="Block Text"/>
    <w:basedOn w:val="a0"/>
    <w:rsid w:val="00D44B13"/>
    <w:pPr>
      <w:shd w:val="clear" w:color="auto" w:fill="99CCFF"/>
      <w:ind w:left="1800" w:right="926"/>
    </w:pPr>
    <w:rPr>
      <w:sz w:val="22"/>
      <w:lang w:val="el-GR"/>
    </w:rPr>
  </w:style>
  <w:style w:type="paragraph" w:styleId="21">
    <w:name w:val="Body Text 2"/>
    <w:basedOn w:val="a0"/>
    <w:rsid w:val="00D44B13"/>
    <w:rPr>
      <w:sz w:val="22"/>
      <w:lang w:val="el-GR"/>
    </w:rPr>
  </w:style>
  <w:style w:type="paragraph" w:customStyle="1" w:styleId="HEAD">
    <w:name w:val="HEAD"/>
    <w:basedOn w:val="a0"/>
    <w:rsid w:val="00D44B13"/>
    <w:pPr>
      <w:keepNext/>
      <w:overflowPunct w:val="0"/>
      <w:autoSpaceDE w:val="0"/>
      <w:autoSpaceDN w:val="0"/>
      <w:adjustRightInd w:val="0"/>
      <w:spacing w:before="60" w:after="60" w:line="300" w:lineRule="atLeast"/>
      <w:jc w:val="center"/>
      <w:textAlignment w:val="baseline"/>
    </w:pPr>
    <w:rPr>
      <w:rFonts w:ascii="Arial" w:hAnsi="Arial"/>
      <w:b/>
      <w:spacing w:val="130"/>
      <w:sz w:val="26"/>
      <w:szCs w:val="20"/>
      <w:lang w:val="el-GR"/>
    </w:rPr>
  </w:style>
  <w:style w:type="paragraph" w:customStyle="1" w:styleId="HEAD1">
    <w:name w:val="HEAD1"/>
    <w:basedOn w:val="a0"/>
    <w:next w:val="a0"/>
    <w:rsid w:val="00D44B13"/>
    <w:pPr>
      <w:overflowPunct w:val="0"/>
      <w:autoSpaceDE w:val="0"/>
      <w:autoSpaceDN w:val="0"/>
      <w:adjustRightInd w:val="0"/>
      <w:spacing w:before="240" w:after="240"/>
      <w:jc w:val="center"/>
      <w:textAlignment w:val="baseline"/>
      <w:outlineLvl w:val="0"/>
    </w:pPr>
    <w:rPr>
      <w:rFonts w:ascii="Arial" w:hAnsi="Arial"/>
      <w:b/>
      <w:smallCaps/>
      <w:color w:val="FF0000"/>
      <w:sz w:val="44"/>
      <w:szCs w:val="20"/>
      <w:lang w:val="el-GR"/>
    </w:rPr>
  </w:style>
  <w:style w:type="paragraph" w:customStyle="1" w:styleId="HEAD2">
    <w:name w:val="HEAD2"/>
    <w:basedOn w:val="a0"/>
    <w:rsid w:val="00D44B13"/>
    <w:pPr>
      <w:overflowPunct w:val="0"/>
      <w:autoSpaceDE w:val="0"/>
      <w:autoSpaceDN w:val="0"/>
      <w:adjustRightInd w:val="0"/>
      <w:textAlignment w:val="baseline"/>
      <w:outlineLvl w:val="1"/>
    </w:pPr>
    <w:rPr>
      <w:rFonts w:ascii="Arial" w:hAnsi="Arial"/>
      <w:b/>
      <w:smallCaps/>
      <w:color w:val="FF0000"/>
      <w:sz w:val="30"/>
      <w:szCs w:val="20"/>
      <w:lang w:val="el-GR"/>
    </w:rPr>
  </w:style>
  <w:style w:type="paragraph" w:styleId="ab">
    <w:name w:val="header"/>
    <w:basedOn w:val="a0"/>
    <w:link w:val="Char0"/>
    <w:uiPriority w:val="99"/>
    <w:rsid w:val="00D44B13"/>
    <w:pPr>
      <w:tabs>
        <w:tab w:val="center" w:pos="4153"/>
        <w:tab w:val="right" w:pos="8306"/>
      </w:tabs>
    </w:pPr>
    <w:rPr>
      <w:rFonts w:ascii="Arial" w:hAnsi="Arial" w:cs="Arial"/>
      <w:b/>
      <w:bCs/>
      <w:smallCaps/>
      <w:color w:val="FF0000"/>
      <w:sz w:val="30"/>
    </w:rPr>
  </w:style>
  <w:style w:type="character" w:customStyle="1" w:styleId="Char0">
    <w:name w:val="Κεφαλίδα Char"/>
    <w:link w:val="ab"/>
    <w:uiPriority w:val="99"/>
    <w:rsid w:val="0049488C"/>
    <w:rPr>
      <w:rFonts w:ascii="Arial" w:hAnsi="Arial" w:cs="Arial"/>
      <w:b/>
      <w:bCs/>
      <w:smallCaps/>
      <w:color w:val="FF0000"/>
      <w:sz w:val="30"/>
      <w:szCs w:val="24"/>
      <w:lang w:val="en-GB"/>
    </w:rPr>
  </w:style>
  <w:style w:type="paragraph" w:styleId="ac">
    <w:name w:val="footer"/>
    <w:aliases w:val="ft"/>
    <w:basedOn w:val="a0"/>
    <w:link w:val="Char1"/>
    <w:uiPriority w:val="99"/>
    <w:rsid w:val="00D44B13"/>
    <w:pPr>
      <w:tabs>
        <w:tab w:val="center" w:pos="4153"/>
        <w:tab w:val="right" w:pos="8306"/>
      </w:tabs>
    </w:pPr>
  </w:style>
  <w:style w:type="character" w:customStyle="1" w:styleId="Char1">
    <w:name w:val="Υποσέλιδο Char"/>
    <w:aliases w:val="ft Char"/>
    <w:link w:val="ac"/>
    <w:uiPriority w:val="99"/>
    <w:rsid w:val="0049488C"/>
    <w:rPr>
      <w:sz w:val="24"/>
      <w:szCs w:val="24"/>
      <w:lang w:val="en-GB"/>
    </w:rPr>
  </w:style>
  <w:style w:type="paragraph" w:customStyle="1" w:styleId="CSF2">
    <w:name w:val="C+S+F2"/>
    <w:rsid w:val="00D44B13"/>
    <w:pPr>
      <w:widowControl w:val="0"/>
      <w:overflowPunct w:val="0"/>
      <w:autoSpaceDE w:val="0"/>
      <w:autoSpaceDN w:val="0"/>
      <w:adjustRightInd w:val="0"/>
      <w:spacing w:after="80"/>
      <w:ind w:left="284"/>
      <w:jc w:val="both"/>
      <w:textAlignment w:val="baseline"/>
    </w:pPr>
    <w:rPr>
      <w:rFonts w:ascii="Arial" w:hAnsi="Arial"/>
      <w:sz w:val="28"/>
      <w:lang w:val="el-GR"/>
    </w:rPr>
  </w:style>
  <w:style w:type="paragraph" w:styleId="22">
    <w:name w:val="Body Text First Indent 2"/>
    <w:basedOn w:val="21"/>
    <w:link w:val="2Char0"/>
    <w:rsid w:val="00D44B13"/>
    <w:pPr>
      <w:tabs>
        <w:tab w:val="left" w:pos="1440"/>
      </w:tabs>
      <w:overflowPunct w:val="0"/>
      <w:autoSpaceDE w:val="0"/>
      <w:autoSpaceDN w:val="0"/>
      <w:adjustRightInd w:val="0"/>
      <w:spacing w:after="120"/>
      <w:ind w:left="792" w:hanging="432"/>
      <w:jc w:val="left"/>
      <w:textAlignment w:val="baseline"/>
    </w:pPr>
    <w:rPr>
      <w:sz w:val="20"/>
      <w:szCs w:val="20"/>
      <w:lang w:val="en-GB"/>
    </w:rPr>
  </w:style>
  <w:style w:type="paragraph" w:customStyle="1" w:styleId="Aaoeeu">
    <w:name w:val="Aaoeeu"/>
    <w:rsid w:val="00D44B13"/>
    <w:pPr>
      <w:widowControl w:val="0"/>
      <w:overflowPunct w:val="0"/>
      <w:autoSpaceDE w:val="0"/>
      <w:autoSpaceDN w:val="0"/>
      <w:adjustRightInd w:val="0"/>
      <w:jc w:val="both"/>
      <w:textAlignment w:val="baseline"/>
    </w:pPr>
    <w:rPr>
      <w:rFonts w:ascii="Arial" w:hAnsi="Arial"/>
      <w:sz w:val="24"/>
      <w:lang w:val="el-GR"/>
    </w:rPr>
  </w:style>
  <w:style w:type="character" w:styleId="ad">
    <w:name w:val="page number"/>
    <w:basedOn w:val="a1"/>
    <w:rsid w:val="00D44B13"/>
  </w:style>
  <w:style w:type="character" w:styleId="ae">
    <w:name w:val="annotation reference"/>
    <w:semiHidden/>
    <w:rsid w:val="00D44B13"/>
    <w:rPr>
      <w:sz w:val="16"/>
    </w:rPr>
  </w:style>
  <w:style w:type="paragraph" w:styleId="af">
    <w:name w:val="annotation text"/>
    <w:basedOn w:val="a0"/>
    <w:semiHidden/>
    <w:rsid w:val="00D44B13"/>
    <w:pPr>
      <w:keepLines/>
      <w:widowControl w:val="0"/>
      <w:tabs>
        <w:tab w:val="left" w:pos="187"/>
      </w:tabs>
      <w:overflowPunct w:val="0"/>
      <w:autoSpaceDE w:val="0"/>
      <w:autoSpaceDN w:val="0"/>
      <w:adjustRightInd w:val="0"/>
      <w:spacing w:after="120" w:line="220" w:lineRule="exact"/>
      <w:ind w:left="187" w:hanging="187"/>
      <w:textAlignment w:val="baseline"/>
    </w:pPr>
    <w:rPr>
      <w:rFonts w:ascii="Arial" w:hAnsi="Arial"/>
      <w:sz w:val="18"/>
      <w:szCs w:val="20"/>
      <w:lang w:val="el-GR"/>
    </w:rPr>
  </w:style>
  <w:style w:type="paragraph" w:styleId="60">
    <w:name w:val="toc 6"/>
    <w:basedOn w:val="a0"/>
    <w:next w:val="a0"/>
    <w:autoRedefine/>
    <w:semiHidden/>
    <w:rsid w:val="00D44B13"/>
    <w:pPr>
      <w:spacing w:before="0"/>
      <w:ind w:left="1200"/>
      <w:jc w:val="left"/>
    </w:pPr>
    <w:rPr>
      <w:sz w:val="18"/>
      <w:szCs w:val="18"/>
    </w:rPr>
  </w:style>
  <w:style w:type="paragraph" w:styleId="10">
    <w:name w:val="toc 1"/>
    <w:basedOn w:val="2"/>
    <w:next w:val="a0"/>
    <w:semiHidden/>
    <w:rsid w:val="00D44B13"/>
    <w:pPr>
      <w:keepNext w:val="0"/>
      <w:numPr>
        <w:ilvl w:val="0"/>
        <w:numId w:val="0"/>
      </w:numPr>
      <w:shd w:val="clear" w:color="auto" w:fill="auto"/>
      <w:tabs>
        <w:tab w:val="clear" w:pos="1440"/>
      </w:tabs>
      <w:spacing w:after="120"/>
      <w:jc w:val="left"/>
      <w:outlineLvl w:val="9"/>
    </w:pPr>
    <w:rPr>
      <w:rFonts w:ascii="Times New Roman" w:hAnsi="Times New Roman" w:cs="Times New Roman"/>
      <w:i w:val="0"/>
      <w:iCs w:val="0"/>
      <w:caps/>
      <w:sz w:val="20"/>
      <w:szCs w:val="20"/>
      <w:lang w:val="en-GB"/>
    </w:rPr>
  </w:style>
  <w:style w:type="paragraph" w:styleId="23">
    <w:name w:val="toc 2"/>
    <w:basedOn w:val="HEAD2"/>
    <w:next w:val="a0"/>
    <w:autoRedefine/>
    <w:semiHidden/>
    <w:rsid w:val="00D44B13"/>
    <w:pPr>
      <w:overflowPunct/>
      <w:autoSpaceDE/>
      <w:autoSpaceDN/>
      <w:adjustRightInd/>
      <w:spacing w:before="0"/>
      <w:ind w:left="240"/>
      <w:jc w:val="left"/>
      <w:textAlignment w:val="auto"/>
      <w:outlineLvl w:val="9"/>
    </w:pPr>
    <w:rPr>
      <w:rFonts w:ascii="Times New Roman" w:hAnsi="Times New Roman"/>
      <w:b w:val="0"/>
      <w:color w:val="auto"/>
      <w:sz w:val="20"/>
      <w:lang w:val="en-GB"/>
    </w:rPr>
  </w:style>
  <w:style w:type="paragraph" w:styleId="31">
    <w:name w:val="toc 3"/>
    <w:basedOn w:val="2"/>
    <w:next w:val="a0"/>
    <w:autoRedefine/>
    <w:semiHidden/>
    <w:rsid w:val="00D44B13"/>
    <w:pPr>
      <w:keepNext w:val="0"/>
      <w:numPr>
        <w:ilvl w:val="0"/>
        <w:numId w:val="0"/>
      </w:numPr>
      <w:shd w:val="clear" w:color="auto" w:fill="auto"/>
      <w:tabs>
        <w:tab w:val="clear" w:pos="1440"/>
      </w:tabs>
      <w:spacing w:before="0"/>
      <w:ind w:left="480"/>
      <w:jc w:val="left"/>
      <w:outlineLvl w:val="9"/>
    </w:pPr>
    <w:rPr>
      <w:rFonts w:ascii="Times New Roman" w:hAnsi="Times New Roman" w:cs="Times New Roman"/>
      <w:b w:val="0"/>
      <w:bCs w:val="0"/>
      <w:sz w:val="20"/>
      <w:szCs w:val="20"/>
      <w:lang w:val="en-GB"/>
    </w:rPr>
  </w:style>
  <w:style w:type="paragraph" w:styleId="40">
    <w:name w:val="toc 4"/>
    <w:basedOn w:val="3"/>
    <w:next w:val="a0"/>
    <w:autoRedefine/>
    <w:semiHidden/>
    <w:rsid w:val="00D44B13"/>
    <w:pPr>
      <w:keepNext w:val="0"/>
      <w:numPr>
        <w:ilvl w:val="0"/>
        <w:numId w:val="0"/>
      </w:numPr>
      <w:spacing w:before="0"/>
      <w:ind w:left="720"/>
      <w:jc w:val="left"/>
      <w:outlineLvl w:val="9"/>
    </w:pPr>
    <w:rPr>
      <w:rFonts w:ascii="Times New Roman" w:hAnsi="Times New Roman" w:cs="Times New Roman"/>
      <w:b w:val="0"/>
      <w:bCs w:val="0"/>
      <w:sz w:val="18"/>
      <w:szCs w:val="18"/>
      <w:lang w:val="en-GB"/>
    </w:rPr>
  </w:style>
  <w:style w:type="paragraph" w:styleId="50">
    <w:name w:val="toc 5"/>
    <w:basedOn w:val="a0"/>
    <w:next w:val="a0"/>
    <w:autoRedefine/>
    <w:semiHidden/>
    <w:rsid w:val="00D44B13"/>
    <w:pPr>
      <w:spacing w:before="0"/>
      <w:ind w:left="960"/>
      <w:jc w:val="left"/>
    </w:pPr>
    <w:rPr>
      <w:sz w:val="18"/>
      <w:szCs w:val="18"/>
    </w:rPr>
  </w:style>
  <w:style w:type="paragraph" w:styleId="70">
    <w:name w:val="toc 7"/>
    <w:basedOn w:val="a0"/>
    <w:next w:val="a0"/>
    <w:autoRedefine/>
    <w:semiHidden/>
    <w:rsid w:val="00D44B13"/>
    <w:pPr>
      <w:spacing w:before="0"/>
      <w:ind w:left="1440"/>
      <w:jc w:val="left"/>
    </w:pPr>
    <w:rPr>
      <w:sz w:val="18"/>
      <w:szCs w:val="18"/>
    </w:rPr>
  </w:style>
  <w:style w:type="paragraph" w:styleId="80">
    <w:name w:val="toc 8"/>
    <w:basedOn w:val="a0"/>
    <w:next w:val="a0"/>
    <w:autoRedefine/>
    <w:semiHidden/>
    <w:rsid w:val="00D44B13"/>
    <w:pPr>
      <w:spacing w:before="0"/>
      <w:ind w:left="1680"/>
      <w:jc w:val="left"/>
    </w:pPr>
    <w:rPr>
      <w:sz w:val="18"/>
      <w:szCs w:val="18"/>
    </w:rPr>
  </w:style>
  <w:style w:type="paragraph" w:styleId="90">
    <w:name w:val="toc 9"/>
    <w:basedOn w:val="a0"/>
    <w:next w:val="a0"/>
    <w:autoRedefine/>
    <w:semiHidden/>
    <w:rsid w:val="00D44B13"/>
    <w:pPr>
      <w:spacing w:before="0"/>
      <w:ind w:left="1920"/>
      <w:jc w:val="left"/>
    </w:pPr>
    <w:rPr>
      <w:sz w:val="18"/>
      <w:szCs w:val="18"/>
    </w:rPr>
  </w:style>
  <w:style w:type="character" w:styleId="-">
    <w:name w:val="Hyperlink"/>
    <w:uiPriority w:val="99"/>
    <w:rsid w:val="00D44B13"/>
    <w:rPr>
      <w:color w:val="0000FF"/>
      <w:u w:val="single"/>
    </w:rPr>
  </w:style>
  <w:style w:type="paragraph" w:customStyle="1" w:styleId="Bulletn">
    <w:name w:val="Bulletn"/>
    <w:basedOn w:val="a0"/>
    <w:rsid w:val="00D44B13"/>
    <w:pPr>
      <w:numPr>
        <w:numId w:val="6"/>
      </w:numPr>
      <w:overflowPunct w:val="0"/>
      <w:autoSpaceDE w:val="0"/>
      <w:autoSpaceDN w:val="0"/>
      <w:adjustRightInd w:val="0"/>
      <w:spacing w:line="300" w:lineRule="atLeast"/>
      <w:textAlignment w:val="baseline"/>
    </w:pPr>
    <w:rPr>
      <w:iCs/>
      <w:szCs w:val="20"/>
      <w:lang w:val="el-GR"/>
    </w:rPr>
  </w:style>
  <w:style w:type="paragraph" w:customStyle="1" w:styleId="CaptionTable">
    <w:name w:val="Caption Table"/>
    <w:basedOn w:val="af0"/>
    <w:rsid w:val="00D44B13"/>
    <w:pPr>
      <w:tabs>
        <w:tab w:val="left" w:pos="1077"/>
      </w:tabs>
    </w:pPr>
  </w:style>
  <w:style w:type="paragraph" w:styleId="af0">
    <w:name w:val="caption"/>
    <w:basedOn w:val="a0"/>
    <w:next w:val="a0"/>
    <w:qFormat/>
    <w:rsid w:val="00D44B13"/>
    <w:pPr>
      <w:overflowPunct w:val="0"/>
      <w:autoSpaceDE w:val="0"/>
      <w:autoSpaceDN w:val="0"/>
      <w:adjustRightInd w:val="0"/>
      <w:spacing w:before="0" w:after="120"/>
      <w:jc w:val="center"/>
      <w:textAlignment w:val="baseline"/>
    </w:pPr>
    <w:rPr>
      <w:bCs/>
      <w:i/>
      <w:szCs w:val="20"/>
      <w:lang w:val="en-US"/>
    </w:rPr>
  </w:style>
  <w:style w:type="paragraph" w:customStyle="1" w:styleId="CaptionScheme">
    <w:name w:val="Caption Scheme"/>
    <w:basedOn w:val="af0"/>
    <w:next w:val="a0"/>
    <w:rsid w:val="00D44B13"/>
    <w:pPr>
      <w:numPr>
        <w:numId w:val="7"/>
      </w:numPr>
      <w:tabs>
        <w:tab w:val="clear" w:pos="1080"/>
        <w:tab w:val="left" w:pos="907"/>
      </w:tabs>
    </w:pPr>
    <w:rPr>
      <w:sz w:val="20"/>
      <w:lang w:val="el-GR"/>
    </w:rPr>
  </w:style>
  <w:style w:type="paragraph" w:customStyle="1" w:styleId="NormalIndent2">
    <w:name w:val="Normal Indent 2"/>
    <w:basedOn w:val="a0"/>
    <w:rsid w:val="00D44B13"/>
    <w:pPr>
      <w:overflowPunct w:val="0"/>
      <w:autoSpaceDE w:val="0"/>
      <w:autoSpaceDN w:val="0"/>
      <w:adjustRightInd w:val="0"/>
      <w:spacing w:line="300" w:lineRule="atLeast"/>
      <w:ind w:left="567"/>
      <w:textAlignment w:val="baseline"/>
    </w:pPr>
    <w:rPr>
      <w:szCs w:val="20"/>
      <w:lang w:val="el-GR"/>
    </w:rPr>
  </w:style>
  <w:style w:type="paragraph" w:customStyle="1" w:styleId="Bulletn2">
    <w:name w:val="Bulletn 2"/>
    <w:basedOn w:val="Bullet2"/>
    <w:rsid w:val="00D44B13"/>
    <w:pPr>
      <w:numPr>
        <w:ilvl w:val="1"/>
        <w:numId w:val="8"/>
      </w:numPr>
      <w:tabs>
        <w:tab w:val="clear" w:pos="-567"/>
      </w:tabs>
    </w:pPr>
  </w:style>
  <w:style w:type="paragraph" w:customStyle="1" w:styleId="BullSt">
    <w:name w:val="BullSt"/>
    <w:basedOn w:val="Bulletn"/>
    <w:rsid w:val="00D44B13"/>
    <w:pPr>
      <w:numPr>
        <w:numId w:val="8"/>
      </w:numPr>
    </w:pPr>
    <w:rPr>
      <w:b/>
      <w:i/>
    </w:rPr>
  </w:style>
  <w:style w:type="paragraph" w:customStyle="1" w:styleId="BullPr">
    <w:name w:val="BullPr"/>
    <w:basedOn w:val="Bulletn"/>
    <w:rsid w:val="00D44B13"/>
    <w:pPr>
      <w:numPr>
        <w:numId w:val="0"/>
      </w:numPr>
      <w:tabs>
        <w:tab w:val="num" w:pos="1440"/>
      </w:tabs>
      <w:spacing w:before="60" w:line="280" w:lineRule="atLeast"/>
      <w:ind w:left="360" w:hanging="360"/>
    </w:pPr>
    <w:rPr>
      <w:b/>
      <w:bCs/>
      <w:i/>
      <w:iCs w:val="0"/>
    </w:rPr>
  </w:style>
  <w:style w:type="paragraph" w:customStyle="1" w:styleId="b1">
    <w:name w:val="b1"/>
    <w:basedOn w:val="a0"/>
    <w:rsid w:val="00D44B13"/>
    <w:pPr>
      <w:numPr>
        <w:numId w:val="9"/>
      </w:numPr>
      <w:overflowPunct w:val="0"/>
      <w:autoSpaceDE w:val="0"/>
      <w:autoSpaceDN w:val="0"/>
      <w:adjustRightInd w:val="0"/>
      <w:spacing w:before="0"/>
      <w:jc w:val="left"/>
      <w:textAlignment w:val="baseline"/>
    </w:pPr>
    <w:rPr>
      <w:szCs w:val="20"/>
      <w:lang w:val="el-GR"/>
    </w:rPr>
  </w:style>
  <w:style w:type="paragraph" w:customStyle="1" w:styleId="Normal1">
    <w:name w:val="Normal 1"/>
    <w:basedOn w:val="a0"/>
    <w:rsid w:val="00D44B13"/>
    <w:pPr>
      <w:keepNext/>
      <w:keepLines/>
      <w:spacing w:before="360"/>
      <w:ind w:left="1559" w:hanging="1372"/>
    </w:pPr>
    <w:rPr>
      <w:b/>
      <w:i/>
      <w:szCs w:val="20"/>
      <w:lang w:val="el-GR"/>
    </w:rPr>
  </w:style>
  <w:style w:type="paragraph" w:customStyle="1" w:styleId="Normal2">
    <w:name w:val="Normal 2"/>
    <w:basedOn w:val="a0"/>
    <w:rsid w:val="00D44B13"/>
    <w:pPr>
      <w:overflowPunct w:val="0"/>
      <w:autoSpaceDE w:val="0"/>
      <w:autoSpaceDN w:val="0"/>
      <w:adjustRightInd w:val="0"/>
      <w:spacing w:before="0"/>
      <w:jc w:val="center"/>
      <w:textAlignment w:val="baseline"/>
    </w:pPr>
    <w:rPr>
      <w:rFonts w:ascii="Arial" w:hAnsi="Arial"/>
      <w:b/>
      <w:sz w:val="32"/>
      <w:szCs w:val="20"/>
      <w:lang w:val="el-GR"/>
    </w:rPr>
  </w:style>
  <w:style w:type="paragraph" w:styleId="af1">
    <w:name w:val="Balloon Text"/>
    <w:basedOn w:val="a0"/>
    <w:semiHidden/>
    <w:rsid w:val="00D44B13"/>
    <w:rPr>
      <w:rFonts w:ascii="Tahoma" w:hAnsi="Tahoma" w:cs="Tahoma"/>
      <w:sz w:val="16"/>
      <w:szCs w:val="16"/>
    </w:rPr>
  </w:style>
  <w:style w:type="paragraph" w:styleId="af2">
    <w:name w:val="annotation subject"/>
    <w:basedOn w:val="af"/>
    <w:next w:val="af"/>
    <w:semiHidden/>
    <w:rsid w:val="00D44B13"/>
    <w:pPr>
      <w:keepLines w:val="0"/>
      <w:widowControl/>
      <w:tabs>
        <w:tab w:val="clear" w:pos="187"/>
      </w:tabs>
      <w:overflowPunct/>
      <w:autoSpaceDE/>
      <w:autoSpaceDN/>
      <w:adjustRightInd/>
      <w:spacing w:after="0" w:line="240" w:lineRule="auto"/>
      <w:ind w:left="0" w:firstLine="0"/>
      <w:textAlignment w:val="auto"/>
    </w:pPr>
    <w:rPr>
      <w:rFonts w:ascii="Times New Roman" w:hAnsi="Times New Roman"/>
      <w:b/>
      <w:bCs/>
      <w:sz w:val="20"/>
      <w:lang w:val="en-GB"/>
    </w:rPr>
  </w:style>
  <w:style w:type="table" w:styleId="af3">
    <w:name w:val="Table Grid"/>
    <w:basedOn w:val="a2"/>
    <w:rsid w:val="00A0123A"/>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0"/>
    <w:link w:val="Char2"/>
    <w:uiPriority w:val="99"/>
    <w:qFormat/>
    <w:rsid w:val="00035573"/>
    <w:pPr>
      <w:spacing w:before="0" w:line="360" w:lineRule="auto"/>
      <w:ind w:left="720"/>
      <w:contextualSpacing/>
      <w:jc w:val="left"/>
    </w:pPr>
    <w:rPr>
      <w:rFonts w:ascii="Calibri" w:eastAsia="Calibri" w:hAnsi="Calibri"/>
      <w:sz w:val="22"/>
      <w:szCs w:val="22"/>
      <w:lang w:val="el-GR"/>
    </w:rPr>
  </w:style>
  <w:style w:type="paragraph" w:styleId="af5">
    <w:name w:val="Revision"/>
    <w:hidden/>
    <w:uiPriority w:val="99"/>
    <w:semiHidden/>
    <w:rsid w:val="00826BC6"/>
    <w:rPr>
      <w:sz w:val="24"/>
      <w:szCs w:val="24"/>
      <w:lang w:val="en-GB"/>
    </w:rPr>
  </w:style>
  <w:style w:type="paragraph" w:styleId="af6">
    <w:name w:val="Document Map"/>
    <w:basedOn w:val="a0"/>
    <w:link w:val="Char3"/>
    <w:rsid w:val="001A1C16"/>
    <w:rPr>
      <w:rFonts w:ascii="Tahoma" w:hAnsi="Tahoma" w:cs="Tahoma"/>
      <w:sz w:val="16"/>
      <w:szCs w:val="16"/>
    </w:rPr>
  </w:style>
  <w:style w:type="character" w:customStyle="1" w:styleId="Char3">
    <w:name w:val="Χάρτης εγγράφου Char"/>
    <w:link w:val="af6"/>
    <w:rsid w:val="001A1C16"/>
    <w:rPr>
      <w:rFonts w:ascii="Tahoma" w:hAnsi="Tahoma" w:cs="Tahoma"/>
      <w:sz w:val="16"/>
      <w:szCs w:val="16"/>
      <w:lang w:val="en-GB" w:eastAsia="en-US"/>
    </w:rPr>
  </w:style>
  <w:style w:type="paragraph" w:styleId="a">
    <w:name w:val="List Number"/>
    <w:basedOn w:val="a0"/>
    <w:rsid w:val="009822D4"/>
    <w:pPr>
      <w:numPr>
        <w:numId w:val="23"/>
      </w:numPr>
      <w:tabs>
        <w:tab w:val="num" w:pos="720"/>
        <w:tab w:val="left" w:pos="2160"/>
      </w:tabs>
      <w:overflowPunct w:val="0"/>
      <w:autoSpaceDE w:val="0"/>
      <w:autoSpaceDN w:val="0"/>
      <w:adjustRightInd w:val="0"/>
      <w:spacing w:before="0"/>
      <w:ind w:left="283" w:hanging="283"/>
    </w:pPr>
    <w:rPr>
      <w:rFonts w:ascii="GR-Soft_Times" w:hAnsi="GR-Soft_Times" w:cs="GR-Soft_Times"/>
      <w:b/>
      <w:bCs/>
      <w:lang w:val="el-GR" w:eastAsia="el-GR"/>
    </w:rPr>
  </w:style>
  <w:style w:type="character" w:customStyle="1" w:styleId="Char">
    <w:name w:val="Σώμα κείμενου με εσοχή Char"/>
    <w:link w:val="a7"/>
    <w:uiPriority w:val="99"/>
    <w:locked/>
    <w:rsid w:val="005F3C33"/>
    <w:rPr>
      <w:sz w:val="24"/>
      <w:szCs w:val="24"/>
      <w:lang w:val="el-GR"/>
    </w:rPr>
  </w:style>
  <w:style w:type="character" w:customStyle="1" w:styleId="4Char">
    <w:name w:val="Επικεφαλίδα 4 Char"/>
    <w:aliases w:val="h4 Char"/>
    <w:link w:val="4"/>
    <w:locked/>
    <w:rsid w:val="00A22CB9"/>
    <w:rPr>
      <w:rFonts w:ascii="Arial" w:hAnsi="Arial"/>
      <w:bCs/>
      <w:i/>
      <w:szCs w:val="24"/>
      <w:lang w:val="el-GR"/>
    </w:rPr>
  </w:style>
  <w:style w:type="character" w:customStyle="1" w:styleId="2Char0">
    <w:name w:val="Σώμα κείμενου Πρώτη Εσοχή 2 Char"/>
    <w:basedOn w:val="Char"/>
    <w:link w:val="22"/>
    <w:locked/>
    <w:rsid w:val="001C272E"/>
    <w:rPr>
      <w:sz w:val="24"/>
      <w:szCs w:val="24"/>
      <w:lang w:val="en-GB"/>
    </w:rPr>
  </w:style>
  <w:style w:type="paragraph" w:styleId="af7">
    <w:name w:val="No Spacing"/>
    <w:uiPriority w:val="1"/>
    <w:qFormat/>
    <w:rsid w:val="004A21FF"/>
    <w:rPr>
      <w:sz w:val="22"/>
      <w:lang w:val="en-AU"/>
    </w:rPr>
  </w:style>
  <w:style w:type="character" w:customStyle="1" w:styleId="3Char">
    <w:name w:val="Επικεφαλίδα 3 Char"/>
    <w:aliases w:val="h3 Char"/>
    <w:basedOn w:val="a1"/>
    <w:link w:val="3"/>
    <w:uiPriority w:val="99"/>
    <w:locked/>
    <w:rsid w:val="00A72612"/>
    <w:rPr>
      <w:rFonts w:ascii="Arial" w:hAnsi="Arial" w:cs="Arial"/>
      <w:b/>
      <w:bCs/>
      <w:sz w:val="22"/>
      <w:szCs w:val="24"/>
      <w:lang w:val="el-GR"/>
    </w:rPr>
  </w:style>
  <w:style w:type="character" w:customStyle="1" w:styleId="2Char">
    <w:name w:val="Σώμα κείμενου με εσοχή 2 Char"/>
    <w:basedOn w:val="a1"/>
    <w:link w:val="20"/>
    <w:uiPriority w:val="99"/>
    <w:locked/>
    <w:rsid w:val="00EB1252"/>
    <w:rPr>
      <w:sz w:val="24"/>
      <w:szCs w:val="24"/>
      <w:lang w:val="el-GR"/>
    </w:rPr>
  </w:style>
  <w:style w:type="paragraph" w:customStyle="1" w:styleId="qowt-stl-">
    <w:name w:val="qowt-stl-βασικό"/>
    <w:basedOn w:val="a0"/>
    <w:rsid w:val="002143C7"/>
    <w:pPr>
      <w:spacing w:before="100" w:beforeAutospacing="1" w:after="100" w:afterAutospacing="1"/>
      <w:jc w:val="left"/>
    </w:pPr>
    <w:rPr>
      <w:lang w:val="el-GR" w:eastAsia="el-GR"/>
    </w:rPr>
  </w:style>
  <w:style w:type="character" w:customStyle="1" w:styleId="qowt-font4-arialnarrow">
    <w:name w:val="qowt-font4-arialnarrow"/>
    <w:basedOn w:val="a1"/>
    <w:rsid w:val="002143C7"/>
  </w:style>
  <w:style w:type="paragraph" w:customStyle="1" w:styleId="qowt-stl-2">
    <w:name w:val="qowt-stl-σώμακείμενου2"/>
    <w:basedOn w:val="a0"/>
    <w:rsid w:val="002143C7"/>
    <w:pPr>
      <w:spacing w:before="100" w:beforeAutospacing="1" w:after="100" w:afterAutospacing="1"/>
      <w:jc w:val="left"/>
    </w:pPr>
    <w:rPr>
      <w:lang w:val="el-GR" w:eastAsia="el-GR"/>
    </w:rPr>
  </w:style>
  <w:style w:type="paragraph" w:customStyle="1" w:styleId="qowt-stl-3">
    <w:name w:val="qowt-stl-επικεφαλίδα3"/>
    <w:basedOn w:val="a0"/>
    <w:rsid w:val="002143C7"/>
    <w:pPr>
      <w:spacing w:before="100" w:beforeAutospacing="1" w:after="100" w:afterAutospacing="1"/>
      <w:jc w:val="left"/>
    </w:pPr>
    <w:rPr>
      <w:lang w:val="el-GR" w:eastAsia="el-GR"/>
    </w:rPr>
  </w:style>
  <w:style w:type="paragraph" w:customStyle="1" w:styleId="af8">
    <w:name w:val="Δ_Σ_ΣΩΜΑ"/>
    <w:basedOn w:val="a0"/>
    <w:link w:val="Char4"/>
    <w:qFormat/>
    <w:rsid w:val="00F1696F"/>
    <w:pPr>
      <w:widowControl w:val="0"/>
      <w:autoSpaceDE w:val="0"/>
      <w:autoSpaceDN w:val="0"/>
      <w:adjustRightInd w:val="0"/>
      <w:spacing w:before="60" w:line="276" w:lineRule="auto"/>
      <w:ind w:firstLine="425"/>
    </w:pPr>
    <w:rPr>
      <w:rFonts w:ascii="Calibri" w:hAnsi="Calibri" w:cs="Arial"/>
      <w:sz w:val="22"/>
      <w:szCs w:val="22"/>
      <w:lang w:val="el-GR" w:eastAsia="el-GR"/>
    </w:rPr>
  </w:style>
  <w:style w:type="character" w:customStyle="1" w:styleId="Char4">
    <w:name w:val="Δ_Σ_ΣΩΜΑ Char"/>
    <w:basedOn w:val="a1"/>
    <w:link w:val="af8"/>
    <w:rsid w:val="00F1696F"/>
    <w:rPr>
      <w:rFonts w:ascii="Calibri" w:hAnsi="Calibri" w:cs="Arial"/>
      <w:sz w:val="22"/>
      <w:szCs w:val="22"/>
      <w:lang w:val="el-GR" w:eastAsia="el-GR"/>
    </w:rPr>
  </w:style>
  <w:style w:type="character" w:customStyle="1" w:styleId="Char2">
    <w:name w:val="Παράγραφος λίστας Char"/>
    <w:link w:val="af4"/>
    <w:uiPriority w:val="34"/>
    <w:locked/>
    <w:rsid w:val="00F1696F"/>
    <w:rPr>
      <w:rFonts w:ascii="Calibri" w:eastAsia="Calibri" w:hAnsi="Calibri"/>
      <w:sz w:val="22"/>
      <w:szCs w:val="22"/>
      <w:lang w:val="el-GR"/>
    </w:rPr>
  </w:style>
  <w:style w:type="paragraph" w:styleId="-HTML">
    <w:name w:val="HTML Preformatted"/>
    <w:basedOn w:val="a0"/>
    <w:link w:val="-HTMLChar"/>
    <w:rsid w:val="008739D4"/>
    <w:pPr>
      <w:spacing w:before="0"/>
    </w:pPr>
    <w:rPr>
      <w:rFonts w:ascii="Consolas" w:hAnsi="Consolas"/>
      <w:sz w:val="20"/>
      <w:szCs w:val="20"/>
    </w:rPr>
  </w:style>
  <w:style w:type="character" w:customStyle="1" w:styleId="-HTMLChar">
    <w:name w:val="Προ-διαμορφωμένο HTML Char"/>
    <w:basedOn w:val="a1"/>
    <w:link w:val="-HTML"/>
    <w:rsid w:val="008739D4"/>
    <w:rPr>
      <w:rFonts w:ascii="Consolas" w:hAnsi="Consolas"/>
      <w:lang w:val="en-GB"/>
    </w:rPr>
  </w:style>
  <w:style w:type="character" w:customStyle="1" w:styleId="9Char">
    <w:name w:val="Επικεφαλίδα 9 Char"/>
    <w:aliases w:val="AC&amp;E_1 Char"/>
    <w:basedOn w:val="a1"/>
    <w:link w:val="9"/>
    <w:rsid w:val="002F3FFB"/>
    <w:rPr>
      <w:rFonts w:ascii="Arial" w:hAnsi="Arial"/>
      <w:i/>
      <w:sz w:val="18"/>
      <w:lang w:val="el-GR"/>
    </w:rPr>
  </w:style>
  <w:style w:type="character" w:styleId="-0">
    <w:name w:val="FollowedHyperlink"/>
    <w:basedOn w:val="a1"/>
    <w:uiPriority w:val="99"/>
    <w:rsid w:val="007A038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Body Text Indent" w:uiPriority="99"/>
    <w:lsdException w:name="Subtitle" w:qFormat="1"/>
    <w:lsdException w:name="Body Text Indent 2" w:uiPriority="99"/>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spacing w:before="120"/>
      <w:jc w:val="both"/>
    </w:pPr>
    <w:rPr>
      <w:sz w:val="24"/>
      <w:szCs w:val="24"/>
      <w:lang w:val="en-GB"/>
    </w:rPr>
  </w:style>
  <w:style w:type="paragraph" w:styleId="1">
    <w:name w:val="heading 1"/>
    <w:aliases w:val="h1,1"/>
    <w:basedOn w:val="a0"/>
    <w:next w:val="a0"/>
    <w:qFormat/>
    <w:pPr>
      <w:keepNext/>
      <w:numPr>
        <w:numId w:val="2"/>
      </w:numPr>
      <w:tabs>
        <w:tab w:val="left" w:pos="1080"/>
      </w:tabs>
      <w:outlineLvl w:val="0"/>
    </w:pPr>
    <w:rPr>
      <w:rFonts w:ascii="Arial" w:hAnsi="Arial"/>
      <w:b/>
      <w:bCs/>
      <w:color w:val="FFFFFF"/>
      <w:sz w:val="20"/>
      <w:lang w:val="el-GR"/>
    </w:rPr>
  </w:style>
  <w:style w:type="paragraph" w:styleId="2">
    <w:name w:val="heading 2"/>
    <w:aliases w:val="h2"/>
    <w:basedOn w:val="a0"/>
    <w:next w:val="a0"/>
    <w:uiPriority w:val="99"/>
    <w:qFormat/>
    <w:pPr>
      <w:keepNext/>
      <w:numPr>
        <w:ilvl w:val="1"/>
        <w:numId w:val="3"/>
      </w:numPr>
      <w:shd w:val="clear" w:color="auto" w:fill="D9D9D9"/>
      <w:tabs>
        <w:tab w:val="left" w:pos="1440"/>
      </w:tabs>
      <w:outlineLvl w:val="1"/>
    </w:pPr>
    <w:rPr>
      <w:rFonts w:ascii="Arial" w:hAnsi="Arial" w:cs="Arial"/>
      <w:b/>
      <w:bCs/>
      <w:i/>
      <w:iCs/>
      <w:sz w:val="22"/>
      <w:lang w:val="el-GR"/>
    </w:rPr>
  </w:style>
  <w:style w:type="paragraph" w:styleId="3">
    <w:name w:val="heading 3"/>
    <w:aliases w:val="h3"/>
    <w:basedOn w:val="a0"/>
    <w:next w:val="a0"/>
    <w:uiPriority w:val="99"/>
    <w:qFormat/>
    <w:pPr>
      <w:keepNext/>
      <w:numPr>
        <w:ilvl w:val="2"/>
        <w:numId w:val="3"/>
      </w:numPr>
      <w:tabs>
        <w:tab w:val="num" w:pos="540"/>
      </w:tabs>
      <w:ind w:left="540" w:hanging="540"/>
      <w:outlineLvl w:val="2"/>
    </w:pPr>
    <w:rPr>
      <w:rFonts w:ascii="Arial" w:hAnsi="Arial" w:cs="Arial"/>
      <w:b/>
      <w:bCs/>
      <w:sz w:val="22"/>
      <w:lang w:val="el-GR"/>
    </w:rPr>
  </w:style>
  <w:style w:type="paragraph" w:styleId="4">
    <w:name w:val="heading 4"/>
    <w:aliases w:val="h4"/>
    <w:basedOn w:val="a0"/>
    <w:next w:val="a0"/>
    <w:uiPriority w:val="99"/>
    <w:qFormat/>
    <w:pPr>
      <w:keepNext/>
      <w:numPr>
        <w:ilvl w:val="3"/>
        <w:numId w:val="3"/>
      </w:numPr>
      <w:tabs>
        <w:tab w:val="left" w:pos="1260"/>
      </w:tabs>
      <w:outlineLvl w:val="3"/>
    </w:pPr>
    <w:rPr>
      <w:rFonts w:ascii="Arial" w:hAnsi="Arial"/>
      <w:bCs/>
      <w:i/>
      <w:sz w:val="20"/>
      <w:lang w:val="el-GR"/>
      <w14:shadow w14:blurRad="50800" w14:dist="38100" w14:dir="2700000" w14:sx="100000" w14:sy="100000" w14:kx="0" w14:ky="0" w14:algn="tl">
        <w14:srgbClr w14:val="000000">
          <w14:alpha w14:val="60000"/>
        </w14:srgbClr>
      </w14:shadow>
    </w:rPr>
  </w:style>
  <w:style w:type="paragraph" w:styleId="5">
    <w:name w:val="heading 5"/>
    <w:basedOn w:val="a0"/>
    <w:next w:val="a0"/>
    <w:qFormat/>
    <w:pPr>
      <w:keepNext/>
      <w:ind w:left="900"/>
      <w:outlineLvl w:val="4"/>
    </w:pPr>
    <w:rPr>
      <w:rFonts w:ascii="Arial" w:hAnsi="Arial" w:cs="Arial"/>
      <w:b/>
      <w:bCs/>
      <w:sz w:val="20"/>
      <w:lang w:val="el-GR"/>
    </w:rPr>
  </w:style>
  <w:style w:type="paragraph" w:styleId="6">
    <w:name w:val="heading 6"/>
    <w:basedOn w:val="a0"/>
    <w:next w:val="a0"/>
    <w:qFormat/>
    <w:pPr>
      <w:keepNext/>
      <w:spacing w:before="240"/>
      <w:ind w:left="1259"/>
      <w:outlineLvl w:val="5"/>
    </w:pPr>
    <w:rPr>
      <w:b/>
      <w:bCs/>
      <w:lang w:val="el-GR"/>
    </w:rPr>
  </w:style>
  <w:style w:type="paragraph" w:styleId="7">
    <w:name w:val="heading 7"/>
    <w:basedOn w:val="a0"/>
    <w:next w:val="a0"/>
    <w:qFormat/>
    <w:pPr>
      <w:overflowPunct w:val="0"/>
      <w:autoSpaceDE w:val="0"/>
      <w:autoSpaceDN w:val="0"/>
      <w:adjustRightInd w:val="0"/>
      <w:spacing w:before="240" w:after="60"/>
      <w:textAlignment w:val="baseline"/>
      <w:outlineLvl w:val="6"/>
    </w:pPr>
    <w:rPr>
      <w:rFonts w:ascii="Arial" w:hAnsi="Arial"/>
      <w:sz w:val="20"/>
      <w:szCs w:val="20"/>
      <w:lang w:val="el-GR"/>
    </w:rPr>
  </w:style>
  <w:style w:type="paragraph" w:styleId="8">
    <w:name w:val="heading 8"/>
    <w:basedOn w:val="a0"/>
    <w:next w:val="a0"/>
    <w:qFormat/>
    <w:pPr>
      <w:overflowPunct w:val="0"/>
      <w:autoSpaceDE w:val="0"/>
      <w:autoSpaceDN w:val="0"/>
      <w:adjustRightInd w:val="0"/>
      <w:spacing w:before="240" w:after="60"/>
      <w:textAlignment w:val="baseline"/>
      <w:outlineLvl w:val="7"/>
    </w:pPr>
    <w:rPr>
      <w:rFonts w:ascii="Arial" w:hAnsi="Arial"/>
      <w:i/>
      <w:sz w:val="20"/>
      <w:szCs w:val="20"/>
      <w:lang w:val="el-GR"/>
    </w:rPr>
  </w:style>
  <w:style w:type="paragraph" w:styleId="9">
    <w:name w:val="heading 9"/>
    <w:aliases w:val="AC&amp;E_1"/>
    <w:basedOn w:val="a0"/>
    <w:next w:val="a0"/>
    <w:link w:val="9Char"/>
    <w:qFormat/>
    <w:pPr>
      <w:overflowPunct w:val="0"/>
      <w:autoSpaceDE w:val="0"/>
      <w:autoSpaceDN w:val="0"/>
      <w:adjustRightInd w:val="0"/>
      <w:spacing w:before="240" w:after="60"/>
      <w:textAlignment w:val="baseline"/>
      <w:outlineLvl w:val="8"/>
    </w:pPr>
    <w:rPr>
      <w:rFonts w:ascii="Arial" w:hAnsi="Arial"/>
      <w:i/>
      <w:sz w:val="18"/>
      <w:szCs w:val="20"/>
      <w:lang w:val="el-G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rPr>
      <w:sz w:val="20"/>
      <w:lang w:val="el-GR"/>
    </w:rPr>
  </w:style>
  <w:style w:type="paragraph" w:customStyle="1" w:styleId="Bullet">
    <w:name w:val="Bullet"/>
    <w:aliases w:val="bl"/>
    <w:basedOn w:val="a0"/>
    <w:pPr>
      <w:numPr>
        <w:numId w:val="1"/>
      </w:numPr>
      <w:overflowPunct w:val="0"/>
      <w:autoSpaceDE w:val="0"/>
      <w:autoSpaceDN w:val="0"/>
      <w:adjustRightInd w:val="0"/>
      <w:spacing w:line="300" w:lineRule="atLeast"/>
      <w:textAlignment w:val="baseline"/>
    </w:pPr>
    <w:rPr>
      <w:szCs w:val="20"/>
      <w:lang w:val="en-US"/>
    </w:rPr>
  </w:style>
  <w:style w:type="paragraph" w:customStyle="1" w:styleId="Bullet2">
    <w:name w:val="Bullet 2"/>
    <w:basedOn w:val="Bullet"/>
    <w:pPr>
      <w:tabs>
        <w:tab w:val="clear" w:pos="899"/>
        <w:tab w:val="left" w:pos="-567"/>
      </w:tabs>
      <w:spacing w:before="80"/>
      <w:ind w:left="709" w:hanging="284"/>
    </w:pPr>
    <w:rPr>
      <w:lang w:val="el-GR"/>
    </w:rPr>
  </w:style>
  <w:style w:type="character" w:styleId="a5">
    <w:name w:val="endnote reference"/>
    <w:semiHidden/>
    <w:rPr>
      <w:b/>
      <w:i/>
      <w:sz w:val="22"/>
      <w:vertAlign w:val="superscript"/>
    </w:rPr>
  </w:style>
  <w:style w:type="paragraph" w:styleId="a6">
    <w:name w:val="endnote text"/>
    <w:basedOn w:val="a0"/>
    <w:semiHidden/>
    <w:pPr>
      <w:overflowPunct w:val="0"/>
      <w:autoSpaceDE w:val="0"/>
      <w:autoSpaceDN w:val="0"/>
      <w:adjustRightInd w:val="0"/>
      <w:spacing w:line="300" w:lineRule="atLeast"/>
      <w:ind w:left="426" w:hanging="426"/>
      <w:textAlignment w:val="baseline"/>
    </w:pPr>
    <w:rPr>
      <w:szCs w:val="20"/>
      <w:lang w:val="el-GR"/>
    </w:rPr>
  </w:style>
  <w:style w:type="paragraph" w:styleId="a7">
    <w:name w:val="Body Text Indent"/>
    <w:basedOn w:val="a0"/>
    <w:uiPriority w:val="99"/>
    <w:pPr>
      <w:ind w:left="360" w:hanging="360"/>
    </w:pPr>
    <w:rPr>
      <w:lang w:val="el-GR"/>
    </w:rPr>
  </w:style>
  <w:style w:type="paragraph" w:styleId="20">
    <w:name w:val="Body Text Indent 2"/>
    <w:basedOn w:val="a0"/>
    <w:uiPriority w:val="99"/>
    <w:pPr>
      <w:ind w:left="1620"/>
    </w:pPr>
    <w:rPr>
      <w:lang w:val="el-GR"/>
    </w:rPr>
  </w:style>
  <w:style w:type="paragraph" w:styleId="30">
    <w:name w:val="Body Text Indent 3"/>
    <w:basedOn w:val="a0"/>
    <w:pPr>
      <w:ind w:left="900"/>
    </w:pPr>
    <w:rPr>
      <w:rFonts w:ascii="Arial" w:hAnsi="Arial" w:cs="Arial"/>
      <w:sz w:val="20"/>
      <w:lang w:val="el-GR"/>
    </w:rPr>
  </w:style>
  <w:style w:type="paragraph" w:styleId="a8">
    <w:name w:val="footnote text"/>
    <w:basedOn w:val="a0"/>
    <w:semiHidden/>
    <w:rPr>
      <w:sz w:val="20"/>
      <w:szCs w:val="20"/>
    </w:rPr>
  </w:style>
  <w:style w:type="character" w:styleId="a9">
    <w:name w:val="footnote reference"/>
    <w:semiHidden/>
    <w:rPr>
      <w:vertAlign w:val="superscript"/>
    </w:rPr>
  </w:style>
  <w:style w:type="paragraph" w:styleId="aa">
    <w:name w:val="Block Text"/>
    <w:basedOn w:val="a0"/>
    <w:pPr>
      <w:shd w:val="clear" w:color="auto" w:fill="99CCFF"/>
      <w:ind w:left="1800" w:right="926"/>
    </w:pPr>
    <w:rPr>
      <w:sz w:val="22"/>
      <w:lang w:val="el-GR"/>
    </w:rPr>
  </w:style>
  <w:style w:type="paragraph" w:styleId="21">
    <w:name w:val="Body Text 2"/>
    <w:basedOn w:val="a0"/>
    <w:rPr>
      <w:sz w:val="22"/>
      <w:lang w:val="el-GR"/>
    </w:rPr>
  </w:style>
  <w:style w:type="paragraph" w:customStyle="1" w:styleId="HEAD">
    <w:name w:val="HEAD"/>
    <w:basedOn w:val="a0"/>
    <w:pPr>
      <w:keepNext/>
      <w:overflowPunct w:val="0"/>
      <w:autoSpaceDE w:val="0"/>
      <w:autoSpaceDN w:val="0"/>
      <w:adjustRightInd w:val="0"/>
      <w:spacing w:before="60" w:after="60" w:line="300" w:lineRule="atLeast"/>
      <w:jc w:val="center"/>
      <w:textAlignment w:val="baseline"/>
    </w:pPr>
    <w:rPr>
      <w:rFonts w:ascii="Arial" w:hAnsi="Arial"/>
      <w:b/>
      <w:spacing w:val="130"/>
      <w:sz w:val="26"/>
      <w:szCs w:val="20"/>
      <w:lang w:val="el-GR"/>
    </w:rPr>
  </w:style>
  <w:style w:type="paragraph" w:customStyle="1" w:styleId="HEAD1">
    <w:name w:val="HEAD1"/>
    <w:basedOn w:val="a0"/>
    <w:next w:val="a0"/>
    <w:pPr>
      <w:overflowPunct w:val="0"/>
      <w:autoSpaceDE w:val="0"/>
      <w:autoSpaceDN w:val="0"/>
      <w:adjustRightInd w:val="0"/>
      <w:spacing w:before="240" w:after="240"/>
      <w:jc w:val="center"/>
      <w:textAlignment w:val="baseline"/>
      <w:outlineLvl w:val="0"/>
    </w:pPr>
    <w:rPr>
      <w:rFonts w:ascii="Arial" w:hAnsi="Arial"/>
      <w:b/>
      <w:smallCaps/>
      <w:color w:val="FF0000"/>
      <w:sz w:val="44"/>
      <w:szCs w:val="20"/>
      <w:lang w:val="el-GR"/>
    </w:rPr>
  </w:style>
  <w:style w:type="paragraph" w:customStyle="1" w:styleId="HEAD2">
    <w:name w:val="HEAD2"/>
    <w:basedOn w:val="a0"/>
    <w:pPr>
      <w:overflowPunct w:val="0"/>
      <w:autoSpaceDE w:val="0"/>
      <w:autoSpaceDN w:val="0"/>
      <w:adjustRightInd w:val="0"/>
      <w:textAlignment w:val="baseline"/>
      <w:outlineLvl w:val="1"/>
    </w:pPr>
    <w:rPr>
      <w:rFonts w:ascii="Arial" w:hAnsi="Arial"/>
      <w:b/>
      <w:smallCaps/>
      <w:color w:val="FF0000"/>
      <w:sz w:val="30"/>
      <w:szCs w:val="20"/>
      <w:lang w:val="el-GR"/>
    </w:rPr>
  </w:style>
  <w:style w:type="paragraph" w:styleId="ab">
    <w:name w:val="header"/>
    <w:basedOn w:val="a0"/>
    <w:link w:val="Char"/>
    <w:uiPriority w:val="99"/>
    <w:pPr>
      <w:tabs>
        <w:tab w:val="center" w:pos="4153"/>
        <w:tab w:val="right" w:pos="8306"/>
      </w:tabs>
    </w:pPr>
    <w:rPr>
      <w:rFonts w:ascii="Arial" w:hAnsi="Arial" w:cs="Arial"/>
      <w:b/>
      <w:bCs/>
      <w:smallCaps/>
      <w:color w:val="FF0000"/>
      <w:sz w:val="30"/>
    </w:rPr>
  </w:style>
  <w:style w:type="character" w:customStyle="1" w:styleId="Char">
    <w:name w:val="Κεφαλίδα Char"/>
    <w:link w:val="ab"/>
    <w:uiPriority w:val="99"/>
    <w:rsid w:val="0049488C"/>
    <w:rPr>
      <w:rFonts w:ascii="Arial" w:hAnsi="Arial" w:cs="Arial"/>
      <w:b/>
      <w:bCs/>
      <w:smallCaps/>
      <w:color w:val="FF0000"/>
      <w:sz w:val="30"/>
      <w:szCs w:val="24"/>
      <w:lang w:val="en-GB"/>
    </w:rPr>
  </w:style>
  <w:style w:type="paragraph" w:styleId="ac">
    <w:name w:val="footer"/>
    <w:aliases w:val="ft"/>
    <w:basedOn w:val="a0"/>
    <w:link w:val="Char0"/>
    <w:pPr>
      <w:tabs>
        <w:tab w:val="center" w:pos="4153"/>
        <w:tab w:val="right" w:pos="8306"/>
      </w:tabs>
    </w:pPr>
  </w:style>
  <w:style w:type="character" w:customStyle="1" w:styleId="Char0">
    <w:name w:val="Υποσέλιδο Char"/>
    <w:aliases w:val="ft Char"/>
    <w:link w:val="ac"/>
    <w:rsid w:val="0049488C"/>
    <w:rPr>
      <w:sz w:val="24"/>
      <w:szCs w:val="24"/>
      <w:lang w:val="en-GB"/>
    </w:rPr>
  </w:style>
  <w:style w:type="paragraph" w:customStyle="1" w:styleId="CSF2">
    <w:name w:val="C+S+F2"/>
    <w:pPr>
      <w:widowControl w:val="0"/>
      <w:overflowPunct w:val="0"/>
      <w:autoSpaceDE w:val="0"/>
      <w:autoSpaceDN w:val="0"/>
      <w:adjustRightInd w:val="0"/>
      <w:spacing w:after="80"/>
      <w:ind w:left="284"/>
      <w:jc w:val="both"/>
      <w:textAlignment w:val="baseline"/>
    </w:pPr>
    <w:rPr>
      <w:rFonts w:ascii="Arial" w:hAnsi="Arial"/>
      <w:sz w:val="28"/>
      <w:lang w:val="el-GR"/>
    </w:rPr>
  </w:style>
  <w:style w:type="paragraph" w:styleId="22">
    <w:name w:val="Body Text First Indent 2"/>
    <w:basedOn w:val="21"/>
    <w:pPr>
      <w:tabs>
        <w:tab w:val="left" w:pos="1440"/>
      </w:tabs>
      <w:overflowPunct w:val="0"/>
      <w:autoSpaceDE w:val="0"/>
      <w:autoSpaceDN w:val="0"/>
      <w:adjustRightInd w:val="0"/>
      <w:spacing w:after="120"/>
      <w:ind w:left="792" w:hanging="432"/>
      <w:jc w:val="left"/>
      <w:textAlignment w:val="baseline"/>
    </w:pPr>
    <w:rPr>
      <w:sz w:val="20"/>
      <w:szCs w:val="20"/>
      <w:lang w:val="en-GB"/>
    </w:rPr>
  </w:style>
  <w:style w:type="paragraph" w:customStyle="1" w:styleId="Aaoeeu">
    <w:name w:val="Aaoeeu"/>
    <w:pPr>
      <w:widowControl w:val="0"/>
      <w:overflowPunct w:val="0"/>
      <w:autoSpaceDE w:val="0"/>
      <w:autoSpaceDN w:val="0"/>
      <w:adjustRightInd w:val="0"/>
      <w:jc w:val="both"/>
      <w:textAlignment w:val="baseline"/>
    </w:pPr>
    <w:rPr>
      <w:rFonts w:ascii="Arial" w:hAnsi="Arial"/>
      <w:sz w:val="24"/>
      <w:lang w:val="el-GR"/>
    </w:rPr>
  </w:style>
  <w:style w:type="character" w:styleId="ad">
    <w:name w:val="page number"/>
    <w:basedOn w:val="a1"/>
  </w:style>
  <w:style w:type="character" w:styleId="ae">
    <w:name w:val="annotation reference"/>
    <w:semiHidden/>
    <w:rPr>
      <w:sz w:val="16"/>
    </w:rPr>
  </w:style>
  <w:style w:type="paragraph" w:styleId="af">
    <w:name w:val="annotation text"/>
    <w:basedOn w:val="a0"/>
    <w:semiHidden/>
    <w:pPr>
      <w:keepLines/>
      <w:widowControl w:val="0"/>
      <w:tabs>
        <w:tab w:val="left" w:pos="187"/>
      </w:tabs>
      <w:overflowPunct w:val="0"/>
      <w:autoSpaceDE w:val="0"/>
      <w:autoSpaceDN w:val="0"/>
      <w:adjustRightInd w:val="0"/>
      <w:spacing w:after="120" w:line="220" w:lineRule="exact"/>
      <w:ind w:left="187" w:hanging="187"/>
      <w:textAlignment w:val="baseline"/>
    </w:pPr>
    <w:rPr>
      <w:rFonts w:ascii="Arial" w:hAnsi="Arial"/>
      <w:sz w:val="18"/>
      <w:szCs w:val="20"/>
      <w:lang w:val="el-GR"/>
    </w:rPr>
  </w:style>
  <w:style w:type="paragraph" w:styleId="60">
    <w:name w:val="toc 6"/>
    <w:basedOn w:val="a0"/>
    <w:next w:val="a0"/>
    <w:autoRedefine/>
    <w:semiHidden/>
    <w:pPr>
      <w:spacing w:before="0"/>
      <w:ind w:left="1200"/>
      <w:jc w:val="left"/>
    </w:pPr>
    <w:rPr>
      <w:sz w:val="18"/>
      <w:szCs w:val="18"/>
    </w:rPr>
  </w:style>
  <w:style w:type="paragraph" w:styleId="10">
    <w:name w:val="toc 1"/>
    <w:basedOn w:val="2"/>
    <w:next w:val="a0"/>
    <w:semiHidden/>
    <w:pPr>
      <w:keepNext w:val="0"/>
      <w:numPr>
        <w:ilvl w:val="0"/>
        <w:numId w:val="0"/>
      </w:numPr>
      <w:shd w:val="clear" w:color="auto" w:fill="auto"/>
      <w:tabs>
        <w:tab w:val="clear" w:pos="1440"/>
      </w:tabs>
      <w:spacing w:after="120"/>
      <w:jc w:val="left"/>
      <w:outlineLvl w:val="9"/>
    </w:pPr>
    <w:rPr>
      <w:rFonts w:ascii="Times New Roman" w:hAnsi="Times New Roman" w:cs="Times New Roman"/>
      <w:i w:val="0"/>
      <w:iCs w:val="0"/>
      <w:caps/>
      <w:sz w:val="20"/>
      <w:szCs w:val="20"/>
      <w:lang w:val="en-GB"/>
    </w:rPr>
  </w:style>
  <w:style w:type="paragraph" w:styleId="23">
    <w:name w:val="toc 2"/>
    <w:basedOn w:val="HEAD2"/>
    <w:next w:val="a0"/>
    <w:autoRedefine/>
    <w:semiHidden/>
    <w:pPr>
      <w:overflowPunct/>
      <w:autoSpaceDE/>
      <w:autoSpaceDN/>
      <w:adjustRightInd/>
      <w:spacing w:before="0"/>
      <w:ind w:left="240"/>
      <w:jc w:val="left"/>
      <w:textAlignment w:val="auto"/>
      <w:outlineLvl w:val="9"/>
    </w:pPr>
    <w:rPr>
      <w:rFonts w:ascii="Times New Roman" w:hAnsi="Times New Roman"/>
      <w:b w:val="0"/>
      <w:color w:val="auto"/>
      <w:sz w:val="20"/>
      <w:lang w:val="en-GB"/>
    </w:rPr>
  </w:style>
  <w:style w:type="paragraph" w:styleId="31">
    <w:name w:val="toc 3"/>
    <w:basedOn w:val="2"/>
    <w:next w:val="a0"/>
    <w:autoRedefine/>
    <w:semiHidden/>
    <w:pPr>
      <w:keepNext w:val="0"/>
      <w:numPr>
        <w:ilvl w:val="0"/>
        <w:numId w:val="0"/>
      </w:numPr>
      <w:shd w:val="clear" w:color="auto" w:fill="auto"/>
      <w:tabs>
        <w:tab w:val="clear" w:pos="1440"/>
      </w:tabs>
      <w:spacing w:before="0"/>
      <w:ind w:left="480"/>
      <w:jc w:val="left"/>
      <w:outlineLvl w:val="9"/>
    </w:pPr>
    <w:rPr>
      <w:rFonts w:ascii="Times New Roman" w:hAnsi="Times New Roman" w:cs="Times New Roman"/>
      <w:b w:val="0"/>
      <w:bCs w:val="0"/>
      <w:sz w:val="20"/>
      <w:szCs w:val="20"/>
      <w:lang w:val="en-GB"/>
    </w:rPr>
  </w:style>
  <w:style w:type="paragraph" w:styleId="40">
    <w:name w:val="toc 4"/>
    <w:basedOn w:val="3"/>
    <w:next w:val="a0"/>
    <w:autoRedefine/>
    <w:semiHidden/>
    <w:pPr>
      <w:keepNext w:val="0"/>
      <w:numPr>
        <w:ilvl w:val="0"/>
        <w:numId w:val="0"/>
      </w:numPr>
      <w:spacing w:before="0"/>
      <w:ind w:left="720"/>
      <w:jc w:val="left"/>
      <w:outlineLvl w:val="9"/>
    </w:pPr>
    <w:rPr>
      <w:rFonts w:ascii="Times New Roman" w:hAnsi="Times New Roman" w:cs="Times New Roman"/>
      <w:b w:val="0"/>
      <w:bCs w:val="0"/>
      <w:sz w:val="18"/>
      <w:szCs w:val="18"/>
      <w:lang w:val="en-GB"/>
    </w:rPr>
  </w:style>
  <w:style w:type="paragraph" w:styleId="50">
    <w:name w:val="toc 5"/>
    <w:basedOn w:val="a0"/>
    <w:next w:val="a0"/>
    <w:autoRedefine/>
    <w:semiHidden/>
    <w:pPr>
      <w:spacing w:before="0"/>
      <w:ind w:left="960"/>
      <w:jc w:val="left"/>
    </w:pPr>
    <w:rPr>
      <w:sz w:val="18"/>
      <w:szCs w:val="18"/>
    </w:rPr>
  </w:style>
  <w:style w:type="paragraph" w:styleId="70">
    <w:name w:val="toc 7"/>
    <w:basedOn w:val="a0"/>
    <w:next w:val="a0"/>
    <w:autoRedefine/>
    <w:semiHidden/>
    <w:pPr>
      <w:spacing w:before="0"/>
      <w:ind w:left="1440"/>
      <w:jc w:val="left"/>
    </w:pPr>
    <w:rPr>
      <w:sz w:val="18"/>
      <w:szCs w:val="18"/>
    </w:rPr>
  </w:style>
  <w:style w:type="paragraph" w:styleId="80">
    <w:name w:val="toc 8"/>
    <w:basedOn w:val="a0"/>
    <w:next w:val="a0"/>
    <w:autoRedefine/>
    <w:semiHidden/>
    <w:pPr>
      <w:spacing w:before="0"/>
      <w:ind w:left="1680"/>
      <w:jc w:val="left"/>
    </w:pPr>
    <w:rPr>
      <w:sz w:val="18"/>
      <w:szCs w:val="18"/>
    </w:rPr>
  </w:style>
  <w:style w:type="paragraph" w:styleId="90">
    <w:name w:val="toc 9"/>
    <w:basedOn w:val="a0"/>
    <w:next w:val="a0"/>
    <w:autoRedefine/>
    <w:semiHidden/>
    <w:pPr>
      <w:spacing w:before="0"/>
      <w:ind w:left="1920"/>
      <w:jc w:val="left"/>
    </w:pPr>
    <w:rPr>
      <w:sz w:val="18"/>
      <w:szCs w:val="18"/>
    </w:rPr>
  </w:style>
  <w:style w:type="character" w:styleId="-">
    <w:name w:val="Hyperlink"/>
    <w:uiPriority w:val="99"/>
    <w:rPr>
      <w:color w:val="0000FF"/>
      <w:u w:val="single"/>
    </w:rPr>
  </w:style>
  <w:style w:type="paragraph" w:customStyle="1" w:styleId="Bulletn">
    <w:name w:val="Bulletn"/>
    <w:basedOn w:val="a0"/>
    <w:pPr>
      <w:numPr>
        <w:numId w:val="6"/>
      </w:numPr>
      <w:overflowPunct w:val="0"/>
      <w:autoSpaceDE w:val="0"/>
      <w:autoSpaceDN w:val="0"/>
      <w:adjustRightInd w:val="0"/>
      <w:spacing w:line="300" w:lineRule="atLeast"/>
      <w:textAlignment w:val="baseline"/>
    </w:pPr>
    <w:rPr>
      <w:iCs/>
      <w:szCs w:val="20"/>
      <w:lang w:val="el-GR"/>
    </w:rPr>
  </w:style>
  <w:style w:type="paragraph" w:customStyle="1" w:styleId="CaptionTable">
    <w:name w:val="Caption Table"/>
    <w:basedOn w:val="af0"/>
    <w:pPr>
      <w:tabs>
        <w:tab w:val="left" w:pos="1077"/>
      </w:tabs>
    </w:pPr>
    <w:rPr>
      <w14:shadow w14:blurRad="50800" w14:dist="38100" w14:dir="2700000" w14:sx="100000" w14:sy="100000" w14:kx="0" w14:ky="0" w14:algn="tl">
        <w14:srgbClr w14:val="000000">
          <w14:alpha w14:val="60000"/>
        </w14:srgbClr>
      </w14:shadow>
    </w:rPr>
  </w:style>
  <w:style w:type="paragraph" w:styleId="af0">
    <w:name w:val="caption"/>
    <w:basedOn w:val="a0"/>
    <w:next w:val="a0"/>
    <w:qFormat/>
    <w:pPr>
      <w:overflowPunct w:val="0"/>
      <w:autoSpaceDE w:val="0"/>
      <w:autoSpaceDN w:val="0"/>
      <w:adjustRightInd w:val="0"/>
      <w:spacing w:before="0" w:after="120"/>
      <w:jc w:val="center"/>
      <w:textAlignment w:val="baseline"/>
    </w:pPr>
    <w:rPr>
      <w:bCs/>
      <w:i/>
      <w:szCs w:val="20"/>
      <w:lang w:val="en-US"/>
    </w:rPr>
  </w:style>
  <w:style w:type="paragraph" w:customStyle="1" w:styleId="CaptionScheme">
    <w:name w:val="Caption Scheme"/>
    <w:basedOn w:val="af0"/>
    <w:next w:val="a0"/>
    <w:pPr>
      <w:numPr>
        <w:numId w:val="7"/>
      </w:numPr>
      <w:tabs>
        <w:tab w:val="clear" w:pos="1080"/>
        <w:tab w:val="left" w:pos="907"/>
      </w:tabs>
    </w:pPr>
    <w:rPr>
      <w:sz w:val="20"/>
      <w:lang w:val="el-GR"/>
    </w:rPr>
  </w:style>
  <w:style w:type="paragraph" w:customStyle="1" w:styleId="NormalIndent2">
    <w:name w:val="Normal Indent 2"/>
    <w:basedOn w:val="a0"/>
    <w:pPr>
      <w:overflowPunct w:val="0"/>
      <w:autoSpaceDE w:val="0"/>
      <w:autoSpaceDN w:val="0"/>
      <w:adjustRightInd w:val="0"/>
      <w:spacing w:line="300" w:lineRule="atLeast"/>
      <w:ind w:left="567"/>
      <w:textAlignment w:val="baseline"/>
    </w:pPr>
    <w:rPr>
      <w:szCs w:val="20"/>
      <w:lang w:val="el-GR"/>
    </w:rPr>
  </w:style>
  <w:style w:type="paragraph" w:customStyle="1" w:styleId="Bulletn2">
    <w:name w:val="Bulletn 2"/>
    <w:basedOn w:val="Bullet2"/>
    <w:pPr>
      <w:numPr>
        <w:ilvl w:val="1"/>
        <w:numId w:val="8"/>
      </w:numPr>
      <w:tabs>
        <w:tab w:val="clear" w:pos="-567"/>
      </w:tabs>
    </w:pPr>
  </w:style>
  <w:style w:type="paragraph" w:customStyle="1" w:styleId="BullSt">
    <w:name w:val="BullSt"/>
    <w:basedOn w:val="Bulletn"/>
    <w:pPr>
      <w:numPr>
        <w:numId w:val="8"/>
      </w:numPr>
    </w:pPr>
    <w:rPr>
      <w:b/>
      <w:i/>
    </w:rPr>
  </w:style>
  <w:style w:type="paragraph" w:customStyle="1" w:styleId="BullPr">
    <w:name w:val="BullPr"/>
    <w:basedOn w:val="Bulletn"/>
    <w:pPr>
      <w:numPr>
        <w:numId w:val="0"/>
      </w:numPr>
      <w:tabs>
        <w:tab w:val="num" w:pos="1440"/>
      </w:tabs>
      <w:spacing w:before="60" w:line="280" w:lineRule="atLeast"/>
      <w:ind w:left="360" w:hanging="360"/>
    </w:pPr>
    <w:rPr>
      <w:b/>
      <w:bCs/>
      <w:i/>
      <w:iCs w:val="0"/>
    </w:rPr>
  </w:style>
  <w:style w:type="paragraph" w:customStyle="1" w:styleId="b1">
    <w:name w:val="b1"/>
    <w:basedOn w:val="a0"/>
    <w:pPr>
      <w:numPr>
        <w:numId w:val="9"/>
      </w:numPr>
      <w:overflowPunct w:val="0"/>
      <w:autoSpaceDE w:val="0"/>
      <w:autoSpaceDN w:val="0"/>
      <w:adjustRightInd w:val="0"/>
      <w:spacing w:before="0"/>
      <w:jc w:val="left"/>
      <w:textAlignment w:val="baseline"/>
    </w:pPr>
    <w:rPr>
      <w:szCs w:val="20"/>
      <w:lang w:val="el-GR"/>
    </w:rPr>
  </w:style>
  <w:style w:type="paragraph" w:customStyle="1" w:styleId="Normal1">
    <w:name w:val="Normal 1"/>
    <w:basedOn w:val="a0"/>
    <w:pPr>
      <w:keepNext/>
      <w:keepLines/>
      <w:spacing w:before="360"/>
      <w:ind w:left="1559" w:hanging="1372"/>
    </w:pPr>
    <w:rPr>
      <w:b/>
      <w:i/>
      <w:szCs w:val="20"/>
      <w:lang w:val="el-GR"/>
    </w:rPr>
  </w:style>
  <w:style w:type="paragraph" w:customStyle="1" w:styleId="Normal2">
    <w:name w:val="Normal 2"/>
    <w:basedOn w:val="a0"/>
    <w:pPr>
      <w:overflowPunct w:val="0"/>
      <w:autoSpaceDE w:val="0"/>
      <w:autoSpaceDN w:val="0"/>
      <w:adjustRightInd w:val="0"/>
      <w:spacing w:before="0"/>
      <w:jc w:val="center"/>
      <w:textAlignment w:val="baseline"/>
    </w:pPr>
    <w:rPr>
      <w:rFonts w:ascii="Arial" w:hAnsi="Arial"/>
      <w:b/>
      <w:sz w:val="32"/>
      <w:szCs w:val="20"/>
      <w:lang w:val="el-GR"/>
    </w:rPr>
  </w:style>
  <w:style w:type="paragraph" w:styleId="af1">
    <w:name w:val="Balloon Text"/>
    <w:basedOn w:val="a0"/>
    <w:semiHidden/>
    <w:rPr>
      <w:rFonts w:ascii="Tahoma" w:hAnsi="Tahoma" w:cs="Tahoma"/>
      <w:sz w:val="16"/>
      <w:szCs w:val="16"/>
    </w:rPr>
  </w:style>
  <w:style w:type="paragraph" w:styleId="af2">
    <w:name w:val="annotation subject"/>
    <w:basedOn w:val="af"/>
    <w:next w:val="af"/>
    <w:semiHidden/>
    <w:pPr>
      <w:keepLines w:val="0"/>
      <w:widowControl/>
      <w:tabs>
        <w:tab w:val="clear" w:pos="187"/>
      </w:tabs>
      <w:overflowPunct/>
      <w:autoSpaceDE/>
      <w:autoSpaceDN/>
      <w:adjustRightInd/>
      <w:spacing w:after="0" w:line="240" w:lineRule="auto"/>
      <w:ind w:left="0" w:firstLine="0"/>
      <w:textAlignment w:val="auto"/>
    </w:pPr>
    <w:rPr>
      <w:rFonts w:ascii="Times New Roman" w:hAnsi="Times New Roman"/>
      <w:b/>
      <w:bCs/>
      <w:sz w:val="20"/>
      <w:lang w:val="en-GB"/>
    </w:rPr>
  </w:style>
  <w:style w:type="table" w:styleId="af3">
    <w:name w:val="Table Grid"/>
    <w:basedOn w:val="a2"/>
    <w:rsid w:val="00A0123A"/>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0"/>
    <w:link w:val="Char1"/>
    <w:uiPriority w:val="99"/>
    <w:qFormat/>
    <w:rsid w:val="00035573"/>
    <w:pPr>
      <w:spacing w:before="0" w:line="360" w:lineRule="auto"/>
      <w:ind w:left="720"/>
      <w:contextualSpacing/>
      <w:jc w:val="left"/>
    </w:pPr>
    <w:rPr>
      <w:rFonts w:ascii="Calibri" w:eastAsia="Calibri" w:hAnsi="Calibri"/>
      <w:sz w:val="22"/>
      <w:szCs w:val="22"/>
      <w:lang w:val="el-GR"/>
    </w:rPr>
  </w:style>
  <w:style w:type="paragraph" w:styleId="af5">
    <w:name w:val="Revision"/>
    <w:hidden/>
    <w:uiPriority w:val="99"/>
    <w:semiHidden/>
    <w:rsid w:val="00826BC6"/>
    <w:rPr>
      <w:sz w:val="24"/>
      <w:szCs w:val="24"/>
      <w:lang w:val="en-GB"/>
    </w:rPr>
  </w:style>
  <w:style w:type="paragraph" w:styleId="af6">
    <w:name w:val="Document Map"/>
    <w:basedOn w:val="a0"/>
    <w:link w:val="Char2"/>
    <w:rsid w:val="001A1C16"/>
    <w:rPr>
      <w:rFonts w:ascii="Tahoma" w:hAnsi="Tahoma" w:cs="Tahoma"/>
      <w:sz w:val="16"/>
      <w:szCs w:val="16"/>
    </w:rPr>
  </w:style>
  <w:style w:type="character" w:customStyle="1" w:styleId="Char2">
    <w:name w:val="Χάρτης εγγράφου Char"/>
    <w:link w:val="af6"/>
    <w:rsid w:val="001A1C16"/>
    <w:rPr>
      <w:rFonts w:ascii="Tahoma" w:hAnsi="Tahoma" w:cs="Tahoma"/>
      <w:sz w:val="16"/>
      <w:szCs w:val="16"/>
      <w:lang w:val="en-GB" w:eastAsia="en-US"/>
    </w:rPr>
  </w:style>
  <w:style w:type="paragraph" w:styleId="a">
    <w:name w:val="List Number"/>
    <w:basedOn w:val="a0"/>
    <w:rsid w:val="009822D4"/>
    <w:pPr>
      <w:numPr>
        <w:numId w:val="23"/>
      </w:numPr>
      <w:tabs>
        <w:tab w:val="num" w:pos="720"/>
        <w:tab w:val="left" w:pos="2160"/>
      </w:tabs>
      <w:overflowPunct w:val="0"/>
      <w:autoSpaceDE w:val="0"/>
      <w:autoSpaceDN w:val="0"/>
      <w:adjustRightInd w:val="0"/>
      <w:spacing w:before="0"/>
      <w:ind w:left="283" w:hanging="283"/>
    </w:pPr>
    <w:rPr>
      <w:rFonts w:ascii="GR-Soft_Times" w:hAnsi="GR-Soft_Times" w:cs="GR-Soft_Times"/>
      <w:b/>
      <w:bCs/>
      <w:lang w:val="el-GR" w:eastAsia="el-GR"/>
    </w:rPr>
  </w:style>
  <w:style w:type="character" w:customStyle="1" w:styleId="Char3">
    <w:name w:val="Σώμα κείμενου με εσοχή Char"/>
    <w:link w:val="a7"/>
    <w:uiPriority w:val="99"/>
    <w:locked/>
    <w:rsid w:val="005F3C33"/>
    <w:rPr>
      <w:sz w:val="24"/>
      <w:szCs w:val="24"/>
      <w:lang w:val="el-GR"/>
    </w:rPr>
  </w:style>
  <w:style w:type="character" w:customStyle="1" w:styleId="4Char">
    <w:name w:val="Επικεφαλίδα 4 Char"/>
    <w:aliases w:val="h4 Char"/>
    <w:link w:val="4"/>
    <w:locked/>
    <w:rsid w:val="00A22CB9"/>
    <w:rPr>
      <w:rFonts w:ascii="Arial" w:hAnsi="Arial"/>
      <w:bCs/>
      <w:i/>
      <w:szCs w:val="24"/>
      <w:lang w:val="el-GR"/>
    </w:rPr>
  </w:style>
  <w:style w:type="character" w:customStyle="1" w:styleId="2Char">
    <w:name w:val="Σώμα κείμενου Πρώτη Εσοχή 2 Char"/>
    <w:basedOn w:val="Char3"/>
    <w:link w:val="22"/>
    <w:locked/>
    <w:rsid w:val="001C272E"/>
    <w:rPr>
      <w:sz w:val="24"/>
      <w:szCs w:val="24"/>
      <w:lang w:val="en-GB"/>
    </w:rPr>
  </w:style>
  <w:style w:type="paragraph" w:styleId="af7">
    <w:name w:val="No Spacing"/>
    <w:uiPriority w:val="1"/>
    <w:qFormat/>
    <w:rsid w:val="004A21FF"/>
    <w:rPr>
      <w:sz w:val="22"/>
      <w:lang w:val="en-AU"/>
    </w:rPr>
  </w:style>
  <w:style w:type="character" w:customStyle="1" w:styleId="3Char">
    <w:name w:val="Επικεφαλίδα 3 Char"/>
    <w:aliases w:val="h3 Char"/>
    <w:basedOn w:val="a1"/>
    <w:link w:val="3"/>
    <w:uiPriority w:val="99"/>
    <w:locked/>
    <w:rsid w:val="00A72612"/>
    <w:rPr>
      <w:rFonts w:ascii="Arial" w:hAnsi="Arial" w:cs="Arial"/>
      <w:b/>
      <w:bCs/>
      <w:sz w:val="22"/>
      <w:szCs w:val="24"/>
      <w:lang w:val="el-GR"/>
    </w:rPr>
  </w:style>
  <w:style w:type="character" w:customStyle="1" w:styleId="2Char0">
    <w:name w:val="Σώμα κείμενου με εσοχή 2 Char"/>
    <w:basedOn w:val="a1"/>
    <w:link w:val="20"/>
    <w:uiPriority w:val="99"/>
    <w:locked/>
    <w:rsid w:val="00EB1252"/>
    <w:rPr>
      <w:sz w:val="24"/>
      <w:szCs w:val="24"/>
      <w:lang w:val="el-GR"/>
    </w:rPr>
  </w:style>
  <w:style w:type="paragraph" w:customStyle="1" w:styleId="qowt-stl-">
    <w:name w:val="qowt-stl-βασικό"/>
    <w:basedOn w:val="a0"/>
    <w:rsid w:val="002143C7"/>
    <w:pPr>
      <w:spacing w:before="100" w:beforeAutospacing="1" w:after="100" w:afterAutospacing="1"/>
      <w:jc w:val="left"/>
    </w:pPr>
    <w:rPr>
      <w:lang w:val="el-GR" w:eastAsia="el-GR"/>
    </w:rPr>
  </w:style>
  <w:style w:type="character" w:customStyle="1" w:styleId="qowt-font4-arialnarrow">
    <w:name w:val="qowt-font4-arialnarrow"/>
    <w:basedOn w:val="a1"/>
    <w:rsid w:val="002143C7"/>
  </w:style>
  <w:style w:type="paragraph" w:customStyle="1" w:styleId="qowt-stl-2">
    <w:name w:val="qowt-stl-σώμακείμενου2"/>
    <w:basedOn w:val="a0"/>
    <w:rsid w:val="002143C7"/>
    <w:pPr>
      <w:spacing w:before="100" w:beforeAutospacing="1" w:after="100" w:afterAutospacing="1"/>
      <w:jc w:val="left"/>
    </w:pPr>
    <w:rPr>
      <w:lang w:val="el-GR" w:eastAsia="el-GR"/>
    </w:rPr>
  </w:style>
  <w:style w:type="paragraph" w:customStyle="1" w:styleId="qowt-stl-3">
    <w:name w:val="qowt-stl-επικεφαλίδα3"/>
    <w:basedOn w:val="a0"/>
    <w:rsid w:val="002143C7"/>
    <w:pPr>
      <w:spacing w:before="100" w:beforeAutospacing="1" w:after="100" w:afterAutospacing="1"/>
      <w:jc w:val="left"/>
    </w:pPr>
    <w:rPr>
      <w:lang w:val="el-GR" w:eastAsia="el-GR"/>
    </w:rPr>
  </w:style>
  <w:style w:type="paragraph" w:customStyle="1" w:styleId="af8">
    <w:name w:val="Δ_Σ_ΣΩΜΑ"/>
    <w:basedOn w:val="a0"/>
    <w:link w:val="Char4"/>
    <w:qFormat/>
    <w:rsid w:val="00F1696F"/>
    <w:pPr>
      <w:widowControl w:val="0"/>
      <w:autoSpaceDE w:val="0"/>
      <w:autoSpaceDN w:val="0"/>
      <w:adjustRightInd w:val="0"/>
      <w:spacing w:before="60" w:line="276" w:lineRule="auto"/>
      <w:ind w:firstLine="425"/>
    </w:pPr>
    <w:rPr>
      <w:rFonts w:ascii="Calibri" w:hAnsi="Calibri" w:cs="Arial"/>
      <w:sz w:val="22"/>
      <w:szCs w:val="22"/>
      <w:lang w:val="el-GR" w:eastAsia="el-GR"/>
    </w:rPr>
  </w:style>
  <w:style w:type="character" w:customStyle="1" w:styleId="Char4">
    <w:name w:val="Δ_Σ_ΣΩΜΑ Char"/>
    <w:basedOn w:val="a1"/>
    <w:link w:val="af8"/>
    <w:rsid w:val="00F1696F"/>
    <w:rPr>
      <w:rFonts w:ascii="Calibri" w:hAnsi="Calibri" w:cs="Arial"/>
      <w:sz w:val="22"/>
      <w:szCs w:val="22"/>
      <w:lang w:val="el-GR" w:eastAsia="el-GR"/>
    </w:rPr>
  </w:style>
  <w:style w:type="character" w:customStyle="1" w:styleId="Char1">
    <w:name w:val="Παράγραφος λίστας Char"/>
    <w:link w:val="af4"/>
    <w:uiPriority w:val="34"/>
    <w:locked/>
    <w:rsid w:val="00F1696F"/>
    <w:rPr>
      <w:rFonts w:ascii="Calibri" w:eastAsia="Calibri" w:hAnsi="Calibri"/>
      <w:sz w:val="22"/>
      <w:szCs w:val="22"/>
      <w:lang w:val="el-GR"/>
    </w:rPr>
  </w:style>
  <w:style w:type="paragraph" w:styleId="-HTML">
    <w:name w:val="HTML Preformatted"/>
    <w:basedOn w:val="a0"/>
    <w:link w:val="-HTMLChar"/>
    <w:rsid w:val="008739D4"/>
    <w:pPr>
      <w:spacing w:before="0"/>
    </w:pPr>
    <w:rPr>
      <w:rFonts w:ascii="Consolas" w:hAnsi="Consolas"/>
      <w:sz w:val="20"/>
      <w:szCs w:val="20"/>
    </w:rPr>
  </w:style>
  <w:style w:type="character" w:customStyle="1" w:styleId="-HTMLChar">
    <w:name w:val="Προ-διαμορφωμένο HTML Char"/>
    <w:basedOn w:val="a1"/>
    <w:link w:val="-HTML"/>
    <w:rsid w:val="008739D4"/>
    <w:rPr>
      <w:rFonts w:ascii="Consolas" w:hAnsi="Consolas"/>
      <w:lang w:val="en-GB"/>
    </w:rPr>
  </w:style>
  <w:style w:type="character" w:customStyle="1" w:styleId="9Char">
    <w:name w:val="Επικεφαλίδα 9 Char"/>
    <w:aliases w:val="AC&amp;E_1 Char"/>
    <w:basedOn w:val="a1"/>
    <w:link w:val="9"/>
    <w:rsid w:val="002F3FFB"/>
    <w:rPr>
      <w:rFonts w:ascii="Arial" w:hAnsi="Arial"/>
      <w:i/>
      <w:sz w:val="18"/>
      <w:lang w:val="el-GR"/>
    </w:rPr>
  </w:style>
</w:styles>
</file>

<file path=word/webSettings.xml><?xml version="1.0" encoding="utf-8"?>
<w:webSettings xmlns:r="http://schemas.openxmlformats.org/officeDocument/2006/relationships" xmlns:w="http://schemas.openxmlformats.org/wordprocessingml/2006/main">
  <w:divs>
    <w:div w:id="355469511">
      <w:bodyDiv w:val="1"/>
      <w:marLeft w:val="0"/>
      <w:marRight w:val="0"/>
      <w:marTop w:val="0"/>
      <w:marBottom w:val="0"/>
      <w:divBdr>
        <w:top w:val="none" w:sz="0" w:space="0" w:color="auto"/>
        <w:left w:val="none" w:sz="0" w:space="0" w:color="auto"/>
        <w:bottom w:val="none" w:sz="0" w:space="0" w:color="auto"/>
        <w:right w:val="none" w:sz="0" w:space="0" w:color="auto"/>
      </w:divBdr>
    </w:div>
    <w:div w:id="456606276">
      <w:bodyDiv w:val="1"/>
      <w:marLeft w:val="0"/>
      <w:marRight w:val="0"/>
      <w:marTop w:val="0"/>
      <w:marBottom w:val="0"/>
      <w:divBdr>
        <w:top w:val="none" w:sz="0" w:space="0" w:color="auto"/>
        <w:left w:val="none" w:sz="0" w:space="0" w:color="auto"/>
        <w:bottom w:val="none" w:sz="0" w:space="0" w:color="auto"/>
        <w:right w:val="none" w:sz="0" w:space="0" w:color="auto"/>
      </w:divBdr>
    </w:div>
    <w:div w:id="610019290">
      <w:bodyDiv w:val="1"/>
      <w:marLeft w:val="0"/>
      <w:marRight w:val="0"/>
      <w:marTop w:val="0"/>
      <w:marBottom w:val="0"/>
      <w:divBdr>
        <w:top w:val="none" w:sz="0" w:space="0" w:color="auto"/>
        <w:left w:val="none" w:sz="0" w:space="0" w:color="auto"/>
        <w:bottom w:val="none" w:sz="0" w:space="0" w:color="auto"/>
        <w:right w:val="none" w:sz="0" w:space="0" w:color="auto"/>
      </w:divBdr>
    </w:div>
    <w:div w:id="676930569">
      <w:bodyDiv w:val="1"/>
      <w:marLeft w:val="0"/>
      <w:marRight w:val="0"/>
      <w:marTop w:val="0"/>
      <w:marBottom w:val="0"/>
      <w:divBdr>
        <w:top w:val="none" w:sz="0" w:space="0" w:color="auto"/>
        <w:left w:val="none" w:sz="0" w:space="0" w:color="auto"/>
        <w:bottom w:val="none" w:sz="0" w:space="0" w:color="auto"/>
        <w:right w:val="none" w:sz="0" w:space="0" w:color="auto"/>
      </w:divBdr>
    </w:div>
    <w:div w:id="678964832">
      <w:bodyDiv w:val="1"/>
      <w:marLeft w:val="0"/>
      <w:marRight w:val="0"/>
      <w:marTop w:val="0"/>
      <w:marBottom w:val="0"/>
      <w:divBdr>
        <w:top w:val="none" w:sz="0" w:space="0" w:color="auto"/>
        <w:left w:val="none" w:sz="0" w:space="0" w:color="auto"/>
        <w:bottom w:val="none" w:sz="0" w:space="0" w:color="auto"/>
        <w:right w:val="none" w:sz="0" w:space="0" w:color="auto"/>
      </w:divBdr>
    </w:div>
    <w:div w:id="1036079053">
      <w:bodyDiv w:val="1"/>
      <w:marLeft w:val="0"/>
      <w:marRight w:val="0"/>
      <w:marTop w:val="0"/>
      <w:marBottom w:val="0"/>
      <w:divBdr>
        <w:top w:val="none" w:sz="0" w:space="0" w:color="auto"/>
        <w:left w:val="none" w:sz="0" w:space="0" w:color="auto"/>
        <w:bottom w:val="none" w:sz="0" w:space="0" w:color="auto"/>
        <w:right w:val="none" w:sz="0" w:space="0" w:color="auto"/>
      </w:divBdr>
      <w:divsChild>
        <w:div w:id="80756058">
          <w:marLeft w:val="0"/>
          <w:marRight w:val="0"/>
          <w:marTop w:val="0"/>
          <w:marBottom w:val="0"/>
          <w:divBdr>
            <w:top w:val="none" w:sz="0" w:space="0" w:color="auto"/>
            <w:left w:val="none" w:sz="0" w:space="0" w:color="auto"/>
            <w:bottom w:val="none" w:sz="0" w:space="0" w:color="auto"/>
            <w:right w:val="none" w:sz="0" w:space="0" w:color="auto"/>
          </w:divBdr>
          <w:divsChild>
            <w:div w:id="17194738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08824507">
      <w:bodyDiv w:val="1"/>
      <w:marLeft w:val="0"/>
      <w:marRight w:val="0"/>
      <w:marTop w:val="0"/>
      <w:marBottom w:val="0"/>
      <w:divBdr>
        <w:top w:val="none" w:sz="0" w:space="0" w:color="auto"/>
        <w:left w:val="none" w:sz="0" w:space="0" w:color="auto"/>
        <w:bottom w:val="none" w:sz="0" w:space="0" w:color="auto"/>
        <w:right w:val="none" w:sz="0" w:space="0" w:color="auto"/>
      </w:divBdr>
    </w:div>
    <w:div w:id="1567303317">
      <w:bodyDiv w:val="1"/>
      <w:marLeft w:val="0"/>
      <w:marRight w:val="0"/>
      <w:marTop w:val="0"/>
      <w:marBottom w:val="0"/>
      <w:divBdr>
        <w:top w:val="none" w:sz="0" w:space="0" w:color="auto"/>
        <w:left w:val="none" w:sz="0" w:space="0" w:color="auto"/>
        <w:bottom w:val="none" w:sz="0" w:space="0" w:color="auto"/>
        <w:right w:val="none" w:sz="0" w:space="0" w:color="auto"/>
      </w:divBdr>
    </w:div>
    <w:div w:id="1767768587">
      <w:bodyDiv w:val="1"/>
      <w:marLeft w:val="0"/>
      <w:marRight w:val="0"/>
      <w:marTop w:val="0"/>
      <w:marBottom w:val="0"/>
      <w:divBdr>
        <w:top w:val="none" w:sz="0" w:space="0" w:color="auto"/>
        <w:left w:val="none" w:sz="0" w:space="0" w:color="auto"/>
        <w:bottom w:val="none" w:sz="0" w:space="0" w:color="auto"/>
        <w:right w:val="none" w:sz="0" w:space="0" w:color="auto"/>
      </w:divBdr>
    </w:div>
    <w:div w:id="1797065555">
      <w:bodyDiv w:val="1"/>
      <w:marLeft w:val="0"/>
      <w:marRight w:val="0"/>
      <w:marTop w:val="0"/>
      <w:marBottom w:val="0"/>
      <w:divBdr>
        <w:top w:val="none" w:sz="0" w:space="0" w:color="auto"/>
        <w:left w:val="none" w:sz="0" w:space="0" w:color="auto"/>
        <w:bottom w:val="none" w:sz="0" w:space="0" w:color="auto"/>
        <w:right w:val="none" w:sz="0" w:space="0" w:color="auto"/>
      </w:divBdr>
    </w:div>
    <w:div w:id="204859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okas@iceht.forth.gr" TargetMode="External"/><Relationship Id="rId13" Type="http://schemas.openxmlformats.org/officeDocument/2006/relationships/hyperlink" Target="http://www.forth.gr"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siokas@iceht.forth.gr" TargetMode="External"/><Relationship Id="rId17" Type="http://schemas.openxmlformats.org/officeDocument/2006/relationships/hyperlink" Target="http://www.promitheus.gov.gr"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orth.gr" TargetMode="External"/><Relationship Id="rId20" Type="http://schemas.openxmlformats.org/officeDocument/2006/relationships/image" Target="media/image3.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mitheus.gov.gr"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orth.gr/" TargetMode="External"/><Relationship Id="rId23" Type="http://schemas.openxmlformats.org/officeDocument/2006/relationships/image" Target="media/image6.png"/><Relationship Id="rId28" Type="http://schemas.openxmlformats.org/officeDocument/2006/relationships/image" Target="media/image11.jpeg"/><Relationship Id="rId10" Type="http://schemas.openxmlformats.org/officeDocument/2006/relationships/hyperlink" Target="http://www.promitheus.gov.gr" TargetMode="External"/><Relationship Id="rId19" Type="http://schemas.openxmlformats.org/officeDocument/2006/relationships/image" Target="media/image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forth.gr" TargetMode="External"/><Relationship Id="rId14" Type="http://schemas.openxmlformats.org/officeDocument/2006/relationships/hyperlink" Target="http://www.promitheus.gov.gr"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kosmo.INFOSOC1\Local%20Settings\Temp\Temporary%20Directory%201%20for%20&#933;&#928;&#927;&#916;&#917;&#921;&#915;&#924;&#913;&#932;&#913;%20&#928;&#929;&#927;&#922;&#919;&#929;&#933;&#926;&#917;&#937;&#925;.zip\&#933;&#928;&#927;&#916;&#917;&#921;&#915;&#924;&#913;%20&#928;&#929;&#927;&#922;&#919;&#929;&#933;&#926;&#919;&#931;%20-%20&#917;&#926;&#927;&#928;&#923;&#921;&#931;&#924;&#927;&#931;+&#931;&#933;&#925;&#932;&#919;&#931;&#919;&#931;&#91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7F2C9-EB7F-40E0-AE65-6B0668738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ΥΠΟΔΕΙΓΜΑ ΠΡΟΚΗΡΥΞΗΣ - ΕΞΟΠΛΙΣΜΟΣ+ΣΥΝΤΗΣΗΣΗ</Template>
  <TotalTime>221</TotalTime>
  <Pages>54</Pages>
  <Words>21222</Words>
  <Characters>114602</Characters>
  <Application>Microsoft Office Word</Application>
  <DocSecurity>0</DocSecurity>
  <Lines>955</Lines>
  <Paragraphs>271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ΠΡΟΤΥΠΗ ΠΡΟΚΗΡΥΞΗ</vt:lpstr>
      <vt:lpstr>ΠΡΟΤΥΠΗ ΠΡΟΚΗΡΥΞΗ</vt:lpstr>
    </vt:vector>
  </TitlesOfParts>
  <Company>0</Company>
  <LinksUpToDate>false</LinksUpToDate>
  <CharactersWithSpaces>135553</CharactersWithSpaces>
  <SharedDoc>false</SharedDoc>
  <HLinks>
    <vt:vector size="12" baseType="variant">
      <vt:variant>
        <vt:i4>2031639</vt:i4>
      </vt:variant>
      <vt:variant>
        <vt:i4>3</vt:i4>
      </vt:variant>
      <vt:variant>
        <vt:i4>0</vt:i4>
      </vt:variant>
      <vt:variant>
        <vt:i4>5</vt:i4>
      </vt:variant>
      <vt:variant>
        <vt:lpwstr>http://www.forth.gr/</vt:lpwstr>
      </vt:variant>
      <vt:variant>
        <vt:lpwstr/>
      </vt:variant>
      <vt:variant>
        <vt:i4>524396</vt:i4>
      </vt:variant>
      <vt:variant>
        <vt:i4>0</vt:i4>
      </vt:variant>
      <vt:variant>
        <vt:i4>0</vt:i4>
      </vt:variant>
      <vt:variant>
        <vt:i4>5</vt:i4>
      </vt:variant>
      <vt:variant>
        <vt:lpwstr>mailto:central@admin.forth.gr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ΠΡΟΤΥΠΗ ΠΡΟΚΗΡΥΞΗ</dc:title>
  <dc:creator>skosmo</dc:creator>
  <cp:lastModifiedBy>sfelesaki</cp:lastModifiedBy>
  <cp:revision>43</cp:revision>
  <cp:lastPrinted>2015-05-11T07:32:00Z</cp:lastPrinted>
  <dcterms:created xsi:type="dcterms:W3CDTF">2015-05-08T09:07:00Z</dcterms:created>
  <dcterms:modified xsi:type="dcterms:W3CDTF">2015-06-26T13:04:00Z</dcterms:modified>
</cp:coreProperties>
</file>