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20" w:rsidRDefault="00AD1920" w:rsidP="00AD1920">
      <w:pPr>
        <w:pStyle w:val="1"/>
        <w:numPr>
          <w:ilvl w:val="0"/>
          <w:numId w:val="0"/>
        </w:numPr>
        <w:ind w:left="851" w:right="423"/>
        <w:rPr>
          <w:color w:val="FF0000"/>
          <w:sz w:val="28"/>
          <w:szCs w:val="28"/>
        </w:rPr>
      </w:pPr>
      <w:bookmarkStart w:id="0" w:name="_Toc20490423"/>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AD1920" w:rsidRDefault="00AD1920" w:rsidP="00AD1920"/>
    <w:p w:rsidR="00AD1920" w:rsidRPr="0074254B" w:rsidRDefault="00AD1920" w:rsidP="00AD1920">
      <w:pPr>
        <w:ind w:left="851" w:right="706"/>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AD1920" w:rsidRPr="0074254B" w:rsidRDefault="00AD1920" w:rsidP="00AD1920">
      <w:pPr>
        <w:ind w:left="851" w:right="706"/>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AD1920" w:rsidRPr="0074254B" w:rsidRDefault="00AD1920" w:rsidP="00AD1920">
      <w:pPr>
        <w:ind w:left="851" w:right="706"/>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D1920" w:rsidRPr="0074254B" w:rsidRDefault="00AD1920" w:rsidP="00AD1920">
      <w:pPr>
        <w:ind w:left="851" w:right="706"/>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AD1920" w:rsidRPr="0074254B" w:rsidRDefault="00AD1920" w:rsidP="00AD1920">
      <w:pPr>
        <w:ind w:left="851" w:right="706"/>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AD1920" w:rsidRPr="0074254B" w:rsidRDefault="00AD1920" w:rsidP="00AD1920">
      <w:pPr>
        <w:ind w:left="851" w:right="706"/>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AD1920" w:rsidRPr="0074254B" w:rsidRDefault="00AD1920" w:rsidP="00AD1920">
      <w:pPr>
        <w:ind w:left="851" w:right="706"/>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AD1920" w:rsidRPr="0074254B" w:rsidRDefault="00AD1920" w:rsidP="00AD1920">
      <w:pPr>
        <w:ind w:left="851" w:right="706"/>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AD1920" w:rsidRPr="0074254B" w:rsidRDefault="00AD1920" w:rsidP="00AD1920">
      <w:pPr>
        <w:ind w:left="851" w:right="706"/>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AD1920" w:rsidRPr="0074254B" w:rsidRDefault="00AD1920" w:rsidP="00AD1920">
      <w:pPr>
        <w:ind w:left="851" w:right="706"/>
      </w:pPr>
      <w:r w:rsidRPr="0074254B">
        <w:t>Σε περίπτωση που ένα κελί είναι ΚΕΝΟ εκλαμβάνεται ως αρνητική απάντηση (ΟΧΙ) και αποτελεί λόγο απόρριψης της προσφοράς</w:t>
      </w:r>
    </w:p>
    <w:p w:rsidR="00AD1920" w:rsidRDefault="00AD1920" w:rsidP="00AD1920">
      <w:pPr>
        <w:ind w:left="851" w:right="706"/>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AD1920" w:rsidRDefault="00AD1920" w:rsidP="00AD192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sectPr w:rsidR="00AD1920" w:rsidSect="00E90794">
          <w:endnotePr>
            <w:numFmt w:val="decimal"/>
          </w:endnotePr>
          <w:pgSz w:w="11906" w:h="16838"/>
          <w:pgMar w:top="1440" w:right="709" w:bottom="1440" w:left="426" w:header="426" w:footer="291" w:gutter="0"/>
          <w:cols w:space="708"/>
          <w:docGrid w:linePitch="360"/>
        </w:sectPr>
      </w:pPr>
    </w:p>
    <w:p w:rsidR="00AD1920" w:rsidRPr="00CD4F71" w:rsidRDefault="00AD1920" w:rsidP="00AD1920">
      <w:pPr>
        <w:pBdr>
          <w:top w:val="single" w:sz="4" w:space="1" w:color="auto"/>
          <w:left w:val="single" w:sz="4" w:space="4" w:color="auto"/>
          <w:bottom w:val="single" w:sz="4" w:space="1" w:color="auto"/>
          <w:right w:val="single" w:sz="4" w:space="4" w:color="auto"/>
        </w:pBdr>
        <w:shd w:val="clear" w:color="auto" w:fill="D9D9D9" w:themeFill="background1" w:themeFillShade="D9"/>
        <w:ind w:left="993" w:right="848"/>
        <w:jc w:val="center"/>
        <w:rPr>
          <w:b/>
          <w:sz w:val="24"/>
        </w:rPr>
      </w:pPr>
      <w:r w:rsidRPr="00CD4F71">
        <w:rPr>
          <w:b/>
          <w:sz w:val="24"/>
        </w:rPr>
        <w:lastRenderedPageBreak/>
        <w:t>ΕΝΤΥΠΟ ΤΕΧΝΙΚΗΣ ΠΡΟΣΦΟΡΑΣ</w:t>
      </w:r>
    </w:p>
    <w:p w:rsidR="00AD1920" w:rsidRPr="00CD4F71" w:rsidRDefault="00AD1920" w:rsidP="00AD1920">
      <w:pPr>
        <w:ind w:left="993" w:right="848"/>
        <w:jc w:val="center"/>
        <w:rPr>
          <w:b/>
          <w:bCs/>
        </w:rPr>
      </w:pPr>
      <w:r w:rsidRPr="00CD4F71">
        <w:rPr>
          <w:b/>
          <w:bCs/>
        </w:rPr>
        <w:t>ΠΡΟΣ</w:t>
      </w:r>
    </w:p>
    <w:p w:rsidR="00AD1920" w:rsidRPr="00B160D2" w:rsidRDefault="00AD1920" w:rsidP="00AD1920">
      <w:pPr>
        <w:ind w:left="993" w:right="848"/>
        <w:jc w:val="center"/>
        <w:rPr>
          <w:b/>
          <w:bCs/>
        </w:rPr>
      </w:pPr>
      <w:r w:rsidRPr="00CD4F71">
        <w:rPr>
          <w:b/>
          <w:bCs/>
        </w:rPr>
        <w:t>ΙΔΡΥΜΑ ΤΕΧΝΟΛΟΓΙΑΣ &amp; ΕΡΕΥΝΑΣ</w:t>
      </w:r>
      <w:r w:rsidRPr="00EE0D1A">
        <w:rPr>
          <w:b/>
          <w:bCs/>
        </w:rPr>
        <w:t>/</w:t>
      </w:r>
      <w:r w:rsidRPr="00EE0D1A">
        <w:rPr>
          <w:b/>
          <w:bCs/>
          <w:lang w:val="en-US"/>
        </w:rPr>
        <w:t>IN</w:t>
      </w:r>
      <w:r w:rsidRPr="00EE0D1A">
        <w:rPr>
          <w:b/>
          <w:bCs/>
        </w:rPr>
        <w:t xml:space="preserve">ΣΤΙΤΟΥΤΟ </w:t>
      </w:r>
      <w:r w:rsidRPr="00EE0D1A">
        <w:rPr>
          <w:b/>
        </w:rPr>
        <w:t>ΧΗΜΙΚΗΣ</w:t>
      </w:r>
      <w:r>
        <w:rPr>
          <w:b/>
        </w:rPr>
        <w:t xml:space="preserve"> ΜΗΧΑΝΙΚΗΣ</w:t>
      </w:r>
    </w:p>
    <w:p w:rsidR="00AD1920" w:rsidRPr="00733A1E" w:rsidRDefault="00AD1920" w:rsidP="00AD1920">
      <w:pPr>
        <w:tabs>
          <w:tab w:val="left" w:pos="993"/>
        </w:tabs>
        <w:ind w:left="993" w:right="848"/>
        <w:jc w:val="left"/>
        <w:rPr>
          <w:b/>
        </w:rPr>
      </w:pPr>
      <w:r w:rsidRPr="00CD4F71">
        <w:rPr>
          <w:b/>
          <w:bCs/>
          <w:i/>
        </w:rPr>
        <w:t>ΘΕΜΑ:</w:t>
      </w:r>
      <w:r w:rsidRPr="00CD4F71">
        <w:rPr>
          <w:b/>
          <w:bCs/>
          <w:i/>
        </w:rPr>
        <w:tab/>
      </w:r>
      <w:r w:rsidRPr="00AA46AC">
        <w:rPr>
          <w:b/>
          <w:bCs/>
          <w:i/>
        </w:rPr>
        <w:t xml:space="preserve">Συνοπτικός διαγωνισμός για </w:t>
      </w:r>
      <w:r w:rsidRPr="00AA46AC">
        <w:rPr>
          <w:b/>
        </w:rPr>
        <w:t xml:space="preserve">την ανάδειξη αναδόχου για το έργο </w:t>
      </w:r>
      <w:r w:rsidRPr="00AA46AC">
        <w:rPr>
          <w:rFonts w:ascii="Calibri" w:hAnsi="Calibri" w:cs="Calibri"/>
          <w:b/>
          <w:bCs/>
        </w:rPr>
        <w:t>«</w:t>
      </w:r>
      <w:r w:rsidRPr="00B94741">
        <w:rPr>
          <w:rFonts w:ascii="Calibri" w:hAnsi="Calibri" w:cs="Calibri"/>
          <w:b/>
          <w:bCs/>
        </w:rPr>
        <w:t>Προμήθεια αερίων, ξηρού πάγου και υγρού αζώτου</w:t>
      </w:r>
      <w:r w:rsidRPr="00AA46AC">
        <w:rPr>
          <w:rFonts w:ascii="Calibri" w:hAnsi="Calibri" w:cs="Calibri"/>
          <w:b/>
          <w:bCs/>
        </w:rPr>
        <w:t>»</w:t>
      </w:r>
      <w:r w:rsidRPr="00AA46AC">
        <w:rPr>
          <w:rFonts w:cstheme="minorHAnsi"/>
          <w:b/>
        </w:rPr>
        <w:t xml:space="preserve"> - ΤΜΗΜΑ Α -Προμήθεια αερίων και ξηρού πάγου</w:t>
      </w:r>
    </w:p>
    <w:p w:rsidR="00AD1920" w:rsidRDefault="00AD1920" w:rsidP="00AD1920">
      <w:pPr>
        <w:ind w:left="993" w:right="848"/>
        <w:jc w:val="center"/>
        <w:rPr>
          <w:b/>
          <w:bCs/>
          <w:i/>
          <w:u w:val="single"/>
        </w:rPr>
      </w:pPr>
      <w:proofErr w:type="spellStart"/>
      <w:r w:rsidRPr="00CD4F71">
        <w:rPr>
          <w:b/>
          <w:bCs/>
          <w:i/>
          <w:u w:val="single"/>
        </w:rPr>
        <w:t>Αρ</w:t>
      </w:r>
      <w:proofErr w:type="spellEnd"/>
      <w:r w:rsidRPr="00CD4F71">
        <w:rPr>
          <w:b/>
          <w:bCs/>
          <w:i/>
          <w:u w:val="single"/>
        </w:rPr>
        <w:t>. Διακήρυξης : ……/……...2018</w:t>
      </w:r>
    </w:p>
    <w:p w:rsidR="00AD1920" w:rsidRDefault="00AD1920" w:rsidP="00AD1920">
      <w:pPr>
        <w:ind w:left="993" w:right="848"/>
        <w:rPr>
          <w:b/>
          <w:sz w:val="28"/>
        </w:rPr>
      </w:pPr>
    </w:p>
    <w:p w:rsidR="00AD1920" w:rsidRPr="00DD5E56" w:rsidRDefault="00AD1920" w:rsidP="00AD1920">
      <w:pPr>
        <w:spacing w:after="120"/>
        <w:ind w:left="993" w:right="848"/>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C777D9" w:rsidRDefault="00AD1920" w:rsidP="00996C5C">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bl>
    <w:p w:rsidR="00AD1920" w:rsidRDefault="00AD1920" w:rsidP="00AD1920">
      <w:pPr>
        <w:rPr>
          <w:b/>
          <w:bCs/>
        </w:rPr>
      </w:pPr>
    </w:p>
    <w:tbl>
      <w:tblPr>
        <w:tblStyle w:val="a3"/>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536"/>
        <w:gridCol w:w="1417"/>
        <w:gridCol w:w="1560"/>
        <w:gridCol w:w="1560"/>
        <w:gridCol w:w="1842"/>
      </w:tblGrid>
      <w:tr w:rsidR="00AD1920" w:rsidRPr="00B160D2" w:rsidTr="00996C5C">
        <w:trPr>
          <w:jc w:val="center"/>
        </w:trPr>
        <w:tc>
          <w:tcPr>
            <w:tcW w:w="578" w:type="dxa"/>
            <w:shd w:val="clear" w:color="auto" w:fill="BDD6EE" w:themeFill="accent1" w:themeFillTint="66"/>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cstheme="minorHAnsi"/>
                <w:b/>
                <w:sz w:val="20"/>
                <w:szCs w:val="20"/>
              </w:rPr>
            </w:pPr>
            <w:r w:rsidRPr="00B160D2">
              <w:rPr>
                <w:rFonts w:cstheme="minorHAnsi"/>
                <w:b/>
                <w:sz w:val="20"/>
                <w:szCs w:val="20"/>
              </w:rPr>
              <w:t>Α/Α</w:t>
            </w:r>
          </w:p>
        </w:tc>
        <w:tc>
          <w:tcPr>
            <w:tcW w:w="2536" w:type="dxa"/>
            <w:shd w:val="clear" w:color="auto" w:fill="BDD6EE" w:themeFill="accent1" w:themeFillTint="66"/>
            <w:vAlign w:val="center"/>
          </w:tcPr>
          <w:p w:rsidR="00AD1920" w:rsidRPr="00A66361"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b/>
                <w:sz w:val="20"/>
                <w:szCs w:val="20"/>
              </w:rPr>
            </w:pPr>
            <w:r w:rsidRPr="00B160D2">
              <w:rPr>
                <w:rFonts w:cstheme="minorHAnsi"/>
                <w:b/>
                <w:sz w:val="20"/>
                <w:szCs w:val="20"/>
              </w:rPr>
              <w:t>ΕΙΔΙΚΕΣ ΑΠΑΙΤΗΣΕΙΣ ΤΜΗΜΑ Α</w:t>
            </w:r>
            <w:r w:rsidRPr="00A66361">
              <w:rPr>
                <w:rFonts w:cstheme="minorHAnsi"/>
                <w:b/>
                <w:sz w:val="20"/>
                <w:szCs w:val="20"/>
              </w:rPr>
              <w:t xml:space="preserve"> </w:t>
            </w:r>
            <w:r>
              <w:rPr>
                <w:rFonts w:cstheme="minorHAnsi"/>
                <w:b/>
                <w:sz w:val="20"/>
                <w:szCs w:val="20"/>
              </w:rPr>
              <w:t>-</w:t>
            </w:r>
            <w:r w:rsidRPr="00960158">
              <w:rPr>
                <w:rFonts w:cstheme="minorHAnsi"/>
                <w:b/>
                <w:sz w:val="20"/>
                <w:szCs w:val="20"/>
              </w:rPr>
              <w:t>Π</w:t>
            </w:r>
            <w:r>
              <w:rPr>
                <w:rFonts w:cstheme="minorHAnsi"/>
                <w:b/>
                <w:sz w:val="20"/>
                <w:szCs w:val="20"/>
              </w:rPr>
              <w:t>ρομήθεια αερίων και ξηρού πάγου</w:t>
            </w:r>
          </w:p>
        </w:tc>
        <w:tc>
          <w:tcPr>
            <w:tcW w:w="1417" w:type="dxa"/>
            <w:shd w:val="clear" w:color="auto" w:fill="BDD6EE" w:themeFill="accent1" w:themeFillTint="66"/>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b/>
                <w:sz w:val="20"/>
                <w:szCs w:val="20"/>
              </w:rPr>
            </w:pPr>
            <w:r>
              <w:rPr>
                <w:rFonts w:cstheme="minorHAnsi"/>
                <w:b/>
                <w:sz w:val="20"/>
                <w:szCs w:val="20"/>
              </w:rPr>
              <w:t>ΑΙΤΟΥΜΕΝΗ ΠΟΣΟΤΗΤΑ</w:t>
            </w:r>
          </w:p>
        </w:tc>
        <w:tc>
          <w:tcPr>
            <w:tcW w:w="1560" w:type="dxa"/>
            <w:shd w:val="clear" w:color="auto" w:fill="BDD6EE" w:themeFill="accent1" w:themeFillTint="66"/>
            <w:vAlign w:val="center"/>
          </w:tcPr>
          <w:p w:rsidR="00AD1920"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b/>
                <w:sz w:val="20"/>
                <w:szCs w:val="20"/>
              </w:rPr>
            </w:pPr>
            <w:r>
              <w:rPr>
                <w:rFonts w:cstheme="minorHAnsi"/>
                <w:b/>
                <w:sz w:val="20"/>
                <w:szCs w:val="20"/>
              </w:rPr>
              <w:t>ΥΠΟΧΡΕΩΤΙΚΗ ΑΠΑΙΤΗΣΗ</w:t>
            </w:r>
          </w:p>
        </w:tc>
        <w:tc>
          <w:tcPr>
            <w:tcW w:w="1560" w:type="dxa"/>
            <w:shd w:val="clear" w:color="auto" w:fill="BDD6EE" w:themeFill="accent1" w:themeFillTint="66"/>
            <w:vAlign w:val="center"/>
          </w:tcPr>
          <w:p w:rsidR="00AD1920"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b/>
                <w:sz w:val="20"/>
                <w:szCs w:val="20"/>
              </w:rPr>
            </w:pPr>
            <w:r>
              <w:rPr>
                <w:rFonts w:cstheme="minorHAnsi"/>
                <w:b/>
                <w:sz w:val="20"/>
                <w:szCs w:val="20"/>
              </w:rPr>
              <w:t>ΑΠΑΝΤΗΣΗ ΠΡΟΜΗΘΕΥΤΗ</w:t>
            </w:r>
          </w:p>
        </w:tc>
        <w:tc>
          <w:tcPr>
            <w:tcW w:w="1842" w:type="dxa"/>
            <w:shd w:val="clear" w:color="auto" w:fill="BDD6EE" w:themeFill="accent1" w:themeFillTint="66"/>
            <w:vAlign w:val="center"/>
          </w:tcPr>
          <w:p w:rsidR="00AD1920"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b/>
                <w:sz w:val="20"/>
                <w:szCs w:val="20"/>
              </w:rPr>
            </w:pPr>
            <w:r>
              <w:rPr>
                <w:rFonts w:cstheme="minorHAnsi"/>
                <w:b/>
                <w:sz w:val="20"/>
                <w:szCs w:val="20"/>
              </w:rPr>
              <w:t>ΠΑΡΑΠΟΜΠΕΣ</w:t>
            </w: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ΗΛΙΟ 99,999%</w:t>
            </w:r>
          </w:p>
        </w:tc>
        <w:tc>
          <w:tcPr>
            <w:tcW w:w="1417" w:type="dxa"/>
            <w:shd w:val="clear" w:color="auto" w:fill="auto"/>
            <w:vAlign w:val="center"/>
          </w:tcPr>
          <w:p w:rsidR="00AD1920" w:rsidRPr="00834396" w:rsidRDefault="00AD1920" w:rsidP="00996C5C">
            <w:pPr>
              <w:jc w:val="center"/>
            </w:pPr>
            <w:r w:rsidRPr="00834396">
              <w:t>130 (m3)</w:t>
            </w:r>
          </w:p>
        </w:tc>
        <w:tc>
          <w:tcPr>
            <w:tcW w:w="1560" w:type="dxa"/>
            <w:vAlign w:val="center"/>
          </w:tcPr>
          <w:p w:rsidR="00AD1920" w:rsidRPr="00B160D2" w:rsidRDefault="00AD1920" w:rsidP="00996C5C">
            <w:pPr>
              <w:spacing w:before="0"/>
              <w:jc w:val="center"/>
              <w:rPr>
                <w:rFonts w:cstheme="minorHAnsi"/>
                <w:sz w:val="20"/>
                <w:szCs w:val="20"/>
              </w:rPr>
            </w:pPr>
            <w:r>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ΑΖΩΤΟ 99,999%</w:t>
            </w:r>
          </w:p>
        </w:tc>
        <w:tc>
          <w:tcPr>
            <w:tcW w:w="1417" w:type="dxa"/>
            <w:shd w:val="clear" w:color="auto" w:fill="auto"/>
            <w:vAlign w:val="center"/>
          </w:tcPr>
          <w:p w:rsidR="00AD1920" w:rsidRPr="00834396" w:rsidRDefault="00AD1920" w:rsidP="00996C5C">
            <w:pPr>
              <w:jc w:val="center"/>
            </w:pPr>
            <w:r w:rsidRPr="00834396">
              <w:t>90 (m3)</w:t>
            </w:r>
          </w:p>
        </w:tc>
        <w:tc>
          <w:tcPr>
            <w:tcW w:w="1560" w:type="dxa"/>
            <w:vAlign w:val="center"/>
          </w:tcPr>
          <w:p w:rsidR="00AD1920" w:rsidRPr="00B160D2" w:rsidRDefault="00AD1920" w:rsidP="00996C5C">
            <w:pPr>
              <w:spacing w:before="0"/>
              <w:jc w:val="center"/>
              <w:rPr>
                <w:rFonts w:cstheme="minorHAnsi"/>
                <w:sz w:val="20"/>
                <w:szCs w:val="20"/>
              </w:rPr>
            </w:pPr>
            <w:r w:rsidRPr="00F359A4">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AIR ZERO 99,999% Ελεύθερου υδρογονανθράκων</w:t>
            </w:r>
          </w:p>
        </w:tc>
        <w:tc>
          <w:tcPr>
            <w:tcW w:w="1417" w:type="dxa"/>
            <w:shd w:val="clear" w:color="auto" w:fill="auto"/>
            <w:vAlign w:val="center"/>
          </w:tcPr>
          <w:p w:rsidR="00AD1920" w:rsidRPr="00834396" w:rsidRDefault="00AD1920" w:rsidP="00996C5C">
            <w:pPr>
              <w:jc w:val="center"/>
            </w:pPr>
            <w:r w:rsidRPr="00834396">
              <w:t>75 (m3)</w:t>
            </w:r>
          </w:p>
        </w:tc>
        <w:tc>
          <w:tcPr>
            <w:tcW w:w="1560" w:type="dxa"/>
            <w:vAlign w:val="center"/>
          </w:tcPr>
          <w:p w:rsidR="00AD1920" w:rsidRPr="00B160D2" w:rsidRDefault="00AD1920" w:rsidP="00996C5C">
            <w:pPr>
              <w:spacing w:before="0"/>
              <w:jc w:val="center"/>
              <w:rPr>
                <w:rFonts w:cstheme="minorHAnsi"/>
                <w:sz w:val="20"/>
                <w:szCs w:val="20"/>
              </w:rPr>
            </w:pPr>
            <w:r w:rsidRPr="00F359A4">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 xml:space="preserve">ΥΔΡΟΓΟΝΟ 99,999% </w:t>
            </w:r>
          </w:p>
        </w:tc>
        <w:tc>
          <w:tcPr>
            <w:tcW w:w="1417" w:type="dxa"/>
            <w:shd w:val="clear" w:color="auto" w:fill="auto"/>
            <w:vAlign w:val="center"/>
          </w:tcPr>
          <w:p w:rsidR="00AD1920" w:rsidRPr="00834396" w:rsidRDefault="00AD1920" w:rsidP="00996C5C">
            <w:pPr>
              <w:jc w:val="center"/>
            </w:pPr>
            <w:r w:rsidRPr="00834396">
              <w:t>70 (m3)</w:t>
            </w:r>
          </w:p>
        </w:tc>
        <w:tc>
          <w:tcPr>
            <w:tcW w:w="1560" w:type="dxa"/>
            <w:vAlign w:val="center"/>
          </w:tcPr>
          <w:p w:rsidR="00AD1920" w:rsidRPr="00B160D2" w:rsidRDefault="00AD1920" w:rsidP="00996C5C">
            <w:pPr>
              <w:spacing w:before="0"/>
              <w:jc w:val="center"/>
              <w:rPr>
                <w:rFonts w:cstheme="minorHAnsi"/>
                <w:sz w:val="20"/>
                <w:szCs w:val="20"/>
              </w:rPr>
            </w:pPr>
            <w:r w:rsidRPr="00F359A4">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 xml:space="preserve">ΑΡΓΟΝ 99,999% </w:t>
            </w:r>
          </w:p>
        </w:tc>
        <w:tc>
          <w:tcPr>
            <w:tcW w:w="1417" w:type="dxa"/>
            <w:shd w:val="clear" w:color="auto" w:fill="auto"/>
            <w:vAlign w:val="center"/>
          </w:tcPr>
          <w:p w:rsidR="00AD1920" w:rsidRPr="00834396" w:rsidRDefault="00AD1920" w:rsidP="00996C5C">
            <w:pPr>
              <w:jc w:val="center"/>
            </w:pPr>
            <w:r w:rsidRPr="00834396">
              <w:t>70 (m3)</w:t>
            </w:r>
          </w:p>
        </w:tc>
        <w:tc>
          <w:tcPr>
            <w:tcW w:w="1560" w:type="dxa"/>
            <w:vAlign w:val="center"/>
          </w:tcPr>
          <w:p w:rsidR="00AD1920" w:rsidRPr="00B160D2" w:rsidRDefault="00AD1920" w:rsidP="00996C5C">
            <w:pPr>
              <w:spacing w:before="0"/>
              <w:jc w:val="center"/>
              <w:rPr>
                <w:rFonts w:cstheme="minorHAnsi"/>
                <w:sz w:val="20"/>
                <w:szCs w:val="20"/>
              </w:rPr>
            </w:pPr>
            <w:r w:rsidRPr="00F359A4">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ΑΣΕΤΥΛΙΝΗ 99,6%</w:t>
            </w:r>
          </w:p>
        </w:tc>
        <w:tc>
          <w:tcPr>
            <w:tcW w:w="1417" w:type="dxa"/>
            <w:shd w:val="clear" w:color="auto" w:fill="auto"/>
            <w:vAlign w:val="center"/>
          </w:tcPr>
          <w:p w:rsidR="00AD1920" w:rsidRPr="00834396" w:rsidRDefault="00AD1920" w:rsidP="00996C5C">
            <w:pPr>
              <w:jc w:val="center"/>
            </w:pPr>
            <w:r w:rsidRPr="00834396">
              <w:t>10 (m3)</w:t>
            </w:r>
          </w:p>
        </w:tc>
        <w:tc>
          <w:tcPr>
            <w:tcW w:w="1560" w:type="dxa"/>
            <w:vAlign w:val="center"/>
          </w:tcPr>
          <w:p w:rsidR="00AD1920" w:rsidRPr="00B160D2" w:rsidRDefault="00AD1920" w:rsidP="00996C5C">
            <w:pPr>
              <w:spacing w:before="0"/>
              <w:jc w:val="center"/>
              <w:rPr>
                <w:rFonts w:cstheme="minorHAnsi"/>
                <w:sz w:val="20"/>
                <w:szCs w:val="20"/>
              </w:rPr>
            </w:pPr>
            <w:r w:rsidRPr="00F359A4">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ΜΕΘΑΝΙΟ 99,995%</w:t>
            </w:r>
          </w:p>
        </w:tc>
        <w:tc>
          <w:tcPr>
            <w:tcW w:w="1417" w:type="dxa"/>
            <w:shd w:val="clear" w:color="auto" w:fill="auto"/>
            <w:vAlign w:val="center"/>
          </w:tcPr>
          <w:p w:rsidR="00AD1920" w:rsidRPr="00834396" w:rsidRDefault="00AD1920" w:rsidP="00996C5C">
            <w:pPr>
              <w:jc w:val="center"/>
            </w:pPr>
            <w:r w:rsidRPr="00834396">
              <w:t>5 (m3)</w:t>
            </w:r>
          </w:p>
        </w:tc>
        <w:tc>
          <w:tcPr>
            <w:tcW w:w="1560" w:type="dxa"/>
            <w:vAlign w:val="center"/>
          </w:tcPr>
          <w:p w:rsidR="00AD1920" w:rsidRPr="00B160D2" w:rsidRDefault="00AD1920" w:rsidP="00996C5C">
            <w:pPr>
              <w:spacing w:before="0"/>
              <w:jc w:val="center"/>
              <w:rPr>
                <w:rFonts w:cstheme="minorHAnsi"/>
                <w:sz w:val="20"/>
                <w:szCs w:val="20"/>
              </w:rPr>
            </w:pPr>
            <w:r w:rsidRPr="00F359A4">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ΟΞΥΓΟΝΟ ΒΙΟΜΗΧΑΝΙΚΟ</w:t>
            </w:r>
          </w:p>
        </w:tc>
        <w:tc>
          <w:tcPr>
            <w:tcW w:w="1417" w:type="dxa"/>
            <w:shd w:val="clear" w:color="auto" w:fill="auto"/>
            <w:vAlign w:val="center"/>
          </w:tcPr>
          <w:p w:rsidR="00AD1920" w:rsidRPr="00834396" w:rsidRDefault="00AD1920" w:rsidP="00996C5C">
            <w:pPr>
              <w:jc w:val="center"/>
            </w:pPr>
            <w:r w:rsidRPr="00834396">
              <w:t>10 (m3)</w:t>
            </w:r>
          </w:p>
        </w:tc>
        <w:tc>
          <w:tcPr>
            <w:tcW w:w="1560" w:type="dxa"/>
            <w:vAlign w:val="center"/>
          </w:tcPr>
          <w:p w:rsidR="00AD1920" w:rsidRPr="00B160D2" w:rsidRDefault="00AD1920" w:rsidP="00996C5C">
            <w:pPr>
              <w:spacing w:before="0"/>
              <w:jc w:val="center"/>
              <w:rPr>
                <w:rFonts w:cstheme="minorHAnsi"/>
                <w:sz w:val="20"/>
                <w:szCs w:val="20"/>
              </w:rPr>
            </w:pPr>
            <w:r w:rsidRPr="00F359A4">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ΑΖΩΤΟ ΒΙΟΜΗΧΑΝΙΚΟ</w:t>
            </w:r>
          </w:p>
        </w:tc>
        <w:tc>
          <w:tcPr>
            <w:tcW w:w="1417" w:type="dxa"/>
            <w:shd w:val="clear" w:color="auto" w:fill="auto"/>
            <w:vAlign w:val="center"/>
          </w:tcPr>
          <w:p w:rsidR="00AD1920" w:rsidRPr="00834396" w:rsidRDefault="00AD1920" w:rsidP="00996C5C">
            <w:pPr>
              <w:jc w:val="center"/>
            </w:pPr>
            <w:r w:rsidRPr="00834396">
              <w:t>90 (m3)</w:t>
            </w:r>
          </w:p>
        </w:tc>
        <w:tc>
          <w:tcPr>
            <w:tcW w:w="1560" w:type="dxa"/>
            <w:vAlign w:val="center"/>
          </w:tcPr>
          <w:p w:rsidR="00AD1920" w:rsidRPr="00B160D2" w:rsidRDefault="00AD1920" w:rsidP="00996C5C">
            <w:pPr>
              <w:spacing w:before="0"/>
              <w:jc w:val="center"/>
              <w:rPr>
                <w:rFonts w:cstheme="minorHAnsi"/>
                <w:sz w:val="20"/>
                <w:szCs w:val="20"/>
              </w:rPr>
            </w:pPr>
            <w:r w:rsidRPr="00F359A4">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ΑΕΡΑΣ βιομηχανικός</w:t>
            </w:r>
          </w:p>
        </w:tc>
        <w:tc>
          <w:tcPr>
            <w:tcW w:w="1417" w:type="dxa"/>
            <w:shd w:val="clear" w:color="auto" w:fill="auto"/>
            <w:vAlign w:val="center"/>
          </w:tcPr>
          <w:p w:rsidR="00AD1920" w:rsidRPr="00834396" w:rsidRDefault="00AD1920" w:rsidP="00996C5C">
            <w:pPr>
              <w:jc w:val="center"/>
            </w:pPr>
            <w:r w:rsidRPr="00834396">
              <w:t>5 (m3)</w:t>
            </w:r>
          </w:p>
        </w:tc>
        <w:tc>
          <w:tcPr>
            <w:tcW w:w="1560" w:type="dxa"/>
            <w:vAlign w:val="center"/>
          </w:tcPr>
          <w:p w:rsidR="00AD1920" w:rsidRPr="00B160D2" w:rsidRDefault="00AD1920" w:rsidP="00996C5C">
            <w:pPr>
              <w:spacing w:before="0"/>
              <w:jc w:val="center"/>
              <w:rPr>
                <w:rFonts w:cstheme="minorHAnsi"/>
                <w:sz w:val="20"/>
                <w:szCs w:val="20"/>
              </w:rPr>
            </w:pPr>
            <w:r w:rsidRPr="00BA671D">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ΟΞΥΓΟΝΟ 99,999%</w:t>
            </w:r>
          </w:p>
        </w:tc>
        <w:tc>
          <w:tcPr>
            <w:tcW w:w="1417" w:type="dxa"/>
            <w:shd w:val="clear" w:color="auto" w:fill="auto"/>
            <w:vAlign w:val="center"/>
          </w:tcPr>
          <w:p w:rsidR="00AD1920" w:rsidRPr="00834396" w:rsidRDefault="00AD1920" w:rsidP="00996C5C">
            <w:pPr>
              <w:jc w:val="center"/>
            </w:pPr>
            <w:r w:rsidRPr="00834396">
              <w:t>40 (m3)</w:t>
            </w:r>
          </w:p>
        </w:tc>
        <w:tc>
          <w:tcPr>
            <w:tcW w:w="1560" w:type="dxa"/>
            <w:vAlign w:val="center"/>
          </w:tcPr>
          <w:p w:rsidR="00AD1920" w:rsidRPr="00B160D2" w:rsidRDefault="00AD1920" w:rsidP="00996C5C">
            <w:pPr>
              <w:spacing w:before="0"/>
              <w:jc w:val="center"/>
              <w:rPr>
                <w:rFonts w:cstheme="minorHAnsi"/>
                <w:sz w:val="20"/>
                <w:szCs w:val="20"/>
              </w:rPr>
            </w:pPr>
            <w:r w:rsidRPr="00BA671D">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 xml:space="preserve">CO2 υγροποιημένο 49.5 </w:t>
            </w:r>
            <w:proofErr w:type="spellStart"/>
            <w:r w:rsidRPr="00B160D2">
              <w:rPr>
                <w:rFonts w:cstheme="minorHAnsi"/>
                <w:color w:val="000000"/>
                <w:sz w:val="20"/>
                <w:szCs w:val="20"/>
              </w:rPr>
              <w:t>bar</w:t>
            </w:r>
            <w:proofErr w:type="spellEnd"/>
            <w:r w:rsidRPr="00B160D2">
              <w:rPr>
                <w:rFonts w:cstheme="minorHAnsi"/>
                <w:color w:val="000000"/>
                <w:sz w:val="20"/>
                <w:szCs w:val="20"/>
              </w:rPr>
              <w:t xml:space="preserve"> (15 </w:t>
            </w:r>
            <w:proofErr w:type="spellStart"/>
            <w:r w:rsidRPr="00B160D2">
              <w:rPr>
                <w:rFonts w:cstheme="minorHAnsi"/>
                <w:color w:val="000000"/>
                <w:sz w:val="20"/>
                <w:szCs w:val="20"/>
              </w:rPr>
              <w:t>oC</w:t>
            </w:r>
            <w:proofErr w:type="spellEnd"/>
            <w:r w:rsidRPr="00B160D2">
              <w:rPr>
                <w:rFonts w:cstheme="minorHAnsi"/>
                <w:color w:val="000000"/>
                <w:sz w:val="20"/>
                <w:szCs w:val="20"/>
              </w:rPr>
              <w:t>)</w:t>
            </w:r>
          </w:p>
        </w:tc>
        <w:tc>
          <w:tcPr>
            <w:tcW w:w="1417" w:type="dxa"/>
            <w:shd w:val="clear" w:color="auto" w:fill="auto"/>
            <w:vAlign w:val="center"/>
          </w:tcPr>
          <w:p w:rsidR="00AD1920" w:rsidRPr="00834396" w:rsidRDefault="00AD1920" w:rsidP="00996C5C">
            <w:pPr>
              <w:jc w:val="center"/>
            </w:pPr>
            <w:r w:rsidRPr="00834396">
              <w:t>175 (</w:t>
            </w:r>
            <w:proofErr w:type="spellStart"/>
            <w:r w:rsidRPr="00834396">
              <w:t>Kg</w:t>
            </w:r>
            <w:proofErr w:type="spellEnd"/>
            <w:r w:rsidRPr="00834396">
              <w:t>)</w:t>
            </w:r>
          </w:p>
        </w:tc>
        <w:tc>
          <w:tcPr>
            <w:tcW w:w="1560" w:type="dxa"/>
            <w:vAlign w:val="center"/>
          </w:tcPr>
          <w:p w:rsidR="00AD1920" w:rsidRPr="00B160D2" w:rsidRDefault="00AD1920" w:rsidP="00996C5C">
            <w:pPr>
              <w:spacing w:before="0"/>
              <w:jc w:val="center"/>
              <w:rPr>
                <w:rFonts w:cstheme="minorHAnsi"/>
                <w:sz w:val="20"/>
                <w:szCs w:val="20"/>
              </w:rPr>
            </w:pPr>
            <w:r w:rsidRPr="00BA671D">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Συνθετικός Αέρας</w:t>
            </w:r>
          </w:p>
        </w:tc>
        <w:tc>
          <w:tcPr>
            <w:tcW w:w="1417" w:type="dxa"/>
            <w:shd w:val="clear" w:color="auto" w:fill="auto"/>
            <w:vAlign w:val="center"/>
          </w:tcPr>
          <w:p w:rsidR="00AD1920" w:rsidRPr="00834396" w:rsidRDefault="00AD1920" w:rsidP="00996C5C">
            <w:pPr>
              <w:jc w:val="center"/>
            </w:pPr>
            <w:r w:rsidRPr="00834396">
              <w:t>30 (m3)</w:t>
            </w:r>
          </w:p>
        </w:tc>
        <w:tc>
          <w:tcPr>
            <w:tcW w:w="1560" w:type="dxa"/>
            <w:vAlign w:val="center"/>
          </w:tcPr>
          <w:p w:rsidR="00AD1920" w:rsidRPr="00B160D2" w:rsidRDefault="00AD1920" w:rsidP="00996C5C">
            <w:pPr>
              <w:spacing w:before="0"/>
              <w:jc w:val="center"/>
              <w:rPr>
                <w:rFonts w:cstheme="minorHAnsi"/>
                <w:sz w:val="20"/>
                <w:szCs w:val="20"/>
              </w:rPr>
            </w:pPr>
            <w:r w:rsidRPr="00BA671D">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lang w:val="en-US"/>
              </w:rPr>
            </w:pPr>
            <w:proofErr w:type="spellStart"/>
            <w:r w:rsidRPr="00B160D2">
              <w:rPr>
                <w:rFonts w:cstheme="minorHAnsi"/>
                <w:color w:val="000000"/>
                <w:sz w:val="20"/>
                <w:szCs w:val="20"/>
              </w:rPr>
              <w:t>Αεριο</w:t>
            </w:r>
            <w:proofErr w:type="spellEnd"/>
            <w:r w:rsidRPr="00B160D2">
              <w:rPr>
                <w:rFonts w:cstheme="minorHAnsi"/>
                <w:color w:val="000000"/>
                <w:sz w:val="20"/>
                <w:szCs w:val="20"/>
                <w:lang w:val="en-US"/>
              </w:rPr>
              <w:t xml:space="preserve"> </w:t>
            </w:r>
            <w:r w:rsidRPr="00B160D2">
              <w:rPr>
                <w:rFonts w:cstheme="minorHAnsi"/>
                <w:color w:val="000000"/>
                <w:sz w:val="20"/>
                <w:szCs w:val="20"/>
              </w:rPr>
              <w:t>σύνθεσης</w:t>
            </w:r>
            <w:r w:rsidRPr="00B160D2">
              <w:rPr>
                <w:rFonts w:cstheme="minorHAnsi"/>
                <w:color w:val="000000"/>
                <w:sz w:val="20"/>
                <w:szCs w:val="20"/>
                <w:lang w:val="en-US"/>
              </w:rPr>
              <w:t xml:space="preserve"> (syngas) 60%CO+30%H2+10%CO2</w:t>
            </w:r>
          </w:p>
        </w:tc>
        <w:tc>
          <w:tcPr>
            <w:tcW w:w="1417" w:type="dxa"/>
            <w:shd w:val="clear" w:color="auto" w:fill="auto"/>
            <w:vAlign w:val="center"/>
          </w:tcPr>
          <w:p w:rsidR="00AD1920" w:rsidRPr="00834396" w:rsidRDefault="00AD1920" w:rsidP="00996C5C">
            <w:pPr>
              <w:jc w:val="center"/>
            </w:pPr>
            <w:r w:rsidRPr="00834396">
              <w:t>10 (m3)</w:t>
            </w:r>
          </w:p>
        </w:tc>
        <w:tc>
          <w:tcPr>
            <w:tcW w:w="1560" w:type="dxa"/>
            <w:vAlign w:val="center"/>
          </w:tcPr>
          <w:p w:rsidR="00AD1920" w:rsidRPr="00B160D2" w:rsidRDefault="00AD1920" w:rsidP="00996C5C">
            <w:pPr>
              <w:spacing w:before="0"/>
              <w:jc w:val="center"/>
              <w:rPr>
                <w:rFonts w:cstheme="minorHAnsi"/>
                <w:sz w:val="20"/>
                <w:szCs w:val="20"/>
              </w:rPr>
            </w:pPr>
            <w:r w:rsidRPr="00BA671D">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val="en-US"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CO (99,997%)</w:t>
            </w:r>
          </w:p>
        </w:tc>
        <w:tc>
          <w:tcPr>
            <w:tcW w:w="1417" w:type="dxa"/>
            <w:shd w:val="clear" w:color="auto" w:fill="auto"/>
            <w:vAlign w:val="center"/>
          </w:tcPr>
          <w:p w:rsidR="00AD1920" w:rsidRPr="00834396" w:rsidRDefault="00AD1920" w:rsidP="00996C5C">
            <w:pPr>
              <w:jc w:val="center"/>
            </w:pPr>
            <w:r w:rsidRPr="00834396">
              <w:t>5 (m3)</w:t>
            </w:r>
          </w:p>
        </w:tc>
        <w:tc>
          <w:tcPr>
            <w:tcW w:w="1560" w:type="dxa"/>
            <w:vAlign w:val="center"/>
          </w:tcPr>
          <w:p w:rsidR="00AD1920" w:rsidRPr="00B160D2" w:rsidRDefault="00AD1920" w:rsidP="00996C5C">
            <w:pPr>
              <w:spacing w:before="0"/>
              <w:jc w:val="center"/>
              <w:rPr>
                <w:rFonts w:cstheme="minorHAnsi"/>
                <w:sz w:val="20"/>
                <w:szCs w:val="20"/>
              </w:rPr>
            </w:pPr>
            <w:r w:rsidRPr="00445D48">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B160D2">
              <w:rPr>
                <w:rFonts w:cstheme="minorHAnsi"/>
                <w:color w:val="000000"/>
                <w:sz w:val="20"/>
                <w:szCs w:val="20"/>
              </w:rPr>
              <w:t xml:space="preserve">CO2 υγροποιημένο 49.5 </w:t>
            </w:r>
            <w:proofErr w:type="spellStart"/>
            <w:r w:rsidRPr="00B160D2">
              <w:rPr>
                <w:rFonts w:cstheme="minorHAnsi"/>
                <w:color w:val="000000"/>
                <w:sz w:val="20"/>
                <w:szCs w:val="20"/>
              </w:rPr>
              <w:t>bar</w:t>
            </w:r>
            <w:proofErr w:type="spellEnd"/>
            <w:r w:rsidRPr="00B160D2">
              <w:rPr>
                <w:rFonts w:cstheme="minorHAnsi"/>
                <w:color w:val="000000"/>
                <w:sz w:val="20"/>
                <w:szCs w:val="20"/>
              </w:rPr>
              <w:t xml:space="preserve"> (15</w:t>
            </w:r>
            <w:r w:rsidRPr="00B160D2">
              <w:rPr>
                <w:rFonts w:cstheme="minorHAnsi"/>
                <w:color w:val="000000"/>
                <w:sz w:val="20"/>
                <w:szCs w:val="20"/>
                <w:vertAlign w:val="superscript"/>
              </w:rPr>
              <w:t>o</w:t>
            </w:r>
            <w:r w:rsidRPr="00B160D2">
              <w:rPr>
                <w:rFonts w:cstheme="minorHAnsi"/>
                <w:color w:val="000000"/>
                <w:sz w:val="20"/>
                <w:szCs w:val="20"/>
              </w:rPr>
              <w:t>C) για χρήση ως αέριο 99,999%</w:t>
            </w:r>
          </w:p>
        </w:tc>
        <w:tc>
          <w:tcPr>
            <w:tcW w:w="1417" w:type="dxa"/>
            <w:shd w:val="clear" w:color="auto" w:fill="auto"/>
            <w:vAlign w:val="center"/>
          </w:tcPr>
          <w:p w:rsidR="00AD1920" w:rsidRDefault="00AD1920" w:rsidP="00996C5C">
            <w:pPr>
              <w:jc w:val="center"/>
            </w:pPr>
            <w:r w:rsidRPr="00834396">
              <w:t>15 (</w:t>
            </w:r>
            <w:proofErr w:type="spellStart"/>
            <w:r w:rsidRPr="00834396">
              <w:t>kg</w:t>
            </w:r>
            <w:proofErr w:type="spellEnd"/>
            <w:r w:rsidRPr="00834396">
              <w:t>)</w:t>
            </w:r>
          </w:p>
        </w:tc>
        <w:tc>
          <w:tcPr>
            <w:tcW w:w="1560" w:type="dxa"/>
            <w:vAlign w:val="center"/>
          </w:tcPr>
          <w:p w:rsidR="00AD1920" w:rsidRPr="00B160D2" w:rsidRDefault="00AD1920" w:rsidP="00996C5C">
            <w:pPr>
              <w:spacing w:before="0"/>
              <w:jc w:val="center"/>
              <w:rPr>
                <w:rFonts w:cstheme="minorHAnsi"/>
                <w:sz w:val="20"/>
                <w:szCs w:val="20"/>
              </w:rPr>
            </w:pPr>
            <w:r w:rsidRPr="00445D48">
              <w:rPr>
                <w:rFonts w:cstheme="minorHAnsi"/>
                <w:sz w:val="20"/>
                <w:szCs w:val="20"/>
              </w:rPr>
              <w:t>ΝΑΙ, ΝΑ ΑΝΑΦΕΡΘΕΙ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095EFE">
              <w:rPr>
                <w:rFonts w:cstheme="minorHAnsi"/>
                <w:sz w:val="20"/>
                <w:szCs w:val="20"/>
              </w:rPr>
              <w:t>Παροχή φιαλών αερίων</w:t>
            </w:r>
          </w:p>
        </w:tc>
        <w:tc>
          <w:tcPr>
            <w:tcW w:w="1417" w:type="dxa"/>
            <w:shd w:val="clear" w:color="auto" w:fill="auto"/>
            <w:vAlign w:val="center"/>
          </w:tcPr>
          <w:p w:rsidR="00AD1920" w:rsidRPr="00B160D2" w:rsidRDefault="00AD1920" w:rsidP="00996C5C">
            <w:pPr>
              <w:spacing w:before="0"/>
              <w:jc w:val="left"/>
              <w:rPr>
                <w:rFonts w:cstheme="minorHAnsi"/>
                <w:sz w:val="20"/>
                <w:szCs w:val="20"/>
              </w:rPr>
            </w:pPr>
          </w:p>
        </w:tc>
        <w:tc>
          <w:tcPr>
            <w:tcW w:w="1560" w:type="dxa"/>
            <w:vAlign w:val="center"/>
          </w:tcPr>
          <w:p w:rsidR="00AD1920" w:rsidRPr="00445D48" w:rsidRDefault="00AD1920" w:rsidP="00996C5C">
            <w:pPr>
              <w:spacing w:before="0"/>
              <w:jc w:val="center"/>
              <w:rPr>
                <w:rFonts w:cstheme="minorHAnsi"/>
                <w:sz w:val="20"/>
                <w:szCs w:val="20"/>
              </w:rPr>
            </w:pPr>
            <w:r>
              <w:rPr>
                <w:rFonts w:cstheme="minorHAnsi"/>
                <w:sz w:val="20"/>
                <w:szCs w:val="20"/>
              </w:rPr>
              <w:t>ΝΑΙ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29"/>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shd w:val="clear" w:color="auto" w:fill="auto"/>
            <w:vAlign w:val="center"/>
          </w:tcPr>
          <w:p w:rsidR="00AD1920" w:rsidRPr="00B160D2" w:rsidRDefault="00AD1920" w:rsidP="00996C5C">
            <w:pPr>
              <w:spacing w:before="0"/>
              <w:jc w:val="left"/>
              <w:rPr>
                <w:rFonts w:cstheme="minorHAnsi"/>
                <w:color w:val="000000"/>
                <w:sz w:val="20"/>
                <w:szCs w:val="20"/>
              </w:rPr>
            </w:pPr>
            <w:r w:rsidRPr="00095EFE">
              <w:rPr>
                <w:rFonts w:cstheme="minorHAnsi"/>
                <w:sz w:val="20"/>
                <w:szCs w:val="20"/>
              </w:rPr>
              <w:t>Σε περίπτωση ενοικίασης φιαλών/δοχείων, το κόστος συντήρησής τους βαρύνει τον προμηθευτή</w:t>
            </w:r>
          </w:p>
        </w:tc>
        <w:tc>
          <w:tcPr>
            <w:tcW w:w="1417" w:type="dxa"/>
            <w:shd w:val="clear" w:color="auto" w:fill="auto"/>
            <w:vAlign w:val="center"/>
          </w:tcPr>
          <w:p w:rsidR="00AD1920" w:rsidRPr="00B160D2" w:rsidRDefault="00AD1920" w:rsidP="00996C5C">
            <w:pPr>
              <w:spacing w:before="0"/>
              <w:jc w:val="left"/>
              <w:rPr>
                <w:rFonts w:cstheme="minorHAnsi"/>
                <w:sz w:val="20"/>
                <w:szCs w:val="20"/>
              </w:rPr>
            </w:pPr>
          </w:p>
        </w:tc>
        <w:tc>
          <w:tcPr>
            <w:tcW w:w="1560" w:type="dxa"/>
            <w:vAlign w:val="center"/>
          </w:tcPr>
          <w:p w:rsidR="00AD1920" w:rsidRPr="00445D48" w:rsidRDefault="00AD1920" w:rsidP="00996C5C">
            <w:pPr>
              <w:spacing w:before="0"/>
              <w:jc w:val="center"/>
              <w:rPr>
                <w:rFonts w:cstheme="minorHAnsi"/>
                <w:sz w:val="20"/>
                <w:szCs w:val="20"/>
              </w:rPr>
            </w:pPr>
            <w:r>
              <w:rPr>
                <w:rFonts w:cstheme="minorHAnsi"/>
                <w:sz w:val="20"/>
                <w:szCs w:val="20"/>
              </w:rPr>
              <w:t>ΝΑΙ</w:t>
            </w:r>
          </w:p>
        </w:tc>
        <w:tc>
          <w:tcPr>
            <w:tcW w:w="1560" w:type="dxa"/>
          </w:tcPr>
          <w:p w:rsidR="00AD1920" w:rsidRPr="00B160D2" w:rsidRDefault="00AD1920" w:rsidP="00996C5C">
            <w:pPr>
              <w:spacing w:before="0"/>
              <w:jc w:val="left"/>
              <w:rPr>
                <w:rFonts w:cstheme="minorHAnsi"/>
                <w:sz w:val="20"/>
                <w:szCs w:val="20"/>
              </w:rPr>
            </w:pPr>
          </w:p>
        </w:tc>
        <w:tc>
          <w:tcPr>
            <w:tcW w:w="1842" w:type="dxa"/>
          </w:tcPr>
          <w:p w:rsidR="00AD1920" w:rsidRPr="00B160D2" w:rsidRDefault="00AD1920" w:rsidP="00996C5C">
            <w:pPr>
              <w:spacing w:before="0"/>
              <w:jc w:val="left"/>
              <w:rPr>
                <w:rFonts w:cstheme="minorHAnsi"/>
                <w:sz w:val="20"/>
                <w:szCs w:val="20"/>
              </w:rPr>
            </w:pPr>
          </w:p>
        </w:tc>
      </w:tr>
      <w:tr w:rsidR="00AD1920" w:rsidRPr="00B160D2" w:rsidTr="00996C5C">
        <w:trPr>
          <w:jc w:val="center"/>
        </w:trPr>
        <w:tc>
          <w:tcPr>
            <w:tcW w:w="578" w:type="dxa"/>
            <w:shd w:val="clear" w:color="auto" w:fill="BDD6EE" w:themeFill="accent1" w:themeFillTint="66"/>
            <w:vAlign w:val="center"/>
          </w:tcPr>
          <w:p w:rsidR="00AD1920" w:rsidRPr="00B160D2" w:rsidRDefault="00AD1920" w:rsidP="00996C5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center"/>
              <w:rPr>
                <w:rFonts w:cstheme="minorHAnsi"/>
                <w:b/>
                <w:sz w:val="20"/>
                <w:szCs w:val="20"/>
                <w:lang w:eastAsia="el-GR"/>
              </w:rPr>
            </w:pPr>
          </w:p>
        </w:tc>
        <w:tc>
          <w:tcPr>
            <w:tcW w:w="2536" w:type="dxa"/>
            <w:shd w:val="clear" w:color="auto" w:fill="BDD6EE" w:themeFill="accent1" w:themeFillTint="66"/>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rPr>
            </w:pPr>
            <w:r w:rsidRPr="00B160D2">
              <w:rPr>
                <w:rFonts w:cstheme="minorHAnsi"/>
                <w:b/>
                <w:sz w:val="20"/>
                <w:szCs w:val="20"/>
              </w:rPr>
              <w:t xml:space="preserve">ΓΕΝΙΚΕΣ ΑΠΑΙΤΗΣΕΙΣ </w:t>
            </w:r>
          </w:p>
        </w:tc>
        <w:tc>
          <w:tcPr>
            <w:tcW w:w="1417" w:type="dxa"/>
            <w:shd w:val="clear" w:color="auto" w:fill="BDD6EE" w:themeFill="accent1" w:themeFillTint="66"/>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lang w:eastAsia="el-GR"/>
              </w:rPr>
            </w:pPr>
          </w:p>
        </w:tc>
        <w:tc>
          <w:tcPr>
            <w:tcW w:w="1560" w:type="dxa"/>
            <w:shd w:val="clear" w:color="auto" w:fill="BDD6EE" w:themeFill="accent1" w:themeFillTint="66"/>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lang w:eastAsia="el-GR"/>
              </w:rPr>
            </w:pPr>
          </w:p>
        </w:tc>
        <w:tc>
          <w:tcPr>
            <w:tcW w:w="1560" w:type="dxa"/>
            <w:shd w:val="clear" w:color="auto" w:fill="BDD6EE" w:themeFill="accent1" w:themeFillTint="66"/>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lang w:eastAsia="el-GR"/>
              </w:rPr>
            </w:pPr>
          </w:p>
        </w:tc>
        <w:tc>
          <w:tcPr>
            <w:tcW w:w="1842" w:type="dxa"/>
            <w:shd w:val="clear" w:color="auto" w:fill="BDD6EE" w:themeFill="accent1" w:themeFillTint="66"/>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lang w:eastAsia="el-GR"/>
              </w:rPr>
            </w:pPr>
          </w:p>
        </w:tc>
      </w:tr>
      <w:tr w:rsidR="00AD1920" w:rsidRPr="00B160D2" w:rsidTr="00996C5C">
        <w:trPr>
          <w:jc w:val="center"/>
        </w:trPr>
        <w:tc>
          <w:tcPr>
            <w:tcW w:w="578" w:type="dxa"/>
            <w:vAlign w:val="center"/>
          </w:tcPr>
          <w:p w:rsidR="00AD1920" w:rsidRPr="00B160D2" w:rsidRDefault="00AD1920" w:rsidP="00996C5C">
            <w:pPr>
              <w:pStyle w:val="af3"/>
              <w:numPr>
                <w:ilvl w:val="0"/>
                <w:numId w:val="31"/>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sz w:val="20"/>
                <w:szCs w:val="20"/>
                <w:lang w:eastAsia="el-GR"/>
              </w:rPr>
            </w:pPr>
          </w:p>
        </w:tc>
        <w:tc>
          <w:tcPr>
            <w:tcW w:w="2536"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r w:rsidRPr="00B160D2">
              <w:rPr>
                <w:rFonts w:cstheme="minorHAnsi"/>
                <w:sz w:val="20"/>
                <w:szCs w:val="20"/>
              </w:rPr>
              <w:t>Γενική και πλήρη συμμόρφωση σε όλους τους όρους της Διακήρυξης</w:t>
            </w:r>
          </w:p>
        </w:tc>
        <w:tc>
          <w:tcPr>
            <w:tcW w:w="1417"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60"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iCs/>
                <w:sz w:val="20"/>
                <w:szCs w:val="20"/>
              </w:rPr>
            </w:pPr>
            <w:r>
              <w:rPr>
                <w:rFonts w:cstheme="minorHAnsi"/>
                <w:sz w:val="20"/>
                <w:szCs w:val="20"/>
              </w:rPr>
              <w:t>ΝΑΙ</w:t>
            </w:r>
          </w:p>
        </w:tc>
        <w:tc>
          <w:tcPr>
            <w:tcW w:w="1560"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842"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31"/>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r w:rsidRPr="00B160D2">
              <w:rPr>
                <w:rFonts w:cstheme="minorHAnsi"/>
                <w:sz w:val="20"/>
                <w:szCs w:val="20"/>
              </w:rPr>
              <w:t>Παροχή πιστοποιητικού ανάλυσης για κάθε είδος</w:t>
            </w:r>
          </w:p>
        </w:tc>
        <w:tc>
          <w:tcPr>
            <w:tcW w:w="1417"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60"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iCs/>
                <w:sz w:val="20"/>
                <w:szCs w:val="20"/>
              </w:rPr>
            </w:pPr>
            <w:r>
              <w:rPr>
                <w:rFonts w:cstheme="minorHAnsi"/>
                <w:sz w:val="20"/>
                <w:szCs w:val="20"/>
              </w:rPr>
              <w:t>ΝΑΙ, ΝΑ ΑΝΑΦΕΡΘΕΙ</w:t>
            </w:r>
          </w:p>
        </w:tc>
        <w:tc>
          <w:tcPr>
            <w:tcW w:w="1560"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842"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31"/>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r w:rsidRPr="00B160D2">
              <w:rPr>
                <w:rFonts w:cstheme="minorHAnsi"/>
                <w:sz w:val="20"/>
                <w:szCs w:val="20"/>
              </w:rPr>
              <w:t>Παράδοση κάθε παραγγελίας εντός πέντε (5) εργάσιμων ημερών από την ειδοποίηση του ΙΕΧΜΗ - ΙΤΕ</w:t>
            </w:r>
          </w:p>
        </w:tc>
        <w:tc>
          <w:tcPr>
            <w:tcW w:w="1417"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60"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iCs/>
                <w:sz w:val="20"/>
                <w:szCs w:val="20"/>
              </w:rPr>
            </w:pPr>
            <w:r>
              <w:rPr>
                <w:rFonts w:cstheme="minorHAnsi"/>
                <w:sz w:val="20"/>
                <w:szCs w:val="20"/>
              </w:rPr>
              <w:t>ΝΑΙ, ΝΑ ΑΝΑΦΕΡΘΕΙ</w:t>
            </w:r>
          </w:p>
        </w:tc>
        <w:tc>
          <w:tcPr>
            <w:tcW w:w="1560"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842"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31"/>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2536" w:type="dxa"/>
            <w:vAlign w:val="center"/>
          </w:tcPr>
          <w:p w:rsidR="00AD1920" w:rsidRPr="00095EFE"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r w:rsidRPr="00095EFE">
              <w:rPr>
                <w:rFonts w:cstheme="minorHAnsi"/>
                <w:sz w:val="20"/>
                <w:szCs w:val="20"/>
              </w:rPr>
              <w:t>Το κόστος μεταφοράς βαρύνει τον προμηθευτή</w:t>
            </w:r>
          </w:p>
        </w:tc>
        <w:tc>
          <w:tcPr>
            <w:tcW w:w="1417"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60"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iCs/>
                <w:sz w:val="20"/>
                <w:szCs w:val="20"/>
              </w:rPr>
            </w:pPr>
            <w:r>
              <w:rPr>
                <w:rFonts w:cstheme="minorHAnsi"/>
                <w:sz w:val="20"/>
                <w:szCs w:val="20"/>
              </w:rPr>
              <w:t>ΝΑΙ</w:t>
            </w:r>
          </w:p>
        </w:tc>
        <w:tc>
          <w:tcPr>
            <w:tcW w:w="1560"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842"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r>
    </w:tbl>
    <w:p w:rsidR="00AD1920" w:rsidRDefault="00AD1920" w:rsidP="00AD1920">
      <w:pPr>
        <w:rPr>
          <w:b/>
          <w:bCs/>
        </w:rPr>
      </w:pPr>
    </w:p>
    <w:p w:rsidR="00AD1920" w:rsidRPr="00483A8C" w:rsidRDefault="00AD1920" w:rsidP="00AD1920">
      <w:pPr>
        <w:tabs>
          <w:tab w:val="left" w:pos="142"/>
        </w:tabs>
        <w:ind w:left="709" w:right="139"/>
      </w:pPr>
      <w:r w:rsidRPr="00FF6D2F">
        <w:t xml:space="preserve">Η προσφορά ισχύει για </w:t>
      </w:r>
      <w:r w:rsidRPr="00FF6D2F">
        <w:rPr>
          <w:b/>
        </w:rPr>
        <w:t>τέσσερεις (4)</w:t>
      </w:r>
      <w:r w:rsidRPr="00FF6D2F">
        <w:t xml:space="preserve"> μήνες.</w:t>
      </w:r>
    </w:p>
    <w:p w:rsidR="00AD1920" w:rsidRPr="00CD4F71" w:rsidRDefault="00AD1920" w:rsidP="00AD1920">
      <w:pPr>
        <w:tabs>
          <w:tab w:val="left" w:pos="142"/>
        </w:tabs>
        <w:ind w:left="709" w:right="13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D1920" w:rsidRDefault="00AD1920" w:rsidP="00AD1920">
      <w:pPr>
        <w:tabs>
          <w:tab w:val="left" w:pos="142"/>
        </w:tabs>
        <w:ind w:left="709" w:right="139"/>
        <w:jc w:val="center"/>
        <w:rPr>
          <w:lang w:eastAsia="el-GR"/>
        </w:rPr>
        <w:sectPr w:rsidR="00AD1920" w:rsidSect="005F5D00">
          <w:endnotePr>
            <w:numFmt w:val="decimal"/>
          </w:endnotePr>
          <w:pgSz w:w="11906" w:h="16838"/>
          <w:pgMar w:top="1440" w:right="709" w:bottom="1440" w:left="426" w:header="426" w:footer="291" w:gutter="0"/>
          <w:cols w:space="708"/>
          <w:docGrid w:linePitch="360"/>
        </w:sectPr>
      </w:pPr>
      <w:r>
        <w:rPr>
          <w:lang w:eastAsia="el-GR"/>
        </w:rPr>
        <w:t>Υπογραφή</w:t>
      </w:r>
    </w:p>
    <w:p w:rsidR="00AD1920" w:rsidRDefault="00AD1920" w:rsidP="00AD1920">
      <w:pPr>
        <w:jc w:val="center"/>
        <w:rPr>
          <w:lang w:eastAsia="el-GR"/>
        </w:rPr>
      </w:pPr>
    </w:p>
    <w:p w:rsidR="00AD1920" w:rsidRPr="00CD4F71" w:rsidRDefault="00AD1920" w:rsidP="00AD1920">
      <w:pPr>
        <w:pBdr>
          <w:top w:val="single" w:sz="4" w:space="1" w:color="auto"/>
          <w:left w:val="single" w:sz="4" w:space="4" w:color="auto"/>
          <w:bottom w:val="single" w:sz="4" w:space="1" w:color="auto"/>
          <w:right w:val="single" w:sz="4" w:space="4" w:color="auto"/>
        </w:pBdr>
        <w:shd w:val="clear" w:color="auto" w:fill="D9D9D9" w:themeFill="background1" w:themeFillShade="D9"/>
        <w:ind w:left="993" w:right="565"/>
        <w:jc w:val="center"/>
        <w:rPr>
          <w:b/>
          <w:sz w:val="24"/>
        </w:rPr>
      </w:pPr>
      <w:r w:rsidRPr="00CD4F71">
        <w:rPr>
          <w:b/>
          <w:sz w:val="24"/>
        </w:rPr>
        <w:t>ΕΝΤΥΠΟ ΤΕΧΝΙΚΗΣ ΠΡΟΣΦΟΡΑΣ</w:t>
      </w:r>
    </w:p>
    <w:p w:rsidR="00AD1920" w:rsidRPr="00CD4F71" w:rsidRDefault="00AD1920" w:rsidP="00AD1920">
      <w:pPr>
        <w:ind w:left="993" w:right="565"/>
        <w:jc w:val="center"/>
        <w:rPr>
          <w:b/>
          <w:bCs/>
        </w:rPr>
      </w:pPr>
      <w:r w:rsidRPr="00CD4F71">
        <w:rPr>
          <w:b/>
          <w:bCs/>
        </w:rPr>
        <w:t>ΠΡΟΣ</w:t>
      </w:r>
    </w:p>
    <w:p w:rsidR="00AD1920" w:rsidRPr="00B160D2" w:rsidRDefault="00AD1920" w:rsidP="00AD1920">
      <w:pPr>
        <w:ind w:left="993" w:right="565"/>
        <w:jc w:val="center"/>
        <w:rPr>
          <w:b/>
          <w:bCs/>
        </w:rPr>
      </w:pPr>
      <w:r w:rsidRPr="00CD4F71">
        <w:rPr>
          <w:b/>
          <w:bCs/>
        </w:rPr>
        <w:t xml:space="preserve">ΙΔΡΥΜΑ ΤΕΧΝΟΛΟΓΙΑΣ &amp; </w:t>
      </w:r>
      <w:r w:rsidRPr="00AA46AC">
        <w:rPr>
          <w:b/>
          <w:bCs/>
        </w:rPr>
        <w:t>ΕΡΕΥΝΑΣ/</w:t>
      </w:r>
      <w:r w:rsidRPr="00AA46AC">
        <w:rPr>
          <w:b/>
          <w:bCs/>
          <w:lang w:val="en-US"/>
        </w:rPr>
        <w:t>IN</w:t>
      </w:r>
      <w:r w:rsidRPr="00AA46AC">
        <w:rPr>
          <w:b/>
          <w:bCs/>
        </w:rPr>
        <w:t xml:space="preserve">ΣΤΙΤΟΥΤΟ </w:t>
      </w:r>
      <w:r w:rsidRPr="00AA46AC">
        <w:rPr>
          <w:b/>
        </w:rPr>
        <w:t>ΧΗΜΙΚΗΣ</w:t>
      </w:r>
      <w:r>
        <w:rPr>
          <w:b/>
        </w:rPr>
        <w:t xml:space="preserve"> ΜΗΧΑΝΙΚΗΣ</w:t>
      </w:r>
    </w:p>
    <w:p w:rsidR="00AD1920" w:rsidRPr="00733A1E" w:rsidRDefault="00AD1920" w:rsidP="00AD1920">
      <w:pPr>
        <w:tabs>
          <w:tab w:val="left" w:pos="993"/>
        </w:tabs>
        <w:ind w:left="993" w:right="565"/>
        <w:jc w:val="left"/>
        <w:rPr>
          <w:b/>
        </w:rPr>
      </w:pPr>
      <w:r w:rsidRPr="00CD4F71">
        <w:rPr>
          <w:b/>
          <w:bCs/>
          <w:i/>
        </w:rPr>
        <w:t>ΘΕΜΑ:</w:t>
      </w:r>
      <w:r w:rsidRPr="00CD4F71">
        <w:rPr>
          <w:b/>
          <w:bCs/>
          <w:i/>
        </w:rPr>
        <w:tab/>
        <w:t xml:space="preserve">Συνοπτικός </w:t>
      </w:r>
      <w:r w:rsidRPr="00883E9B">
        <w:rPr>
          <w:b/>
          <w:bCs/>
          <w:i/>
        </w:rPr>
        <w:t xml:space="preserve">διαγωνισμός για </w:t>
      </w:r>
      <w:r w:rsidRPr="00883E9B">
        <w:rPr>
          <w:b/>
        </w:rPr>
        <w:t xml:space="preserve">την ανάδειξη αναδόχου για το έργο </w:t>
      </w:r>
      <w:r w:rsidRPr="00883E9B">
        <w:rPr>
          <w:rFonts w:ascii="Calibri" w:hAnsi="Calibri" w:cs="Calibri"/>
          <w:b/>
          <w:bCs/>
        </w:rPr>
        <w:t>«</w:t>
      </w:r>
      <w:r w:rsidRPr="00B94741">
        <w:rPr>
          <w:rFonts w:ascii="Calibri" w:hAnsi="Calibri" w:cs="Calibri"/>
          <w:b/>
          <w:bCs/>
        </w:rPr>
        <w:t>Προμήθεια αερίων, ξηρού πάγου και υγρού αζώτου</w:t>
      </w:r>
      <w:r w:rsidRPr="00883E9B">
        <w:rPr>
          <w:rFonts w:ascii="Calibri" w:hAnsi="Calibri" w:cs="Calibri"/>
          <w:b/>
          <w:bCs/>
        </w:rPr>
        <w:t>»</w:t>
      </w:r>
      <w:r w:rsidRPr="00883E9B">
        <w:rPr>
          <w:rFonts w:cstheme="minorHAnsi"/>
          <w:b/>
        </w:rPr>
        <w:t xml:space="preserve"> - ΤΜΗΜΑ Β - Προμήθεια υγρού αζώτου</w:t>
      </w:r>
    </w:p>
    <w:p w:rsidR="00AD1920" w:rsidRDefault="00AD1920" w:rsidP="00AD1920">
      <w:pPr>
        <w:ind w:left="993" w:right="565"/>
        <w:jc w:val="center"/>
        <w:rPr>
          <w:b/>
          <w:bCs/>
          <w:i/>
          <w:u w:val="single"/>
        </w:rPr>
      </w:pPr>
      <w:proofErr w:type="spellStart"/>
      <w:r w:rsidRPr="00CD4F71">
        <w:rPr>
          <w:b/>
          <w:bCs/>
          <w:i/>
          <w:u w:val="single"/>
        </w:rPr>
        <w:t>Αρ</w:t>
      </w:r>
      <w:proofErr w:type="spellEnd"/>
      <w:r w:rsidRPr="00CD4F71">
        <w:rPr>
          <w:b/>
          <w:bCs/>
          <w:i/>
          <w:u w:val="single"/>
        </w:rPr>
        <w:t>. Διακήρυξης : ……/……...2018</w:t>
      </w:r>
    </w:p>
    <w:p w:rsidR="00AD1920" w:rsidRDefault="00AD1920" w:rsidP="00AD1920">
      <w:pPr>
        <w:ind w:left="993" w:right="565"/>
        <w:rPr>
          <w:b/>
          <w:sz w:val="28"/>
        </w:rPr>
      </w:pPr>
    </w:p>
    <w:p w:rsidR="00AD1920" w:rsidRPr="00DD5E56" w:rsidRDefault="00AD1920" w:rsidP="00AD1920">
      <w:pPr>
        <w:spacing w:after="120"/>
        <w:ind w:left="993" w:right="565"/>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C777D9" w:rsidRDefault="00AD1920" w:rsidP="00996C5C">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r w:rsidR="00AD1920" w:rsidRPr="00DD5E56" w:rsidTr="00996C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DD5E56" w:rsidRDefault="00AD1920" w:rsidP="00996C5C">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D1920" w:rsidRPr="00DD5E56" w:rsidRDefault="00AD1920" w:rsidP="00996C5C">
            <w:pPr>
              <w:rPr>
                <w:b/>
                <w:bCs/>
              </w:rPr>
            </w:pPr>
          </w:p>
        </w:tc>
      </w:tr>
    </w:tbl>
    <w:p w:rsidR="00AD1920" w:rsidRDefault="00AD1920" w:rsidP="00AD1920">
      <w:pPr>
        <w:rPr>
          <w:b/>
          <w:bCs/>
        </w:rPr>
      </w:pPr>
    </w:p>
    <w:tbl>
      <w:tblPr>
        <w:tblStyle w:val="a3"/>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386"/>
        <w:gridCol w:w="1504"/>
        <w:gridCol w:w="1504"/>
        <w:gridCol w:w="1504"/>
        <w:gridCol w:w="1504"/>
      </w:tblGrid>
      <w:tr w:rsidR="00AD1920" w:rsidRPr="00B160D2" w:rsidTr="00996C5C">
        <w:trPr>
          <w:jc w:val="center"/>
        </w:trPr>
        <w:tc>
          <w:tcPr>
            <w:tcW w:w="578" w:type="dxa"/>
            <w:shd w:val="clear" w:color="auto" w:fill="BDD6EE" w:themeFill="accent1" w:themeFillTint="66"/>
            <w:vAlign w:val="center"/>
          </w:tcPr>
          <w:p w:rsidR="00AD1920" w:rsidRPr="00B160D2" w:rsidRDefault="00AD1920" w:rsidP="00996C5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center"/>
              <w:rPr>
                <w:rFonts w:cstheme="minorHAnsi"/>
                <w:b/>
                <w:sz w:val="20"/>
                <w:szCs w:val="20"/>
                <w:lang w:eastAsia="el-GR"/>
              </w:rPr>
            </w:pPr>
            <w:r w:rsidRPr="00B160D2">
              <w:rPr>
                <w:rFonts w:cstheme="minorHAnsi"/>
                <w:b/>
                <w:sz w:val="20"/>
                <w:szCs w:val="20"/>
              </w:rPr>
              <w:t>Α/Α</w:t>
            </w:r>
          </w:p>
        </w:tc>
        <w:tc>
          <w:tcPr>
            <w:tcW w:w="3386" w:type="dxa"/>
            <w:shd w:val="clear" w:color="auto" w:fill="BDD6EE" w:themeFill="accent1" w:themeFillTint="66"/>
            <w:vAlign w:val="center"/>
          </w:tcPr>
          <w:p w:rsidR="00AD1920" w:rsidRPr="00A66361"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rPr>
            </w:pPr>
            <w:r w:rsidRPr="00B160D2">
              <w:rPr>
                <w:rFonts w:cstheme="minorHAnsi"/>
                <w:b/>
                <w:sz w:val="20"/>
                <w:szCs w:val="20"/>
              </w:rPr>
              <w:t>ΕΙΔΙΚΕΣ ΑΠΑΙΤΗΣΕΙΣ ΤΜΗΜΑ Β</w:t>
            </w:r>
            <w:r w:rsidRPr="00A66361">
              <w:rPr>
                <w:rFonts w:cstheme="minorHAnsi"/>
                <w:b/>
                <w:sz w:val="20"/>
                <w:szCs w:val="20"/>
              </w:rPr>
              <w:t xml:space="preserve"> </w:t>
            </w:r>
            <w:r>
              <w:rPr>
                <w:rFonts w:cstheme="minorHAnsi"/>
                <w:b/>
                <w:sz w:val="20"/>
                <w:szCs w:val="20"/>
              </w:rPr>
              <w:t xml:space="preserve">- </w:t>
            </w:r>
            <w:r w:rsidRPr="00960158">
              <w:rPr>
                <w:rFonts w:cstheme="minorHAnsi"/>
                <w:b/>
                <w:sz w:val="20"/>
                <w:szCs w:val="20"/>
              </w:rPr>
              <w:t>Προμήθεια υγρού αζώτου</w:t>
            </w:r>
          </w:p>
        </w:tc>
        <w:tc>
          <w:tcPr>
            <w:tcW w:w="1504" w:type="dxa"/>
            <w:shd w:val="clear" w:color="auto" w:fill="BDD6EE" w:themeFill="accent1" w:themeFillTint="66"/>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lang w:eastAsia="el-GR"/>
              </w:rPr>
            </w:pPr>
            <w:r>
              <w:rPr>
                <w:rFonts w:cstheme="minorHAnsi"/>
                <w:b/>
                <w:sz w:val="20"/>
                <w:szCs w:val="20"/>
              </w:rPr>
              <w:t>ΑΙΤΟΥΜΕΝΗ ΠΟΣΟΤΗΤΑ</w:t>
            </w:r>
          </w:p>
        </w:tc>
        <w:tc>
          <w:tcPr>
            <w:tcW w:w="1504" w:type="dxa"/>
            <w:shd w:val="clear" w:color="auto" w:fill="BDD6EE" w:themeFill="accent1" w:themeFillTint="66"/>
            <w:vAlign w:val="center"/>
          </w:tcPr>
          <w:p w:rsidR="00AD1920"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rPr>
            </w:pPr>
            <w:r>
              <w:rPr>
                <w:rFonts w:cstheme="minorHAnsi"/>
                <w:b/>
                <w:sz w:val="20"/>
                <w:szCs w:val="20"/>
              </w:rPr>
              <w:t>ΥΠΟΧΡΕΩΤΙΚΗ ΑΠΑΙΤΗΣΗ</w:t>
            </w:r>
          </w:p>
        </w:tc>
        <w:tc>
          <w:tcPr>
            <w:tcW w:w="1504" w:type="dxa"/>
            <w:shd w:val="clear" w:color="auto" w:fill="BDD6EE" w:themeFill="accent1" w:themeFillTint="66"/>
            <w:vAlign w:val="center"/>
          </w:tcPr>
          <w:p w:rsidR="00AD1920"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rPr>
            </w:pPr>
            <w:r>
              <w:rPr>
                <w:rFonts w:cstheme="minorHAnsi"/>
                <w:b/>
                <w:sz w:val="20"/>
                <w:szCs w:val="20"/>
              </w:rPr>
              <w:t>ΑΠΑΝΤΗΣΗ ΠΡΟΜΗΘΕΥΤΗ</w:t>
            </w:r>
          </w:p>
        </w:tc>
        <w:tc>
          <w:tcPr>
            <w:tcW w:w="1504" w:type="dxa"/>
            <w:shd w:val="clear" w:color="auto" w:fill="BDD6EE" w:themeFill="accent1" w:themeFillTint="66"/>
            <w:vAlign w:val="center"/>
          </w:tcPr>
          <w:p w:rsidR="00AD1920"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rPr>
            </w:pPr>
            <w:r>
              <w:rPr>
                <w:rFonts w:cstheme="minorHAnsi"/>
                <w:b/>
                <w:sz w:val="20"/>
                <w:szCs w:val="20"/>
              </w:rPr>
              <w:t>ΠΑΡΑΠΟΜΠΕΣ</w:t>
            </w:r>
          </w:p>
        </w:tc>
      </w:tr>
      <w:tr w:rsidR="00AD1920" w:rsidRPr="00B160D2" w:rsidTr="00996C5C">
        <w:trPr>
          <w:jc w:val="center"/>
        </w:trPr>
        <w:tc>
          <w:tcPr>
            <w:tcW w:w="578" w:type="dxa"/>
            <w:vAlign w:val="center"/>
          </w:tcPr>
          <w:p w:rsidR="00AD1920" w:rsidRPr="00B160D2" w:rsidRDefault="00AD1920" w:rsidP="00996C5C">
            <w:pPr>
              <w:pStyle w:val="af3"/>
              <w:numPr>
                <w:ilvl w:val="0"/>
                <w:numId w:val="28"/>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sz w:val="20"/>
                <w:szCs w:val="20"/>
                <w:lang w:eastAsia="el-GR"/>
              </w:rPr>
            </w:pPr>
          </w:p>
        </w:tc>
        <w:tc>
          <w:tcPr>
            <w:tcW w:w="3386"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r w:rsidRPr="00B160D2">
              <w:rPr>
                <w:rFonts w:cstheme="minorHAnsi"/>
                <w:sz w:val="20"/>
                <w:szCs w:val="20"/>
              </w:rPr>
              <w:t>Υγρό Άζωτο</w:t>
            </w:r>
          </w:p>
        </w:tc>
        <w:tc>
          <w:tcPr>
            <w:tcW w:w="1504"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lang w:val="en-US"/>
              </w:rPr>
            </w:pPr>
            <w:r w:rsidRPr="00536950">
              <w:rPr>
                <w:rFonts w:cstheme="minorHAnsi"/>
                <w:sz w:val="20"/>
                <w:szCs w:val="20"/>
                <w:lang w:val="en-US"/>
              </w:rPr>
              <w:t>72</w:t>
            </w:r>
            <w:r w:rsidRPr="00536950">
              <w:rPr>
                <w:rFonts w:cstheme="minorHAnsi"/>
                <w:sz w:val="20"/>
                <w:szCs w:val="20"/>
              </w:rPr>
              <w:t>.000 λίτρα</w:t>
            </w:r>
          </w:p>
        </w:tc>
        <w:tc>
          <w:tcPr>
            <w:tcW w:w="1504" w:type="dxa"/>
            <w:vAlign w:val="center"/>
          </w:tcPr>
          <w:p w:rsidR="00AD1920" w:rsidRPr="00095EFE"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sz w:val="20"/>
                <w:szCs w:val="20"/>
              </w:rPr>
            </w:pPr>
            <w:r>
              <w:rPr>
                <w:rFonts w:cstheme="minorHAnsi"/>
                <w:sz w:val="20"/>
                <w:szCs w:val="20"/>
              </w:rPr>
              <w:t>ΝΑΙ, ΝΑ ΑΝΑΦΕΡΘΕΙ</w:t>
            </w:r>
          </w:p>
        </w:tc>
        <w:tc>
          <w:tcPr>
            <w:tcW w:w="1504" w:type="dxa"/>
          </w:tcPr>
          <w:p w:rsidR="00AD1920" w:rsidRPr="00095EFE"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p>
        </w:tc>
        <w:tc>
          <w:tcPr>
            <w:tcW w:w="1504" w:type="dxa"/>
          </w:tcPr>
          <w:p w:rsidR="00AD1920" w:rsidRPr="00095EFE"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p>
        </w:tc>
      </w:tr>
      <w:tr w:rsidR="00AD1920" w:rsidRPr="00B160D2" w:rsidTr="00996C5C">
        <w:trPr>
          <w:jc w:val="center"/>
        </w:trPr>
        <w:tc>
          <w:tcPr>
            <w:tcW w:w="578" w:type="dxa"/>
            <w:shd w:val="clear" w:color="auto" w:fill="BDD6EE" w:themeFill="accent1" w:themeFillTint="66"/>
            <w:vAlign w:val="center"/>
          </w:tcPr>
          <w:p w:rsidR="00AD1920" w:rsidRPr="00B160D2" w:rsidRDefault="00AD1920" w:rsidP="00996C5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center"/>
              <w:rPr>
                <w:rFonts w:cstheme="minorHAnsi"/>
                <w:b/>
                <w:sz w:val="20"/>
                <w:szCs w:val="20"/>
                <w:lang w:eastAsia="el-GR"/>
              </w:rPr>
            </w:pPr>
          </w:p>
        </w:tc>
        <w:tc>
          <w:tcPr>
            <w:tcW w:w="3386" w:type="dxa"/>
            <w:shd w:val="clear" w:color="auto" w:fill="BDD6EE" w:themeFill="accent1" w:themeFillTint="66"/>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rPr>
            </w:pPr>
            <w:r w:rsidRPr="00B160D2">
              <w:rPr>
                <w:rFonts w:cstheme="minorHAnsi"/>
                <w:b/>
                <w:sz w:val="20"/>
                <w:szCs w:val="20"/>
              </w:rPr>
              <w:t xml:space="preserve">ΓΕΝΙΚΕΣ ΑΠΑΙΤΗΣΕΙΣ </w:t>
            </w:r>
          </w:p>
        </w:tc>
        <w:tc>
          <w:tcPr>
            <w:tcW w:w="1504" w:type="dxa"/>
            <w:shd w:val="clear" w:color="auto" w:fill="BDD6EE" w:themeFill="accent1" w:themeFillTint="66"/>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lang w:eastAsia="el-GR"/>
              </w:rPr>
            </w:pPr>
          </w:p>
        </w:tc>
        <w:tc>
          <w:tcPr>
            <w:tcW w:w="1504" w:type="dxa"/>
            <w:shd w:val="clear" w:color="auto" w:fill="BDD6EE" w:themeFill="accent1" w:themeFillTint="66"/>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b/>
                <w:sz w:val="20"/>
                <w:szCs w:val="20"/>
                <w:lang w:eastAsia="el-GR"/>
              </w:rPr>
            </w:pPr>
          </w:p>
        </w:tc>
        <w:tc>
          <w:tcPr>
            <w:tcW w:w="1504" w:type="dxa"/>
            <w:shd w:val="clear" w:color="auto" w:fill="BDD6EE" w:themeFill="accent1" w:themeFillTint="66"/>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lang w:eastAsia="el-GR"/>
              </w:rPr>
            </w:pPr>
          </w:p>
        </w:tc>
        <w:tc>
          <w:tcPr>
            <w:tcW w:w="1504" w:type="dxa"/>
            <w:shd w:val="clear" w:color="auto" w:fill="BDD6EE" w:themeFill="accent1" w:themeFillTint="66"/>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b/>
                <w:sz w:val="20"/>
                <w:szCs w:val="20"/>
                <w:lang w:eastAsia="el-GR"/>
              </w:rPr>
            </w:pPr>
          </w:p>
        </w:tc>
      </w:tr>
      <w:tr w:rsidR="00AD1920" w:rsidRPr="00B160D2" w:rsidTr="00996C5C">
        <w:trPr>
          <w:jc w:val="center"/>
        </w:trPr>
        <w:tc>
          <w:tcPr>
            <w:tcW w:w="578" w:type="dxa"/>
            <w:vAlign w:val="center"/>
          </w:tcPr>
          <w:p w:rsidR="00AD1920" w:rsidRPr="00B160D2" w:rsidRDefault="00AD1920" w:rsidP="00996C5C">
            <w:pPr>
              <w:pStyle w:val="af3"/>
              <w:numPr>
                <w:ilvl w:val="0"/>
                <w:numId w:val="30"/>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sz w:val="20"/>
                <w:szCs w:val="20"/>
                <w:lang w:eastAsia="el-GR"/>
              </w:rPr>
            </w:pPr>
          </w:p>
        </w:tc>
        <w:tc>
          <w:tcPr>
            <w:tcW w:w="3386"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r w:rsidRPr="00B160D2">
              <w:rPr>
                <w:rFonts w:cstheme="minorHAnsi"/>
                <w:sz w:val="20"/>
                <w:szCs w:val="20"/>
              </w:rPr>
              <w:t>Γενική και πλήρη συμμόρφωση σε όλους τους όρους της Διακήρυξης</w:t>
            </w:r>
          </w:p>
        </w:tc>
        <w:tc>
          <w:tcPr>
            <w:tcW w:w="1504"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04"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iCs/>
                <w:sz w:val="20"/>
                <w:szCs w:val="20"/>
              </w:rPr>
            </w:pPr>
            <w:r>
              <w:rPr>
                <w:rFonts w:cstheme="minorHAnsi"/>
                <w:sz w:val="20"/>
                <w:szCs w:val="20"/>
              </w:rPr>
              <w:t>ΝΑΙ</w:t>
            </w:r>
          </w:p>
        </w:tc>
        <w:tc>
          <w:tcPr>
            <w:tcW w:w="1504"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04"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30"/>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3386"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r w:rsidRPr="00B160D2">
              <w:rPr>
                <w:rFonts w:cstheme="minorHAnsi"/>
                <w:sz w:val="20"/>
                <w:szCs w:val="20"/>
              </w:rPr>
              <w:t>Παροχή πιστοποιητικού ανάλυσης για κάθε είδος</w:t>
            </w:r>
          </w:p>
        </w:tc>
        <w:tc>
          <w:tcPr>
            <w:tcW w:w="1504"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04"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iCs/>
                <w:sz w:val="20"/>
                <w:szCs w:val="20"/>
              </w:rPr>
            </w:pPr>
            <w:r>
              <w:rPr>
                <w:rFonts w:cstheme="minorHAnsi"/>
                <w:sz w:val="20"/>
                <w:szCs w:val="20"/>
              </w:rPr>
              <w:t>ΝΑΙ, ΝΑ ΑΝΑΦΕΡΘΕΙ</w:t>
            </w:r>
          </w:p>
        </w:tc>
        <w:tc>
          <w:tcPr>
            <w:tcW w:w="1504"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04"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30"/>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3386"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r w:rsidRPr="00B160D2">
              <w:rPr>
                <w:rFonts w:cstheme="minorHAnsi"/>
                <w:sz w:val="20"/>
                <w:szCs w:val="20"/>
              </w:rPr>
              <w:t>Παράδοση κάθε παραγγελίας εντός πέντε (5) εργάσιμων ημερών από την ειδοποίηση του ΙΕΧΜΗ - ΙΤΕ</w:t>
            </w:r>
          </w:p>
        </w:tc>
        <w:tc>
          <w:tcPr>
            <w:tcW w:w="1504"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04"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iCs/>
                <w:sz w:val="20"/>
                <w:szCs w:val="20"/>
              </w:rPr>
            </w:pPr>
            <w:r>
              <w:rPr>
                <w:rFonts w:cstheme="minorHAnsi"/>
                <w:sz w:val="20"/>
                <w:szCs w:val="20"/>
              </w:rPr>
              <w:t>ΝΑΙ, ΝΑ ΑΝΑΦΕΡΘΕΙ</w:t>
            </w:r>
          </w:p>
        </w:tc>
        <w:tc>
          <w:tcPr>
            <w:tcW w:w="1504"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04"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r>
      <w:tr w:rsidR="00AD1920" w:rsidRPr="00B160D2" w:rsidTr="00996C5C">
        <w:trPr>
          <w:jc w:val="center"/>
        </w:trPr>
        <w:tc>
          <w:tcPr>
            <w:tcW w:w="578" w:type="dxa"/>
            <w:vAlign w:val="center"/>
          </w:tcPr>
          <w:p w:rsidR="00AD1920" w:rsidRPr="00B160D2" w:rsidRDefault="00AD1920" w:rsidP="00996C5C">
            <w:pPr>
              <w:pStyle w:val="af3"/>
              <w:numPr>
                <w:ilvl w:val="0"/>
                <w:numId w:val="30"/>
              </w:numPr>
              <w:tabs>
                <w:tab w:val="left" w:pos="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4" w:hanging="142"/>
              <w:rPr>
                <w:rFonts w:cstheme="minorHAnsi"/>
                <w:color w:val="000000"/>
                <w:sz w:val="20"/>
                <w:szCs w:val="20"/>
                <w:lang w:eastAsia="el-GR"/>
              </w:rPr>
            </w:pPr>
          </w:p>
        </w:tc>
        <w:tc>
          <w:tcPr>
            <w:tcW w:w="3386" w:type="dxa"/>
            <w:vAlign w:val="center"/>
          </w:tcPr>
          <w:p w:rsidR="00AD1920" w:rsidRPr="00095EFE"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sz w:val="20"/>
                <w:szCs w:val="20"/>
              </w:rPr>
            </w:pPr>
            <w:r w:rsidRPr="00095EFE">
              <w:rPr>
                <w:rFonts w:cstheme="minorHAnsi"/>
                <w:sz w:val="20"/>
                <w:szCs w:val="20"/>
              </w:rPr>
              <w:t>Το κόστος μεταφοράς βαρύνει τον προμηθευτή</w:t>
            </w:r>
          </w:p>
        </w:tc>
        <w:tc>
          <w:tcPr>
            <w:tcW w:w="1504"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04" w:type="dxa"/>
            <w:vAlign w:val="center"/>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cstheme="minorHAnsi"/>
                <w:iCs/>
                <w:sz w:val="20"/>
                <w:szCs w:val="20"/>
              </w:rPr>
            </w:pPr>
            <w:r>
              <w:rPr>
                <w:rFonts w:cstheme="minorHAnsi"/>
                <w:sz w:val="20"/>
                <w:szCs w:val="20"/>
              </w:rPr>
              <w:t>ΝΑΙ</w:t>
            </w:r>
          </w:p>
        </w:tc>
        <w:tc>
          <w:tcPr>
            <w:tcW w:w="1504"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c>
          <w:tcPr>
            <w:tcW w:w="1504" w:type="dxa"/>
          </w:tcPr>
          <w:p w:rsidR="00AD1920" w:rsidRPr="00B160D2" w:rsidRDefault="00AD1920" w:rsidP="009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cstheme="minorHAnsi"/>
                <w:iCs/>
                <w:sz w:val="20"/>
                <w:szCs w:val="20"/>
              </w:rPr>
            </w:pPr>
          </w:p>
        </w:tc>
      </w:tr>
    </w:tbl>
    <w:p w:rsidR="00AD1920" w:rsidRDefault="00AD1920" w:rsidP="00AD1920">
      <w:pPr>
        <w:jc w:val="center"/>
        <w:rPr>
          <w:lang w:eastAsia="el-GR"/>
        </w:rPr>
      </w:pPr>
    </w:p>
    <w:p w:rsidR="00AD1920" w:rsidRPr="00483A8C" w:rsidRDefault="00AD1920" w:rsidP="00AD1920">
      <w:pPr>
        <w:tabs>
          <w:tab w:val="left" w:pos="142"/>
        </w:tabs>
        <w:ind w:left="709" w:right="139"/>
      </w:pPr>
      <w:r w:rsidRPr="00D93859">
        <w:t xml:space="preserve">Η προσφορά </w:t>
      </w:r>
      <w:r w:rsidRPr="00881198">
        <w:t xml:space="preserve">ισχύει για </w:t>
      </w:r>
      <w:r w:rsidRPr="00881198">
        <w:rPr>
          <w:b/>
        </w:rPr>
        <w:t>τέσσερεις (4)</w:t>
      </w:r>
      <w:r w:rsidRPr="00881198">
        <w:t xml:space="preserve"> μήνες.</w:t>
      </w:r>
    </w:p>
    <w:p w:rsidR="00AD1920" w:rsidRPr="00CD4F71" w:rsidRDefault="00AD1920" w:rsidP="00AD1920">
      <w:pPr>
        <w:tabs>
          <w:tab w:val="left" w:pos="142"/>
        </w:tabs>
        <w:ind w:left="709" w:right="13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D1920" w:rsidRDefault="00AD1920" w:rsidP="00AD1920">
      <w:pPr>
        <w:tabs>
          <w:tab w:val="left" w:pos="142"/>
        </w:tabs>
        <w:ind w:left="709" w:right="139"/>
        <w:jc w:val="center"/>
        <w:rPr>
          <w:lang w:eastAsia="el-GR"/>
        </w:rPr>
        <w:sectPr w:rsidR="00AD1920" w:rsidSect="005F5D00">
          <w:endnotePr>
            <w:numFmt w:val="decimal"/>
          </w:endnotePr>
          <w:pgSz w:w="11906" w:h="16838"/>
          <w:pgMar w:top="1440" w:right="709" w:bottom="1440" w:left="426" w:header="426" w:footer="291" w:gutter="0"/>
          <w:cols w:space="708"/>
          <w:docGrid w:linePitch="360"/>
        </w:sectPr>
      </w:pPr>
      <w:r>
        <w:rPr>
          <w:lang w:eastAsia="el-GR"/>
        </w:rPr>
        <w:t>Υπογραφή</w:t>
      </w:r>
    </w:p>
    <w:p w:rsidR="00AD1920" w:rsidRPr="00EE4FCE" w:rsidRDefault="00AD1920" w:rsidP="00AD1920">
      <w:pPr>
        <w:pStyle w:val="1"/>
        <w:numPr>
          <w:ilvl w:val="0"/>
          <w:numId w:val="0"/>
        </w:numPr>
        <w:jc w:val="center"/>
        <w:rPr>
          <w:color w:val="FF0000"/>
          <w:sz w:val="28"/>
          <w:szCs w:val="28"/>
        </w:rPr>
      </w:pPr>
      <w:bookmarkStart w:id="1" w:name="_Toc20490424"/>
      <w:r w:rsidRPr="00EE4FCE">
        <w:rPr>
          <w:color w:val="FF0000"/>
          <w:sz w:val="28"/>
          <w:szCs w:val="28"/>
        </w:rPr>
        <w:lastRenderedPageBreak/>
        <w:t>ΠΑΡΑΡΤΗΜΑ  IΙ: ΥΠΟΔΕΙΓΜΑΤΑ</w:t>
      </w:r>
      <w:bookmarkEnd w:id="1"/>
    </w:p>
    <w:p w:rsidR="00AD1920" w:rsidRDefault="00AD1920" w:rsidP="00AD1920">
      <w:pPr>
        <w:jc w:val="center"/>
        <w:rPr>
          <w:rFonts w:ascii="Calibri" w:eastAsia="Times New Roman" w:hAnsi="Calibri" w:cs="Calibri"/>
          <w:b/>
          <w:bCs/>
        </w:rPr>
      </w:pPr>
    </w:p>
    <w:p w:rsidR="00AD1920" w:rsidRDefault="00AD1920" w:rsidP="00AD1920">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AD1920" w:rsidRPr="00CD4F71" w:rsidRDefault="00AD1920" w:rsidP="00AD1920">
      <w:pPr>
        <w:spacing w:after="120"/>
        <w:jc w:val="center"/>
        <w:rPr>
          <w:rFonts w:ascii="Calibri" w:hAnsi="Calibri" w:cs="Calibri"/>
          <w:bCs/>
        </w:rPr>
      </w:pPr>
      <w:r w:rsidRPr="00CD4F71">
        <w:rPr>
          <w:rFonts w:ascii="Calibri" w:hAnsi="Calibri" w:cs="Calibri"/>
          <w:bCs/>
        </w:rPr>
        <w:t>ΠΡΟΣ</w:t>
      </w:r>
    </w:p>
    <w:p w:rsidR="00AD1920" w:rsidRPr="00CD4F71" w:rsidRDefault="00AD1920" w:rsidP="00AD1920">
      <w:pPr>
        <w:spacing w:after="120"/>
        <w:jc w:val="center"/>
        <w:rPr>
          <w:rFonts w:ascii="Calibri" w:hAnsi="Calibri" w:cs="Calibri"/>
          <w:bCs/>
        </w:rPr>
      </w:pPr>
      <w:r>
        <w:rPr>
          <w:rFonts w:ascii="Calibri" w:hAnsi="Calibri" w:cs="Calibri"/>
          <w:bCs/>
        </w:rPr>
        <w:t>ΙΔΡΥΜΑ ΤΕΧΝΟΛΟΓΙΑΣ &amp; ΕΡΕΥΝΑΣ</w:t>
      </w:r>
    </w:p>
    <w:p w:rsidR="00AD1920" w:rsidRPr="00B160D2" w:rsidRDefault="00AD1920" w:rsidP="00AD1920">
      <w:pPr>
        <w:tabs>
          <w:tab w:val="left" w:pos="993"/>
        </w:tabs>
        <w:ind w:right="-340"/>
        <w:jc w:val="center"/>
        <w:rPr>
          <w:b/>
        </w:rPr>
      </w:pPr>
      <w:r w:rsidRPr="00B160D2">
        <w:rPr>
          <w:b/>
          <w:bCs/>
          <w:i/>
        </w:rPr>
        <w:t>ΘΕΜΑ:</w:t>
      </w:r>
      <w:r w:rsidRPr="00B160D2">
        <w:rPr>
          <w:b/>
          <w:bCs/>
          <w:i/>
        </w:rPr>
        <w:tab/>
        <w:t xml:space="preserve">Συνοπτικός διαγωνισμός για </w:t>
      </w:r>
      <w:r w:rsidRPr="00B160D2">
        <w:rPr>
          <w:b/>
        </w:rPr>
        <w:t>την ανάδειξη αναδόχου για το έργο</w:t>
      </w:r>
    </w:p>
    <w:p w:rsidR="00AD1920" w:rsidRPr="00042068" w:rsidRDefault="00AD1920" w:rsidP="00AD1920">
      <w:pPr>
        <w:tabs>
          <w:tab w:val="left" w:pos="1701"/>
        </w:tabs>
        <w:spacing w:before="0"/>
        <w:ind w:right="-340"/>
        <w:jc w:val="center"/>
        <w:rPr>
          <w:rFonts w:ascii="Calibri" w:hAnsi="Calibri" w:cs="Calibri"/>
          <w:b/>
          <w:bCs/>
          <w:sz w:val="24"/>
        </w:rPr>
      </w:pPr>
      <w:r w:rsidRPr="00B160D2">
        <w:rPr>
          <w:rFonts w:cs="Calibri"/>
          <w:b/>
          <w:bCs/>
        </w:rPr>
        <w:t>«</w:t>
      </w:r>
      <w:r w:rsidRPr="00B94741">
        <w:rPr>
          <w:rFonts w:ascii="Calibri" w:hAnsi="Calibri" w:cs="Calibri"/>
          <w:b/>
          <w:bCs/>
        </w:rPr>
        <w:t>Προμήθεια αερίων, ξηρού πάγου και υγρού αζώτου</w:t>
      </w:r>
      <w:r w:rsidRPr="00042068">
        <w:rPr>
          <w:rFonts w:ascii="Calibri" w:hAnsi="Calibri" w:cs="Calibri"/>
          <w:b/>
          <w:bCs/>
          <w:sz w:val="24"/>
        </w:rPr>
        <w:t>»</w:t>
      </w:r>
    </w:p>
    <w:p w:rsidR="00AD1920" w:rsidRPr="00CD4F71" w:rsidRDefault="00AD1920" w:rsidP="00AD1920">
      <w:pPr>
        <w:tabs>
          <w:tab w:val="left" w:pos="993"/>
        </w:tabs>
        <w:ind w:left="720" w:right="-340"/>
        <w:jc w:val="center"/>
        <w:rPr>
          <w:b/>
        </w:rPr>
      </w:pPr>
    </w:p>
    <w:p w:rsidR="00AD1920" w:rsidRPr="00D02A5A" w:rsidRDefault="00AD1920" w:rsidP="00AD1920">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p w:rsidR="00AD1920" w:rsidRPr="00CD4F71" w:rsidRDefault="00AD1920" w:rsidP="00AD1920">
      <w:pPr>
        <w:spacing w:after="120"/>
        <w:jc w:val="center"/>
        <w:rPr>
          <w:rFonts w:ascii="Calibri" w:hAnsi="Calibri" w:cs="Calibri"/>
          <w:b/>
          <w:bCs/>
          <w:sz w:val="28"/>
          <w:szCs w:val="32"/>
        </w:rPr>
      </w:pPr>
    </w:p>
    <w:p w:rsidR="00AD1920" w:rsidRPr="00E00EBA" w:rsidRDefault="00AD1920" w:rsidP="00AD192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AD1920" w:rsidRDefault="00AD1920" w:rsidP="00AD1920">
      <w:pPr>
        <w:tabs>
          <w:tab w:val="left" w:pos="1701"/>
        </w:tabs>
        <w:ind w:right="-340"/>
        <w:rPr>
          <w:rFonts w:cstheme="minorHAnsi"/>
          <w:bCs/>
        </w:rPr>
      </w:pPr>
    </w:p>
    <w:p w:rsidR="00AD1920" w:rsidRPr="005827C1" w:rsidRDefault="00AD1920" w:rsidP="00AD1920">
      <w:pPr>
        <w:tabs>
          <w:tab w:val="left" w:pos="1701"/>
        </w:tabs>
        <w:ind w:right="-340"/>
        <w:rPr>
          <w:rFonts w:cstheme="minorHAnsi"/>
        </w:rPr>
      </w:pPr>
      <w:r w:rsidRPr="005827C1">
        <w:rPr>
          <w:rFonts w:cstheme="minorHAnsi"/>
          <w:bCs/>
        </w:rPr>
        <w:t>σε Συνοπτικό</w:t>
      </w:r>
      <w:r w:rsidRPr="005827C1">
        <w:rPr>
          <w:rFonts w:cstheme="minorHAnsi"/>
        </w:rPr>
        <w:t xml:space="preserve"> Διαγωνισμό </w:t>
      </w:r>
      <w:r w:rsidRPr="005827C1">
        <w:rPr>
          <w:rFonts w:cstheme="minorHAnsi"/>
          <w:bCs/>
        </w:rPr>
        <w:t xml:space="preserve">για </w:t>
      </w:r>
      <w:r w:rsidRPr="005827C1">
        <w:rPr>
          <w:rFonts w:cstheme="minorHAnsi"/>
        </w:rPr>
        <w:t xml:space="preserve">την </w:t>
      </w:r>
      <w:r w:rsidRPr="005827C1">
        <w:rPr>
          <w:rFonts w:cstheme="minorHAnsi"/>
          <w:b/>
          <w:bCs/>
          <w:i/>
        </w:rPr>
        <w:t>«</w:t>
      </w:r>
      <w:r w:rsidRPr="005827C1">
        <w:rPr>
          <w:rFonts w:cstheme="minorHAnsi"/>
          <w:b/>
          <w:bCs/>
        </w:rPr>
        <w:t>Προμήθεια αερίων, ξηρού πάγου και υγρού αζώτου</w:t>
      </w:r>
      <w:r w:rsidRPr="005827C1">
        <w:rPr>
          <w:rFonts w:cstheme="minorHAnsi"/>
          <w:b/>
          <w:bCs/>
          <w:i/>
        </w:rPr>
        <w:t>»</w:t>
      </w:r>
      <w:r w:rsidRPr="005827C1">
        <w:rPr>
          <w:rFonts w:cstheme="minorHAnsi"/>
          <w:bCs/>
        </w:rPr>
        <w:t xml:space="preserve"> </w:t>
      </w:r>
      <w:r w:rsidRPr="005827C1">
        <w:rPr>
          <w:rFonts w:cstheme="minorHAnsi"/>
          <w:bCs/>
          <w:i/>
        </w:rPr>
        <w:t xml:space="preserve">για το </w:t>
      </w:r>
      <w:r w:rsidRPr="005827C1">
        <w:rPr>
          <w:rFonts w:cstheme="minorHAnsi"/>
        </w:rPr>
        <w:t>Τμήμα:</w:t>
      </w:r>
    </w:p>
    <w:tbl>
      <w:tblPr>
        <w:tblW w:w="8637" w:type="dxa"/>
        <w:tblLook w:val="0000" w:firstRow="0" w:lastRow="0" w:firstColumn="0" w:lastColumn="0" w:noHBand="0" w:noVBand="0"/>
      </w:tblPr>
      <w:tblGrid>
        <w:gridCol w:w="485"/>
        <w:gridCol w:w="8152"/>
      </w:tblGrid>
      <w:tr w:rsidR="00AD1920" w:rsidRPr="005827C1" w:rsidTr="00996C5C">
        <w:trPr>
          <w:trHeight w:val="432"/>
        </w:trPr>
        <w:tc>
          <w:tcPr>
            <w:tcW w:w="469" w:type="dxa"/>
            <w:vAlign w:val="center"/>
          </w:tcPr>
          <w:p w:rsidR="00AD1920" w:rsidRPr="005827C1" w:rsidRDefault="00AD1920" w:rsidP="00996C5C">
            <w:pPr>
              <w:pStyle w:val="Checkbox"/>
              <w:jc w:val="left"/>
              <w:rPr>
                <w:rFonts w:asciiTheme="minorHAnsi" w:hAnsiTheme="minorHAnsi" w:cstheme="minorHAnsi"/>
                <w:b/>
                <w:bCs/>
                <w:sz w:val="22"/>
                <w:szCs w:val="22"/>
              </w:rPr>
            </w:pPr>
            <w:r w:rsidRPr="005827C1">
              <w:rPr>
                <w:rFonts w:asciiTheme="minorHAnsi" w:hAnsiTheme="minorHAnsi" w:cstheme="minorHAnsi"/>
                <w:sz w:val="22"/>
                <w:szCs w:val="22"/>
              </w:rPr>
              <w:fldChar w:fldCharType="begin">
                <w:ffData>
                  <w:name w:val="Check3"/>
                  <w:enabled/>
                  <w:calcOnExit w:val="0"/>
                  <w:checkBox>
                    <w:sizeAuto/>
                    <w:default w:val="0"/>
                  </w:checkBox>
                </w:ffData>
              </w:fldChar>
            </w:r>
            <w:r w:rsidRPr="005827C1">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5827C1">
              <w:rPr>
                <w:rFonts w:asciiTheme="minorHAnsi" w:hAnsiTheme="minorHAnsi" w:cstheme="minorHAnsi"/>
                <w:sz w:val="22"/>
                <w:szCs w:val="22"/>
              </w:rPr>
              <w:fldChar w:fldCharType="end"/>
            </w:r>
          </w:p>
        </w:tc>
        <w:tc>
          <w:tcPr>
            <w:tcW w:w="8168" w:type="dxa"/>
            <w:vAlign w:val="center"/>
          </w:tcPr>
          <w:p w:rsidR="00AD1920" w:rsidRPr="005827C1" w:rsidRDefault="00AD1920" w:rsidP="00996C5C">
            <w:pPr>
              <w:pStyle w:val="aa"/>
              <w:jc w:val="left"/>
              <w:rPr>
                <w:rFonts w:cstheme="minorHAnsi"/>
                <w:sz w:val="22"/>
              </w:rPr>
            </w:pPr>
            <w:r w:rsidRPr="005827C1">
              <w:rPr>
                <w:rFonts w:cstheme="minorHAnsi"/>
                <w:sz w:val="22"/>
              </w:rPr>
              <w:t xml:space="preserve">ΤΜΗΜΑ 1 - </w:t>
            </w:r>
            <w:r w:rsidRPr="005827C1">
              <w:rPr>
                <w:rStyle w:val="fontstyle01"/>
                <w:rFonts w:asciiTheme="minorHAnsi" w:hAnsiTheme="minorHAnsi" w:cstheme="minorHAnsi"/>
                <w:sz w:val="22"/>
                <w:szCs w:val="22"/>
              </w:rPr>
              <w:t xml:space="preserve">Προμήθεια αερίων και ξηρού πάγου </w:t>
            </w:r>
          </w:p>
        </w:tc>
      </w:tr>
      <w:tr w:rsidR="00AD1920" w:rsidRPr="005827C1" w:rsidTr="00996C5C">
        <w:trPr>
          <w:trHeight w:val="432"/>
        </w:trPr>
        <w:tc>
          <w:tcPr>
            <w:tcW w:w="469" w:type="dxa"/>
            <w:vAlign w:val="center"/>
          </w:tcPr>
          <w:p w:rsidR="00AD1920" w:rsidRPr="005827C1" w:rsidRDefault="00AD1920" w:rsidP="00996C5C">
            <w:pPr>
              <w:pStyle w:val="Checkbox"/>
              <w:jc w:val="left"/>
              <w:rPr>
                <w:rFonts w:asciiTheme="minorHAnsi" w:hAnsiTheme="minorHAnsi" w:cstheme="minorHAnsi"/>
                <w:sz w:val="22"/>
                <w:szCs w:val="22"/>
              </w:rPr>
            </w:pPr>
            <w:r w:rsidRPr="005827C1">
              <w:rPr>
                <w:rFonts w:asciiTheme="minorHAnsi" w:hAnsiTheme="minorHAnsi" w:cstheme="minorHAnsi"/>
                <w:sz w:val="22"/>
                <w:szCs w:val="22"/>
              </w:rPr>
              <w:fldChar w:fldCharType="begin">
                <w:ffData>
                  <w:name w:val="Check3"/>
                  <w:enabled/>
                  <w:calcOnExit w:val="0"/>
                  <w:checkBox>
                    <w:sizeAuto/>
                    <w:default w:val="0"/>
                  </w:checkBox>
                </w:ffData>
              </w:fldChar>
            </w:r>
            <w:r w:rsidRPr="005827C1">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5827C1">
              <w:rPr>
                <w:rFonts w:asciiTheme="minorHAnsi" w:hAnsiTheme="minorHAnsi" w:cstheme="minorHAnsi"/>
                <w:sz w:val="22"/>
                <w:szCs w:val="22"/>
              </w:rPr>
              <w:fldChar w:fldCharType="end"/>
            </w:r>
          </w:p>
        </w:tc>
        <w:tc>
          <w:tcPr>
            <w:tcW w:w="8168" w:type="dxa"/>
            <w:vAlign w:val="center"/>
          </w:tcPr>
          <w:p w:rsidR="00AD1920" w:rsidRPr="005827C1" w:rsidRDefault="00AD1920" w:rsidP="00996C5C">
            <w:pPr>
              <w:pStyle w:val="aa"/>
              <w:ind w:right="38"/>
              <w:jc w:val="left"/>
              <w:rPr>
                <w:rFonts w:cstheme="minorHAnsi"/>
                <w:sz w:val="22"/>
              </w:rPr>
            </w:pPr>
            <w:r w:rsidRPr="005827C1">
              <w:rPr>
                <w:rFonts w:cstheme="minorHAnsi"/>
                <w:sz w:val="22"/>
              </w:rPr>
              <w:t xml:space="preserve">ΤΜΗΜΑ 2 - </w:t>
            </w:r>
            <w:r w:rsidRPr="005827C1">
              <w:rPr>
                <w:rStyle w:val="fontstyle01"/>
                <w:rFonts w:asciiTheme="minorHAnsi" w:hAnsiTheme="minorHAnsi" w:cstheme="minorHAnsi"/>
                <w:sz w:val="22"/>
                <w:szCs w:val="22"/>
              </w:rPr>
              <w:t>Προμήθεια υγρού αζώτου</w:t>
            </w:r>
          </w:p>
        </w:tc>
      </w:tr>
    </w:tbl>
    <w:p w:rsidR="00AD1920" w:rsidRPr="009C4813" w:rsidRDefault="00AD1920" w:rsidP="00AD1920">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D1920" w:rsidRPr="009C4813" w:rsidTr="00996C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9C4813" w:rsidRDefault="00AD1920" w:rsidP="00996C5C">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D1920" w:rsidRPr="009C4813" w:rsidRDefault="00AD1920" w:rsidP="00996C5C">
            <w:pPr>
              <w:rPr>
                <w:rFonts w:cstheme="minorHAnsi"/>
                <w:b/>
                <w:bCs/>
              </w:rPr>
            </w:pPr>
          </w:p>
        </w:tc>
      </w:tr>
      <w:tr w:rsidR="00AD1920" w:rsidRPr="009C4813" w:rsidTr="00996C5C">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D1920" w:rsidRPr="009C4813" w:rsidRDefault="00AD1920" w:rsidP="00996C5C">
            <w:pPr>
              <w:rPr>
                <w:rFonts w:cstheme="minorHAnsi"/>
                <w:b/>
                <w:bCs/>
              </w:rPr>
            </w:pPr>
            <w:r w:rsidRPr="009C4813">
              <w:rPr>
                <w:rFonts w:cstheme="minorHAnsi"/>
                <w:b/>
                <w:bCs/>
              </w:rPr>
              <w:t>Στοιχεία  Οικονομικού Φορέα</w:t>
            </w:r>
          </w:p>
        </w:tc>
      </w:tr>
      <w:tr w:rsidR="00AD1920" w:rsidRPr="009C4813" w:rsidTr="00996C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9C4813" w:rsidRDefault="00AD1920" w:rsidP="00996C5C">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D1920" w:rsidRPr="009C4813" w:rsidRDefault="00AD1920" w:rsidP="00996C5C">
            <w:pPr>
              <w:rPr>
                <w:rFonts w:cstheme="minorHAnsi"/>
                <w:b/>
                <w:bCs/>
              </w:rPr>
            </w:pPr>
          </w:p>
        </w:tc>
      </w:tr>
      <w:tr w:rsidR="00AD1920" w:rsidRPr="009C4813" w:rsidTr="00996C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9C4813" w:rsidRDefault="00AD1920" w:rsidP="00996C5C">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D1920" w:rsidRPr="009C4813" w:rsidRDefault="00AD1920" w:rsidP="00996C5C">
            <w:pPr>
              <w:rPr>
                <w:rFonts w:cstheme="minorHAnsi"/>
                <w:b/>
                <w:bCs/>
              </w:rPr>
            </w:pPr>
          </w:p>
        </w:tc>
      </w:tr>
      <w:tr w:rsidR="00AD1920" w:rsidRPr="009C4813" w:rsidTr="00996C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9C4813" w:rsidRDefault="00AD1920" w:rsidP="00996C5C">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D1920" w:rsidRPr="009C4813" w:rsidRDefault="00AD1920" w:rsidP="00996C5C">
            <w:pPr>
              <w:rPr>
                <w:rFonts w:cstheme="minorHAnsi"/>
                <w:b/>
                <w:bCs/>
              </w:rPr>
            </w:pPr>
          </w:p>
        </w:tc>
      </w:tr>
      <w:tr w:rsidR="00AD1920" w:rsidRPr="009C4813" w:rsidTr="00996C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9C4813" w:rsidRDefault="00AD1920" w:rsidP="00996C5C">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AD1920" w:rsidRPr="009C4813" w:rsidRDefault="00AD1920" w:rsidP="00996C5C">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9C4813" w:rsidRDefault="00AD1920" w:rsidP="00996C5C">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AD1920" w:rsidRPr="009C4813" w:rsidRDefault="00AD1920" w:rsidP="00996C5C">
            <w:pPr>
              <w:rPr>
                <w:rFonts w:cstheme="minorHAnsi"/>
                <w:b/>
                <w:bCs/>
              </w:rPr>
            </w:pPr>
          </w:p>
        </w:tc>
      </w:tr>
      <w:tr w:rsidR="00AD1920" w:rsidRPr="009C4813" w:rsidTr="00996C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9C4813" w:rsidRDefault="00AD1920" w:rsidP="00996C5C">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D1920" w:rsidRPr="009C4813" w:rsidRDefault="00AD1920" w:rsidP="00996C5C">
            <w:pPr>
              <w:rPr>
                <w:rFonts w:cstheme="minorHAnsi"/>
                <w:b/>
                <w:bCs/>
              </w:rPr>
            </w:pPr>
          </w:p>
        </w:tc>
      </w:tr>
      <w:tr w:rsidR="00AD1920" w:rsidRPr="009C4813" w:rsidTr="00996C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D1920" w:rsidRPr="009C4813" w:rsidRDefault="00AD1920" w:rsidP="00996C5C">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D1920" w:rsidRPr="009C4813" w:rsidRDefault="00AD1920" w:rsidP="00996C5C">
            <w:pPr>
              <w:rPr>
                <w:rFonts w:cstheme="minorHAnsi"/>
                <w:b/>
                <w:bCs/>
              </w:rPr>
            </w:pPr>
          </w:p>
        </w:tc>
      </w:tr>
    </w:tbl>
    <w:p w:rsidR="00AD1920" w:rsidRDefault="00AD1920" w:rsidP="00AD1920">
      <w:pPr>
        <w:tabs>
          <w:tab w:val="left" w:pos="142"/>
          <w:tab w:val="left" w:pos="284"/>
        </w:tabs>
        <w:spacing w:after="120"/>
        <w:rPr>
          <w:rFonts w:cstheme="minorHAnsi"/>
        </w:rPr>
      </w:pPr>
    </w:p>
    <w:p w:rsidR="00AD1920" w:rsidRPr="00284E06" w:rsidRDefault="00AD1920" w:rsidP="00AD1920">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.……./……….2019</w:t>
      </w:r>
      <w:r w:rsidRPr="00F44C70">
        <w:rPr>
          <w:rFonts w:cstheme="minorHAnsi"/>
        </w:rPr>
        <w:t xml:space="preserve"> </w:t>
      </w:r>
      <w:r w:rsidRPr="00CD4F71">
        <w:rPr>
          <w:rFonts w:cstheme="minorHAnsi"/>
        </w:rPr>
        <w:t xml:space="preserve">που </w:t>
      </w:r>
      <w:r w:rsidRPr="00ED089F">
        <w:rPr>
          <w:rFonts w:cstheme="minorHAnsi"/>
        </w:rPr>
        <w:t xml:space="preserve">προκήρυξε το Ινστιτούτο </w:t>
      </w:r>
      <w:r w:rsidRPr="00ED089F">
        <w:rPr>
          <w:rFonts w:cstheme="minorHAnsi"/>
          <w:lang w:eastAsia="zh-CN"/>
        </w:rPr>
        <w:t>Επιστημών Χημικής Μηχανικής</w:t>
      </w:r>
      <w:r w:rsidRPr="00ED089F">
        <w:rPr>
          <w:rFonts w:ascii="Calibri" w:hAnsi="Calibri" w:cs="Calibri"/>
          <w:lang w:eastAsia="zh-CN"/>
        </w:rPr>
        <w:t xml:space="preserve"> </w:t>
      </w:r>
      <w:r w:rsidRPr="00ED089F">
        <w:rPr>
          <w:rFonts w:cstheme="minorHAnsi"/>
        </w:rPr>
        <w:t>του Ιδρύματος Τεχνολογίας και Έρευνας γ</w:t>
      </w:r>
      <w:r w:rsidRPr="00CD4F71">
        <w:rPr>
          <w:rFonts w:cstheme="minorHAnsi"/>
        </w:rPr>
        <w:t>ια το έργο</w:t>
      </w:r>
      <w:r>
        <w:rPr>
          <w:rFonts w:cstheme="minorHAnsi"/>
        </w:rPr>
        <w:t xml:space="preserve"> </w:t>
      </w:r>
      <w:r w:rsidRPr="00284E06">
        <w:rPr>
          <w:rFonts w:ascii="Calibri" w:hAnsi="Calibri" w:cs="Calibri"/>
          <w:b/>
          <w:bCs/>
        </w:rPr>
        <w:t>«</w:t>
      </w:r>
      <w:r w:rsidRPr="00B94741">
        <w:rPr>
          <w:rFonts w:ascii="Calibri" w:hAnsi="Calibri" w:cs="Calibri"/>
          <w:b/>
          <w:bCs/>
        </w:rPr>
        <w:t>Προμήθεια αερίων, ξηρού πάγου και υγρού αζώτου</w:t>
      </w:r>
      <w:r w:rsidRPr="00284E06">
        <w:rPr>
          <w:rFonts w:ascii="Calibri" w:hAnsi="Calibri" w:cs="Calibri"/>
          <w:b/>
          <w:bCs/>
        </w:rPr>
        <w:t>»</w:t>
      </w:r>
      <w:r w:rsidRPr="00284E06">
        <w:rPr>
          <w:rFonts w:cstheme="minorHAnsi"/>
          <w:b/>
        </w:rPr>
        <w:t>, για το Τμήμα………..</w:t>
      </w:r>
    </w:p>
    <w:p w:rsidR="00AD1920" w:rsidRDefault="00AD1920" w:rsidP="00AD1920">
      <w:pPr>
        <w:tabs>
          <w:tab w:val="left" w:pos="142"/>
          <w:tab w:val="left" w:pos="284"/>
        </w:tabs>
        <w:spacing w:after="120"/>
        <w:rPr>
          <w:b/>
        </w:rPr>
      </w:pPr>
    </w:p>
    <w:p w:rsidR="00AD1920" w:rsidRDefault="00AD1920" w:rsidP="00AD1920">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AD1920" w:rsidRPr="00431CCE" w:rsidRDefault="00AD1920" w:rsidP="00AD1920">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AD1920" w:rsidRDefault="00AD1920" w:rsidP="00AD1920">
      <w:pPr>
        <w:suppressAutoHyphens/>
        <w:spacing w:after="120"/>
        <w:rPr>
          <w:rFonts w:ascii="Calibri" w:eastAsia="Times New Roman" w:hAnsi="Calibri" w:cs="Calibri"/>
          <w:szCs w:val="24"/>
          <w:lang w:eastAsia="el-GR"/>
        </w:rPr>
      </w:pPr>
    </w:p>
    <w:p w:rsidR="00AD1920" w:rsidRPr="002749BE" w:rsidRDefault="00AD1920" w:rsidP="00AD1920">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AD1920" w:rsidRDefault="00AD1920" w:rsidP="00AD1920">
      <w:pPr>
        <w:tabs>
          <w:tab w:val="left" w:pos="142"/>
          <w:tab w:val="left" w:pos="284"/>
        </w:tabs>
        <w:spacing w:after="120" w:line="360" w:lineRule="auto"/>
        <w:rPr>
          <w:rFonts w:ascii="Calibri" w:hAnsi="Calibri" w:cs="Calibri"/>
        </w:rPr>
        <w:sectPr w:rsidR="00AD1920" w:rsidSect="00AE337A">
          <w:endnotePr>
            <w:numFmt w:val="decimal"/>
          </w:endnotePr>
          <w:pgSz w:w="11906" w:h="16838"/>
          <w:pgMar w:top="993" w:right="1797" w:bottom="1440" w:left="1797" w:header="709" w:footer="709" w:gutter="0"/>
          <w:cols w:space="708"/>
          <w:docGrid w:linePitch="360"/>
        </w:sectPr>
      </w:pPr>
    </w:p>
    <w:p w:rsidR="00AD1920" w:rsidRDefault="00AD1920" w:rsidP="00AD1920">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AD1920" w:rsidRPr="00E45B24" w:rsidRDefault="00AD1920" w:rsidP="00AD1920">
      <w:pPr>
        <w:spacing w:after="120"/>
        <w:ind w:left="-709"/>
        <w:jc w:val="center"/>
        <w:rPr>
          <w:rFonts w:ascii="Calibri" w:hAnsi="Calibri" w:cs="Calibri"/>
          <w:b/>
          <w:bCs/>
          <w:sz w:val="28"/>
          <w:szCs w:val="32"/>
        </w:rPr>
      </w:pPr>
    </w:p>
    <w:p w:rsidR="00AD1920" w:rsidRPr="00E45B24" w:rsidRDefault="00AD1920" w:rsidP="00AD1920">
      <w:pPr>
        <w:pStyle w:val="2"/>
        <w:numPr>
          <w:ilvl w:val="0"/>
          <w:numId w:val="0"/>
        </w:numPr>
        <w:spacing w:before="0"/>
        <w:ind w:left="-709"/>
        <w:jc w:val="center"/>
        <w:rPr>
          <w:rFonts w:ascii="Calibri" w:hAnsi="Calibri" w:cs="Calibri"/>
          <w:bCs w:val="0"/>
          <w:sz w:val="28"/>
          <w:szCs w:val="32"/>
        </w:rPr>
      </w:pPr>
      <w:bookmarkStart w:id="2" w:name="_Toc10539379"/>
      <w:bookmarkStart w:id="3" w:name="_Toc20490425"/>
      <w:r w:rsidRPr="00E45B24">
        <w:rPr>
          <w:rFonts w:ascii="Calibri" w:hAnsi="Calibri" w:cs="Calibri"/>
          <w:bCs w:val="0"/>
          <w:sz w:val="28"/>
          <w:szCs w:val="32"/>
        </w:rPr>
        <w:t>ΕΝΤΥΠΟ ΟΙΚΟΝΟΜΙΚΗΣ ΠΡΟΣΦΟΡΑΣ</w:t>
      </w:r>
      <w:bookmarkEnd w:id="2"/>
      <w:bookmarkEnd w:id="3"/>
    </w:p>
    <w:p w:rsidR="00AD1920" w:rsidRPr="00E10374" w:rsidRDefault="00AD1920" w:rsidP="00AD1920">
      <w:pPr>
        <w:spacing w:after="120"/>
        <w:jc w:val="center"/>
        <w:rPr>
          <w:rFonts w:ascii="Calibri" w:hAnsi="Calibri" w:cs="Calibri"/>
          <w:b/>
          <w:bCs/>
          <w:sz w:val="28"/>
          <w:szCs w:val="32"/>
        </w:rPr>
      </w:pPr>
    </w:p>
    <w:p w:rsidR="00AD1920" w:rsidRPr="00E00EBA" w:rsidRDefault="00AD1920" w:rsidP="00AD192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Pr>
          <w:rFonts w:cstheme="minorHAnsi"/>
          <w:b/>
          <w:color w:val="000000"/>
        </w:rPr>
        <w:t>……………</w:t>
      </w:r>
    </w:p>
    <w:p w:rsidR="00AD1920" w:rsidRPr="00CD4F71" w:rsidRDefault="00AD1920" w:rsidP="00AD1920">
      <w:pPr>
        <w:spacing w:after="120"/>
        <w:jc w:val="center"/>
        <w:rPr>
          <w:rFonts w:ascii="Calibri" w:hAnsi="Calibri" w:cs="Calibri"/>
          <w:bCs/>
        </w:rPr>
      </w:pPr>
      <w:r w:rsidRPr="00CD4F71">
        <w:rPr>
          <w:rFonts w:ascii="Calibri" w:hAnsi="Calibri" w:cs="Calibri"/>
          <w:bCs/>
        </w:rPr>
        <w:t>ΠΡΟΣ</w:t>
      </w:r>
    </w:p>
    <w:p w:rsidR="00AD1920" w:rsidRPr="00CD4F71" w:rsidRDefault="00AD1920" w:rsidP="00AD1920">
      <w:pPr>
        <w:spacing w:after="120"/>
        <w:jc w:val="center"/>
        <w:rPr>
          <w:rFonts w:ascii="Calibri" w:hAnsi="Calibri" w:cs="Calibri"/>
          <w:bCs/>
        </w:rPr>
      </w:pPr>
      <w:r>
        <w:rPr>
          <w:rFonts w:ascii="Calibri" w:hAnsi="Calibri" w:cs="Calibri"/>
          <w:bCs/>
        </w:rPr>
        <w:t>ΙΔΡΥΜΑ ΤΕΧΝΟΛΟΓΙΑΣ &amp; ΕΡΕΥΝΑΣ</w:t>
      </w:r>
    </w:p>
    <w:p w:rsidR="00AD1920" w:rsidRPr="00FF31D0" w:rsidRDefault="00AD1920" w:rsidP="00AD1920">
      <w:pPr>
        <w:tabs>
          <w:tab w:val="left" w:pos="993"/>
        </w:tabs>
        <w:ind w:right="-340"/>
        <w:jc w:val="center"/>
        <w:rPr>
          <w:b/>
        </w:rPr>
      </w:pPr>
      <w:r w:rsidRPr="00CD4F71">
        <w:rPr>
          <w:b/>
          <w:bCs/>
          <w:i/>
        </w:rPr>
        <w:t>ΘΕΜΑ:</w:t>
      </w:r>
      <w:r w:rsidRPr="00CD4F71">
        <w:rPr>
          <w:b/>
          <w:bCs/>
          <w:i/>
        </w:rPr>
        <w:tab/>
      </w:r>
      <w:r w:rsidRPr="00FF31D0">
        <w:rPr>
          <w:b/>
          <w:bCs/>
          <w:i/>
        </w:rPr>
        <w:t xml:space="preserve">Συνοπτικός διαγωνισμός για </w:t>
      </w:r>
      <w:r w:rsidRPr="00FF31D0">
        <w:rPr>
          <w:b/>
        </w:rPr>
        <w:t>την ανάδειξη αναδόχου για το έργο</w:t>
      </w:r>
    </w:p>
    <w:p w:rsidR="00AD1920" w:rsidRPr="00284E06" w:rsidRDefault="00AD1920" w:rsidP="00AD1920">
      <w:pPr>
        <w:spacing w:after="240"/>
        <w:jc w:val="center"/>
        <w:rPr>
          <w:rFonts w:ascii="Calibri" w:hAnsi="Calibri" w:cs="Calibri"/>
          <w:b/>
          <w:bCs/>
        </w:rPr>
      </w:pPr>
      <w:r w:rsidRPr="00284E06">
        <w:rPr>
          <w:rFonts w:ascii="Calibri" w:hAnsi="Calibri" w:cs="Calibri"/>
          <w:b/>
          <w:bCs/>
        </w:rPr>
        <w:t>«</w:t>
      </w:r>
      <w:r w:rsidRPr="00B94741">
        <w:rPr>
          <w:rFonts w:ascii="Calibri" w:hAnsi="Calibri" w:cs="Calibri"/>
          <w:b/>
          <w:bCs/>
        </w:rPr>
        <w:t>Προμήθεια αερίων, ξηρού πάγου και υγρού αζώτου</w:t>
      </w:r>
      <w:r w:rsidRPr="00284E06">
        <w:rPr>
          <w:rFonts w:ascii="Calibri" w:hAnsi="Calibri" w:cs="Calibri"/>
          <w:b/>
          <w:bCs/>
        </w:rPr>
        <w:t>»</w:t>
      </w:r>
    </w:p>
    <w:p w:rsidR="00AD1920" w:rsidRPr="00D02A5A" w:rsidRDefault="00AD1920" w:rsidP="00AD1920">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p w:rsidR="00AD1920" w:rsidRDefault="00AD1920" w:rsidP="00AD1920">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AD1920" w:rsidRPr="00291E29" w:rsidTr="00996C5C">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D1920" w:rsidRPr="004D308C" w:rsidRDefault="00AD1920" w:rsidP="00996C5C">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AD1920" w:rsidRPr="004D308C" w:rsidRDefault="00AD1920" w:rsidP="00996C5C">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AD1920" w:rsidRPr="004D308C" w:rsidRDefault="00AD1920" w:rsidP="00996C5C">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AD1920" w:rsidRPr="004D308C" w:rsidRDefault="00AD1920" w:rsidP="00996C5C">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AD1920" w:rsidRPr="004D308C" w:rsidRDefault="00AD1920" w:rsidP="00996C5C">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AD1920" w:rsidRPr="00431CCE" w:rsidTr="00996C5C">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AD1920" w:rsidRPr="00D017AD" w:rsidRDefault="00AD1920" w:rsidP="00996C5C">
            <w:pPr>
              <w:pStyle w:val="af3"/>
              <w:numPr>
                <w:ilvl w:val="0"/>
                <w:numId w:val="21"/>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AD1920" w:rsidRPr="004D308C" w:rsidRDefault="00AD1920" w:rsidP="00996C5C">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AD1920" w:rsidRPr="004D308C" w:rsidRDefault="00AD1920" w:rsidP="00996C5C">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AD1920" w:rsidRPr="004D308C" w:rsidRDefault="00AD1920" w:rsidP="00996C5C">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AD1920" w:rsidRPr="004D308C" w:rsidRDefault="00AD1920" w:rsidP="00996C5C">
            <w:pPr>
              <w:suppressAutoHyphens/>
              <w:spacing w:after="120"/>
              <w:rPr>
                <w:rFonts w:ascii="Calibri" w:eastAsia="MS Mincho" w:hAnsi="Calibri" w:cs="Calibri"/>
                <w:color w:val="000000"/>
                <w:szCs w:val="24"/>
                <w:lang w:eastAsia="ja-JP"/>
              </w:rPr>
            </w:pPr>
          </w:p>
        </w:tc>
      </w:tr>
      <w:tr w:rsidR="00AD1920" w:rsidRPr="00431CCE" w:rsidTr="00996C5C">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AD1920" w:rsidRPr="00D017AD" w:rsidRDefault="00AD1920" w:rsidP="00996C5C">
            <w:pPr>
              <w:pStyle w:val="af3"/>
              <w:numPr>
                <w:ilvl w:val="0"/>
                <w:numId w:val="21"/>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AD1920" w:rsidRPr="004D308C" w:rsidRDefault="00AD1920" w:rsidP="00996C5C">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AD1920" w:rsidRPr="00431CCE" w:rsidRDefault="00AD1920" w:rsidP="00996C5C">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AD1920" w:rsidRPr="00431CCE" w:rsidRDefault="00AD1920" w:rsidP="00996C5C">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AD1920" w:rsidRPr="00431CCE" w:rsidRDefault="00AD1920" w:rsidP="00996C5C">
            <w:pPr>
              <w:suppressAutoHyphens/>
              <w:spacing w:after="120"/>
              <w:rPr>
                <w:rFonts w:ascii="Calibri" w:eastAsia="MS Mincho" w:hAnsi="Calibri" w:cs="Calibri"/>
                <w:color w:val="000000"/>
                <w:szCs w:val="24"/>
                <w:lang w:eastAsia="ja-JP"/>
              </w:rPr>
            </w:pPr>
          </w:p>
        </w:tc>
      </w:tr>
      <w:tr w:rsidR="00AD1920" w:rsidRPr="00431CCE" w:rsidTr="00996C5C">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AD1920" w:rsidRPr="00D017AD" w:rsidRDefault="00AD1920" w:rsidP="00996C5C">
            <w:pPr>
              <w:pStyle w:val="af3"/>
              <w:numPr>
                <w:ilvl w:val="0"/>
                <w:numId w:val="21"/>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AD1920" w:rsidRPr="004D308C" w:rsidRDefault="00AD1920" w:rsidP="00996C5C">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AD1920" w:rsidRPr="00431CCE" w:rsidRDefault="00AD1920" w:rsidP="00996C5C">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AD1920" w:rsidRPr="00431CCE" w:rsidRDefault="00AD1920" w:rsidP="00996C5C">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AD1920" w:rsidRPr="00431CCE" w:rsidRDefault="00AD1920" w:rsidP="00996C5C">
            <w:pPr>
              <w:suppressAutoHyphens/>
              <w:spacing w:after="120"/>
              <w:rPr>
                <w:rFonts w:ascii="Calibri" w:eastAsia="MS Mincho" w:hAnsi="Calibri" w:cs="Calibri"/>
                <w:color w:val="000000"/>
                <w:szCs w:val="24"/>
                <w:lang w:eastAsia="ja-JP"/>
              </w:rPr>
            </w:pPr>
          </w:p>
        </w:tc>
      </w:tr>
      <w:tr w:rsidR="00AD1920" w:rsidRPr="00431CCE" w:rsidTr="00996C5C">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AD1920" w:rsidRPr="00D017AD" w:rsidRDefault="00AD1920" w:rsidP="00996C5C">
            <w:pPr>
              <w:pStyle w:val="af3"/>
              <w:numPr>
                <w:ilvl w:val="0"/>
                <w:numId w:val="21"/>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AD1920" w:rsidRPr="004D308C" w:rsidRDefault="00AD1920" w:rsidP="00996C5C">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AD1920" w:rsidRPr="00431CCE" w:rsidRDefault="00AD1920" w:rsidP="00996C5C">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AD1920" w:rsidRPr="00431CCE" w:rsidRDefault="00AD1920" w:rsidP="00996C5C">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AD1920" w:rsidRPr="00431CCE" w:rsidRDefault="00AD1920" w:rsidP="00996C5C">
            <w:pPr>
              <w:suppressAutoHyphens/>
              <w:spacing w:after="120"/>
              <w:rPr>
                <w:rFonts w:ascii="Calibri" w:eastAsia="MS Mincho" w:hAnsi="Calibri" w:cs="Calibri"/>
                <w:color w:val="000000"/>
                <w:szCs w:val="24"/>
                <w:lang w:eastAsia="ja-JP"/>
              </w:rPr>
            </w:pPr>
          </w:p>
        </w:tc>
      </w:tr>
      <w:tr w:rsidR="00AD1920" w:rsidRPr="00431CCE" w:rsidTr="00996C5C">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AD1920" w:rsidRPr="00D017AD" w:rsidRDefault="00AD1920" w:rsidP="00996C5C">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AD1920" w:rsidRPr="004D308C" w:rsidRDefault="00AD1920" w:rsidP="00996C5C">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AD1920" w:rsidRPr="00431CCE" w:rsidRDefault="00AD1920" w:rsidP="00996C5C">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AD1920" w:rsidRPr="00431CCE" w:rsidRDefault="00AD1920" w:rsidP="00996C5C">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AD1920" w:rsidRPr="00431CCE" w:rsidRDefault="00AD1920" w:rsidP="00996C5C">
            <w:pPr>
              <w:suppressAutoHyphens/>
              <w:spacing w:after="120"/>
              <w:rPr>
                <w:rFonts w:ascii="Calibri" w:eastAsia="MS Mincho" w:hAnsi="Calibri" w:cs="Calibri"/>
                <w:color w:val="000000"/>
                <w:szCs w:val="24"/>
                <w:lang w:eastAsia="ja-JP"/>
              </w:rPr>
            </w:pPr>
          </w:p>
        </w:tc>
      </w:tr>
      <w:tr w:rsidR="00AD1920" w:rsidRPr="00431CCE" w:rsidTr="00996C5C">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AD1920" w:rsidRPr="00431CCE" w:rsidRDefault="00AD1920" w:rsidP="00996C5C">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AD1920" w:rsidRPr="004D308C" w:rsidRDefault="00AD1920" w:rsidP="00996C5C">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920" w:rsidRPr="004D308C" w:rsidRDefault="00AD1920" w:rsidP="00996C5C">
            <w:pPr>
              <w:suppressAutoHyphens/>
              <w:spacing w:after="120"/>
              <w:rPr>
                <w:rFonts w:ascii="Calibri" w:eastAsia="MS Mincho" w:hAnsi="Calibri" w:cs="Calibri"/>
                <w:color w:val="000000"/>
                <w:szCs w:val="24"/>
                <w:lang w:eastAsia="ja-JP"/>
              </w:rPr>
            </w:pPr>
          </w:p>
        </w:tc>
      </w:tr>
      <w:tr w:rsidR="00AD1920" w:rsidRPr="00431CCE" w:rsidTr="00996C5C">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1920" w:rsidRPr="004D308C" w:rsidRDefault="00AD1920" w:rsidP="00996C5C">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920" w:rsidRPr="004D308C" w:rsidRDefault="00AD1920" w:rsidP="00996C5C">
            <w:pPr>
              <w:suppressAutoHyphens/>
              <w:spacing w:after="120"/>
              <w:rPr>
                <w:rFonts w:ascii="Calibri" w:eastAsia="MS Mincho" w:hAnsi="Calibri" w:cs="Calibri"/>
                <w:color w:val="000000"/>
                <w:szCs w:val="24"/>
                <w:lang w:eastAsia="ja-JP"/>
              </w:rPr>
            </w:pPr>
          </w:p>
        </w:tc>
      </w:tr>
      <w:tr w:rsidR="00AD1920" w:rsidRPr="00431CCE" w:rsidTr="00996C5C">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AD1920" w:rsidRPr="004D308C" w:rsidRDefault="00AD1920" w:rsidP="00996C5C">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AD1920" w:rsidRPr="00431CCE" w:rsidRDefault="00AD1920" w:rsidP="00996C5C">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920" w:rsidRPr="00431CCE" w:rsidRDefault="00AD1920" w:rsidP="00996C5C">
            <w:pPr>
              <w:suppressAutoHyphens/>
              <w:spacing w:after="120"/>
              <w:rPr>
                <w:rFonts w:ascii="Calibri" w:eastAsia="MS Mincho" w:hAnsi="Calibri" w:cs="Calibri"/>
                <w:color w:val="000000"/>
                <w:szCs w:val="24"/>
                <w:lang w:val="en-GB" w:eastAsia="ja-JP"/>
              </w:rPr>
            </w:pPr>
          </w:p>
        </w:tc>
      </w:tr>
    </w:tbl>
    <w:p w:rsidR="00AD1920" w:rsidRDefault="00AD1920" w:rsidP="00AD1920">
      <w:pPr>
        <w:rPr>
          <w:rFonts w:cstheme="minorHAnsi"/>
          <w:b/>
        </w:rPr>
      </w:pPr>
    </w:p>
    <w:tbl>
      <w:tblPr>
        <w:tblStyle w:val="a3"/>
        <w:tblW w:w="6799" w:type="dxa"/>
        <w:jc w:val="center"/>
        <w:tblLook w:val="04A0" w:firstRow="1" w:lastRow="0" w:firstColumn="1" w:lastColumn="0" w:noHBand="0" w:noVBand="1"/>
      </w:tblPr>
      <w:tblGrid>
        <w:gridCol w:w="4312"/>
        <w:gridCol w:w="1212"/>
        <w:gridCol w:w="1275"/>
      </w:tblGrid>
      <w:tr w:rsidR="00AD1920" w:rsidTr="00996C5C">
        <w:trPr>
          <w:jc w:val="center"/>
        </w:trPr>
        <w:tc>
          <w:tcPr>
            <w:tcW w:w="4312" w:type="dxa"/>
            <w:vAlign w:val="center"/>
          </w:tcPr>
          <w:p w:rsidR="00AD1920" w:rsidRPr="00263716" w:rsidRDefault="00AD1920" w:rsidP="00996C5C">
            <w:pPr>
              <w:spacing w:before="0"/>
              <w:ind w:right="-340"/>
              <w:jc w:val="center"/>
              <w:rPr>
                <w:rFonts w:cstheme="minorHAnsi"/>
                <w:b/>
              </w:rPr>
            </w:pPr>
            <w:r w:rsidRPr="00263716">
              <w:rPr>
                <w:rFonts w:cstheme="minorHAnsi"/>
                <w:b/>
              </w:rPr>
              <w:t>τμήμα</w:t>
            </w:r>
          </w:p>
        </w:tc>
        <w:tc>
          <w:tcPr>
            <w:tcW w:w="1212" w:type="dxa"/>
            <w:vAlign w:val="center"/>
          </w:tcPr>
          <w:p w:rsidR="00AD1920" w:rsidRPr="00263716" w:rsidRDefault="00AD1920" w:rsidP="00996C5C">
            <w:pPr>
              <w:spacing w:before="0"/>
              <w:jc w:val="center"/>
              <w:rPr>
                <w:rFonts w:cstheme="minorHAnsi"/>
                <w:b/>
              </w:rPr>
            </w:pPr>
            <w:r w:rsidRPr="00263716">
              <w:rPr>
                <w:rFonts w:cstheme="minorHAnsi"/>
                <w:b/>
              </w:rPr>
              <w:t>1</w:t>
            </w:r>
            <w:r w:rsidRPr="00263716">
              <w:rPr>
                <w:rFonts w:cstheme="minorHAnsi"/>
                <w:b/>
                <w:vertAlign w:val="superscript"/>
              </w:rPr>
              <w:t>ο</w:t>
            </w:r>
            <w:r w:rsidRPr="00263716">
              <w:rPr>
                <w:rFonts w:cstheme="minorHAnsi"/>
                <w:b/>
              </w:rPr>
              <w:t xml:space="preserve"> έτος</w:t>
            </w:r>
          </w:p>
        </w:tc>
        <w:tc>
          <w:tcPr>
            <w:tcW w:w="1275" w:type="dxa"/>
            <w:vAlign w:val="center"/>
          </w:tcPr>
          <w:p w:rsidR="00AD1920" w:rsidRPr="00263716" w:rsidRDefault="00AD1920" w:rsidP="00996C5C">
            <w:pPr>
              <w:spacing w:before="0"/>
              <w:jc w:val="center"/>
              <w:rPr>
                <w:rFonts w:cstheme="minorHAnsi"/>
                <w:b/>
              </w:rPr>
            </w:pPr>
            <w:r w:rsidRPr="00263716">
              <w:rPr>
                <w:rFonts w:cstheme="minorHAnsi"/>
                <w:b/>
              </w:rPr>
              <w:t>2</w:t>
            </w:r>
            <w:r w:rsidRPr="00263716">
              <w:rPr>
                <w:rFonts w:cstheme="minorHAnsi"/>
                <w:b/>
                <w:vertAlign w:val="superscript"/>
              </w:rPr>
              <w:t>ο</w:t>
            </w:r>
            <w:r w:rsidRPr="00263716">
              <w:rPr>
                <w:rFonts w:cstheme="minorHAnsi"/>
                <w:b/>
              </w:rPr>
              <w:t xml:space="preserve"> έτος</w:t>
            </w:r>
          </w:p>
        </w:tc>
      </w:tr>
      <w:tr w:rsidR="00AD1920" w:rsidTr="00996C5C">
        <w:trPr>
          <w:jc w:val="center"/>
        </w:trPr>
        <w:tc>
          <w:tcPr>
            <w:tcW w:w="4312" w:type="dxa"/>
          </w:tcPr>
          <w:p w:rsidR="00AD1920" w:rsidRDefault="00AD1920" w:rsidP="00996C5C">
            <w:pPr>
              <w:spacing w:before="0"/>
              <w:ind w:right="-340"/>
              <w:rPr>
                <w:rFonts w:cstheme="minorHAnsi"/>
              </w:rPr>
            </w:pPr>
            <w:r>
              <w:rPr>
                <w:rFonts w:cstheme="minorHAnsi"/>
              </w:rPr>
              <w:t xml:space="preserve">Τμήμα ….. -  </w:t>
            </w:r>
          </w:p>
        </w:tc>
        <w:tc>
          <w:tcPr>
            <w:tcW w:w="1212" w:type="dxa"/>
          </w:tcPr>
          <w:p w:rsidR="00AD1920" w:rsidRDefault="00AD1920" w:rsidP="00996C5C">
            <w:pPr>
              <w:spacing w:before="0"/>
              <w:jc w:val="right"/>
              <w:rPr>
                <w:rFonts w:cstheme="minorHAnsi"/>
              </w:rPr>
            </w:pPr>
          </w:p>
        </w:tc>
        <w:tc>
          <w:tcPr>
            <w:tcW w:w="1275" w:type="dxa"/>
          </w:tcPr>
          <w:p w:rsidR="00AD1920" w:rsidRDefault="00AD1920" w:rsidP="00996C5C">
            <w:pPr>
              <w:spacing w:before="0"/>
              <w:jc w:val="right"/>
              <w:rPr>
                <w:rFonts w:cstheme="minorHAnsi"/>
              </w:rPr>
            </w:pPr>
          </w:p>
        </w:tc>
      </w:tr>
      <w:tr w:rsidR="00AD1920" w:rsidTr="00996C5C">
        <w:trPr>
          <w:jc w:val="center"/>
        </w:trPr>
        <w:tc>
          <w:tcPr>
            <w:tcW w:w="4312" w:type="dxa"/>
          </w:tcPr>
          <w:p w:rsidR="00AD1920" w:rsidRDefault="00AD1920" w:rsidP="00996C5C">
            <w:pPr>
              <w:spacing w:before="0"/>
              <w:ind w:right="-340"/>
              <w:rPr>
                <w:rFonts w:cstheme="minorHAnsi"/>
              </w:rPr>
            </w:pPr>
            <w:r>
              <w:rPr>
                <w:rFonts w:cstheme="minorHAnsi"/>
                <w:b/>
              </w:rPr>
              <w:t>Συνολική αξία, πλέον ΦΠΑ 24%</w:t>
            </w:r>
          </w:p>
        </w:tc>
        <w:tc>
          <w:tcPr>
            <w:tcW w:w="1212" w:type="dxa"/>
          </w:tcPr>
          <w:p w:rsidR="00AD1920" w:rsidRDefault="00AD1920" w:rsidP="00996C5C">
            <w:pPr>
              <w:spacing w:before="0"/>
              <w:jc w:val="right"/>
              <w:rPr>
                <w:rFonts w:cstheme="minorHAnsi"/>
              </w:rPr>
            </w:pPr>
          </w:p>
        </w:tc>
        <w:tc>
          <w:tcPr>
            <w:tcW w:w="1275" w:type="dxa"/>
          </w:tcPr>
          <w:p w:rsidR="00AD1920" w:rsidRDefault="00AD1920" w:rsidP="00996C5C">
            <w:pPr>
              <w:spacing w:before="0"/>
              <w:jc w:val="right"/>
              <w:rPr>
                <w:rFonts w:cstheme="minorHAnsi"/>
              </w:rPr>
            </w:pPr>
          </w:p>
        </w:tc>
      </w:tr>
      <w:tr w:rsidR="00AD1920" w:rsidTr="00996C5C">
        <w:trPr>
          <w:jc w:val="center"/>
        </w:trPr>
        <w:tc>
          <w:tcPr>
            <w:tcW w:w="4312" w:type="dxa"/>
          </w:tcPr>
          <w:p w:rsidR="00AD1920" w:rsidRDefault="00AD1920" w:rsidP="00996C5C">
            <w:pPr>
              <w:spacing w:before="0"/>
              <w:ind w:right="-340"/>
              <w:rPr>
                <w:rFonts w:cstheme="minorHAnsi"/>
                <w:b/>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12" w:type="dxa"/>
          </w:tcPr>
          <w:p w:rsidR="00AD1920" w:rsidRDefault="00AD1920" w:rsidP="00996C5C">
            <w:pPr>
              <w:spacing w:before="0"/>
              <w:jc w:val="right"/>
              <w:rPr>
                <w:rFonts w:cstheme="minorHAnsi"/>
              </w:rPr>
            </w:pPr>
          </w:p>
        </w:tc>
        <w:tc>
          <w:tcPr>
            <w:tcW w:w="1275" w:type="dxa"/>
          </w:tcPr>
          <w:p w:rsidR="00AD1920" w:rsidRDefault="00AD1920" w:rsidP="00996C5C">
            <w:pPr>
              <w:spacing w:before="0"/>
              <w:jc w:val="right"/>
              <w:rPr>
                <w:rFonts w:cstheme="minorHAnsi"/>
              </w:rPr>
            </w:pPr>
          </w:p>
        </w:tc>
      </w:tr>
    </w:tbl>
    <w:p w:rsidR="00AD1920" w:rsidRPr="008221F5" w:rsidRDefault="00AD1920" w:rsidP="00AD1920">
      <w:pPr>
        <w:rPr>
          <w:rFonts w:cstheme="minorHAnsi"/>
          <w:b/>
        </w:rPr>
      </w:pPr>
    </w:p>
    <w:p w:rsidR="00AD1920" w:rsidRPr="00CD4F71" w:rsidRDefault="00AD1920" w:rsidP="00AD1920">
      <w:pPr>
        <w:jc w:val="center"/>
      </w:pPr>
      <w:r w:rsidRPr="00F9062F">
        <w:t xml:space="preserve">Η προσφορά ισχύει για </w:t>
      </w:r>
      <w:r>
        <w:rPr>
          <w:b/>
        </w:rPr>
        <w:t>τέσσερ</w:t>
      </w:r>
      <w:r w:rsidRPr="00F9062F">
        <w:rPr>
          <w:b/>
        </w:rPr>
        <w:t>ις (4)</w:t>
      </w:r>
      <w:r w:rsidRPr="00F9062F">
        <w:t xml:space="preserve"> μήνες.</w:t>
      </w:r>
    </w:p>
    <w:p w:rsidR="00AD1920" w:rsidRPr="00CD4F71" w:rsidRDefault="00AD1920" w:rsidP="00AD192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D1920" w:rsidRDefault="00AD1920" w:rsidP="00AD1920">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AD1920" w:rsidRPr="00CD4F71" w:rsidRDefault="00AD1920" w:rsidP="00AD1920">
      <w:pPr>
        <w:spacing w:after="120"/>
        <w:jc w:val="center"/>
        <w:rPr>
          <w:rFonts w:ascii="Calibri" w:hAnsi="Calibri" w:cs="Calibri"/>
          <w:b/>
          <w:bCs/>
          <w:sz w:val="28"/>
          <w:szCs w:val="32"/>
        </w:rPr>
      </w:pPr>
      <w:r>
        <w:rPr>
          <w:rFonts w:ascii="Calibri" w:hAnsi="Calibri" w:cs="Calibri"/>
          <w:b/>
          <w:bCs/>
          <w:sz w:val="28"/>
          <w:szCs w:val="32"/>
        </w:rPr>
        <w:lastRenderedPageBreak/>
        <w:t>ΥΠΟΔΕΙΓΜΑ 3</w:t>
      </w:r>
    </w:p>
    <w:p w:rsidR="00AD1920" w:rsidRPr="001703DD" w:rsidRDefault="00AD1920" w:rsidP="00AD1920">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AD1920" w:rsidRPr="00281BEC" w:rsidRDefault="00AD1920" w:rsidP="00AD1920">
      <w:r>
        <w:t>………………………..(Εκδότης)</w:t>
      </w:r>
    </w:p>
    <w:p w:rsidR="00AD1920" w:rsidRPr="002E7090" w:rsidRDefault="00AD1920" w:rsidP="00AD1920">
      <w:r>
        <w:t>ΠΡΟΣ ΤΟ</w:t>
      </w:r>
      <w:r w:rsidRPr="002E7090">
        <w:t>:</w:t>
      </w:r>
    </w:p>
    <w:p w:rsidR="00AD1920" w:rsidRDefault="00AD1920" w:rsidP="00AD1920">
      <w:r w:rsidRPr="00C45D48">
        <w:t>ΙΔΡΥΜΑ ΤΕΧΝΟΛΟΓΙΑΣ ΚΑΙ ΕΡΕΥΝΑΣ</w:t>
      </w:r>
    </w:p>
    <w:p w:rsidR="00AD1920" w:rsidRPr="002E7090" w:rsidRDefault="00AD1920" w:rsidP="00AD1920">
      <w:r w:rsidRPr="002E7090">
        <w:t>Ινστιτούτο Επιστημών Χημικής Μηχανικής</w:t>
      </w:r>
    </w:p>
    <w:p w:rsidR="00AD1920" w:rsidRPr="008C4F16" w:rsidRDefault="00AD1920" w:rsidP="00AD1920">
      <w:pPr>
        <w:jc w:val="right"/>
        <w:rPr>
          <w:rFonts w:cstheme="minorHAnsi"/>
        </w:rPr>
      </w:pPr>
      <w:r w:rsidRPr="008C4F16">
        <w:rPr>
          <w:rFonts w:cstheme="minorHAnsi"/>
        </w:rPr>
        <w:t>……….(ημερομηνία)</w:t>
      </w:r>
    </w:p>
    <w:p w:rsidR="00AD1920" w:rsidRPr="00C45D48" w:rsidRDefault="00AD1920" w:rsidP="00AD1920">
      <w:pPr>
        <w:jc w:val="center"/>
      </w:pPr>
      <w:r>
        <w:t>ΕΓΓΥΗΤΙΚΗ</w:t>
      </w:r>
      <w:r w:rsidRPr="00C45D48">
        <w:t xml:space="preserve"> ΕΠΙΣΤΟΛΗ ΥΠ’ ΑΡΙΘΜΟΝ ...</w:t>
      </w:r>
      <w:r>
        <w:t>..</w:t>
      </w:r>
      <w:r w:rsidRPr="00C45D48">
        <w:t xml:space="preserve">. ΓΙΑ ΠΟΣΟ </w:t>
      </w:r>
      <w:r>
        <w:t>……………..</w:t>
      </w:r>
      <w:r w:rsidRPr="00C45D48">
        <w:t>ΕΥΡΩ.</w:t>
      </w:r>
    </w:p>
    <w:p w:rsidR="00AD1920" w:rsidRPr="00284E06" w:rsidRDefault="00AD1920" w:rsidP="00AD1920">
      <w:pPr>
        <w:tabs>
          <w:tab w:val="left" w:pos="1701"/>
        </w:tabs>
        <w:ind w:right="90"/>
        <w:rPr>
          <w:rFonts w:cstheme="minorHAnsi"/>
          <w:bCs/>
          <w:sz w:val="20"/>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w:t>
      </w:r>
      <w:r w:rsidRPr="00284E06">
        <w:rPr>
          <w:rFonts w:cstheme="minorHAnsi"/>
        </w:rPr>
        <w:t xml:space="preserve">ποσό περιορίζεται η ευθύνη μας, για την καλή εκτέλεση των όρων της Σύμβασης για την </w:t>
      </w:r>
      <w:r w:rsidRPr="00284E06">
        <w:rPr>
          <w:rFonts w:ascii="Calibri" w:hAnsi="Calibri" w:cs="Calibri"/>
          <w:b/>
          <w:bCs/>
        </w:rPr>
        <w:t>«</w:t>
      </w:r>
      <w:r w:rsidRPr="00B94741">
        <w:rPr>
          <w:rFonts w:ascii="Calibri" w:hAnsi="Calibri" w:cs="Calibri"/>
          <w:b/>
          <w:bCs/>
        </w:rPr>
        <w:t>Προμήθεια αερίων, ξηρού πάγου και υγρού αζώτου</w:t>
      </w:r>
      <w:r w:rsidRPr="00284E06">
        <w:rPr>
          <w:rFonts w:ascii="Calibri" w:hAnsi="Calibri" w:cs="Calibri"/>
          <w:b/>
          <w:bCs/>
        </w:rPr>
        <w:t>»</w:t>
      </w:r>
      <w:r w:rsidRPr="00284E06">
        <w:rPr>
          <w:rFonts w:ascii="Calibri" w:hAnsi="Calibri" w:cs="Calibri"/>
          <w:b/>
          <w:bCs/>
          <w:i/>
          <w:iCs/>
          <w:color w:val="000000"/>
        </w:rPr>
        <w:t xml:space="preserve"> -</w:t>
      </w:r>
      <w:r w:rsidRPr="00284E06">
        <w:rPr>
          <w:b/>
        </w:rPr>
        <w:t>Τμήμα ………………………..</w:t>
      </w:r>
      <w:r w:rsidRPr="00284E06">
        <w:rPr>
          <w:rFonts w:cstheme="minorHAnsi"/>
          <w:b/>
          <w:bCs/>
          <w:i/>
        </w:rPr>
        <w:t>,</w:t>
      </w:r>
      <w:r w:rsidRPr="00284E06">
        <w:rPr>
          <w:rFonts w:cstheme="minorHAnsi"/>
        </w:rPr>
        <w:t xml:space="preserve"> του</w:t>
      </w:r>
      <w:r w:rsidRPr="00AB0DA5">
        <w:rPr>
          <w:rFonts w:cstheme="minorHAnsi"/>
        </w:rPr>
        <w:t xml:space="preserve"> διαγωνισμού (αριθ. </w:t>
      </w:r>
      <w:proofErr w:type="spellStart"/>
      <w:r w:rsidRPr="00AB0DA5">
        <w:rPr>
          <w:rFonts w:cstheme="minorHAnsi"/>
        </w:rPr>
        <w:t>Πρωτ</w:t>
      </w:r>
      <w:proofErr w:type="spellEnd"/>
      <w:r w:rsidRPr="00AB0DA5">
        <w:rPr>
          <w:rFonts w:cstheme="minorHAnsi"/>
        </w:rPr>
        <w:t xml:space="preserve">. Διακήρυξης-ημερομηνία </w:t>
      </w:r>
      <w:r w:rsidRPr="00AB0DA5">
        <w:t>και καταληκτική ημερομηνία</w:t>
      </w:r>
      <w:r w:rsidRPr="00AB0DA5">
        <w:rPr>
          <w:rFonts w:cstheme="minorHAnsi"/>
        </w:rPr>
        <w:t xml:space="preserve"> </w:t>
      </w:r>
      <w:r w:rsidRPr="00AB0DA5">
        <w:t>υποβολής προσφορών</w:t>
      </w:r>
      <w:r w:rsidRPr="00AB0DA5">
        <w:rPr>
          <w:rFonts w:cstheme="minorHAnsi"/>
        </w:rPr>
        <w:t xml:space="preserve">) μεταξύ του Ιδρύματος Τεχνολογίας και Έρευνας και της ................., στο πλαίσιο του έργου </w:t>
      </w:r>
      <w:r w:rsidRPr="00284E06">
        <w:rPr>
          <w:rFonts w:ascii="Calibri" w:hAnsi="Calibri" w:cs="Calibri"/>
          <w:b/>
          <w:bCs/>
        </w:rPr>
        <w:t>«</w:t>
      </w:r>
      <w:r w:rsidRPr="00B94741">
        <w:rPr>
          <w:rFonts w:ascii="Calibri" w:hAnsi="Calibri" w:cs="Calibri"/>
          <w:b/>
          <w:bCs/>
        </w:rPr>
        <w:t>Προμήθεια αερίων, ξηρού πάγου και υγρού αζώτου</w:t>
      </w:r>
      <w:r w:rsidRPr="00284E06">
        <w:rPr>
          <w:rFonts w:ascii="Calibri" w:hAnsi="Calibri" w:cs="Calibri"/>
          <w:b/>
          <w:bCs/>
        </w:rPr>
        <w:t>».</w:t>
      </w:r>
    </w:p>
    <w:p w:rsidR="00AD1920" w:rsidRPr="003D71DF" w:rsidRDefault="00AD1920" w:rsidP="00AD1920">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D1920" w:rsidRPr="003D71DF" w:rsidRDefault="00AD1920" w:rsidP="00AD1920">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AD1920" w:rsidRPr="003D71DF" w:rsidRDefault="00AD1920" w:rsidP="00AD1920">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D1920" w:rsidRPr="00D968D6" w:rsidRDefault="00AD1920" w:rsidP="00AD1920">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AD1920" w:rsidRPr="003D71DF" w:rsidRDefault="00AD1920" w:rsidP="00AD1920">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D1920" w:rsidRDefault="00AD1920" w:rsidP="00AD1920">
      <w:pPr>
        <w:pStyle w:val="1"/>
        <w:numPr>
          <w:ilvl w:val="0"/>
          <w:numId w:val="0"/>
        </w:numPr>
        <w:rPr>
          <w:color w:val="FF0000"/>
          <w:sz w:val="28"/>
          <w:szCs w:val="28"/>
        </w:rPr>
        <w:sectPr w:rsidR="00AD1920" w:rsidSect="00712197">
          <w:endnotePr>
            <w:numFmt w:val="decimal"/>
          </w:endnotePr>
          <w:pgSz w:w="11906" w:h="16838"/>
          <w:pgMar w:top="1440" w:right="1797" w:bottom="1134" w:left="1797" w:header="709" w:footer="709" w:gutter="0"/>
          <w:cols w:space="708"/>
          <w:docGrid w:linePitch="360"/>
        </w:sectPr>
      </w:pPr>
    </w:p>
    <w:p w:rsidR="00AD1920" w:rsidRPr="00EE4FCE" w:rsidRDefault="00AD1920" w:rsidP="00AD1920">
      <w:pPr>
        <w:pStyle w:val="1"/>
        <w:numPr>
          <w:ilvl w:val="0"/>
          <w:numId w:val="0"/>
        </w:numPr>
        <w:rPr>
          <w:color w:val="FF0000"/>
          <w:sz w:val="28"/>
          <w:szCs w:val="28"/>
        </w:rPr>
      </w:pPr>
      <w:bookmarkStart w:id="4" w:name="_Toc20490426"/>
      <w:r w:rsidRPr="00EE4FCE">
        <w:rPr>
          <w:color w:val="FF0000"/>
          <w:sz w:val="28"/>
          <w:szCs w:val="28"/>
        </w:rPr>
        <w:lastRenderedPageBreak/>
        <w:t>ΠΑΡΑΡΤΗΜΑ ΙΙΙ: ΤΥΠΟΠΟΙΗΜΕΝΟ ΕΝΤΥΠΟ ΥΠΕΥΘΥΝΗΣ ΔΗΛΩΣΗΣ (TEΥΔ)</w:t>
      </w:r>
      <w:bookmarkEnd w:id="4"/>
    </w:p>
    <w:p w:rsidR="00AD1920" w:rsidRPr="00E45B24" w:rsidRDefault="00AD1920" w:rsidP="00AD1920">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AD1920" w:rsidRPr="00E45B24" w:rsidRDefault="00AD1920" w:rsidP="00AD1920">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AD1920" w:rsidRPr="00E45B24" w:rsidRDefault="00AD1920" w:rsidP="00AD1920">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AD1920" w:rsidRPr="00E45B24" w:rsidRDefault="00AD1920" w:rsidP="00AD1920">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AD1920" w:rsidRPr="006043CF" w:rsidRDefault="00AD1920" w:rsidP="00AD1920">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AD1920" w:rsidRPr="00E45B24" w:rsidTr="00996C5C">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AD1920" w:rsidRPr="00E45B24" w:rsidRDefault="00AD1920" w:rsidP="00996C5C">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AD1920" w:rsidRPr="00E45B24" w:rsidRDefault="00AD1920" w:rsidP="00996C5C">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AD1920" w:rsidRPr="00E45B24" w:rsidRDefault="00AD1920" w:rsidP="00996C5C">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AD1920" w:rsidRPr="00547262" w:rsidRDefault="00AD1920" w:rsidP="00996C5C">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AD1920" w:rsidRPr="0095174B" w:rsidRDefault="00AD1920" w:rsidP="00996C5C">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 xml:space="preserve">Χ. </w:t>
            </w:r>
            <w:proofErr w:type="spellStart"/>
            <w:r w:rsidRPr="00B06A82">
              <w:rPr>
                <w:rFonts w:ascii="Calibri" w:hAnsi="Calibri" w:cs="Calibri"/>
              </w:rPr>
              <w:t>Χουλάκη</w:t>
            </w:r>
            <w:proofErr w:type="spellEnd"/>
          </w:p>
          <w:p w:rsidR="00AD1920" w:rsidRPr="0095174B" w:rsidRDefault="00AD1920" w:rsidP="00996C5C">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AD1920" w:rsidRPr="00E45B24" w:rsidRDefault="00AD1920" w:rsidP="00996C5C">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lang w:val="en-US"/>
                </w:rPr>
                <w:t>procurement</w:t>
              </w:r>
              <w:r w:rsidRPr="006224E4">
                <w:rPr>
                  <w:rStyle w:val="-"/>
                </w:rPr>
                <w:t>@</w:t>
              </w:r>
              <w:r w:rsidRPr="006224E4">
                <w:rPr>
                  <w:rStyle w:val="-"/>
                  <w:lang w:val="en-US"/>
                </w:rPr>
                <w:t>admin</w:t>
              </w:r>
              <w:r w:rsidRPr="006224E4">
                <w:rPr>
                  <w:rStyle w:val="-"/>
                </w:rPr>
                <w:t>.</w:t>
              </w:r>
              <w:r w:rsidRPr="006224E4">
                <w:rPr>
                  <w:rStyle w:val="-"/>
                  <w:lang w:val="en-US"/>
                </w:rPr>
                <w:t>forth</w:t>
              </w:r>
              <w:r w:rsidRPr="006224E4">
                <w:rPr>
                  <w:rStyle w:val="-"/>
                </w:rPr>
                <w:t>.</w:t>
              </w:r>
              <w:r w:rsidRPr="006224E4">
                <w:rPr>
                  <w:rStyle w:val="-"/>
                  <w:lang w:val="en-US"/>
                </w:rPr>
                <w:t>gr</w:t>
              </w:r>
            </w:hyperlink>
          </w:p>
          <w:p w:rsidR="00AD1920" w:rsidRPr="00E45B24" w:rsidRDefault="00AD1920" w:rsidP="00996C5C">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AD1920" w:rsidRPr="00E45B24" w:rsidTr="00996C5C">
        <w:trPr>
          <w:jc w:val="center"/>
        </w:trPr>
        <w:tc>
          <w:tcPr>
            <w:tcW w:w="9355" w:type="dxa"/>
            <w:tcBorders>
              <w:left w:val="single" w:sz="1" w:space="0" w:color="000000"/>
              <w:bottom w:val="single" w:sz="1" w:space="0" w:color="000000"/>
              <w:right w:val="single" w:sz="1" w:space="0" w:color="000000"/>
            </w:tcBorders>
            <w:shd w:val="clear" w:color="auto" w:fill="B2B2B2"/>
          </w:tcPr>
          <w:p w:rsidR="00AD1920" w:rsidRPr="00284E06" w:rsidRDefault="00AD1920" w:rsidP="00996C5C">
            <w:pPr>
              <w:rPr>
                <w:rFonts w:ascii="Calibri" w:hAnsi="Calibri" w:cs="Calibri"/>
              </w:rPr>
            </w:pPr>
            <w:r w:rsidRPr="00E45B24">
              <w:rPr>
                <w:rFonts w:ascii="Calibri" w:hAnsi="Calibri" w:cs="Calibri"/>
                <w:b/>
                <w:bCs/>
              </w:rPr>
              <w:t xml:space="preserve">Β: </w:t>
            </w:r>
            <w:r w:rsidRPr="00284E06">
              <w:rPr>
                <w:rFonts w:ascii="Calibri" w:hAnsi="Calibri" w:cs="Calibri"/>
                <w:b/>
                <w:bCs/>
              </w:rPr>
              <w:t>Πληροφορίες σχετικά με τη διαδικασία σύναψης σύμβασης</w:t>
            </w:r>
          </w:p>
          <w:p w:rsidR="00AD1920" w:rsidRPr="00284E06" w:rsidRDefault="00AD1920" w:rsidP="00996C5C">
            <w:pPr>
              <w:tabs>
                <w:tab w:val="left" w:pos="1701"/>
              </w:tabs>
              <w:spacing w:before="0"/>
              <w:ind w:right="-340"/>
              <w:jc w:val="left"/>
              <w:rPr>
                <w:rFonts w:ascii="Calibri" w:hAnsi="Calibri" w:cs="Calibri"/>
                <w:b/>
                <w:bCs/>
              </w:rPr>
            </w:pPr>
            <w:r w:rsidRPr="00284E06">
              <w:rPr>
                <w:rFonts w:ascii="Calibri" w:hAnsi="Calibri" w:cs="Calibri"/>
              </w:rPr>
              <w:t xml:space="preserve">- </w:t>
            </w:r>
            <w:r w:rsidRPr="00284E06">
              <w:rPr>
                <w:rFonts w:ascii="Calibri" w:hAnsi="Calibri" w:cs="Calibri"/>
                <w:b/>
                <w:bCs/>
              </w:rPr>
              <w:t xml:space="preserve">Συνοπτικός Διαγωνισμός σε τμήματα </w:t>
            </w:r>
            <w:r w:rsidRPr="00284E06">
              <w:rPr>
                <w:rFonts w:ascii="Calibri" w:hAnsi="Calibri" w:cs="Calibri"/>
                <w:b/>
              </w:rPr>
              <w:t>για την ανάδειξη αναδόχου για το έργο:</w:t>
            </w:r>
          </w:p>
          <w:p w:rsidR="00AD1920" w:rsidRPr="00284E06" w:rsidRDefault="00AD1920" w:rsidP="00996C5C">
            <w:pPr>
              <w:tabs>
                <w:tab w:val="left" w:pos="1701"/>
              </w:tabs>
              <w:spacing w:before="0"/>
              <w:ind w:right="-340"/>
              <w:rPr>
                <w:rFonts w:ascii="Calibri" w:hAnsi="Calibri" w:cs="Calibri"/>
                <w:b/>
                <w:color w:val="000000"/>
              </w:rPr>
            </w:pPr>
            <w:r w:rsidRPr="00284E06">
              <w:rPr>
                <w:rFonts w:ascii="Calibri" w:hAnsi="Calibri" w:cs="Calibri"/>
                <w:b/>
                <w:bCs/>
              </w:rPr>
              <w:t>«</w:t>
            </w:r>
            <w:r w:rsidRPr="00B94741">
              <w:rPr>
                <w:rFonts w:ascii="Calibri" w:hAnsi="Calibri" w:cs="Calibri"/>
                <w:b/>
                <w:bCs/>
              </w:rPr>
              <w:t>Προμήθεια αερίων, ξηρού πάγου και υγρού αζώτου</w:t>
            </w:r>
            <w:r w:rsidRPr="00284E06">
              <w:rPr>
                <w:rFonts w:ascii="Calibri" w:hAnsi="Calibri" w:cs="Calibri"/>
                <w:b/>
                <w:bCs/>
              </w:rPr>
              <w:t>»</w:t>
            </w:r>
          </w:p>
          <w:p w:rsidR="00AD1920" w:rsidRPr="002E7090" w:rsidRDefault="00AD1920" w:rsidP="00996C5C">
            <w:pPr>
              <w:ind w:right="-341"/>
              <w:rPr>
                <w:rFonts w:ascii="Calibri" w:hAnsi="Calibri" w:cs="Calibri"/>
              </w:rPr>
            </w:pPr>
            <w:r w:rsidRPr="002E7090">
              <w:rPr>
                <w:rFonts w:ascii="Calibri" w:hAnsi="Calibri" w:cs="Calibri"/>
              </w:rPr>
              <w:t xml:space="preserve">CPV : </w:t>
            </w:r>
            <w:r w:rsidRPr="002E7090">
              <w:rPr>
                <w:rFonts w:ascii="Calibri" w:hAnsi="Calibri" w:cs="Calibri"/>
                <w:u w:val="single"/>
              </w:rPr>
              <w:t>Τμήμα 1</w:t>
            </w:r>
            <w:r w:rsidRPr="002E7090">
              <w:rPr>
                <w:rFonts w:ascii="Calibri" w:hAnsi="Calibri" w:cs="Calibri"/>
              </w:rPr>
              <w:t xml:space="preserve">: 24110000-8-Βιομηχανικά αέρια , </w:t>
            </w:r>
            <w:r w:rsidRPr="002E7090">
              <w:rPr>
                <w:rFonts w:ascii="Calibri" w:hAnsi="Calibri" w:cs="Calibri"/>
                <w:u w:val="single"/>
              </w:rPr>
              <w:t>Τμήμα 2</w:t>
            </w:r>
            <w:r w:rsidRPr="002E7090">
              <w:rPr>
                <w:rFonts w:ascii="Calibri" w:hAnsi="Calibri" w:cs="Calibri"/>
              </w:rPr>
              <w:t xml:space="preserve">: 24111800-3-Υγροποιημένο άζωτο </w:t>
            </w:r>
          </w:p>
          <w:p w:rsidR="00AD1920" w:rsidRPr="001C6568" w:rsidRDefault="00AD1920" w:rsidP="00996C5C">
            <w:pPr>
              <w:spacing w:before="0" w:after="60"/>
              <w:rPr>
                <w:rFonts w:ascii="Calibri" w:hAnsi="Calibri" w:cs="Calibri"/>
              </w:rPr>
            </w:pP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AD1920" w:rsidRPr="001C6568" w:rsidTr="00996C5C">
              <w:trPr>
                <w:trHeight w:val="134"/>
              </w:trPr>
              <w:tc>
                <w:tcPr>
                  <w:tcW w:w="502" w:type="dxa"/>
                  <w:vAlign w:val="center"/>
                </w:tcPr>
                <w:p w:rsidR="00AD1920" w:rsidRPr="001C6568" w:rsidRDefault="00AD1920" w:rsidP="00996C5C">
                  <w:pPr>
                    <w:pStyle w:val="Checkbox"/>
                    <w:jc w:val="left"/>
                    <w:rPr>
                      <w:rFonts w:asciiTheme="minorHAnsi" w:hAnsiTheme="minorHAnsi" w:cstheme="minorHAnsi"/>
                      <w:b/>
                      <w:bCs/>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403B62">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AD1920" w:rsidRPr="00284E06" w:rsidRDefault="00AD1920" w:rsidP="00996C5C">
                  <w:pPr>
                    <w:tabs>
                      <w:tab w:val="left" w:pos="8101"/>
                    </w:tabs>
                    <w:spacing w:after="120"/>
                    <w:ind w:right="1127"/>
                    <w:jc w:val="left"/>
                    <w:rPr>
                      <w:rFonts w:ascii="Calibri" w:hAnsi="Calibri" w:cs="Calibri"/>
                      <w:color w:val="000000"/>
                    </w:rPr>
                  </w:pPr>
                  <w:r w:rsidRPr="00284E06">
                    <w:rPr>
                      <w:rFonts w:ascii="Calibri" w:hAnsi="Calibri" w:cs="Calibri"/>
                      <w:color w:val="000000"/>
                    </w:rPr>
                    <w:t xml:space="preserve">ΤΜΗΜΑ 1 - </w:t>
                  </w:r>
                  <w:r w:rsidRPr="00284E06">
                    <w:rPr>
                      <w:rStyle w:val="fontstyle01"/>
                      <w:rFonts w:asciiTheme="minorHAnsi" w:hAnsiTheme="minorHAnsi"/>
                      <w:sz w:val="22"/>
                      <w:szCs w:val="22"/>
                    </w:rPr>
                    <w:t>Προμήθεια αερίων και ξηρού πάγου</w:t>
                  </w:r>
                  <w:r w:rsidRPr="00284E06">
                    <w:rPr>
                      <w:rFonts w:ascii="Calibri" w:hAnsi="Calibri" w:cs="Calibri"/>
                      <w:color w:val="000000"/>
                    </w:rPr>
                    <w:t xml:space="preserve"> </w:t>
                  </w:r>
                </w:p>
              </w:tc>
            </w:tr>
            <w:tr w:rsidR="00AD1920" w:rsidRPr="001C6568" w:rsidTr="00996C5C">
              <w:trPr>
                <w:trHeight w:val="432"/>
              </w:trPr>
              <w:tc>
                <w:tcPr>
                  <w:tcW w:w="502" w:type="dxa"/>
                  <w:vAlign w:val="center"/>
                </w:tcPr>
                <w:p w:rsidR="00AD1920" w:rsidRPr="001C6568" w:rsidRDefault="00AD1920" w:rsidP="00996C5C">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AD1920" w:rsidRPr="00284E06" w:rsidRDefault="00AD1920" w:rsidP="00996C5C">
                  <w:pPr>
                    <w:tabs>
                      <w:tab w:val="left" w:pos="8101"/>
                    </w:tabs>
                    <w:spacing w:after="120"/>
                    <w:ind w:right="1127"/>
                    <w:jc w:val="left"/>
                    <w:rPr>
                      <w:rFonts w:ascii="Calibri" w:hAnsi="Calibri" w:cs="Calibri"/>
                      <w:color w:val="000000"/>
                    </w:rPr>
                  </w:pPr>
                  <w:r w:rsidRPr="00284E06">
                    <w:rPr>
                      <w:rFonts w:ascii="Calibri" w:hAnsi="Calibri" w:cs="Calibri"/>
                      <w:color w:val="000000"/>
                    </w:rPr>
                    <w:t xml:space="preserve">ΤΜΗΜΑ 2 - </w:t>
                  </w:r>
                  <w:r w:rsidRPr="00284E06">
                    <w:rPr>
                      <w:rStyle w:val="fontstyle01"/>
                      <w:rFonts w:asciiTheme="minorHAnsi" w:hAnsiTheme="minorHAnsi"/>
                      <w:sz w:val="22"/>
                      <w:szCs w:val="22"/>
                    </w:rPr>
                    <w:t xml:space="preserve">Προμήθεια υγρού αζώτου </w:t>
                  </w:r>
                </w:p>
              </w:tc>
            </w:tr>
          </w:tbl>
          <w:p w:rsidR="00AD1920" w:rsidRPr="00C0355F" w:rsidRDefault="00AD1920" w:rsidP="00996C5C">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B04DA3">
              <w:rPr>
                <w:rFonts w:ascii="Calibri" w:hAnsi="Calibri" w:cs="Calibri"/>
              </w:rPr>
              <w:t>19REQ005621588</w:t>
            </w:r>
          </w:p>
          <w:p w:rsidR="00AD1920" w:rsidRPr="00284E06" w:rsidRDefault="00AD1920" w:rsidP="00996C5C">
            <w:r>
              <w:t xml:space="preserve">- Η σύμβαση αναφέρεται σε έργα, προμήθειες, ή υπηρεσίες </w:t>
            </w:r>
            <w:r w:rsidRPr="00284E06">
              <w:t>: [προμήθειες]</w:t>
            </w:r>
          </w:p>
          <w:p w:rsidR="00AD1920" w:rsidRPr="00E45B24" w:rsidRDefault="00AD1920" w:rsidP="00996C5C">
            <w:pPr>
              <w:rPr>
                <w:rFonts w:ascii="Calibri" w:hAnsi="Calibri" w:cs="Calibri"/>
              </w:rPr>
            </w:pPr>
            <w:r w:rsidRPr="00284E06">
              <w:t>- Ένδειξη ύπαρξης σχετικών τμημάτων : Δύο (2)</w:t>
            </w:r>
          </w:p>
          <w:p w:rsidR="00AD1920" w:rsidRDefault="00AD1920" w:rsidP="00996C5C">
            <w:pPr>
              <w:rPr>
                <w:rFonts w:cstheme="minorHAns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p>
          <w:p w:rsidR="00AD1920" w:rsidRPr="00284E06" w:rsidRDefault="00AD1920" w:rsidP="00996C5C">
            <w:pPr>
              <w:rPr>
                <w:rFonts w:ascii="Calibri" w:hAnsi="Calibri" w:cs="Calibri"/>
                <w:b/>
              </w:rPr>
            </w:pPr>
            <w:r w:rsidRPr="00284E06">
              <w:rPr>
                <w:rFonts w:cstheme="minorHAnsi"/>
                <w:b/>
              </w:rPr>
              <w:t>ΙΕΧΜΗ 2018 ΣΥΝ 10</w:t>
            </w:r>
          </w:p>
        </w:tc>
      </w:tr>
    </w:tbl>
    <w:p w:rsidR="00AD1920" w:rsidRPr="006043CF" w:rsidRDefault="00AD1920" w:rsidP="00AD1920"/>
    <w:p w:rsidR="00AD1920" w:rsidRDefault="00AD1920" w:rsidP="00AD1920">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AD1920" w:rsidRPr="009C4813" w:rsidRDefault="00AD1920" w:rsidP="00AD192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AD1920" w:rsidRPr="009C4813" w:rsidRDefault="00AD1920" w:rsidP="00AD192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b/>
                <w:i/>
              </w:rPr>
            </w:pPr>
            <w:r w:rsidRPr="009C4813">
              <w:rPr>
                <w:rFonts w:cstheme="minorHAnsi"/>
                <w:b/>
                <w:i/>
              </w:rPr>
              <w:t>Απάντηση:</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rPr>
              <w:t>[   ]</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rPr>
              <w:t>Αριθμός φορολογικού μητρώου (ΑΦΜ):</w:t>
            </w:r>
          </w:p>
          <w:p w:rsidR="00AD1920" w:rsidRPr="009C4813" w:rsidRDefault="00AD1920" w:rsidP="00996C5C">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   ]</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tc>
      </w:tr>
      <w:tr w:rsidR="00AD1920" w:rsidRPr="009C4813" w:rsidTr="00996C5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AD1920" w:rsidRPr="009C4813" w:rsidRDefault="00AD1920" w:rsidP="00996C5C">
            <w:pPr>
              <w:spacing w:before="0"/>
              <w:rPr>
                <w:rFonts w:cstheme="minorHAnsi"/>
              </w:rPr>
            </w:pPr>
            <w:r w:rsidRPr="009C4813">
              <w:rPr>
                <w:rFonts w:cstheme="minorHAnsi"/>
              </w:rPr>
              <w:t>Τηλέφωνο:</w:t>
            </w:r>
          </w:p>
          <w:p w:rsidR="00AD1920" w:rsidRPr="009C4813" w:rsidRDefault="00AD1920" w:rsidP="00996C5C">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AD1920" w:rsidRPr="009C4813" w:rsidRDefault="00AD1920" w:rsidP="00996C5C">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p w:rsidR="00AD1920" w:rsidRPr="009C4813" w:rsidRDefault="00AD1920" w:rsidP="00996C5C">
            <w:pPr>
              <w:rPr>
                <w:rFonts w:cstheme="minorHAnsi"/>
              </w:rPr>
            </w:pPr>
            <w:r w:rsidRPr="009C4813">
              <w:rPr>
                <w:rFonts w:cstheme="minorHAnsi"/>
              </w:rPr>
              <w:t>[……]</w:t>
            </w:r>
          </w:p>
          <w:p w:rsidR="00AD1920" w:rsidRPr="009C4813" w:rsidRDefault="00AD1920" w:rsidP="00996C5C">
            <w:pPr>
              <w:rPr>
                <w:rFonts w:cstheme="minorHAnsi"/>
              </w:rPr>
            </w:pPr>
            <w:r w:rsidRPr="009C4813">
              <w:rPr>
                <w:rFonts w:cstheme="minorHAnsi"/>
              </w:rPr>
              <w:t>[……]</w:t>
            </w:r>
          </w:p>
          <w:p w:rsidR="00AD1920" w:rsidRPr="009C4813" w:rsidRDefault="00AD1920" w:rsidP="00996C5C">
            <w:pPr>
              <w:rPr>
                <w:rFonts w:cstheme="minorHAnsi"/>
              </w:rPr>
            </w:pPr>
            <w:r w:rsidRPr="009C4813">
              <w:rPr>
                <w:rFonts w:cstheme="minorHAnsi"/>
              </w:rPr>
              <w:t>[……]</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b/>
                <w:bCs/>
                <w:i/>
                <w:iCs/>
              </w:rPr>
              <w:t>Απάντηση:</w:t>
            </w:r>
          </w:p>
        </w:tc>
      </w:tr>
      <w:tr w:rsidR="00AD1920" w:rsidRPr="00BB65FB"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snapToGrid w:val="0"/>
              <w:rPr>
                <w:rFonts w:cstheme="minorHAnsi"/>
              </w:rPr>
            </w:pPr>
          </w:p>
        </w:tc>
      </w:tr>
      <w:tr w:rsidR="00AD1920" w:rsidRPr="009C4813" w:rsidTr="00996C5C">
        <w:trPr>
          <w:jc w:val="center"/>
        </w:trPr>
        <w:tc>
          <w:tcPr>
            <w:tcW w:w="4479" w:type="dxa"/>
            <w:tcBorders>
              <w:left w:val="single" w:sz="4" w:space="0" w:color="000000"/>
              <w:bottom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 Ναι [] Όχι [] Άνευ αντικειμένου</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b/>
              </w:rPr>
              <w:t>Εάν ναι</w:t>
            </w:r>
            <w:r w:rsidRPr="009C4813">
              <w:rPr>
                <w:rFonts w:cstheme="minorHAnsi"/>
              </w:rPr>
              <w:t>:</w:t>
            </w:r>
          </w:p>
          <w:p w:rsidR="00AD1920" w:rsidRPr="009C4813" w:rsidRDefault="00AD1920" w:rsidP="00996C5C">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D1920" w:rsidRPr="009C4813" w:rsidRDefault="00AD1920" w:rsidP="00996C5C">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AD1920" w:rsidRPr="009C4813" w:rsidRDefault="00AD1920" w:rsidP="00996C5C">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AD1920" w:rsidRPr="009C4813" w:rsidRDefault="00AD1920" w:rsidP="00996C5C">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AD1920" w:rsidRPr="009C4813" w:rsidRDefault="00AD1920" w:rsidP="00996C5C">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AD1920" w:rsidRPr="009C4813" w:rsidRDefault="00AD1920" w:rsidP="00996C5C">
            <w:pPr>
              <w:spacing w:before="0"/>
              <w:rPr>
                <w:rFonts w:cstheme="minorHAnsi"/>
                <w:b/>
                <w:u w:val="single"/>
              </w:rPr>
            </w:pPr>
            <w:r w:rsidRPr="009C4813">
              <w:rPr>
                <w:rFonts w:cstheme="minorHAnsi"/>
                <w:b/>
              </w:rPr>
              <w:t>Εάν όχι:</w:t>
            </w:r>
          </w:p>
          <w:p w:rsidR="00AD1920" w:rsidRPr="009C4813" w:rsidRDefault="00AD1920" w:rsidP="00996C5C">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AD1920" w:rsidRPr="009C4813" w:rsidRDefault="00AD1920" w:rsidP="00996C5C">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D1920" w:rsidRPr="009C4813" w:rsidRDefault="00AD1920" w:rsidP="00996C5C">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snapToGrid w:val="0"/>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α) [……]</w:t>
            </w:r>
          </w:p>
          <w:p w:rsidR="00AD1920" w:rsidRPr="009C4813" w:rsidRDefault="00AD1920" w:rsidP="00996C5C">
            <w:pPr>
              <w:rPr>
                <w:rFonts w:cstheme="minorHAnsi"/>
              </w:rPr>
            </w:pPr>
          </w:p>
          <w:p w:rsidR="00AD1920" w:rsidRDefault="00AD1920" w:rsidP="00996C5C">
            <w:pPr>
              <w:rPr>
                <w:rFonts w:cstheme="minorHAnsi"/>
              </w:rPr>
            </w:pPr>
          </w:p>
          <w:p w:rsidR="00AD1920" w:rsidRDefault="00AD1920" w:rsidP="00996C5C">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AD1920" w:rsidRPr="009C4813" w:rsidRDefault="00AD1920" w:rsidP="00996C5C">
            <w:pPr>
              <w:rPr>
                <w:rFonts w:cstheme="minorHAnsi"/>
              </w:rPr>
            </w:pPr>
            <w:r w:rsidRPr="009C4813">
              <w:rPr>
                <w:rFonts w:cstheme="minorHAnsi"/>
              </w:rPr>
              <w:t>γ) [……]</w:t>
            </w: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δ) [] Ναι [] Όχι</w:t>
            </w: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ε) [] Ναι [] Όχι</w:t>
            </w:r>
          </w:p>
          <w:p w:rsidR="00AD1920" w:rsidRDefault="00AD1920" w:rsidP="00996C5C">
            <w:pPr>
              <w:rPr>
                <w:rFonts w:cstheme="minorHAnsi"/>
                <w:i/>
              </w:rPr>
            </w:pPr>
          </w:p>
          <w:p w:rsidR="00AD1920" w:rsidRDefault="00AD1920" w:rsidP="00996C5C">
            <w:pPr>
              <w:rPr>
                <w:rFonts w:cstheme="minorHAnsi"/>
                <w:i/>
              </w:rPr>
            </w:pPr>
          </w:p>
          <w:p w:rsidR="00AD1920" w:rsidRDefault="00AD1920" w:rsidP="00996C5C">
            <w:pPr>
              <w:rPr>
                <w:rFonts w:cstheme="minorHAnsi"/>
                <w:i/>
              </w:rPr>
            </w:pPr>
          </w:p>
          <w:p w:rsidR="00AD1920" w:rsidRDefault="00AD1920" w:rsidP="00996C5C">
            <w:pPr>
              <w:rPr>
                <w:rFonts w:cstheme="minorHAnsi"/>
                <w:i/>
              </w:rPr>
            </w:pPr>
          </w:p>
          <w:p w:rsidR="00AD1920" w:rsidRDefault="00AD1920" w:rsidP="00996C5C">
            <w:pPr>
              <w:rPr>
                <w:rFonts w:cstheme="minorHAnsi"/>
                <w:i/>
              </w:rPr>
            </w:pPr>
          </w:p>
          <w:p w:rsidR="00AD1920" w:rsidRDefault="00AD1920" w:rsidP="00996C5C">
            <w:pPr>
              <w:rPr>
                <w:rFonts w:cstheme="minorHAnsi"/>
                <w:i/>
              </w:rPr>
            </w:pPr>
          </w:p>
          <w:p w:rsidR="00AD1920" w:rsidRPr="009C4813" w:rsidRDefault="00AD1920" w:rsidP="00996C5C">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AD1920" w:rsidRPr="009C4813" w:rsidRDefault="00AD1920" w:rsidP="00996C5C">
            <w:pPr>
              <w:rPr>
                <w:rFonts w:cstheme="minorHAnsi"/>
              </w:rPr>
            </w:pPr>
            <w:r w:rsidRPr="009C4813">
              <w:rPr>
                <w:rFonts w:cstheme="minorHAnsi"/>
                <w:i/>
              </w:rPr>
              <w:t>[……][……][……][……]</w:t>
            </w:r>
          </w:p>
        </w:tc>
      </w:tr>
      <w:tr w:rsidR="00AD1920" w:rsidRPr="009C4813" w:rsidTr="00996C5C">
        <w:trPr>
          <w:jc w:val="center"/>
        </w:trPr>
        <w:tc>
          <w:tcPr>
            <w:tcW w:w="4479" w:type="dxa"/>
            <w:tcBorders>
              <w:left w:val="single" w:sz="4" w:space="0" w:color="000000"/>
              <w:bottom w:val="single" w:sz="4" w:space="0" w:color="000000"/>
            </w:tcBorders>
            <w:shd w:val="clear" w:color="auto" w:fill="auto"/>
          </w:tcPr>
          <w:p w:rsidR="00AD1920" w:rsidRPr="009C4813" w:rsidRDefault="00AD1920" w:rsidP="00996C5C">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b/>
                <w:bCs/>
                <w:i/>
                <w:iCs/>
              </w:rPr>
              <w:t>Απάντηση:</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 Ναι [] Όχι</w:t>
            </w:r>
          </w:p>
        </w:tc>
      </w:tr>
      <w:tr w:rsidR="00AD1920" w:rsidRPr="00BB65FB" w:rsidTr="00996C5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D1920" w:rsidRPr="009C4813" w:rsidRDefault="00AD1920" w:rsidP="00996C5C">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b/>
              </w:rPr>
              <w:t>Εάν ναι</w:t>
            </w:r>
            <w:r w:rsidRPr="009C4813">
              <w:rPr>
                <w:rFonts w:cstheme="minorHAnsi"/>
              </w:rPr>
              <w:t>:</w:t>
            </w:r>
          </w:p>
          <w:p w:rsidR="00AD1920" w:rsidRPr="009C4813" w:rsidRDefault="00AD1920" w:rsidP="00996C5C">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AD1920" w:rsidRPr="009C4813" w:rsidRDefault="00AD1920" w:rsidP="00996C5C">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AD1920" w:rsidRPr="009C4813" w:rsidRDefault="00AD1920" w:rsidP="00996C5C">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α) [……]</w:t>
            </w: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β) [……]</w:t>
            </w:r>
          </w:p>
          <w:p w:rsidR="00AD1920" w:rsidRPr="009C4813"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γ) [……]</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b/>
                <w:bCs/>
                <w:i/>
                <w:iCs/>
              </w:rPr>
              <w:t>Απάντηση:</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   ]</w:t>
            </w:r>
          </w:p>
        </w:tc>
      </w:tr>
    </w:tbl>
    <w:p w:rsidR="00AD1920" w:rsidRPr="009C4813" w:rsidRDefault="00AD1920" w:rsidP="00AD1920">
      <w:pPr>
        <w:rPr>
          <w:rFonts w:cstheme="minorHAnsi"/>
        </w:rPr>
      </w:pPr>
    </w:p>
    <w:p w:rsidR="00AD1920" w:rsidRPr="009C4813" w:rsidRDefault="00AD1920" w:rsidP="00AD192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AD1920" w:rsidRPr="009C4813" w:rsidRDefault="00AD1920" w:rsidP="00AD192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b/>
                <w:i/>
              </w:rPr>
              <w:t>Απάντηση:</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color w:val="000000"/>
              </w:rPr>
            </w:pPr>
            <w:r w:rsidRPr="009C4813">
              <w:rPr>
                <w:rFonts w:cstheme="minorHAnsi"/>
              </w:rPr>
              <w:t>Ονοματεπώνυμο</w:t>
            </w:r>
          </w:p>
          <w:p w:rsidR="00AD1920" w:rsidRPr="009C4813" w:rsidRDefault="00AD1920" w:rsidP="00996C5C">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p w:rsidR="00AD1920" w:rsidRPr="009C4813" w:rsidRDefault="00AD1920" w:rsidP="00996C5C">
            <w:pPr>
              <w:rPr>
                <w:rFonts w:cstheme="minorHAnsi"/>
              </w:rPr>
            </w:pPr>
            <w:r w:rsidRPr="009C4813">
              <w:rPr>
                <w:rFonts w:cstheme="minorHAnsi"/>
              </w:rPr>
              <w:t>[……]</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tc>
      </w:tr>
    </w:tbl>
    <w:p w:rsidR="00AD1920" w:rsidRPr="00C06417" w:rsidRDefault="00AD1920" w:rsidP="00AD1920"/>
    <w:p w:rsidR="00AD1920" w:rsidRPr="009C4813" w:rsidRDefault="00AD1920" w:rsidP="00AD192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D1920" w:rsidRPr="009C4813" w:rsidTr="00996C5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b/>
                <w:i/>
              </w:rPr>
              <w:t>Απάντηση:</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[]Ναι []Όχι</w:t>
            </w:r>
          </w:p>
        </w:tc>
      </w:tr>
    </w:tbl>
    <w:p w:rsidR="00AD1920" w:rsidRPr="009C4813" w:rsidRDefault="00AD1920" w:rsidP="00AD192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AD1920" w:rsidRPr="009C4813" w:rsidRDefault="00AD1920" w:rsidP="00AD192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D1920" w:rsidRPr="009C4813" w:rsidRDefault="00AD1920" w:rsidP="00AD192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D1920" w:rsidRPr="009C4813" w:rsidRDefault="00AD1920" w:rsidP="00AD1920">
      <w:pPr>
        <w:jc w:val="center"/>
        <w:rPr>
          <w:rFonts w:cstheme="minorHAnsi"/>
        </w:rPr>
      </w:pPr>
    </w:p>
    <w:p w:rsidR="00AD1920" w:rsidRPr="009C4813" w:rsidRDefault="00AD1920" w:rsidP="00AD192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AD1920" w:rsidRPr="009C4813" w:rsidRDefault="00AD1920" w:rsidP="00AD192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b/>
                <w:i/>
              </w:rPr>
              <w:t>Απάντηση:</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[]Ναι []Όχι</w:t>
            </w: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AD1920" w:rsidRPr="009C4813" w:rsidRDefault="00AD1920" w:rsidP="00996C5C">
            <w:pPr>
              <w:rPr>
                <w:rFonts w:cstheme="minorHAnsi"/>
              </w:rPr>
            </w:pPr>
            <w:r w:rsidRPr="009C4813">
              <w:rPr>
                <w:rFonts w:cstheme="minorHAnsi"/>
              </w:rPr>
              <w:t>[…]</w:t>
            </w:r>
          </w:p>
        </w:tc>
      </w:tr>
    </w:tbl>
    <w:p w:rsidR="00AD1920" w:rsidRPr="009C4813" w:rsidRDefault="00AD1920" w:rsidP="00AD192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D1920" w:rsidRPr="009C4813" w:rsidRDefault="00AD1920" w:rsidP="00AD1920">
      <w:pPr>
        <w:pageBreakBefore/>
        <w:jc w:val="center"/>
        <w:rPr>
          <w:rFonts w:cstheme="minorHAnsi"/>
          <w:b/>
          <w:bCs/>
          <w:color w:val="000000"/>
        </w:rPr>
      </w:pPr>
      <w:r w:rsidRPr="009C4813">
        <w:rPr>
          <w:rFonts w:cstheme="minorHAnsi"/>
          <w:b/>
          <w:bCs/>
          <w:u w:val="single"/>
        </w:rPr>
        <w:lastRenderedPageBreak/>
        <w:t>Μέρος III: Λόγοι αποκλεισμού</w:t>
      </w:r>
    </w:p>
    <w:p w:rsidR="00AD1920" w:rsidRPr="009C4813" w:rsidRDefault="00AD1920" w:rsidP="00AD192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AD1920" w:rsidRPr="009C4813" w:rsidRDefault="00AD1920" w:rsidP="00AD192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AD1920" w:rsidRPr="009C4813" w:rsidRDefault="00AD1920" w:rsidP="00AD192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AD1920" w:rsidRPr="009C4813" w:rsidRDefault="00AD1920" w:rsidP="00AD192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AD1920" w:rsidRPr="009C4813" w:rsidRDefault="00AD1920" w:rsidP="00AD192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AD1920" w:rsidRPr="009C4813" w:rsidRDefault="00AD1920" w:rsidP="00AD192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AD1920" w:rsidRPr="009C4813" w:rsidRDefault="00AD1920" w:rsidP="00AD192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AD1920" w:rsidRPr="009C4813" w:rsidRDefault="00AD1920" w:rsidP="00AD192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D1920" w:rsidRPr="009C4813" w:rsidTr="00996C5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snapToGrid w:val="0"/>
              <w:rPr>
                <w:rFonts w:cstheme="minorHAnsi"/>
              </w:rPr>
            </w:pPr>
            <w:r w:rsidRPr="009C4813">
              <w:rPr>
                <w:rFonts w:cstheme="minorHAnsi"/>
                <w:b/>
                <w:bCs/>
                <w:i/>
                <w:iCs/>
              </w:rPr>
              <w:t>Απάντηση:</w:t>
            </w:r>
          </w:p>
        </w:tc>
      </w:tr>
      <w:tr w:rsidR="00AD1920" w:rsidRPr="009C4813" w:rsidTr="00996C5C">
        <w:trPr>
          <w:jc w:val="center"/>
        </w:trPr>
        <w:tc>
          <w:tcPr>
            <w:tcW w:w="4479" w:type="dxa"/>
            <w:tcBorders>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i/>
              </w:rPr>
            </w:pPr>
            <w:r w:rsidRPr="009C4813">
              <w:rPr>
                <w:rFonts w:cstheme="minorHAnsi"/>
              </w:rPr>
              <w:t>[] Ναι [] Όχι</w:t>
            </w:r>
          </w:p>
          <w:p w:rsidR="00AD1920" w:rsidRPr="009C4813" w:rsidRDefault="00AD1920" w:rsidP="00996C5C">
            <w:pPr>
              <w:rPr>
                <w:rFonts w:cstheme="minorHAnsi"/>
                <w:i/>
              </w:rPr>
            </w:pPr>
          </w:p>
          <w:p w:rsidR="00AD1920" w:rsidRPr="009C4813" w:rsidRDefault="00AD1920" w:rsidP="00996C5C">
            <w:pPr>
              <w:rPr>
                <w:rFonts w:cstheme="minorHAnsi"/>
                <w:i/>
              </w:rPr>
            </w:pPr>
          </w:p>
          <w:p w:rsidR="00AD1920" w:rsidRPr="009C4813" w:rsidRDefault="00AD1920" w:rsidP="00996C5C">
            <w:pPr>
              <w:rPr>
                <w:rFonts w:cstheme="minorHAnsi"/>
                <w:i/>
              </w:rPr>
            </w:pPr>
          </w:p>
          <w:p w:rsidR="00AD1920" w:rsidRPr="009C4813" w:rsidRDefault="00AD1920" w:rsidP="00996C5C">
            <w:pPr>
              <w:rPr>
                <w:rFonts w:cstheme="minorHAnsi"/>
                <w:i/>
              </w:rPr>
            </w:pPr>
          </w:p>
          <w:p w:rsidR="00AD1920" w:rsidRPr="009C4813" w:rsidRDefault="00AD1920" w:rsidP="00996C5C">
            <w:pPr>
              <w:rPr>
                <w:rFonts w:cstheme="minorHAnsi"/>
                <w:i/>
              </w:rPr>
            </w:pPr>
          </w:p>
          <w:p w:rsidR="00AD1920" w:rsidRPr="009C4813" w:rsidRDefault="00AD1920" w:rsidP="00996C5C">
            <w:pPr>
              <w:rPr>
                <w:rFonts w:cstheme="minorHAnsi"/>
                <w:i/>
              </w:rPr>
            </w:pPr>
          </w:p>
          <w:p w:rsidR="00AD1920" w:rsidRPr="009C4813" w:rsidRDefault="00AD1920" w:rsidP="00996C5C">
            <w:pPr>
              <w:rPr>
                <w:rFonts w:cstheme="minorHAnsi"/>
                <w:i/>
              </w:rPr>
            </w:pPr>
          </w:p>
          <w:p w:rsidR="00AD1920" w:rsidRPr="009C4813" w:rsidRDefault="00AD1920" w:rsidP="00996C5C">
            <w:pPr>
              <w:rPr>
                <w:rFonts w:cstheme="minorHAnsi"/>
                <w:i/>
              </w:rPr>
            </w:pPr>
          </w:p>
          <w:p w:rsidR="00AD1920" w:rsidRPr="009C4813" w:rsidRDefault="00AD1920" w:rsidP="00996C5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1920" w:rsidRPr="009C4813" w:rsidRDefault="00AD1920" w:rsidP="00996C5C">
            <w:pPr>
              <w:rPr>
                <w:rFonts w:cstheme="minorHAnsi"/>
              </w:rPr>
            </w:pPr>
            <w:r w:rsidRPr="009C4813">
              <w:rPr>
                <w:rFonts w:cstheme="minorHAnsi"/>
                <w:i/>
              </w:rPr>
              <w:t>[……][……][……][……]</w:t>
            </w:r>
            <w:r w:rsidRPr="009C4813">
              <w:rPr>
                <w:rStyle w:val="a9"/>
                <w:rFonts w:cstheme="minorHAnsi"/>
              </w:rPr>
              <w:endnoteReference w:id="15"/>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AD1920" w:rsidRPr="009C4813" w:rsidRDefault="00AD1920" w:rsidP="00996C5C">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D1920" w:rsidRPr="009C4813" w:rsidRDefault="00AD1920" w:rsidP="00996C5C">
            <w:pPr>
              <w:jc w:val="left"/>
              <w:rPr>
                <w:rFonts w:cstheme="minorHAnsi"/>
              </w:rPr>
            </w:pPr>
            <w:r w:rsidRPr="009C4813">
              <w:rPr>
                <w:rFonts w:cstheme="minorHAnsi"/>
              </w:rPr>
              <w:t>β) Προσδιορίστε ποιος έχει καταδικαστεί [ ]·</w:t>
            </w:r>
          </w:p>
          <w:p w:rsidR="00AD1920" w:rsidRPr="009C4813" w:rsidRDefault="00AD1920" w:rsidP="00996C5C">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snapToGrid w:val="0"/>
              <w:jc w:val="left"/>
              <w:rPr>
                <w:rFonts w:cstheme="minorHAnsi"/>
              </w:rPr>
            </w:pPr>
          </w:p>
          <w:p w:rsidR="00AD1920" w:rsidRPr="009C4813" w:rsidRDefault="00AD1920" w:rsidP="00996C5C">
            <w:pPr>
              <w:jc w:val="left"/>
              <w:rPr>
                <w:rFonts w:cstheme="minorHAnsi"/>
              </w:rPr>
            </w:pPr>
            <w:r w:rsidRPr="009C4813">
              <w:rPr>
                <w:rFonts w:cstheme="minorHAnsi"/>
              </w:rPr>
              <w:t xml:space="preserve">α) Ημερομηνία:[   ], </w:t>
            </w:r>
          </w:p>
          <w:p w:rsidR="00AD1920" w:rsidRPr="009C4813" w:rsidRDefault="00AD1920" w:rsidP="00996C5C">
            <w:pPr>
              <w:jc w:val="left"/>
              <w:rPr>
                <w:rFonts w:cstheme="minorHAnsi"/>
              </w:rPr>
            </w:pPr>
            <w:r w:rsidRPr="009C4813">
              <w:rPr>
                <w:rFonts w:cstheme="minorHAnsi"/>
              </w:rPr>
              <w:t xml:space="preserve">σημείο-(-α): [   ], </w:t>
            </w:r>
          </w:p>
          <w:p w:rsidR="00AD1920" w:rsidRPr="009C4813" w:rsidRDefault="00AD1920" w:rsidP="00996C5C">
            <w:pPr>
              <w:jc w:val="left"/>
              <w:rPr>
                <w:rFonts w:cstheme="minorHAnsi"/>
              </w:rPr>
            </w:pPr>
            <w:r w:rsidRPr="009C4813">
              <w:rPr>
                <w:rFonts w:cstheme="minorHAnsi"/>
              </w:rPr>
              <w:t>λόγος(-οι):[   ]</w:t>
            </w:r>
          </w:p>
          <w:p w:rsidR="00AD1920" w:rsidRDefault="00AD1920" w:rsidP="00996C5C">
            <w:pPr>
              <w:jc w:val="left"/>
              <w:rPr>
                <w:rFonts w:cstheme="minorHAnsi"/>
              </w:rPr>
            </w:pPr>
            <w:r w:rsidRPr="009C4813">
              <w:rPr>
                <w:rFonts w:cstheme="minorHAnsi"/>
              </w:rPr>
              <w:t>β) [……]</w:t>
            </w:r>
          </w:p>
          <w:p w:rsidR="00AD1920" w:rsidRPr="009C4813" w:rsidRDefault="00AD1920" w:rsidP="00996C5C">
            <w:pPr>
              <w:jc w:val="left"/>
              <w:rPr>
                <w:rFonts w:cstheme="minorHAnsi"/>
                <w:i/>
              </w:rPr>
            </w:pPr>
            <w:r w:rsidRPr="009C4813">
              <w:rPr>
                <w:rFonts w:cstheme="minorHAnsi"/>
              </w:rPr>
              <w:t>γ) Διάρκεια της περιόδου αποκλεισμού [……] και σχετικό(-ά) σημείο(-α) [   ]</w:t>
            </w:r>
          </w:p>
          <w:p w:rsidR="00AD1920" w:rsidRPr="009C4813" w:rsidRDefault="00AD1920" w:rsidP="00996C5C">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1920" w:rsidRPr="009C4813" w:rsidRDefault="00AD1920" w:rsidP="00996C5C">
            <w:pPr>
              <w:rPr>
                <w:rFonts w:cstheme="minorHAnsi"/>
              </w:rPr>
            </w:pPr>
            <w:r w:rsidRPr="009C4813">
              <w:rPr>
                <w:rFonts w:cstheme="minorHAnsi"/>
                <w:i/>
              </w:rPr>
              <w:t>[……][……][……][……]</w:t>
            </w:r>
            <w:r w:rsidRPr="009C4813">
              <w:rPr>
                <w:rStyle w:val="a9"/>
                <w:rFonts w:cstheme="minorHAnsi"/>
              </w:rPr>
              <w:endnoteReference w:id="17"/>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 xml:space="preserve">[] Ναι [] Όχι </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tc>
      </w:tr>
    </w:tbl>
    <w:p w:rsidR="00AD1920" w:rsidRPr="00C06417" w:rsidRDefault="00AD1920" w:rsidP="00AD1920"/>
    <w:p w:rsidR="00AD1920" w:rsidRPr="009C4813" w:rsidRDefault="00AD1920" w:rsidP="00AD192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D1920" w:rsidRPr="009C4813" w:rsidTr="00996C5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b/>
                <w:i/>
              </w:rPr>
              <w:t>Απάντηση:</w:t>
            </w:r>
          </w:p>
        </w:tc>
      </w:tr>
      <w:tr w:rsidR="00AD1920" w:rsidRPr="009C4813" w:rsidTr="00996C5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 xml:space="preserve">[] Ναι [] Όχι </w:t>
            </w:r>
          </w:p>
        </w:tc>
      </w:tr>
      <w:tr w:rsidR="00AD1920" w:rsidRPr="009C4813" w:rsidTr="00996C5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napToGrid w:val="0"/>
              <w:rPr>
                <w:rFonts w:cstheme="minorHAnsi"/>
              </w:rPr>
            </w:pPr>
          </w:p>
          <w:p w:rsidR="00AD1920" w:rsidRPr="009C4813" w:rsidRDefault="00AD1920" w:rsidP="00996C5C">
            <w:pPr>
              <w:snapToGrid w:val="0"/>
              <w:rPr>
                <w:rFonts w:cstheme="minorHAnsi"/>
              </w:rPr>
            </w:pPr>
          </w:p>
          <w:p w:rsidR="00AD1920" w:rsidRPr="009C4813" w:rsidRDefault="00AD1920" w:rsidP="00996C5C">
            <w:pPr>
              <w:snapToGrid w:val="0"/>
              <w:rPr>
                <w:rFonts w:cstheme="minorHAnsi"/>
              </w:rPr>
            </w:pPr>
            <w:r w:rsidRPr="009C4813">
              <w:rPr>
                <w:rFonts w:cstheme="minorHAnsi"/>
              </w:rPr>
              <w:t xml:space="preserve">Εάν όχι αναφέρετε: </w:t>
            </w:r>
          </w:p>
          <w:p w:rsidR="00AD1920" w:rsidRPr="009C4813" w:rsidRDefault="00AD1920" w:rsidP="00996C5C">
            <w:pPr>
              <w:snapToGrid w:val="0"/>
              <w:rPr>
                <w:rFonts w:cstheme="minorHAnsi"/>
              </w:rPr>
            </w:pPr>
            <w:r w:rsidRPr="009C4813">
              <w:rPr>
                <w:rFonts w:cstheme="minorHAnsi"/>
              </w:rPr>
              <w:t>α) Χώρα ή κράτος μέλος για το οποίο πρόκειται:</w:t>
            </w:r>
          </w:p>
          <w:p w:rsidR="00AD1920" w:rsidRPr="009C4813" w:rsidRDefault="00AD1920" w:rsidP="00996C5C">
            <w:pPr>
              <w:snapToGrid w:val="0"/>
              <w:rPr>
                <w:rFonts w:cstheme="minorHAnsi"/>
              </w:rPr>
            </w:pPr>
            <w:r w:rsidRPr="009C4813">
              <w:rPr>
                <w:rFonts w:cstheme="minorHAnsi"/>
              </w:rPr>
              <w:t>β) Ποιο είναι το σχετικό ποσό;</w:t>
            </w:r>
          </w:p>
          <w:p w:rsidR="00AD1920" w:rsidRPr="009C4813" w:rsidRDefault="00AD1920" w:rsidP="00996C5C">
            <w:pPr>
              <w:snapToGrid w:val="0"/>
              <w:rPr>
                <w:rFonts w:cstheme="minorHAnsi"/>
              </w:rPr>
            </w:pPr>
            <w:r w:rsidRPr="009C4813">
              <w:rPr>
                <w:rFonts w:cstheme="minorHAnsi"/>
              </w:rPr>
              <w:t>γ)Πως διαπιστώθηκε η αθέτηση των υποχρεώσεων;</w:t>
            </w:r>
          </w:p>
          <w:p w:rsidR="00AD1920" w:rsidRPr="009C4813" w:rsidRDefault="00AD1920" w:rsidP="00996C5C">
            <w:pPr>
              <w:snapToGrid w:val="0"/>
              <w:rPr>
                <w:rFonts w:cstheme="minorHAnsi"/>
                <w:b/>
              </w:rPr>
            </w:pPr>
            <w:r w:rsidRPr="009C4813">
              <w:rPr>
                <w:rFonts w:cstheme="minorHAnsi"/>
              </w:rPr>
              <w:t>1) Μέσω δικαστικής ή διοικητικής απόφασης;</w:t>
            </w:r>
          </w:p>
          <w:p w:rsidR="00AD1920" w:rsidRPr="009C4813" w:rsidRDefault="00AD1920" w:rsidP="00996C5C">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AD1920" w:rsidRPr="009C4813" w:rsidRDefault="00AD1920" w:rsidP="00996C5C">
            <w:pPr>
              <w:snapToGrid w:val="0"/>
              <w:rPr>
                <w:rFonts w:cstheme="minorHAnsi"/>
              </w:rPr>
            </w:pPr>
            <w:r w:rsidRPr="009C4813">
              <w:rPr>
                <w:rFonts w:cstheme="minorHAnsi"/>
              </w:rPr>
              <w:t>- Αναφέρατε την ημερομηνία καταδίκης ή έκδοσης απόφασης</w:t>
            </w:r>
          </w:p>
          <w:p w:rsidR="00AD1920" w:rsidRPr="009C4813" w:rsidRDefault="00AD1920" w:rsidP="00996C5C">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AD1920" w:rsidRPr="009C4813" w:rsidRDefault="00AD1920" w:rsidP="00996C5C">
            <w:pPr>
              <w:snapToGrid w:val="0"/>
              <w:jc w:val="left"/>
              <w:rPr>
                <w:rFonts w:cstheme="minorHAnsi"/>
              </w:rPr>
            </w:pPr>
            <w:r>
              <w:rPr>
                <w:rFonts w:cstheme="minorHAnsi"/>
              </w:rPr>
              <w:t>2) Με άλλα μέσα; Διευκρινί</w:t>
            </w:r>
            <w:r w:rsidRPr="009C4813">
              <w:rPr>
                <w:rFonts w:cstheme="minorHAnsi"/>
              </w:rPr>
              <w:t>στε:</w:t>
            </w:r>
          </w:p>
          <w:p w:rsidR="00AD1920" w:rsidRPr="009C4813" w:rsidRDefault="00AD1920" w:rsidP="00996C5C">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D1920" w:rsidTr="00996C5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1920" w:rsidRPr="009C4813" w:rsidRDefault="00AD1920" w:rsidP="00996C5C">
                  <w:pPr>
                    <w:jc w:val="left"/>
                    <w:rPr>
                      <w:rFonts w:cstheme="minorHAnsi"/>
                    </w:rPr>
                  </w:pPr>
                  <w:r w:rsidRPr="009C4813">
                    <w:rPr>
                      <w:rFonts w:cstheme="minorHAnsi"/>
                      <w:b/>
                      <w:bCs/>
                    </w:rPr>
                    <w:t>ΦΟΡΟΙ</w:t>
                  </w:r>
                </w:p>
                <w:p w:rsidR="00AD1920" w:rsidRPr="009C4813" w:rsidRDefault="00AD1920" w:rsidP="00996C5C">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D1920" w:rsidRPr="009C4813" w:rsidRDefault="00AD1920" w:rsidP="00996C5C">
                  <w:pPr>
                    <w:jc w:val="left"/>
                    <w:rPr>
                      <w:rFonts w:cstheme="minorHAnsi"/>
                    </w:rPr>
                  </w:pPr>
                  <w:r w:rsidRPr="009C4813">
                    <w:rPr>
                      <w:rFonts w:cstheme="minorHAnsi"/>
                      <w:b/>
                      <w:bCs/>
                    </w:rPr>
                    <w:t>ΕΙΣΦΟΡΕΣ ΚΟΙΝΩΝΙΚΗΣ ΑΣΦΑΛΙΣΗΣ</w:t>
                  </w:r>
                </w:p>
              </w:tc>
            </w:tr>
            <w:tr w:rsidR="00AD1920" w:rsidTr="00996C5C">
              <w:tc>
                <w:tcPr>
                  <w:tcW w:w="2036" w:type="dxa"/>
                  <w:tcBorders>
                    <w:top w:val="single" w:sz="4" w:space="0" w:color="000000" w:themeColor="text1"/>
                  </w:tcBorders>
                  <w:shd w:val="clear" w:color="auto" w:fill="auto"/>
                </w:tcPr>
                <w:p w:rsidR="00AD1920" w:rsidRDefault="00AD1920" w:rsidP="00996C5C">
                  <w:pPr>
                    <w:rPr>
                      <w:rFonts w:cstheme="minorHAnsi"/>
                    </w:rPr>
                  </w:pPr>
                </w:p>
                <w:p w:rsidR="00AD1920" w:rsidRPr="009C4813" w:rsidRDefault="00AD1920" w:rsidP="00996C5C">
                  <w:pPr>
                    <w:rPr>
                      <w:rFonts w:cstheme="minorHAnsi"/>
                    </w:rPr>
                  </w:pPr>
                  <w:r w:rsidRPr="009C4813">
                    <w:rPr>
                      <w:rFonts w:cstheme="minorHAnsi"/>
                    </w:rPr>
                    <w:t>α)[……]·</w:t>
                  </w:r>
                </w:p>
                <w:p w:rsidR="00AD1920" w:rsidRPr="009C4813" w:rsidRDefault="00AD1920" w:rsidP="00996C5C">
                  <w:pPr>
                    <w:rPr>
                      <w:rFonts w:cstheme="minorHAnsi"/>
                    </w:rPr>
                  </w:pPr>
                  <w:r w:rsidRPr="009C4813">
                    <w:rPr>
                      <w:rFonts w:cstheme="minorHAnsi"/>
                    </w:rPr>
                    <w:t>β)[……]</w:t>
                  </w:r>
                </w:p>
                <w:p w:rsidR="00AD1920" w:rsidRDefault="00AD1920" w:rsidP="00996C5C">
                  <w:pPr>
                    <w:rPr>
                      <w:rFonts w:cstheme="minorHAnsi"/>
                    </w:rPr>
                  </w:pPr>
                </w:p>
                <w:p w:rsidR="00AD1920" w:rsidRDefault="00AD1920" w:rsidP="00996C5C">
                  <w:pPr>
                    <w:rPr>
                      <w:rFonts w:cstheme="minorHAnsi"/>
                    </w:rPr>
                  </w:pPr>
                </w:p>
                <w:p w:rsidR="00AD1920" w:rsidRPr="009C4813" w:rsidRDefault="00AD1920" w:rsidP="00996C5C">
                  <w:pPr>
                    <w:rPr>
                      <w:rFonts w:cstheme="minorHAnsi"/>
                    </w:rPr>
                  </w:pPr>
                  <w:r w:rsidRPr="009C4813">
                    <w:rPr>
                      <w:rFonts w:cstheme="minorHAnsi"/>
                    </w:rPr>
                    <w:t xml:space="preserve">γ.1) [] Ναι [] Όχι </w:t>
                  </w:r>
                </w:p>
                <w:p w:rsidR="00AD1920" w:rsidRPr="009C4813" w:rsidRDefault="00AD1920" w:rsidP="00996C5C">
                  <w:pPr>
                    <w:rPr>
                      <w:rFonts w:cstheme="minorHAnsi"/>
                    </w:rPr>
                  </w:pPr>
                  <w:r w:rsidRPr="009C4813">
                    <w:rPr>
                      <w:rFonts w:cstheme="minorHAnsi"/>
                    </w:rPr>
                    <w:t xml:space="preserve">-[] Ναι [] Όχι </w:t>
                  </w:r>
                </w:p>
                <w:p w:rsidR="00AD1920" w:rsidRPr="009C4813" w:rsidRDefault="00AD1920" w:rsidP="00996C5C">
                  <w:pPr>
                    <w:rPr>
                      <w:rFonts w:cstheme="minorHAnsi"/>
                    </w:rPr>
                  </w:pPr>
                </w:p>
                <w:p w:rsidR="00AD1920" w:rsidRDefault="00AD1920" w:rsidP="00996C5C">
                  <w:pPr>
                    <w:rPr>
                      <w:rFonts w:cstheme="minorHAnsi"/>
                    </w:rPr>
                  </w:pPr>
                </w:p>
                <w:p w:rsidR="00AD1920" w:rsidRPr="009C4813" w:rsidRDefault="00AD1920" w:rsidP="00996C5C">
                  <w:pPr>
                    <w:rPr>
                      <w:rFonts w:cstheme="minorHAnsi"/>
                    </w:rPr>
                  </w:pPr>
                  <w:r w:rsidRPr="009C4813">
                    <w:rPr>
                      <w:rFonts w:cstheme="minorHAnsi"/>
                    </w:rPr>
                    <w:t>-[……]·</w:t>
                  </w: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w:t>
                  </w: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γ.2)[……]·</w:t>
                  </w:r>
                </w:p>
                <w:p w:rsidR="00AD1920" w:rsidRPr="009C4813" w:rsidRDefault="00AD1920" w:rsidP="00996C5C">
                  <w:pPr>
                    <w:rPr>
                      <w:rFonts w:cstheme="minorHAnsi"/>
                      <w:sz w:val="21"/>
                      <w:szCs w:val="21"/>
                    </w:rPr>
                  </w:pPr>
                  <w:r w:rsidRPr="009C4813">
                    <w:rPr>
                      <w:rFonts w:cstheme="minorHAnsi"/>
                    </w:rPr>
                    <w:t xml:space="preserve">δ) [] Ναι [] Όχι </w:t>
                  </w:r>
                </w:p>
                <w:p w:rsidR="00AD1920" w:rsidRPr="009C4813" w:rsidRDefault="00AD1920" w:rsidP="00996C5C">
                  <w:pPr>
                    <w:jc w:val="left"/>
                    <w:rPr>
                      <w:rFonts w:cstheme="minorHAnsi"/>
                    </w:rPr>
                  </w:pPr>
                  <w:r w:rsidRPr="009C4813">
                    <w:rPr>
                      <w:rFonts w:cstheme="minorHAnsi"/>
                      <w:sz w:val="21"/>
                      <w:szCs w:val="21"/>
                    </w:rPr>
                    <w:t>Εάν ναι, να αναφερθούν λεπτομερείς πληροφορίες</w:t>
                  </w:r>
                </w:p>
                <w:p w:rsidR="00AD1920" w:rsidRPr="009C4813" w:rsidRDefault="00AD1920" w:rsidP="00996C5C">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α)[……]·</w:t>
                  </w:r>
                </w:p>
                <w:p w:rsidR="00AD1920" w:rsidRPr="009C4813" w:rsidRDefault="00AD1920" w:rsidP="00996C5C">
                  <w:pPr>
                    <w:rPr>
                      <w:rFonts w:cstheme="minorHAnsi"/>
                    </w:rPr>
                  </w:pPr>
                  <w:r w:rsidRPr="009C4813">
                    <w:rPr>
                      <w:rFonts w:cstheme="minorHAnsi"/>
                    </w:rPr>
                    <w:t>β)[……]</w:t>
                  </w:r>
                </w:p>
                <w:p w:rsidR="00AD1920" w:rsidRPr="009C4813" w:rsidRDefault="00AD1920" w:rsidP="00996C5C">
                  <w:pPr>
                    <w:rPr>
                      <w:rFonts w:cstheme="minorHAnsi"/>
                    </w:rPr>
                  </w:pPr>
                </w:p>
                <w:p w:rsidR="00AD1920" w:rsidRDefault="00AD1920" w:rsidP="00996C5C">
                  <w:pPr>
                    <w:rPr>
                      <w:rFonts w:cstheme="minorHAnsi"/>
                    </w:rPr>
                  </w:pPr>
                </w:p>
                <w:p w:rsidR="00AD1920" w:rsidRPr="009C4813" w:rsidRDefault="00AD1920" w:rsidP="00996C5C">
                  <w:pPr>
                    <w:rPr>
                      <w:rFonts w:cstheme="minorHAnsi"/>
                    </w:rPr>
                  </w:pPr>
                  <w:r w:rsidRPr="009C4813">
                    <w:rPr>
                      <w:rFonts w:cstheme="minorHAnsi"/>
                    </w:rPr>
                    <w:t xml:space="preserve">γ.1) [] Ναι [] Όχι </w:t>
                  </w:r>
                </w:p>
                <w:p w:rsidR="00AD1920" w:rsidRPr="009C4813" w:rsidRDefault="00AD1920" w:rsidP="00996C5C">
                  <w:pPr>
                    <w:rPr>
                      <w:rFonts w:cstheme="minorHAnsi"/>
                    </w:rPr>
                  </w:pPr>
                  <w:r w:rsidRPr="009C4813">
                    <w:rPr>
                      <w:rFonts w:cstheme="minorHAnsi"/>
                    </w:rPr>
                    <w:t xml:space="preserve">-[] Ναι [] Όχι </w:t>
                  </w:r>
                </w:p>
                <w:p w:rsidR="00AD1920" w:rsidRPr="009C4813" w:rsidRDefault="00AD1920" w:rsidP="00996C5C">
                  <w:pPr>
                    <w:rPr>
                      <w:rFonts w:cstheme="minorHAnsi"/>
                    </w:rPr>
                  </w:pPr>
                </w:p>
                <w:p w:rsidR="00AD1920" w:rsidRDefault="00AD1920" w:rsidP="00996C5C">
                  <w:pPr>
                    <w:rPr>
                      <w:rFonts w:cstheme="minorHAnsi"/>
                    </w:rPr>
                  </w:pPr>
                </w:p>
                <w:p w:rsidR="00AD1920" w:rsidRPr="009C4813" w:rsidRDefault="00AD1920" w:rsidP="00996C5C">
                  <w:pPr>
                    <w:rPr>
                      <w:rFonts w:cstheme="minorHAnsi"/>
                    </w:rPr>
                  </w:pPr>
                  <w:r w:rsidRPr="009C4813">
                    <w:rPr>
                      <w:rFonts w:cstheme="minorHAnsi"/>
                    </w:rPr>
                    <w:t>-[……]·</w:t>
                  </w: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w:t>
                  </w: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t>γ.2)[……]·</w:t>
                  </w:r>
                </w:p>
                <w:p w:rsidR="00AD1920" w:rsidRPr="009C4813" w:rsidRDefault="00AD1920" w:rsidP="00996C5C">
                  <w:pPr>
                    <w:rPr>
                      <w:rFonts w:cstheme="minorHAnsi"/>
                    </w:rPr>
                  </w:pPr>
                  <w:r w:rsidRPr="009C4813">
                    <w:rPr>
                      <w:rFonts w:cstheme="minorHAnsi"/>
                    </w:rPr>
                    <w:t xml:space="preserve">δ) [] Ναι [] Όχι </w:t>
                  </w:r>
                </w:p>
                <w:p w:rsidR="00AD1920" w:rsidRPr="009C4813" w:rsidRDefault="00AD1920" w:rsidP="00996C5C">
                  <w:pPr>
                    <w:jc w:val="left"/>
                    <w:rPr>
                      <w:rFonts w:cstheme="minorHAnsi"/>
                    </w:rPr>
                  </w:pPr>
                  <w:r w:rsidRPr="009C4813">
                    <w:rPr>
                      <w:rFonts w:cstheme="minorHAnsi"/>
                    </w:rPr>
                    <w:t>Εάν ναι, να αναφερθούν λεπτομερείς πληροφορίες</w:t>
                  </w:r>
                </w:p>
                <w:p w:rsidR="00AD1920" w:rsidRPr="009C4813" w:rsidRDefault="00AD1920" w:rsidP="00996C5C">
                  <w:pPr>
                    <w:rPr>
                      <w:rFonts w:cstheme="minorHAnsi"/>
                    </w:rPr>
                  </w:pPr>
                  <w:r w:rsidRPr="009C4813">
                    <w:rPr>
                      <w:rFonts w:cstheme="minorHAnsi"/>
                    </w:rPr>
                    <w:t>[……]</w:t>
                  </w:r>
                </w:p>
              </w:tc>
            </w:tr>
          </w:tbl>
          <w:p w:rsidR="00AD1920" w:rsidRPr="009C4813" w:rsidRDefault="00AD1920" w:rsidP="00996C5C">
            <w:pPr>
              <w:jc w:val="left"/>
              <w:rPr>
                <w:rFonts w:cstheme="minorHAnsi"/>
              </w:rPr>
            </w:pPr>
          </w:p>
        </w:tc>
      </w:tr>
      <w:tr w:rsidR="00AD1920" w:rsidRPr="009C4813" w:rsidTr="00996C5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AD1920" w:rsidRPr="009C4813" w:rsidRDefault="00AD1920" w:rsidP="00996C5C">
            <w:pPr>
              <w:jc w:val="left"/>
              <w:rPr>
                <w:rFonts w:cstheme="minorHAnsi"/>
              </w:rPr>
            </w:pPr>
            <w:r w:rsidRPr="009C4813">
              <w:rPr>
                <w:rFonts w:cstheme="minorHAnsi"/>
                <w:i/>
              </w:rPr>
              <w:t>[……][……][……]</w:t>
            </w:r>
          </w:p>
        </w:tc>
      </w:tr>
    </w:tbl>
    <w:p w:rsidR="00AD1920" w:rsidRPr="00C06417" w:rsidRDefault="00AD1920" w:rsidP="00AD1920"/>
    <w:p w:rsidR="00AD1920" w:rsidRPr="009C4813" w:rsidRDefault="00AD1920" w:rsidP="00AD192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b/>
                <w:i/>
              </w:rPr>
              <w:t>Απάντηση:</w:t>
            </w:r>
          </w:p>
        </w:tc>
      </w:tr>
      <w:tr w:rsidR="00AD1920" w:rsidRPr="009C4813" w:rsidTr="00996C5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 Ναι [] Όχι</w:t>
            </w:r>
          </w:p>
        </w:tc>
      </w:tr>
      <w:tr w:rsidR="00AD1920" w:rsidRPr="00BB65FB" w:rsidTr="00996C5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D1920" w:rsidRPr="009C4813" w:rsidRDefault="00AD1920" w:rsidP="00996C5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jc w:val="left"/>
              <w:rPr>
                <w:rFonts w:cstheme="minorHAnsi"/>
                <w:b/>
              </w:rPr>
            </w:pPr>
          </w:p>
          <w:p w:rsidR="00AD1920" w:rsidRPr="009C4813" w:rsidRDefault="00AD1920" w:rsidP="00996C5C">
            <w:pPr>
              <w:jc w:val="left"/>
              <w:rPr>
                <w:rFonts w:cstheme="minorHAnsi"/>
                <w:b/>
              </w:rPr>
            </w:pPr>
          </w:p>
          <w:p w:rsidR="00AD1920" w:rsidRPr="009C4813" w:rsidRDefault="00AD1920" w:rsidP="00996C5C">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D1920" w:rsidRPr="009C4813" w:rsidRDefault="00AD1920" w:rsidP="00996C5C">
            <w:pPr>
              <w:jc w:val="left"/>
              <w:rPr>
                <w:rFonts w:cstheme="minorHAnsi"/>
                <w:b/>
              </w:rPr>
            </w:pPr>
            <w:r w:rsidRPr="009C4813">
              <w:rPr>
                <w:rFonts w:cstheme="minorHAnsi"/>
              </w:rPr>
              <w:t>[] Ναι [] Όχι</w:t>
            </w:r>
          </w:p>
          <w:p w:rsidR="00AD1920" w:rsidRPr="009C4813" w:rsidRDefault="00AD1920" w:rsidP="00996C5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AD1920" w:rsidRPr="00BB65FB"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AD1920" w:rsidRPr="009C4813" w:rsidRDefault="00AD1920" w:rsidP="00996C5C">
            <w:pPr>
              <w:spacing w:before="0"/>
              <w:rPr>
                <w:rFonts w:cstheme="minorHAnsi"/>
              </w:rPr>
            </w:pPr>
            <w:r w:rsidRPr="009C4813">
              <w:rPr>
                <w:rFonts w:cstheme="minorHAnsi"/>
              </w:rPr>
              <w:t xml:space="preserve">α) πτώχευση, ή </w:t>
            </w:r>
          </w:p>
          <w:p w:rsidR="00AD1920" w:rsidRPr="009C4813" w:rsidRDefault="00AD1920" w:rsidP="00996C5C">
            <w:pPr>
              <w:spacing w:before="0"/>
              <w:rPr>
                <w:rFonts w:cstheme="minorHAnsi"/>
              </w:rPr>
            </w:pPr>
            <w:r w:rsidRPr="009C4813">
              <w:rPr>
                <w:rFonts w:cstheme="minorHAnsi"/>
              </w:rPr>
              <w:t>β) διαδικασία εξυγίανσης, ή</w:t>
            </w:r>
          </w:p>
          <w:p w:rsidR="00AD1920" w:rsidRPr="009C4813" w:rsidRDefault="00AD1920" w:rsidP="00996C5C">
            <w:pPr>
              <w:spacing w:before="0"/>
              <w:rPr>
                <w:rFonts w:cstheme="minorHAnsi"/>
              </w:rPr>
            </w:pPr>
            <w:r w:rsidRPr="009C4813">
              <w:rPr>
                <w:rFonts w:cstheme="minorHAnsi"/>
              </w:rPr>
              <w:t>γ) ειδική εκκαθάριση, ή</w:t>
            </w:r>
          </w:p>
          <w:p w:rsidR="00AD1920" w:rsidRPr="009C4813" w:rsidRDefault="00AD1920" w:rsidP="00996C5C">
            <w:pPr>
              <w:spacing w:before="0"/>
              <w:rPr>
                <w:rFonts w:cstheme="minorHAnsi"/>
              </w:rPr>
            </w:pPr>
            <w:r w:rsidRPr="009C4813">
              <w:rPr>
                <w:rFonts w:cstheme="minorHAnsi"/>
              </w:rPr>
              <w:t>δ) αναγκαστική διαχείριση από εκκαθαριστή ή από το δικαστήριο, ή</w:t>
            </w:r>
          </w:p>
          <w:p w:rsidR="00AD1920" w:rsidRPr="009C4813" w:rsidRDefault="00AD1920" w:rsidP="00996C5C">
            <w:pPr>
              <w:spacing w:before="0"/>
              <w:rPr>
                <w:rFonts w:cstheme="minorHAnsi"/>
              </w:rPr>
            </w:pPr>
            <w:r w:rsidRPr="009C4813">
              <w:rPr>
                <w:rFonts w:cstheme="minorHAnsi"/>
              </w:rPr>
              <w:t xml:space="preserve">ε) έχει υπαχθεί σε διαδικασία πτωχευτικού συμβιβασμού, ή </w:t>
            </w:r>
          </w:p>
          <w:p w:rsidR="00AD1920" w:rsidRPr="009C4813" w:rsidRDefault="00AD1920" w:rsidP="00996C5C">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AD1920" w:rsidRPr="009C4813" w:rsidRDefault="00AD1920" w:rsidP="00996C5C">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AD1920" w:rsidRPr="009C4813" w:rsidRDefault="00AD1920" w:rsidP="00996C5C">
            <w:pPr>
              <w:spacing w:before="0"/>
              <w:rPr>
                <w:rFonts w:cstheme="minorHAnsi"/>
              </w:rPr>
            </w:pPr>
            <w:r w:rsidRPr="009C4813">
              <w:rPr>
                <w:rFonts w:cstheme="minorHAnsi"/>
              </w:rPr>
              <w:t>Εάν ναι:</w:t>
            </w:r>
          </w:p>
          <w:p w:rsidR="00AD1920" w:rsidRPr="009C4813" w:rsidRDefault="00AD1920" w:rsidP="00996C5C">
            <w:pPr>
              <w:spacing w:before="0"/>
              <w:rPr>
                <w:rFonts w:cstheme="minorHAnsi"/>
              </w:rPr>
            </w:pPr>
            <w:r w:rsidRPr="009C4813">
              <w:rPr>
                <w:rFonts w:cstheme="minorHAnsi"/>
              </w:rPr>
              <w:t>- Παραθέστε λεπτομερή στοιχεία:</w:t>
            </w:r>
          </w:p>
          <w:p w:rsidR="00AD1920" w:rsidRPr="009C4813" w:rsidRDefault="00AD1920" w:rsidP="00996C5C">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AD1920" w:rsidRPr="009C4813" w:rsidRDefault="00AD1920" w:rsidP="00996C5C">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snapToGrid w:val="0"/>
              <w:spacing w:before="0"/>
              <w:jc w:val="left"/>
              <w:rPr>
                <w:rFonts w:cstheme="minorHAnsi"/>
              </w:rPr>
            </w:pPr>
            <w:r w:rsidRPr="009C4813">
              <w:rPr>
                <w:rFonts w:cstheme="minorHAnsi"/>
              </w:rPr>
              <w:t>[] Ναι [] Όχι</w:t>
            </w:r>
          </w:p>
          <w:p w:rsidR="00AD1920" w:rsidRPr="009C4813" w:rsidRDefault="00AD1920" w:rsidP="00996C5C">
            <w:pPr>
              <w:snapToGrid w:val="0"/>
              <w:jc w:val="left"/>
              <w:rPr>
                <w:rFonts w:cstheme="minorHAnsi"/>
              </w:rPr>
            </w:pPr>
          </w:p>
          <w:p w:rsidR="00AD1920" w:rsidRPr="009C4813" w:rsidRDefault="00AD1920" w:rsidP="00996C5C">
            <w:pPr>
              <w:snapToGrid w:val="0"/>
              <w:jc w:val="left"/>
              <w:rPr>
                <w:rFonts w:cstheme="minorHAnsi"/>
              </w:rPr>
            </w:pPr>
          </w:p>
          <w:p w:rsidR="00AD1920" w:rsidRPr="009C4813" w:rsidRDefault="00AD1920" w:rsidP="00996C5C">
            <w:pPr>
              <w:snapToGrid w:val="0"/>
              <w:jc w:val="left"/>
              <w:rPr>
                <w:rFonts w:cstheme="minorHAnsi"/>
              </w:rPr>
            </w:pPr>
          </w:p>
          <w:p w:rsidR="00AD1920" w:rsidRPr="009C4813" w:rsidRDefault="00AD1920" w:rsidP="00996C5C">
            <w:pPr>
              <w:snapToGrid w:val="0"/>
              <w:jc w:val="left"/>
              <w:rPr>
                <w:rFonts w:cstheme="minorHAnsi"/>
              </w:rPr>
            </w:pPr>
          </w:p>
          <w:p w:rsidR="00AD1920" w:rsidRPr="009C4813" w:rsidRDefault="00AD1920" w:rsidP="00996C5C">
            <w:pPr>
              <w:snapToGrid w:val="0"/>
              <w:jc w:val="left"/>
              <w:rPr>
                <w:rFonts w:cstheme="minorHAnsi"/>
              </w:rPr>
            </w:pPr>
          </w:p>
          <w:p w:rsidR="00AD1920" w:rsidRPr="009C4813" w:rsidRDefault="00AD1920" w:rsidP="00996C5C">
            <w:pPr>
              <w:snapToGrid w:val="0"/>
              <w:jc w:val="left"/>
              <w:rPr>
                <w:rFonts w:cstheme="minorHAnsi"/>
              </w:rPr>
            </w:pPr>
          </w:p>
          <w:p w:rsidR="00AD1920" w:rsidRPr="009C4813" w:rsidRDefault="00AD1920" w:rsidP="00996C5C">
            <w:pPr>
              <w:snapToGrid w:val="0"/>
              <w:jc w:val="left"/>
              <w:rPr>
                <w:rFonts w:cstheme="minorHAnsi"/>
              </w:rPr>
            </w:pPr>
          </w:p>
          <w:p w:rsidR="00AD1920" w:rsidRPr="009C4813" w:rsidRDefault="00AD1920" w:rsidP="00996C5C">
            <w:pPr>
              <w:snapToGrid w:val="0"/>
              <w:jc w:val="left"/>
              <w:rPr>
                <w:rFonts w:cstheme="minorHAnsi"/>
              </w:rPr>
            </w:pPr>
          </w:p>
          <w:p w:rsidR="00AD1920" w:rsidRPr="009C4813" w:rsidRDefault="00AD1920" w:rsidP="00996C5C">
            <w:pPr>
              <w:snapToGrid w:val="0"/>
              <w:jc w:val="left"/>
              <w:rPr>
                <w:rFonts w:cstheme="minorHAnsi"/>
              </w:rPr>
            </w:pPr>
          </w:p>
          <w:p w:rsidR="00AD1920" w:rsidRPr="009C4813" w:rsidRDefault="00AD1920" w:rsidP="00996C5C">
            <w:pPr>
              <w:snapToGrid w:val="0"/>
              <w:jc w:val="left"/>
              <w:rPr>
                <w:rFonts w:cstheme="minorHAnsi"/>
              </w:rPr>
            </w:pPr>
          </w:p>
          <w:p w:rsidR="00AD1920" w:rsidRPr="009C4813" w:rsidRDefault="00AD1920" w:rsidP="00996C5C">
            <w:pPr>
              <w:jc w:val="left"/>
              <w:rPr>
                <w:rFonts w:cstheme="minorHAnsi"/>
              </w:rPr>
            </w:pPr>
            <w:r w:rsidRPr="009C4813">
              <w:rPr>
                <w:rFonts w:cstheme="minorHAnsi"/>
              </w:rPr>
              <w:t>-[.......................]</w:t>
            </w:r>
          </w:p>
          <w:p w:rsidR="00AD1920" w:rsidRPr="009C4813" w:rsidRDefault="00AD1920" w:rsidP="00996C5C">
            <w:pPr>
              <w:jc w:val="left"/>
              <w:rPr>
                <w:rFonts w:cstheme="minorHAnsi"/>
              </w:rPr>
            </w:pPr>
            <w:r w:rsidRPr="009C4813">
              <w:rPr>
                <w:rFonts w:cstheme="minorHAnsi"/>
              </w:rPr>
              <w:t>-[.......................]</w:t>
            </w:r>
          </w:p>
          <w:p w:rsidR="00AD1920" w:rsidRPr="009C4813" w:rsidRDefault="00AD1920" w:rsidP="00996C5C">
            <w:pPr>
              <w:jc w:val="left"/>
              <w:rPr>
                <w:rFonts w:cstheme="minorHAnsi"/>
              </w:rPr>
            </w:pPr>
          </w:p>
          <w:p w:rsidR="00AD1920" w:rsidRPr="009C4813" w:rsidRDefault="00AD1920" w:rsidP="00996C5C">
            <w:pPr>
              <w:jc w:val="left"/>
              <w:rPr>
                <w:rFonts w:cstheme="minorHAnsi"/>
              </w:rPr>
            </w:pPr>
          </w:p>
          <w:p w:rsidR="00AD1920" w:rsidRPr="009C4813" w:rsidRDefault="00AD1920" w:rsidP="00996C5C">
            <w:pPr>
              <w:jc w:val="left"/>
              <w:rPr>
                <w:rFonts w:cstheme="minorHAnsi"/>
              </w:rPr>
            </w:pPr>
          </w:p>
          <w:p w:rsidR="00AD1920" w:rsidRPr="009C4813" w:rsidRDefault="00AD1920" w:rsidP="00996C5C">
            <w:pPr>
              <w:jc w:val="left"/>
              <w:rPr>
                <w:rFonts w:cstheme="minorHAnsi"/>
                <w:i/>
              </w:rPr>
            </w:pPr>
          </w:p>
          <w:p w:rsidR="00AD1920" w:rsidRDefault="00AD1920" w:rsidP="00996C5C">
            <w:pPr>
              <w:jc w:val="left"/>
              <w:rPr>
                <w:rFonts w:cstheme="minorHAnsi"/>
                <w:i/>
              </w:rPr>
            </w:pPr>
          </w:p>
          <w:p w:rsidR="00AD1920" w:rsidRPr="009C4813" w:rsidRDefault="00AD1920" w:rsidP="00996C5C">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AD1920" w:rsidRPr="009C4813" w:rsidTr="00996C5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1920" w:rsidRDefault="00AD1920" w:rsidP="00996C5C">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AD1920" w:rsidRPr="006043CF" w:rsidRDefault="00AD1920" w:rsidP="00996C5C">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jc w:val="left"/>
              <w:rPr>
                <w:rFonts w:cstheme="minorHAnsi"/>
              </w:rPr>
            </w:pPr>
            <w:r w:rsidRPr="009C4813">
              <w:rPr>
                <w:rFonts w:cstheme="minorHAnsi"/>
              </w:rPr>
              <w:lastRenderedPageBreak/>
              <w:t>[] Ναι [] Όχι</w:t>
            </w:r>
          </w:p>
          <w:p w:rsidR="00AD1920" w:rsidRDefault="00AD1920" w:rsidP="00996C5C">
            <w:pPr>
              <w:rPr>
                <w:rFonts w:cstheme="minorHAnsi"/>
              </w:rPr>
            </w:pPr>
          </w:p>
          <w:p w:rsidR="00AD1920" w:rsidRPr="009C4813" w:rsidRDefault="00AD1920" w:rsidP="00996C5C">
            <w:pPr>
              <w:rPr>
                <w:rFonts w:cstheme="minorHAnsi"/>
              </w:rPr>
            </w:pPr>
          </w:p>
          <w:p w:rsidR="00AD1920" w:rsidRPr="009C4813" w:rsidRDefault="00AD1920" w:rsidP="00996C5C">
            <w:pPr>
              <w:rPr>
                <w:rFonts w:cstheme="minorHAnsi"/>
              </w:rPr>
            </w:pPr>
            <w:r w:rsidRPr="009C4813">
              <w:rPr>
                <w:rFonts w:cstheme="minorHAnsi"/>
              </w:rPr>
              <w:lastRenderedPageBreak/>
              <w:t>[.......................]</w:t>
            </w:r>
          </w:p>
        </w:tc>
      </w:tr>
      <w:tr w:rsidR="00AD1920" w:rsidRPr="009C4813" w:rsidTr="00996C5C">
        <w:trPr>
          <w:trHeight w:val="257"/>
          <w:jc w:val="center"/>
        </w:trPr>
        <w:tc>
          <w:tcPr>
            <w:tcW w:w="4479" w:type="dxa"/>
            <w:vMerge/>
            <w:tcBorders>
              <w:left w:val="single" w:sz="4" w:space="0" w:color="000000"/>
              <w:bottom w:val="single" w:sz="4" w:space="0" w:color="000000"/>
            </w:tcBorders>
            <w:shd w:val="clear" w:color="auto" w:fill="auto"/>
          </w:tcPr>
          <w:p w:rsidR="00AD1920" w:rsidRPr="009C4813" w:rsidRDefault="00AD1920" w:rsidP="00996C5C">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D1920" w:rsidRPr="009C4813" w:rsidRDefault="00AD1920" w:rsidP="00996C5C">
            <w:pPr>
              <w:spacing w:before="0"/>
              <w:jc w:val="left"/>
              <w:rPr>
                <w:rFonts w:cstheme="minorHAnsi"/>
                <w:b/>
              </w:rPr>
            </w:pPr>
            <w:r w:rsidRPr="009C4813">
              <w:rPr>
                <w:rFonts w:cstheme="minorHAnsi"/>
              </w:rPr>
              <w:t>[] Ναι [] Όχι</w:t>
            </w:r>
          </w:p>
          <w:p w:rsidR="00AD1920" w:rsidRPr="009C4813" w:rsidRDefault="00AD1920" w:rsidP="00996C5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AD1920" w:rsidRPr="009C4813" w:rsidRDefault="00AD1920" w:rsidP="00996C5C">
            <w:pPr>
              <w:spacing w:before="0"/>
              <w:jc w:val="left"/>
              <w:rPr>
                <w:rFonts w:cstheme="minorHAnsi"/>
              </w:rPr>
            </w:pPr>
            <w:r w:rsidRPr="009C4813">
              <w:rPr>
                <w:rFonts w:cstheme="minorHAnsi"/>
              </w:rPr>
              <w:t>[..........……]</w:t>
            </w:r>
          </w:p>
        </w:tc>
      </w:tr>
      <w:tr w:rsidR="00AD1920" w:rsidRPr="009C4813" w:rsidTr="00996C5C">
        <w:trPr>
          <w:trHeight w:val="1544"/>
          <w:jc w:val="center"/>
        </w:trPr>
        <w:tc>
          <w:tcPr>
            <w:tcW w:w="4479" w:type="dxa"/>
            <w:vMerge w:val="restart"/>
            <w:tcBorders>
              <w:left w:val="single" w:sz="4" w:space="0" w:color="000000"/>
              <w:bottom w:val="single" w:sz="4" w:space="0" w:color="000000"/>
            </w:tcBorders>
            <w:shd w:val="clear" w:color="auto" w:fill="auto"/>
          </w:tcPr>
          <w:p w:rsidR="00AD1920" w:rsidRPr="009C4813" w:rsidRDefault="00AD1920" w:rsidP="00996C5C">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AD1920" w:rsidRPr="009C4813" w:rsidRDefault="00AD1920" w:rsidP="00996C5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D1920" w:rsidRPr="009C4813" w:rsidRDefault="00AD1920" w:rsidP="00996C5C">
            <w:pPr>
              <w:spacing w:before="0"/>
              <w:jc w:val="left"/>
              <w:rPr>
                <w:rFonts w:cstheme="minorHAnsi"/>
              </w:rPr>
            </w:pPr>
            <w:r w:rsidRPr="009C4813">
              <w:rPr>
                <w:rFonts w:cstheme="minorHAnsi"/>
              </w:rPr>
              <w:t>[] Ναι [] Όχι</w:t>
            </w:r>
          </w:p>
          <w:p w:rsidR="00AD1920" w:rsidRPr="009C4813" w:rsidRDefault="00AD1920" w:rsidP="00996C5C">
            <w:pPr>
              <w:spacing w:before="0"/>
              <w:jc w:val="left"/>
              <w:rPr>
                <w:rFonts w:cstheme="minorHAnsi"/>
              </w:rPr>
            </w:pPr>
          </w:p>
          <w:p w:rsidR="00AD1920" w:rsidRPr="009C4813" w:rsidRDefault="00AD1920" w:rsidP="00996C5C">
            <w:pPr>
              <w:spacing w:before="0"/>
              <w:jc w:val="left"/>
              <w:rPr>
                <w:rFonts w:cstheme="minorHAnsi"/>
              </w:rPr>
            </w:pPr>
          </w:p>
          <w:p w:rsidR="00AD1920" w:rsidRDefault="00AD1920" w:rsidP="00996C5C">
            <w:pPr>
              <w:spacing w:before="0"/>
              <w:jc w:val="left"/>
              <w:rPr>
                <w:rFonts w:cstheme="minorHAnsi"/>
              </w:rPr>
            </w:pPr>
          </w:p>
          <w:p w:rsidR="00AD1920" w:rsidRDefault="00AD1920" w:rsidP="00996C5C">
            <w:pPr>
              <w:spacing w:before="0"/>
              <w:jc w:val="left"/>
              <w:rPr>
                <w:rFonts w:cstheme="minorHAnsi"/>
              </w:rPr>
            </w:pPr>
          </w:p>
          <w:p w:rsidR="00AD1920" w:rsidRDefault="00AD1920" w:rsidP="00996C5C">
            <w:pPr>
              <w:spacing w:before="0"/>
              <w:jc w:val="left"/>
              <w:rPr>
                <w:rFonts w:cstheme="minorHAnsi"/>
              </w:rPr>
            </w:pPr>
            <w:r w:rsidRPr="009C4813">
              <w:rPr>
                <w:rFonts w:cstheme="minorHAnsi"/>
              </w:rPr>
              <w:t>[…...........]</w:t>
            </w:r>
          </w:p>
          <w:p w:rsidR="00AD1920" w:rsidRPr="009C4813" w:rsidRDefault="00AD1920" w:rsidP="00996C5C">
            <w:pPr>
              <w:spacing w:before="0"/>
              <w:jc w:val="left"/>
              <w:rPr>
                <w:rFonts w:cstheme="minorHAnsi"/>
              </w:rPr>
            </w:pPr>
          </w:p>
        </w:tc>
      </w:tr>
      <w:tr w:rsidR="00AD1920" w:rsidRPr="009C4813" w:rsidTr="00996C5C">
        <w:trPr>
          <w:trHeight w:val="514"/>
          <w:jc w:val="center"/>
        </w:trPr>
        <w:tc>
          <w:tcPr>
            <w:tcW w:w="4479" w:type="dxa"/>
            <w:vMerge/>
            <w:tcBorders>
              <w:left w:val="single" w:sz="4" w:space="0" w:color="000000"/>
              <w:bottom w:val="single" w:sz="4" w:space="0" w:color="000000"/>
            </w:tcBorders>
            <w:shd w:val="clear" w:color="auto" w:fill="auto"/>
          </w:tcPr>
          <w:p w:rsidR="00AD1920" w:rsidRPr="009C4813" w:rsidRDefault="00AD1920" w:rsidP="00996C5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D1920" w:rsidRPr="009C4813" w:rsidRDefault="00AD1920" w:rsidP="00996C5C">
            <w:pPr>
              <w:spacing w:before="0"/>
              <w:jc w:val="left"/>
              <w:rPr>
                <w:rFonts w:cstheme="minorHAnsi"/>
                <w:b/>
              </w:rPr>
            </w:pPr>
            <w:r w:rsidRPr="009C4813">
              <w:rPr>
                <w:rFonts w:cstheme="minorHAnsi"/>
              </w:rPr>
              <w:t>[] Ναι [] Όχι</w:t>
            </w:r>
          </w:p>
          <w:p w:rsidR="00AD1920" w:rsidRPr="009C4813" w:rsidRDefault="00AD1920" w:rsidP="00996C5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D1920" w:rsidRPr="009C4813" w:rsidRDefault="00AD1920" w:rsidP="00996C5C">
            <w:pPr>
              <w:spacing w:before="0"/>
              <w:jc w:val="left"/>
              <w:rPr>
                <w:rFonts w:cstheme="minorHAnsi"/>
              </w:rPr>
            </w:pPr>
            <w:r w:rsidRPr="009C4813">
              <w:rPr>
                <w:rFonts w:cstheme="minorHAnsi"/>
              </w:rPr>
              <w:t>[……]</w:t>
            </w:r>
          </w:p>
        </w:tc>
      </w:tr>
      <w:tr w:rsidR="00AD1920" w:rsidRPr="009C4813" w:rsidTr="00996C5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AD1920" w:rsidRPr="009C4813" w:rsidRDefault="00AD1920" w:rsidP="00996C5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jc w:val="left"/>
              <w:rPr>
                <w:rFonts w:cstheme="minorHAnsi"/>
              </w:rPr>
            </w:pPr>
            <w:r w:rsidRPr="009C4813">
              <w:rPr>
                <w:rFonts w:cstheme="minorHAnsi"/>
              </w:rPr>
              <w:t>[] Ναι [] Όχι</w:t>
            </w:r>
          </w:p>
          <w:p w:rsidR="00AD1920" w:rsidRPr="009C4813" w:rsidRDefault="00AD1920" w:rsidP="00996C5C">
            <w:pPr>
              <w:jc w:val="left"/>
              <w:rPr>
                <w:rFonts w:cstheme="minorHAnsi"/>
              </w:rPr>
            </w:pPr>
          </w:p>
          <w:p w:rsidR="00AD1920" w:rsidRDefault="00AD1920" w:rsidP="00996C5C">
            <w:pPr>
              <w:jc w:val="left"/>
              <w:rPr>
                <w:rFonts w:cstheme="minorHAnsi"/>
              </w:rPr>
            </w:pPr>
          </w:p>
          <w:p w:rsidR="00AD1920" w:rsidRPr="009C4813" w:rsidRDefault="00AD1920" w:rsidP="00996C5C">
            <w:pPr>
              <w:jc w:val="left"/>
              <w:rPr>
                <w:rFonts w:cstheme="minorHAnsi"/>
              </w:rPr>
            </w:pPr>
            <w:r w:rsidRPr="009C4813">
              <w:rPr>
                <w:rFonts w:cstheme="minorHAnsi"/>
              </w:rPr>
              <w:t>[.........…]</w:t>
            </w:r>
          </w:p>
        </w:tc>
      </w:tr>
      <w:tr w:rsidR="00AD1920" w:rsidRPr="009C4813" w:rsidTr="00996C5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AD1920" w:rsidRPr="009C4813" w:rsidRDefault="00AD1920" w:rsidP="00996C5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spacing w:before="0"/>
              <w:jc w:val="left"/>
              <w:rPr>
                <w:rFonts w:cstheme="minorHAnsi"/>
              </w:rPr>
            </w:pPr>
            <w:r w:rsidRPr="009C4813">
              <w:rPr>
                <w:rFonts w:cstheme="minorHAnsi"/>
              </w:rPr>
              <w:t>[] Ναι [] Όχι</w:t>
            </w:r>
          </w:p>
          <w:p w:rsidR="00AD1920" w:rsidRPr="009C4813" w:rsidRDefault="00AD1920" w:rsidP="00996C5C">
            <w:pPr>
              <w:jc w:val="left"/>
              <w:rPr>
                <w:rFonts w:cstheme="minorHAnsi"/>
              </w:rPr>
            </w:pPr>
          </w:p>
          <w:p w:rsidR="00AD1920" w:rsidRPr="009C4813" w:rsidRDefault="00AD1920" w:rsidP="00996C5C">
            <w:pPr>
              <w:jc w:val="left"/>
              <w:rPr>
                <w:rFonts w:cstheme="minorHAnsi"/>
              </w:rPr>
            </w:pPr>
          </w:p>
          <w:p w:rsidR="00AD1920" w:rsidRPr="009C4813" w:rsidRDefault="00AD1920" w:rsidP="00996C5C">
            <w:pPr>
              <w:jc w:val="left"/>
              <w:rPr>
                <w:rFonts w:cstheme="minorHAnsi"/>
              </w:rPr>
            </w:pPr>
          </w:p>
          <w:p w:rsidR="00AD1920" w:rsidRPr="009C4813" w:rsidRDefault="00AD1920" w:rsidP="00996C5C">
            <w:pPr>
              <w:jc w:val="left"/>
              <w:rPr>
                <w:rFonts w:cstheme="minorHAnsi"/>
              </w:rPr>
            </w:pPr>
            <w:r w:rsidRPr="009C4813">
              <w:rPr>
                <w:rFonts w:cstheme="minorHAnsi"/>
              </w:rPr>
              <w:t>[...................…]</w:t>
            </w:r>
          </w:p>
        </w:tc>
      </w:tr>
      <w:tr w:rsidR="00AD1920" w:rsidRPr="009C4813" w:rsidTr="00996C5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D1920" w:rsidRPr="009C4813" w:rsidRDefault="00AD1920" w:rsidP="00996C5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spacing w:before="0"/>
              <w:jc w:val="left"/>
              <w:rPr>
                <w:rFonts w:cstheme="minorHAnsi"/>
              </w:rPr>
            </w:pPr>
            <w:r w:rsidRPr="009C4813">
              <w:rPr>
                <w:rFonts w:cstheme="minorHAnsi"/>
              </w:rPr>
              <w:t>[] Ναι [] Όχι</w:t>
            </w:r>
          </w:p>
          <w:p w:rsidR="00AD1920" w:rsidRPr="009C4813" w:rsidRDefault="00AD1920" w:rsidP="00996C5C">
            <w:pPr>
              <w:spacing w:before="0"/>
              <w:jc w:val="left"/>
              <w:rPr>
                <w:rFonts w:cstheme="minorHAnsi"/>
              </w:rPr>
            </w:pPr>
          </w:p>
          <w:p w:rsidR="00AD1920" w:rsidRPr="009C4813" w:rsidRDefault="00AD1920" w:rsidP="00996C5C">
            <w:pPr>
              <w:spacing w:before="0"/>
              <w:jc w:val="left"/>
              <w:rPr>
                <w:rFonts w:cstheme="minorHAnsi"/>
              </w:rPr>
            </w:pPr>
          </w:p>
          <w:p w:rsidR="00AD1920" w:rsidRPr="009C4813" w:rsidRDefault="00AD1920" w:rsidP="00996C5C">
            <w:pPr>
              <w:spacing w:before="0"/>
              <w:jc w:val="left"/>
              <w:rPr>
                <w:rFonts w:cstheme="minorHAnsi"/>
              </w:rPr>
            </w:pPr>
          </w:p>
          <w:p w:rsidR="00AD1920" w:rsidRPr="009C4813" w:rsidRDefault="00AD1920" w:rsidP="00996C5C">
            <w:pPr>
              <w:spacing w:before="0"/>
              <w:jc w:val="left"/>
              <w:rPr>
                <w:rFonts w:cstheme="minorHAnsi"/>
              </w:rPr>
            </w:pPr>
          </w:p>
          <w:p w:rsidR="00AD1920" w:rsidRPr="009C4813" w:rsidRDefault="00AD1920" w:rsidP="00996C5C">
            <w:pPr>
              <w:spacing w:before="0"/>
              <w:jc w:val="left"/>
              <w:rPr>
                <w:rFonts w:cstheme="minorHAnsi"/>
              </w:rPr>
            </w:pPr>
          </w:p>
          <w:p w:rsidR="00AD1920" w:rsidRPr="009C4813" w:rsidRDefault="00AD1920" w:rsidP="00996C5C">
            <w:pPr>
              <w:spacing w:before="0"/>
              <w:jc w:val="left"/>
              <w:rPr>
                <w:rFonts w:cstheme="minorHAnsi"/>
              </w:rPr>
            </w:pPr>
          </w:p>
          <w:p w:rsidR="00AD1920" w:rsidRPr="009C4813" w:rsidRDefault="00AD1920" w:rsidP="00996C5C">
            <w:pPr>
              <w:spacing w:before="0"/>
              <w:jc w:val="left"/>
              <w:rPr>
                <w:rFonts w:cstheme="minorHAnsi"/>
              </w:rPr>
            </w:pPr>
          </w:p>
          <w:p w:rsidR="00AD1920" w:rsidRPr="009C4813" w:rsidRDefault="00AD1920" w:rsidP="00996C5C">
            <w:pPr>
              <w:spacing w:before="0"/>
              <w:jc w:val="left"/>
              <w:rPr>
                <w:rFonts w:cstheme="minorHAnsi"/>
              </w:rPr>
            </w:pPr>
          </w:p>
          <w:p w:rsidR="00AD1920" w:rsidRDefault="00AD1920" w:rsidP="00996C5C">
            <w:pPr>
              <w:spacing w:before="0"/>
              <w:jc w:val="left"/>
              <w:rPr>
                <w:rFonts w:cstheme="minorHAnsi"/>
              </w:rPr>
            </w:pPr>
          </w:p>
          <w:p w:rsidR="00AD1920" w:rsidRDefault="00AD1920" w:rsidP="00996C5C">
            <w:pPr>
              <w:spacing w:before="0"/>
              <w:jc w:val="left"/>
              <w:rPr>
                <w:rFonts w:cstheme="minorHAnsi"/>
              </w:rPr>
            </w:pPr>
            <w:r w:rsidRPr="009C4813">
              <w:rPr>
                <w:rFonts w:cstheme="minorHAnsi"/>
              </w:rPr>
              <w:t>[….................]</w:t>
            </w:r>
          </w:p>
          <w:p w:rsidR="00AD1920" w:rsidRPr="009C4813" w:rsidRDefault="00AD1920" w:rsidP="00996C5C">
            <w:pPr>
              <w:spacing w:before="0"/>
              <w:jc w:val="left"/>
              <w:rPr>
                <w:rFonts w:cstheme="minorHAnsi"/>
              </w:rPr>
            </w:pPr>
          </w:p>
        </w:tc>
      </w:tr>
      <w:tr w:rsidR="00AD1920" w:rsidRPr="009C4813" w:rsidTr="00996C5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D1920" w:rsidRPr="009C4813" w:rsidRDefault="00AD1920" w:rsidP="00996C5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D1920" w:rsidRPr="009C4813" w:rsidRDefault="00AD1920" w:rsidP="00996C5C">
            <w:pPr>
              <w:jc w:val="left"/>
              <w:rPr>
                <w:rFonts w:cstheme="minorHAnsi"/>
                <w:b/>
              </w:rPr>
            </w:pPr>
            <w:r w:rsidRPr="009C4813">
              <w:rPr>
                <w:rFonts w:cstheme="minorHAnsi"/>
              </w:rPr>
              <w:t>[] Ναι [] Όχι</w:t>
            </w:r>
          </w:p>
          <w:p w:rsidR="00AD1920" w:rsidRPr="009C4813" w:rsidRDefault="00AD1920" w:rsidP="00996C5C">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AD1920" w:rsidRPr="009C4813" w:rsidRDefault="00AD1920" w:rsidP="00996C5C">
            <w:pPr>
              <w:jc w:val="left"/>
              <w:rPr>
                <w:rFonts w:cstheme="minorHAnsi"/>
              </w:rPr>
            </w:pPr>
            <w:r w:rsidRPr="009C4813">
              <w:rPr>
                <w:rFonts w:cstheme="minorHAnsi"/>
              </w:rPr>
              <w:t>[……]</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rPr>
                <w:rFonts w:cstheme="minorHAnsi"/>
              </w:rPr>
            </w:pPr>
            <w:r w:rsidRPr="009C4813">
              <w:rPr>
                <w:rFonts w:cstheme="minorHAnsi"/>
              </w:rPr>
              <w:lastRenderedPageBreak/>
              <w:t>Μπορεί ο οικονομικός φορέας να επιβεβαιώσει ότι:</w:t>
            </w:r>
          </w:p>
          <w:p w:rsidR="00AD1920" w:rsidRPr="009C4813" w:rsidRDefault="00AD1920" w:rsidP="00996C5C">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D1920" w:rsidRPr="009C4813" w:rsidRDefault="00AD1920" w:rsidP="00996C5C">
            <w:pPr>
              <w:rPr>
                <w:rFonts w:cstheme="minorHAnsi"/>
              </w:rPr>
            </w:pPr>
            <w:r w:rsidRPr="009C4813">
              <w:rPr>
                <w:rFonts w:cstheme="minorHAnsi"/>
              </w:rPr>
              <w:t>β) δεν έχει αποκρύψει τις πληροφορίες αυτές,</w:t>
            </w:r>
          </w:p>
          <w:p w:rsidR="00AD1920" w:rsidRPr="009C4813" w:rsidRDefault="00AD1920" w:rsidP="00996C5C">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D1920" w:rsidRPr="009C4813" w:rsidRDefault="00AD1920" w:rsidP="00996C5C">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jc w:val="left"/>
              <w:rPr>
                <w:rFonts w:cstheme="minorHAnsi"/>
              </w:rPr>
            </w:pPr>
            <w:r w:rsidRPr="009C4813">
              <w:rPr>
                <w:rFonts w:cstheme="minorHAnsi"/>
              </w:rPr>
              <w:t>[] Ναι [] Όχι</w:t>
            </w:r>
          </w:p>
        </w:tc>
      </w:tr>
    </w:tbl>
    <w:p w:rsidR="00AD1920" w:rsidRPr="00E60DB7" w:rsidRDefault="00AD1920" w:rsidP="00AD1920"/>
    <w:p w:rsidR="00AD1920" w:rsidRPr="009C4813" w:rsidRDefault="00AD1920" w:rsidP="00AD1920">
      <w:pPr>
        <w:jc w:val="center"/>
        <w:rPr>
          <w:rFonts w:cstheme="minorHAnsi"/>
          <w:b/>
          <w:bCs/>
        </w:rPr>
      </w:pPr>
    </w:p>
    <w:p w:rsidR="00AD1920" w:rsidRPr="009C4813" w:rsidRDefault="00AD1920" w:rsidP="00AD1920">
      <w:pPr>
        <w:pageBreakBefore/>
        <w:jc w:val="center"/>
        <w:rPr>
          <w:rFonts w:cstheme="minorHAnsi"/>
        </w:rPr>
      </w:pPr>
      <w:r w:rsidRPr="009C4813">
        <w:rPr>
          <w:rFonts w:cstheme="minorHAnsi"/>
          <w:b/>
          <w:bCs/>
          <w:u w:val="single"/>
        </w:rPr>
        <w:lastRenderedPageBreak/>
        <w:t>Μέρος IV: Κριτήρια επιλογής</w:t>
      </w:r>
    </w:p>
    <w:p w:rsidR="00AD1920" w:rsidRPr="009C4813" w:rsidRDefault="00AD1920" w:rsidP="00AD1920">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AD1920" w:rsidRPr="009C4813" w:rsidRDefault="00AD1920" w:rsidP="00AD1920">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AD1920" w:rsidRPr="009C4813" w:rsidRDefault="00AD1920" w:rsidP="00AD192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D1920" w:rsidRPr="0023744E"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23744E" w:rsidRDefault="00AD1920" w:rsidP="00996C5C">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23744E" w:rsidRDefault="00AD1920" w:rsidP="00996C5C">
            <w:pPr>
              <w:rPr>
                <w:rFonts w:cstheme="minorHAnsi"/>
              </w:rPr>
            </w:pPr>
            <w:r w:rsidRPr="0023744E">
              <w:rPr>
                <w:rFonts w:cstheme="minorHAnsi"/>
                <w:b/>
                <w:i/>
              </w:rPr>
              <w:t>Απάντηση</w:t>
            </w:r>
          </w:p>
        </w:tc>
      </w:tr>
      <w:tr w:rsidR="00AD1920" w:rsidRPr="0023744E"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23744E" w:rsidRDefault="00AD1920" w:rsidP="00996C5C">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AD1920" w:rsidRPr="0023744E" w:rsidRDefault="00AD1920" w:rsidP="00996C5C">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23744E" w:rsidRDefault="00AD1920" w:rsidP="00996C5C">
            <w:pPr>
              <w:jc w:val="left"/>
              <w:rPr>
                <w:rFonts w:cstheme="minorHAnsi"/>
                <w:i/>
              </w:rPr>
            </w:pPr>
            <w:r w:rsidRPr="0023744E">
              <w:rPr>
                <w:rFonts w:cstheme="minorHAnsi"/>
              </w:rPr>
              <w:t>[…]</w:t>
            </w:r>
          </w:p>
          <w:p w:rsidR="00AD1920" w:rsidRPr="0023744E" w:rsidRDefault="00AD1920" w:rsidP="00996C5C">
            <w:pPr>
              <w:jc w:val="left"/>
              <w:rPr>
                <w:rFonts w:cstheme="minorHAnsi"/>
                <w:i/>
              </w:rPr>
            </w:pPr>
          </w:p>
          <w:p w:rsidR="00AD1920" w:rsidRPr="0023744E" w:rsidRDefault="00AD1920" w:rsidP="00996C5C">
            <w:pPr>
              <w:jc w:val="left"/>
              <w:rPr>
                <w:rFonts w:cstheme="minorHAnsi"/>
                <w:i/>
              </w:rPr>
            </w:pPr>
          </w:p>
          <w:p w:rsidR="00AD1920" w:rsidRPr="0023744E" w:rsidRDefault="00AD1920" w:rsidP="00996C5C">
            <w:pPr>
              <w:jc w:val="left"/>
              <w:rPr>
                <w:rFonts w:cstheme="minorHAnsi"/>
                <w:i/>
              </w:rPr>
            </w:pPr>
          </w:p>
          <w:p w:rsidR="00AD1920" w:rsidRPr="0023744E" w:rsidRDefault="00AD1920" w:rsidP="00996C5C">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AD1920" w:rsidRPr="0023744E" w:rsidRDefault="00AD1920" w:rsidP="00996C5C">
            <w:pPr>
              <w:jc w:val="left"/>
              <w:rPr>
                <w:rFonts w:cstheme="minorHAnsi"/>
              </w:rPr>
            </w:pPr>
            <w:r w:rsidRPr="0023744E">
              <w:rPr>
                <w:rFonts w:cstheme="minorHAnsi"/>
                <w:i/>
              </w:rPr>
              <w:t>[……][……][……]</w:t>
            </w:r>
          </w:p>
        </w:tc>
      </w:tr>
    </w:tbl>
    <w:p w:rsidR="00AD1920" w:rsidRPr="009C4813" w:rsidRDefault="00AD1920" w:rsidP="00AD1920">
      <w:pPr>
        <w:jc w:val="center"/>
        <w:rPr>
          <w:rFonts w:cstheme="minorHAnsi"/>
          <w:b/>
          <w:bCs/>
        </w:rPr>
      </w:pPr>
    </w:p>
    <w:p w:rsidR="00AD1920" w:rsidRPr="009C4813" w:rsidRDefault="00AD1920" w:rsidP="00AD1920">
      <w:pPr>
        <w:jc w:val="center"/>
        <w:rPr>
          <w:rFonts w:cstheme="minorHAnsi"/>
          <w:b/>
          <w:bCs/>
        </w:rPr>
      </w:pPr>
    </w:p>
    <w:p w:rsidR="00AD1920" w:rsidRPr="009C4813" w:rsidRDefault="00AD1920" w:rsidP="00AD1920">
      <w:pPr>
        <w:pageBreakBefore/>
        <w:jc w:val="center"/>
        <w:rPr>
          <w:rFonts w:cstheme="minorHAnsi"/>
          <w:b/>
          <w:i/>
        </w:rPr>
      </w:pPr>
      <w:r w:rsidRPr="009C4813">
        <w:rPr>
          <w:rFonts w:cstheme="minorHAnsi"/>
          <w:b/>
          <w:bCs/>
        </w:rPr>
        <w:lastRenderedPageBreak/>
        <w:t>Β: Οικονομική και χρηματοοικονομική επάρκεια</w:t>
      </w:r>
    </w:p>
    <w:p w:rsidR="00AD1920" w:rsidRPr="009C4813" w:rsidRDefault="00AD1920" w:rsidP="00AD192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b/>
                <w:i/>
              </w:rPr>
              <w:t>Απάντηση:</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Default="00AD1920" w:rsidP="00996C5C">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D1920" w:rsidRDefault="00AD1920" w:rsidP="00996C5C">
            <w:pPr>
              <w:spacing w:before="0"/>
              <w:rPr>
                <w:rFonts w:cstheme="minorHAnsi"/>
              </w:rPr>
            </w:pPr>
          </w:p>
          <w:p w:rsidR="00AD1920" w:rsidRPr="009C4813" w:rsidRDefault="00AD1920" w:rsidP="00996C5C">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Default="00AD1920" w:rsidP="00996C5C">
            <w:r>
              <w:t>έτος: [……] κύκλος εργασιών:[……][…]νόμισμα</w:t>
            </w:r>
          </w:p>
          <w:p w:rsidR="00AD1920" w:rsidRDefault="00AD1920" w:rsidP="00996C5C">
            <w:r>
              <w:t>έτος: [……] κύκλος εργασιών:[……][…]νόμισμα</w:t>
            </w:r>
          </w:p>
          <w:p w:rsidR="00AD1920" w:rsidRDefault="00AD1920" w:rsidP="00996C5C">
            <w:r>
              <w:t>έτος: [……] κύκλος εργασιών:[……][…]νόμισμα</w:t>
            </w:r>
          </w:p>
          <w:p w:rsidR="00AD1920" w:rsidRPr="009C4813" w:rsidRDefault="00AD1920" w:rsidP="00996C5C">
            <w:pPr>
              <w:rPr>
                <w:rFonts w:cstheme="minorHAnsi"/>
              </w:rPr>
            </w:pPr>
          </w:p>
          <w:p w:rsidR="00AD1920" w:rsidRPr="009C4813" w:rsidRDefault="00AD1920" w:rsidP="00996C5C">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AD1920" w:rsidRPr="009C4813" w:rsidRDefault="00AD1920" w:rsidP="00996C5C">
            <w:pPr>
              <w:rPr>
                <w:rFonts w:cstheme="minorHAnsi"/>
              </w:rPr>
            </w:pPr>
            <w:r w:rsidRPr="009C4813">
              <w:rPr>
                <w:rFonts w:cstheme="minorHAnsi"/>
                <w:i/>
              </w:rPr>
              <w:t>[……][……][……]</w:t>
            </w:r>
          </w:p>
        </w:tc>
      </w:tr>
      <w:tr w:rsidR="00AD1920" w:rsidRPr="009C4813" w:rsidTr="00996C5C">
        <w:trPr>
          <w:jc w:val="center"/>
        </w:trPr>
        <w:tc>
          <w:tcPr>
            <w:tcW w:w="4479" w:type="dxa"/>
            <w:tcBorders>
              <w:top w:val="single" w:sz="4" w:space="0" w:color="000000"/>
              <w:left w:val="single" w:sz="4" w:space="0" w:color="000000"/>
              <w:bottom w:val="single" w:sz="4" w:space="0" w:color="000000"/>
            </w:tcBorders>
            <w:shd w:val="clear" w:color="auto" w:fill="auto"/>
          </w:tcPr>
          <w:p w:rsidR="00AD1920" w:rsidRPr="009C4813" w:rsidRDefault="00AD1920" w:rsidP="00996C5C">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920" w:rsidRPr="009C4813" w:rsidRDefault="00AD1920" w:rsidP="00996C5C">
            <w:pPr>
              <w:rPr>
                <w:rFonts w:cstheme="minorHAnsi"/>
              </w:rPr>
            </w:pPr>
            <w:r w:rsidRPr="009C4813">
              <w:rPr>
                <w:rFonts w:cstheme="minorHAnsi"/>
              </w:rPr>
              <w:t>[…................................…]</w:t>
            </w:r>
          </w:p>
        </w:tc>
      </w:tr>
    </w:tbl>
    <w:p w:rsidR="00AD1920" w:rsidRDefault="00AD1920" w:rsidP="00AD1920">
      <w:pPr>
        <w:pageBreakBefore/>
        <w:jc w:val="center"/>
      </w:pPr>
      <w:r w:rsidRPr="00B04DA3">
        <w:rPr>
          <w:b/>
          <w:bCs/>
        </w:rPr>
        <w:lastRenderedPageBreak/>
        <w:t>Δ: Συστήματα διασφάλισης ποιότητας και πρότυπα περιβαλλοντικής διαχείρισης</w:t>
      </w:r>
    </w:p>
    <w:p w:rsidR="00AD1920" w:rsidRDefault="00AD1920" w:rsidP="00AD1920">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AD1920" w:rsidTr="00996C5C">
        <w:tc>
          <w:tcPr>
            <w:tcW w:w="4479" w:type="dxa"/>
            <w:tcBorders>
              <w:top w:val="single" w:sz="4" w:space="0" w:color="000000"/>
              <w:left w:val="single" w:sz="4" w:space="0" w:color="000000"/>
              <w:bottom w:val="single" w:sz="4" w:space="0" w:color="000000"/>
            </w:tcBorders>
            <w:shd w:val="clear" w:color="auto" w:fill="auto"/>
          </w:tcPr>
          <w:p w:rsidR="00AD1920" w:rsidRDefault="00AD1920" w:rsidP="00996C5C">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1920" w:rsidRDefault="00AD1920" w:rsidP="00996C5C">
            <w:r>
              <w:rPr>
                <w:b/>
                <w:i/>
              </w:rPr>
              <w:t>Απάντηση:</w:t>
            </w:r>
          </w:p>
        </w:tc>
      </w:tr>
      <w:tr w:rsidR="00AD1920" w:rsidTr="00996C5C">
        <w:tc>
          <w:tcPr>
            <w:tcW w:w="4479" w:type="dxa"/>
            <w:tcBorders>
              <w:top w:val="single" w:sz="4" w:space="0" w:color="000000"/>
              <w:left w:val="single" w:sz="4" w:space="0" w:color="000000"/>
              <w:bottom w:val="single" w:sz="4" w:space="0" w:color="000000"/>
            </w:tcBorders>
            <w:shd w:val="clear" w:color="auto" w:fill="auto"/>
          </w:tcPr>
          <w:p w:rsidR="00AD1920" w:rsidRDefault="00AD1920" w:rsidP="00996C5C">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D1920" w:rsidRDefault="00AD1920" w:rsidP="00996C5C">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D1920" w:rsidRDefault="00AD1920" w:rsidP="00996C5C">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1920" w:rsidRDefault="00AD1920" w:rsidP="00996C5C">
            <w:pPr>
              <w:jc w:val="left"/>
            </w:pPr>
            <w:r>
              <w:t>[] Ναι [] Όχι</w:t>
            </w:r>
          </w:p>
          <w:p w:rsidR="00AD1920" w:rsidRDefault="00AD1920" w:rsidP="00996C5C">
            <w:pPr>
              <w:jc w:val="left"/>
            </w:pPr>
          </w:p>
          <w:p w:rsidR="00AD1920" w:rsidRDefault="00AD1920" w:rsidP="00996C5C">
            <w:pPr>
              <w:jc w:val="left"/>
            </w:pPr>
          </w:p>
          <w:p w:rsidR="00AD1920" w:rsidRDefault="00AD1920" w:rsidP="00996C5C">
            <w:pPr>
              <w:jc w:val="left"/>
            </w:pPr>
          </w:p>
          <w:p w:rsidR="00AD1920" w:rsidRDefault="00AD1920" w:rsidP="00996C5C">
            <w:pPr>
              <w:jc w:val="left"/>
            </w:pPr>
          </w:p>
          <w:p w:rsidR="00AD1920" w:rsidRDefault="00AD1920" w:rsidP="00996C5C">
            <w:pPr>
              <w:jc w:val="left"/>
            </w:pPr>
          </w:p>
          <w:p w:rsidR="00AD1920" w:rsidRDefault="00AD1920" w:rsidP="00996C5C">
            <w:pPr>
              <w:jc w:val="left"/>
            </w:pPr>
          </w:p>
          <w:p w:rsidR="00AD1920" w:rsidRDefault="00AD1920" w:rsidP="00996C5C">
            <w:pPr>
              <w:jc w:val="left"/>
            </w:pPr>
          </w:p>
          <w:p w:rsidR="00AD1920" w:rsidRDefault="00AD1920" w:rsidP="00996C5C">
            <w:pPr>
              <w:jc w:val="left"/>
            </w:pPr>
            <w:r>
              <w:t>[……] [……]</w:t>
            </w:r>
          </w:p>
          <w:p w:rsidR="00AD1920" w:rsidRDefault="00AD1920" w:rsidP="00996C5C">
            <w:pPr>
              <w:jc w:val="left"/>
              <w:rPr>
                <w:i/>
              </w:rPr>
            </w:pPr>
          </w:p>
          <w:p w:rsidR="00AD1920" w:rsidRDefault="00AD1920" w:rsidP="00996C5C">
            <w:pPr>
              <w:jc w:val="left"/>
              <w:rPr>
                <w:i/>
              </w:rPr>
            </w:pPr>
          </w:p>
          <w:p w:rsidR="00AD1920" w:rsidRDefault="00AD1920" w:rsidP="00996C5C">
            <w:pPr>
              <w:jc w:val="left"/>
              <w:rPr>
                <w:i/>
              </w:rPr>
            </w:pPr>
          </w:p>
          <w:p w:rsidR="00AD1920" w:rsidRDefault="00AD1920" w:rsidP="00996C5C">
            <w:pPr>
              <w:jc w:val="left"/>
            </w:pPr>
            <w:r>
              <w:rPr>
                <w:i/>
              </w:rPr>
              <w:t>(διαδικτυακή διεύθυνση, αρχή ή φορέας έκδοσης, επακριβή στοιχεία αναφοράς των εγγράφων): [……][……][……]</w:t>
            </w:r>
          </w:p>
        </w:tc>
      </w:tr>
      <w:tr w:rsidR="00AD1920" w:rsidTr="00996C5C">
        <w:tc>
          <w:tcPr>
            <w:tcW w:w="4479" w:type="dxa"/>
            <w:tcBorders>
              <w:top w:val="single" w:sz="4" w:space="0" w:color="000000"/>
              <w:left w:val="single" w:sz="4" w:space="0" w:color="000000"/>
              <w:bottom w:val="single" w:sz="4" w:space="0" w:color="000000"/>
            </w:tcBorders>
            <w:shd w:val="clear" w:color="auto" w:fill="auto"/>
          </w:tcPr>
          <w:p w:rsidR="00AD1920" w:rsidRDefault="00AD1920" w:rsidP="00996C5C">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D1920" w:rsidRDefault="00AD1920" w:rsidP="00996C5C">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D1920" w:rsidRDefault="00AD1920" w:rsidP="00996C5C"/>
          <w:p w:rsidR="00AD1920" w:rsidRDefault="00AD1920" w:rsidP="00996C5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1920" w:rsidRDefault="00AD1920" w:rsidP="00996C5C">
            <w:pPr>
              <w:jc w:val="left"/>
            </w:pPr>
            <w:r>
              <w:t>[] Ναι [] Όχι</w:t>
            </w:r>
          </w:p>
          <w:p w:rsidR="00AD1920" w:rsidRDefault="00AD1920" w:rsidP="00996C5C">
            <w:pPr>
              <w:jc w:val="left"/>
            </w:pPr>
          </w:p>
          <w:p w:rsidR="00AD1920" w:rsidRDefault="00AD1920" w:rsidP="00996C5C">
            <w:pPr>
              <w:jc w:val="left"/>
            </w:pPr>
          </w:p>
          <w:p w:rsidR="00AD1920" w:rsidRDefault="00AD1920" w:rsidP="00996C5C">
            <w:pPr>
              <w:jc w:val="left"/>
            </w:pPr>
          </w:p>
          <w:p w:rsidR="00AD1920" w:rsidRDefault="00AD1920" w:rsidP="00996C5C">
            <w:pPr>
              <w:jc w:val="left"/>
            </w:pPr>
          </w:p>
          <w:p w:rsidR="00AD1920" w:rsidRDefault="00AD1920" w:rsidP="00996C5C">
            <w:pPr>
              <w:jc w:val="left"/>
            </w:pPr>
          </w:p>
          <w:p w:rsidR="00AD1920" w:rsidRDefault="00AD1920" w:rsidP="00996C5C">
            <w:pPr>
              <w:jc w:val="left"/>
            </w:pPr>
          </w:p>
          <w:p w:rsidR="00AD1920" w:rsidRDefault="00AD1920" w:rsidP="00996C5C">
            <w:pPr>
              <w:jc w:val="left"/>
            </w:pPr>
            <w:r>
              <w:t>[……] [……]</w:t>
            </w:r>
          </w:p>
          <w:p w:rsidR="00AD1920" w:rsidRDefault="00AD1920" w:rsidP="00996C5C">
            <w:pPr>
              <w:jc w:val="left"/>
              <w:rPr>
                <w:i/>
              </w:rPr>
            </w:pPr>
          </w:p>
          <w:p w:rsidR="00AD1920" w:rsidRDefault="00AD1920" w:rsidP="00996C5C">
            <w:pPr>
              <w:jc w:val="left"/>
              <w:rPr>
                <w:i/>
              </w:rPr>
            </w:pPr>
          </w:p>
          <w:p w:rsidR="00AD1920" w:rsidRDefault="00AD1920" w:rsidP="00996C5C">
            <w:pPr>
              <w:jc w:val="left"/>
              <w:rPr>
                <w:i/>
              </w:rPr>
            </w:pPr>
          </w:p>
          <w:p w:rsidR="00AD1920" w:rsidRDefault="00AD1920" w:rsidP="00996C5C">
            <w:pPr>
              <w:jc w:val="left"/>
              <w:rPr>
                <w:i/>
              </w:rPr>
            </w:pPr>
          </w:p>
          <w:p w:rsidR="00AD1920" w:rsidRDefault="00AD1920" w:rsidP="00996C5C">
            <w:pPr>
              <w:jc w:val="left"/>
              <w:rPr>
                <w:i/>
              </w:rPr>
            </w:pPr>
          </w:p>
          <w:p w:rsidR="00AD1920" w:rsidRDefault="00AD1920" w:rsidP="00996C5C">
            <w:pPr>
              <w:jc w:val="left"/>
            </w:pPr>
            <w:r>
              <w:rPr>
                <w:i/>
              </w:rPr>
              <w:t>(διαδικτυακή διεύθυνση, αρχή ή φορέας έκδοσης, επακριβή στοιχεία αναφοράς των εγγράφων): [……][……][……]</w:t>
            </w:r>
          </w:p>
        </w:tc>
      </w:tr>
    </w:tbl>
    <w:p w:rsidR="00AD1920" w:rsidRDefault="00AD1920" w:rsidP="00AD1920">
      <w:pPr>
        <w:spacing w:before="0" w:after="200" w:line="276" w:lineRule="auto"/>
        <w:jc w:val="left"/>
        <w:rPr>
          <w:rFonts w:ascii="Calibri" w:hAnsi="Calibri" w:cs="Calibri"/>
          <w:b/>
          <w:bCs/>
          <w:kern w:val="1"/>
          <w:lang w:eastAsia="zh-CN"/>
        </w:rPr>
      </w:pPr>
    </w:p>
    <w:p w:rsidR="00AD1920" w:rsidRPr="00E45B24" w:rsidRDefault="00AD1920" w:rsidP="00AD1920">
      <w:pPr>
        <w:pStyle w:val="ChapterTitle"/>
        <w:rPr>
          <w:i/>
        </w:rPr>
      </w:pPr>
      <w:r w:rsidRPr="00E45B24">
        <w:rPr>
          <w:bCs/>
        </w:rPr>
        <w:t>Μέρος V: Τελικές δηλώσεις</w:t>
      </w:r>
    </w:p>
    <w:p w:rsidR="00AD1920" w:rsidRPr="00E45B24" w:rsidRDefault="00AD1920" w:rsidP="00AD1920">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D1920" w:rsidRPr="00E45B24" w:rsidRDefault="00AD1920" w:rsidP="00AD1920">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1"/>
      </w:r>
      <w:r w:rsidRPr="00E45B24">
        <w:rPr>
          <w:rFonts w:ascii="Calibri" w:hAnsi="Calibri" w:cs="Calibri"/>
          <w:i/>
        </w:rPr>
        <w:t>, εκτός εάν :</w:t>
      </w:r>
    </w:p>
    <w:p w:rsidR="00AD1920" w:rsidRPr="00E45B24" w:rsidRDefault="00AD1920" w:rsidP="00AD1920">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2"/>
      </w:r>
      <w:r w:rsidRPr="00E45B24">
        <w:rPr>
          <w:rStyle w:val="a9"/>
          <w:rFonts w:ascii="Calibri" w:hAnsi="Calibri" w:cs="Calibri"/>
          <w:i/>
        </w:rPr>
        <w:t>.</w:t>
      </w:r>
    </w:p>
    <w:p w:rsidR="00AD1920" w:rsidRPr="00E45B24" w:rsidRDefault="00AD1920" w:rsidP="00AD1920">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AD1920" w:rsidRPr="00E45B24" w:rsidRDefault="00AD1920" w:rsidP="00AD1920">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AD1920" w:rsidRPr="00E45B24" w:rsidRDefault="00AD1920" w:rsidP="00AD1920">
      <w:pPr>
        <w:rPr>
          <w:rFonts w:ascii="Calibri" w:hAnsi="Calibri" w:cs="Calibri"/>
          <w:i/>
        </w:rPr>
      </w:pPr>
    </w:p>
    <w:p w:rsidR="00AD1920" w:rsidRPr="00B045C3" w:rsidRDefault="00AD1920" w:rsidP="00AD1920">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AD1920" w:rsidRDefault="00AD1920" w:rsidP="00AD1920">
      <w:pPr>
        <w:pStyle w:val="aa"/>
        <w:rPr>
          <w:rFonts w:ascii="Calibri" w:hAnsi="Calibri" w:cs="Calibri"/>
          <w:sz w:val="22"/>
        </w:rPr>
      </w:pPr>
    </w:p>
    <w:p w:rsidR="00AD1920" w:rsidRDefault="00AD1920" w:rsidP="00AD1920">
      <w:pPr>
        <w:pStyle w:val="aa"/>
        <w:rPr>
          <w:rFonts w:ascii="Calibri" w:hAnsi="Calibri" w:cs="Calibri"/>
          <w:sz w:val="22"/>
        </w:rPr>
      </w:pPr>
    </w:p>
    <w:p w:rsidR="00AD1920" w:rsidRDefault="00AD1920" w:rsidP="00AD1920">
      <w:pPr>
        <w:pStyle w:val="aa"/>
        <w:rPr>
          <w:rFonts w:ascii="Calibri" w:hAnsi="Calibri" w:cs="Calibri"/>
          <w:sz w:val="22"/>
        </w:rPr>
      </w:pPr>
    </w:p>
    <w:p w:rsidR="00AD1920" w:rsidRDefault="00AD1920" w:rsidP="00AD1920">
      <w:pPr>
        <w:pStyle w:val="aa"/>
        <w:rPr>
          <w:rFonts w:ascii="Calibri" w:hAnsi="Calibri" w:cs="Calibri"/>
          <w:sz w:val="22"/>
        </w:rPr>
      </w:pPr>
    </w:p>
    <w:p w:rsidR="00AD1920" w:rsidRDefault="00AD1920" w:rsidP="00AD1920">
      <w:pPr>
        <w:pStyle w:val="aa"/>
        <w:rPr>
          <w:rFonts w:ascii="Calibri" w:hAnsi="Calibri" w:cs="Calibri"/>
          <w:sz w:val="22"/>
        </w:rPr>
      </w:pPr>
    </w:p>
    <w:p w:rsidR="00AD1920" w:rsidRDefault="00AD1920" w:rsidP="00AD1920">
      <w:pPr>
        <w:pStyle w:val="aa"/>
        <w:rPr>
          <w:rFonts w:ascii="Calibri" w:hAnsi="Calibri" w:cs="Calibri"/>
          <w:sz w:val="22"/>
        </w:rPr>
      </w:pPr>
    </w:p>
    <w:p w:rsidR="00AD1920" w:rsidRDefault="00AD1920" w:rsidP="00AD1920">
      <w:pPr>
        <w:pStyle w:val="aa"/>
        <w:rPr>
          <w:rFonts w:ascii="Calibri" w:hAnsi="Calibri" w:cs="Calibri"/>
          <w:sz w:val="22"/>
        </w:rPr>
      </w:pPr>
    </w:p>
    <w:p w:rsidR="00AD1920" w:rsidRDefault="00AD1920" w:rsidP="00AD1920">
      <w:pPr>
        <w:pStyle w:val="aa"/>
        <w:rPr>
          <w:rFonts w:ascii="Calibri" w:hAnsi="Calibri" w:cs="Calibri"/>
          <w:sz w:val="22"/>
        </w:rPr>
      </w:pPr>
    </w:p>
    <w:p w:rsidR="00AD1920" w:rsidRDefault="00AD1920" w:rsidP="00AD1920">
      <w:pPr>
        <w:pStyle w:val="aa"/>
        <w:rPr>
          <w:rFonts w:ascii="Calibri" w:hAnsi="Calibri" w:cs="Calibri"/>
          <w:sz w:val="22"/>
        </w:rPr>
      </w:pPr>
    </w:p>
    <w:p w:rsidR="00AD1920" w:rsidRPr="00B045C3" w:rsidRDefault="00AD1920" w:rsidP="00AD1920">
      <w:pPr>
        <w:rPr>
          <w:rFonts w:ascii="Calibri" w:hAnsi="Calibri" w:cs="Calibri"/>
          <w:b/>
        </w:rPr>
      </w:pPr>
    </w:p>
    <w:p w:rsidR="001B688A" w:rsidRDefault="001B688A">
      <w:bookmarkStart w:id="5" w:name="_GoBack"/>
      <w:bookmarkEnd w:id="5"/>
    </w:p>
    <w:sectPr w:rsidR="001B688A"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A69" w:rsidRDefault="00B57A69" w:rsidP="00AD1920">
      <w:pPr>
        <w:spacing w:before="0"/>
      </w:pPr>
      <w:r>
        <w:separator/>
      </w:r>
    </w:p>
  </w:endnote>
  <w:endnote w:type="continuationSeparator" w:id="0">
    <w:p w:rsidR="00B57A69" w:rsidRDefault="00B57A69" w:rsidP="00AD1920">
      <w:pPr>
        <w:spacing w:before="0"/>
      </w:pPr>
      <w:r>
        <w:continuationSeparator/>
      </w:r>
    </w:p>
  </w:endnote>
  <w:endnote w:id="1">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AD1920" w:rsidRPr="008F01DB" w:rsidRDefault="00AD1920" w:rsidP="00AD1920">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1920" w:rsidRPr="008F01DB" w:rsidRDefault="00AD1920" w:rsidP="00AD192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D1920" w:rsidRPr="008F01DB" w:rsidRDefault="00AD1920" w:rsidP="00AD192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D1920" w:rsidRPr="008F01DB" w:rsidRDefault="00AD1920" w:rsidP="00AD1920">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D1920" w:rsidRPr="00BB65F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AD1920" w:rsidRPr="008F01DB" w:rsidRDefault="00AD1920" w:rsidP="00AD192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D1920" w:rsidRPr="002F6B21" w:rsidRDefault="00AD1920" w:rsidP="00AD1920">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2">
    <w:p w:rsidR="00AD1920" w:rsidRDefault="00AD1920" w:rsidP="00AD1920">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D1920" w:rsidRPr="00013714" w:rsidRDefault="00AD1920" w:rsidP="00AD1920">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A69" w:rsidRDefault="00B57A69" w:rsidP="00AD1920">
      <w:pPr>
        <w:spacing w:before="0"/>
      </w:pPr>
      <w:r>
        <w:separator/>
      </w:r>
    </w:p>
  </w:footnote>
  <w:footnote w:type="continuationSeparator" w:id="0">
    <w:p w:rsidR="00B57A69" w:rsidRDefault="00B57A69" w:rsidP="00AD192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8A676D0"/>
    <w:multiLevelType w:val="hybridMultilevel"/>
    <w:tmpl w:val="39689E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3C80CE2"/>
    <w:multiLevelType w:val="hybridMultilevel"/>
    <w:tmpl w:val="39689E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AD50A5"/>
    <w:multiLevelType w:val="hybridMultilevel"/>
    <w:tmpl w:val="39689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15B3FF9"/>
    <w:multiLevelType w:val="hybridMultilevel"/>
    <w:tmpl w:val="39689E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4A515A"/>
    <w:multiLevelType w:val="hybridMultilevel"/>
    <w:tmpl w:val="39689E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CD46AA"/>
    <w:multiLevelType w:val="hybridMultilevel"/>
    <w:tmpl w:val="54EC5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FB53E9"/>
    <w:multiLevelType w:val="hybridMultilevel"/>
    <w:tmpl w:val="39689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E9C7B34"/>
    <w:multiLevelType w:val="hybridMultilevel"/>
    <w:tmpl w:val="39689E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5"/>
  </w:num>
  <w:num w:numId="6">
    <w:abstractNumId w:val="24"/>
  </w:num>
  <w:num w:numId="7">
    <w:abstractNumId w:val="27"/>
  </w:num>
  <w:num w:numId="8">
    <w:abstractNumId w:val="17"/>
  </w:num>
  <w:num w:numId="9">
    <w:abstractNumId w:val="12"/>
  </w:num>
  <w:num w:numId="10">
    <w:abstractNumId w:val="18"/>
  </w:num>
  <w:num w:numId="11">
    <w:abstractNumId w:val="7"/>
  </w:num>
  <w:num w:numId="12">
    <w:abstractNumId w:val="20"/>
  </w:num>
  <w:num w:numId="13">
    <w:abstractNumId w:val="10"/>
  </w:num>
  <w:num w:numId="14">
    <w:abstractNumId w:val="25"/>
  </w:num>
  <w:num w:numId="15">
    <w:abstractNumId w:val="3"/>
  </w:num>
  <w:num w:numId="16">
    <w:abstractNumId w:val="2"/>
  </w:num>
  <w:num w:numId="17">
    <w:abstractNumId w:val="4"/>
  </w:num>
  <w:num w:numId="18">
    <w:abstractNumId w:val="26"/>
  </w:num>
  <w:num w:numId="19">
    <w:abstractNumId w:val="22"/>
  </w:num>
  <w:num w:numId="20">
    <w:abstractNumId w:val="19"/>
  </w:num>
  <w:num w:numId="21">
    <w:abstractNumId w:val="16"/>
  </w:num>
  <w:num w:numId="22">
    <w:abstractNumId w:val="6"/>
  </w:num>
  <w:num w:numId="23">
    <w:abstractNumId w:val="28"/>
  </w:num>
  <w:num w:numId="24">
    <w:abstractNumId w:val="23"/>
  </w:num>
  <w:num w:numId="25">
    <w:abstractNumId w:val="11"/>
  </w:num>
  <w:num w:numId="26">
    <w:abstractNumId w:val="9"/>
  </w:num>
  <w:num w:numId="27">
    <w:abstractNumId w:val="30"/>
  </w:num>
  <w:num w:numId="28">
    <w:abstractNumId w:val="21"/>
  </w:num>
  <w:num w:numId="29">
    <w:abstractNumId w:val="29"/>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20"/>
    <w:rsid w:val="001B688A"/>
    <w:rsid w:val="00AD1920"/>
    <w:rsid w:val="00B57A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26C5A-9EE0-4B90-8A52-1C8B81B7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920"/>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AD1920"/>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AD1920"/>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AD1920"/>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AD1920"/>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AD1920"/>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AD192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AD192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AD192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AD1920"/>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AD1920"/>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AD1920"/>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AD1920"/>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AD1920"/>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AD1920"/>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AD1920"/>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AD192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AD1920"/>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AD1920"/>
    <w:rPr>
      <w:rFonts w:ascii="Arial" w:eastAsia="Times New Roman" w:hAnsi="Arial" w:cs="Times New Roman"/>
      <w:i/>
      <w:sz w:val="18"/>
      <w:szCs w:val="20"/>
    </w:rPr>
  </w:style>
  <w:style w:type="character" w:styleId="-">
    <w:name w:val="Hyperlink"/>
    <w:uiPriority w:val="99"/>
    <w:rsid w:val="00AD1920"/>
    <w:rPr>
      <w:color w:val="0000FF"/>
      <w:u w:val="single"/>
    </w:rPr>
  </w:style>
  <w:style w:type="table" w:styleId="a3">
    <w:name w:val="Table Grid"/>
    <w:basedOn w:val="a1"/>
    <w:uiPriority w:val="59"/>
    <w:rsid w:val="00AD19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AD1920"/>
    <w:pPr>
      <w:tabs>
        <w:tab w:val="center" w:pos="4153"/>
        <w:tab w:val="right" w:pos="8306"/>
      </w:tabs>
      <w:spacing w:before="0"/>
    </w:pPr>
  </w:style>
  <w:style w:type="character" w:customStyle="1" w:styleId="Char">
    <w:name w:val="Κεφαλίδα Char"/>
    <w:aliases w:val="hd Char"/>
    <w:basedOn w:val="a0"/>
    <w:link w:val="a4"/>
    <w:uiPriority w:val="99"/>
    <w:rsid w:val="00AD1920"/>
  </w:style>
  <w:style w:type="paragraph" w:styleId="a5">
    <w:name w:val="footer"/>
    <w:aliases w:val="ft"/>
    <w:basedOn w:val="a"/>
    <w:link w:val="Char0"/>
    <w:uiPriority w:val="99"/>
    <w:unhideWhenUsed/>
    <w:rsid w:val="00AD1920"/>
    <w:pPr>
      <w:tabs>
        <w:tab w:val="center" w:pos="4153"/>
        <w:tab w:val="right" w:pos="8306"/>
      </w:tabs>
      <w:spacing w:before="0"/>
    </w:pPr>
  </w:style>
  <w:style w:type="character" w:customStyle="1" w:styleId="Char0">
    <w:name w:val="Υποσέλιδο Char"/>
    <w:aliases w:val="ft Char"/>
    <w:basedOn w:val="a0"/>
    <w:link w:val="a5"/>
    <w:uiPriority w:val="99"/>
    <w:rsid w:val="00AD1920"/>
  </w:style>
  <w:style w:type="paragraph" w:styleId="a6">
    <w:name w:val="Balloon Text"/>
    <w:basedOn w:val="a"/>
    <w:link w:val="Char1"/>
    <w:semiHidden/>
    <w:unhideWhenUsed/>
    <w:rsid w:val="00AD1920"/>
    <w:pPr>
      <w:spacing w:before="0"/>
    </w:pPr>
    <w:rPr>
      <w:rFonts w:ascii="Tahoma" w:hAnsi="Tahoma" w:cs="Tahoma"/>
      <w:sz w:val="16"/>
      <w:szCs w:val="16"/>
    </w:rPr>
  </w:style>
  <w:style w:type="character" w:customStyle="1" w:styleId="Char1">
    <w:name w:val="Κείμενο πλαισίου Char"/>
    <w:basedOn w:val="a0"/>
    <w:link w:val="a6"/>
    <w:semiHidden/>
    <w:rsid w:val="00AD1920"/>
    <w:rPr>
      <w:rFonts w:ascii="Tahoma" w:hAnsi="Tahoma" w:cs="Tahoma"/>
      <w:sz w:val="16"/>
      <w:szCs w:val="16"/>
    </w:rPr>
  </w:style>
  <w:style w:type="paragraph" w:customStyle="1" w:styleId="HEAD1">
    <w:name w:val="HEAD1"/>
    <w:basedOn w:val="a"/>
    <w:next w:val="a"/>
    <w:rsid w:val="00AD1920"/>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AD1920"/>
    <w:rPr>
      <w:sz w:val="16"/>
    </w:rPr>
  </w:style>
  <w:style w:type="paragraph" w:styleId="a8">
    <w:name w:val="annotation text"/>
    <w:basedOn w:val="a"/>
    <w:link w:val="Char2"/>
    <w:uiPriority w:val="99"/>
    <w:rsid w:val="00AD1920"/>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AD1920"/>
    <w:rPr>
      <w:rFonts w:ascii="Arial" w:hAnsi="Arial"/>
      <w:sz w:val="18"/>
      <w:szCs w:val="20"/>
    </w:rPr>
  </w:style>
  <w:style w:type="character" w:customStyle="1" w:styleId="a9">
    <w:name w:val="Χαρακτήρες υποσημείωσης"/>
    <w:rsid w:val="00AD1920"/>
    <w:rPr>
      <w:rFonts w:cs="Times New Roman"/>
      <w:vertAlign w:val="superscript"/>
    </w:rPr>
  </w:style>
  <w:style w:type="paragraph" w:customStyle="1" w:styleId="normalwithoutspacing">
    <w:name w:val="normal_without_spacing"/>
    <w:basedOn w:val="a"/>
    <w:rsid w:val="00AD1920"/>
    <w:pPr>
      <w:suppressAutoHyphens/>
      <w:spacing w:before="0" w:after="60"/>
    </w:pPr>
    <w:rPr>
      <w:rFonts w:ascii="Calibri" w:hAnsi="Calibri" w:cs="Calibri"/>
      <w:lang w:eastAsia="zh-CN"/>
    </w:rPr>
  </w:style>
  <w:style w:type="paragraph" w:styleId="aa">
    <w:name w:val="Body Text"/>
    <w:basedOn w:val="a"/>
    <w:link w:val="Char3"/>
    <w:rsid w:val="00AD1920"/>
    <w:rPr>
      <w:sz w:val="20"/>
    </w:rPr>
  </w:style>
  <w:style w:type="character" w:customStyle="1" w:styleId="Char3">
    <w:name w:val="Σώμα κειμένου Char"/>
    <w:basedOn w:val="a0"/>
    <w:link w:val="aa"/>
    <w:rsid w:val="00AD1920"/>
    <w:rPr>
      <w:sz w:val="20"/>
    </w:rPr>
  </w:style>
  <w:style w:type="paragraph" w:styleId="20">
    <w:name w:val="Body Text 2"/>
    <w:basedOn w:val="a"/>
    <w:link w:val="2Char0"/>
    <w:unhideWhenUsed/>
    <w:rsid w:val="00AD1920"/>
    <w:pPr>
      <w:spacing w:after="120" w:line="480" w:lineRule="auto"/>
    </w:pPr>
  </w:style>
  <w:style w:type="character" w:customStyle="1" w:styleId="2Char0">
    <w:name w:val="Σώμα κείμενου 2 Char"/>
    <w:basedOn w:val="a0"/>
    <w:link w:val="20"/>
    <w:rsid w:val="00AD1920"/>
  </w:style>
  <w:style w:type="paragraph" w:customStyle="1" w:styleId="Aaoeeu">
    <w:name w:val="Aaoeeu"/>
    <w:rsid w:val="00AD192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AD1920"/>
    <w:pPr>
      <w:spacing w:after="120"/>
      <w:ind w:left="283"/>
    </w:pPr>
  </w:style>
  <w:style w:type="character" w:customStyle="1" w:styleId="Char4">
    <w:name w:val="Σώμα κείμενου με εσοχή Char"/>
    <w:basedOn w:val="a0"/>
    <w:link w:val="ab"/>
    <w:rsid w:val="00AD1920"/>
  </w:style>
  <w:style w:type="paragraph" w:styleId="21">
    <w:name w:val="Body Text Indent 2"/>
    <w:basedOn w:val="a"/>
    <w:link w:val="2Char1"/>
    <w:unhideWhenUsed/>
    <w:rsid w:val="00AD1920"/>
    <w:pPr>
      <w:spacing w:after="120" w:line="480" w:lineRule="auto"/>
      <w:ind w:left="283"/>
    </w:pPr>
  </w:style>
  <w:style w:type="character" w:customStyle="1" w:styleId="2Char1">
    <w:name w:val="Σώμα κείμενου με εσοχή 2 Char"/>
    <w:basedOn w:val="a0"/>
    <w:link w:val="21"/>
    <w:rsid w:val="00AD1920"/>
  </w:style>
  <w:style w:type="paragraph" w:styleId="ac">
    <w:name w:val="endnote text"/>
    <w:basedOn w:val="a"/>
    <w:link w:val="Char5"/>
    <w:rsid w:val="00AD1920"/>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AD1920"/>
    <w:rPr>
      <w:szCs w:val="20"/>
    </w:rPr>
  </w:style>
  <w:style w:type="paragraph" w:customStyle="1" w:styleId="HEAD2">
    <w:name w:val="HEAD2"/>
    <w:basedOn w:val="a"/>
    <w:rsid w:val="00AD1920"/>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AD1920"/>
    <w:pPr>
      <w:spacing w:after="120"/>
      <w:ind w:left="283"/>
    </w:pPr>
    <w:rPr>
      <w:sz w:val="16"/>
      <w:szCs w:val="16"/>
    </w:rPr>
  </w:style>
  <w:style w:type="character" w:customStyle="1" w:styleId="3Char0">
    <w:name w:val="Σώμα κείμενου με εσοχή 3 Char"/>
    <w:basedOn w:val="a0"/>
    <w:link w:val="30"/>
    <w:rsid w:val="00AD1920"/>
    <w:rPr>
      <w:sz w:val="16"/>
      <w:szCs w:val="16"/>
    </w:rPr>
  </w:style>
  <w:style w:type="paragraph" w:styleId="22">
    <w:name w:val="Body Text First Indent 2"/>
    <w:basedOn w:val="ab"/>
    <w:link w:val="2Char2"/>
    <w:unhideWhenUsed/>
    <w:rsid w:val="00AD1920"/>
    <w:pPr>
      <w:spacing w:after="0"/>
      <w:ind w:left="360" w:firstLine="360"/>
    </w:pPr>
  </w:style>
  <w:style w:type="character" w:customStyle="1" w:styleId="2Char2">
    <w:name w:val="Σώμα κείμενου Πρώτη Εσοχή 2 Char"/>
    <w:basedOn w:val="Char4"/>
    <w:link w:val="22"/>
    <w:rsid w:val="00AD1920"/>
  </w:style>
  <w:style w:type="paragraph" w:customStyle="1" w:styleId="Bulletn">
    <w:name w:val="Bulletn"/>
    <w:basedOn w:val="a"/>
    <w:rsid w:val="00AD192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AD1920"/>
    <w:rPr>
      <w:b/>
      <w:i/>
      <w:sz w:val="22"/>
      <w:vertAlign w:val="superscript"/>
    </w:rPr>
  </w:style>
  <w:style w:type="character" w:customStyle="1" w:styleId="ae">
    <w:name w:val="Σύμβολο υποσημείωσης"/>
    <w:rsid w:val="00AD1920"/>
    <w:rPr>
      <w:vertAlign w:val="superscript"/>
    </w:rPr>
  </w:style>
  <w:style w:type="character" w:customStyle="1" w:styleId="DeltaViewInsertion">
    <w:name w:val="DeltaView Insertion"/>
    <w:rsid w:val="00AD1920"/>
    <w:rPr>
      <w:b/>
      <w:i/>
      <w:spacing w:val="0"/>
      <w:lang w:val="el-GR"/>
    </w:rPr>
  </w:style>
  <w:style w:type="character" w:customStyle="1" w:styleId="NormalBoldChar">
    <w:name w:val="NormalBold Char"/>
    <w:rsid w:val="00AD1920"/>
    <w:rPr>
      <w:rFonts w:ascii="Times New Roman" w:eastAsia="Times New Roman" w:hAnsi="Times New Roman" w:cs="Times New Roman"/>
      <w:b/>
      <w:sz w:val="24"/>
      <w:lang w:val="el-GR"/>
    </w:rPr>
  </w:style>
  <w:style w:type="paragraph" w:customStyle="1" w:styleId="ChapterTitle">
    <w:name w:val="ChapterTitle"/>
    <w:basedOn w:val="a"/>
    <w:next w:val="a"/>
    <w:rsid w:val="00AD192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AD192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D1920"/>
    <w:rPr>
      <w:vertAlign w:val="superscript"/>
    </w:rPr>
  </w:style>
  <w:style w:type="paragraph" w:styleId="af">
    <w:name w:val="footnote text"/>
    <w:basedOn w:val="a"/>
    <w:link w:val="Char6"/>
    <w:rsid w:val="00AD1920"/>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AD1920"/>
    <w:rPr>
      <w:rFonts w:ascii="Calibri" w:hAnsi="Calibri" w:cs="Calibri"/>
      <w:sz w:val="18"/>
      <w:szCs w:val="20"/>
      <w:lang w:val="en-IE" w:eastAsia="zh-CN"/>
    </w:rPr>
  </w:style>
  <w:style w:type="paragraph" w:styleId="af0">
    <w:name w:val="annotation subject"/>
    <w:basedOn w:val="a8"/>
    <w:next w:val="a8"/>
    <w:link w:val="Char7"/>
    <w:semiHidden/>
    <w:unhideWhenUsed/>
    <w:rsid w:val="00AD1920"/>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AD1920"/>
    <w:rPr>
      <w:rFonts w:ascii="Times New Roman" w:hAnsi="Times New Roman"/>
      <w:b/>
      <w:bCs/>
      <w:sz w:val="20"/>
      <w:szCs w:val="20"/>
      <w:lang w:val="en-GB"/>
    </w:rPr>
  </w:style>
  <w:style w:type="paragraph" w:styleId="-HTML">
    <w:name w:val="HTML Preformatted"/>
    <w:basedOn w:val="a"/>
    <w:link w:val="-HTMLChar"/>
    <w:unhideWhenUsed/>
    <w:rsid w:val="00AD1920"/>
    <w:pPr>
      <w:spacing w:before="0"/>
    </w:pPr>
    <w:rPr>
      <w:rFonts w:ascii="Consolas" w:hAnsi="Consolas"/>
      <w:sz w:val="20"/>
      <w:szCs w:val="20"/>
    </w:rPr>
  </w:style>
  <w:style w:type="character" w:customStyle="1" w:styleId="-HTMLChar">
    <w:name w:val="Προ-διαμορφωμένο HTML Char"/>
    <w:basedOn w:val="a0"/>
    <w:link w:val="-HTML"/>
    <w:rsid w:val="00AD1920"/>
    <w:rPr>
      <w:rFonts w:ascii="Consolas" w:hAnsi="Consolas"/>
      <w:sz w:val="20"/>
      <w:szCs w:val="20"/>
    </w:rPr>
  </w:style>
  <w:style w:type="character" w:customStyle="1" w:styleId="fontstyle01">
    <w:name w:val="fontstyle01"/>
    <w:basedOn w:val="a0"/>
    <w:qFormat/>
    <w:rsid w:val="00AD1920"/>
    <w:rPr>
      <w:rFonts w:ascii="Calibri" w:hAnsi="Calibri" w:cs="Calibri" w:hint="default"/>
      <w:b w:val="0"/>
      <w:bCs w:val="0"/>
      <w:i w:val="0"/>
      <w:iCs w:val="0"/>
      <w:color w:val="000000"/>
      <w:sz w:val="20"/>
      <w:szCs w:val="20"/>
    </w:rPr>
  </w:style>
  <w:style w:type="paragraph" w:customStyle="1" w:styleId="af1">
    <w:name w:val="ΑΡΘΡΟ"/>
    <w:basedOn w:val="2"/>
    <w:link w:val="Char8"/>
    <w:rsid w:val="00AD1920"/>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AD1920"/>
    <w:pPr>
      <w:numPr>
        <w:numId w:val="0"/>
      </w:numPr>
    </w:pPr>
    <w:rPr>
      <w:rFonts w:eastAsiaTheme="majorEastAsia" w:cstheme="majorBidi"/>
      <w:color w:val="0066FF"/>
    </w:rPr>
  </w:style>
  <w:style w:type="character" w:customStyle="1" w:styleId="Char8">
    <w:name w:val="ΑΡΘΡΟ Char"/>
    <w:basedOn w:val="2Char"/>
    <w:link w:val="af1"/>
    <w:rsid w:val="00AD1920"/>
    <w:rPr>
      <w:rFonts w:asciiTheme="majorHAnsi" w:eastAsiaTheme="majorEastAsia" w:hAnsiTheme="majorHAnsi" w:cstheme="minorHAnsi"/>
      <w:b/>
      <w:bCs/>
      <w:sz w:val="26"/>
      <w:szCs w:val="26"/>
    </w:rPr>
  </w:style>
  <w:style w:type="character" w:styleId="af2">
    <w:name w:val="Book Title"/>
    <w:basedOn w:val="a0"/>
    <w:uiPriority w:val="33"/>
    <w:qFormat/>
    <w:rsid w:val="00AD1920"/>
    <w:rPr>
      <w:iCs/>
      <w:spacing w:val="5"/>
    </w:rPr>
  </w:style>
  <w:style w:type="character" w:customStyle="1" w:styleId="Style1Char">
    <w:name w:val="Style1 Char"/>
    <w:basedOn w:val="2Char"/>
    <w:link w:val="Style1"/>
    <w:rsid w:val="00AD1920"/>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AD1920"/>
  </w:style>
  <w:style w:type="character" w:customStyle="1" w:styleId="Style2Char">
    <w:name w:val="Style2 Char"/>
    <w:basedOn w:val="Style1Char"/>
    <w:link w:val="Style2"/>
    <w:rsid w:val="00AD1920"/>
    <w:rPr>
      <w:rFonts w:ascii="Calibri" w:eastAsiaTheme="majorEastAsia" w:hAnsi="Calibri" w:cstheme="majorBidi"/>
      <w:b/>
      <w:bCs/>
      <w:caps/>
      <w:color w:val="0066FF"/>
      <w:sz w:val="24"/>
      <w:szCs w:val="24"/>
    </w:rPr>
  </w:style>
  <w:style w:type="paragraph" w:styleId="af3">
    <w:name w:val="List Paragraph"/>
    <w:basedOn w:val="a"/>
    <w:link w:val="Char9"/>
    <w:uiPriority w:val="1"/>
    <w:qFormat/>
    <w:rsid w:val="00AD1920"/>
    <w:pPr>
      <w:ind w:left="720"/>
      <w:contextualSpacing/>
    </w:pPr>
  </w:style>
  <w:style w:type="paragraph" w:customStyle="1" w:styleId="BullSt">
    <w:name w:val="BullSt"/>
    <w:basedOn w:val="Bulletn"/>
    <w:rsid w:val="00AD1920"/>
    <w:pPr>
      <w:numPr>
        <w:ilvl w:val="1"/>
        <w:numId w:val="5"/>
      </w:numPr>
      <w:tabs>
        <w:tab w:val="clear" w:pos="720"/>
        <w:tab w:val="num" w:pos="1800"/>
      </w:tabs>
      <w:ind w:left="375" w:hanging="375"/>
    </w:pPr>
    <w:rPr>
      <w:b/>
      <w:i/>
    </w:rPr>
  </w:style>
  <w:style w:type="character" w:customStyle="1" w:styleId="fontstyle21">
    <w:name w:val="fontstyle21"/>
    <w:basedOn w:val="a0"/>
    <w:rsid w:val="00AD1920"/>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AD1920"/>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AD1920"/>
    <w:pPr>
      <w:spacing w:after="100"/>
    </w:pPr>
  </w:style>
  <w:style w:type="paragraph" w:styleId="23">
    <w:name w:val="toc 2"/>
    <w:basedOn w:val="a"/>
    <w:next w:val="a"/>
    <w:autoRedefine/>
    <w:uiPriority w:val="39"/>
    <w:unhideWhenUsed/>
    <w:rsid w:val="00AD1920"/>
    <w:pPr>
      <w:spacing w:after="100"/>
      <w:ind w:left="220"/>
    </w:pPr>
  </w:style>
  <w:style w:type="paragraph" w:styleId="31">
    <w:name w:val="toc 3"/>
    <w:basedOn w:val="a"/>
    <w:next w:val="a"/>
    <w:autoRedefine/>
    <w:uiPriority w:val="39"/>
    <w:unhideWhenUsed/>
    <w:rsid w:val="00AD1920"/>
    <w:pPr>
      <w:tabs>
        <w:tab w:val="left" w:pos="1100"/>
        <w:tab w:val="right" w:leader="dot" w:pos="8296"/>
      </w:tabs>
      <w:spacing w:after="100"/>
      <w:ind w:left="440"/>
    </w:pPr>
    <w:rPr>
      <w:noProof/>
    </w:rPr>
  </w:style>
  <w:style w:type="paragraph" w:customStyle="1" w:styleId="af5">
    <w:name w:val="Σώμα Κειμένου"/>
    <w:basedOn w:val="a"/>
    <w:rsid w:val="00AD1920"/>
    <w:pPr>
      <w:spacing w:before="0" w:after="120"/>
    </w:pPr>
    <w:rPr>
      <w:rFonts w:ascii="Arial" w:eastAsia="Times New Roman" w:hAnsi="Arial" w:cs="Times New Roman"/>
      <w:lang w:eastAsia="el-GR"/>
    </w:rPr>
  </w:style>
  <w:style w:type="paragraph" w:customStyle="1" w:styleId="tableparagraph">
    <w:name w:val="tableparagraph"/>
    <w:basedOn w:val="a"/>
    <w:rsid w:val="00AD192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AD1920"/>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AD1920"/>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AD1920"/>
    <w:pPr>
      <w:tabs>
        <w:tab w:val="clear" w:pos="899"/>
        <w:tab w:val="left" w:pos="-567"/>
      </w:tabs>
      <w:spacing w:before="80"/>
      <w:ind w:left="709" w:hanging="284"/>
    </w:pPr>
    <w:rPr>
      <w:lang w:val="el-GR"/>
    </w:rPr>
  </w:style>
  <w:style w:type="character" w:styleId="af6">
    <w:name w:val="footnote reference"/>
    <w:semiHidden/>
    <w:rsid w:val="00AD1920"/>
    <w:rPr>
      <w:vertAlign w:val="superscript"/>
    </w:rPr>
  </w:style>
  <w:style w:type="paragraph" w:styleId="af7">
    <w:name w:val="Block Text"/>
    <w:basedOn w:val="a"/>
    <w:rsid w:val="00AD1920"/>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AD192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AD192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AD1920"/>
  </w:style>
  <w:style w:type="paragraph" w:styleId="60">
    <w:name w:val="toc 6"/>
    <w:basedOn w:val="a"/>
    <w:next w:val="a"/>
    <w:autoRedefine/>
    <w:semiHidden/>
    <w:rsid w:val="00AD1920"/>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AD1920"/>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AD1920"/>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AD1920"/>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AD1920"/>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AD1920"/>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AD1920"/>
    <w:pPr>
      <w:tabs>
        <w:tab w:val="left" w:pos="1077"/>
      </w:tabs>
    </w:pPr>
  </w:style>
  <w:style w:type="paragraph" w:styleId="af9">
    <w:name w:val="caption"/>
    <w:basedOn w:val="a"/>
    <w:next w:val="a"/>
    <w:qFormat/>
    <w:rsid w:val="00AD1920"/>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AD1920"/>
    <w:pPr>
      <w:numPr>
        <w:numId w:val="18"/>
      </w:numPr>
      <w:tabs>
        <w:tab w:val="clear" w:pos="1080"/>
        <w:tab w:val="left" w:pos="907"/>
      </w:tabs>
    </w:pPr>
    <w:rPr>
      <w:sz w:val="20"/>
      <w:lang w:val="el-GR"/>
    </w:rPr>
  </w:style>
  <w:style w:type="paragraph" w:customStyle="1" w:styleId="NormalIndent2">
    <w:name w:val="Normal Indent 2"/>
    <w:basedOn w:val="a"/>
    <w:rsid w:val="00AD1920"/>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AD1920"/>
    <w:pPr>
      <w:numPr>
        <w:numId w:val="0"/>
      </w:numPr>
      <w:tabs>
        <w:tab w:val="clear" w:pos="-567"/>
        <w:tab w:val="num" w:pos="720"/>
      </w:tabs>
      <w:ind w:left="420" w:hanging="420"/>
    </w:pPr>
  </w:style>
  <w:style w:type="paragraph" w:customStyle="1" w:styleId="BullPr">
    <w:name w:val="BullPr"/>
    <w:basedOn w:val="Bulletn"/>
    <w:rsid w:val="00AD1920"/>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AD1920"/>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AD1920"/>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AD1920"/>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AD1920"/>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AD1920"/>
    <w:rPr>
      <w:rFonts w:ascii="Tahoma" w:eastAsia="Times New Roman" w:hAnsi="Tahoma" w:cs="Tahoma"/>
      <w:sz w:val="20"/>
      <w:szCs w:val="20"/>
      <w:shd w:val="clear" w:color="auto" w:fill="000080"/>
      <w:lang w:val="en-GB"/>
    </w:rPr>
  </w:style>
  <w:style w:type="paragraph" w:styleId="32">
    <w:name w:val="Body Text 3"/>
    <w:basedOn w:val="a"/>
    <w:link w:val="3Char1"/>
    <w:rsid w:val="00AD1920"/>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AD1920"/>
    <w:rPr>
      <w:rFonts w:ascii="Times New Roman" w:eastAsia="Times New Roman" w:hAnsi="Times New Roman" w:cs="Times New Roman"/>
      <w:sz w:val="16"/>
      <w:szCs w:val="16"/>
      <w:lang w:val="en-GB"/>
    </w:rPr>
  </w:style>
  <w:style w:type="paragraph" w:customStyle="1" w:styleId="Basic">
    <w:name w:val="Basic"/>
    <w:basedOn w:val="a"/>
    <w:autoRedefine/>
    <w:rsid w:val="00AD1920"/>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AD192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AD192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AD192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AD192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AD192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AD192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AD192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AD1920"/>
    <w:rPr>
      <w:rFonts w:ascii="Cambria" w:eastAsia="Times New Roman" w:hAnsi="Cambria" w:cs="Times New Roman"/>
      <w:i/>
      <w:iCs/>
      <w:color w:val="404040"/>
      <w:lang w:eastAsia="en-US"/>
    </w:rPr>
  </w:style>
  <w:style w:type="character" w:customStyle="1" w:styleId="HeaderChar1">
    <w:name w:val="Header Char1"/>
    <w:aliases w:val="hd Char1"/>
    <w:semiHidden/>
    <w:rsid w:val="00AD1920"/>
    <w:rPr>
      <w:rFonts w:ascii="Calibri" w:hAnsi="Calibri"/>
      <w:sz w:val="22"/>
      <w:szCs w:val="22"/>
      <w:lang w:eastAsia="en-US"/>
    </w:rPr>
  </w:style>
  <w:style w:type="paragraph" w:customStyle="1" w:styleId="ListParagraph1">
    <w:name w:val="List Paragraph1"/>
    <w:basedOn w:val="a"/>
    <w:qFormat/>
    <w:rsid w:val="00AD1920"/>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AD1920"/>
    <w:rPr>
      <w:color w:val="800080"/>
      <w:u w:val="single"/>
    </w:rPr>
  </w:style>
  <w:style w:type="paragraph" w:customStyle="1" w:styleId="font5">
    <w:name w:val="font5"/>
    <w:basedOn w:val="a"/>
    <w:rsid w:val="00AD1920"/>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AD1920"/>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AD1920"/>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AD1920"/>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AD1920"/>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AD1920"/>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AD1920"/>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AD1920"/>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AD1920"/>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AD1920"/>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AD1920"/>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AD1920"/>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AD192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AD192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AD192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AD192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AD192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AD192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AD192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AD1920"/>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AD192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AD1920"/>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AD1920"/>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AD1920"/>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AD192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AD192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AD192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AD192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AD192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AD192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AD192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AD192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AD192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AD192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AD1920"/>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AD192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AD192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AD1920"/>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AD1920"/>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AD1920"/>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AD1920"/>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AD1920"/>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AD192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AD192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AD192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AD192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AD192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AD192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AD1920"/>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AD1920"/>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AD192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AD192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AD192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AD1920"/>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AD1920"/>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AD1920"/>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AD192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AD192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AD192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AD192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AD192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AD1920"/>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AD1920"/>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AD192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AD192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AD192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AD192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AD192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AD1920"/>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AD192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AD1920"/>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AD1920"/>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AD1920"/>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AD192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AD192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AD192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AD192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AD1920"/>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AD1920"/>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AD192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AD192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AD192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AD192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AD1920"/>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AD192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AD192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AD1920"/>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AD192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AD192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AD1920"/>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AD1920"/>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AD1920"/>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AD192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AD192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AD192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AD1920"/>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AD1920"/>
    <w:rPr>
      <w:rFonts w:ascii="Calibri" w:eastAsia="Calibri" w:hAnsi="Calibri" w:cs="Times New Roman"/>
      <w:szCs w:val="21"/>
    </w:rPr>
  </w:style>
  <w:style w:type="paragraph" w:customStyle="1" w:styleId="fooot">
    <w:name w:val="fooot"/>
    <w:basedOn w:val="a"/>
    <w:rsid w:val="00AD1920"/>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AD1920"/>
    <w:pPr>
      <w:ind w:left="426" w:hanging="426"/>
    </w:pPr>
    <w:rPr>
      <w:rFonts w:eastAsia="Times New Roman"/>
      <w:szCs w:val="18"/>
    </w:rPr>
  </w:style>
  <w:style w:type="character" w:customStyle="1" w:styleId="FootnoteReference2">
    <w:name w:val="Footnote Reference2"/>
    <w:rsid w:val="00AD1920"/>
    <w:rPr>
      <w:vertAlign w:val="superscript"/>
    </w:rPr>
  </w:style>
  <w:style w:type="character" w:customStyle="1" w:styleId="WW-FootnoteReference7">
    <w:name w:val="WW-Footnote Reference7"/>
    <w:rsid w:val="00AD1920"/>
    <w:rPr>
      <w:vertAlign w:val="superscript"/>
    </w:rPr>
  </w:style>
  <w:style w:type="paragraph" w:customStyle="1" w:styleId="Default">
    <w:name w:val="Default"/>
    <w:rsid w:val="00AD1920"/>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AD1920"/>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AD1920"/>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AD1920"/>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AD192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1"/>
    <w:rsid w:val="00AD1920"/>
  </w:style>
  <w:style w:type="table" w:customStyle="1" w:styleId="110">
    <w:name w:val="Πίνακας 1 με ανοιχτόχρωμο πλέγμα1"/>
    <w:basedOn w:val="a1"/>
    <w:uiPriority w:val="46"/>
    <w:rsid w:val="00AD192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AD192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AD192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AD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AD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AD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AD192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AD1920"/>
  </w:style>
  <w:style w:type="numbering" w:customStyle="1" w:styleId="NoList2">
    <w:name w:val="No List2"/>
    <w:next w:val="a2"/>
    <w:uiPriority w:val="99"/>
    <w:semiHidden/>
    <w:unhideWhenUsed/>
    <w:rsid w:val="00AD1920"/>
  </w:style>
  <w:style w:type="numbering" w:customStyle="1" w:styleId="NoList3">
    <w:name w:val="No List3"/>
    <w:next w:val="a2"/>
    <w:uiPriority w:val="99"/>
    <w:semiHidden/>
    <w:unhideWhenUsed/>
    <w:rsid w:val="00AD1920"/>
  </w:style>
  <w:style w:type="table" w:customStyle="1" w:styleId="TableGrid1">
    <w:name w:val="Table Grid1"/>
    <w:basedOn w:val="a1"/>
    <w:next w:val="a3"/>
    <w:uiPriority w:val="39"/>
    <w:rsid w:val="00AD1920"/>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AD192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AD192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AD1920"/>
  </w:style>
  <w:style w:type="numbering" w:customStyle="1" w:styleId="NoList21">
    <w:name w:val="No List21"/>
    <w:next w:val="a2"/>
    <w:uiPriority w:val="99"/>
    <w:semiHidden/>
    <w:unhideWhenUsed/>
    <w:rsid w:val="00AD1920"/>
  </w:style>
  <w:style w:type="numbering" w:customStyle="1" w:styleId="NoList4">
    <w:name w:val="No List4"/>
    <w:next w:val="a2"/>
    <w:uiPriority w:val="99"/>
    <w:semiHidden/>
    <w:unhideWhenUsed/>
    <w:rsid w:val="00AD1920"/>
  </w:style>
  <w:style w:type="numbering" w:customStyle="1" w:styleId="NoList5">
    <w:name w:val="No List5"/>
    <w:next w:val="a2"/>
    <w:uiPriority w:val="99"/>
    <w:semiHidden/>
    <w:unhideWhenUsed/>
    <w:rsid w:val="00AD1920"/>
  </w:style>
  <w:style w:type="character" w:customStyle="1" w:styleId="afc">
    <w:name w:val="Χαρακτήρες σημείωσης τέλους"/>
    <w:rsid w:val="00AD1920"/>
    <w:rPr>
      <w:vertAlign w:val="superscript"/>
    </w:rPr>
  </w:style>
  <w:style w:type="character" w:customStyle="1" w:styleId="fontstyle11">
    <w:name w:val="fontstyle11"/>
    <w:basedOn w:val="a0"/>
    <w:rsid w:val="00AD1920"/>
    <w:rPr>
      <w:rFonts w:ascii="TimesNewRoman" w:hAnsi="TimesNewRoman" w:hint="default"/>
      <w:b w:val="0"/>
      <w:bCs w:val="0"/>
      <w:i/>
      <w:iCs/>
      <w:color w:val="000000"/>
      <w:sz w:val="20"/>
      <w:szCs w:val="20"/>
    </w:rPr>
  </w:style>
  <w:style w:type="character" w:customStyle="1" w:styleId="WW8Num1z0">
    <w:name w:val="WW8Num1z0"/>
    <w:rsid w:val="00AD1920"/>
  </w:style>
  <w:style w:type="character" w:customStyle="1" w:styleId="WW8Num6z1">
    <w:name w:val="WW8Num6z1"/>
    <w:rsid w:val="00AD1920"/>
  </w:style>
  <w:style w:type="paragraph" w:customStyle="1" w:styleId="Checkbox">
    <w:name w:val="Checkbox"/>
    <w:basedOn w:val="a"/>
    <w:next w:val="a"/>
    <w:rsid w:val="00AD1920"/>
    <w:pPr>
      <w:spacing w:before="0"/>
      <w:jc w:val="center"/>
    </w:pPr>
    <w:rPr>
      <w:rFonts w:ascii="Arial" w:eastAsia="Times New Roman" w:hAnsi="Arial" w:cs="Arial"/>
      <w:sz w:val="19"/>
      <w:szCs w:val="19"/>
      <w:lang w:eastAsia="el-GR" w:bidi="el-GR"/>
    </w:rPr>
  </w:style>
  <w:style w:type="character" w:customStyle="1" w:styleId="WW8Num11z6">
    <w:name w:val="WW8Num11z6"/>
    <w:rsid w:val="00AD1920"/>
  </w:style>
  <w:style w:type="character" w:customStyle="1" w:styleId="WW8Num10z5">
    <w:name w:val="WW8Num10z5"/>
    <w:rsid w:val="00AD1920"/>
  </w:style>
  <w:style w:type="character" w:customStyle="1" w:styleId="WW8Num7z0">
    <w:name w:val="WW8Num7z0"/>
    <w:rsid w:val="00AD1920"/>
    <w:rPr>
      <w:b/>
      <w:bCs/>
      <w:szCs w:val="22"/>
      <w:lang w:val="el-GR"/>
    </w:rPr>
  </w:style>
  <w:style w:type="character" w:customStyle="1" w:styleId="WW-FootnoteReference9">
    <w:name w:val="WW-Footnote Reference9"/>
    <w:rsid w:val="00AD1920"/>
    <w:rPr>
      <w:vertAlign w:val="superscript"/>
    </w:rPr>
  </w:style>
  <w:style w:type="table" w:customStyle="1" w:styleId="24">
    <w:name w:val="Πλέγμα πίνακα2"/>
    <w:basedOn w:val="a1"/>
    <w:next w:val="a3"/>
    <w:uiPriority w:val="39"/>
    <w:rsid w:val="00AD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AD1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4695</Words>
  <Characters>25359</Characters>
  <Application>Microsoft Office Word</Application>
  <DocSecurity>0</DocSecurity>
  <Lines>211</Lines>
  <Paragraphs>59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2019-09-27T13:03:00Z</dcterms:created>
  <dcterms:modified xsi:type="dcterms:W3CDTF">2019-09-27T13:04:00Z</dcterms:modified>
</cp:coreProperties>
</file>