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7F5" w:rsidRDefault="00A967F5" w:rsidP="00A967F5">
      <w:pPr>
        <w:pStyle w:val="1"/>
        <w:numPr>
          <w:ilvl w:val="0"/>
          <w:numId w:val="0"/>
        </w:numPr>
        <w:rPr>
          <w:color w:val="FF0000"/>
          <w:sz w:val="28"/>
          <w:szCs w:val="28"/>
        </w:rPr>
      </w:pPr>
      <w:bookmarkStart w:id="0" w:name="_Toc68597709"/>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A967F5" w:rsidRDefault="00A967F5" w:rsidP="00A967F5"/>
    <w:p w:rsidR="00A967F5" w:rsidRPr="0074254B" w:rsidRDefault="00A967F5" w:rsidP="00A967F5">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A967F5" w:rsidRPr="0074254B" w:rsidRDefault="00A967F5" w:rsidP="00A967F5">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A967F5" w:rsidRPr="0074254B" w:rsidRDefault="00A967F5" w:rsidP="00A967F5">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A967F5" w:rsidRPr="0074254B" w:rsidRDefault="00A967F5" w:rsidP="00A967F5">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A967F5" w:rsidRPr="0074254B" w:rsidRDefault="00A967F5" w:rsidP="00A967F5">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A967F5" w:rsidRPr="0074254B" w:rsidRDefault="00A967F5" w:rsidP="00A967F5">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A967F5" w:rsidRPr="0074254B" w:rsidRDefault="00A967F5" w:rsidP="00A967F5">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A967F5" w:rsidRPr="0074254B" w:rsidRDefault="00A967F5" w:rsidP="00A967F5">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A967F5" w:rsidRPr="0074254B" w:rsidRDefault="00A967F5" w:rsidP="00A967F5">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A967F5" w:rsidRPr="0074254B" w:rsidRDefault="00A967F5" w:rsidP="00A967F5">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A967F5" w:rsidRPr="0074254B" w:rsidRDefault="00A967F5" w:rsidP="00A967F5">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A967F5" w:rsidRDefault="00A967F5" w:rsidP="00A967F5">
      <w:pPr>
        <w:rPr>
          <w:b/>
          <w:sz w:val="28"/>
        </w:rPr>
        <w:sectPr w:rsidR="00A967F5" w:rsidSect="00D24A28">
          <w:endnotePr>
            <w:numFmt w:val="decimal"/>
          </w:endnotePr>
          <w:pgSz w:w="11906" w:h="16838"/>
          <w:pgMar w:top="1440" w:right="1797" w:bottom="1440" w:left="1797" w:header="709" w:footer="709" w:gutter="0"/>
          <w:cols w:space="708"/>
          <w:docGrid w:linePitch="360"/>
        </w:sectPr>
      </w:pPr>
    </w:p>
    <w:p w:rsidR="00A967F5" w:rsidRPr="00CD4F71" w:rsidRDefault="00A967F5" w:rsidP="00A967F5">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p>
    <w:p w:rsidR="00A967F5" w:rsidRPr="00CD4F71" w:rsidRDefault="00A967F5" w:rsidP="00A967F5">
      <w:pPr>
        <w:jc w:val="center"/>
        <w:rPr>
          <w:b/>
          <w:bCs/>
        </w:rPr>
      </w:pPr>
      <w:r w:rsidRPr="00CD4F71">
        <w:rPr>
          <w:b/>
          <w:bCs/>
        </w:rPr>
        <w:t>ΠΡΟΣ</w:t>
      </w:r>
    </w:p>
    <w:p w:rsidR="00A967F5" w:rsidRPr="00465262" w:rsidRDefault="00A967F5" w:rsidP="00A967F5">
      <w:pPr>
        <w:jc w:val="center"/>
        <w:rPr>
          <w:b/>
          <w:bCs/>
        </w:rPr>
      </w:pPr>
      <w:r w:rsidRPr="00465262">
        <w:rPr>
          <w:b/>
          <w:bCs/>
        </w:rPr>
        <w:t>ΙΔΡΥΜΑ ΤΕΧΝΟΛΟΓΙΑΣ &amp; ΕΡΕΥΝΑΣ/</w:t>
      </w:r>
      <w:r w:rsidRPr="00465262">
        <w:rPr>
          <w:b/>
          <w:bCs/>
          <w:lang w:val="en-US"/>
        </w:rPr>
        <w:t>IN</w:t>
      </w:r>
      <w:r w:rsidRPr="00465262">
        <w:rPr>
          <w:b/>
          <w:bCs/>
        </w:rPr>
        <w:t xml:space="preserve">ΣΤΙΤΟΥΤΟ </w:t>
      </w:r>
      <w:r w:rsidRPr="00465262">
        <w:rPr>
          <w:b/>
        </w:rPr>
        <w:t>ΜΟΡΙΑΚΗΣ ΒΙΟΛΟΓΙΑΣ &amp; ΒΙΟΤΕΧΝΟΛΟΓΙΑΣ</w:t>
      </w:r>
    </w:p>
    <w:p w:rsidR="00A967F5" w:rsidRPr="00465262" w:rsidRDefault="00A967F5" w:rsidP="00A967F5">
      <w:pPr>
        <w:tabs>
          <w:tab w:val="left" w:pos="993"/>
        </w:tabs>
        <w:ind w:right="-340"/>
        <w:jc w:val="left"/>
        <w:rPr>
          <w:b/>
        </w:rPr>
      </w:pPr>
      <w:r w:rsidRPr="00465262">
        <w:rPr>
          <w:b/>
          <w:bCs/>
          <w:i/>
        </w:rPr>
        <w:t>ΘΕΜΑ:</w:t>
      </w:r>
      <w:r w:rsidRPr="00465262">
        <w:rPr>
          <w:b/>
          <w:bCs/>
          <w:i/>
        </w:rPr>
        <w:tab/>
        <w:t xml:space="preserve">Συνοπτικός διαγωνισμός για </w:t>
      </w:r>
      <w:r w:rsidRPr="00465262">
        <w:rPr>
          <w:b/>
        </w:rPr>
        <w:t xml:space="preserve">την ανάδειξη αναδόχου για το έργο </w:t>
      </w:r>
      <w:r w:rsidRPr="00465262">
        <w:rPr>
          <w:rFonts w:ascii="Calibri" w:hAnsi="Calibri" w:cs="Calibri"/>
          <w:b/>
          <w:bCs/>
        </w:rPr>
        <w:t>«Προμήθεια εργαστηριακών αναλωσίμων – ΕΛΙΔΕΚ NEUMORIGENESIS-2»,</w:t>
      </w:r>
    </w:p>
    <w:p w:rsidR="00A967F5" w:rsidRPr="00465262" w:rsidRDefault="00A967F5" w:rsidP="00A967F5">
      <w:pPr>
        <w:jc w:val="center"/>
        <w:rPr>
          <w:b/>
          <w:bCs/>
          <w:i/>
          <w:u w:val="single"/>
        </w:rPr>
      </w:pPr>
      <w:proofErr w:type="spellStart"/>
      <w:r w:rsidRPr="00465262">
        <w:rPr>
          <w:b/>
          <w:bCs/>
          <w:i/>
          <w:u w:val="single"/>
        </w:rPr>
        <w:t>Αρ</w:t>
      </w:r>
      <w:proofErr w:type="spellEnd"/>
      <w:r w:rsidRPr="00465262">
        <w:rPr>
          <w:b/>
          <w:bCs/>
          <w:i/>
          <w:u w:val="single"/>
        </w:rPr>
        <w:t>. Διακήρυξης : ……/……...2021</w:t>
      </w:r>
    </w:p>
    <w:p w:rsidR="00A967F5" w:rsidRDefault="00A967F5" w:rsidP="00A967F5">
      <w:pPr>
        <w:rPr>
          <w:b/>
          <w:sz w:val="28"/>
        </w:rPr>
      </w:pPr>
    </w:p>
    <w:p w:rsidR="00A967F5" w:rsidRPr="00DD5E56" w:rsidRDefault="00A967F5" w:rsidP="00A967F5">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A967F5" w:rsidRPr="00DD5E56" w:rsidTr="0027529B">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A967F5" w:rsidRPr="00DD5E56" w:rsidRDefault="00A967F5" w:rsidP="0027529B">
            <w:pPr>
              <w:spacing w:before="0"/>
              <w:rPr>
                <w:b/>
                <w:bCs/>
              </w:rPr>
            </w:pPr>
            <w:r w:rsidRPr="00DD5E56">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A967F5" w:rsidRPr="00DD5E56" w:rsidRDefault="00A967F5" w:rsidP="0027529B">
            <w:pPr>
              <w:spacing w:before="0"/>
              <w:rPr>
                <w:b/>
                <w:bCs/>
              </w:rPr>
            </w:pPr>
          </w:p>
        </w:tc>
      </w:tr>
      <w:tr w:rsidR="00A967F5" w:rsidRPr="00DD5E56" w:rsidTr="0027529B">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A967F5" w:rsidRPr="00C777D9" w:rsidRDefault="00A967F5" w:rsidP="0027529B">
            <w:pPr>
              <w:spacing w:before="0"/>
              <w:rPr>
                <w:b/>
                <w:bCs/>
              </w:rPr>
            </w:pPr>
            <w:r w:rsidRPr="00DD5E56">
              <w:rPr>
                <w:b/>
                <w:bCs/>
              </w:rPr>
              <w:t>Α</w:t>
            </w:r>
            <w:r>
              <w:rPr>
                <w:b/>
                <w:bCs/>
              </w:rPr>
              <w:t>.</w:t>
            </w:r>
            <w:r w:rsidRPr="00DD5E56">
              <w:rPr>
                <w:b/>
                <w:bCs/>
              </w:rPr>
              <w:t>Φ</w:t>
            </w:r>
            <w:r>
              <w:rPr>
                <w:b/>
                <w:bCs/>
              </w:rPr>
              <w:t>.</w:t>
            </w:r>
            <w:r w:rsidRPr="00DD5E56">
              <w:rPr>
                <w:b/>
                <w:bCs/>
              </w:rPr>
              <w:t>Μ</w:t>
            </w:r>
            <w:r>
              <w:rPr>
                <w:b/>
                <w:bCs/>
              </w:rPr>
              <w:t>.</w:t>
            </w:r>
            <w:r w:rsidRPr="00863620">
              <w:rPr>
                <w:b/>
                <w:bCs/>
              </w:rPr>
              <w:t>/</w:t>
            </w:r>
            <w:r>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A967F5" w:rsidRPr="00DD5E56" w:rsidRDefault="00A967F5" w:rsidP="0027529B">
            <w:pPr>
              <w:spacing w:before="0"/>
              <w:rPr>
                <w:b/>
                <w:bCs/>
              </w:rPr>
            </w:pPr>
          </w:p>
        </w:tc>
      </w:tr>
      <w:tr w:rsidR="00A967F5" w:rsidRPr="00DD5E56" w:rsidTr="0027529B">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A967F5" w:rsidRPr="00DD5E56" w:rsidRDefault="00A967F5" w:rsidP="0027529B">
            <w:pPr>
              <w:spacing w:before="0"/>
              <w:rPr>
                <w:b/>
                <w:bCs/>
              </w:rPr>
            </w:pPr>
            <w:r>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A967F5" w:rsidRPr="00DD5E56" w:rsidRDefault="00A967F5" w:rsidP="0027529B">
            <w:pPr>
              <w:spacing w:before="0"/>
              <w:rPr>
                <w:b/>
                <w:bCs/>
              </w:rPr>
            </w:pPr>
          </w:p>
        </w:tc>
      </w:tr>
      <w:tr w:rsidR="00A967F5" w:rsidRPr="00DD5E56" w:rsidTr="0027529B">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A967F5" w:rsidRPr="00DD5E56" w:rsidRDefault="00A967F5" w:rsidP="0027529B">
            <w:pPr>
              <w:spacing w:before="0"/>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A967F5" w:rsidRPr="00DD5E56" w:rsidRDefault="00A967F5" w:rsidP="0027529B">
            <w:pPr>
              <w:spacing w:before="0"/>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A967F5" w:rsidRPr="00DD5E56" w:rsidRDefault="00A967F5" w:rsidP="0027529B">
            <w:pPr>
              <w:spacing w:before="0"/>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A967F5" w:rsidRPr="00DD5E56" w:rsidRDefault="00A967F5" w:rsidP="0027529B">
            <w:pPr>
              <w:spacing w:before="0"/>
              <w:rPr>
                <w:b/>
                <w:bCs/>
              </w:rPr>
            </w:pPr>
          </w:p>
        </w:tc>
      </w:tr>
      <w:tr w:rsidR="00A967F5" w:rsidRPr="00DD5E56" w:rsidTr="0027529B">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A967F5" w:rsidRPr="00DD5E56" w:rsidRDefault="00A967F5" w:rsidP="0027529B">
            <w:pPr>
              <w:spacing w:before="0"/>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A967F5" w:rsidRPr="00DD5E56" w:rsidRDefault="00A967F5" w:rsidP="0027529B">
            <w:pPr>
              <w:spacing w:before="0"/>
              <w:rPr>
                <w:b/>
                <w:bCs/>
              </w:rPr>
            </w:pPr>
          </w:p>
        </w:tc>
      </w:tr>
      <w:tr w:rsidR="00A967F5" w:rsidRPr="00DD5E56" w:rsidTr="0027529B">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A967F5" w:rsidRPr="00DD5E56" w:rsidRDefault="00A967F5" w:rsidP="0027529B">
            <w:pPr>
              <w:spacing w:before="0"/>
              <w:rPr>
                <w:b/>
                <w:bCs/>
              </w:rPr>
            </w:pPr>
            <w:r w:rsidRPr="00DD5E56">
              <w:rPr>
                <w:b/>
                <w:bCs/>
              </w:rPr>
              <w:t>Ηλεκτρονική δ/</w:t>
            </w:r>
            <w:proofErr w:type="spellStart"/>
            <w:r w:rsidRPr="00DD5E56">
              <w:rPr>
                <w:b/>
                <w:bCs/>
              </w:rPr>
              <w:t>νση</w:t>
            </w:r>
            <w:proofErr w:type="spellEnd"/>
          </w:p>
        </w:tc>
        <w:tc>
          <w:tcPr>
            <w:tcW w:w="5349" w:type="dxa"/>
            <w:gridSpan w:val="3"/>
            <w:tcBorders>
              <w:top w:val="single" w:sz="4" w:space="0" w:color="auto"/>
              <w:left w:val="single" w:sz="4" w:space="0" w:color="auto"/>
              <w:bottom w:val="single" w:sz="4" w:space="0" w:color="auto"/>
              <w:right w:val="single" w:sz="4" w:space="0" w:color="auto"/>
            </w:tcBorders>
            <w:vAlign w:val="center"/>
          </w:tcPr>
          <w:p w:rsidR="00A967F5" w:rsidRPr="00DD5E56" w:rsidRDefault="00A967F5" w:rsidP="0027529B">
            <w:pPr>
              <w:spacing w:before="0"/>
              <w:rPr>
                <w:b/>
                <w:bCs/>
              </w:rPr>
            </w:pPr>
          </w:p>
        </w:tc>
      </w:tr>
    </w:tbl>
    <w:p w:rsidR="00A967F5" w:rsidRDefault="00A967F5" w:rsidP="00A967F5">
      <w:pPr>
        <w:rPr>
          <w:b/>
          <w:bCs/>
        </w:rPr>
        <w:sectPr w:rsidR="00A967F5" w:rsidSect="004B1D81">
          <w:endnotePr>
            <w:numFmt w:val="decimal"/>
          </w:endnotePr>
          <w:pgSz w:w="16838" w:h="11906" w:orient="landscape"/>
          <w:pgMar w:top="1797" w:right="1440" w:bottom="1797" w:left="1440" w:header="709" w:footer="709" w:gutter="0"/>
          <w:cols w:space="708"/>
          <w:docGrid w:linePitch="360"/>
        </w:sectPr>
      </w:pPr>
    </w:p>
    <w:p w:rsidR="00A967F5" w:rsidRPr="004560EB" w:rsidRDefault="00A967F5" w:rsidP="00A967F5">
      <w:pPr>
        <w:keepNext/>
        <w:shd w:val="clear" w:color="auto" w:fill="C5E0B3" w:themeFill="accent6" w:themeFillTint="66"/>
        <w:tabs>
          <w:tab w:val="left" w:pos="1080"/>
        </w:tabs>
        <w:spacing w:after="120" w:line="360" w:lineRule="auto"/>
        <w:outlineLvl w:val="0"/>
        <w:rPr>
          <w:rFonts w:cstheme="minorHAnsi"/>
          <w:b/>
          <w:iCs/>
          <w:color w:val="000000"/>
          <w:sz w:val="24"/>
        </w:rPr>
      </w:pPr>
      <w:bookmarkStart w:id="1" w:name="_Toc68597710"/>
      <w:r w:rsidRPr="004560EB">
        <w:rPr>
          <w:rFonts w:cstheme="minorHAnsi"/>
          <w:b/>
          <w:color w:val="000000"/>
          <w:sz w:val="24"/>
        </w:rPr>
        <w:lastRenderedPageBreak/>
        <w:t xml:space="preserve">Τμήμα 1: </w:t>
      </w:r>
      <w:r w:rsidRPr="00382E57">
        <w:rPr>
          <w:rFonts w:cstheme="minorHAnsi"/>
          <w:b/>
          <w:color w:val="000000"/>
          <w:sz w:val="24"/>
        </w:rPr>
        <w:t>Πλαστικά προϊόντα</w:t>
      </w:r>
      <w:bookmarkEnd w:id="1"/>
      <w:r w:rsidRPr="00382E57">
        <w:rPr>
          <w:rFonts w:cstheme="minorHAnsi"/>
          <w:b/>
          <w:color w:val="000000"/>
          <w:sz w:val="24"/>
        </w:rPr>
        <w:t xml:space="preserve"> </w:t>
      </w:r>
    </w:p>
    <w:p w:rsidR="00A967F5" w:rsidRPr="00400C23" w:rsidRDefault="00A967F5" w:rsidP="00A967F5">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3948" w:type="dxa"/>
        <w:tblLook w:val="04A0" w:firstRow="1" w:lastRow="0" w:firstColumn="1" w:lastColumn="0" w:noHBand="0" w:noVBand="1"/>
      </w:tblPr>
      <w:tblGrid>
        <w:gridCol w:w="817"/>
        <w:gridCol w:w="1598"/>
        <w:gridCol w:w="947"/>
        <w:gridCol w:w="1259"/>
        <w:gridCol w:w="5669"/>
        <w:gridCol w:w="1829"/>
        <w:gridCol w:w="1829"/>
      </w:tblGrid>
      <w:tr w:rsidR="00A967F5" w:rsidRPr="00E87ABF" w:rsidTr="0027529B">
        <w:tc>
          <w:tcPr>
            <w:tcW w:w="8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967F5" w:rsidRPr="00E87ABF" w:rsidRDefault="00A967F5" w:rsidP="0027529B">
            <w:pPr>
              <w:jc w:val="center"/>
              <w:rPr>
                <w:rFonts w:eastAsia="Times New Roman" w:cstheme="minorHAnsi"/>
                <w:b/>
                <w:bCs/>
                <w:color w:val="000000"/>
                <w:sz w:val="20"/>
                <w:szCs w:val="20"/>
                <w:lang w:eastAsia="el-GR"/>
              </w:rPr>
            </w:pPr>
            <w:r w:rsidRPr="00E87ABF">
              <w:rPr>
                <w:rFonts w:eastAsia="Times New Roman" w:cstheme="minorHAnsi"/>
                <w:b/>
                <w:bCs/>
                <w:color w:val="000000"/>
                <w:sz w:val="20"/>
                <w:szCs w:val="20"/>
                <w:lang w:eastAsia="el-GR"/>
              </w:rPr>
              <w:t>Α/Α ΕΙΔΟΥΣ</w:t>
            </w:r>
          </w:p>
        </w:tc>
        <w:tc>
          <w:tcPr>
            <w:tcW w:w="1598"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967F5" w:rsidRPr="00E87ABF" w:rsidRDefault="00A967F5" w:rsidP="0027529B">
            <w:pPr>
              <w:jc w:val="center"/>
              <w:rPr>
                <w:rFonts w:eastAsia="Times New Roman" w:cstheme="minorHAnsi"/>
                <w:b/>
                <w:bCs/>
                <w:color w:val="000000"/>
                <w:sz w:val="20"/>
                <w:szCs w:val="20"/>
                <w:lang w:eastAsia="el-GR"/>
              </w:rPr>
            </w:pPr>
            <w:r w:rsidRPr="00E87ABF">
              <w:rPr>
                <w:rFonts w:eastAsia="Times New Roman" w:cstheme="minorHAnsi"/>
                <w:b/>
                <w:bCs/>
                <w:color w:val="000000"/>
                <w:sz w:val="20"/>
                <w:szCs w:val="20"/>
                <w:lang w:eastAsia="el-GR"/>
              </w:rPr>
              <w:t>ΕΙΔΗ ΠΡΟΣ ΠΡΟΜΗΘΕΙΑ</w:t>
            </w:r>
          </w:p>
        </w:tc>
        <w:tc>
          <w:tcPr>
            <w:tcW w:w="947"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A967F5" w:rsidRPr="00E87ABF" w:rsidRDefault="00A967F5" w:rsidP="0027529B">
            <w:pPr>
              <w:jc w:val="center"/>
              <w:rPr>
                <w:rFonts w:eastAsia="Times New Roman" w:cstheme="minorHAnsi"/>
                <w:b/>
                <w:bCs/>
                <w:color w:val="000000"/>
                <w:sz w:val="20"/>
                <w:szCs w:val="20"/>
                <w:lang w:eastAsia="el-GR"/>
              </w:rPr>
            </w:pPr>
            <w:r w:rsidRPr="00E87ABF">
              <w:rPr>
                <w:rFonts w:eastAsia="Times New Roman" w:cstheme="minorHAnsi"/>
                <w:b/>
                <w:bCs/>
                <w:color w:val="000000"/>
                <w:sz w:val="20"/>
                <w:szCs w:val="20"/>
                <w:lang w:eastAsia="el-GR"/>
              </w:rPr>
              <w:t>ΜΜ</w:t>
            </w:r>
          </w:p>
        </w:tc>
        <w:tc>
          <w:tcPr>
            <w:tcW w:w="125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967F5" w:rsidRPr="00E87ABF" w:rsidRDefault="00A967F5" w:rsidP="0027529B">
            <w:pPr>
              <w:jc w:val="center"/>
              <w:rPr>
                <w:rFonts w:eastAsia="Times New Roman" w:cstheme="minorHAnsi"/>
                <w:b/>
                <w:bCs/>
                <w:color w:val="000000"/>
                <w:sz w:val="20"/>
                <w:szCs w:val="20"/>
                <w:lang w:eastAsia="el-GR"/>
              </w:rPr>
            </w:pPr>
            <w:r w:rsidRPr="00E87ABF">
              <w:rPr>
                <w:rFonts w:eastAsia="Times New Roman" w:cstheme="minorHAnsi"/>
                <w:b/>
                <w:bCs/>
                <w:color w:val="000000"/>
                <w:sz w:val="20"/>
                <w:szCs w:val="20"/>
                <w:lang w:eastAsia="el-GR"/>
              </w:rPr>
              <w:t>ΑΙΤΟΥΜΕΝΗ ΠΟΣΟΤΗΤΑ</w:t>
            </w:r>
          </w:p>
        </w:tc>
        <w:tc>
          <w:tcPr>
            <w:tcW w:w="5669"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A967F5" w:rsidRPr="00E87ABF" w:rsidRDefault="00A967F5" w:rsidP="0027529B">
            <w:pPr>
              <w:jc w:val="center"/>
              <w:rPr>
                <w:rFonts w:eastAsia="Times New Roman" w:cstheme="minorHAnsi"/>
                <w:b/>
                <w:bCs/>
                <w:color w:val="000000"/>
                <w:sz w:val="20"/>
                <w:szCs w:val="20"/>
                <w:lang w:eastAsia="el-GR"/>
              </w:rPr>
            </w:pPr>
            <w:r w:rsidRPr="00E87ABF">
              <w:rPr>
                <w:rFonts w:eastAsia="Times New Roman" w:cstheme="minorHAnsi"/>
                <w:b/>
                <w:bCs/>
                <w:color w:val="000000"/>
                <w:sz w:val="20"/>
                <w:szCs w:val="20"/>
                <w:lang w:eastAsia="el-GR"/>
              </w:rPr>
              <w:t>ΠΡΟΔΙΑΓΡΑΦΕΣ -ΑΠΑΙΤΗΣΕΙΣ</w:t>
            </w:r>
          </w:p>
        </w:tc>
        <w:tc>
          <w:tcPr>
            <w:tcW w:w="1829" w:type="dxa"/>
            <w:tcBorders>
              <w:top w:val="single" w:sz="4" w:space="0" w:color="auto"/>
              <w:left w:val="nil"/>
              <w:bottom w:val="single" w:sz="4" w:space="0" w:color="auto"/>
              <w:right w:val="single" w:sz="4" w:space="0" w:color="auto"/>
            </w:tcBorders>
            <w:shd w:val="clear" w:color="auto" w:fill="D5DCE4" w:themeFill="text2" w:themeFillTint="33"/>
          </w:tcPr>
          <w:p w:rsidR="00A967F5" w:rsidRPr="00E87ABF" w:rsidRDefault="00A967F5" w:rsidP="0027529B">
            <w:pPr>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ΑΠΑΝΤΗΣΗ ΠΡΟΜΗΘΕΥΤΗ</w:t>
            </w:r>
          </w:p>
        </w:tc>
        <w:tc>
          <w:tcPr>
            <w:tcW w:w="1829" w:type="dxa"/>
            <w:tcBorders>
              <w:top w:val="single" w:sz="4" w:space="0" w:color="auto"/>
              <w:left w:val="nil"/>
              <w:bottom w:val="single" w:sz="4" w:space="0" w:color="auto"/>
              <w:right w:val="single" w:sz="4" w:space="0" w:color="auto"/>
            </w:tcBorders>
            <w:shd w:val="clear" w:color="auto" w:fill="D5DCE4" w:themeFill="text2" w:themeFillTint="33"/>
          </w:tcPr>
          <w:p w:rsidR="00A967F5" w:rsidRPr="00E87ABF" w:rsidRDefault="00A967F5" w:rsidP="0027529B">
            <w:pPr>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ΠΑΡΑΠΟΜΠΗ</w:t>
            </w:r>
          </w:p>
        </w:tc>
      </w:tr>
      <w:tr w:rsidR="00A967F5" w:rsidRPr="00E87ABF" w:rsidTr="0027529B">
        <w:tc>
          <w:tcPr>
            <w:tcW w:w="817" w:type="dxa"/>
            <w:tcBorders>
              <w:top w:val="nil"/>
              <w:left w:val="single" w:sz="4" w:space="0" w:color="auto"/>
              <w:bottom w:val="single" w:sz="4" w:space="0" w:color="auto"/>
              <w:right w:val="single" w:sz="4" w:space="0" w:color="auto"/>
            </w:tcBorders>
            <w:shd w:val="clear" w:color="auto" w:fill="auto"/>
            <w:vAlign w:val="center"/>
            <w:hideMark/>
          </w:tcPr>
          <w:p w:rsidR="00A967F5" w:rsidRPr="00E87ABF" w:rsidRDefault="00A967F5" w:rsidP="0027529B">
            <w:pPr>
              <w:jc w:val="center"/>
              <w:rPr>
                <w:rFonts w:eastAsia="Times New Roman" w:cstheme="minorHAnsi"/>
                <w:color w:val="000000"/>
                <w:sz w:val="20"/>
                <w:szCs w:val="20"/>
                <w:lang w:eastAsia="el-GR"/>
              </w:rPr>
            </w:pPr>
            <w:r w:rsidRPr="00E87ABF">
              <w:rPr>
                <w:rFonts w:eastAsia="Times New Roman" w:cstheme="minorHAnsi"/>
                <w:color w:val="000000"/>
                <w:sz w:val="20"/>
                <w:szCs w:val="20"/>
                <w:lang w:eastAsia="el-GR"/>
              </w:rPr>
              <w:t>1</w:t>
            </w:r>
          </w:p>
        </w:tc>
        <w:tc>
          <w:tcPr>
            <w:tcW w:w="1598" w:type="dxa"/>
            <w:tcBorders>
              <w:top w:val="nil"/>
              <w:left w:val="nil"/>
              <w:bottom w:val="single" w:sz="4" w:space="0" w:color="auto"/>
              <w:right w:val="single" w:sz="4" w:space="0" w:color="auto"/>
            </w:tcBorders>
            <w:shd w:val="clear" w:color="auto" w:fill="auto"/>
            <w:vAlign w:val="center"/>
            <w:hideMark/>
          </w:tcPr>
          <w:p w:rsidR="00A967F5" w:rsidRPr="00E87ABF" w:rsidRDefault="00A967F5" w:rsidP="0027529B">
            <w:pPr>
              <w:rPr>
                <w:rFonts w:eastAsia="Times New Roman" w:cstheme="minorHAnsi"/>
                <w:color w:val="000000"/>
                <w:sz w:val="20"/>
                <w:szCs w:val="20"/>
                <w:lang w:eastAsia="el-GR"/>
              </w:rPr>
            </w:pPr>
            <w:r w:rsidRPr="00E87ABF">
              <w:rPr>
                <w:rFonts w:eastAsia="Times New Roman" w:cstheme="minorHAnsi"/>
                <w:color w:val="000000"/>
                <w:sz w:val="20"/>
                <w:szCs w:val="20"/>
                <w:lang w:eastAsia="el-GR"/>
              </w:rPr>
              <w:t xml:space="preserve">Φυγοκεντρικά κωνικά σωληνάρια 50 </w:t>
            </w:r>
            <w:proofErr w:type="spellStart"/>
            <w:r w:rsidRPr="00E87ABF">
              <w:rPr>
                <w:rFonts w:eastAsia="Times New Roman" w:cstheme="minorHAnsi"/>
                <w:color w:val="000000"/>
                <w:sz w:val="20"/>
                <w:szCs w:val="20"/>
                <w:lang w:eastAsia="el-GR"/>
              </w:rPr>
              <w:t>ml</w:t>
            </w:r>
            <w:proofErr w:type="spellEnd"/>
          </w:p>
        </w:tc>
        <w:tc>
          <w:tcPr>
            <w:tcW w:w="947" w:type="dxa"/>
            <w:tcBorders>
              <w:top w:val="nil"/>
              <w:left w:val="nil"/>
              <w:bottom w:val="single" w:sz="4" w:space="0" w:color="auto"/>
              <w:right w:val="single" w:sz="4" w:space="0" w:color="auto"/>
            </w:tcBorders>
            <w:shd w:val="clear" w:color="auto" w:fill="auto"/>
            <w:vAlign w:val="center"/>
            <w:hideMark/>
          </w:tcPr>
          <w:p w:rsidR="00A967F5" w:rsidRPr="00E87ABF" w:rsidRDefault="00A967F5" w:rsidP="0027529B">
            <w:pPr>
              <w:jc w:val="center"/>
              <w:rPr>
                <w:rFonts w:eastAsia="Times New Roman" w:cstheme="minorHAnsi"/>
                <w:color w:val="000000"/>
                <w:sz w:val="20"/>
                <w:szCs w:val="20"/>
                <w:lang w:eastAsia="el-GR"/>
              </w:rPr>
            </w:pPr>
            <w:r w:rsidRPr="00E87ABF">
              <w:rPr>
                <w:rFonts w:eastAsia="Times New Roman" w:cstheme="minorHAnsi"/>
                <w:color w:val="000000"/>
                <w:sz w:val="20"/>
                <w:szCs w:val="20"/>
                <w:lang w:eastAsia="el-GR"/>
              </w:rPr>
              <w:t>Τεμάχιο</w:t>
            </w:r>
          </w:p>
        </w:tc>
        <w:tc>
          <w:tcPr>
            <w:tcW w:w="1259" w:type="dxa"/>
            <w:tcBorders>
              <w:top w:val="nil"/>
              <w:left w:val="nil"/>
              <w:bottom w:val="single" w:sz="4" w:space="0" w:color="auto"/>
              <w:right w:val="single" w:sz="4" w:space="0" w:color="auto"/>
            </w:tcBorders>
            <w:shd w:val="clear" w:color="auto" w:fill="auto"/>
            <w:vAlign w:val="center"/>
            <w:hideMark/>
          </w:tcPr>
          <w:p w:rsidR="00A967F5" w:rsidRPr="00E87ABF" w:rsidRDefault="00A967F5" w:rsidP="0027529B">
            <w:pPr>
              <w:jc w:val="center"/>
              <w:rPr>
                <w:rFonts w:eastAsia="Times New Roman" w:cstheme="minorHAnsi"/>
                <w:color w:val="000000"/>
                <w:sz w:val="20"/>
                <w:szCs w:val="20"/>
                <w:lang w:eastAsia="el-GR"/>
              </w:rPr>
            </w:pPr>
            <w:r w:rsidRPr="00E87ABF">
              <w:rPr>
                <w:rFonts w:eastAsia="Times New Roman" w:cstheme="minorHAnsi"/>
                <w:color w:val="000000"/>
                <w:sz w:val="20"/>
                <w:szCs w:val="20"/>
                <w:lang w:eastAsia="el-GR"/>
              </w:rPr>
              <w:t>1.000</w:t>
            </w:r>
          </w:p>
        </w:tc>
        <w:tc>
          <w:tcPr>
            <w:tcW w:w="5669" w:type="dxa"/>
            <w:tcBorders>
              <w:top w:val="nil"/>
              <w:left w:val="nil"/>
              <w:bottom w:val="single" w:sz="4" w:space="0" w:color="auto"/>
              <w:right w:val="single" w:sz="4" w:space="0" w:color="auto"/>
            </w:tcBorders>
            <w:shd w:val="clear" w:color="auto" w:fill="auto"/>
            <w:vAlign w:val="center"/>
            <w:hideMark/>
          </w:tcPr>
          <w:p w:rsidR="00A967F5" w:rsidRPr="00E87ABF" w:rsidRDefault="00A967F5" w:rsidP="0027529B">
            <w:pPr>
              <w:jc w:val="left"/>
              <w:rPr>
                <w:rFonts w:eastAsia="Times New Roman" w:cstheme="minorHAnsi"/>
                <w:color w:val="000000"/>
                <w:sz w:val="20"/>
                <w:szCs w:val="20"/>
                <w:lang w:eastAsia="el-GR"/>
              </w:rPr>
            </w:pPr>
            <w:r w:rsidRPr="00E87ABF">
              <w:rPr>
                <w:rFonts w:eastAsia="Times New Roman" w:cstheme="minorHAnsi"/>
                <w:color w:val="000000"/>
                <w:sz w:val="20"/>
                <w:szCs w:val="20"/>
                <w:lang w:eastAsia="el-GR"/>
              </w:rPr>
              <w:t xml:space="preserve">Κωνικά φυγοκεντρικά σωληνάρια 50ml, 114 x 28mm, βαθμονομημένα, με χώρο για αναγραφή στοιχείων και βιδωτό πώμα που συμπεριλαμβάνεται στην </w:t>
            </w:r>
            <w:proofErr w:type="spellStart"/>
            <w:r w:rsidRPr="00E87ABF">
              <w:rPr>
                <w:rFonts w:eastAsia="Times New Roman" w:cstheme="minorHAnsi"/>
                <w:color w:val="000000"/>
                <w:sz w:val="20"/>
                <w:szCs w:val="20"/>
                <w:lang w:eastAsia="el-GR"/>
              </w:rPr>
              <w:t>συσκευσία</w:t>
            </w:r>
            <w:proofErr w:type="spellEnd"/>
            <w:r w:rsidRPr="00E87ABF">
              <w:rPr>
                <w:rFonts w:eastAsia="Times New Roman" w:cstheme="minorHAnsi"/>
                <w:color w:val="000000"/>
                <w:sz w:val="20"/>
                <w:szCs w:val="20"/>
                <w:lang w:eastAsia="el-GR"/>
              </w:rPr>
              <w:t xml:space="preserve">, από πολυπροπυλένιο (ΡΡ). Ανθεκτικά σε </w:t>
            </w:r>
            <w:proofErr w:type="spellStart"/>
            <w:r w:rsidRPr="00E87ABF">
              <w:rPr>
                <w:rFonts w:eastAsia="Times New Roman" w:cstheme="minorHAnsi"/>
                <w:color w:val="000000"/>
                <w:sz w:val="20"/>
                <w:szCs w:val="20"/>
                <w:lang w:eastAsia="el-GR"/>
              </w:rPr>
              <w:t>φυγοκέντριση</w:t>
            </w:r>
            <w:proofErr w:type="spellEnd"/>
            <w:r w:rsidRPr="00E87ABF">
              <w:rPr>
                <w:rFonts w:eastAsia="Times New Roman" w:cstheme="minorHAnsi"/>
                <w:color w:val="000000"/>
                <w:sz w:val="20"/>
                <w:szCs w:val="20"/>
                <w:lang w:eastAsia="el-GR"/>
              </w:rPr>
              <w:t xml:space="preserve"> 15.500 x g. Αποστειρωμένα, non-</w:t>
            </w:r>
            <w:proofErr w:type="spellStart"/>
            <w:r w:rsidRPr="00E87ABF">
              <w:rPr>
                <w:rFonts w:eastAsia="Times New Roman" w:cstheme="minorHAnsi"/>
                <w:color w:val="000000"/>
                <w:sz w:val="20"/>
                <w:szCs w:val="20"/>
                <w:lang w:eastAsia="el-GR"/>
              </w:rPr>
              <w:t>cytotoxic</w:t>
            </w:r>
            <w:proofErr w:type="spellEnd"/>
            <w:r w:rsidRPr="00E87ABF">
              <w:rPr>
                <w:rFonts w:eastAsia="Times New Roman" w:cstheme="minorHAnsi"/>
                <w:color w:val="000000"/>
                <w:sz w:val="20"/>
                <w:szCs w:val="20"/>
                <w:lang w:eastAsia="el-GR"/>
              </w:rPr>
              <w:t xml:space="preserve">, </w:t>
            </w:r>
            <w:proofErr w:type="spellStart"/>
            <w:r w:rsidRPr="00E87ABF">
              <w:rPr>
                <w:rFonts w:eastAsia="Times New Roman" w:cstheme="minorHAnsi"/>
                <w:color w:val="000000"/>
                <w:sz w:val="20"/>
                <w:szCs w:val="20"/>
                <w:lang w:eastAsia="el-GR"/>
              </w:rPr>
              <w:t>free</w:t>
            </w:r>
            <w:proofErr w:type="spellEnd"/>
            <w:r w:rsidRPr="00E87ABF">
              <w:rPr>
                <w:rFonts w:eastAsia="Times New Roman" w:cstheme="minorHAnsi"/>
                <w:color w:val="000000"/>
                <w:sz w:val="20"/>
                <w:szCs w:val="20"/>
                <w:lang w:eastAsia="el-GR"/>
              </w:rPr>
              <w:t xml:space="preserve"> </w:t>
            </w:r>
            <w:proofErr w:type="spellStart"/>
            <w:r w:rsidRPr="00E87ABF">
              <w:rPr>
                <w:rFonts w:eastAsia="Times New Roman" w:cstheme="minorHAnsi"/>
                <w:color w:val="000000"/>
                <w:sz w:val="20"/>
                <w:szCs w:val="20"/>
                <w:lang w:eastAsia="el-GR"/>
              </w:rPr>
              <w:t>from</w:t>
            </w:r>
            <w:proofErr w:type="spellEnd"/>
            <w:r w:rsidRPr="00E87ABF">
              <w:rPr>
                <w:rFonts w:eastAsia="Times New Roman" w:cstheme="minorHAnsi"/>
                <w:color w:val="000000"/>
                <w:sz w:val="20"/>
                <w:szCs w:val="20"/>
                <w:lang w:eastAsia="el-GR"/>
              </w:rPr>
              <w:t xml:space="preserve"> DNA, </w:t>
            </w:r>
            <w:proofErr w:type="spellStart"/>
            <w:r w:rsidRPr="00E87ABF">
              <w:rPr>
                <w:rFonts w:eastAsia="Times New Roman" w:cstheme="minorHAnsi"/>
                <w:color w:val="000000"/>
                <w:sz w:val="20"/>
                <w:szCs w:val="20"/>
                <w:lang w:eastAsia="el-GR"/>
              </w:rPr>
              <w:t>DNase</w:t>
            </w:r>
            <w:proofErr w:type="spellEnd"/>
            <w:r w:rsidRPr="00E87ABF">
              <w:rPr>
                <w:rFonts w:eastAsia="Times New Roman" w:cstheme="minorHAnsi"/>
                <w:color w:val="000000"/>
                <w:sz w:val="20"/>
                <w:szCs w:val="20"/>
                <w:lang w:eastAsia="el-GR"/>
              </w:rPr>
              <w:t xml:space="preserve">, </w:t>
            </w:r>
            <w:proofErr w:type="spellStart"/>
            <w:r w:rsidRPr="00E87ABF">
              <w:rPr>
                <w:rFonts w:eastAsia="Times New Roman" w:cstheme="minorHAnsi"/>
                <w:color w:val="000000"/>
                <w:sz w:val="20"/>
                <w:szCs w:val="20"/>
                <w:lang w:eastAsia="el-GR"/>
              </w:rPr>
              <w:t>RNase</w:t>
            </w:r>
            <w:proofErr w:type="spellEnd"/>
            <w:r w:rsidRPr="00E87ABF">
              <w:rPr>
                <w:rFonts w:eastAsia="Times New Roman" w:cstheme="minorHAnsi"/>
                <w:color w:val="000000"/>
                <w:sz w:val="20"/>
                <w:szCs w:val="20"/>
                <w:lang w:eastAsia="el-GR"/>
              </w:rPr>
              <w:t xml:space="preserve"> και </w:t>
            </w:r>
            <w:proofErr w:type="spellStart"/>
            <w:r w:rsidRPr="00E87ABF">
              <w:rPr>
                <w:rFonts w:eastAsia="Times New Roman" w:cstheme="minorHAnsi"/>
                <w:color w:val="000000"/>
                <w:sz w:val="20"/>
                <w:szCs w:val="20"/>
                <w:lang w:eastAsia="el-GR"/>
              </w:rPr>
              <w:t>pyrogens</w:t>
            </w:r>
            <w:proofErr w:type="spellEnd"/>
            <w:r w:rsidRPr="00E87ABF">
              <w:rPr>
                <w:rFonts w:eastAsia="Times New Roman" w:cstheme="minorHAnsi"/>
                <w:color w:val="000000"/>
                <w:sz w:val="20"/>
                <w:szCs w:val="20"/>
                <w:lang w:eastAsia="el-GR"/>
              </w:rPr>
              <w:t xml:space="preserve">. Συσκευασία: 300 </w:t>
            </w:r>
            <w:proofErr w:type="spellStart"/>
            <w:r w:rsidRPr="00E87ABF">
              <w:rPr>
                <w:rFonts w:eastAsia="Times New Roman" w:cstheme="minorHAnsi"/>
                <w:color w:val="000000"/>
                <w:sz w:val="20"/>
                <w:szCs w:val="20"/>
                <w:lang w:eastAsia="el-GR"/>
              </w:rPr>
              <w:t>τμχ</w:t>
            </w:r>
            <w:proofErr w:type="spellEnd"/>
            <w:r w:rsidRPr="00E87ABF">
              <w:rPr>
                <w:rFonts w:eastAsia="Times New Roman" w:cstheme="minorHAnsi"/>
                <w:color w:val="000000"/>
                <w:sz w:val="20"/>
                <w:szCs w:val="20"/>
                <w:lang w:eastAsia="el-GR"/>
              </w:rPr>
              <w:t>. Οίκος SARSTEDT ή ισοδύναμο.</w:t>
            </w:r>
          </w:p>
        </w:tc>
        <w:tc>
          <w:tcPr>
            <w:tcW w:w="1829" w:type="dxa"/>
            <w:tcBorders>
              <w:top w:val="nil"/>
              <w:left w:val="nil"/>
              <w:bottom w:val="single" w:sz="4" w:space="0" w:color="auto"/>
              <w:right w:val="single" w:sz="4" w:space="0" w:color="auto"/>
            </w:tcBorders>
          </w:tcPr>
          <w:p w:rsidR="00A967F5" w:rsidRPr="00E87ABF" w:rsidRDefault="00A967F5" w:rsidP="0027529B">
            <w:pPr>
              <w:jc w:val="left"/>
              <w:rPr>
                <w:rFonts w:eastAsia="Times New Roman" w:cstheme="minorHAnsi"/>
                <w:color w:val="000000"/>
                <w:sz w:val="20"/>
                <w:szCs w:val="20"/>
                <w:lang w:eastAsia="el-GR"/>
              </w:rPr>
            </w:pPr>
          </w:p>
        </w:tc>
        <w:tc>
          <w:tcPr>
            <w:tcW w:w="1829" w:type="dxa"/>
            <w:tcBorders>
              <w:top w:val="nil"/>
              <w:left w:val="nil"/>
              <w:bottom w:val="single" w:sz="4" w:space="0" w:color="auto"/>
              <w:right w:val="single" w:sz="4" w:space="0" w:color="auto"/>
            </w:tcBorders>
          </w:tcPr>
          <w:p w:rsidR="00A967F5" w:rsidRPr="00E87ABF" w:rsidRDefault="00A967F5" w:rsidP="0027529B">
            <w:pPr>
              <w:jc w:val="left"/>
              <w:rPr>
                <w:rFonts w:eastAsia="Times New Roman" w:cstheme="minorHAnsi"/>
                <w:color w:val="000000"/>
                <w:sz w:val="20"/>
                <w:szCs w:val="20"/>
                <w:lang w:eastAsia="el-GR"/>
              </w:rPr>
            </w:pPr>
          </w:p>
        </w:tc>
      </w:tr>
      <w:tr w:rsidR="00A967F5" w:rsidRPr="00E87ABF" w:rsidTr="0027529B">
        <w:tc>
          <w:tcPr>
            <w:tcW w:w="817" w:type="dxa"/>
            <w:tcBorders>
              <w:top w:val="nil"/>
              <w:left w:val="single" w:sz="4" w:space="0" w:color="auto"/>
              <w:bottom w:val="single" w:sz="4" w:space="0" w:color="auto"/>
              <w:right w:val="single" w:sz="4" w:space="0" w:color="auto"/>
            </w:tcBorders>
            <w:shd w:val="clear" w:color="auto" w:fill="auto"/>
            <w:vAlign w:val="center"/>
            <w:hideMark/>
          </w:tcPr>
          <w:p w:rsidR="00A967F5" w:rsidRPr="00E87ABF" w:rsidRDefault="00A967F5" w:rsidP="0027529B">
            <w:pPr>
              <w:jc w:val="center"/>
              <w:rPr>
                <w:rFonts w:eastAsia="Times New Roman" w:cstheme="minorHAnsi"/>
                <w:color w:val="000000"/>
                <w:sz w:val="20"/>
                <w:szCs w:val="20"/>
                <w:lang w:eastAsia="el-GR"/>
              </w:rPr>
            </w:pPr>
            <w:r w:rsidRPr="00E87ABF">
              <w:rPr>
                <w:rFonts w:eastAsia="Times New Roman" w:cstheme="minorHAnsi"/>
                <w:color w:val="000000"/>
                <w:sz w:val="20"/>
                <w:szCs w:val="20"/>
                <w:lang w:eastAsia="el-GR"/>
              </w:rPr>
              <w:t>2</w:t>
            </w:r>
          </w:p>
        </w:tc>
        <w:tc>
          <w:tcPr>
            <w:tcW w:w="1598" w:type="dxa"/>
            <w:tcBorders>
              <w:top w:val="nil"/>
              <w:left w:val="nil"/>
              <w:bottom w:val="single" w:sz="4" w:space="0" w:color="auto"/>
              <w:right w:val="single" w:sz="4" w:space="0" w:color="auto"/>
            </w:tcBorders>
            <w:shd w:val="clear" w:color="auto" w:fill="auto"/>
            <w:vAlign w:val="center"/>
          </w:tcPr>
          <w:p w:rsidR="00A967F5" w:rsidRPr="00E87ABF" w:rsidRDefault="00A967F5" w:rsidP="0027529B">
            <w:pPr>
              <w:rPr>
                <w:rFonts w:eastAsia="Times New Roman" w:cstheme="minorHAnsi"/>
                <w:color w:val="000000"/>
                <w:sz w:val="20"/>
                <w:szCs w:val="20"/>
                <w:lang w:eastAsia="el-GR"/>
              </w:rPr>
            </w:pPr>
            <w:r w:rsidRPr="00E87ABF">
              <w:rPr>
                <w:rFonts w:eastAsia="Times New Roman" w:cstheme="minorHAnsi"/>
                <w:color w:val="000000"/>
                <w:sz w:val="20"/>
                <w:szCs w:val="20"/>
                <w:lang w:eastAsia="el-GR"/>
              </w:rPr>
              <w:t xml:space="preserve">Φυγοκεντρικά κωνικά σωληνάρια 15 </w:t>
            </w:r>
            <w:proofErr w:type="spellStart"/>
            <w:r w:rsidRPr="00E87ABF">
              <w:rPr>
                <w:rFonts w:eastAsia="Times New Roman" w:cstheme="minorHAnsi"/>
                <w:color w:val="000000"/>
                <w:sz w:val="20"/>
                <w:szCs w:val="20"/>
                <w:lang w:eastAsia="el-GR"/>
              </w:rPr>
              <w:t>ml</w:t>
            </w:r>
            <w:proofErr w:type="spellEnd"/>
          </w:p>
        </w:tc>
        <w:tc>
          <w:tcPr>
            <w:tcW w:w="947" w:type="dxa"/>
            <w:tcBorders>
              <w:top w:val="nil"/>
              <w:left w:val="nil"/>
              <w:bottom w:val="single" w:sz="4" w:space="0" w:color="auto"/>
              <w:right w:val="single" w:sz="4" w:space="0" w:color="auto"/>
            </w:tcBorders>
            <w:shd w:val="clear" w:color="auto" w:fill="auto"/>
            <w:vAlign w:val="center"/>
          </w:tcPr>
          <w:p w:rsidR="00A967F5" w:rsidRPr="00E87ABF" w:rsidRDefault="00A967F5" w:rsidP="0027529B">
            <w:pPr>
              <w:jc w:val="center"/>
              <w:rPr>
                <w:rFonts w:eastAsia="Times New Roman" w:cstheme="minorHAnsi"/>
                <w:color w:val="000000"/>
                <w:sz w:val="20"/>
                <w:szCs w:val="20"/>
                <w:lang w:eastAsia="el-GR"/>
              </w:rPr>
            </w:pPr>
            <w:r w:rsidRPr="00E87ABF">
              <w:rPr>
                <w:rFonts w:eastAsia="Times New Roman" w:cstheme="minorHAnsi"/>
                <w:color w:val="000000"/>
                <w:sz w:val="20"/>
                <w:szCs w:val="20"/>
                <w:lang w:eastAsia="el-GR"/>
              </w:rPr>
              <w:t>Τεμάχιο</w:t>
            </w:r>
          </w:p>
        </w:tc>
        <w:tc>
          <w:tcPr>
            <w:tcW w:w="1259" w:type="dxa"/>
            <w:tcBorders>
              <w:top w:val="nil"/>
              <w:left w:val="nil"/>
              <w:bottom w:val="single" w:sz="4" w:space="0" w:color="auto"/>
              <w:right w:val="single" w:sz="4" w:space="0" w:color="auto"/>
            </w:tcBorders>
            <w:shd w:val="clear" w:color="auto" w:fill="auto"/>
            <w:vAlign w:val="center"/>
          </w:tcPr>
          <w:p w:rsidR="00A967F5" w:rsidRPr="00E87ABF" w:rsidRDefault="00A967F5" w:rsidP="0027529B">
            <w:pPr>
              <w:jc w:val="center"/>
              <w:rPr>
                <w:rFonts w:eastAsia="Times New Roman" w:cstheme="minorHAnsi"/>
                <w:color w:val="000000"/>
                <w:sz w:val="20"/>
                <w:szCs w:val="20"/>
                <w:lang w:eastAsia="el-GR"/>
              </w:rPr>
            </w:pPr>
            <w:r w:rsidRPr="00E87ABF">
              <w:rPr>
                <w:rFonts w:eastAsia="Times New Roman" w:cstheme="minorHAnsi"/>
                <w:color w:val="000000"/>
                <w:sz w:val="20"/>
                <w:szCs w:val="20"/>
                <w:lang w:eastAsia="el-GR"/>
              </w:rPr>
              <w:t>800</w:t>
            </w:r>
          </w:p>
        </w:tc>
        <w:tc>
          <w:tcPr>
            <w:tcW w:w="5669" w:type="dxa"/>
            <w:tcBorders>
              <w:top w:val="nil"/>
              <w:left w:val="nil"/>
              <w:bottom w:val="single" w:sz="4" w:space="0" w:color="auto"/>
              <w:right w:val="single" w:sz="4" w:space="0" w:color="auto"/>
            </w:tcBorders>
            <w:shd w:val="clear" w:color="auto" w:fill="auto"/>
            <w:vAlign w:val="center"/>
          </w:tcPr>
          <w:p w:rsidR="00A967F5" w:rsidRPr="00E87ABF" w:rsidRDefault="00A967F5" w:rsidP="0027529B">
            <w:pPr>
              <w:jc w:val="left"/>
              <w:rPr>
                <w:rFonts w:eastAsia="Times New Roman" w:cstheme="minorHAnsi"/>
                <w:color w:val="000000"/>
                <w:sz w:val="20"/>
                <w:szCs w:val="20"/>
                <w:lang w:eastAsia="el-GR"/>
              </w:rPr>
            </w:pPr>
            <w:r w:rsidRPr="00E87ABF">
              <w:rPr>
                <w:rFonts w:eastAsia="Times New Roman" w:cstheme="minorHAnsi"/>
                <w:color w:val="000000"/>
                <w:sz w:val="20"/>
                <w:szCs w:val="20"/>
                <w:lang w:eastAsia="el-GR"/>
              </w:rPr>
              <w:t xml:space="preserve">Κωνικά φυγοκεντρικά σωληνάρια 15ml, 120 x 17mm, βαθμονομημένα, με χώρο για αναγραφή στοιχείων και βιδωτό πώμα που συμπεριλαμβάνεται στην συσκευασία, από πολυπροπυλένιο (ΡΡ). Ανθεκτικά σε </w:t>
            </w:r>
            <w:proofErr w:type="spellStart"/>
            <w:r w:rsidRPr="00E87ABF">
              <w:rPr>
                <w:rFonts w:eastAsia="Times New Roman" w:cstheme="minorHAnsi"/>
                <w:color w:val="000000"/>
                <w:sz w:val="20"/>
                <w:szCs w:val="20"/>
                <w:lang w:eastAsia="el-GR"/>
              </w:rPr>
              <w:t>φυγοκέντριση</w:t>
            </w:r>
            <w:proofErr w:type="spellEnd"/>
            <w:r w:rsidRPr="00E87ABF">
              <w:rPr>
                <w:rFonts w:eastAsia="Times New Roman" w:cstheme="minorHAnsi"/>
                <w:color w:val="000000"/>
                <w:sz w:val="20"/>
                <w:szCs w:val="20"/>
                <w:lang w:eastAsia="el-GR"/>
              </w:rPr>
              <w:t xml:space="preserve"> 15.500 x g. Αποστειρωμένα, non-</w:t>
            </w:r>
            <w:proofErr w:type="spellStart"/>
            <w:r w:rsidRPr="00E87ABF">
              <w:rPr>
                <w:rFonts w:eastAsia="Times New Roman" w:cstheme="minorHAnsi"/>
                <w:color w:val="000000"/>
                <w:sz w:val="20"/>
                <w:szCs w:val="20"/>
                <w:lang w:eastAsia="el-GR"/>
              </w:rPr>
              <w:t>cytotoxic</w:t>
            </w:r>
            <w:proofErr w:type="spellEnd"/>
            <w:r w:rsidRPr="00E87ABF">
              <w:rPr>
                <w:rFonts w:eastAsia="Times New Roman" w:cstheme="minorHAnsi"/>
                <w:color w:val="000000"/>
                <w:sz w:val="20"/>
                <w:szCs w:val="20"/>
                <w:lang w:eastAsia="el-GR"/>
              </w:rPr>
              <w:t xml:space="preserve">, </w:t>
            </w:r>
            <w:proofErr w:type="spellStart"/>
            <w:r w:rsidRPr="00E87ABF">
              <w:rPr>
                <w:rFonts w:eastAsia="Times New Roman" w:cstheme="minorHAnsi"/>
                <w:color w:val="000000"/>
                <w:sz w:val="20"/>
                <w:szCs w:val="20"/>
                <w:lang w:eastAsia="el-GR"/>
              </w:rPr>
              <w:t>free</w:t>
            </w:r>
            <w:proofErr w:type="spellEnd"/>
            <w:r w:rsidRPr="00E87ABF">
              <w:rPr>
                <w:rFonts w:eastAsia="Times New Roman" w:cstheme="minorHAnsi"/>
                <w:color w:val="000000"/>
                <w:sz w:val="20"/>
                <w:szCs w:val="20"/>
                <w:lang w:eastAsia="el-GR"/>
              </w:rPr>
              <w:t xml:space="preserve"> </w:t>
            </w:r>
            <w:proofErr w:type="spellStart"/>
            <w:r w:rsidRPr="00E87ABF">
              <w:rPr>
                <w:rFonts w:eastAsia="Times New Roman" w:cstheme="minorHAnsi"/>
                <w:color w:val="000000"/>
                <w:sz w:val="20"/>
                <w:szCs w:val="20"/>
                <w:lang w:eastAsia="el-GR"/>
              </w:rPr>
              <w:t>from</w:t>
            </w:r>
            <w:proofErr w:type="spellEnd"/>
            <w:r w:rsidRPr="00E87ABF">
              <w:rPr>
                <w:rFonts w:eastAsia="Times New Roman" w:cstheme="minorHAnsi"/>
                <w:color w:val="000000"/>
                <w:sz w:val="20"/>
                <w:szCs w:val="20"/>
                <w:lang w:eastAsia="el-GR"/>
              </w:rPr>
              <w:t xml:space="preserve"> DNA, </w:t>
            </w:r>
            <w:proofErr w:type="spellStart"/>
            <w:r w:rsidRPr="00E87ABF">
              <w:rPr>
                <w:rFonts w:eastAsia="Times New Roman" w:cstheme="minorHAnsi"/>
                <w:color w:val="000000"/>
                <w:sz w:val="20"/>
                <w:szCs w:val="20"/>
                <w:lang w:eastAsia="el-GR"/>
              </w:rPr>
              <w:t>DNase</w:t>
            </w:r>
            <w:proofErr w:type="spellEnd"/>
            <w:r w:rsidRPr="00E87ABF">
              <w:rPr>
                <w:rFonts w:eastAsia="Times New Roman" w:cstheme="minorHAnsi"/>
                <w:color w:val="000000"/>
                <w:sz w:val="20"/>
                <w:szCs w:val="20"/>
                <w:lang w:eastAsia="el-GR"/>
              </w:rPr>
              <w:t xml:space="preserve">, </w:t>
            </w:r>
            <w:proofErr w:type="spellStart"/>
            <w:r w:rsidRPr="00E87ABF">
              <w:rPr>
                <w:rFonts w:eastAsia="Times New Roman" w:cstheme="minorHAnsi"/>
                <w:color w:val="000000"/>
                <w:sz w:val="20"/>
                <w:szCs w:val="20"/>
                <w:lang w:eastAsia="el-GR"/>
              </w:rPr>
              <w:t>RNase</w:t>
            </w:r>
            <w:proofErr w:type="spellEnd"/>
            <w:r w:rsidRPr="00E87ABF">
              <w:rPr>
                <w:rFonts w:eastAsia="Times New Roman" w:cstheme="minorHAnsi"/>
                <w:color w:val="000000"/>
                <w:sz w:val="20"/>
                <w:szCs w:val="20"/>
                <w:lang w:eastAsia="el-GR"/>
              </w:rPr>
              <w:t xml:space="preserve"> και </w:t>
            </w:r>
            <w:proofErr w:type="spellStart"/>
            <w:r w:rsidRPr="00E87ABF">
              <w:rPr>
                <w:rFonts w:eastAsia="Times New Roman" w:cstheme="minorHAnsi"/>
                <w:color w:val="000000"/>
                <w:sz w:val="20"/>
                <w:szCs w:val="20"/>
                <w:lang w:eastAsia="el-GR"/>
              </w:rPr>
              <w:t>pyrogen</w:t>
            </w:r>
            <w:proofErr w:type="spellEnd"/>
            <w:r>
              <w:rPr>
                <w:rFonts w:eastAsia="Times New Roman" w:cstheme="minorHAnsi"/>
                <w:color w:val="000000"/>
                <w:sz w:val="20"/>
                <w:szCs w:val="20"/>
                <w:lang w:eastAsia="el-GR"/>
              </w:rPr>
              <w:t xml:space="preserve">. </w:t>
            </w:r>
            <w:r w:rsidRPr="00E87ABF">
              <w:rPr>
                <w:rFonts w:eastAsia="Times New Roman" w:cstheme="minorHAnsi"/>
                <w:color w:val="000000"/>
                <w:sz w:val="20"/>
                <w:szCs w:val="20"/>
                <w:lang w:eastAsia="el-GR"/>
              </w:rPr>
              <w:t xml:space="preserve">Συσκευασία: 500 </w:t>
            </w:r>
            <w:proofErr w:type="spellStart"/>
            <w:r w:rsidRPr="00E87ABF">
              <w:rPr>
                <w:rFonts w:eastAsia="Times New Roman" w:cstheme="minorHAnsi"/>
                <w:color w:val="000000"/>
                <w:sz w:val="20"/>
                <w:szCs w:val="20"/>
                <w:lang w:eastAsia="el-GR"/>
              </w:rPr>
              <w:t>τμχ</w:t>
            </w:r>
            <w:proofErr w:type="spellEnd"/>
            <w:r w:rsidRPr="00E87ABF">
              <w:rPr>
                <w:rFonts w:eastAsia="Times New Roman" w:cstheme="minorHAnsi"/>
                <w:color w:val="000000"/>
                <w:sz w:val="20"/>
                <w:szCs w:val="20"/>
                <w:lang w:eastAsia="el-GR"/>
              </w:rPr>
              <w:t>. Οίκος SARSTEDT ή ισοδύναμο.</w:t>
            </w:r>
          </w:p>
        </w:tc>
        <w:tc>
          <w:tcPr>
            <w:tcW w:w="1829" w:type="dxa"/>
            <w:tcBorders>
              <w:top w:val="nil"/>
              <w:left w:val="nil"/>
              <w:bottom w:val="single" w:sz="4" w:space="0" w:color="auto"/>
              <w:right w:val="single" w:sz="4" w:space="0" w:color="auto"/>
            </w:tcBorders>
          </w:tcPr>
          <w:p w:rsidR="00A967F5" w:rsidRPr="00E87ABF" w:rsidRDefault="00A967F5" w:rsidP="0027529B">
            <w:pPr>
              <w:jc w:val="left"/>
              <w:rPr>
                <w:rFonts w:eastAsia="Times New Roman" w:cstheme="minorHAnsi"/>
                <w:color w:val="000000"/>
                <w:sz w:val="20"/>
                <w:szCs w:val="20"/>
                <w:lang w:eastAsia="el-GR"/>
              </w:rPr>
            </w:pPr>
          </w:p>
        </w:tc>
        <w:tc>
          <w:tcPr>
            <w:tcW w:w="1829" w:type="dxa"/>
            <w:tcBorders>
              <w:top w:val="nil"/>
              <w:left w:val="nil"/>
              <w:bottom w:val="single" w:sz="4" w:space="0" w:color="auto"/>
              <w:right w:val="single" w:sz="4" w:space="0" w:color="auto"/>
            </w:tcBorders>
          </w:tcPr>
          <w:p w:rsidR="00A967F5" w:rsidRPr="00E87ABF" w:rsidRDefault="00A967F5" w:rsidP="0027529B">
            <w:pPr>
              <w:jc w:val="left"/>
              <w:rPr>
                <w:rFonts w:eastAsia="Times New Roman" w:cstheme="minorHAnsi"/>
                <w:color w:val="000000"/>
                <w:sz w:val="20"/>
                <w:szCs w:val="20"/>
                <w:lang w:eastAsia="el-GR"/>
              </w:rPr>
            </w:pPr>
          </w:p>
        </w:tc>
      </w:tr>
      <w:tr w:rsidR="00A967F5" w:rsidRPr="00E87ABF" w:rsidTr="0027529B">
        <w:tc>
          <w:tcPr>
            <w:tcW w:w="817" w:type="dxa"/>
            <w:tcBorders>
              <w:top w:val="nil"/>
              <w:left w:val="single" w:sz="4" w:space="0" w:color="auto"/>
              <w:bottom w:val="single" w:sz="4" w:space="0" w:color="auto"/>
              <w:right w:val="single" w:sz="4" w:space="0" w:color="auto"/>
            </w:tcBorders>
            <w:shd w:val="clear" w:color="auto" w:fill="auto"/>
            <w:vAlign w:val="center"/>
            <w:hideMark/>
          </w:tcPr>
          <w:p w:rsidR="00A967F5" w:rsidRPr="00E87ABF" w:rsidRDefault="00A967F5" w:rsidP="0027529B">
            <w:pPr>
              <w:jc w:val="center"/>
              <w:rPr>
                <w:rFonts w:eastAsia="Times New Roman" w:cstheme="minorHAnsi"/>
                <w:color w:val="000000"/>
                <w:sz w:val="20"/>
                <w:szCs w:val="20"/>
                <w:lang w:eastAsia="el-GR"/>
              </w:rPr>
            </w:pPr>
            <w:r w:rsidRPr="00E87ABF">
              <w:rPr>
                <w:rFonts w:eastAsia="Times New Roman" w:cstheme="minorHAnsi"/>
                <w:color w:val="000000"/>
                <w:sz w:val="20"/>
                <w:szCs w:val="20"/>
                <w:lang w:eastAsia="el-GR"/>
              </w:rPr>
              <w:t>3</w:t>
            </w:r>
          </w:p>
        </w:tc>
        <w:tc>
          <w:tcPr>
            <w:tcW w:w="1598" w:type="dxa"/>
            <w:tcBorders>
              <w:top w:val="nil"/>
              <w:left w:val="nil"/>
              <w:bottom w:val="single" w:sz="4" w:space="0" w:color="auto"/>
              <w:right w:val="single" w:sz="4" w:space="0" w:color="auto"/>
            </w:tcBorders>
            <w:shd w:val="clear" w:color="auto" w:fill="auto"/>
            <w:vAlign w:val="center"/>
          </w:tcPr>
          <w:p w:rsidR="00A967F5" w:rsidRPr="00E87ABF" w:rsidRDefault="00A967F5" w:rsidP="0027529B">
            <w:pPr>
              <w:rPr>
                <w:rFonts w:eastAsia="Times New Roman" w:cstheme="minorHAnsi"/>
                <w:color w:val="000000"/>
                <w:sz w:val="20"/>
                <w:szCs w:val="20"/>
                <w:lang w:eastAsia="el-GR"/>
              </w:rPr>
            </w:pPr>
            <w:r w:rsidRPr="00E87ABF">
              <w:rPr>
                <w:rFonts w:eastAsia="Times New Roman" w:cstheme="minorHAnsi"/>
                <w:color w:val="000000"/>
                <w:sz w:val="20"/>
                <w:szCs w:val="20"/>
                <w:lang w:eastAsia="el-GR"/>
              </w:rPr>
              <w:t xml:space="preserve">Φυγοκεντρικά κωνικά </w:t>
            </w:r>
            <w:proofErr w:type="spellStart"/>
            <w:r w:rsidRPr="00E87ABF">
              <w:rPr>
                <w:rFonts w:eastAsia="Times New Roman" w:cstheme="minorHAnsi"/>
                <w:color w:val="000000"/>
                <w:sz w:val="20"/>
                <w:szCs w:val="20"/>
                <w:lang w:eastAsia="el-GR"/>
              </w:rPr>
              <w:t>μικροσωληνάρια</w:t>
            </w:r>
            <w:proofErr w:type="spellEnd"/>
            <w:r w:rsidRPr="00E87ABF">
              <w:rPr>
                <w:rFonts w:eastAsia="Times New Roman" w:cstheme="minorHAnsi"/>
                <w:color w:val="000000"/>
                <w:sz w:val="20"/>
                <w:szCs w:val="20"/>
                <w:lang w:eastAsia="el-GR"/>
              </w:rPr>
              <w:t xml:space="preserve"> 1,5 </w:t>
            </w:r>
            <w:proofErr w:type="spellStart"/>
            <w:r w:rsidRPr="00E87ABF">
              <w:rPr>
                <w:rFonts w:eastAsia="Times New Roman" w:cstheme="minorHAnsi"/>
                <w:color w:val="000000"/>
                <w:sz w:val="20"/>
                <w:szCs w:val="20"/>
                <w:lang w:eastAsia="el-GR"/>
              </w:rPr>
              <w:t>ml</w:t>
            </w:r>
            <w:proofErr w:type="spellEnd"/>
          </w:p>
        </w:tc>
        <w:tc>
          <w:tcPr>
            <w:tcW w:w="947" w:type="dxa"/>
            <w:tcBorders>
              <w:top w:val="nil"/>
              <w:left w:val="nil"/>
              <w:bottom w:val="single" w:sz="4" w:space="0" w:color="auto"/>
              <w:right w:val="single" w:sz="4" w:space="0" w:color="auto"/>
            </w:tcBorders>
            <w:shd w:val="clear" w:color="auto" w:fill="auto"/>
            <w:vAlign w:val="center"/>
          </w:tcPr>
          <w:p w:rsidR="00A967F5" w:rsidRPr="00E87ABF" w:rsidRDefault="00A967F5" w:rsidP="0027529B">
            <w:pPr>
              <w:jc w:val="center"/>
              <w:rPr>
                <w:rFonts w:eastAsia="Times New Roman" w:cstheme="minorHAnsi"/>
                <w:color w:val="000000"/>
                <w:sz w:val="20"/>
                <w:szCs w:val="20"/>
                <w:lang w:eastAsia="el-GR"/>
              </w:rPr>
            </w:pPr>
            <w:r w:rsidRPr="00E87ABF">
              <w:rPr>
                <w:rFonts w:eastAsia="Times New Roman" w:cstheme="minorHAnsi"/>
                <w:color w:val="000000"/>
                <w:sz w:val="20"/>
                <w:szCs w:val="20"/>
                <w:lang w:eastAsia="el-GR"/>
              </w:rPr>
              <w:t>Τεμάχιο</w:t>
            </w:r>
          </w:p>
        </w:tc>
        <w:tc>
          <w:tcPr>
            <w:tcW w:w="1259" w:type="dxa"/>
            <w:tcBorders>
              <w:top w:val="nil"/>
              <w:left w:val="nil"/>
              <w:bottom w:val="single" w:sz="4" w:space="0" w:color="auto"/>
              <w:right w:val="single" w:sz="4" w:space="0" w:color="auto"/>
            </w:tcBorders>
            <w:shd w:val="clear" w:color="auto" w:fill="auto"/>
            <w:vAlign w:val="center"/>
          </w:tcPr>
          <w:p w:rsidR="00A967F5" w:rsidRPr="00E87ABF" w:rsidRDefault="00A967F5" w:rsidP="0027529B">
            <w:pPr>
              <w:jc w:val="center"/>
              <w:rPr>
                <w:rFonts w:eastAsia="Times New Roman" w:cstheme="minorHAnsi"/>
                <w:color w:val="000000"/>
                <w:sz w:val="20"/>
                <w:szCs w:val="20"/>
                <w:lang w:eastAsia="el-GR"/>
              </w:rPr>
            </w:pPr>
            <w:r w:rsidRPr="00E87ABF">
              <w:rPr>
                <w:rFonts w:eastAsia="Times New Roman" w:cstheme="minorHAnsi"/>
                <w:color w:val="000000"/>
                <w:sz w:val="20"/>
                <w:szCs w:val="20"/>
                <w:lang w:eastAsia="el-GR"/>
              </w:rPr>
              <w:t>10.000</w:t>
            </w:r>
          </w:p>
        </w:tc>
        <w:tc>
          <w:tcPr>
            <w:tcW w:w="5669" w:type="dxa"/>
            <w:tcBorders>
              <w:top w:val="nil"/>
              <w:left w:val="nil"/>
              <w:bottom w:val="single" w:sz="4" w:space="0" w:color="auto"/>
              <w:right w:val="single" w:sz="4" w:space="0" w:color="auto"/>
            </w:tcBorders>
            <w:shd w:val="clear" w:color="auto" w:fill="auto"/>
            <w:vAlign w:val="center"/>
          </w:tcPr>
          <w:p w:rsidR="00A967F5" w:rsidRPr="00E87ABF" w:rsidRDefault="00A967F5" w:rsidP="0027529B">
            <w:pPr>
              <w:jc w:val="left"/>
              <w:rPr>
                <w:rFonts w:eastAsia="Times New Roman" w:cstheme="minorHAnsi"/>
                <w:color w:val="000000"/>
                <w:sz w:val="20"/>
                <w:szCs w:val="20"/>
                <w:lang w:eastAsia="el-GR"/>
              </w:rPr>
            </w:pPr>
            <w:r w:rsidRPr="00E87ABF">
              <w:rPr>
                <w:rFonts w:eastAsia="Times New Roman" w:cstheme="minorHAnsi"/>
                <w:color w:val="000000"/>
                <w:sz w:val="20"/>
                <w:szCs w:val="20"/>
                <w:lang w:val="en-US" w:eastAsia="el-GR"/>
              </w:rPr>
              <w:t>Micro</w:t>
            </w:r>
            <w:r w:rsidRPr="00E87ABF">
              <w:rPr>
                <w:rFonts w:eastAsia="Times New Roman" w:cstheme="minorHAnsi"/>
                <w:color w:val="000000"/>
                <w:sz w:val="20"/>
                <w:szCs w:val="20"/>
                <w:lang w:eastAsia="el-GR"/>
              </w:rPr>
              <w:t xml:space="preserve"> </w:t>
            </w:r>
            <w:r w:rsidRPr="00E87ABF">
              <w:rPr>
                <w:rFonts w:eastAsia="Times New Roman" w:cstheme="minorHAnsi"/>
                <w:color w:val="000000"/>
                <w:sz w:val="20"/>
                <w:szCs w:val="20"/>
                <w:lang w:val="en-US" w:eastAsia="el-GR"/>
              </w:rPr>
              <w:t>tube</w:t>
            </w:r>
            <w:r w:rsidRPr="00E87ABF">
              <w:rPr>
                <w:rFonts w:eastAsia="Times New Roman" w:cstheme="minorHAnsi"/>
                <w:color w:val="000000"/>
                <w:sz w:val="20"/>
                <w:szCs w:val="20"/>
                <w:lang w:eastAsia="el-GR"/>
              </w:rPr>
              <w:t xml:space="preserve"> 1,5</w:t>
            </w:r>
            <w:r w:rsidRPr="00E87ABF">
              <w:rPr>
                <w:rFonts w:eastAsia="Times New Roman" w:cstheme="minorHAnsi"/>
                <w:color w:val="000000"/>
                <w:sz w:val="20"/>
                <w:szCs w:val="20"/>
                <w:lang w:val="en-US" w:eastAsia="el-GR"/>
              </w:rPr>
              <w:t>ml</w:t>
            </w:r>
            <w:r w:rsidRPr="00E87ABF">
              <w:rPr>
                <w:rFonts w:eastAsia="Times New Roman" w:cstheme="minorHAnsi"/>
                <w:color w:val="000000"/>
                <w:sz w:val="20"/>
                <w:szCs w:val="20"/>
                <w:lang w:eastAsia="el-GR"/>
              </w:rPr>
              <w:t xml:space="preserve">. </w:t>
            </w:r>
            <w:proofErr w:type="spellStart"/>
            <w:r w:rsidRPr="00E87ABF">
              <w:rPr>
                <w:rFonts w:eastAsia="Times New Roman" w:cstheme="minorHAnsi"/>
                <w:color w:val="000000"/>
                <w:sz w:val="20"/>
                <w:szCs w:val="20"/>
                <w:lang w:eastAsia="el-GR"/>
              </w:rPr>
              <w:t>Μικροσωληνάρια</w:t>
            </w:r>
            <w:proofErr w:type="spellEnd"/>
            <w:r w:rsidRPr="00E87ABF">
              <w:rPr>
                <w:rFonts w:eastAsia="Times New Roman" w:cstheme="minorHAnsi"/>
                <w:color w:val="000000"/>
                <w:sz w:val="20"/>
                <w:szCs w:val="20"/>
                <w:lang w:eastAsia="el-GR"/>
              </w:rPr>
              <w:t xml:space="preserve"> με ενσωματωμένο πιεστό πώμα, κωνική βάση και εξωτερική διαβάθμιση. Εσωτερική συσκευασία: 500 </w:t>
            </w:r>
            <w:proofErr w:type="spellStart"/>
            <w:r w:rsidRPr="00E87ABF">
              <w:rPr>
                <w:rFonts w:eastAsia="Times New Roman" w:cstheme="minorHAnsi"/>
                <w:color w:val="000000"/>
                <w:sz w:val="20"/>
                <w:szCs w:val="20"/>
                <w:lang w:eastAsia="el-GR"/>
              </w:rPr>
              <w:t>τμχ</w:t>
            </w:r>
            <w:proofErr w:type="spellEnd"/>
            <w:r w:rsidRPr="00E87ABF">
              <w:rPr>
                <w:rFonts w:eastAsia="Times New Roman" w:cstheme="minorHAnsi"/>
                <w:color w:val="000000"/>
                <w:sz w:val="20"/>
                <w:szCs w:val="20"/>
                <w:lang w:eastAsia="el-GR"/>
              </w:rPr>
              <w:t xml:space="preserve">. Συσκευασία: 5.000 </w:t>
            </w:r>
            <w:proofErr w:type="spellStart"/>
            <w:r w:rsidRPr="00E87ABF">
              <w:rPr>
                <w:rFonts w:eastAsia="Times New Roman" w:cstheme="minorHAnsi"/>
                <w:color w:val="000000"/>
                <w:sz w:val="20"/>
                <w:szCs w:val="20"/>
                <w:lang w:eastAsia="el-GR"/>
              </w:rPr>
              <w:t>τμχ</w:t>
            </w:r>
            <w:proofErr w:type="spellEnd"/>
            <w:r w:rsidRPr="00E87ABF">
              <w:rPr>
                <w:rFonts w:eastAsia="Times New Roman" w:cstheme="minorHAnsi"/>
                <w:color w:val="000000"/>
                <w:sz w:val="20"/>
                <w:szCs w:val="20"/>
                <w:lang w:eastAsia="el-GR"/>
              </w:rPr>
              <w:t xml:space="preserve">. Οίκος </w:t>
            </w:r>
            <w:r w:rsidRPr="00E87ABF">
              <w:rPr>
                <w:rFonts w:eastAsia="Times New Roman" w:cstheme="minorHAnsi"/>
                <w:color w:val="000000"/>
                <w:sz w:val="20"/>
                <w:szCs w:val="20"/>
                <w:lang w:val="en-US" w:eastAsia="el-GR"/>
              </w:rPr>
              <w:t>SARSTEDT</w:t>
            </w:r>
            <w:r w:rsidRPr="00E87ABF">
              <w:rPr>
                <w:rFonts w:eastAsia="Times New Roman" w:cstheme="minorHAnsi"/>
                <w:color w:val="000000"/>
                <w:sz w:val="20"/>
                <w:szCs w:val="20"/>
                <w:lang w:eastAsia="el-GR"/>
              </w:rPr>
              <w:t>,  ή ισοδύναμο.</w:t>
            </w:r>
          </w:p>
        </w:tc>
        <w:tc>
          <w:tcPr>
            <w:tcW w:w="1829" w:type="dxa"/>
            <w:tcBorders>
              <w:top w:val="nil"/>
              <w:left w:val="nil"/>
              <w:bottom w:val="single" w:sz="4" w:space="0" w:color="auto"/>
              <w:right w:val="single" w:sz="4" w:space="0" w:color="auto"/>
            </w:tcBorders>
          </w:tcPr>
          <w:p w:rsidR="00A967F5" w:rsidRPr="00E87ABF" w:rsidRDefault="00A967F5" w:rsidP="0027529B">
            <w:pPr>
              <w:jc w:val="left"/>
              <w:rPr>
                <w:rFonts w:eastAsia="Times New Roman" w:cstheme="minorHAnsi"/>
                <w:color w:val="000000"/>
                <w:sz w:val="20"/>
                <w:szCs w:val="20"/>
                <w:lang w:val="en-US" w:eastAsia="el-GR"/>
              </w:rPr>
            </w:pPr>
          </w:p>
        </w:tc>
        <w:tc>
          <w:tcPr>
            <w:tcW w:w="1829" w:type="dxa"/>
            <w:tcBorders>
              <w:top w:val="nil"/>
              <w:left w:val="nil"/>
              <w:bottom w:val="single" w:sz="4" w:space="0" w:color="auto"/>
              <w:right w:val="single" w:sz="4" w:space="0" w:color="auto"/>
            </w:tcBorders>
          </w:tcPr>
          <w:p w:rsidR="00A967F5" w:rsidRPr="00E87ABF" w:rsidRDefault="00A967F5" w:rsidP="0027529B">
            <w:pPr>
              <w:jc w:val="left"/>
              <w:rPr>
                <w:rFonts w:eastAsia="Times New Roman" w:cstheme="minorHAnsi"/>
                <w:color w:val="000000"/>
                <w:sz w:val="20"/>
                <w:szCs w:val="20"/>
                <w:lang w:val="en-US" w:eastAsia="el-GR"/>
              </w:rPr>
            </w:pPr>
          </w:p>
        </w:tc>
      </w:tr>
      <w:tr w:rsidR="00A967F5" w:rsidRPr="00E87ABF" w:rsidTr="0027529B">
        <w:tc>
          <w:tcPr>
            <w:tcW w:w="817" w:type="dxa"/>
            <w:tcBorders>
              <w:top w:val="nil"/>
              <w:left w:val="single" w:sz="4" w:space="0" w:color="auto"/>
              <w:bottom w:val="single" w:sz="4" w:space="0" w:color="auto"/>
              <w:right w:val="single" w:sz="4" w:space="0" w:color="auto"/>
            </w:tcBorders>
            <w:shd w:val="clear" w:color="auto" w:fill="auto"/>
            <w:vAlign w:val="center"/>
            <w:hideMark/>
          </w:tcPr>
          <w:p w:rsidR="00A967F5" w:rsidRPr="00E87ABF" w:rsidRDefault="00A967F5" w:rsidP="0027529B">
            <w:pPr>
              <w:jc w:val="center"/>
              <w:rPr>
                <w:rFonts w:eastAsia="Times New Roman" w:cstheme="minorHAnsi"/>
                <w:color w:val="000000"/>
                <w:sz w:val="20"/>
                <w:szCs w:val="20"/>
                <w:lang w:eastAsia="el-GR"/>
              </w:rPr>
            </w:pPr>
            <w:r w:rsidRPr="00E87ABF">
              <w:rPr>
                <w:rFonts w:eastAsia="Times New Roman" w:cstheme="minorHAnsi"/>
                <w:color w:val="000000"/>
                <w:sz w:val="20"/>
                <w:szCs w:val="20"/>
                <w:lang w:eastAsia="el-GR"/>
              </w:rPr>
              <w:t>4</w:t>
            </w:r>
          </w:p>
        </w:tc>
        <w:tc>
          <w:tcPr>
            <w:tcW w:w="1598" w:type="dxa"/>
            <w:tcBorders>
              <w:top w:val="nil"/>
              <w:left w:val="nil"/>
              <w:bottom w:val="single" w:sz="4" w:space="0" w:color="auto"/>
              <w:right w:val="single" w:sz="4" w:space="0" w:color="auto"/>
            </w:tcBorders>
            <w:shd w:val="clear" w:color="auto" w:fill="auto"/>
            <w:vAlign w:val="center"/>
          </w:tcPr>
          <w:p w:rsidR="00A967F5" w:rsidRPr="00E87ABF" w:rsidRDefault="00A967F5" w:rsidP="0027529B">
            <w:pPr>
              <w:rPr>
                <w:rFonts w:eastAsia="Times New Roman" w:cstheme="minorHAnsi"/>
                <w:color w:val="000000"/>
                <w:sz w:val="20"/>
                <w:szCs w:val="20"/>
                <w:lang w:eastAsia="el-GR"/>
              </w:rPr>
            </w:pPr>
            <w:r w:rsidRPr="00E87ABF">
              <w:rPr>
                <w:rFonts w:eastAsia="Times New Roman" w:cstheme="minorHAnsi"/>
                <w:color w:val="000000"/>
                <w:sz w:val="20"/>
                <w:szCs w:val="20"/>
                <w:lang w:eastAsia="el-GR"/>
              </w:rPr>
              <w:t xml:space="preserve">Φυγοκεντρικά κωνικά </w:t>
            </w:r>
            <w:proofErr w:type="spellStart"/>
            <w:r w:rsidRPr="00E87ABF">
              <w:rPr>
                <w:rFonts w:eastAsia="Times New Roman" w:cstheme="minorHAnsi"/>
                <w:color w:val="000000"/>
                <w:sz w:val="20"/>
                <w:szCs w:val="20"/>
                <w:lang w:eastAsia="el-GR"/>
              </w:rPr>
              <w:t>μικροσωληνάρια</w:t>
            </w:r>
            <w:proofErr w:type="spellEnd"/>
            <w:r w:rsidRPr="00E87ABF">
              <w:rPr>
                <w:rFonts w:eastAsia="Times New Roman" w:cstheme="minorHAnsi"/>
                <w:color w:val="000000"/>
                <w:sz w:val="20"/>
                <w:szCs w:val="20"/>
                <w:lang w:eastAsia="el-GR"/>
              </w:rPr>
              <w:t xml:space="preserve"> </w:t>
            </w:r>
            <w:proofErr w:type="spellStart"/>
            <w:r w:rsidRPr="00E87ABF">
              <w:rPr>
                <w:rFonts w:eastAsia="Times New Roman" w:cstheme="minorHAnsi"/>
                <w:color w:val="000000"/>
                <w:sz w:val="20"/>
                <w:szCs w:val="20"/>
                <w:lang w:eastAsia="el-GR"/>
              </w:rPr>
              <w:t>Safe</w:t>
            </w:r>
            <w:proofErr w:type="spellEnd"/>
            <w:r w:rsidRPr="00E87ABF">
              <w:rPr>
                <w:rFonts w:eastAsia="Times New Roman" w:cstheme="minorHAnsi"/>
                <w:color w:val="000000"/>
                <w:sz w:val="20"/>
                <w:szCs w:val="20"/>
                <w:lang w:eastAsia="el-GR"/>
              </w:rPr>
              <w:t xml:space="preserve"> </w:t>
            </w:r>
            <w:proofErr w:type="spellStart"/>
            <w:r w:rsidRPr="00E87ABF">
              <w:rPr>
                <w:rFonts w:eastAsia="Times New Roman" w:cstheme="minorHAnsi"/>
                <w:color w:val="000000"/>
                <w:sz w:val="20"/>
                <w:szCs w:val="20"/>
                <w:lang w:eastAsia="el-GR"/>
              </w:rPr>
              <w:t>Seal</w:t>
            </w:r>
            <w:proofErr w:type="spellEnd"/>
            <w:r w:rsidRPr="00E87ABF">
              <w:rPr>
                <w:rFonts w:eastAsia="Times New Roman" w:cstheme="minorHAnsi"/>
                <w:color w:val="000000"/>
                <w:sz w:val="20"/>
                <w:szCs w:val="20"/>
                <w:lang w:eastAsia="el-GR"/>
              </w:rPr>
              <w:t xml:space="preserve">  2 </w:t>
            </w:r>
            <w:proofErr w:type="spellStart"/>
            <w:r w:rsidRPr="00E87ABF">
              <w:rPr>
                <w:rFonts w:eastAsia="Times New Roman" w:cstheme="minorHAnsi"/>
                <w:color w:val="000000"/>
                <w:sz w:val="20"/>
                <w:szCs w:val="20"/>
                <w:lang w:eastAsia="el-GR"/>
              </w:rPr>
              <w:t>ml</w:t>
            </w:r>
            <w:proofErr w:type="spellEnd"/>
          </w:p>
        </w:tc>
        <w:tc>
          <w:tcPr>
            <w:tcW w:w="947" w:type="dxa"/>
            <w:tcBorders>
              <w:top w:val="nil"/>
              <w:left w:val="nil"/>
              <w:bottom w:val="single" w:sz="4" w:space="0" w:color="auto"/>
              <w:right w:val="single" w:sz="4" w:space="0" w:color="auto"/>
            </w:tcBorders>
            <w:shd w:val="clear" w:color="auto" w:fill="auto"/>
            <w:vAlign w:val="center"/>
          </w:tcPr>
          <w:p w:rsidR="00A967F5" w:rsidRPr="00E87ABF" w:rsidRDefault="00A967F5" w:rsidP="0027529B">
            <w:pPr>
              <w:jc w:val="center"/>
              <w:rPr>
                <w:rFonts w:eastAsia="Times New Roman" w:cstheme="minorHAnsi"/>
                <w:color w:val="000000"/>
                <w:sz w:val="20"/>
                <w:szCs w:val="20"/>
                <w:lang w:eastAsia="el-GR"/>
              </w:rPr>
            </w:pPr>
            <w:r w:rsidRPr="00E87ABF">
              <w:rPr>
                <w:rFonts w:eastAsia="Times New Roman" w:cstheme="minorHAnsi"/>
                <w:color w:val="000000"/>
                <w:sz w:val="20"/>
                <w:szCs w:val="20"/>
                <w:lang w:eastAsia="el-GR"/>
              </w:rPr>
              <w:t>Τεμάχιο</w:t>
            </w:r>
          </w:p>
        </w:tc>
        <w:tc>
          <w:tcPr>
            <w:tcW w:w="1259" w:type="dxa"/>
            <w:tcBorders>
              <w:top w:val="nil"/>
              <w:left w:val="nil"/>
              <w:bottom w:val="single" w:sz="4" w:space="0" w:color="auto"/>
              <w:right w:val="single" w:sz="4" w:space="0" w:color="auto"/>
            </w:tcBorders>
            <w:shd w:val="clear" w:color="auto" w:fill="auto"/>
            <w:vAlign w:val="center"/>
          </w:tcPr>
          <w:p w:rsidR="00A967F5" w:rsidRPr="00E87ABF" w:rsidRDefault="00A967F5" w:rsidP="0027529B">
            <w:pPr>
              <w:jc w:val="center"/>
              <w:rPr>
                <w:rFonts w:eastAsia="Times New Roman" w:cstheme="minorHAnsi"/>
                <w:color w:val="000000"/>
                <w:sz w:val="20"/>
                <w:szCs w:val="20"/>
                <w:lang w:eastAsia="el-GR"/>
              </w:rPr>
            </w:pPr>
            <w:r w:rsidRPr="00E87ABF">
              <w:rPr>
                <w:rFonts w:eastAsia="Times New Roman" w:cstheme="minorHAnsi"/>
                <w:color w:val="000000"/>
                <w:sz w:val="20"/>
                <w:szCs w:val="20"/>
                <w:lang w:eastAsia="el-GR"/>
              </w:rPr>
              <w:t>2.000</w:t>
            </w:r>
          </w:p>
        </w:tc>
        <w:tc>
          <w:tcPr>
            <w:tcW w:w="5669" w:type="dxa"/>
            <w:tcBorders>
              <w:top w:val="nil"/>
              <w:left w:val="nil"/>
              <w:bottom w:val="single" w:sz="4" w:space="0" w:color="auto"/>
              <w:right w:val="single" w:sz="4" w:space="0" w:color="auto"/>
            </w:tcBorders>
            <w:shd w:val="clear" w:color="auto" w:fill="auto"/>
            <w:vAlign w:val="center"/>
          </w:tcPr>
          <w:p w:rsidR="00A967F5" w:rsidRPr="00E87ABF" w:rsidRDefault="00A967F5" w:rsidP="0027529B">
            <w:pPr>
              <w:jc w:val="left"/>
              <w:rPr>
                <w:rFonts w:eastAsia="Times New Roman" w:cstheme="minorHAnsi"/>
                <w:color w:val="000000"/>
                <w:sz w:val="20"/>
                <w:szCs w:val="20"/>
                <w:lang w:eastAsia="el-GR"/>
              </w:rPr>
            </w:pPr>
            <w:r w:rsidRPr="00E87ABF">
              <w:rPr>
                <w:rFonts w:eastAsia="Times New Roman" w:cstheme="minorHAnsi"/>
                <w:color w:val="000000"/>
                <w:sz w:val="20"/>
                <w:szCs w:val="20"/>
                <w:lang w:val="en-US" w:eastAsia="el-GR"/>
              </w:rPr>
              <w:t xml:space="preserve">Safe seal Micro tube 2ml. </w:t>
            </w:r>
            <w:proofErr w:type="spellStart"/>
            <w:r w:rsidRPr="00E87ABF">
              <w:rPr>
                <w:rFonts w:eastAsia="Times New Roman" w:cstheme="minorHAnsi"/>
                <w:color w:val="000000"/>
                <w:sz w:val="20"/>
                <w:szCs w:val="20"/>
                <w:lang w:eastAsia="el-GR"/>
              </w:rPr>
              <w:t>Μικροσωληνάριο</w:t>
            </w:r>
            <w:proofErr w:type="spellEnd"/>
            <w:r w:rsidRPr="00E87ABF">
              <w:rPr>
                <w:rFonts w:eastAsia="Times New Roman" w:cstheme="minorHAnsi"/>
                <w:color w:val="000000"/>
                <w:sz w:val="20"/>
                <w:szCs w:val="20"/>
                <w:lang w:eastAsia="el-GR"/>
              </w:rPr>
              <w:t xml:space="preserve"> από PP με ενσωματωμένο πιεστό πώμα ασφαλείας, δυνατότητα </w:t>
            </w:r>
            <w:proofErr w:type="spellStart"/>
            <w:r w:rsidRPr="00E87ABF">
              <w:rPr>
                <w:rFonts w:eastAsia="Times New Roman" w:cstheme="minorHAnsi"/>
                <w:color w:val="000000"/>
                <w:sz w:val="20"/>
                <w:szCs w:val="20"/>
                <w:lang w:eastAsia="el-GR"/>
              </w:rPr>
              <w:t>φυγοκέντρισης</w:t>
            </w:r>
            <w:proofErr w:type="spellEnd"/>
            <w:r w:rsidRPr="00E87ABF">
              <w:rPr>
                <w:rFonts w:eastAsia="Times New Roman" w:cstheme="minorHAnsi"/>
                <w:color w:val="000000"/>
                <w:sz w:val="20"/>
                <w:szCs w:val="20"/>
                <w:lang w:eastAsia="el-GR"/>
              </w:rPr>
              <w:t xml:space="preserve"> έως 25000 x g, διαβάθμιση και κωνική βάση. Εσωτερική συσκευασία: 1.000 </w:t>
            </w:r>
            <w:proofErr w:type="spellStart"/>
            <w:r w:rsidRPr="00E87ABF">
              <w:rPr>
                <w:rFonts w:eastAsia="Times New Roman" w:cstheme="minorHAnsi"/>
                <w:color w:val="000000"/>
                <w:sz w:val="20"/>
                <w:szCs w:val="20"/>
                <w:lang w:eastAsia="el-GR"/>
              </w:rPr>
              <w:t>τμχ</w:t>
            </w:r>
            <w:proofErr w:type="spellEnd"/>
            <w:r w:rsidRPr="00E87ABF">
              <w:rPr>
                <w:rFonts w:eastAsia="Times New Roman" w:cstheme="minorHAnsi"/>
                <w:color w:val="000000"/>
                <w:sz w:val="20"/>
                <w:szCs w:val="20"/>
                <w:lang w:eastAsia="el-GR"/>
              </w:rPr>
              <w:t xml:space="preserve">. Συσκευασία: 2.000 </w:t>
            </w:r>
            <w:proofErr w:type="spellStart"/>
            <w:r w:rsidRPr="00E87ABF">
              <w:rPr>
                <w:rFonts w:eastAsia="Times New Roman" w:cstheme="minorHAnsi"/>
                <w:color w:val="000000"/>
                <w:sz w:val="20"/>
                <w:szCs w:val="20"/>
                <w:lang w:eastAsia="el-GR"/>
              </w:rPr>
              <w:t>τμχ</w:t>
            </w:r>
            <w:proofErr w:type="spellEnd"/>
            <w:r w:rsidRPr="00E87ABF">
              <w:rPr>
                <w:rFonts w:eastAsia="Times New Roman" w:cstheme="minorHAnsi"/>
                <w:color w:val="000000"/>
                <w:sz w:val="20"/>
                <w:szCs w:val="20"/>
                <w:lang w:eastAsia="el-GR"/>
              </w:rPr>
              <w:t>. Οίκος SARSTEDT,  ή ισοδύναμο.</w:t>
            </w:r>
          </w:p>
        </w:tc>
        <w:tc>
          <w:tcPr>
            <w:tcW w:w="1829" w:type="dxa"/>
            <w:tcBorders>
              <w:top w:val="nil"/>
              <w:left w:val="nil"/>
              <w:bottom w:val="single" w:sz="4" w:space="0" w:color="auto"/>
              <w:right w:val="single" w:sz="4" w:space="0" w:color="auto"/>
            </w:tcBorders>
          </w:tcPr>
          <w:p w:rsidR="00A967F5" w:rsidRPr="00E87ABF" w:rsidRDefault="00A967F5" w:rsidP="0027529B">
            <w:pPr>
              <w:jc w:val="left"/>
              <w:rPr>
                <w:rFonts w:eastAsia="Times New Roman" w:cstheme="minorHAnsi"/>
                <w:color w:val="000000"/>
                <w:sz w:val="20"/>
                <w:szCs w:val="20"/>
                <w:lang w:val="en-US" w:eastAsia="el-GR"/>
              </w:rPr>
            </w:pPr>
          </w:p>
        </w:tc>
        <w:tc>
          <w:tcPr>
            <w:tcW w:w="1829" w:type="dxa"/>
            <w:tcBorders>
              <w:top w:val="nil"/>
              <w:left w:val="nil"/>
              <w:bottom w:val="single" w:sz="4" w:space="0" w:color="auto"/>
              <w:right w:val="single" w:sz="4" w:space="0" w:color="auto"/>
            </w:tcBorders>
          </w:tcPr>
          <w:p w:rsidR="00A967F5" w:rsidRPr="00E87ABF" w:rsidRDefault="00A967F5" w:rsidP="0027529B">
            <w:pPr>
              <w:jc w:val="left"/>
              <w:rPr>
                <w:rFonts w:eastAsia="Times New Roman" w:cstheme="minorHAnsi"/>
                <w:color w:val="000000"/>
                <w:sz w:val="20"/>
                <w:szCs w:val="20"/>
                <w:lang w:val="en-US" w:eastAsia="el-GR"/>
              </w:rPr>
            </w:pPr>
          </w:p>
        </w:tc>
      </w:tr>
      <w:tr w:rsidR="00A967F5" w:rsidRPr="003B4EC9" w:rsidTr="0027529B">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967F5" w:rsidRPr="00E87ABF" w:rsidRDefault="00A967F5" w:rsidP="0027529B">
            <w:pPr>
              <w:jc w:val="center"/>
              <w:rPr>
                <w:rFonts w:eastAsia="Times New Roman" w:cstheme="minorHAnsi"/>
                <w:color w:val="000000"/>
                <w:sz w:val="20"/>
                <w:szCs w:val="20"/>
                <w:lang w:eastAsia="el-GR"/>
              </w:rPr>
            </w:pPr>
            <w:r w:rsidRPr="00E87ABF">
              <w:rPr>
                <w:rFonts w:eastAsia="Times New Roman" w:cstheme="minorHAnsi"/>
                <w:color w:val="000000"/>
                <w:sz w:val="20"/>
                <w:szCs w:val="20"/>
                <w:lang w:eastAsia="el-GR"/>
              </w:rPr>
              <w:t>7</w:t>
            </w:r>
          </w:p>
        </w:tc>
        <w:tc>
          <w:tcPr>
            <w:tcW w:w="1598" w:type="dxa"/>
            <w:tcBorders>
              <w:top w:val="single" w:sz="4" w:space="0" w:color="auto"/>
              <w:left w:val="nil"/>
              <w:bottom w:val="single" w:sz="4" w:space="0" w:color="auto"/>
              <w:right w:val="single" w:sz="4" w:space="0" w:color="auto"/>
            </w:tcBorders>
            <w:shd w:val="clear" w:color="auto" w:fill="auto"/>
            <w:vAlign w:val="center"/>
          </w:tcPr>
          <w:p w:rsidR="00A967F5" w:rsidRPr="00E87ABF" w:rsidRDefault="00A967F5" w:rsidP="0027529B">
            <w:pPr>
              <w:rPr>
                <w:rFonts w:eastAsia="Times New Roman" w:cstheme="minorHAnsi"/>
                <w:color w:val="000000"/>
                <w:sz w:val="20"/>
                <w:szCs w:val="20"/>
                <w:lang w:eastAsia="el-GR"/>
              </w:rPr>
            </w:pPr>
            <w:r w:rsidRPr="00E87ABF">
              <w:rPr>
                <w:rFonts w:eastAsia="Times New Roman" w:cstheme="minorHAnsi"/>
                <w:color w:val="000000"/>
                <w:sz w:val="20"/>
                <w:szCs w:val="20"/>
                <w:lang w:eastAsia="el-GR"/>
              </w:rPr>
              <w:t>Φίλτρα σύριγγας 0,22μm</w:t>
            </w:r>
          </w:p>
        </w:tc>
        <w:tc>
          <w:tcPr>
            <w:tcW w:w="947" w:type="dxa"/>
            <w:tcBorders>
              <w:top w:val="single" w:sz="4" w:space="0" w:color="auto"/>
              <w:left w:val="nil"/>
              <w:bottom w:val="single" w:sz="4" w:space="0" w:color="auto"/>
              <w:right w:val="single" w:sz="4" w:space="0" w:color="auto"/>
            </w:tcBorders>
            <w:shd w:val="clear" w:color="auto" w:fill="auto"/>
            <w:vAlign w:val="center"/>
          </w:tcPr>
          <w:p w:rsidR="00A967F5" w:rsidRPr="00E87ABF" w:rsidRDefault="00A967F5" w:rsidP="0027529B">
            <w:pPr>
              <w:jc w:val="center"/>
              <w:rPr>
                <w:rFonts w:eastAsia="Times New Roman" w:cstheme="minorHAnsi"/>
                <w:color w:val="000000"/>
                <w:sz w:val="20"/>
                <w:szCs w:val="20"/>
                <w:lang w:eastAsia="el-GR"/>
              </w:rPr>
            </w:pPr>
            <w:r w:rsidRPr="00E87ABF">
              <w:rPr>
                <w:rFonts w:eastAsia="Times New Roman" w:cstheme="minorHAnsi"/>
                <w:color w:val="000000"/>
                <w:sz w:val="20"/>
                <w:szCs w:val="20"/>
                <w:lang w:eastAsia="el-GR"/>
              </w:rPr>
              <w:t>Τεμάχιο</w:t>
            </w:r>
          </w:p>
        </w:tc>
        <w:tc>
          <w:tcPr>
            <w:tcW w:w="1259" w:type="dxa"/>
            <w:tcBorders>
              <w:top w:val="single" w:sz="4" w:space="0" w:color="auto"/>
              <w:left w:val="nil"/>
              <w:bottom w:val="single" w:sz="4" w:space="0" w:color="auto"/>
              <w:right w:val="single" w:sz="4" w:space="0" w:color="auto"/>
            </w:tcBorders>
            <w:shd w:val="clear" w:color="auto" w:fill="auto"/>
            <w:vAlign w:val="center"/>
          </w:tcPr>
          <w:p w:rsidR="00A967F5" w:rsidRPr="00E87ABF" w:rsidRDefault="00A967F5" w:rsidP="0027529B">
            <w:pPr>
              <w:jc w:val="center"/>
              <w:rPr>
                <w:rFonts w:eastAsia="Times New Roman" w:cstheme="minorHAnsi"/>
                <w:color w:val="000000"/>
                <w:sz w:val="20"/>
                <w:szCs w:val="20"/>
                <w:lang w:eastAsia="el-GR"/>
              </w:rPr>
            </w:pPr>
            <w:r w:rsidRPr="00E87ABF">
              <w:rPr>
                <w:rFonts w:eastAsia="Times New Roman" w:cstheme="minorHAnsi"/>
                <w:color w:val="000000"/>
                <w:sz w:val="20"/>
                <w:szCs w:val="20"/>
                <w:lang w:eastAsia="el-GR"/>
              </w:rPr>
              <w:t>100</w:t>
            </w:r>
          </w:p>
        </w:tc>
        <w:tc>
          <w:tcPr>
            <w:tcW w:w="5669" w:type="dxa"/>
            <w:tcBorders>
              <w:top w:val="single" w:sz="4" w:space="0" w:color="auto"/>
              <w:left w:val="nil"/>
              <w:bottom w:val="single" w:sz="4" w:space="0" w:color="auto"/>
              <w:right w:val="single" w:sz="4" w:space="0" w:color="auto"/>
            </w:tcBorders>
            <w:shd w:val="clear" w:color="auto" w:fill="auto"/>
            <w:vAlign w:val="center"/>
          </w:tcPr>
          <w:p w:rsidR="00A967F5" w:rsidRPr="003B4EC9" w:rsidRDefault="00A967F5" w:rsidP="0027529B">
            <w:pPr>
              <w:jc w:val="left"/>
              <w:rPr>
                <w:rFonts w:eastAsia="Times New Roman" w:cstheme="minorHAnsi"/>
                <w:color w:val="000000"/>
                <w:sz w:val="20"/>
                <w:szCs w:val="20"/>
                <w:lang w:eastAsia="el-GR"/>
              </w:rPr>
            </w:pPr>
            <w:proofErr w:type="spellStart"/>
            <w:r w:rsidRPr="00E87ABF">
              <w:rPr>
                <w:rFonts w:eastAsia="Times New Roman" w:cstheme="minorHAnsi"/>
                <w:color w:val="000000"/>
                <w:sz w:val="20"/>
                <w:szCs w:val="20"/>
                <w:lang w:eastAsia="el-GR"/>
              </w:rPr>
              <w:t>Filtropur</w:t>
            </w:r>
            <w:proofErr w:type="spellEnd"/>
            <w:r w:rsidRPr="00E87ABF">
              <w:rPr>
                <w:rFonts w:eastAsia="Times New Roman" w:cstheme="minorHAnsi"/>
                <w:color w:val="000000"/>
                <w:sz w:val="20"/>
                <w:szCs w:val="20"/>
                <w:lang w:eastAsia="el-GR"/>
              </w:rPr>
              <w:t xml:space="preserve"> S Φίλτρα σύριγγας διαμέτρου πόρων 0,2μm, με μεμβράνη επιφάνειας 5,3 cm2 από PES (</w:t>
            </w:r>
            <w:proofErr w:type="spellStart"/>
            <w:r w:rsidRPr="00E87ABF">
              <w:rPr>
                <w:rFonts w:eastAsia="Times New Roman" w:cstheme="minorHAnsi"/>
                <w:color w:val="000000"/>
                <w:sz w:val="20"/>
                <w:szCs w:val="20"/>
                <w:lang w:eastAsia="el-GR"/>
              </w:rPr>
              <w:t>PolyEtherSulfone</w:t>
            </w:r>
            <w:proofErr w:type="spellEnd"/>
            <w:r w:rsidRPr="00E87ABF">
              <w:rPr>
                <w:rFonts w:eastAsia="Times New Roman" w:cstheme="minorHAnsi"/>
                <w:color w:val="000000"/>
                <w:sz w:val="20"/>
                <w:szCs w:val="20"/>
                <w:lang w:eastAsia="el-GR"/>
              </w:rPr>
              <w:t>), non-</w:t>
            </w:r>
            <w:proofErr w:type="spellStart"/>
            <w:r w:rsidRPr="00E87ABF">
              <w:rPr>
                <w:rFonts w:eastAsia="Times New Roman" w:cstheme="minorHAnsi"/>
                <w:color w:val="000000"/>
                <w:sz w:val="20"/>
                <w:szCs w:val="20"/>
                <w:lang w:eastAsia="el-GR"/>
              </w:rPr>
              <w:t>pyrogenic</w:t>
            </w:r>
            <w:proofErr w:type="spellEnd"/>
            <w:r w:rsidRPr="00E87ABF">
              <w:rPr>
                <w:rFonts w:eastAsia="Times New Roman" w:cstheme="minorHAnsi"/>
                <w:color w:val="000000"/>
                <w:sz w:val="20"/>
                <w:szCs w:val="20"/>
                <w:lang w:eastAsia="el-GR"/>
              </w:rPr>
              <w:t>, non-</w:t>
            </w:r>
            <w:proofErr w:type="spellStart"/>
            <w:r w:rsidRPr="00E87ABF">
              <w:rPr>
                <w:rFonts w:eastAsia="Times New Roman" w:cstheme="minorHAnsi"/>
                <w:color w:val="000000"/>
                <w:sz w:val="20"/>
                <w:szCs w:val="20"/>
                <w:lang w:eastAsia="el-GR"/>
              </w:rPr>
              <w:t>cytotoxic</w:t>
            </w:r>
            <w:proofErr w:type="spellEnd"/>
            <w:r w:rsidRPr="00E87ABF">
              <w:rPr>
                <w:rFonts w:eastAsia="Times New Roman" w:cstheme="minorHAnsi"/>
                <w:color w:val="000000"/>
                <w:sz w:val="20"/>
                <w:szCs w:val="20"/>
                <w:lang w:eastAsia="el-GR"/>
              </w:rPr>
              <w:t xml:space="preserve">, αποστειρωμένο σε ατομική συσκευασία. Εσωτερική συσκευασία: 50 </w:t>
            </w:r>
            <w:proofErr w:type="spellStart"/>
            <w:r w:rsidRPr="00E87ABF">
              <w:rPr>
                <w:rFonts w:eastAsia="Times New Roman" w:cstheme="minorHAnsi"/>
                <w:color w:val="000000"/>
                <w:sz w:val="20"/>
                <w:szCs w:val="20"/>
                <w:lang w:eastAsia="el-GR"/>
              </w:rPr>
              <w:t>τμχ</w:t>
            </w:r>
            <w:proofErr w:type="spellEnd"/>
            <w:r w:rsidRPr="00E87ABF">
              <w:rPr>
                <w:rFonts w:eastAsia="Times New Roman" w:cstheme="minorHAnsi"/>
                <w:color w:val="000000"/>
                <w:sz w:val="20"/>
                <w:szCs w:val="20"/>
                <w:lang w:eastAsia="el-GR"/>
              </w:rPr>
              <w:t xml:space="preserve">. Συσκευασία: 500 </w:t>
            </w:r>
            <w:proofErr w:type="spellStart"/>
            <w:r w:rsidRPr="00E87ABF">
              <w:rPr>
                <w:rFonts w:eastAsia="Times New Roman" w:cstheme="minorHAnsi"/>
                <w:color w:val="000000"/>
                <w:sz w:val="20"/>
                <w:szCs w:val="20"/>
                <w:lang w:eastAsia="el-GR"/>
              </w:rPr>
              <w:t>τμχ</w:t>
            </w:r>
            <w:proofErr w:type="spellEnd"/>
            <w:r w:rsidRPr="00E87ABF">
              <w:rPr>
                <w:rFonts w:eastAsia="Times New Roman" w:cstheme="minorHAnsi"/>
                <w:color w:val="000000"/>
                <w:sz w:val="20"/>
                <w:szCs w:val="20"/>
                <w:lang w:eastAsia="el-GR"/>
              </w:rPr>
              <w:t>. Οίκος SARSTEDT ή ισοδύναμο.</w:t>
            </w:r>
          </w:p>
        </w:tc>
        <w:tc>
          <w:tcPr>
            <w:tcW w:w="1829" w:type="dxa"/>
            <w:tcBorders>
              <w:top w:val="single" w:sz="4" w:space="0" w:color="auto"/>
              <w:left w:val="nil"/>
              <w:bottom w:val="single" w:sz="4" w:space="0" w:color="auto"/>
              <w:right w:val="single" w:sz="4" w:space="0" w:color="auto"/>
            </w:tcBorders>
          </w:tcPr>
          <w:p w:rsidR="00A967F5" w:rsidRPr="00E87ABF" w:rsidRDefault="00A967F5" w:rsidP="0027529B">
            <w:pPr>
              <w:jc w:val="left"/>
              <w:rPr>
                <w:rFonts w:eastAsia="Times New Roman" w:cstheme="minorHAnsi"/>
                <w:color w:val="000000"/>
                <w:sz w:val="20"/>
                <w:szCs w:val="20"/>
                <w:lang w:eastAsia="el-GR"/>
              </w:rPr>
            </w:pPr>
          </w:p>
        </w:tc>
        <w:tc>
          <w:tcPr>
            <w:tcW w:w="1829" w:type="dxa"/>
            <w:tcBorders>
              <w:top w:val="single" w:sz="4" w:space="0" w:color="auto"/>
              <w:left w:val="nil"/>
              <w:bottom w:val="single" w:sz="4" w:space="0" w:color="auto"/>
              <w:right w:val="single" w:sz="4" w:space="0" w:color="auto"/>
            </w:tcBorders>
          </w:tcPr>
          <w:p w:rsidR="00A967F5" w:rsidRPr="00E87ABF" w:rsidRDefault="00A967F5" w:rsidP="0027529B">
            <w:pPr>
              <w:jc w:val="left"/>
              <w:rPr>
                <w:rFonts w:eastAsia="Times New Roman" w:cstheme="minorHAnsi"/>
                <w:color w:val="000000"/>
                <w:sz w:val="20"/>
                <w:szCs w:val="20"/>
                <w:lang w:eastAsia="el-GR"/>
              </w:rPr>
            </w:pPr>
          </w:p>
        </w:tc>
      </w:tr>
    </w:tbl>
    <w:p w:rsidR="00A967F5" w:rsidRDefault="00A967F5" w:rsidP="00A967F5">
      <w:pPr>
        <w:rPr>
          <w:rStyle w:val="WW-FootnoteReference9"/>
          <w:rFonts w:cstheme="minorHAnsi"/>
        </w:rPr>
      </w:pPr>
    </w:p>
    <w:p w:rsidR="00A967F5" w:rsidRPr="008377F8" w:rsidRDefault="00A967F5" w:rsidP="00A967F5">
      <w:pPr>
        <w:ind w:right="-760"/>
        <w:rPr>
          <w:rStyle w:val="WW-FootnoteReference9"/>
          <w:rFonts w:cstheme="minorHAnsi"/>
          <w:i/>
          <w:iCs/>
          <w:vertAlign w:val="baseline"/>
        </w:rPr>
      </w:pPr>
      <w:r w:rsidRPr="008377F8">
        <w:rPr>
          <w:rStyle w:val="WW-FootnoteReference9"/>
          <w:rFonts w:cstheme="minorHAnsi"/>
          <w:vertAlign w:val="baseline"/>
        </w:rPr>
        <w:lastRenderedPageBreak/>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A967F5" w:rsidRDefault="00A967F5" w:rsidP="00A967F5">
      <w:pPr>
        <w:rPr>
          <w:rStyle w:val="WW-FootnoteReference9"/>
          <w:rFonts w:cstheme="minorHAnsi"/>
        </w:rPr>
      </w:pPr>
    </w:p>
    <w:p w:rsidR="00A967F5" w:rsidRPr="00400C23" w:rsidRDefault="00A967F5" w:rsidP="00A967F5">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5979"/>
        <w:gridCol w:w="1701"/>
        <w:gridCol w:w="2268"/>
        <w:gridCol w:w="1984"/>
      </w:tblGrid>
      <w:tr w:rsidR="00A967F5" w:rsidRPr="00FE3097" w:rsidTr="0027529B">
        <w:tc>
          <w:tcPr>
            <w:tcW w:w="1109" w:type="dxa"/>
            <w:shd w:val="clear" w:color="auto" w:fill="ACB9CA" w:themeFill="text2" w:themeFillTint="66"/>
            <w:vAlign w:val="center"/>
          </w:tcPr>
          <w:p w:rsidR="00A967F5" w:rsidRPr="007840D7" w:rsidRDefault="00A967F5" w:rsidP="0027529B">
            <w:pPr>
              <w:jc w:val="center"/>
              <w:rPr>
                <w:rFonts w:eastAsia="Times New Roman" w:cstheme="minorHAnsi"/>
                <w:b/>
                <w:bCs/>
                <w:color w:val="000000"/>
                <w:sz w:val="20"/>
                <w:szCs w:val="20"/>
                <w:lang w:eastAsia="el-GR"/>
              </w:rPr>
            </w:pPr>
            <w:r w:rsidRPr="007840D7">
              <w:rPr>
                <w:rFonts w:eastAsia="Times New Roman" w:cstheme="minorHAnsi"/>
                <w:b/>
                <w:bCs/>
                <w:color w:val="000000"/>
                <w:sz w:val="20"/>
                <w:szCs w:val="20"/>
                <w:lang w:eastAsia="el-GR"/>
              </w:rPr>
              <w:t>Α/Α</w:t>
            </w:r>
          </w:p>
        </w:tc>
        <w:tc>
          <w:tcPr>
            <w:tcW w:w="5979" w:type="dxa"/>
            <w:shd w:val="clear" w:color="auto" w:fill="ACB9CA" w:themeFill="text2" w:themeFillTint="66"/>
            <w:vAlign w:val="center"/>
          </w:tcPr>
          <w:p w:rsidR="00A967F5" w:rsidRPr="00FE3097" w:rsidRDefault="00A967F5" w:rsidP="0027529B">
            <w:pPr>
              <w:pStyle w:val="aa"/>
              <w:spacing w:before="0"/>
              <w:jc w:val="left"/>
              <w:rPr>
                <w:rFonts w:cstheme="minorHAnsi"/>
                <w:b/>
                <w:szCs w:val="20"/>
              </w:rPr>
            </w:pPr>
            <w:r w:rsidRPr="00FE3097">
              <w:rPr>
                <w:rFonts w:cstheme="minorHAnsi"/>
                <w:b/>
                <w:szCs w:val="20"/>
              </w:rPr>
              <w:t>ΑΠΑΙΤΗΣΗ</w:t>
            </w:r>
          </w:p>
        </w:tc>
        <w:tc>
          <w:tcPr>
            <w:tcW w:w="1701" w:type="dxa"/>
            <w:shd w:val="clear" w:color="auto" w:fill="ACB9CA" w:themeFill="text2" w:themeFillTint="66"/>
            <w:vAlign w:val="center"/>
          </w:tcPr>
          <w:p w:rsidR="00A967F5" w:rsidRPr="00FE3097" w:rsidRDefault="00A967F5" w:rsidP="0027529B">
            <w:pPr>
              <w:pStyle w:val="aa"/>
              <w:spacing w:before="0"/>
              <w:jc w:val="center"/>
              <w:rPr>
                <w:rFonts w:cstheme="minorHAnsi"/>
                <w:b/>
                <w:szCs w:val="20"/>
              </w:rPr>
            </w:pPr>
            <w:r w:rsidRPr="00FE3097">
              <w:rPr>
                <w:rFonts w:eastAsia="Times New Roman" w:cstheme="minorHAnsi"/>
                <w:b/>
                <w:bCs/>
                <w:color w:val="000000"/>
                <w:szCs w:val="20"/>
                <w:lang w:eastAsia="el-GR"/>
              </w:rPr>
              <w:t>ΥΠΟΧΡΕΩΤΙΚΗ ΑΠΑΙΤΗΣΗ</w:t>
            </w:r>
          </w:p>
        </w:tc>
        <w:tc>
          <w:tcPr>
            <w:tcW w:w="2268" w:type="dxa"/>
            <w:shd w:val="clear" w:color="auto" w:fill="ACB9CA" w:themeFill="text2" w:themeFillTint="66"/>
            <w:vAlign w:val="center"/>
          </w:tcPr>
          <w:p w:rsidR="00A967F5" w:rsidRPr="00FE3097" w:rsidRDefault="00A967F5" w:rsidP="0027529B">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ΑΠΑΝΤΗΣΗ ΠΡΟΜΗΘΕΥΤΗ</w:t>
            </w:r>
          </w:p>
        </w:tc>
        <w:tc>
          <w:tcPr>
            <w:tcW w:w="1984" w:type="dxa"/>
            <w:shd w:val="clear" w:color="auto" w:fill="ACB9CA" w:themeFill="text2" w:themeFillTint="66"/>
            <w:vAlign w:val="center"/>
          </w:tcPr>
          <w:p w:rsidR="00A967F5" w:rsidRPr="00FE3097" w:rsidRDefault="00A967F5" w:rsidP="0027529B">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ΠΑΡΑΠΟΜΠΗ</w:t>
            </w:r>
          </w:p>
        </w:tc>
      </w:tr>
      <w:tr w:rsidR="00A967F5" w:rsidRPr="00FE3097" w:rsidTr="0027529B">
        <w:tc>
          <w:tcPr>
            <w:tcW w:w="1109" w:type="dxa"/>
            <w:vAlign w:val="center"/>
          </w:tcPr>
          <w:p w:rsidR="00A967F5" w:rsidRPr="00FE3097" w:rsidRDefault="00A967F5" w:rsidP="0025522F">
            <w:pPr>
              <w:pStyle w:val="aa"/>
              <w:numPr>
                <w:ilvl w:val="0"/>
                <w:numId w:val="12"/>
              </w:numPr>
              <w:suppressAutoHyphens/>
              <w:spacing w:before="0"/>
              <w:ind w:right="597"/>
              <w:jc w:val="center"/>
              <w:rPr>
                <w:rFonts w:cstheme="minorHAnsi"/>
                <w:szCs w:val="20"/>
              </w:rPr>
            </w:pPr>
          </w:p>
        </w:tc>
        <w:tc>
          <w:tcPr>
            <w:tcW w:w="5979" w:type="dxa"/>
            <w:vAlign w:val="center"/>
          </w:tcPr>
          <w:p w:rsidR="00A967F5" w:rsidRPr="00FE3097" w:rsidRDefault="00A967F5" w:rsidP="0027529B">
            <w:pPr>
              <w:pStyle w:val="aa"/>
              <w:spacing w:before="0"/>
              <w:jc w:val="left"/>
              <w:rPr>
                <w:rFonts w:cstheme="minorHAnsi"/>
                <w:szCs w:val="20"/>
              </w:rPr>
            </w:pPr>
            <w:r w:rsidRPr="00FE3097">
              <w:rPr>
                <w:rFonts w:cstheme="minorHAnsi"/>
                <w:szCs w:val="20"/>
              </w:rPr>
              <w:t xml:space="preserve">Χρόνος παράδοσης: κατά μέγιστο εντός δύο (2) εβδομάδων από </w:t>
            </w:r>
            <w:r w:rsidRPr="00FE3097">
              <w:rPr>
                <w:rStyle w:val="fontstyle01"/>
                <w:rFonts w:cstheme="minorHAnsi"/>
              </w:rPr>
              <w:t>την έγγραφη ειδοποίηση του ΙΤΕ –ΙΜΒΒ στον ανάδοχο</w:t>
            </w:r>
          </w:p>
        </w:tc>
        <w:tc>
          <w:tcPr>
            <w:tcW w:w="1701" w:type="dxa"/>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 ΝΑ ΑΝΑΦΕΡΘΕΙ</w:t>
            </w:r>
          </w:p>
        </w:tc>
        <w:tc>
          <w:tcPr>
            <w:tcW w:w="2268" w:type="dxa"/>
          </w:tcPr>
          <w:p w:rsidR="00A967F5" w:rsidRPr="00FE3097" w:rsidRDefault="00A967F5" w:rsidP="0027529B">
            <w:pPr>
              <w:pStyle w:val="aa"/>
              <w:spacing w:before="0"/>
              <w:jc w:val="center"/>
              <w:rPr>
                <w:rFonts w:cstheme="minorHAnsi"/>
                <w:szCs w:val="20"/>
              </w:rPr>
            </w:pPr>
          </w:p>
        </w:tc>
        <w:tc>
          <w:tcPr>
            <w:tcW w:w="1984" w:type="dxa"/>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vAlign w:val="center"/>
          </w:tcPr>
          <w:p w:rsidR="00A967F5" w:rsidRPr="00FE3097" w:rsidRDefault="00A967F5" w:rsidP="0025522F">
            <w:pPr>
              <w:pStyle w:val="aa"/>
              <w:numPr>
                <w:ilvl w:val="0"/>
                <w:numId w:val="12"/>
              </w:numPr>
              <w:suppressAutoHyphens/>
              <w:spacing w:before="0"/>
              <w:ind w:right="597"/>
              <w:jc w:val="center"/>
              <w:rPr>
                <w:rFonts w:cstheme="minorHAnsi"/>
                <w:szCs w:val="20"/>
              </w:rPr>
            </w:pPr>
          </w:p>
        </w:tc>
        <w:tc>
          <w:tcPr>
            <w:tcW w:w="5979" w:type="dxa"/>
            <w:vAlign w:val="center"/>
          </w:tcPr>
          <w:p w:rsidR="00A967F5" w:rsidRPr="00FE3097" w:rsidRDefault="00A967F5" w:rsidP="0027529B">
            <w:pPr>
              <w:pStyle w:val="aa"/>
              <w:spacing w:before="0"/>
              <w:jc w:val="left"/>
              <w:rPr>
                <w:rFonts w:cstheme="minorHAnsi"/>
                <w:szCs w:val="20"/>
              </w:rPr>
            </w:pPr>
            <w:r w:rsidRPr="00FE3097">
              <w:rPr>
                <w:rFonts w:cstheme="minorHAnsi"/>
                <w:szCs w:val="20"/>
              </w:rPr>
              <w:t>Όλα τα είδη θα συνοδεύονται από βεβαίωση ότι είναι καινούργια</w:t>
            </w:r>
          </w:p>
        </w:tc>
        <w:tc>
          <w:tcPr>
            <w:tcW w:w="1701" w:type="dxa"/>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Pr>
          <w:p w:rsidR="00A967F5" w:rsidRPr="00FE3097" w:rsidRDefault="00A967F5" w:rsidP="0027529B">
            <w:pPr>
              <w:pStyle w:val="aa"/>
              <w:spacing w:before="0"/>
              <w:jc w:val="center"/>
              <w:rPr>
                <w:rFonts w:cstheme="minorHAnsi"/>
                <w:szCs w:val="20"/>
              </w:rPr>
            </w:pPr>
          </w:p>
        </w:tc>
        <w:tc>
          <w:tcPr>
            <w:tcW w:w="1984" w:type="dxa"/>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tcBorders>
              <w:bottom w:val="single" w:sz="4" w:space="0" w:color="auto"/>
            </w:tcBorders>
            <w:vAlign w:val="center"/>
          </w:tcPr>
          <w:p w:rsidR="00A967F5" w:rsidRPr="00FE3097" w:rsidRDefault="00A967F5" w:rsidP="0025522F">
            <w:pPr>
              <w:pStyle w:val="aa"/>
              <w:numPr>
                <w:ilvl w:val="0"/>
                <w:numId w:val="12"/>
              </w:numPr>
              <w:suppressAutoHyphens/>
              <w:spacing w:before="0"/>
              <w:ind w:right="597"/>
              <w:jc w:val="center"/>
              <w:rPr>
                <w:rFonts w:cstheme="minorHAnsi"/>
                <w:szCs w:val="20"/>
              </w:rPr>
            </w:pPr>
          </w:p>
        </w:tc>
        <w:tc>
          <w:tcPr>
            <w:tcW w:w="5979" w:type="dxa"/>
            <w:tcBorders>
              <w:bottom w:val="single" w:sz="4" w:space="0" w:color="auto"/>
            </w:tcBorders>
            <w:vAlign w:val="center"/>
          </w:tcPr>
          <w:p w:rsidR="00A967F5" w:rsidRPr="00FE3097" w:rsidRDefault="00A967F5" w:rsidP="0027529B">
            <w:pPr>
              <w:pStyle w:val="aa"/>
              <w:spacing w:before="0"/>
              <w:jc w:val="left"/>
              <w:rPr>
                <w:rFonts w:cstheme="minorHAnsi"/>
                <w:szCs w:val="20"/>
              </w:rPr>
            </w:pPr>
            <w:r w:rsidRPr="00FE3097">
              <w:rPr>
                <w:rFonts w:cstheme="minorHAnsi"/>
                <w:szCs w:val="20"/>
              </w:rPr>
              <w:t>Τον ανάδοχο βαρύνουν τα έξοδα συσκευασίας και μεταφοράς.</w:t>
            </w:r>
          </w:p>
        </w:tc>
        <w:tc>
          <w:tcPr>
            <w:tcW w:w="1701" w:type="dxa"/>
            <w:tcBorders>
              <w:bottom w:val="single" w:sz="4" w:space="0" w:color="auto"/>
            </w:tcBorders>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Borders>
              <w:bottom w:val="single" w:sz="4" w:space="0" w:color="auto"/>
            </w:tcBorders>
          </w:tcPr>
          <w:p w:rsidR="00A967F5" w:rsidRPr="00FE3097" w:rsidRDefault="00A967F5" w:rsidP="0027529B">
            <w:pPr>
              <w:pStyle w:val="aa"/>
              <w:spacing w:before="0"/>
              <w:jc w:val="center"/>
              <w:rPr>
                <w:rFonts w:cstheme="minorHAnsi"/>
                <w:szCs w:val="20"/>
              </w:rPr>
            </w:pPr>
          </w:p>
        </w:tc>
        <w:tc>
          <w:tcPr>
            <w:tcW w:w="1984" w:type="dxa"/>
            <w:tcBorders>
              <w:bottom w:val="single" w:sz="4" w:space="0" w:color="auto"/>
            </w:tcBorders>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tcBorders>
              <w:bottom w:val="single" w:sz="4" w:space="0" w:color="auto"/>
            </w:tcBorders>
            <w:vAlign w:val="center"/>
          </w:tcPr>
          <w:p w:rsidR="00A967F5" w:rsidRPr="00FE3097" w:rsidRDefault="00A967F5" w:rsidP="0025522F">
            <w:pPr>
              <w:pStyle w:val="aa"/>
              <w:numPr>
                <w:ilvl w:val="0"/>
                <w:numId w:val="12"/>
              </w:numPr>
              <w:suppressAutoHyphens/>
              <w:spacing w:before="0"/>
              <w:ind w:right="597"/>
              <w:jc w:val="center"/>
              <w:rPr>
                <w:rFonts w:cstheme="minorHAnsi"/>
                <w:szCs w:val="20"/>
              </w:rPr>
            </w:pPr>
          </w:p>
        </w:tc>
        <w:tc>
          <w:tcPr>
            <w:tcW w:w="5979" w:type="dxa"/>
            <w:tcBorders>
              <w:bottom w:val="single" w:sz="4" w:space="0" w:color="auto"/>
            </w:tcBorders>
            <w:vAlign w:val="center"/>
          </w:tcPr>
          <w:p w:rsidR="00A967F5" w:rsidRPr="00FE3097" w:rsidRDefault="00A967F5" w:rsidP="0027529B">
            <w:pPr>
              <w:pStyle w:val="aa"/>
              <w:spacing w:before="0"/>
              <w:jc w:val="left"/>
              <w:rPr>
                <w:rFonts w:cstheme="minorHAnsi"/>
                <w:szCs w:val="20"/>
              </w:rPr>
            </w:pPr>
            <w:r w:rsidRPr="00FE3097">
              <w:rPr>
                <w:rFonts w:cstheme="minorHAnsi"/>
                <w:szCs w:val="20"/>
              </w:rPr>
              <w:t>Ο ανάδοχος δηλώνει γενική και πλήρη συμμόρφωση με όλους τους όρους της Διακήρυξης</w:t>
            </w:r>
          </w:p>
        </w:tc>
        <w:tc>
          <w:tcPr>
            <w:tcW w:w="1701" w:type="dxa"/>
            <w:tcBorders>
              <w:bottom w:val="single" w:sz="4" w:space="0" w:color="auto"/>
            </w:tcBorders>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Borders>
              <w:bottom w:val="single" w:sz="4" w:space="0" w:color="auto"/>
            </w:tcBorders>
          </w:tcPr>
          <w:p w:rsidR="00A967F5" w:rsidRPr="00FE3097" w:rsidRDefault="00A967F5" w:rsidP="0027529B">
            <w:pPr>
              <w:pStyle w:val="aa"/>
              <w:spacing w:before="0"/>
              <w:jc w:val="center"/>
              <w:rPr>
                <w:rFonts w:cstheme="minorHAnsi"/>
                <w:szCs w:val="20"/>
              </w:rPr>
            </w:pPr>
          </w:p>
        </w:tc>
        <w:tc>
          <w:tcPr>
            <w:tcW w:w="1984" w:type="dxa"/>
            <w:tcBorders>
              <w:bottom w:val="single" w:sz="4" w:space="0" w:color="auto"/>
            </w:tcBorders>
          </w:tcPr>
          <w:p w:rsidR="00A967F5" w:rsidRPr="00FE3097" w:rsidRDefault="00A967F5" w:rsidP="0027529B">
            <w:pPr>
              <w:pStyle w:val="aa"/>
              <w:spacing w:before="0"/>
              <w:jc w:val="center"/>
              <w:rPr>
                <w:rFonts w:cstheme="minorHAnsi"/>
                <w:szCs w:val="20"/>
              </w:rPr>
            </w:pPr>
          </w:p>
        </w:tc>
      </w:tr>
    </w:tbl>
    <w:p w:rsidR="00A967F5" w:rsidRDefault="00A967F5" w:rsidP="00A967F5">
      <w:pPr>
        <w:rPr>
          <w:rStyle w:val="WW-FootnoteReference9"/>
          <w:rFonts w:cstheme="minorHAnsi"/>
        </w:rPr>
      </w:pPr>
    </w:p>
    <w:p w:rsidR="00A967F5" w:rsidRPr="00612C08" w:rsidRDefault="00A967F5" w:rsidP="00A967F5">
      <w:pPr>
        <w:ind w:right="-760"/>
      </w:pPr>
      <w:r w:rsidRPr="00D93859">
        <w:t xml:space="preserve">Η προσφορά ισχύει για </w:t>
      </w:r>
      <w:r w:rsidRPr="00D93859">
        <w:rPr>
          <w:b/>
        </w:rPr>
        <w:t>τέσσερεις (4)</w:t>
      </w:r>
      <w:r w:rsidRPr="00D93859">
        <w:t xml:space="preserve"> μήνες.</w:t>
      </w:r>
    </w:p>
    <w:p w:rsidR="00A967F5" w:rsidRPr="00CD4F71" w:rsidRDefault="00A967F5" w:rsidP="00A967F5">
      <w:pPr>
        <w:jc w:val="center"/>
        <w:rPr>
          <w:lang w:eastAsia="el-GR"/>
        </w:rPr>
      </w:pPr>
      <w:proofErr w:type="spellStart"/>
      <w:r w:rsidRPr="00CD4F71">
        <w:rPr>
          <w:lang w:eastAsia="el-GR"/>
        </w:rPr>
        <w:t>Ημ</w:t>
      </w:r>
      <w:proofErr w:type="spellEnd"/>
      <w:r w:rsidRPr="00CD4F71">
        <w:rPr>
          <w:lang w:eastAsia="el-GR"/>
        </w:rPr>
        <w:t>/</w:t>
      </w:r>
      <w:proofErr w:type="spellStart"/>
      <w:r w:rsidRPr="00CD4F71">
        <w:rPr>
          <w:lang w:eastAsia="el-GR"/>
        </w:rPr>
        <w:t>νία</w:t>
      </w:r>
      <w:proofErr w:type="spellEnd"/>
    </w:p>
    <w:p w:rsidR="00A967F5" w:rsidRPr="00CD4F71" w:rsidRDefault="00A967F5" w:rsidP="00A967F5">
      <w:pPr>
        <w:jc w:val="center"/>
        <w:rPr>
          <w:lang w:eastAsia="el-GR"/>
        </w:rPr>
      </w:pPr>
    </w:p>
    <w:p w:rsidR="00A967F5" w:rsidRDefault="00A967F5" w:rsidP="00A967F5">
      <w:pPr>
        <w:jc w:val="center"/>
        <w:sectPr w:rsidR="00A967F5"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A967F5" w:rsidRPr="004560EB" w:rsidRDefault="00A967F5" w:rsidP="00A967F5">
      <w:pPr>
        <w:keepNext/>
        <w:shd w:val="clear" w:color="auto" w:fill="C5E0B3" w:themeFill="accent6" w:themeFillTint="66"/>
        <w:tabs>
          <w:tab w:val="left" w:pos="1080"/>
        </w:tabs>
        <w:spacing w:after="120" w:line="360" w:lineRule="auto"/>
        <w:outlineLvl w:val="0"/>
        <w:rPr>
          <w:rFonts w:cstheme="minorHAnsi"/>
          <w:b/>
          <w:iCs/>
          <w:color w:val="000000"/>
          <w:sz w:val="24"/>
        </w:rPr>
      </w:pPr>
      <w:bookmarkStart w:id="2" w:name="_Toc68597711"/>
      <w:r>
        <w:rPr>
          <w:rFonts w:cstheme="minorHAnsi"/>
          <w:b/>
          <w:color w:val="000000"/>
          <w:sz w:val="24"/>
        </w:rPr>
        <w:lastRenderedPageBreak/>
        <w:t>Τμήμα 2</w:t>
      </w:r>
      <w:r w:rsidRPr="004560EB">
        <w:rPr>
          <w:rFonts w:cstheme="minorHAnsi"/>
          <w:b/>
          <w:color w:val="000000"/>
          <w:sz w:val="24"/>
        </w:rPr>
        <w:t xml:space="preserve">: </w:t>
      </w:r>
      <w:r w:rsidRPr="00382E57">
        <w:rPr>
          <w:rFonts w:cstheme="minorHAnsi"/>
          <w:b/>
          <w:color w:val="000000"/>
          <w:sz w:val="24"/>
        </w:rPr>
        <w:t xml:space="preserve">Ρύγχη </w:t>
      </w:r>
      <w:proofErr w:type="spellStart"/>
      <w:r w:rsidRPr="00382E57">
        <w:rPr>
          <w:rFonts w:cstheme="minorHAnsi"/>
          <w:b/>
          <w:color w:val="000000"/>
          <w:sz w:val="24"/>
        </w:rPr>
        <w:t>πιπετών</w:t>
      </w:r>
      <w:bookmarkEnd w:id="2"/>
      <w:proofErr w:type="spellEnd"/>
      <w:r w:rsidRPr="00382E57">
        <w:rPr>
          <w:rFonts w:cstheme="minorHAnsi"/>
          <w:b/>
          <w:color w:val="000000"/>
          <w:sz w:val="24"/>
        </w:rPr>
        <w:t xml:space="preserve"> </w:t>
      </w:r>
    </w:p>
    <w:p w:rsidR="00A967F5" w:rsidRPr="003D3122" w:rsidRDefault="00A967F5" w:rsidP="00A967F5">
      <w:pPr>
        <w:spacing w:after="240"/>
        <w:rPr>
          <w:rFonts w:cstheme="minorHAnsi"/>
          <w:b/>
          <w:szCs w:val="20"/>
        </w:rPr>
      </w:pPr>
      <w:r>
        <w:rPr>
          <w:rFonts w:cstheme="minorHAnsi"/>
          <w:b/>
          <w:szCs w:val="20"/>
        </w:rPr>
        <w:t>Α. Ειδικές απαιτήσεις</w:t>
      </w:r>
    </w:p>
    <w:tbl>
      <w:tblPr>
        <w:tblW w:w="13948" w:type="dxa"/>
        <w:tblLook w:val="04A0" w:firstRow="1" w:lastRow="0" w:firstColumn="1" w:lastColumn="0" w:noHBand="0" w:noVBand="1"/>
      </w:tblPr>
      <w:tblGrid>
        <w:gridCol w:w="816"/>
        <w:gridCol w:w="1293"/>
        <w:gridCol w:w="1411"/>
        <w:gridCol w:w="1259"/>
        <w:gridCol w:w="4997"/>
        <w:gridCol w:w="2086"/>
        <w:gridCol w:w="2086"/>
      </w:tblGrid>
      <w:tr w:rsidR="00A967F5" w:rsidRPr="00F204F7" w:rsidTr="0027529B">
        <w:tc>
          <w:tcPr>
            <w:tcW w:w="8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967F5" w:rsidRPr="00F204F7" w:rsidRDefault="00A967F5" w:rsidP="0027529B">
            <w:pPr>
              <w:jc w:val="center"/>
              <w:rPr>
                <w:rFonts w:eastAsia="Times New Roman" w:cstheme="minorHAnsi"/>
                <w:b/>
                <w:bCs/>
                <w:color w:val="000000"/>
                <w:sz w:val="20"/>
                <w:szCs w:val="20"/>
                <w:lang w:eastAsia="el-GR"/>
              </w:rPr>
            </w:pPr>
            <w:r w:rsidRPr="00F204F7">
              <w:rPr>
                <w:rFonts w:eastAsia="Times New Roman" w:cstheme="minorHAnsi"/>
                <w:b/>
                <w:bCs/>
                <w:color w:val="000000"/>
                <w:sz w:val="20"/>
                <w:szCs w:val="20"/>
                <w:lang w:eastAsia="el-GR"/>
              </w:rPr>
              <w:t>Α/Α ΕΙΔΟΥΣ</w:t>
            </w:r>
          </w:p>
        </w:tc>
        <w:tc>
          <w:tcPr>
            <w:tcW w:w="1293"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967F5" w:rsidRPr="00F204F7" w:rsidRDefault="00A967F5" w:rsidP="0027529B">
            <w:pPr>
              <w:jc w:val="center"/>
              <w:rPr>
                <w:rFonts w:eastAsia="Times New Roman" w:cstheme="minorHAnsi"/>
                <w:b/>
                <w:bCs/>
                <w:color w:val="000000"/>
                <w:sz w:val="20"/>
                <w:szCs w:val="20"/>
                <w:lang w:eastAsia="el-GR"/>
              </w:rPr>
            </w:pPr>
            <w:r w:rsidRPr="00F204F7">
              <w:rPr>
                <w:rFonts w:eastAsia="Times New Roman" w:cstheme="minorHAnsi"/>
                <w:b/>
                <w:bCs/>
                <w:color w:val="000000"/>
                <w:sz w:val="20"/>
                <w:szCs w:val="20"/>
                <w:lang w:eastAsia="el-GR"/>
              </w:rPr>
              <w:t>ΕΙΔΗ ΠΡΟΣ ΠΡΟΜΗΘΕΙΑ</w:t>
            </w:r>
          </w:p>
        </w:tc>
        <w:tc>
          <w:tcPr>
            <w:tcW w:w="1411"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A967F5" w:rsidRPr="00F204F7" w:rsidRDefault="00A967F5" w:rsidP="0027529B">
            <w:pPr>
              <w:jc w:val="center"/>
              <w:rPr>
                <w:rFonts w:eastAsia="Times New Roman" w:cstheme="minorHAnsi"/>
                <w:b/>
                <w:bCs/>
                <w:color w:val="000000"/>
                <w:sz w:val="20"/>
                <w:szCs w:val="20"/>
                <w:lang w:eastAsia="el-GR"/>
              </w:rPr>
            </w:pPr>
            <w:r w:rsidRPr="00F204F7">
              <w:rPr>
                <w:rFonts w:eastAsia="Times New Roman" w:cstheme="minorHAnsi"/>
                <w:b/>
                <w:bCs/>
                <w:color w:val="000000"/>
                <w:sz w:val="20"/>
                <w:szCs w:val="20"/>
                <w:lang w:eastAsia="el-GR"/>
              </w:rPr>
              <w:t>ΜΜ</w:t>
            </w:r>
          </w:p>
        </w:tc>
        <w:tc>
          <w:tcPr>
            <w:tcW w:w="125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967F5" w:rsidRPr="00F204F7" w:rsidRDefault="00A967F5" w:rsidP="0027529B">
            <w:pPr>
              <w:jc w:val="center"/>
              <w:rPr>
                <w:rFonts w:eastAsia="Times New Roman" w:cstheme="minorHAnsi"/>
                <w:b/>
                <w:bCs/>
                <w:color w:val="000000"/>
                <w:sz w:val="20"/>
                <w:szCs w:val="20"/>
                <w:lang w:eastAsia="el-GR"/>
              </w:rPr>
            </w:pPr>
            <w:r w:rsidRPr="00F204F7">
              <w:rPr>
                <w:rFonts w:eastAsia="Times New Roman" w:cstheme="minorHAnsi"/>
                <w:b/>
                <w:bCs/>
                <w:color w:val="000000"/>
                <w:sz w:val="20"/>
                <w:szCs w:val="20"/>
                <w:lang w:eastAsia="el-GR"/>
              </w:rPr>
              <w:t>ΑΙΤΟΥΜΕΝΗ ΠΟΣΟΤΗΤΑ</w:t>
            </w:r>
          </w:p>
        </w:tc>
        <w:tc>
          <w:tcPr>
            <w:tcW w:w="4997"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A967F5" w:rsidRPr="00F204F7" w:rsidRDefault="00A967F5" w:rsidP="0027529B">
            <w:pPr>
              <w:jc w:val="center"/>
              <w:rPr>
                <w:rFonts w:eastAsia="Times New Roman" w:cstheme="minorHAnsi"/>
                <w:b/>
                <w:bCs/>
                <w:color w:val="000000"/>
                <w:sz w:val="20"/>
                <w:szCs w:val="20"/>
                <w:lang w:eastAsia="el-GR"/>
              </w:rPr>
            </w:pPr>
            <w:r w:rsidRPr="00F204F7">
              <w:rPr>
                <w:rFonts w:eastAsia="Times New Roman" w:cstheme="minorHAnsi"/>
                <w:b/>
                <w:bCs/>
                <w:color w:val="000000"/>
                <w:sz w:val="20"/>
                <w:szCs w:val="20"/>
                <w:lang w:eastAsia="el-GR"/>
              </w:rPr>
              <w:t>ΠΡΟΔΙΑΓΡΑΦΕΣ -ΑΠΑΙΤΗΣΕΙΣ</w:t>
            </w:r>
          </w:p>
        </w:tc>
        <w:tc>
          <w:tcPr>
            <w:tcW w:w="2086" w:type="dxa"/>
            <w:tcBorders>
              <w:top w:val="single" w:sz="4" w:space="0" w:color="auto"/>
              <w:left w:val="nil"/>
              <w:bottom w:val="single" w:sz="4" w:space="0" w:color="auto"/>
              <w:right w:val="single" w:sz="4" w:space="0" w:color="auto"/>
            </w:tcBorders>
            <w:shd w:val="clear" w:color="auto" w:fill="D5DCE4" w:themeFill="text2" w:themeFillTint="33"/>
            <w:vAlign w:val="center"/>
          </w:tcPr>
          <w:p w:rsidR="00A967F5" w:rsidRPr="00F204F7" w:rsidRDefault="00A967F5" w:rsidP="0027529B">
            <w:pPr>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ΑΠΑΝΤΗΣΗ ΠΡΟΜΗΘΕΥΤΗ</w:t>
            </w:r>
          </w:p>
        </w:tc>
        <w:tc>
          <w:tcPr>
            <w:tcW w:w="2086" w:type="dxa"/>
            <w:tcBorders>
              <w:top w:val="single" w:sz="4" w:space="0" w:color="auto"/>
              <w:left w:val="nil"/>
              <w:bottom w:val="single" w:sz="4" w:space="0" w:color="auto"/>
              <w:right w:val="single" w:sz="4" w:space="0" w:color="auto"/>
            </w:tcBorders>
            <w:shd w:val="clear" w:color="auto" w:fill="D5DCE4" w:themeFill="text2" w:themeFillTint="33"/>
            <w:vAlign w:val="center"/>
          </w:tcPr>
          <w:p w:rsidR="00A967F5" w:rsidRPr="00F204F7" w:rsidRDefault="00A967F5" w:rsidP="0027529B">
            <w:pPr>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ΠΑΡΑΠΟΜΠΗ</w:t>
            </w:r>
          </w:p>
        </w:tc>
      </w:tr>
      <w:tr w:rsidR="00A967F5" w:rsidRPr="00F204F7" w:rsidTr="0027529B">
        <w:tc>
          <w:tcPr>
            <w:tcW w:w="816" w:type="dxa"/>
            <w:tcBorders>
              <w:top w:val="nil"/>
              <w:left w:val="single" w:sz="4" w:space="0" w:color="auto"/>
              <w:bottom w:val="single" w:sz="4" w:space="0" w:color="auto"/>
              <w:right w:val="single" w:sz="4" w:space="0" w:color="auto"/>
            </w:tcBorders>
            <w:shd w:val="clear" w:color="auto" w:fill="auto"/>
            <w:vAlign w:val="center"/>
            <w:hideMark/>
          </w:tcPr>
          <w:p w:rsidR="00A967F5" w:rsidRPr="00F204F7" w:rsidRDefault="00A967F5" w:rsidP="0027529B">
            <w:pPr>
              <w:jc w:val="center"/>
              <w:rPr>
                <w:rFonts w:eastAsia="Times New Roman" w:cstheme="minorHAnsi"/>
                <w:color w:val="000000"/>
                <w:sz w:val="20"/>
                <w:szCs w:val="20"/>
                <w:lang w:eastAsia="el-GR"/>
              </w:rPr>
            </w:pPr>
            <w:r w:rsidRPr="00F204F7">
              <w:rPr>
                <w:rFonts w:eastAsia="Times New Roman" w:cstheme="minorHAnsi"/>
                <w:color w:val="000000"/>
                <w:sz w:val="20"/>
                <w:szCs w:val="20"/>
                <w:lang w:eastAsia="el-GR"/>
              </w:rPr>
              <w:t>1</w:t>
            </w:r>
          </w:p>
        </w:tc>
        <w:tc>
          <w:tcPr>
            <w:tcW w:w="1293" w:type="dxa"/>
            <w:tcBorders>
              <w:top w:val="nil"/>
              <w:left w:val="nil"/>
              <w:bottom w:val="single" w:sz="4" w:space="0" w:color="auto"/>
              <w:right w:val="single" w:sz="4" w:space="0" w:color="auto"/>
            </w:tcBorders>
            <w:shd w:val="clear" w:color="auto" w:fill="auto"/>
            <w:vAlign w:val="center"/>
            <w:hideMark/>
          </w:tcPr>
          <w:p w:rsidR="00A967F5" w:rsidRPr="00F204F7" w:rsidRDefault="00A967F5" w:rsidP="0027529B">
            <w:pPr>
              <w:rPr>
                <w:rFonts w:eastAsia="Times New Roman" w:cstheme="minorHAnsi"/>
                <w:color w:val="000000"/>
                <w:sz w:val="20"/>
                <w:szCs w:val="20"/>
                <w:lang w:eastAsia="el-GR"/>
              </w:rPr>
            </w:pPr>
            <w:r w:rsidRPr="00F204F7">
              <w:rPr>
                <w:rFonts w:eastAsia="Times New Roman" w:cstheme="minorHAnsi"/>
                <w:color w:val="000000"/>
                <w:sz w:val="20"/>
                <w:szCs w:val="20"/>
                <w:lang w:eastAsia="el-GR"/>
              </w:rPr>
              <w:t>Ρύγχη πλαστικά 10-200μl</w:t>
            </w:r>
          </w:p>
        </w:tc>
        <w:tc>
          <w:tcPr>
            <w:tcW w:w="1411" w:type="dxa"/>
            <w:tcBorders>
              <w:top w:val="nil"/>
              <w:left w:val="nil"/>
              <w:bottom w:val="single" w:sz="4" w:space="0" w:color="auto"/>
              <w:right w:val="single" w:sz="4" w:space="0" w:color="auto"/>
            </w:tcBorders>
            <w:shd w:val="clear" w:color="auto" w:fill="auto"/>
            <w:vAlign w:val="center"/>
            <w:hideMark/>
          </w:tcPr>
          <w:p w:rsidR="00A967F5" w:rsidRPr="00F204F7" w:rsidRDefault="00A967F5" w:rsidP="0027529B">
            <w:pPr>
              <w:jc w:val="center"/>
              <w:rPr>
                <w:rFonts w:eastAsia="Times New Roman" w:cstheme="minorHAnsi"/>
                <w:color w:val="000000"/>
                <w:sz w:val="20"/>
                <w:szCs w:val="20"/>
                <w:lang w:eastAsia="el-GR"/>
              </w:rPr>
            </w:pPr>
            <w:r w:rsidRPr="00F204F7">
              <w:rPr>
                <w:rFonts w:eastAsia="Times New Roman" w:cstheme="minorHAnsi"/>
                <w:color w:val="000000"/>
                <w:sz w:val="20"/>
                <w:szCs w:val="20"/>
                <w:lang w:eastAsia="el-GR"/>
              </w:rPr>
              <w:t>Τεμάχιο</w:t>
            </w:r>
          </w:p>
        </w:tc>
        <w:tc>
          <w:tcPr>
            <w:tcW w:w="1259" w:type="dxa"/>
            <w:tcBorders>
              <w:top w:val="nil"/>
              <w:left w:val="nil"/>
              <w:bottom w:val="single" w:sz="4" w:space="0" w:color="auto"/>
              <w:right w:val="single" w:sz="4" w:space="0" w:color="auto"/>
            </w:tcBorders>
            <w:shd w:val="clear" w:color="auto" w:fill="auto"/>
            <w:vAlign w:val="center"/>
            <w:hideMark/>
          </w:tcPr>
          <w:p w:rsidR="00A967F5" w:rsidRPr="00F204F7" w:rsidRDefault="00A967F5" w:rsidP="0027529B">
            <w:pPr>
              <w:jc w:val="center"/>
              <w:rPr>
                <w:rFonts w:eastAsia="Times New Roman" w:cstheme="minorHAnsi"/>
                <w:color w:val="000000"/>
                <w:sz w:val="20"/>
                <w:szCs w:val="20"/>
                <w:lang w:eastAsia="el-GR"/>
              </w:rPr>
            </w:pPr>
            <w:r w:rsidRPr="00F204F7">
              <w:rPr>
                <w:rFonts w:eastAsia="Times New Roman" w:cstheme="minorHAnsi"/>
                <w:color w:val="000000"/>
                <w:sz w:val="20"/>
                <w:szCs w:val="20"/>
                <w:lang w:eastAsia="el-GR"/>
              </w:rPr>
              <w:t>25.000</w:t>
            </w:r>
          </w:p>
        </w:tc>
        <w:tc>
          <w:tcPr>
            <w:tcW w:w="4997" w:type="dxa"/>
            <w:tcBorders>
              <w:top w:val="nil"/>
              <w:left w:val="nil"/>
              <w:bottom w:val="single" w:sz="4" w:space="0" w:color="auto"/>
              <w:right w:val="single" w:sz="4" w:space="0" w:color="auto"/>
            </w:tcBorders>
            <w:shd w:val="clear" w:color="auto" w:fill="auto"/>
            <w:vAlign w:val="center"/>
            <w:hideMark/>
          </w:tcPr>
          <w:p w:rsidR="00A967F5" w:rsidRPr="00F204F7" w:rsidRDefault="00A967F5" w:rsidP="0027529B">
            <w:pPr>
              <w:rPr>
                <w:rFonts w:eastAsia="Times New Roman" w:cstheme="minorHAnsi"/>
                <w:color w:val="000000"/>
                <w:sz w:val="20"/>
                <w:szCs w:val="20"/>
                <w:lang w:eastAsia="el-GR"/>
              </w:rPr>
            </w:pPr>
            <w:r w:rsidRPr="00F204F7">
              <w:rPr>
                <w:rFonts w:eastAsia="Times New Roman" w:cstheme="minorHAnsi"/>
                <w:color w:val="000000"/>
                <w:sz w:val="20"/>
                <w:szCs w:val="20"/>
                <w:lang w:eastAsia="el-GR"/>
              </w:rPr>
              <w:t xml:space="preserve">Ρύγχη κίτρινα 10-200μl, κατάλληλα για </w:t>
            </w:r>
            <w:proofErr w:type="spellStart"/>
            <w:r w:rsidRPr="00F204F7">
              <w:rPr>
                <w:rFonts w:eastAsia="Times New Roman" w:cstheme="minorHAnsi"/>
                <w:color w:val="000000"/>
                <w:sz w:val="20"/>
                <w:szCs w:val="20"/>
                <w:lang w:eastAsia="el-GR"/>
              </w:rPr>
              <w:t>πιπέτες</w:t>
            </w:r>
            <w:proofErr w:type="spellEnd"/>
            <w:r w:rsidRPr="00F204F7">
              <w:rPr>
                <w:rFonts w:eastAsia="Times New Roman" w:cstheme="minorHAnsi"/>
                <w:color w:val="000000"/>
                <w:sz w:val="20"/>
                <w:szCs w:val="20"/>
                <w:lang w:eastAsia="el-GR"/>
              </w:rPr>
              <w:t xml:space="preserve"> </w:t>
            </w:r>
            <w:proofErr w:type="spellStart"/>
            <w:r w:rsidRPr="00F204F7">
              <w:rPr>
                <w:rFonts w:eastAsia="Times New Roman" w:cstheme="minorHAnsi"/>
                <w:color w:val="000000"/>
                <w:sz w:val="20"/>
                <w:szCs w:val="20"/>
                <w:lang w:eastAsia="el-GR"/>
              </w:rPr>
              <w:t>Gilson</w:t>
            </w:r>
            <w:proofErr w:type="spellEnd"/>
            <w:r w:rsidRPr="00F204F7">
              <w:rPr>
                <w:rFonts w:eastAsia="Times New Roman" w:cstheme="minorHAnsi"/>
                <w:color w:val="000000"/>
                <w:sz w:val="20"/>
                <w:szCs w:val="20"/>
                <w:lang w:eastAsia="el-GR"/>
              </w:rPr>
              <w:t xml:space="preserve">® </w:t>
            </w:r>
            <w:proofErr w:type="spellStart"/>
            <w:r w:rsidRPr="00F204F7">
              <w:rPr>
                <w:rFonts w:eastAsia="Times New Roman" w:cstheme="minorHAnsi"/>
                <w:color w:val="000000"/>
                <w:sz w:val="20"/>
                <w:szCs w:val="20"/>
                <w:lang w:eastAsia="el-GR"/>
              </w:rPr>
              <w:t>Pipetman</w:t>
            </w:r>
            <w:proofErr w:type="spellEnd"/>
            <w:r w:rsidRPr="00F204F7">
              <w:rPr>
                <w:rFonts w:eastAsia="Times New Roman" w:cstheme="minorHAnsi"/>
                <w:color w:val="000000"/>
                <w:sz w:val="20"/>
                <w:szCs w:val="20"/>
                <w:lang w:eastAsia="el-GR"/>
              </w:rPr>
              <w:t xml:space="preserve"> P20, P100, P200, F5, F10, F25, F50, F200, U200. </w:t>
            </w:r>
          </w:p>
          <w:p w:rsidR="00A967F5" w:rsidRPr="00F204F7" w:rsidRDefault="00A967F5" w:rsidP="0027529B">
            <w:pPr>
              <w:rPr>
                <w:rFonts w:eastAsia="Times New Roman" w:cstheme="minorHAnsi"/>
                <w:color w:val="000000"/>
                <w:sz w:val="20"/>
                <w:szCs w:val="20"/>
                <w:lang w:eastAsia="el-GR"/>
              </w:rPr>
            </w:pPr>
            <w:r w:rsidRPr="00F204F7">
              <w:rPr>
                <w:rFonts w:eastAsia="Times New Roman" w:cstheme="minorHAnsi"/>
                <w:color w:val="000000"/>
                <w:sz w:val="20"/>
                <w:szCs w:val="20"/>
                <w:lang w:eastAsia="el-GR"/>
              </w:rPr>
              <w:t xml:space="preserve">Από υψηλής ποιότητας πολυπροπυλένιο (PP), χωρίς </w:t>
            </w:r>
            <w:proofErr w:type="spellStart"/>
            <w:r w:rsidRPr="00F204F7">
              <w:rPr>
                <w:rFonts w:eastAsia="Times New Roman" w:cstheme="minorHAnsi"/>
                <w:color w:val="000000"/>
                <w:sz w:val="20"/>
                <w:szCs w:val="20"/>
                <w:lang w:eastAsia="el-GR"/>
              </w:rPr>
              <w:t>βαρέα</w:t>
            </w:r>
            <w:proofErr w:type="spellEnd"/>
            <w:r w:rsidRPr="00F204F7">
              <w:rPr>
                <w:rFonts w:eastAsia="Times New Roman" w:cstheme="minorHAnsi"/>
                <w:color w:val="000000"/>
                <w:sz w:val="20"/>
                <w:szCs w:val="20"/>
                <w:lang w:eastAsia="el-GR"/>
              </w:rPr>
              <w:t xml:space="preserve"> μέταλλα. Ανθεκτικά σε εύρος θερμοκρασιών -190οC έως +140oC.  Μη στείρα, με δυνατότητα αποστείρωσης στους 121οC/20min. </w:t>
            </w:r>
          </w:p>
          <w:p w:rsidR="00A967F5" w:rsidRPr="00F204F7" w:rsidRDefault="00A967F5" w:rsidP="0027529B">
            <w:pPr>
              <w:rPr>
                <w:rFonts w:eastAsia="Times New Roman" w:cstheme="minorHAnsi"/>
                <w:color w:val="000000"/>
                <w:sz w:val="20"/>
                <w:szCs w:val="20"/>
                <w:lang w:eastAsia="el-GR"/>
              </w:rPr>
            </w:pPr>
            <w:r w:rsidRPr="00F204F7">
              <w:rPr>
                <w:rFonts w:eastAsia="Times New Roman" w:cstheme="minorHAnsi"/>
                <w:color w:val="000000"/>
                <w:sz w:val="20"/>
                <w:szCs w:val="20"/>
                <w:lang w:eastAsia="el-GR"/>
              </w:rPr>
              <w:t xml:space="preserve">Να πληρούν τα  ISO9001 &amp; DIN ISO 8655 </w:t>
            </w:r>
            <w:proofErr w:type="spellStart"/>
            <w:r w:rsidRPr="00F204F7">
              <w:rPr>
                <w:rFonts w:eastAsia="Times New Roman" w:cstheme="minorHAnsi"/>
                <w:color w:val="000000"/>
                <w:sz w:val="20"/>
                <w:szCs w:val="20"/>
                <w:lang w:eastAsia="el-GR"/>
              </w:rPr>
              <w:t>standards</w:t>
            </w:r>
            <w:proofErr w:type="spellEnd"/>
            <w:r w:rsidRPr="00F204F7">
              <w:rPr>
                <w:rFonts w:eastAsia="Times New Roman" w:cstheme="minorHAnsi"/>
                <w:color w:val="000000"/>
                <w:sz w:val="20"/>
                <w:szCs w:val="20"/>
                <w:lang w:eastAsia="el-GR"/>
              </w:rPr>
              <w:t>.</w:t>
            </w:r>
          </w:p>
          <w:p w:rsidR="00A967F5" w:rsidRPr="00F204F7" w:rsidRDefault="00A967F5" w:rsidP="0027529B">
            <w:pPr>
              <w:rPr>
                <w:rFonts w:eastAsia="Times New Roman" w:cstheme="minorHAnsi"/>
                <w:color w:val="000000"/>
                <w:sz w:val="20"/>
                <w:szCs w:val="20"/>
                <w:lang w:eastAsia="el-GR"/>
              </w:rPr>
            </w:pPr>
            <w:r w:rsidRPr="00F204F7">
              <w:rPr>
                <w:rFonts w:eastAsia="Times New Roman" w:cstheme="minorHAnsi"/>
                <w:color w:val="000000"/>
                <w:sz w:val="20"/>
                <w:szCs w:val="20"/>
                <w:lang w:eastAsia="el-GR"/>
              </w:rPr>
              <w:t xml:space="preserve">Συσκευασία  500 τεμάχια/σακούλα Oίκος </w:t>
            </w:r>
            <w:proofErr w:type="spellStart"/>
            <w:r w:rsidRPr="00F204F7">
              <w:rPr>
                <w:rFonts w:eastAsia="Times New Roman" w:cstheme="minorHAnsi"/>
                <w:color w:val="000000"/>
                <w:sz w:val="20"/>
                <w:szCs w:val="20"/>
                <w:lang w:eastAsia="el-GR"/>
              </w:rPr>
              <w:t>greiner</w:t>
            </w:r>
            <w:proofErr w:type="spellEnd"/>
            <w:r w:rsidRPr="00F204F7">
              <w:rPr>
                <w:rFonts w:eastAsia="Times New Roman" w:cstheme="minorHAnsi"/>
                <w:color w:val="000000"/>
                <w:sz w:val="20"/>
                <w:szCs w:val="20"/>
                <w:lang w:eastAsia="el-GR"/>
              </w:rPr>
              <w:t xml:space="preserve">, </w:t>
            </w:r>
            <w:proofErr w:type="spellStart"/>
            <w:r w:rsidRPr="00F204F7">
              <w:rPr>
                <w:rFonts w:eastAsia="Times New Roman" w:cstheme="minorHAnsi"/>
                <w:color w:val="000000"/>
                <w:sz w:val="20"/>
                <w:szCs w:val="20"/>
                <w:lang w:eastAsia="el-GR"/>
              </w:rPr>
              <w:t>κωδ</w:t>
            </w:r>
            <w:proofErr w:type="spellEnd"/>
            <w:r w:rsidRPr="00F204F7">
              <w:rPr>
                <w:rFonts w:eastAsia="Times New Roman" w:cstheme="minorHAnsi"/>
                <w:color w:val="000000"/>
                <w:sz w:val="20"/>
                <w:szCs w:val="20"/>
                <w:lang w:eastAsia="el-GR"/>
              </w:rPr>
              <w:t xml:space="preserve"> 739290 ή ισοδύναμο.  </w:t>
            </w:r>
          </w:p>
        </w:tc>
        <w:tc>
          <w:tcPr>
            <w:tcW w:w="2086" w:type="dxa"/>
            <w:tcBorders>
              <w:top w:val="nil"/>
              <w:left w:val="nil"/>
              <w:bottom w:val="single" w:sz="4" w:space="0" w:color="auto"/>
              <w:right w:val="single" w:sz="4" w:space="0" w:color="auto"/>
            </w:tcBorders>
          </w:tcPr>
          <w:p w:rsidR="00A967F5" w:rsidRPr="00F204F7" w:rsidRDefault="00A967F5" w:rsidP="0027529B">
            <w:pPr>
              <w:rPr>
                <w:rFonts w:eastAsia="Times New Roman" w:cstheme="minorHAnsi"/>
                <w:color w:val="000000"/>
                <w:sz w:val="20"/>
                <w:szCs w:val="20"/>
                <w:lang w:eastAsia="el-GR"/>
              </w:rPr>
            </w:pPr>
          </w:p>
        </w:tc>
        <w:tc>
          <w:tcPr>
            <w:tcW w:w="2086" w:type="dxa"/>
            <w:tcBorders>
              <w:top w:val="nil"/>
              <w:left w:val="nil"/>
              <w:bottom w:val="single" w:sz="4" w:space="0" w:color="auto"/>
              <w:right w:val="single" w:sz="4" w:space="0" w:color="auto"/>
            </w:tcBorders>
          </w:tcPr>
          <w:p w:rsidR="00A967F5" w:rsidRPr="00F204F7" w:rsidRDefault="00A967F5" w:rsidP="0027529B">
            <w:pPr>
              <w:rPr>
                <w:rFonts w:eastAsia="Times New Roman" w:cstheme="minorHAnsi"/>
                <w:color w:val="000000"/>
                <w:sz w:val="20"/>
                <w:szCs w:val="20"/>
                <w:lang w:eastAsia="el-GR"/>
              </w:rPr>
            </w:pPr>
          </w:p>
        </w:tc>
      </w:tr>
      <w:tr w:rsidR="00A967F5" w:rsidRPr="00F204F7" w:rsidTr="0027529B">
        <w:tc>
          <w:tcPr>
            <w:tcW w:w="816" w:type="dxa"/>
            <w:tcBorders>
              <w:top w:val="nil"/>
              <w:left w:val="single" w:sz="4" w:space="0" w:color="auto"/>
              <w:bottom w:val="single" w:sz="4" w:space="0" w:color="auto"/>
              <w:right w:val="single" w:sz="4" w:space="0" w:color="auto"/>
            </w:tcBorders>
            <w:shd w:val="clear" w:color="auto" w:fill="auto"/>
            <w:vAlign w:val="center"/>
            <w:hideMark/>
          </w:tcPr>
          <w:p w:rsidR="00A967F5" w:rsidRPr="00F204F7" w:rsidRDefault="00A967F5" w:rsidP="0027529B">
            <w:pPr>
              <w:jc w:val="center"/>
              <w:rPr>
                <w:rFonts w:eastAsia="Times New Roman" w:cstheme="minorHAnsi"/>
                <w:color w:val="000000"/>
                <w:sz w:val="20"/>
                <w:szCs w:val="20"/>
                <w:lang w:eastAsia="el-GR"/>
              </w:rPr>
            </w:pPr>
            <w:r w:rsidRPr="00F204F7">
              <w:rPr>
                <w:rFonts w:eastAsia="Times New Roman" w:cstheme="minorHAnsi"/>
                <w:color w:val="000000"/>
                <w:sz w:val="20"/>
                <w:szCs w:val="20"/>
                <w:lang w:eastAsia="el-GR"/>
              </w:rPr>
              <w:t>2</w:t>
            </w:r>
          </w:p>
        </w:tc>
        <w:tc>
          <w:tcPr>
            <w:tcW w:w="1293" w:type="dxa"/>
            <w:tcBorders>
              <w:top w:val="nil"/>
              <w:left w:val="nil"/>
              <w:bottom w:val="single" w:sz="4" w:space="0" w:color="auto"/>
              <w:right w:val="single" w:sz="4" w:space="0" w:color="auto"/>
            </w:tcBorders>
            <w:shd w:val="clear" w:color="auto" w:fill="auto"/>
            <w:vAlign w:val="center"/>
          </w:tcPr>
          <w:p w:rsidR="00A967F5" w:rsidRPr="00F204F7" w:rsidRDefault="00A967F5" w:rsidP="0027529B">
            <w:pPr>
              <w:rPr>
                <w:rFonts w:eastAsia="Times New Roman" w:cstheme="minorHAnsi"/>
                <w:color w:val="000000"/>
                <w:sz w:val="20"/>
                <w:szCs w:val="20"/>
                <w:lang w:eastAsia="el-GR"/>
              </w:rPr>
            </w:pPr>
            <w:r w:rsidRPr="00F204F7">
              <w:rPr>
                <w:rFonts w:eastAsia="Times New Roman" w:cstheme="minorHAnsi"/>
                <w:color w:val="000000"/>
                <w:sz w:val="20"/>
                <w:szCs w:val="20"/>
                <w:lang w:eastAsia="el-GR"/>
              </w:rPr>
              <w:t>Ρύγχη πλαστικά 200-1000μl</w:t>
            </w:r>
          </w:p>
        </w:tc>
        <w:tc>
          <w:tcPr>
            <w:tcW w:w="1411" w:type="dxa"/>
            <w:tcBorders>
              <w:top w:val="nil"/>
              <w:left w:val="nil"/>
              <w:bottom w:val="single" w:sz="4" w:space="0" w:color="auto"/>
              <w:right w:val="single" w:sz="4" w:space="0" w:color="auto"/>
            </w:tcBorders>
            <w:shd w:val="clear" w:color="auto" w:fill="auto"/>
            <w:vAlign w:val="center"/>
          </w:tcPr>
          <w:p w:rsidR="00A967F5" w:rsidRPr="00F204F7" w:rsidRDefault="00A967F5" w:rsidP="0027529B">
            <w:pPr>
              <w:jc w:val="center"/>
              <w:rPr>
                <w:rFonts w:eastAsia="Times New Roman" w:cstheme="minorHAnsi"/>
                <w:color w:val="000000"/>
                <w:sz w:val="20"/>
                <w:szCs w:val="20"/>
                <w:lang w:eastAsia="el-GR"/>
              </w:rPr>
            </w:pPr>
            <w:r w:rsidRPr="00F204F7">
              <w:rPr>
                <w:rFonts w:eastAsia="Times New Roman" w:cstheme="minorHAnsi"/>
                <w:color w:val="000000"/>
                <w:sz w:val="20"/>
                <w:szCs w:val="20"/>
                <w:lang w:eastAsia="el-GR"/>
              </w:rPr>
              <w:t>Τεμάχιο</w:t>
            </w:r>
          </w:p>
        </w:tc>
        <w:tc>
          <w:tcPr>
            <w:tcW w:w="1259" w:type="dxa"/>
            <w:tcBorders>
              <w:top w:val="nil"/>
              <w:left w:val="nil"/>
              <w:bottom w:val="single" w:sz="4" w:space="0" w:color="auto"/>
              <w:right w:val="single" w:sz="4" w:space="0" w:color="auto"/>
            </w:tcBorders>
            <w:shd w:val="clear" w:color="auto" w:fill="auto"/>
            <w:vAlign w:val="center"/>
          </w:tcPr>
          <w:p w:rsidR="00A967F5" w:rsidRPr="00F204F7" w:rsidRDefault="00A967F5" w:rsidP="0027529B">
            <w:pPr>
              <w:jc w:val="center"/>
              <w:rPr>
                <w:rFonts w:eastAsia="Times New Roman" w:cstheme="minorHAnsi"/>
                <w:color w:val="000000"/>
                <w:sz w:val="20"/>
                <w:szCs w:val="20"/>
                <w:lang w:eastAsia="el-GR"/>
              </w:rPr>
            </w:pPr>
            <w:r w:rsidRPr="00F204F7">
              <w:rPr>
                <w:rFonts w:eastAsia="Times New Roman" w:cstheme="minorHAnsi"/>
                <w:color w:val="000000"/>
                <w:sz w:val="20"/>
                <w:szCs w:val="20"/>
                <w:lang w:eastAsia="el-GR"/>
              </w:rPr>
              <w:t>15.000</w:t>
            </w:r>
          </w:p>
        </w:tc>
        <w:tc>
          <w:tcPr>
            <w:tcW w:w="4997" w:type="dxa"/>
            <w:tcBorders>
              <w:top w:val="nil"/>
              <w:left w:val="nil"/>
              <w:bottom w:val="single" w:sz="4" w:space="0" w:color="auto"/>
              <w:right w:val="single" w:sz="4" w:space="0" w:color="auto"/>
            </w:tcBorders>
            <w:shd w:val="clear" w:color="auto" w:fill="auto"/>
            <w:vAlign w:val="center"/>
          </w:tcPr>
          <w:p w:rsidR="00A967F5" w:rsidRPr="00F204F7" w:rsidRDefault="00A967F5" w:rsidP="0027529B">
            <w:pPr>
              <w:rPr>
                <w:rFonts w:eastAsia="Times New Roman" w:cstheme="minorHAnsi"/>
                <w:color w:val="000000"/>
                <w:sz w:val="20"/>
                <w:szCs w:val="20"/>
                <w:lang w:eastAsia="el-GR"/>
              </w:rPr>
            </w:pPr>
            <w:r w:rsidRPr="00F204F7">
              <w:rPr>
                <w:rFonts w:eastAsia="Times New Roman" w:cstheme="minorHAnsi"/>
                <w:color w:val="000000"/>
                <w:sz w:val="20"/>
                <w:szCs w:val="20"/>
                <w:lang w:eastAsia="el-GR"/>
              </w:rPr>
              <w:t xml:space="preserve">Ρύγχη μπλε  200-1000 </w:t>
            </w:r>
            <w:proofErr w:type="spellStart"/>
            <w:r w:rsidRPr="00F204F7">
              <w:rPr>
                <w:rFonts w:eastAsia="Times New Roman" w:cstheme="minorHAnsi"/>
                <w:color w:val="000000"/>
                <w:sz w:val="20"/>
                <w:szCs w:val="20"/>
                <w:lang w:eastAsia="el-GR"/>
              </w:rPr>
              <w:t>μL</w:t>
            </w:r>
            <w:proofErr w:type="spellEnd"/>
            <w:r w:rsidRPr="00F204F7">
              <w:rPr>
                <w:rFonts w:eastAsia="Times New Roman" w:cstheme="minorHAnsi"/>
                <w:color w:val="000000"/>
                <w:sz w:val="20"/>
                <w:szCs w:val="20"/>
                <w:lang w:eastAsia="el-GR"/>
              </w:rPr>
              <w:t xml:space="preserve">, κατάλληλα για </w:t>
            </w:r>
            <w:proofErr w:type="spellStart"/>
            <w:r w:rsidRPr="00F204F7">
              <w:rPr>
                <w:rFonts w:eastAsia="Times New Roman" w:cstheme="minorHAnsi"/>
                <w:color w:val="000000"/>
                <w:sz w:val="20"/>
                <w:szCs w:val="20"/>
                <w:lang w:eastAsia="el-GR"/>
              </w:rPr>
              <w:t>πιπέτες</w:t>
            </w:r>
            <w:proofErr w:type="spellEnd"/>
            <w:r w:rsidRPr="00F204F7">
              <w:rPr>
                <w:rFonts w:eastAsia="Times New Roman" w:cstheme="minorHAnsi"/>
                <w:color w:val="000000"/>
                <w:sz w:val="20"/>
                <w:szCs w:val="20"/>
                <w:lang w:eastAsia="el-GR"/>
              </w:rPr>
              <w:t xml:space="preserve"> </w:t>
            </w:r>
            <w:proofErr w:type="spellStart"/>
            <w:r w:rsidRPr="00F204F7">
              <w:rPr>
                <w:rFonts w:eastAsia="Times New Roman" w:cstheme="minorHAnsi"/>
                <w:color w:val="000000"/>
                <w:sz w:val="20"/>
                <w:szCs w:val="20"/>
                <w:lang w:eastAsia="el-GR"/>
              </w:rPr>
              <w:t>Gilson</w:t>
            </w:r>
            <w:proofErr w:type="spellEnd"/>
            <w:r w:rsidRPr="00F204F7">
              <w:rPr>
                <w:rFonts w:eastAsia="Times New Roman" w:cstheme="minorHAnsi"/>
                <w:color w:val="000000"/>
                <w:sz w:val="20"/>
                <w:szCs w:val="20"/>
                <w:lang w:eastAsia="el-GR"/>
              </w:rPr>
              <w:t xml:space="preserve">® </w:t>
            </w:r>
            <w:proofErr w:type="spellStart"/>
            <w:r w:rsidRPr="00F204F7">
              <w:rPr>
                <w:rFonts w:eastAsia="Times New Roman" w:cstheme="minorHAnsi"/>
                <w:color w:val="000000"/>
                <w:sz w:val="20"/>
                <w:szCs w:val="20"/>
                <w:lang w:eastAsia="el-GR"/>
              </w:rPr>
              <w:t>Pipetman</w:t>
            </w:r>
            <w:proofErr w:type="spellEnd"/>
            <w:r w:rsidRPr="00F204F7">
              <w:rPr>
                <w:rFonts w:eastAsia="Times New Roman" w:cstheme="minorHAnsi"/>
                <w:color w:val="000000"/>
                <w:sz w:val="20"/>
                <w:szCs w:val="20"/>
                <w:lang w:eastAsia="el-GR"/>
              </w:rPr>
              <w:t xml:space="preserve"> P1000, F250, F300, F500, F1000, U1000.  Από υψηλής ποιότητας πολυπροπυλένιο (PP), χωρίς </w:t>
            </w:r>
            <w:proofErr w:type="spellStart"/>
            <w:r w:rsidRPr="00F204F7">
              <w:rPr>
                <w:rFonts w:eastAsia="Times New Roman" w:cstheme="minorHAnsi"/>
                <w:color w:val="000000"/>
                <w:sz w:val="20"/>
                <w:szCs w:val="20"/>
                <w:lang w:eastAsia="el-GR"/>
              </w:rPr>
              <w:t>βαρέα</w:t>
            </w:r>
            <w:proofErr w:type="spellEnd"/>
            <w:r w:rsidRPr="00F204F7">
              <w:rPr>
                <w:rFonts w:eastAsia="Times New Roman" w:cstheme="minorHAnsi"/>
                <w:color w:val="000000"/>
                <w:sz w:val="20"/>
                <w:szCs w:val="20"/>
                <w:lang w:eastAsia="el-GR"/>
              </w:rPr>
              <w:t xml:space="preserve"> μέταλλα. Ανθεκτικά σε εύρος θ</w:t>
            </w:r>
            <w:r>
              <w:rPr>
                <w:rFonts w:eastAsia="Times New Roman" w:cstheme="minorHAnsi"/>
                <w:color w:val="000000"/>
                <w:sz w:val="20"/>
                <w:szCs w:val="20"/>
                <w:lang w:eastAsia="el-GR"/>
              </w:rPr>
              <w:t xml:space="preserve">ερμοκρασιών -190οC έως +140oC. </w:t>
            </w:r>
            <w:r w:rsidRPr="00F204F7">
              <w:rPr>
                <w:rFonts w:eastAsia="Times New Roman" w:cstheme="minorHAnsi"/>
                <w:color w:val="000000"/>
                <w:sz w:val="20"/>
                <w:szCs w:val="20"/>
                <w:lang w:eastAsia="el-GR"/>
              </w:rPr>
              <w:t xml:space="preserve">Μη στείρα, με δυνατότητα αποστείρωσης στους 121οC/20min. </w:t>
            </w:r>
          </w:p>
          <w:p w:rsidR="00A967F5" w:rsidRPr="00F204F7" w:rsidRDefault="00A967F5" w:rsidP="0027529B">
            <w:pPr>
              <w:rPr>
                <w:rFonts w:eastAsia="Times New Roman" w:cstheme="minorHAnsi"/>
                <w:color w:val="000000"/>
                <w:sz w:val="20"/>
                <w:szCs w:val="20"/>
                <w:lang w:eastAsia="el-GR"/>
              </w:rPr>
            </w:pPr>
            <w:r w:rsidRPr="00F204F7">
              <w:rPr>
                <w:rFonts w:eastAsia="Times New Roman" w:cstheme="minorHAnsi"/>
                <w:color w:val="000000"/>
                <w:sz w:val="20"/>
                <w:szCs w:val="20"/>
                <w:lang w:eastAsia="el-GR"/>
              </w:rPr>
              <w:t xml:space="preserve">Να πληρούν τα  ISO9001 &amp; DIN ISO 8655 </w:t>
            </w:r>
            <w:proofErr w:type="spellStart"/>
            <w:r w:rsidRPr="00F204F7">
              <w:rPr>
                <w:rFonts w:eastAsia="Times New Roman" w:cstheme="minorHAnsi"/>
                <w:color w:val="000000"/>
                <w:sz w:val="20"/>
                <w:szCs w:val="20"/>
                <w:lang w:eastAsia="el-GR"/>
              </w:rPr>
              <w:t>standards</w:t>
            </w:r>
            <w:proofErr w:type="spellEnd"/>
            <w:r w:rsidRPr="00F204F7">
              <w:rPr>
                <w:rFonts w:eastAsia="Times New Roman" w:cstheme="minorHAnsi"/>
                <w:color w:val="000000"/>
                <w:sz w:val="20"/>
                <w:szCs w:val="20"/>
                <w:lang w:eastAsia="el-GR"/>
              </w:rPr>
              <w:t>.</w:t>
            </w:r>
          </w:p>
          <w:p w:rsidR="00A967F5" w:rsidRPr="00F204F7" w:rsidRDefault="00A967F5" w:rsidP="0027529B">
            <w:pPr>
              <w:rPr>
                <w:rFonts w:eastAsia="Times New Roman" w:cstheme="minorHAnsi"/>
                <w:color w:val="000000"/>
                <w:sz w:val="20"/>
                <w:szCs w:val="20"/>
                <w:lang w:eastAsia="el-GR"/>
              </w:rPr>
            </w:pPr>
            <w:r w:rsidRPr="00F204F7">
              <w:rPr>
                <w:rFonts w:eastAsia="Times New Roman" w:cstheme="minorHAnsi"/>
                <w:color w:val="000000"/>
                <w:sz w:val="20"/>
                <w:szCs w:val="20"/>
                <w:lang w:eastAsia="el-GR"/>
              </w:rPr>
              <w:t xml:space="preserve">Συσκευασία 250 </w:t>
            </w:r>
            <w:proofErr w:type="spellStart"/>
            <w:r w:rsidRPr="00F204F7">
              <w:rPr>
                <w:rFonts w:eastAsia="Times New Roman" w:cstheme="minorHAnsi"/>
                <w:color w:val="000000"/>
                <w:sz w:val="20"/>
                <w:szCs w:val="20"/>
                <w:lang w:eastAsia="el-GR"/>
              </w:rPr>
              <w:t>τμχ</w:t>
            </w:r>
            <w:proofErr w:type="spellEnd"/>
            <w:r w:rsidRPr="00F204F7">
              <w:rPr>
                <w:rFonts w:eastAsia="Times New Roman" w:cstheme="minorHAnsi"/>
                <w:color w:val="000000"/>
                <w:sz w:val="20"/>
                <w:szCs w:val="20"/>
                <w:lang w:eastAsia="el-GR"/>
              </w:rPr>
              <w:t xml:space="preserve"> / σακούλα. Oίκος </w:t>
            </w:r>
            <w:proofErr w:type="spellStart"/>
            <w:r w:rsidRPr="00F204F7">
              <w:rPr>
                <w:rFonts w:eastAsia="Times New Roman" w:cstheme="minorHAnsi"/>
                <w:color w:val="000000"/>
                <w:sz w:val="20"/>
                <w:szCs w:val="20"/>
                <w:lang w:eastAsia="el-GR"/>
              </w:rPr>
              <w:t>greiner</w:t>
            </w:r>
            <w:proofErr w:type="spellEnd"/>
            <w:r w:rsidRPr="00F204F7">
              <w:rPr>
                <w:rFonts w:eastAsia="Times New Roman" w:cstheme="minorHAnsi"/>
                <w:color w:val="000000"/>
                <w:sz w:val="20"/>
                <w:szCs w:val="20"/>
                <w:lang w:eastAsia="el-GR"/>
              </w:rPr>
              <w:t xml:space="preserve">, </w:t>
            </w:r>
            <w:proofErr w:type="spellStart"/>
            <w:r w:rsidRPr="00F204F7">
              <w:rPr>
                <w:rFonts w:eastAsia="Times New Roman" w:cstheme="minorHAnsi"/>
                <w:color w:val="000000"/>
                <w:sz w:val="20"/>
                <w:szCs w:val="20"/>
                <w:lang w:eastAsia="el-GR"/>
              </w:rPr>
              <w:t>κωδ</w:t>
            </w:r>
            <w:proofErr w:type="spellEnd"/>
            <w:r w:rsidRPr="00F204F7">
              <w:rPr>
                <w:rFonts w:eastAsia="Times New Roman" w:cstheme="minorHAnsi"/>
                <w:color w:val="000000"/>
                <w:sz w:val="20"/>
                <w:szCs w:val="20"/>
                <w:lang w:eastAsia="el-GR"/>
              </w:rPr>
              <w:t xml:space="preserve"> 740290 ή ισοδύναμο.</w:t>
            </w:r>
          </w:p>
        </w:tc>
        <w:tc>
          <w:tcPr>
            <w:tcW w:w="2086" w:type="dxa"/>
            <w:tcBorders>
              <w:top w:val="nil"/>
              <w:left w:val="nil"/>
              <w:bottom w:val="single" w:sz="4" w:space="0" w:color="auto"/>
              <w:right w:val="single" w:sz="4" w:space="0" w:color="auto"/>
            </w:tcBorders>
          </w:tcPr>
          <w:p w:rsidR="00A967F5" w:rsidRPr="00F204F7" w:rsidRDefault="00A967F5" w:rsidP="0027529B">
            <w:pPr>
              <w:rPr>
                <w:rFonts w:eastAsia="Times New Roman" w:cstheme="minorHAnsi"/>
                <w:color w:val="000000"/>
                <w:sz w:val="20"/>
                <w:szCs w:val="20"/>
                <w:lang w:eastAsia="el-GR"/>
              </w:rPr>
            </w:pPr>
          </w:p>
        </w:tc>
        <w:tc>
          <w:tcPr>
            <w:tcW w:w="2086" w:type="dxa"/>
            <w:tcBorders>
              <w:top w:val="nil"/>
              <w:left w:val="nil"/>
              <w:bottom w:val="single" w:sz="4" w:space="0" w:color="auto"/>
              <w:right w:val="single" w:sz="4" w:space="0" w:color="auto"/>
            </w:tcBorders>
          </w:tcPr>
          <w:p w:rsidR="00A967F5" w:rsidRPr="00F204F7" w:rsidRDefault="00A967F5" w:rsidP="0027529B">
            <w:pPr>
              <w:rPr>
                <w:rFonts w:eastAsia="Times New Roman" w:cstheme="minorHAnsi"/>
                <w:color w:val="000000"/>
                <w:sz w:val="20"/>
                <w:szCs w:val="20"/>
                <w:lang w:eastAsia="el-GR"/>
              </w:rPr>
            </w:pPr>
          </w:p>
        </w:tc>
      </w:tr>
      <w:tr w:rsidR="00A967F5" w:rsidRPr="00F204F7" w:rsidTr="0027529B">
        <w:tc>
          <w:tcPr>
            <w:tcW w:w="816" w:type="dxa"/>
            <w:tcBorders>
              <w:top w:val="nil"/>
              <w:left w:val="single" w:sz="4" w:space="0" w:color="auto"/>
              <w:bottom w:val="single" w:sz="4" w:space="0" w:color="auto"/>
              <w:right w:val="single" w:sz="4" w:space="0" w:color="auto"/>
            </w:tcBorders>
            <w:shd w:val="clear" w:color="auto" w:fill="auto"/>
            <w:vAlign w:val="center"/>
            <w:hideMark/>
          </w:tcPr>
          <w:p w:rsidR="00A967F5" w:rsidRPr="00F204F7" w:rsidRDefault="00A967F5" w:rsidP="0027529B">
            <w:pPr>
              <w:jc w:val="center"/>
              <w:rPr>
                <w:rFonts w:eastAsia="Times New Roman" w:cstheme="minorHAnsi"/>
                <w:color w:val="000000"/>
                <w:sz w:val="20"/>
                <w:szCs w:val="20"/>
                <w:lang w:eastAsia="el-GR"/>
              </w:rPr>
            </w:pPr>
            <w:r w:rsidRPr="00F204F7">
              <w:rPr>
                <w:rFonts w:eastAsia="Times New Roman" w:cstheme="minorHAnsi"/>
                <w:color w:val="000000"/>
                <w:sz w:val="20"/>
                <w:szCs w:val="20"/>
                <w:lang w:eastAsia="el-GR"/>
              </w:rPr>
              <w:t>3</w:t>
            </w:r>
          </w:p>
        </w:tc>
        <w:tc>
          <w:tcPr>
            <w:tcW w:w="1293" w:type="dxa"/>
            <w:tcBorders>
              <w:top w:val="nil"/>
              <w:left w:val="nil"/>
              <w:bottom w:val="single" w:sz="4" w:space="0" w:color="auto"/>
              <w:right w:val="single" w:sz="4" w:space="0" w:color="auto"/>
            </w:tcBorders>
            <w:shd w:val="clear" w:color="auto" w:fill="auto"/>
            <w:vAlign w:val="center"/>
          </w:tcPr>
          <w:p w:rsidR="00A967F5" w:rsidRPr="00F204F7" w:rsidRDefault="00A967F5" w:rsidP="0027529B">
            <w:pPr>
              <w:rPr>
                <w:rFonts w:eastAsia="Times New Roman" w:cstheme="minorHAnsi"/>
                <w:color w:val="000000"/>
                <w:sz w:val="20"/>
                <w:szCs w:val="20"/>
                <w:lang w:eastAsia="el-GR"/>
              </w:rPr>
            </w:pPr>
            <w:r w:rsidRPr="00F204F7">
              <w:rPr>
                <w:rFonts w:eastAsia="Times New Roman" w:cstheme="minorHAnsi"/>
                <w:color w:val="000000"/>
                <w:sz w:val="20"/>
                <w:szCs w:val="20"/>
                <w:lang w:eastAsia="el-GR"/>
              </w:rPr>
              <w:t>Ρύγχη με φίλτρο 100-1000μl</w:t>
            </w:r>
          </w:p>
        </w:tc>
        <w:tc>
          <w:tcPr>
            <w:tcW w:w="1411" w:type="dxa"/>
            <w:tcBorders>
              <w:top w:val="nil"/>
              <w:left w:val="nil"/>
              <w:bottom w:val="single" w:sz="4" w:space="0" w:color="auto"/>
              <w:right w:val="single" w:sz="4" w:space="0" w:color="auto"/>
            </w:tcBorders>
            <w:shd w:val="clear" w:color="auto" w:fill="auto"/>
            <w:vAlign w:val="center"/>
          </w:tcPr>
          <w:p w:rsidR="00A967F5" w:rsidRPr="00F204F7" w:rsidRDefault="00A967F5" w:rsidP="0027529B">
            <w:pPr>
              <w:jc w:val="center"/>
              <w:rPr>
                <w:rFonts w:eastAsia="Times New Roman" w:cstheme="minorHAnsi"/>
                <w:color w:val="000000"/>
                <w:sz w:val="20"/>
                <w:szCs w:val="20"/>
                <w:lang w:eastAsia="el-GR"/>
              </w:rPr>
            </w:pPr>
            <w:r w:rsidRPr="00F204F7">
              <w:rPr>
                <w:rFonts w:eastAsia="Times New Roman" w:cstheme="minorHAnsi"/>
                <w:color w:val="000000"/>
                <w:sz w:val="20"/>
                <w:szCs w:val="20"/>
                <w:lang w:eastAsia="el-GR"/>
              </w:rPr>
              <w:t>Πακέτο/</w:t>
            </w:r>
            <w:proofErr w:type="spellStart"/>
            <w:r w:rsidRPr="00F204F7">
              <w:rPr>
                <w:rFonts w:eastAsia="Times New Roman" w:cstheme="minorHAnsi"/>
                <w:color w:val="000000"/>
                <w:sz w:val="20"/>
                <w:szCs w:val="20"/>
                <w:lang w:eastAsia="el-GR"/>
              </w:rPr>
              <w:t>στατώ</w:t>
            </w:r>
            <w:proofErr w:type="spellEnd"/>
          </w:p>
        </w:tc>
        <w:tc>
          <w:tcPr>
            <w:tcW w:w="1259" w:type="dxa"/>
            <w:tcBorders>
              <w:top w:val="nil"/>
              <w:left w:val="nil"/>
              <w:bottom w:val="single" w:sz="4" w:space="0" w:color="auto"/>
              <w:right w:val="single" w:sz="4" w:space="0" w:color="auto"/>
            </w:tcBorders>
            <w:shd w:val="clear" w:color="auto" w:fill="auto"/>
            <w:vAlign w:val="center"/>
          </w:tcPr>
          <w:p w:rsidR="00A967F5" w:rsidRPr="00F204F7" w:rsidRDefault="00A967F5" w:rsidP="0027529B">
            <w:pPr>
              <w:jc w:val="center"/>
              <w:rPr>
                <w:rFonts w:eastAsia="Times New Roman" w:cstheme="minorHAnsi"/>
                <w:color w:val="000000"/>
                <w:sz w:val="20"/>
                <w:szCs w:val="20"/>
                <w:lang w:eastAsia="el-GR"/>
              </w:rPr>
            </w:pPr>
            <w:r w:rsidRPr="00F204F7">
              <w:rPr>
                <w:rFonts w:eastAsia="Times New Roman" w:cstheme="minorHAnsi"/>
                <w:color w:val="000000"/>
                <w:sz w:val="20"/>
                <w:szCs w:val="20"/>
                <w:lang w:eastAsia="el-GR"/>
              </w:rPr>
              <w:t>60</w:t>
            </w:r>
          </w:p>
        </w:tc>
        <w:tc>
          <w:tcPr>
            <w:tcW w:w="4997" w:type="dxa"/>
            <w:tcBorders>
              <w:top w:val="nil"/>
              <w:left w:val="nil"/>
              <w:bottom w:val="single" w:sz="4" w:space="0" w:color="auto"/>
              <w:right w:val="single" w:sz="4" w:space="0" w:color="auto"/>
            </w:tcBorders>
            <w:shd w:val="clear" w:color="auto" w:fill="auto"/>
            <w:vAlign w:val="center"/>
          </w:tcPr>
          <w:p w:rsidR="00A967F5" w:rsidRPr="00F204F7" w:rsidRDefault="00A967F5" w:rsidP="0027529B">
            <w:pPr>
              <w:rPr>
                <w:rFonts w:eastAsia="Times New Roman" w:cstheme="minorHAnsi"/>
                <w:color w:val="000000"/>
                <w:sz w:val="20"/>
                <w:szCs w:val="20"/>
                <w:lang w:eastAsia="el-GR"/>
              </w:rPr>
            </w:pPr>
            <w:r w:rsidRPr="00F204F7">
              <w:rPr>
                <w:rFonts w:eastAsia="Times New Roman" w:cstheme="minorHAnsi"/>
                <w:color w:val="000000"/>
                <w:sz w:val="20"/>
                <w:szCs w:val="20"/>
                <w:lang w:eastAsia="el-GR"/>
              </w:rPr>
              <w:t>Διαφανή ρύγχη 1000μl με διαγράμμιση όγκου (</w:t>
            </w:r>
            <w:proofErr w:type="spellStart"/>
            <w:r w:rsidRPr="00F204F7">
              <w:rPr>
                <w:rFonts w:eastAsia="Times New Roman" w:cstheme="minorHAnsi"/>
                <w:color w:val="000000"/>
                <w:sz w:val="20"/>
                <w:szCs w:val="20"/>
                <w:lang w:eastAsia="el-GR"/>
              </w:rPr>
              <w:t>graduation</w:t>
            </w:r>
            <w:proofErr w:type="spellEnd"/>
            <w:r w:rsidRPr="00F204F7">
              <w:rPr>
                <w:rFonts w:eastAsia="Times New Roman" w:cstheme="minorHAnsi"/>
                <w:color w:val="000000"/>
                <w:sz w:val="20"/>
                <w:szCs w:val="20"/>
                <w:lang w:eastAsia="el-GR"/>
              </w:rPr>
              <w:t>) και φίλτ</w:t>
            </w:r>
            <w:r>
              <w:rPr>
                <w:rFonts w:eastAsia="Times New Roman" w:cstheme="minorHAnsi"/>
                <w:color w:val="000000"/>
                <w:sz w:val="20"/>
                <w:szCs w:val="20"/>
                <w:lang w:eastAsia="el-GR"/>
              </w:rPr>
              <w:t xml:space="preserve">ρο από υδρόφοβο πολυαιθυλένιο, </w:t>
            </w:r>
            <w:r w:rsidRPr="00F204F7">
              <w:rPr>
                <w:rFonts w:eastAsia="Times New Roman" w:cstheme="minorHAnsi"/>
                <w:color w:val="000000"/>
                <w:sz w:val="20"/>
                <w:szCs w:val="20"/>
                <w:lang w:eastAsia="el-GR"/>
              </w:rPr>
              <w:t xml:space="preserve">κατάλληλα για </w:t>
            </w:r>
            <w:proofErr w:type="spellStart"/>
            <w:r w:rsidRPr="00F204F7">
              <w:rPr>
                <w:rFonts w:eastAsia="Times New Roman" w:cstheme="minorHAnsi"/>
                <w:color w:val="000000"/>
                <w:sz w:val="20"/>
                <w:szCs w:val="20"/>
                <w:lang w:eastAsia="el-GR"/>
              </w:rPr>
              <w:t>πιπέττες</w:t>
            </w:r>
            <w:proofErr w:type="spellEnd"/>
            <w:r w:rsidRPr="00F204F7">
              <w:rPr>
                <w:rFonts w:eastAsia="Times New Roman" w:cstheme="minorHAnsi"/>
                <w:color w:val="000000"/>
                <w:sz w:val="20"/>
                <w:szCs w:val="20"/>
                <w:lang w:eastAsia="el-GR"/>
              </w:rPr>
              <w:t xml:space="preserve">  </w:t>
            </w:r>
            <w:proofErr w:type="spellStart"/>
            <w:r w:rsidRPr="00F204F7">
              <w:rPr>
                <w:rFonts w:eastAsia="Times New Roman" w:cstheme="minorHAnsi"/>
                <w:color w:val="000000"/>
                <w:sz w:val="20"/>
                <w:szCs w:val="20"/>
                <w:lang w:eastAsia="el-GR"/>
              </w:rPr>
              <w:t>Finnpipette</w:t>
            </w:r>
            <w:proofErr w:type="spellEnd"/>
            <w:r w:rsidRPr="00F204F7">
              <w:rPr>
                <w:rFonts w:eastAsia="Times New Roman" w:cstheme="minorHAnsi"/>
                <w:color w:val="000000"/>
                <w:sz w:val="20"/>
                <w:szCs w:val="20"/>
                <w:lang w:eastAsia="el-GR"/>
              </w:rPr>
              <w:t xml:space="preserve">®; </w:t>
            </w:r>
            <w:proofErr w:type="spellStart"/>
            <w:r w:rsidRPr="00F204F7">
              <w:rPr>
                <w:rFonts w:eastAsia="Times New Roman" w:cstheme="minorHAnsi"/>
                <w:color w:val="000000"/>
                <w:sz w:val="20"/>
                <w:szCs w:val="20"/>
                <w:lang w:eastAsia="el-GR"/>
              </w:rPr>
              <w:t>Gilson</w:t>
            </w:r>
            <w:proofErr w:type="spellEnd"/>
            <w:r w:rsidRPr="00F204F7">
              <w:rPr>
                <w:rFonts w:eastAsia="Times New Roman" w:cstheme="minorHAnsi"/>
                <w:color w:val="000000"/>
                <w:sz w:val="20"/>
                <w:szCs w:val="20"/>
                <w:lang w:eastAsia="el-GR"/>
              </w:rPr>
              <w:t>®.</w:t>
            </w:r>
          </w:p>
          <w:p w:rsidR="00A967F5" w:rsidRPr="00F204F7" w:rsidRDefault="00A967F5" w:rsidP="0027529B">
            <w:pPr>
              <w:rPr>
                <w:rFonts w:eastAsia="Times New Roman" w:cstheme="minorHAnsi"/>
                <w:color w:val="000000"/>
                <w:sz w:val="20"/>
                <w:szCs w:val="20"/>
                <w:lang w:eastAsia="el-GR"/>
              </w:rPr>
            </w:pPr>
            <w:r w:rsidRPr="00F204F7">
              <w:rPr>
                <w:rFonts w:eastAsia="Times New Roman" w:cstheme="minorHAnsi"/>
                <w:color w:val="000000"/>
                <w:sz w:val="20"/>
                <w:szCs w:val="20"/>
                <w:lang w:eastAsia="el-GR"/>
              </w:rPr>
              <w:t xml:space="preserve">Από υψηλής ποιότητας πολυπροπυλένιο (PP), χωρίς </w:t>
            </w:r>
            <w:proofErr w:type="spellStart"/>
            <w:r w:rsidRPr="00F204F7">
              <w:rPr>
                <w:rFonts w:eastAsia="Times New Roman" w:cstheme="minorHAnsi"/>
                <w:color w:val="000000"/>
                <w:sz w:val="20"/>
                <w:szCs w:val="20"/>
                <w:lang w:eastAsia="el-GR"/>
              </w:rPr>
              <w:t>βαρέα</w:t>
            </w:r>
            <w:proofErr w:type="spellEnd"/>
            <w:r w:rsidRPr="00F204F7">
              <w:rPr>
                <w:rFonts w:eastAsia="Times New Roman" w:cstheme="minorHAnsi"/>
                <w:color w:val="000000"/>
                <w:sz w:val="20"/>
                <w:szCs w:val="20"/>
                <w:lang w:eastAsia="el-GR"/>
              </w:rPr>
              <w:t xml:space="preserve"> μέταλλα,  αποστειρωμένα με ακτινοβολία,  χωρίς ανιχνεύσιμα επίπεδα </w:t>
            </w:r>
            <w:proofErr w:type="spellStart"/>
            <w:r w:rsidRPr="00F204F7">
              <w:rPr>
                <w:rFonts w:eastAsia="Times New Roman" w:cstheme="minorHAnsi"/>
                <w:color w:val="000000"/>
                <w:sz w:val="20"/>
                <w:szCs w:val="20"/>
                <w:lang w:eastAsia="el-GR"/>
              </w:rPr>
              <w:t>δεοξυριβονουκλεασών</w:t>
            </w:r>
            <w:proofErr w:type="spellEnd"/>
            <w:r w:rsidRPr="00F204F7">
              <w:rPr>
                <w:rFonts w:eastAsia="Times New Roman" w:cstheme="minorHAnsi"/>
                <w:color w:val="000000"/>
                <w:sz w:val="20"/>
                <w:szCs w:val="20"/>
                <w:lang w:eastAsia="el-GR"/>
              </w:rPr>
              <w:t xml:space="preserve">, </w:t>
            </w:r>
            <w:proofErr w:type="spellStart"/>
            <w:r w:rsidRPr="00F204F7">
              <w:rPr>
                <w:rFonts w:eastAsia="Times New Roman" w:cstheme="minorHAnsi"/>
                <w:color w:val="000000"/>
                <w:sz w:val="20"/>
                <w:szCs w:val="20"/>
                <w:lang w:eastAsia="el-GR"/>
              </w:rPr>
              <w:t>ριβονουκλεασών</w:t>
            </w:r>
            <w:proofErr w:type="spellEnd"/>
            <w:r w:rsidRPr="00F204F7">
              <w:rPr>
                <w:rFonts w:eastAsia="Times New Roman" w:cstheme="minorHAnsi"/>
                <w:color w:val="000000"/>
                <w:sz w:val="20"/>
                <w:szCs w:val="20"/>
                <w:lang w:eastAsia="el-GR"/>
              </w:rPr>
              <w:t xml:space="preserve"> και ανθρώπινου DNA, χωρίς πυρετογόνα  και μη - </w:t>
            </w:r>
            <w:proofErr w:type="spellStart"/>
            <w:r w:rsidRPr="00F204F7">
              <w:rPr>
                <w:rFonts w:eastAsia="Times New Roman" w:cstheme="minorHAnsi"/>
                <w:color w:val="000000"/>
                <w:sz w:val="20"/>
                <w:szCs w:val="20"/>
                <w:lang w:eastAsia="el-GR"/>
              </w:rPr>
              <w:t>κυτταροτοξικά</w:t>
            </w:r>
            <w:proofErr w:type="spellEnd"/>
            <w:r w:rsidRPr="00F204F7">
              <w:rPr>
                <w:rFonts w:eastAsia="Times New Roman" w:cstheme="minorHAnsi"/>
                <w:color w:val="000000"/>
                <w:sz w:val="20"/>
                <w:szCs w:val="20"/>
                <w:lang w:eastAsia="el-GR"/>
              </w:rPr>
              <w:t xml:space="preserve">. </w:t>
            </w:r>
          </w:p>
          <w:p w:rsidR="00A967F5" w:rsidRPr="00F204F7" w:rsidRDefault="00A967F5" w:rsidP="0027529B">
            <w:pPr>
              <w:rPr>
                <w:rFonts w:eastAsia="Times New Roman" w:cstheme="minorHAnsi"/>
                <w:color w:val="000000"/>
                <w:sz w:val="20"/>
                <w:szCs w:val="20"/>
                <w:lang w:eastAsia="el-GR"/>
              </w:rPr>
            </w:pPr>
            <w:r w:rsidRPr="00F204F7">
              <w:rPr>
                <w:rFonts w:eastAsia="Times New Roman" w:cstheme="minorHAnsi"/>
                <w:color w:val="000000"/>
                <w:sz w:val="20"/>
                <w:szCs w:val="20"/>
                <w:lang w:eastAsia="el-GR"/>
              </w:rPr>
              <w:lastRenderedPageBreak/>
              <w:t xml:space="preserve">Να τηρούν τα όρια αντοχής που προβλέπονται για τα ρύγχη σύμφωνα με τα DIN 12650  </w:t>
            </w:r>
            <w:proofErr w:type="spellStart"/>
            <w:r w:rsidRPr="00F204F7">
              <w:rPr>
                <w:rFonts w:eastAsia="Times New Roman" w:cstheme="minorHAnsi"/>
                <w:color w:val="000000"/>
                <w:sz w:val="20"/>
                <w:szCs w:val="20"/>
                <w:lang w:eastAsia="el-GR"/>
              </w:rPr>
              <w:t>standards</w:t>
            </w:r>
            <w:proofErr w:type="spellEnd"/>
            <w:r w:rsidRPr="00F204F7">
              <w:rPr>
                <w:rFonts w:eastAsia="Times New Roman" w:cstheme="minorHAnsi"/>
                <w:color w:val="000000"/>
                <w:sz w:val="20"/>
                <w:szCs w:val="20"/>
                <w:lang w:eastAsia="el-GR"/>
              </w:rPr>
              <w:t>.</w:t>
            </w:r>
          </w:p>
          <w:p w:rsidR="00A967F5" w:rsidRPr="00F204F7" w:rsidRDefault="00A967F5" w:rsidP="0027529B">
            <w:pPr>
              <w:rPr>
                <w:rFonts w:eastAsia="Times New Roman" w:cstheme="minorHAnsi"/>
                <w:color w:val="000000"/>
                <w:sz w:val="20"/>
                <w:szCs w:val="20"/>
                <w:lang w:eastAsia="el-GR"/>
              </w:rPr>
            </w:pPr>
            <w:r w:rsidRPr="00F204F7">
              <w:rPr>
                <w:rFonts w:eastAsia="Times New Roman" w:cstheme="minorHAnsi"/>
                <w:color w:val="000000"/>
                <w:sz w:val="20"/>
                <w:szCs w:val="20"/>
                <w:lang w:eastAsia="el-GR"/>
              </w:rPr>
              <w:t xml:space="preserve">Συσκευασία σε </w:t>
            </w:r>
            <w:proofErr w:type="spellStart"/>
            <w:r w:rsidRPr="00F204F7">
              <w:rPr>
                <w:rFonts w:eastAsia="Times New Roman" w:cstheme="minorHAnsi"/>
                <w:color w:val="000000"/>
                <w:sz w:val="20"/>
                <w:szCs w:val="20"/>
                <w:lang w:eastAsia="el-GR"/>
              </w:rPr>
              <w:t>στατώ</w:t>
            </w:r>
            <w:proofErr w:type="spellEnd"/>
            <w:r w:rsidRPr="00F204F7">
              <w:rPr>
                <w:rFonts w:eastAsia="Times New Roman" w:cstheme="minorHAnsi"/>
                <w:color w:val="000000"/>
                <w:sz w:val="20"/>
                <w:szCs w:val="20"/>
                <w:lang w:eastAsia="el-GR"/>
              </w:rPr>
              <w:t xml:space="preserve"> των 60 </w:t>
            </w:r>
            <w:proofErr w:type="spellStart"/>
            <w:r w:rsidRPr="00F204F7">
              <w:rPr>
                <w:rFonts w:eastAsia="Times New Roman" w:cstheme="minorHAnsi"/>
                <w:color w:val="000000"/>
                <w:sz w:val="20"/>
                <w:szCs w:val="20"/>
                <w:lang w:eastAsia="el-GR"/>
              </w:rPr>
              <w:t>τεμ</w:t>
            </w:r>
            <w:proofErr w:type="spellEnd"/>
            <w:r w:rsidRPr="00F204F7">
              <w:rPr>
                <w:rFonts w:eastAsia="Times New Roman" w:cstheme="minorHAnsi"/>
                <w:color w:val="000000"/>
                <w:sz w:val="20"/>
                <w:szCs w:val="20"/>
                <w:lang w:eastAsia="el-GR"/>
              </w:rPr>
              <w:t xml:space="preserve">.  Oίκος </w:t>
            </w:r>
            <w:proofErr w:type="spellStart"/>
            <w:r w:rsidRPr="00F204F7">
              <w:rPr>
                <w:rFonts w:eastAsia="Times New Roman" w:cstheme="minorHAnsi"/>
                <w:color w:val="000000"/>
                <w:sz w:val="20"/>
                <w:szCs w:val="20"/>
                <w:lang w:eastAsia="el-GR"/>
              </w:rPr>
              <w:t>greiner</w:t>
            </w:r>
            <w:proofErr w:type="spellEnd"/>
            <w:r w:rsidRPr="00F204F7">
              <w:rPr>
                <w:rFonts w:eastAsia="Times New Roman" w:cstheme="minorHAnsi"/>
                <w:color w:val="000000"/>
                <w:sz w:val="20"/>
                <w:szCs w:val="20"/>
                <w:lang w:eastAsia="el-GR"/>
              </w:rPr>
              <w:t xml:space="preserve">, </w:t>
            </w:r>
            <w:proofErr w:type="spellStart"/>
            <w:r w:rsidRPr="00F204F7">
              <w:rPr>
                <w:rFonts w:eastAsia="Times New Roman" w:cstheme="minorHAnsi"/>
                <w:color w:val="000000"/>
                <w:sz w:val="20"/>
                <w:szCs w:val="20"/>
                <w:lang w:eastAsia="el-GR"/>
              </w:rPr>
              <w:t>κωδ</w:t>
            </w:r>
            <w:proofErr w:type="spellEnd"/>
            <w:r w:rsidRPr="00F204F7">
              <w:rPr>
                <w:rFonts w:eastAsia="Times New Roman" w:cstheme="minorHAnsi"/>
                <w:color w:val="000000"/>
                <w:sz w:val="20"/>
                <w:szCs w:val="20"/>
                <w:lang w:eastAsia="el-GR"/>
              </w:rPr>
              <w:t xml:space="preserve"> 740288 ή ισοδύναμο. </w:t>
            </w:r>
          </w:p>
        </w:tc>
        <w:tc>
          <w:tcPr>
            <w:tcW w:w="2086" w:type="dxa"/>
            <w:tcBorders>
              <w:top w:val="nil"/>
              <w:left w:val="nil"/>
              <w:bottom w:val="single" w:sz="4" w:space="0" w:color="auto"/>
              <w:right w:val="single" w:sz="4" w:space="0" w:color="auto"/>
            </w:tcBorders>
          </w:tcPr>
          <w:p w:rsidR="00A967F5" w:rsidRPr="00F204F7" w:rsidRDefault="00A967F5" w:rsidP="0027529B">
            <w:pPr>
              <w:rPr>
                <w:rFonts w:eastAsia="Times New Roman" w:cstheme="minorHAnsi"/>
                <w:color w:val="000000"/>
                <w:sz w:val="20"/>
                <w:szCs w:val="20"/>
                <w:lang w:eastAsia="el-GR"/>
              </w:rPr>
            </w:pPr>
          </w:p>
        </w:tc>
        <w:tc>
          <w:tcPr>
            <w:tcW w:w="2086" w:type="dxa"/>
            <w:tcBorders>
              <w:top w:val="nil"/>
              <w:left w:val="nil"/>
              <w:bottom w:val="single" w:sz="4" w:space="0" w:color="auto"/>
              <w:right w:val="single" w:sz="4" w:space="0" w:color="auto"/>
            </w:tcBorders>
          </w:tcPr>
          <w:p w:rsidR="00A967F5" w:rsidRPr="00F204F7" w:rsidRDefault="00A967F5" w:rsidP="0027529B">
            <w:pPr>
              <w:rPr>
                <w:rFonts w:eastAsia="Times New Roman" w:cstheme="minorHAnsi"/>
                <w:color w:val="000000"/>
                <w:sz w:val="20"/>
                <w:szCs w:val="20"/>
                <w:lang w:eastAsia="el-GR"/>
              </w:rPr>
            </w:pPr>
          </w:p>
        </w:tc>
      </w:tr>
      <w:tr w:rsidR="00A967F5" w:rsidRPr="00F204F7" w:rsidTr="0027529B">
        <w:tc>
          <w:tcPr>
            <w:tcW w:w="816" w:type="dxa"/>
            <w:tcBorders>
              <w:top w:val="nil"/>
              <w:left w:val="single" w:sz="4" w:space="0" w:color="auto"/>
              <w:bottom w:val="single" w:sz="4" w:space="0" w:color="auto"/>
              <w:right w:val="single" w:sz="4" w:space="0" w:color="auto"/>
            </w:tcBorders>
            <w:shd w:val="clear" w:color="auto" w:fill="auto"/>
            <w:vAlign w:val="center"/>
            <w:hideMark/>
          </w:tcPr>
          <w:p w:rsidR="00A967F5" w:rsidRPr="00F204F7" w:rsidRDefault="00A967F5" w:rsidP="0027529B">
            <w:pPr>
              <w:jc w:val="center"/>
              <w:rPr>
                <w:rFonts w:eastAsia="Times New Roman" w:cstheme="minorHAnsi"/>
                <w:color w:val="000000"/>
                <w:sz w:val="20"/>
                <w:szCs w:val="20"/>
                <w:lang w:eastAsia="el-GR"/>
              </w:rPr>
            </w:pPr>
            <w:r w:rsidRPr="00F204F7">
              <w:rPr>
                <w:rFonts w:eastAsia="Times New Roman" w:cstheme="minorHAnsi"/>
                <w:color w:val="000000"/>
                <w:sz w:val="20"/>
                <w:szCs w:val="20"/>
                <w:lang w:eastAsia="el-GR"/>
              </w:rPr>
              <w:lastRenderedPageBreak/>
              <w:t>4</w:t>
            </w:r>
          </w:p>
        </w:tc>
        <w:tc>
          <w:tcPr>
            <w:tcW w:w="1293" w:type="dxa"/>
            <w:tcBorders>
              <w:top w:val="nil"/>
              <w:left w:val="nil"/>
              <w:bottom w:val="single" w:sz="4" w:space="0" w:color="auto"/>
              <w:right w:val="single" w:sz="4" w:space="0" w:color="auto"/>
            </w:tcBorders>
            <w:shd w:val="clear" w:color="auto" w:fill="auto"/>
            <w:vAlign w:val="center"/>
          </w:tcPr>
          <w:p w:rsidR="00A967F5" w:rsidRPr="00F204F7" w:rsidRDefault="00A967F5" w:rsidP="0027529B">
            <w:pPr>
              <w:rPr>
                <w:rFonts w:eastAsia="Times New Roman" w:cstheme="minorHAnsi"/>
                <w:color w:val="000000"/>
                <w:sz w:val="20"/>
                <w:szCs w:val="20"/>
                <w:lang w:eastAsia="el-GR"/>
              </w:rPr>
            </w:pPr>
            <w:r w:rsidRPr="00F204F7">
              <w:rPr>
                <w:rFonts w:eastAsia="Times New Roman" w:cstheme="minorHAnsi"/>
                <w:color w:val="000000"/>
                <w:sz w:val="20"/>
                <w:szCs w:val="20"/>
                <w:lang w:eastAsia="el-GR"/>
              </w:rPr>
              <w:t>Ρύγχη με φίλτρο 20-200μl</w:t>
            </w:r>
          </w:p>
        </w:tc>
        <w:tc>
          <w:tcPr>
            <w:tcW w:w="1411" w:type="dxa"/>
            <w:tcBorders>
              <w:top w:val="nil"/>
              <w:left w:val="nil"/>
              <w:bottom w:val="single" w:sz="4" w:space="0" w:color="auto"/>
              <w:right w:val="single" w:sz="4" w:space="0" w:color="auto"/>
            </w:tcBorders>
            <w:shd w:val="clear" w:color="auto" w:fill="auto"/>
            <w:vAlign w:val="center"/>
          </w:tcPr>
          <w:p w:rsidR="00A967F5" w:rsidRPr="00F204F7" w:rsidRDefault="00A967F5" w:rsidP="0027529B">
            <w:pPr>
              <w:jc w:val="center"/>
              <w:rPr>
                <w:rFonts w:eastAsia="Times New Roman" w:cstheme="minorHAnsi"/>
                <w:color w:val="000000"/>
                <w:sz w:val="20"/>
                <w:szCs w:val="20"/>
                <w:lang w:eastAsia="el-GR"/>
              </w:rPr>
            </w:pPr>
            <w:r w:rsidRPr="00F204F7">
              <w:rPr>
                <w:rFonts w:eastAsia="Times New Roman" w:cstheme="minorHAnsi"/>
                <w:color w:val="000000"/>
                <w:sz w:val="20"/>
                <w:szCs w:val="20"/>
                <w:lang w:eastAsia="el-GR"/>
              </w:rPr>
              <w:t>Πακέτο/</w:t>
            </w:r>
            <w:proofErr w:type="spellStart"/>
            <w:r w:rsidRPr="00F204F7">
              <w:rPr>
                <w:rFonts w:eastAsia="Times New Roman" w:cstheme="minorHAnsi"/>
                <w:color w:val="000000"/>
                <w:sz w:val="20"/>
                <w:szCs w:val="20"/>
                <w:lang w:eastAsia="el-GR"/>
              </w:rPr>
              <w:t>στατώ</w:t>
            </w:r>
            <w:proofErr w:type="spellEnd"/>
          </w:p>
        </w:tc>
        <w:tc>
          <w:tcPr>
            <w:tcW w:w="1259" w:type="dxa"/>
            <w:tcBorders>
              <w:top w:val="nil"/>
              <w:left w:val="nil"/>
              <w:bottom w:val="single" w:sz="4" w:space="0" w:color="auto"/>
              <w:right w:val="single" w:sz="4" w:space="0" w:color="auto"/>
            </w:tcBorders>
            <w:shd w:val="clear" w:color="auto" w:fill="auto"/>
            <w:vAlign w:val="center"/>
          </w:tcPr>
          <w:p w:rsidR="00A967F5" w:rsidRPr="00F204F7" w:rsidRDefault="00A967F5" w:rsidP="0027529B">
            <w:pPr>
              <w:jc w:val="center"/>
              <w:rPr>
                <w:rFonts w:eastAsia="Times New Roman" w:cstheme="minorHAnsi"/>
                <w:color w:val="000000"/>
                <w:sz w:val="20"/>
                <w:szCs w:val="20"/>
                <w:lang w:eastAsia="el-GR"/>
              </w:rPr>
            </w:pPr>
            <w:r w:rsidRPr="00F204F7">
              <w:rPr>
                <w:rFonts w:eastAsia="Times New Roman" w:cstheme="minorHAnsi"/>
                <w:color w:val="000000"/>
                <w:sz w:val="20"/>
                <w:szCs w:val="20"/>
                <w:lang w:eastAsia="el-GR"/>
              </w:rPr>
              <w:t>30</w:t>
            </w:r>
          </w:p>
        </w:tc>
        <w:tc>
          <w:tcPr>
            <w:tcW w:w="4997" w:type="dxa"/>
            <w:tcBorders>
              <w:top w:val="nil"/>
              <w:left w:val="nil"/>
              <w:bottom w:val="single" w:sz="4" w:space="0" w:color="auto"/>
              <w:right w:val="single" w:sz="4" w:space="0" w:color="auto"/>
            </w:tcBorders>
            <w:shd w:val="clear" w:color="auto" w:fill="auto"/>
            <w:vAlign w:val="center"/>
          </w:tcPr>
          <w:p w:rsidR="00A967F5" w:rsidRPr="00F204F7" w:rsidRDefault="00A967F5" w:rsidP="0027529B">
            <w:pPr>
              <w:rPr>
                <w:rFonts w:eastAsia="Times New Roman" w:cstheme="minorHAnsi"/>
                <w:color w:val="000000"/>
                <w:sz w:val="20"/>
                <w:szCs w:val="20"/>
                <w:lang w:eastAsia="el-GR"/>
              </w:rPr>
            </w:pPr>
            <w:r w:rsidRPr="00F204F7">
              <w:rPr>
                <w:rFonts w:eastAsia="Times New Roman" w:cstheme="minorHAnsi"/>
                <w:color w:val="000000"/>
                <w:sz w:val="20"/>
                <w:szCs w:val="20"/>
                <w:lang w:eastAsia="el-GR"/>
              </w:rPr>
              <w:t>Διαφανή ρύγχη 200μl με διαγράμμιση όγκου (</w:t>
            </w:r>
            <w:proofErr w:type="spellStart"/>
            <w:r w:rsidRPr="00F204F7">
              <w:rPr>
                <w:rFonts w:eastAsia="Times New Roman" w:cstheme="minorHAnsi"/>
                <w:color w:val="000000"/>
                <w:sz w:val="20"/>
                <w:szCs w:val="20"/>
                <w:lang w:eastAsia="el-GR"/>
              </w:rPr>
              <w:t>graduation</w:t>
            </w:r>
            <w:proofErr w:type="spellEnd"/>
            <w:r w:rsidRPr="00F204F7">
              <w:rPr>
                <w:rFonts w:eastAsia="Times New Roman" w:cstheme="minorHAnsi"/>
                <w:color w:val="000000"/>
                <w:sz w:val="20"/>
                <w:szCs w:val="20"/>
                <w:lang w:eastAsia="el-GR"/>
              </w:rPr>
              <w:t xml:space="preserve">) και φίλτρο από υδρόφοβο πολυαιθυλένιο,  κατάλληλα για </w:t>
            </w:r>
            <w:proofErr w:type="spellStart"/>
            <w:r w:rsidRPr="00F204F7">
              <w:rPr>
                <w:rFonts w:eastAsia="Times New Roman" w:cstheme="minorHAnsi"/>
                <w:color w:val="000000"/>
                <w:sz w:val="20"/>
                <w:szCs w:val="20"/>
                <w:lang w:eastAsia="el-GR"/>
              </w:rPr>
              <w:t>πιπέττες</w:t>
            </w:r>
            <w:proofErr w:type="spellEnd"/>
            <w:r w:rsidRPr="00F204F7">
              <w:rPr>
                <w:rFonts w:eastAsia="Times New Roman" w:cstheme="minorHAnsi"/>
                <w:color w:val="000000"/>
                <w:sz w:val="20"/>
                <w:szCs w:val="20"/>
                <w:lang w:eastAsia="el-GR"/>
              </w:rPr>
              <w:t xml:space="preserve">  </w:t>
            </w:r>
            <w:proofErr w:type="spellStart"/>
            <w:r w:rsidRPr="00F204F7">
              <w:rPr>
                <w:rFonts w:eastAsia="Times New Roman" w:cstheme="minorHAnsi"/>
                <w:color w:val="000000"/>
                <w:sz w:val="20"/>
                <w:szCs w:val="20"/>
                <w:lang w:eastAsia="el-GR"/>
              </w:rPr>
              <w:t>Brand</w:t>
            </w:r>
            <w:proofErr w:type="spellEnd"/>
            <w:r w:rsidRPr="00F204F7">
              <w:rPr>
                <w:rFonts w:eastAsia="Times New Roman" w:cstheme="minorHAnsi"/>
                <w:color w:val="000000"/>
                <w:sz w:val="20"/>
                <w:szCs w:val="20"/>
                <w:lang w:eastAsia="el-GR"/>
              </w:rPr>
              <w:t xml:space="preserve">®; </w:t>
            </w:r>
            <w:proofErr w:type="spellStart"/>
            <w:r w:rsidRPr="00F204F7">
              <w:rPr>
                <w:rFonts w:eastAsia="Times New Roman" w:cstheme="minorHAnsi"/>
                <w:color w:val="000000"/>
                <w:sz w:val="20"/>
                <w:szCs w:val="20"/>
                <w:lang w:eastAsia="el-GR"/>
              </w:rPr>
              <w:t>Biohit</w:t>
            </w:r>
            <w:proofErr w:type="spellEnd"/>
            <w:r w:rsidRPr="00F204F7">
              <w:rPr>
                <w:rFonts w:eastAsia="Times New Roman" w:cstheme="minorHAnsi"/>
                <w:color w:val="000000"/>
                <w:sz w:val="20"/>
                <w:szCs w:val="20"/>
                <w:lang w:eastAsia="el-GR"/>
              </w:rPr>
              <w:t xml:space="preserve">®; </w:t>
            </w:r>
            <w:proofErr w:type="spellStart"/>
            <w:r w:rsidRPr="00F204F7">
              <w:rPr>
                <w:rFonts w:eastAsia="Times New Roman" w:cstheme="minorHAnsi"/>
                <w:color w:val="000000"/>
                <w:sz w:val="20"/>
                <w:szCs w:val="20"/>
                <w:lang w:eastAsia="el-GR"/>
              </w:rPr>
              <w:t>Eppendorf</w:t>
            </w:r>
            <w:proofErr w:type="spellEnd"/>
            <w:r w:rsidRPr="00F204F7">
              <w:rPr>
                <w:rFonts w:eastAsia="Times New Roman" w:cstheme="minorHAnsi"/>
                <w:color w:val="000000"/>
                <w:sz w:val="20"/>
                <w:szCs w:val="20"/>
                <w:lang w:eastAsia="el-GR"/>
              </w:rPr>
              <w:t xml:space="preserve">®; </w:t>
            </w:r>
            <w:proofErr w:type="spellStart"/>
            <w:r w:rsidRPr="00F204F7">
              <w:rPr>
                <w:rFonts w:eastAsia="Times New Roman" w:cstheme="minorHAnsi"/>
                <w:color w:val="000000"/>
                <w:sz w:val="20"/>
                <w:szCs w:val="20"/>
                <w:lang w:eastAsia="el-GR"/>
              </w:rPr>
              <w:t>Gilson</w:t>
            </w:r>
            <w:proofErr w:type="spellEnd"/>
            <w:r w:rsidRPr="00F204F7">
              <w:rPr>
                <w:rFonts w:eastAsia="Times New Roman" w:cstheme="minorHAnsi"/>
                <w:color w:val="000000"/>
                <w:sz w:val="20"/>
                <w:szCs w:val="20"/>
                <w:lang w:eastAsia="el-GR"/>
              </w:rPr>
              <w:t>®.</w:t>
            </w:r>
          </w:p>
          <w:p w:rsidR="00A967F5" w:rsidRPr="00F204F7" w:rsidRDefault="00A967F5" w:rsidP="0027529B">
            <w:pPr>
              <w:rPr>
                <w:rFonts w:eastAsia="Times New Roman" w:cstheme="minorHAnsi"/>
                <w:color w:val="000000"/>
                <w:sz w:val="20"/>
                <w:szCs w:val="20"/>
                <w:lang w:eastAsia="el-GR"/>
              </w:rPr>
            </w:pPr>
            <w:r w:rsidRPr="00F204F7">
              <w:rPr>
                <w:rFonts w:eastAsia="Times New Roman" w:cstheme="minorHAnsi"/>
                <w:color w:val="000000"/>
                <w:sz w:val="20"/>
                <w:szCs w:val="20"/>
                <w:lang w:eastAsia="el-GR"/>
              </w:rPr>
              <w:t xml:space="preserve">Από υψηλής ποιότητας πολυπροπυλένιο (PP), χωρίς </w:t>
            </w:r>
            <w:proofErr w:type="spellStart"/>
            <w:r w:rsidRPr="00F204F7">
              <w:rPr>
                <w:rFonts w:eastAsia="Times New Roman" w:cstheme="minorHAnsi"/>
                <w:color w:val="000000"/>
                <w:sz w:val="20"/>
                <w:szCs w:val="20"/>
                <w:lang w:eastAsia="el-GR"/>
              </w:rPr>
              <w:t>βαρέα</w:t>
            </w:r>
            <w:proofErr w:type="spellEnd"/>
            <w:r w:rsidRPr="00F204F7">
              <w:rPr>
                <w:rFonts w:eastAsia="Times New Roman" w:cstheme="minorHAnsi"/>
                <w:color w:val="000000"/>
                <w:sz w:val="20"/>
                <w:szCs w:val="20"/>
                <w:lang w:eastAsia="el-GR"/>
              </w:rPr>
              <w:t xml:space="preserve"> μέταλλα,  αποστειρωμένα με ακτινοβολία,  χωρίς ανιχνεύσιμα επίπεδα </w:t>
            </w:r>
            <w:proofErr w:type="spellStart"/>
            <w:r w:rsidRPr="00F204F7">
              <w:rPr>
                <w:rFonts w:eastAsia="Times New Roman" w:cstheme="minorHAnsi"/>
                <w:color w:val="000000"/>
                <w:sz w:val="20"/>
                <w:szCs w:val="20"/>
                <w:lang w:eastAsia="el-GR"/>
              </w:rPr>
              <w:t>δεοξυριβονουκλεασών</w:t>
            </w:r>
            <w:proofErr w:type="spellEnd"/>
            <w:r w:rsidRPr="00F204F7">
              <w:rPr>
                <w:rFonts w:eastAsia="Times New Roman" w:cstheme="minorHAnsi"/>
                <w:color w:val="000000"/>
                <w:sz w:val="20"/>
                <w:szCs w:val="20"/>
                <w:lang w:eastAsia="el-GR"/>
              </w:rPr>
              <w:t xml:space="preserve">, </w:t>
            </w:r>
            <w:proofErr w:type="spellStart"/>
            <w:r w:rsidRPr="00F204F7">
              <w:rPr>
                <w:rFonts w:eastAsia="Times New Roman" w:cstheme="minorHAnsi"/>
                <w:color w:val="000000"/>
                <w:sz w:val="20"/>
                <w:szCs w:val="20"/>
                <w:lang w:eastAsia="el-GR"/>
              </w:rPr>
              <w:t>ριβονουκλεασών</w:t>
            </w:r>
            <w:proofErr w:type="spellEnd"/>
            <w:r w:rsidRPr="00F204F7">
              <w:rPr>
                <w:rFonts w:eastAsia="Times New Roman" w:cstheme="minorHAnsi"/>
                <w:color w:val="000000"/>
                <w:sz w:val="20"/>
                <w:szCs w:val="20"/>
                <w:lang w:eastAsia="el-GR"/>
              </w:rPr>
              <w:t xml:space="preserve"> και ανθρώπινου DNA, χωρίς πυρετογόνα  και μη - </w:t>
            </w:r>
            <w:proofErr w:type="spellStart"/>
            <w:r w:rsidRPr="00F204F7">
              <w:rPr>
                <w:rFonts w:eastAsia="Times New Roman" w:cstheme="minorHAnsi"/>
                <w:color w:val="000000"/>
                <w:sz w:val="20"/>
                <w:szCs w:val="20"/>
                <w:lang w:eastAsia="el-GR"/>
              </w:rPr>
              <w:t>κυτταροτοξικά</w:t>
            </w:r>
            <w:proofErr w:type="spellEnd"/>
            <w:r w:rsidRPr="00F204F7">
              <w:rPr>
                <w:rFonts w:eastAsia="Times New Roman" w:cstheme="minorHAnsi"/>
                <w:color w:val="000000"/>
                <w:sz w:val="20"/>
                <w:szCs w:val="20"/>
                <w:lang w:eastAsia="el-GR"/>
              </w:rPr>
              <w:t xml:space="preserve">. </w:t>
            </w:r>
          </w:p>
          <w:p w:rsidR="00A967F5" w:rsidRPr="00F204F7" w:rsidRDefault="00A967F5" w:rsidP="0027529B">
            <w:pPr>
              <w:rPr>
                <w:rFonts w:eastAsia="Times New Roman" w:cstheme="minorHAnsi"/>
                <w:color w:val="000000"/>
                <w:sz w:val="20"/>
                <w:szCs w:val="20"/>
                <w:lang w:eastAsia="el-GR"/>
              </w:rPr>
            </w:pPr>
            <w:r w:rsidRPr="00F204F7">
              <w:rPr>
                <w:rFonts w:eastAsia="Times New Roman" w:cstheme="minorHAnsi"/>
                <w:color w:val="000000"/>
                <w:sz w:val="20"/>
                <w:szCs w:val="20"/>
                <w:lang w:eastAsia="el-GR"/>
              </w:rPr>
              <w:t xml:space="preserve">Να τηρούν τα όρια αντοχής που προβλέπονται για τα ρύγχη σύμφωνα με τα DIN 12650  </w:t>
            </w:r>
            <w:proofErr w:type="spellStart"/>
            <w:r w:rsidRPr="00F204F7">
              <w:rPr>
                <w:rFonts w:eastAsia="Times New Roman" w:cstheme="minorHAnsi"/>
                <w:color w:val="000000"/>
                <w:sz w:val="20"/>
                <w:szCs w:val="20"/>
                <w:lang w:eastAsia="el-GR"/>
              </w:rPr>
              <w:t>standards</w:t>
            </w:r>
            <w:proofErr w:type="spellEnd"/>
            <w:r w:rsidRPr="00F204F7">
              <w:rPr>
                <w:rFonts w:eastAsia="Times New Roman" w:cstheme="minorHAnsi"/>
                <w:color w:val="000000"/>
                <w:sz w:val="20"/>
                <w:szCs w:val="20"/>
                <w:lang w:eastAsia="el-GR"/>
              </w:rPr>
              <w:t>.</w:t>
            </w:r>
          </w:p>
          <w:p w:rsidR="00A967F5" w:rsidRPr="00F204F7" w:rsidRDefault="00A967F5" w:rsidP="0027529B">
            <w:pPr>
              <w:rPr>
                <w:rFonts w:eastAsia="Times New Roman" w:cstheme="minorHAnsi"/>
                <w:color w:val="000000"/>
                <w:sz w:val="20"/>
                <w:szCs w:val="20"/>
                <w:lang w:eastAsia="el-GR"/>
              </w:rPr>
            </w:pPr>
            <w:r w:rsidRPr="00F204F7">
              <w:rPr>
                <w:rFonts w:eastAsia="Times New Roman" w:cstheme="minorHAnsi"/>
                <w:color w:val="000000"/>
                <w:sz w:val="20"/>
                <w:szCs w:val="20"/>
                <w:lang w:eastAsia="el-GR"/>
              </w:rPr>
              <w:t xml:space="preserve">Συσκευασία σε </w:t>
            </w:r>
            <w:proofErr w:type="spellStart"/>
            <w:r w:rsidRPr="00F204F7">
              <w:rPr>
                <w:rFonts w:eastAsia="Times New Roman" w:cstheme="minorHAnsi"/>
                <w:color w:val="000000"/>
                <w:sz w:val="20"/>
                <w:szCs w:val="20"/>
                <w:lang w:eastAsia="el-GR"/>
              </w:rPr>
              <w:t>στατώ</w:t>
            </w:r>
            <w:proofErr w:type="spellEnd"/>
            <w:r w:rsidRPr="00F204F7">
              <w:rPr>
                <w:rFonts w:eastAsia="Times New Roman" w:cstheme="minorHAnsi"/>
                <w:color w:val="000000"/>
                <w:sz w:val="20"/>
                <w:szCs w:val="20"/>
                <w:lang w:eastAsia="el-GR"/>
              </w:rPr>
              <w:t xml:space="preserve"> των 96 </w:t>
            </w:r>
            <w:proofErr w:type="spellStart"/>
            <w:r w:rsidRPr="00F204F7">
              <w:rPr>
                <w:rFonts w:eastAsia="Times New Roman" w:cstheme="minorHAnsi"/>
                <w:color w:val="000000"/>
                <w:sz w:val="20"/>
                <w:szCs w:val="20"/>
                <w:lang w:eastAsia="el-GR"/>
              </w:rPr>
              <w:t>τεμ</w:t>
            </w:r>
            <w:proofErr w:type="spellEnd"/>
            <w:r w:rsidRPr="00F204F7">
              <w:rPr>
                <w:rFonts w:eastAsia="Times New Roman" w:cstheme="minorHAnsi"/>
                <w:color w:val="000000"/>
                <w:sz w:val="20"/>
                <w:szCs w:val="20"/>
                <w:lang w:eastAsia="el-GR"/>
              </w:rPr>
              <w:t xml:space="preserve">. Oίκος </w:t>
            </w:r>
            <w:proofErr w:type="spellStart"/>
            <w:r w:rsidRPr="00F204F7">
              <w:rPr>
                <w:rFonts w:eastAsia="Times New Roman" w:cstheme="minorHAnsi"/>
                <w:color w:val="000000"/>
                <w:sz w:val="20"/>
                <w:szCs w:val="20"/>
                <w:lang w:eastAsia="el-GR"/>
              </w:rPr>
              <w:t>greiner</w:t>
            </w:r>
            <w:proofErr w:type="spellEnd"/>
            <w:r w:rsidRPr="00F204F7">
              <w:rPr>
                <w:rFonts w:eastAsia="Times New Roman" w:cstheme="minorHAnsi"/>
                <w:color w:val="000000"/>
                <w:sz w:val="20"/>
                <w:szCs w:val="20"/>
                <w:lang w:eastAsia="el-GR"/>
              </w:rPr>
              <w:t xml:space="preserve">, </w:t>
            </w:r>
            <w:proofErr w:type="spellStart"/>
            <w:r w:rsidRPr="00F204F7">
              <w:rPr>
                <w:rFonts w:eastAsia="Times New Roman" w:cstheme="minorHAnsi"/>
                <w:color w:val="000000"/>
                <w:sz w:val="20"/>
                <w:szCs w:val="20"/>
                <w:lang w:eastAsia="el-GR"/>
              </w:rPr>
              <w:t>κωδ</w:t>
            </w:r>
            <w:proofErr w:type="spellEnd"/>
            <w:r w:rsidRPr="00F204F7">
              <w:rPr>
                <w:rFonts w:eastAsia="Times New Roman" w:cstheme="minorHAnsi"/>
                <w:color w:val="000000"/>
                <w:sz w:val="20"/>
                <w:szCs w:val="20"/>
                <w:lang w:eastAsia="el-GR"/>
              </w:rPr>
              <w:t xml:space="preserve"> 739288 ή ισοδύναμο.</w:t>
            </w:r>
          </w:p>
        </w:tc>
        <w:tc>
          <w:tcPr>
            <w:tcW w:w="2086" w:type="dxa"/>
            <w:tcBorders>
              <w:top w:val="nil"/>
              <w:left w:val="nil"/>
              <w:bottom w:val="single" w:sz="4" w:space="0" w:color="auto"/>
              <w:right w:val="single" w:sz="4" w:space="0" w:color="auto"/>
            </w:tcBorders>
          </w:tcPr>
          <w:p w:rsidR="00A967F5" w:rsidRPr="00F204F7" w:rsidRDefault="00A967F5" w:rsidP="0027529B">
            <w:pPr>
              <w:rPr>
                <w:rFonts w:eastAsia="Times New Roman" w:cstheme="minorHAnsi"/>
                <w:color w:val="000000"/>
                <w:sz w:val="20"/>
                <w:szCs w:val="20"/>
                <w:lang w:eastAsia="el-GR"/>
              </w:rPr>
            </w:pPr>
          </w:p>
        </w:tc>
        <w:tc>
          <w:tcPr>
            <w:tcW w:w="2086" w:type="dxa"/>
            <w:tcBorders>
              <w:top w:val="nil"/>
              <w:left w:val="nil"/>
              <w:bottom w:val="single" w:sz="4" w:space="0" w:color="auto"/>
              <w:right w:val="single" w:sz="4" w:space="0" w:color="auto"/>
            </w:tcBorders>
          </w:tcPr>
          <w:p w:rsidR="00A967F5" w:rsidRPr="00F204F7" w:rsidRDefault="00A967F5" w:rsidP="0027529B">
            <w:pPr>
              <w:rPr>
                <w:rFonts w:eastAsia="Times New Roman" w:cstheme="minorHAnsi"/>
                <w:color w:val="000000"/>
                <w:sz w:val="20"/>
                <w:szCs w:val="20"/>
                <w:lang w:eastAsia="el-GR"/>
              </w:rPr>
            </w:pPr>
          </w:p>
        </w:tc>
      </w:tr>
      <w:tr w:rsidR="00A967F5" w:rsidRPr="007840D7" w:rsidTr="0027529B">
        <w:tc>
          <w:tcPr>
            <w:tcW w:w="816" w:type="dxa"/>
            <w:tcBorders>
              <w:top w:val="nil"/>
              <w:left w:val="single" w:sz="4" w:space="0" w:color="auto"/>
              <w:bottom w:val="single" w:sz="4" w:space="0" w:color="auto"/>
              <w:right w:val="single" w:sz="4" w:space="0" w:color="auto"/>
            </w:tcBorders>
            <w:shd w:val="clear" w:color="auto" w:fill="auto"/>
            <w:vAlign w:val="center"/>
            <w:hideMark/>
          </w:tcPr>
          <w:p w:rsidR="00A967F5" w:rsidRPr="00F204F7" w:rsidRDefault="00A967F5" w:rsidP="0027529B">
            <w:pPr>
              <w:jc w:val="center"/>
              <w:rPr>
                <w:rFonts w:eastAsia="Times New Roman" w:cstheme="minorHAnsi"/>
                <w:color w:val="000000"/>
                <w:sz w:val="20"/>
                <w:szCs w:val="20"/>
                <w:lang w:eastAsia="el-GR"/>
              </w:rPr>
            </w:pPr>
            <w:r w:rsidRPr="00F204F7">
              <w:rPr>
                <w:rFonts w:eastAsia="Times New Roman" w:cstheme="minorHAnsi"/>
                <w:color w:val="000000"/>
                <w:sz w:val="20"/>
                <w:szCs w:val="20"/>
                <w:lang w:eastAsia="el-GR"/>
              </w:rPr>
              <w:t>5</w:t>
            </w:r>
          </w:p>
        </w:tc>
        <w:tc>
          <w:tcPr>
            <w:tcW w:w="1293" w:type="dxa"/>
            <w:tcBorders>
              <w:top w:val="nil"/>
              <w:left w:val="nil"/>
              <w:bottom w:val="single" w:sz="4" w:space="0" w:color="auto"/>
              <w:right w:val="single" w:sz="4" w:space="0" w:color="auto"/>
            </w:tcBorders>
            <w:shd w:val="clear" w:color="auto" w:fill="auto"/>
            <w:vAlign w:val="center"/>
          </w:tcPr>
          <w:p w:rsidR="00A967F5" w:rsidRPr="00F204F7" w:rsidRDefault="00A967F5" w:rsidP="0027529B">
            <w:pPr>
              <w:rPr>
                <w:rFonts w:eastAsia="Times New Roman" w:cstheme="minorHAnsi"/>
                <w:color w:val="000000"/>
                <w:sz w:val="20"/>
                <w:szCs w:val="20"/>
                <w:lang w:eastAsia="el-GR"/>
              </w:rPr>
            </w:pPr>
            <w:r w:rsidRPr="00F204F7">
              <w:rPr>
                <w:rFonts w:eastAsia="Times New Roman" w:cstheme="minorHAnsi"/>
                <w:color w:val="000000"/>
                <w:sz w:val="20"/>
                <w:szCs w:val="20"/>
                <w:lang w:eastAsia="el-GR"/>
              </w:rPr>
              <w:t>Ρύγχη με φίλτρο 0,5-20μl</w:t>
            </w:r>
          </w:p>
        </w:tc>
        <w:tc>
          <w:tcPr>
            <w:tcW w:w="1411" w:type="dxa"/>
            <w:tcBorders>
              <w:top w:val="nil"/>
              <w:left w:val="nil"/>
              <w:bottom w:val="single" w:sz="4" w:space="0" w:color="auto"/>
              <w:right w:val="single" w:sz="4" w:space="0" w:color="auto"/>
            </w:tcBorders>
            <w:shd w:val="clear" w:color="auto" w:fill="auto"/>
            <w:vAlign w:val="center"/>
          </w:tcPr>
          <w:p w:rsidR="00A967F5" w:rsidRPr="00F204F7" w:rsidRDefault="00A967F5" w:rsidP="0027529B">
            <w:pPr>
              <w:jc w:val="center"/>
              <w:rPr>
                <w:rFonts w:eastAsia="Times New Roman" w:cstheme="minorHAnsi"/>
                <w:color w:val="000000"/>
                <w:sz w:val="20"/>
                <w:szCs w:val="20"/>
                <w:lang w:eastAsia="el-GR"/>
              </w:rPr>
            </w:pPr>
            <w:r w:rsidRPr="00F204F7">
              <w:rPr>
                <w:rFonts w:eastAsia="Times New Roman" w:cstheme="minorHAnsi"/>
                <w:color w:val="000000"/>
                <w:sz w:val="20"/>
                <w:szCs w:val="20"/>
                <w:lang w:eastAsia="el-GR"/>
              </w:rPr>
              <w:t>Πακέτο/</w:t>
            </w:r>
            <w:proofErr w:type="spellStart"/>
            <w:r w:rsidRPr="00F204F7">
              <w:rPr>
                <w:rFonts w:eastAsia="Times New Roman" w:cstheme="minorHAnsi"/>
                <w:color w:val="000000"/>
                <w:sz w:val="20"/>
                <w:szCs w:val="20"/>
                <w:lang w:eastAsia="el-GR"/>
              </w:rPr>
              <w:t>στατώ</w:t>
            </w:r>
            <w:proofErr w:type="spellEnd"/>
          </w:p>
        </w:tc>
        <w:tc>
          <w:tcPr>
            <w:tcW w:w="1259" w:type="dxa"/>
            <w:tcBorders>
              <w:top w:val="nil"/>
              <w:left w:val="nil"/>
              <w:bottom w:val="single" w:sz="4" w:space="0" w:color="auto"/>
              <w:right w:val="single" w:sz="4" w:space="0" w:color="auto"/>
            </w:tcBorders>
            <w:shd w:val="clear" w:color="auto" w:fill="auto"/>
            <w:vAlign w:val="center"/>
          </w:tcPr>
          <w:p w:rsidR="00A967F5" w:rsidRPr="00F204F7" w:rsidRDefault="00A967F5" w:rsidP="0027529B">
            <w:pPr>
              <w:jc w:val="center"/>
              <w:rPr>
                <w:rFonts w:eastAsia="Times New Roman" w:cstheme="minorHAnsi"/>
                <w:color w:val="000000"/>
                <w:sz w:val="20"/>
                <w:szCs w:val="20"/>
                <w:lang w:eastAsia="el-GR"/>
              </w:rPr>
            </w:pPr>
            <w:r w:rsidRPr="00F204F7">
              <w:rPr>
                <w:rFonts w:eastAsia="Times New Roman" w:cstheme="minorHAnsi"/>
                <w:color w:val="000000"/>
                <w:sz w:val="20"/>
                <w:szCs w:val="20"/>
                <w:lang w:eastAsia="el-GR"/>
              </w:rPr>
              <w:t>40</w:t>
            </w:r>
          </w:p>
        </w:tc>
        <w:tc>
          <w:tcPr>
            <w:tcW w:w="4997" w:type="dxa"/>
            <w:tcBorders>
              <w:top w:val="nil"/>
              <w:left w:val="nil"/>
              <w:bottom w:val="single" w:sz="4" w:space="0" w:color="auto"/>
              <w:right w:val="single" w:sz="4" w:space="0" w:color="auto"/>
            </w:tcBorders>
            <w:shd w:val="clear" w:color="auto" w:fill="auto"/>
            <w:vAlign w:val="center"/>
          </w:tcPr>
          <w:p w:rsidR="00A967F5" w:rsidRPr="00F204F7" w:rsidRDefault="00A967F5" w:rsidP="0027529B">
            <w:pPr>
              <w:rPr>
                <w:rFonts w:eastAsia="Times New Roman" w:cstheme="minorHAnsi"/>
                <w:color w:val="000000"/>
                <w:sz w:val="20"/>
                <w:szCs w:val="20"/>
                <w:lang w:eastAsia="el-GR"/>
              </w:rPr>
            </w:pPr>
            <w:r w:rsidRPr="00F204F7">
              <w:rPr>
                <w:rFonts w:eastAsia="Times New Roman" w:cstheme="minorHAnsi"/>
                <w:color w:val="000000"/>
                <w:sz w:val="20"/>
                <w:szCs w:val="20"/>
                <w:lang w:eastAsia="el-GR"/>
              </w:rPr>
              <w:t xml:space="preserve">Διαφανή ρύγχη 20μl με φίλτρο από υδρόφοβο πολυαιθυλένιο, </w:t>
            </w:r>
            <w:proofErr w:type="spellStart"/>
            <w:r w:rsidRPr="00F204F7">
              <w:rPr>
                <w:rFonts w:eastAsia="Times New Roman" w:cstheme="minorHAnsi"/>
                <w:color w:val="000000"/>
                <w:sz w:val="20"/>
                <w:szCs w:val="20"/>
                <w:lang w:eastAsia="el-GR"/>
              </w:rPr>
              <w:t>universal</w:t>
            </w:r>
            <w:proofErr w:type="spellEnd"/>
            <w:r w:rsidRPr="00F204F7">
              <w:rPr>
                <w:rFonts w:eastAsia="Times New Roman" w:cstheme="minorHAnsi"/>
                <w:color w:val="000000"/>
                <w:sz w:val="20"/>
                <w:szCs w:val="20"/>
                <w:lang w:eastAsia="el-GR"/>
              </w:rPr>
              <w:t xml:space="preserve">, κατάλληλα για </w:t>
            </w:r>
            <w:proofErr w:type="spellStart"/>
            <w:r w:rsidRPr="00F204F7">
              <w:rPr>
                <w:rFonts w:eastAsia="Times New Roman" w:cstheme="minorHAnsi"/>
                <w:color w:val="000000"/>
                <w:sz w:val="20"/>
                <w:szCs w:val="20"/>
                <w:lang w:eastAsia="el-GR"/>
              </w:rPr>
              <w:t>πιπέττες</w:t>
            </w:r>
            <w:proofErr w:type="spellEnd"/>
            <w:r w:rsidRPr="00F204F7">
              <w:rPr>
                <w:rFonts w:eastAsia="Times New Roman" w:cstheme="minorHAnsi"/>
                <w:color w:val="000000"/>
                <w:sz w:val="20"/>
                <w:szCs w:val="20"/>
                <w:lang w:eastAsia="el-GR"/>
              </w:rPr>
              <w:t xml:space="preserve"> </w:t>
            </w:r>
            <w:proofErr w:type="spellStart"/>
            <w:r w:rsidRPr="00F204F7">
              <w:rPr>
                <w:rFonts w:eastAsia="Times New Roman" w:cstheme="minorHAnsi"/>
                <w:color w:val="000000"/>
                <w:sz w:val="20"/>
                <w:szCs w:val="20"/>
                <w:lang w:eastAsia="el-GR"/>
              </w:rPr>
              <w:t>Brand</w:t>
            </w:r>
            <w:proofErr w:type="spellEnd"/>
            <w:r w:rsidRPr="00F204F7">
              <w:rPr>
                <w:rFonts w:eastAsia="Times New Roman" w:cstheme="minorHAnsi"/>
                <w:color w:val="000000"/>
                <w:sz w:val="20"/>
                <w:szCs w:val="20"/>
                <w:lang w:eastAsia="el-GR"/>
              </w:rPr>
              <w:t xml:space="preserve">®, </w:t>
            </w:r>
            <w:proofErr w:type="spellStart"/>
            <w:r w:rsidRPr="00F204F7">
              <w:rPr>
                <w:rFonts w:eastAsia="Times New Roman" w:cstheme="minorHAnsi"/>
                <w:color w:val="000000"/>
                <w:sz w:val="20"/>
                <w:szCs w:val="20"/>
                <w:lang w:eastAsia="el-GR"/>
              </w:rPr>
              <w:t>Biohit</w:t>
            </w:r>
            <w:proofErr w:type="spellEnd"/>
            <w:r w:rsidRPr="00F204F7">
              <w:rPr>
                <w:rFonts w:eastAsia="Times New Roman" w:cstheme="minorHAnsi"/>
                <w:color w:val="000000"/>
                <w:sz w:val="20"/>
                <w:szCs w:val="20"/>
                <w:lang w:eastAsia="el-GR"/>
              </w:rPr>
              <w:t xml:space="preserve">®, </w:t>
            </w:r>
            <w:proofErr w:type="spellStart"/>
            <w:r w:rsidRPr="00F204F7">
              <w:rPr>
                <w:rFonts w:eastAsia="Times New Roman" w:cstheme="minorHAnsi"/>
                <w:color w:val="000000"/>
                <w:sz w:val="20"/>
                <w:szCs w:val="20"/>
                <w:lang w:eastAsia="el-GR"/>
              </w:rPr>
              <w:t>Eppendorf</w:t>
            </w:r>
            <w:proofErr w:type="spellEnd"/>
            <w:r w:rsidRPr="00F204F7">
              <w:rPr>
                <w:rFonts w:eastAsia="Times New Roman" w:cstheme="minorHAnsi"/>
                <w:color w:val="000000"/>
                <w:sz w:val="20"/>
                <w:szCs w:val="20"/>
                <w:lang w:eastAsia="el-GR"/>
              </w:rPr>
              <w:t xml:space="preserve">®, </w:t>
            </w:r>
            <w:proofErr w:type="spellStart"/>
            <w:r w:rsidRPr="00F204F7">
              <w:rPr>
                <w:rFonts w:eastAsia="Times New Roman" w:cstheme="minorHAnsi"/>
                <w:color w:val="000000"/>
                <w:sz w:val="20"/>
                <w:szCs w:val="20"/>
                <w:lang w:eastAsia="el-GR"/>
              </w:rPr>
              <w:t>Gilson</w:t>
            </w:r>
            <w:proofErr w:type="spellEnd"/>
            <w:r w:rsidRPr="00F204F7">
              <w:rPr>
                <w:rFonts w:eastAsia="Times New Roman" w:cstheme="minorHAnsi"/>
                <w:color w:val="000000"/>
                <w:sz w:val="20"/>
                <w:szCs w:val="20"/>
                <w:lang w:eastAsia="el-GR"/>
              </w:rPr>
              <w:t xml:space="preserve">®, </w:t>
            </w:r>
            <w:proofErr w:type="spellStart"/>
            <w:r w:rsidRPr="00F204F7">
              <w:rPr>
                <w:rFonts w:eastAsia="Times New Roman" w:cstheme="minorHAnsi"/>
                <w:color w:val="000000"/>
                <w:sz w:val="20"/>
                <w:szCs w:val="20"/>
                <w:lang w:eastAsia="el-GR"/>
              </w:rPr>
              <w:t>Socorex</w:t>
            </w:r>
            <w:proofErr w:type="spellEnd"/>
            <w:r w:rsidRPr="00F204F7">
              <w:rPr>
                <w:rFonts w:eastAsia="Times New Roman" w:cstheme="minorHAnsi"/>
                <w:color w:val="000000"/>
                <w:sz w:val="20"/>
                <w:szCs w:val="20"/>
                <w:lang w:eastAsia="el-GR"/>
              </w:rPr>
              <w:t>®.</w:t>
            </w:r>
          </w:p>
          <w:p w:rsidR="00A967F5" w:rsidRPr="00F204F7" w:rsidRDefault="00A967F5" w:rsidP="0027529B">
            <w:pPr>
              <w:rPr>
                <w:rFonts w:eastAsia="Times New Roman" w:cstheme="minorHAnsi"/>
                <w:color w:val="000000"/>
                <w:sz w:val="20"/>
                <w:szCs w:val="20"/>
                <w:lang w:eastAsia="el-GR"/>
              </w:rPr>
            </w:pPr>
            <w:r w:rsidRPr="00F204F7">
              <w:rPr>
                <w:rFonts w:eastAsia="Times New Roman" w:cstheme="minorHAnsi"/>
                <w:color w:val="000000"/>
                <w:sz w:val="20"/>
                <w:szCs w:val="20"/>
                <w:lang w:eastAsia="el-GR"/>
              </w:rPr>
              <w:t xml:space="preserve">Από υψηλής ποιότητας πολυπροπυλένιο (PP), χωρίς </w:t>
            </w:r>
            <w:proofErr w:type="spellStart"/>
            <w:r w:rsidRPr="00F204F7">
              <w:rPr>
                <w:rFonts w:eastAsia="Times New Roman" w:cstheme="minorHAnsi"/>
                <w:color w:val="000000"/>
                <w:sz w:val="20"/>
                <w:szCs w:val="20"/>
                <w:lang w:eastAsia="el-GR"/>
              </w:rPr>
              <w:t>βαρέα</w:t>
            </w:r>
            <w:proofErr w:type="spellEnd"/>
            <w:r w:rsidRPr="00F204F7">
              <w:rPr>
                <w:rFonts w:eastAsia="Times New Roman" w:cstheme="minorHAnsi"/>
                <w:color w:val="000000"/>
                <w:sz w:val="20"/>
                <w:szCs w:val="20"/>
                <w:lang w:eastAsia="el-GR"/>
              </w:rPr>
              <w:t xml:space="preserve"> μέταλλα,  αποστειρωμένα με ακτινοβολία,  χωρίς ανιχνεύσιμα επίπεδα </w:t>
            </w:r>
            <w:proofErr w:type="spellStart"/>
            <w:r w:rsidRPr="00F204F7">
              <w:rPr>
                <w:rFonts w:eastAsia="Times New Roman" w:cstheme="minorHAnsi"/>
                <w:color w:val="000000"/>
                <w:sz w:val="20"/>
                <w:szCs w:val="20"/>
                <w:lang w:eastAsia="el-GR"/>
              </w:rPr>
              <w:t>δεοξυριβονουκλεασών</w:t>
            </w:r>
            <w:proofErr w:type="spellEnd"/>
            <w:r w:rsidRPr="00F204F7">
              <w:rPr>
                <w:rFonts w:eastAsia="Times New Roman" w:cstheme="minorHAnsi"/>
                <w:color w:val="000000"/>
                <w:sz w:val="20"/>
                <w:szCs w:val="20"/>
                <w:lang w:eastAsia="el-GR"/>
              </w:rPr>
              <w:t xml:space="preserve">, </w:t>
            </w:r>
            <w:proofErr w:type="spellStart"/>
            <w:r w:rsidRPr="00F204F7">
              <w:rPr>
                <w:rFonts w:eastAsia="Times New Roman" w:cstheme="minorHAnsi"/>
                <w:color w:val="000000"/>
                <w:sz w:val="20"/>
                <w:szCs w:val="20"/>
                <w:lang w:eastAsia="el-GR"/>
              </w:rPr>
              <w:t>ριβονουκλεασών</w:t>
            </w:r>
            <w:proofErr w:type="spellEnd"/>
            <w:r w:rsidRPr="00F204F7">
              <w:rPr>
                <w:rFonts w:eastAsia="Times New Roman" w:cstheme="minorHAnsi"/>
                <w:color w:val="000000"/>
                <w:sz w:val="20"/>
                <w:szCs w:val="20"/>
                <w:lang w:eastAsia="el-GR"/>
              </w:rPr>
              <w:t xml:space="preserve"> και ανθρώπινου DNA, χωρίς πυρετογόνα  και μη - </w:t>
            </w:r>
            <w:proofErr w:type="spellStart"/>
            <w:r w:rsidRPr="00F204F7">
              <w:rPr>
                <w:rFonts w:eastAsia="Times New Roman" w:cstheme="minorHAnsi"/>
                <w:color w:val="000000"/>
                <w:sz w:val="20"/>
                <w:szCs w:val="20"/>
                <w:lang w:eastAsia="el-GR"/>
              </w:rPr>
              <w:t>κυτταροτοξικά</w:t>
            </w:r>
            <w:proofErr w:type="spellEnd"/>
            <w:r w:rsidRPr="00F204F7">
              <w:rPr>
                <w:rFonts w:eastAsia="Times New Roman" w:cstheme="minorHAnsi"/>
                <w:color w:val="000000"/>
                <w:sz w:val="20"/>
                <w:szCs w:val="20"/>
                <w:lang w:eastAsia="el-GR"/>
              </w:rPr>
              <w:t xml:space="preserve">. </w:t>
            </w:r>
          </w:p>
          <w:p w:rsidR="00A967F5" w:rsidRPr="00F204F7" w:rsidRDefault="00A967F5" w:rsidP="0027529B">
            <w:pPr>
              <w:rPr>
                <w:rFonts w:eastAsia="Times New Roman" w:cstheme="minorHAnsi"/>
                <w:color w:val="000000"/>
                <w:sz w:val="20"/>
                <w:szCs w:val="20"/>
                <w:lang w:eastAsia="el-GR"/>
              </w:rPr>
            </w:pPr>
            <w:r w:rsidRPr="00F204F7">
              <w:rPr>
                <w:rFonts w:eastAsia="Times New Roman" w:cstheme="minorHAnsi"/>
                <w:color w:val="000000"/>
                <w:sz w:val="20"/>
                <w:szCs w:val="20"/>
                <w:lang w:eastAsia="el-GR"/>
              </w:rPr>
              <w:t xml:space="preserve">Να τηρούν τα όρια αντοχής που προβλέπονται για τα ρύγχη σύμφωνα με τα DIN 12650  </w:t>
            </w:r>
            <w:proofErr w:type="spellStart"/>
            <w:r w:rsidRPr="00F204F7">
              <w:rPr>
                <w:rFonts w:eastAsia="Times New Roman" w:cstheme="minorHAnsi"/>
                <w:color w:val="000000"/>
                <w:sz w:val="20"/>
                <w:szCs w:val="20"/>
                <w:lang w:eastAsia="el-GR"/>
              </w:rPr>
              <w:t>standards</w:t>
            </w:r>
            <w:proofErr w:type="spellEnd"/>
            <w:r w:rsidRPr="00F204F7">
              <w:rPr>
                <w:rFonts w:eastAsia="Times New Roman" w:cstheme="minorHAnsi"/>
                <w:color w:val="000000"/>
                <w:sz w:val="20"/>
                <w:szCs w:val="20"/>
                <w:lang w:eastAsia="el-GR"/>
              </w:rPr>
              <w:t>.</w:t>
            </w:r>
          </w:p>
          <w:p w:rsidR="00A967F5" w:rsidRPr="007840D7" w:rsidRDefault="00A967F5" w:rsidP="0027529B">
            <w:pPr>
              <w:rPr>
                <w:rFonts w:eastAsia="Times New Roman" w:cstheme="minorHAnsi"/>
                <w:color w:val="000000"/>
                <w:sz w:val="20"/>
                <w:szCs w:val="20"/>
                <w:lang w:eastAsia="el-GR"/>
              </w:rPr>
            </w:pPr>
            <w:r w:rsidRPr="00F204F7">
              <w:rPr>
                <w:rFonts w:eastAsia="Times New Roman" w:cstheme="minorHAnsi"/>
                <w:color w:val="000000"/>
                <w:sz w:val="20"/>
                <w:szCs w:val="20"/>
                <w:lang w:eastAsia="el-GR"/>
              </w:rPr>
              <w:t xml:space="preserve">Συσκευασία σε </w:t>
            </w:r>
            <w:proofErr w:type="spellStart"/>
            <w:r w:rsidRPr="00F204F7">
              <w:rPr>
                <w:rFonts w:eastAsia="Times New Roman" w:cstheme="minorHAnsi"/>
                <w:color w:val="000000"/>
                <w:sz w:val="20"/>
                <w:szCs w:val="20"/>
                <w:lang w:eastAsia="el-GR"/>
              </w:rPr>
              <w:t>στατώ</w:t>
            </w:r>
            <w:proofErr w:type="spellEnd"/>
            <w:r w:rsidRPr="00F204F7">
              <w:rPr>
                <w:rFonts w:eastAsia="Times New Roman" w:cstheme="minorHAnsi"/>
                <w:color w:val="000000"/>
                <w:sz w:val="20"/>
                <w:szCs w:val="20"/>
                <w:lang w:eastAsia="el-GR"/>
              </w:rPr>
              <w:t xml:space="preserve"> των 96 </w:t>
            </w:r>
            <w:proofErr w:type="spellStart"/>
            <w:r w:rsidRPr="00F204F7">
              <w:rPr>
                <w:rFonts w:eastAsia="Times New Roman" w:cstheme="minorHAnsi"/>
                <w:color w:val="000000"/>
                <w:sz w:val="20"/>
                <w:szCs w:val="20"/>
                <w:lang w:eastAsia="el-GR"/>
              </w:rPr>
              <w:t>τεμ</w:t>
            </w:r>
            <w:proofErr w:type="spellEnd"/>
            <w:r w:rsidRPr="00F204F7">
              <w:rPr>
                <w:rFonts w:eastAsia="Times New Roman" w:cstheme="minorHAnsi"/>
                <w:color w:val="000000"/>
                <w:sz w:val="20"/>
                <w:szCs w:val="20"/>
                <w:lang w:eastAsia="el-GR"/>
              </w:rPr>
              <w:t xml:space="preserve">. Oίκος </w:t>
            </w:r>
            <w:proofErr w:type="spellStart"/>
            <w:r w:rsidRPr="00F204F7">
              <w:rPr>
                <w:rFonts w:eastAsia="Times New Roman" w:cstheme="minorHAnsi"/>
                <w:color w:val="000000"/>
                <w:sz w:val="20"/>
                <w:szCs w:val="20"/>
                <w:lang w:eastAsia="el-GR"/>
              </w:rPr>
              <w:t>greiner</w:t>
            </w:r>
            <w:proofErr w:type="spellEnd"/>
            <w:r w:rsidRPr="00F204F7">
              <w:rPr>
                <w:rFonts w:eastAsia="Times New Roman" w:cstheme="minorHAnsi"/>
                <w:color w:val="000000"/>
                <w:sz w:val="20"/>
                <w:szCs w:val="20"/>
                <w:lang w:eastAsia="el-GR"/>
              </w:rPr>
              <w:t xml:space="preserve">, </w:t>
            </w:r>
            <w:proofErr w:type="spellStart"/>
            <w:r w:rsidRPr="00F204F7">
              <w:rPr>
                <w:rFonts w:eastAsia="Times New Roman" w:cstheme="minorHAnsi"/>
                <w:color w:val="000000"/>
                <w:sz w:val="20"/>
                <w:szCs w:val="20"/>
                <w:lang w:eastAsia="el-GR"/>
              </w:rPr>
              <w:t>κωδ</w:t>
            </w:r>
            <w:proofErr w:type="spellEnd"/>
            <w:r w:rsidRPr="00F204F7">
              <w:rPr>
                <w:rFonts w:eastAsia="Times New Roman" w:cstheme="minorHAnsi"/>
                <w:color w:val="000000"/>
                <w:sz w:val="20"/>
                <w:szCs w:val="20"/>
                <w:lang w:eastAsia="el-GR"/>
              </w:rPr>
              <w:t xml:space="preserve"> 774288 ή ισοδύναμο.</w:t>
            </w:r>
          </w:p>
        </w:tc>
        <w:tc>
          <w:tcPr>
            <w:tcW w:w="2086" w:type="dxa"/>
            <w:tcBorders>
              <w:top w:val="nil"/>
              <w:left w:val="nil"/>
              <w:bottom w:val="single" w:sz="4" w:space="0" w:color="auto"/>
              <w:right w:val="single" w:sz="4" w:space="0" w:color="auto"/>
            </w:tcBorders>
          </w:tcPr>
          <w:p w:rsidR="00A967F5" w:rsidRPr="00F204F7" w:rsidRDefault="00A967F5" w:rsidP="0027529B">
            <w:pPr>
              <w:rPr>
                <w:rFonts w:eastAsia="Times New Roman" w:cstheme="minorHAnsi"/>
                <w:color w:val="000000"/>
                <w:sz w:val="20"/>
                <w:szCs w:val="20"/>
                <w:lang w:eastAsia="el-GR"/>
              </w:rPr>
            </w:pPr>
          </w:p>
        </w:tc>
        <w:tc>
          <w:tcPr>
            <w:tcW w:w="2086" w:type="dxa"/>
            <w:tcBorders>
              <w:top w:val="nil"/>
              <w:left w:val="nil"/>
              <w:bottom w:val="single" w:sz="4" w:space="0" w:color="auto"/>
              <w:right w:val="single" w:sz="4" w:space="0" w:color="auto"/>
            </w:tcBorders>
          </w:tcPr>
          <w:p w:rsidR="00A967F5" w:rsidRPr="00F204F7" w:rsidRDefault="00A967F5" w:rsidP="0027529B">
            <w:pPr>
              <w:rPr>
                <w:rFonts w:eastAsia="Times New Roman" w:cstheme="minorHAnsi"/>
                <w:color w:val="000000"/>
                <w:sz w:val="20"/>
                <w:szCs w:val="20"/>
                <w:lang w:eastAsia="el-GR"/>
              </w:rPr>
            </w:pPr>
          </w:p>
        </w:tc>
      </w:tr>
    </w:tbl>
    <w:p w:rsidR="00A967F5" w:rsidRPr="008377F8" w:rsidRDefault="00A967F5" w:rsidP="00A967F5">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A967F5" w:rsidRDefault="00A967F5" w:rsidP="00A967F5">
      <w:pPr>
        <w:autoSpaceDE w:val="0"/>
        <w:autoSpaceDN w:val="0"/>
        <w:adjustRightInd w:val="0"/>
        <w:ind w:left="-567" w:right="-483"/>
      </w:pPr>
    </w:p>
    <w:p w:rsidR="00A967F5" w:rsidRDefault="00A967F5" w:rsidP="00A967F5">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5979"/>
        <w:gridCol w:w="1701"/>
        <w:gridCol w:w="2268"/>
        <w:gridCol w:w="1984"/>
      </w:tblGrid>
      <w:tr w:rsidR="00A967F5" w:rsidRPr="00FE3097" w:rsidTr="0027529B">
        <w:tc>
          <w:tcPr>
            <w:tcW w:w="1109" w:type="dxa"/>
            <w:shd w:val="clear" w:color="auto" w:fill="ACB9CA" w:themeFill="text2" w:themeFillTint="66"/>
            <w:vAlign w:val="center"/>
          </w:tcPr>
          <w:p w:rsidR="00A967F5" w:rsidRPr="007840D7" w:rsidRDefault="00A967F5" w:rsidP="0027529B">
            <w:pPr>
              <w:jc w:val="center"/>
              <w:rPr>
                <w:rFonts w:eastAsia="Times New Roman" w:cstheme="minorHAnsi"/>
                <w:b/>
                <w:bCs/>
                <w:color w:val="000000"/>
                <w:sz w:val="20"/>
                <w:szCs w:val="20"/>
                <w:lang w:eastAsia="el-GR"/>
              </w:rPr>
            </w:pPr>
            <w:r w:rsidRPr="007840D7">
              <w:rPr>
                <w:rFonts w:eastAsia="Times New Roman" w:cstheme="minorHAnsi"/>
                <w:b/>
                <w:bCs/>
                <w:color w:val="000000"/>
                <w:sz w:val="20"/>
                <w:szCs w:val="20"/>
                <w:lang w:eastAsia="el-GR"/>
              </w:rPr>
              <w:lastRenderedPageBreak/>
              <w:t>Α/Α</w:t>
            </w:r>
          </w:p>
        </w:tc>
        <w:tc>
          <w:tcPr>
            <w:tcW w:w="5979" w:type="dxa"/>
            <w:shd w:val="clear" w:color="auto" w:fill="ACB9CA" w:themeFill="text2" w:themeFillTint="66"/>
            <w:vAlign w:val="center"/>
          </w:tcPr>
          <w:p w:rsidR="00A967F5" w:rsidRPr="00FE3097" w:rsidRDefault="00A967F5" w:rsidP="0027529B">
            <w:pPr>
              <w:pStyle w:val="aa"/>
              <w:spacing w:before="0"/>
              <w:jc w:val="left"/>
              <w:rPr>
                <w:rFonts w:cstheme="minorHAnsi"/>
                <w:b/>
                <w:szCs w:val="20"/>
              </w:rPr>
            </w:pPr>
            <w:r w:rsidRPr="00FE3097">
              <w:rPr>
                <w:rFonts w:cstheme="minorHAnsi"/>
                <w:b/>
                <w:szCs w:val="20"/>
              </w:rPr>
              <w:t>ΑΠΑΙΤΗΣΗ</w:t>
            </w:r>
          </w:p>
        </w:tc>
        <w:tc>
          <w:tcPr>
            <w:tcW w:w="1701" w:type="dxa"/>
            <w:shd w:val="clear" w:color="auto" w:fill="ACB9CA" w:themeFill="text2" w:themeFillTint="66"/>
            <w:vAlign w:val="center"/>
          </w:tcPr>
          <w:p w:rsidR="00A967F5" w:rsidRPr="00FE3097" w:rsidRDefault="00A967F5" w:rsidP="0027529B">
            <w:pPr>
              <w:pStyle w:val="aa"/>
              <w:spacing w:before="0"/>
              <w:jc w:val="center"/>
              <w:rPr>
                <w:rFonts w:cstheme="minorHAnsi"/>
                <w:b/>
                <w:szCs w:val="20"/>
              </w:rPr>
            </w:pPr>
            <w:r w:rsidRPr="00FE3097">
              <w:rPr>
                <w:rFonts w:eastAsia="Times New Roman" w:cstheme="minorHAnsi"/>
                <w:b/>
                <w:bCs/>
                <w:color w:val="000000"/>
                <w:szCs w:val="20"/>
                <w:lang w:eastAsia="el-GR"/>
              </w:rPr>
              <w:t>ΥΠΟΧΡΕΩΤΙΚΗ ΑΠΑΙΤΗΣΗ</w:t>
            </w:r>
          </w:p>
        </w:tc>
        <w:tc>
          <w:tcPr>
            <w:tcW w:w="2268" w:type="dxa"/>
            <w:shd w:val="clear" w:color="auto" w:fill="ACB9CA" w:themeFill="text2" w:themeFillTint="66"/>
            <w:vAlign w:val="center"/>
          </w:tcPr>
          <w:p w:rsidR="00A967F5" w:rsidRPr="00FE3097" w:rsidRDefault="00A967F5" w:rsidP="0027529B">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ΑΠΑΝΤΗΣΗ ΠΡΟΜΗΘΕΥΤΗ</w:t>
            </w:r>
          </w:p>
        </w:tc>
        <w:tc>
          <w:tcPr>
            <w:tcW w:w="1984" w:type="dxa"/>
            <w:shd w:val="clear" w:color="auto" w:fill="ACB9CA" w:themeFill="text2" w:themeFillTint="66"/>
            <w:vAlign w:val="center"/>
          </w:tcPr>
          <w:p w:rsidR="00A967F5" w:rsidRPr="00FE3097" w:rsidRDefault="00A967F5" w:rsidP="0027529B">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ΠΑΡΑΠΟΜΠΗ</w:t>
            </w:r>
          </w:p>
        </w:tc>
      </w:tr>
      <w:tr w:rsidR="00A967F5" w:rsidRPr="00FE3097" w:rsidTr="0027529B">
        <w:tc>
          <w:tcPr>
            <w:tcW w:w="1109" w:type="dxa"/>
            <w:vAlign w:val="center"/>
          </w:tcPr>
          <w:p w:rsidR="00A967F5" w:rsidRPr="00FE3097" w:rsidRDefault="00A967F5" w:rsidP="0025522F">
            <w:pPr>
              <w:pStyle w:val="aa"/>
              <w:numPr>
                <w:ilvl w:val="0"/>
                <w:numId w:val="13"/>
              </w:numPr>
              <w:suppressAutoHyphens/>
              <w:spacing w:before="0"/>
              <w:ind w:right="597"/>
              <w:jc w:val="center"/>
              <w:rPr>
                <w:rFonts w:cstheme="minorHAnsi"/>
                <w:szCs w:val="20"/>
              </w:rPr>
            </w:pPr>
          </w:p>
        </w:tc>
        <w:tc>
          <w:tcPr>
            <w:tcW w:w="5979" w:type="dxa"/>
            <w:vAlign w:val="center"/>
          </w:tcPr>
          <w:p w:rsidR="00A967F5" w:rsidRPr="00FE3097" w:rsidRDefault="00A967F5" w:rsidP="0027529B">
            <w:pPr>
              <w:pStyle w:val="aa"/>
              <w:spacing w:before="0"/>
              <w:jc w:val="left"/>
              <w:rPr>
                <w:rFonts w:cstheme="minorHAnsi"/>
                <w:szCs w:val="20"/>
              </w:rPr>
            </w:pPr>
            <w:r w:rsidRPr="00FE3097">
              <w:rPr>
                <w:rFonts w:cstheme="minorHAnsi"/>
                <w:szCs w:val="20"/>
              </w:rPr>
              <w:t xml:space="preserve">Χρόνος παράδοσης: κατά μέγιστο εντός δύο (2) εβδομάδων από </w:t>
            </w:r>
            <w:r w:rsidRPr="00FE3097">
              <w:rPr>
                <w:rStyle w:val="fontstyle01"/>
                <w:rFonts w:cstheme="minorHAnsi"/>
              </w:rPr>
              <w:t>την έγγραφη ειδοποίηση του ΙΤΕ –ΙΜΒΒ στον ανάδοχο</w:t>
            </w:r>
          </w:p>
        </w:tc>
        <w:tc>
          <w:tcPr>
            <w:tcW w:w="1701" w:type="dxa"/>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 ΝΑ ΑΝΑΦΕΡΘΕΙ</w:t>
            </w:r>
          </w:p>
        </w:tc>
        <w:tc>
          <w:tcPr>
            <w:tcW w:w="2268" w:type="dxa"/>
          </w:tcPr>
          <w:p w:rsidR="00A967F5" w:rsidRPr="00FE3097" w:rsidRDefault="00A967F5" w:rsidP="0027529B">
            <w:pPr>
              <w:pStyle w:val="aa"/>
              <w:spacing w:before="0"/>
              <w:jc w:val="center"/>
              <w:rPr>
                <w:rFonts w:cstheme="minorHAnsi"/>
                <w:szCs w:val="20"/>
              </w:rPr>
            </w:pPr>
          </w:p>
        </w:tc>
        <w:tc>
          <w:tcPr>
            <w:tcW w:w="1984" w:type="dxa"/>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vAlign w:val="center"/>
          </w:tcPr>
          <w:p w:rsidR="00A967F5" w:rsidRPr="00FE3097" w:rsidRDefault="00A967F5" w:rsidP="0025522F">
            <w:pPr>
              <w:pStyle w:val="aa"/>
              <w:numPr>
                <w:ilvl w:val="0"/>
                <w:numId w:val="13"/>
              </w:numPr>
              <w:suppressAutoHyphens/>
              <w:spacing w:before="0"/>
              <w:ind w:right="597"/>
              <w:jc w:val="center"/>
              <w:rPr>
                <w:rFonts w:cstheme="minorHAnsi"/>
                <w:szCs w:val="20"/>
              </w:rPr>
            </w:pPr>
          </w:p>
        </w:tc>
        <w:tc>
          <w:tcPr>
            <w:tcW w:w="5979" w:type="dxa"/>
            <w:vAlign w:val="center"/>
          </w:tcPr>
          <w:p w:rsidR="00A967F5" w:rsidRPr="00FE3097" w:rsidRDefault="00A967F5" w:rsidP="0027529B">
            <w:pPr>
              <w:pStyle w:val="aa"/>
              <w:spacing w:before="0"/>
              <w:jc w:val="left"/>
              <w:rPr>
                <w:rFonts w:cstheme="minorHAnsi"/>
                <w:szCs w:val="20"/>
              </w:rPr>
            </w:pPr>
            <w:r w:rsidRPr="00FE3097">
              <w:rPr>
                <w:rFonts w:cstheme="minorHAnsi"/>
                <w:szCs w:val="20"/>
              </w:rPr>
              <w:t>Όλα τα είδη θα συνοδεύονται από βεβαίωση ότι είναι καινούργια</w:t>
            </w:r>
          </w:p>
        </w:tc>
        <w:tc>
          <w:tcPr>
            <w:tcW w:w="1701" w:type="dxa"/>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Pr>
          <w:p w:rsidR="00A967F5" w:rsidRPr="00FE3097" w:rsidRDefault="00A967F5" w:rsidP="0027529B">
            <w:pPr>
              <w:pStyle w:val="aa"/>
              <w:spacing w:before="0"/>
              <w:jc w:val="center"/>
              <w:rPr>
                <w:rFonts w:cstheme="minorHAnsi"/>
                <w:szCs w:val="20"/>
              </w:rPr>
            </w:pPr>
          </w:p>
        </w:tc>
        <w:tc>
          <w:tcPr>
            <w:tcW w:w="1984" w:type="dxa"/>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tcBorders>
              <w:bottom w:val="single" w:sz="4" w:space="0" w:color="auto"/>
            </w:tcBorders>
            <w:vAlign w:val="center"/>
          </w:tcPr>
          <w:p w:rsidR="00A967F5" w:rsidRPr="00FE3097" w:rsidRDefault="00A967F5" w:rsidP="0025522F">
            <w:pPr>
              <w:pStyle w:val="aa"/>
              <w:numPr>
                <w:ilvl w:val="0"/>
                <w:numId w:val="13"/>
              </w:numPr>
              <w:suppressAutoHyphens/>
              <w:spacing w:before="0"/>
              <w:ind w:right="597"/>
              <w:jc w:val="center"/>
              <w:rPr>
                <w:rFonts w:cstheme="minorHAnsi"/>
                <w:szCs w:val="20"/>
              </w:rPr>
            </w:pPr>
          </w:p>
        </w:tc>
        <w:tc>
          <w:tcPr>
            <w:tcW w:w="5979" w:type="dxa"/>
            <w:tcBorders>
              <w:bottom w:val="single" w:sz="4" w:space="0" w:color="auto"/>
            </w:tcBorders>
            <w:vAlign w:val="center"/>
          </w:tcPr>
          <w:p w:rsidR="00A967F5" w:rsidRPr="00FE3097" w:rsidRDefault="00A967F5" w:rsidP="0027529B">
            <w:pPr>
              <w:pStyle w:val="aa"/>
              <w:spacing w:before="0"/>
              <w:jc w:val="left"/>
              <w:rPr>
                <w:rFonts w:cstheme="minorHAnsi"/>
                <w:szCs w:val="20"/>
              </w:rPr>
            </w:pPr>
            <w:r w:rsidRPr="00FE3097">
              <w:rPr>
                <w:rFonts w:cstheme="minorHAnsi"/>
                <w:szCs w:val="20"/>
              </w:rPr>
              <w:t>Τον ανάδοχο βαρύνουν τα έξοδα συσκευασίας και μεταφοράς.</w:t>
            </w:r>
          </w:p>
        </w:tc>
        <w:tc>
          <w:tcPr>
            <w:tcW w:w="1701" w:type="dxa"/>
            <w:tcBorders>
              <w:bottom w:val="single" w:sz="4" w:space="0" w:color="auto"/>
            </w:tcBorders>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Borders>
              <w:bottom w:val="single" w:sz="4" w:space="0" w:color="auto"/>
            </w:tcBorders>
          </w:tcPr>
          <w:p w:rsidR="00A967F5" w:rsidRPr="00FE3097" w:rsidRDefault="00A967F5" w:rsidP="0027529B">
            <w:pPr>
              <w:pStyle w:val="aa"/>
              <w:spacing w:before="0"/>
              <w:jc w:val="center"/>
              <w:rPr>
                <w:rFonts w:cstheme="minorHAnsi"/>
                <w:szCs w:val="20"/>
              </w:rPr>
            </w:pPr>
          </w:p>
        </w:tc>
        <w:tc>
          <w:tcPr>
            <w:tcW w:w="1984" w:type="dxa"/>
            <w:tcBorders>
              <w:bottom w:val="single" w:sz="4" w:space="0" w:color="auto"/>
            </w:tcBorders>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tcBorders>
              <w:bottom w:val="single" w:sz="4" w:space="0" w:color="auto"/>
            </w:tcBorders>
            <w:vAlign w:val="center"/>
          </w:tcPr>
          <w:p w:rsidR="00A967F5" w:rsidRPr="00FE3097" w:rsidRDefault="00A967F5" w:rsidP="0025522F">
            <w:pPr>
              <w:pStyle w:val="aa"/>
              <w:numPr>
                <w:ilvl w:val="0"/>
                <w:numId w:val="13"/>
              </w:numPr>
              <w:suppressAutoHyphens/>
              <w:spacing w:before="0"/>
              <w:ind w:right="597"/>
              <w:jc w:val="center"/>
              <w:rPr>
                <w:rFonts w:cstheme="minorHAnsi"/>
                <w:szCs w:val="20"/>
              </w:rPr>
            </w:pPr>
          </w:p>
        </w:tc>
        <w:tc>
          <w:tcPr>
            <w:tcW w:w="5979" w:type="dxa"/>
            <w:tcBorders>
              <w:bottom w:val="single" w:sz="4" w:space="0" w:color="auto"/>
            </w:tcBorders>
            <w:vAlign w:val="center"/>
          </w:tcPr>
          <w:p w:rsidR="00A967F5" w:rsidRPr="00FE3097" w:rsidRDefault="00A967F5" w:rsidP="0027529B">
            <w:pPr>
              <w:pStyle w:val="aa"/>
              <w:spacing w:before="0"/>
              <w:jc w:val="left"/>
              <w:rPr>
                <w:rFonts w:cstheme="minorHAnsi"/>
                <w:szCs w:val="20"/>
              </w:rPr>
            </w:pPr>
            <w:r w:rsidRPr="00FE3097">
              <w:rPr>
                <w:rFonts w:cstheme="minorHAnsi"/>
                <w:szCs w:val="20"/>
              </w:rPr>
              <w:t>Ο ανάδοχος δηλώνει γενική και πλήρη συμμόρφωση με όλους τους όρους της Διακήρυξης</w:t>
            </w:r>
          </w:p>
        </w:tc>
        <w:tc>
          <w:tcPr>
            <w:tcW w:w="1701" w:type="dxa"/>
            <w:tcBorders>
              <w:bottom w:val="single" w:sz="4" w:space="0" w:color="auto"/>
            </w:tcBorders>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Borders>
              <w:bottom w:val="single" w:sz="4" w:space="0" w:color="auto"/>
            </w:tcBorders>
          </w:tcPr>
          <w:p w:rsidR="00A967F5" w:rsidRPr="00FE3097" w:rsidRDefault="00A967F5" w:rsidP="0027529B">
            <w:pPr>
              <w:pStyle w:val="aa"/>
              <w:spacing w:before="0"/>
              <w:jc w:val="center"/>
              <w:rPr>
                <w:rFonts w:cstheme="minorHAnsi"/>
                <w:szCs w:val="20"/>
              </w:rPr>
            </w:pPr>
          </w:p>
        </w:tc>
        <w:tc>
          <w:tcPr>
            <w:tcW w:w="1984" w:type="dxa"/>
            <w:tcBorders>
              <w:bottom w:val="single" w:sz="4" w:space="0" w:color="auto"/>
            </w:tcBorders>
          </w:tcPr>
          <w:p w:rsidR="00A967F5" w:rsidRPr="00FE3097" w:rsidRDefault="00A967F5" w:rsidP="0027529B">
            <w:pPr>
              <w:pStyle w:val="aa"/>
              <w:spacing w:before="0"/>
              <w:jc w:val="center"/>
              <w:rPr>
                <w:rFonts w:cstheme="minorHAnsi"/>
                <w:szCs w:val="20"/>
              </w:rPr>
            </w:pPr>
          </w:p>
        </w:tc>
      </w:tr>
    </w:tbl>
    <w:p w:rsidR="00A967F5" w:rsidRDefault="00A967F5" w:rsidP="00A967F5">
      <w:pPr>
        <w:rPr>
          <w:rStyle w:val="WW-FootnoteReference9"/>
          <w:rFonts w:cstheme="minorHAnsi"/>
        </w:rPr>
      </w:pPr>
    </w:p>
    <w:p w:rsidR="00A967F5" w:rsidRPr="00612C08" w:rsidRDefault="00A967F5" w:rsidP="00A967F5">
      <w:pPr>
        <w:ind w:right="-760"/>
      </w:pPr>
      <w:r w:rsidRPr="00D93859">
        <w:t xml:space="preserve">Η προσφορά ισχύει για </w:t>
      </w:r>
      <w:r w:rsidRPr="00D93859">
        <w:rPr>
          <w:b/>
        </w:rPr>
        <w:t>τέσσερεις (4)</w:t>
      </w:r>
      <w:r w:rsidRPr="00D93859">
        <w:t xml:space="preserve"> μήνες.</w:t>
      </w:r>
    </w:p>
    <w:p w:rsidR="00A967F5" w:rsidRDefault="00A967F5" w:rsidP="00A967F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A967F5" w:rsidRDefault="00A967F5" w:rsidP="00A967F5">
      <w:pPr>
        <w:jc w:val="center"/>
        <w:rPr>
          <w:lang w:eastAsia="el-GR"/>
        </w:rPr>
      </w:pPr>
    </w:p>
    <w:p w:rsidR="00A967F5" w:rsidRPr="00CD4F71" w:rsidRDefault="00A967F5" w:rsidP="00A967F5">
      <w:pPr>
        <w:jc w:val="center"/>
        <w:rPr>
          <w:lang w:eastAsia="el-GR"/>
        </w:rPr>
      </w:pPr>
    </w:p>
    <w:p w:rsidR="00A967F5" w:rsidRDefault="00A967F5" w:rsidP="00A967F5">
      <w:pPr>
        <w:jc w:val="center"/>
        <w:sectPr w:rsidR="00A967F5"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A967F5" w:rsidRPr="004560EB" w:rsidRDefault="00A967F5" w:rsidP="00A967F5">
      <w:pPr>
        <w:keepNext/>
        <w:shd w:val="clear" w:color="auto" w:fill="C5E0B3" w:themeFill="accent6" w:themeFillTint="66"/>
        <w:tabs>
          <w:tab w:val="left" w:pos="1080"/>
        </w:tabs>
        <w:spacing w:after="120" w:line="360" w:lineRule="auto"/>
        <w:outlineLvl w:val="0"/>
        <w:rPr>
          <w:rFonts w:cstheme="minorHAnsi"/>
          <w:b/>
          <w:iCs/>
          <w:color w:val="000000"/>
          <w:sz w:val="24"/>
        </w:rPr>
      </w:pPr>
      <w:bookmarkStart w:id="3" w:name="_Toc68597712"/>
      <w:r>
        <w:rPr>
          <w:rFonts w:cstheme="minorHAnsi"/>
          <w:b/>
          <w:color w:val="000000"/>
          <w:sz w:val="24"/>
        </w:rPr>
        <w:lastRenderedPageBreak/>
        <w:t>Τμήμα 3</w:t>
      </w:r>
      <w:r w:rsidRPr="004560EB">
        <w:rPr>
          <w:rFonts w:cstheme="minorHAnsi"/>
          <w:b/>
          <w:color w:val="000000"/>
          <w:sz w:val="24"/>
        </w:rPr>
        <w:t xml:space="preserve">: </w:t>
      </w:r>
      <w:proofErr w:type="spellStart"/>
      <w:r w:rsidRPr="00382E57">
        <w:rPr>
          <w:rFonts w:cstheme="minorHAnsi"/>
          <w:b/>
          <w:color w:val="000000"/>
          <w:sz w:val="24"/>
        </w:rPr>
        <w:t>Μεθυλική</w:t>
      </w:r>
      <w:proofErr w:type="spellEnd"/>
      <w:r w:rsidRPr="00382E57">
        <w:rPr>
          <w:rFonts w:cstheme="minorHAnsi"/>
          <w:b/>
          <w:color w:val="000000"/>
          <w:sz w:val="24"/>
        </w:rPr>
        <w:t xml:space="preserve"> αλκοόλη</w:t>
      </w:r>
      <w:bookmarkEnd w:id="3"/>
      <w:r w:rsidRPr="00382E57">
        <w:rPr>
          <w:rFonts w:cstheme="minorHAnsi"/>
          <w:b/>
          <w:color w:val="000000"/>
          <w:sz w:val="24"/>
        </w:rPr>
        <w:t xml:space="preserve"> </w:t>
      </w:r>
    </w:p>
    <w:p w:rsidR="00A967F5" w:rsidRPr="003D3122" w:rsidRDefault="00A967F5" w:rsidP="00A967F5">
      <w:pPr>
        <w:rPr>
          <w:rFonts w:cstheme="minorHAnsi"/>
          <w:b/>
          <w:szCs w:val="20"/>
        </w:rPr>
      </w:pPr>
      <w:r>
        <w:rPr>
          <w:rFonts w:cstheme="minorHAnsi"/>
          <w:b/>
          <w:szCs w:val="20"/>
        </w:rPr>
        <w:t>Α. Ειδικές απαιτήσεις</w:t>
      </w:r>
    </w:p>
    <w:tbl>
      <w:tblPr>
        <w:tblW w:w="13948" w:type="dxa"/>
        <w:tblLook w:val="04A0" w:firstRow="1" w:lastRow="0" w:firstColumn="1" w:lastColumn="0" w:noHBand="0" w:noVBand="1"/>
      </w:tblPr>
      <w:tblGrid>
        <w:gridCol w:w="817"/>
        <w:gridCol w:w="1293"/>
        <w:gridCol w:w="1201"/>
        <w:gridCol w:w="1259"/>
        <w:gridCol w:w="5632"/>
        <w:gridCol w:w="1873"/>
        <w:gridCol w:w="1873"/>
      </w:tblGrid>
      <w:tr w:rsidR="00A967F5" w:rsidRPr="00C853D5" w:rsidTr="0027529B">
        <w:tc>
          <w:tcPr>
            <w:tcW w:w="8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967F5" w:rsidRPr="00C853D5" w:rsidRDefault="00A967F5" w:rsidP="0027529B">
            <w:pPr>
              <w:jc w:val="center"/>
              <w:rPr>
                <w:rFonts w:eastAsia="Times New Roman"/>
                <w:b/>
                <w:bCs/>
                <w:color w:val="000000"/>
                <w:sz w:val="20"/>
                <w:szCs w:val="20"/>
                <w:lang w:eastAsia="el-GR"/>
              </w:rPr>
            </w:pPr>
            <w:r w:rsidRPr="00C853D5">
              <w:rPr>
                <w:rFonts w:eastAsia="Times New Roman"/>
                <w:b/>
                <w:bCs/>
                <w:color w:val="000000"/>
                <w:sz w:val="20"/>
                <w:szCs w:val="20"/>
                <w:lang w:eastAsia="el-GR"/>
              </w:rPr>
              <w:t>Α/Α ΕΙΔΟΥΣ</w:t>
            </w:r>
          </w:p>
        </w:tc>
        <w:tc>
          <w:tcPr>
            <w:tcW w:w="1293"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967F5" w:rsidRPr="00C853D5" w:rsidRDefault="00A967F5" w:rsidP="0027529B">
            <w:pPr>
              <w:jc w:val="center"/>
              <w:rPr>
                <w:rFonts w:eastAsia="Times New Roman"/>
                <w:b/>
                <w:bCs/>
                <w:color w:val="000000"/>
                <w:sz w:val="20"/>
                <w:szCs w:val="20"/>
                <w:lang w:eastAsia="el-GR"/>
              </w:rPr>
            </w:pPr>
            <w:r w:rsidRPr="00C853D5">
              <w:rPr>
                <w:rFonts w:eastAsia="Times New Roman"/>
                <w:b/>
                <w:bCs/>
                <w:color w:val="000000"/>
                <w:sz w:val="20"/>
                <w:szCs w:val="20"/>
                <w:lang w:eastAsia="el-GR"/>
              </w:rPr>
              <w:t>ΕΙΔΗ ΠΡΟΣ ΠΡΟΜΗΘΕΙΑ</w:t>
            </w:r>
          </w:p>
        </w:tc>
        <w:tc>
          <w:tcPr>
            <w:tcW w:w="1201"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A967F5" w:rsidRPr="00C853D5" w:rsidRDefault="00A967F5" w:rsidP="0027529B">
            <w:pPr>
              <w:jc w:val="center"/>
              <w:rPr>
                <w:rFonts w:eastAsia="Times New Roman"/>
                <w:b/>
                <w:bCs/>
                <w:color w:val="000000"/>
                <w:sz w:val="20"/>
                <w:szCs w:val="20"/>
                <w:lang w:eastAsia="el-GR"/>
              </w:rPr>
            </w:pPr>
            <w:r w:rsidRPr="00C853D5">
              <w:rPr>
                <w:rFonts w:eastAsia="Times New Roman"/>
                <w:b/>
                <w:bCs/>
                <w:color w:val="000000"/>
                <w:sz w:val="20"/>
                <w:szCs w:val="20"/>
                <w:lang w:eastAsia="el-GR"/>
              </w:rPr>
              <w:t>ΜΜ</w:t>
            </w:r>
          </w:p>
        </w:tc>
        <w:tc>
          <w:tcPr>
            <w:tcW w:w="125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967F5" w:rsidRPr="00C853D5" w:rsidRDefault="00A967F5" w:rsidP="0027529B">
            <w:pPr>
              <w:jc w:val="center"/>
              <w:rPr>
                <w:rFonts w:eastAsia="Times New Roman"/>
                <w:b/>
                <w:bCs/>
                <w:color w:val="000000"/>
                <w:sz w:val="20"/>
                <w:szCs w:val="20"/>
                <w:lang w:eastAsia="el-GR"/>
              </w:rPr>
            </w:pPr>
            <w:r w:rsidRPr="00C853D5">
              <w:rPr>
                <w:rFonts w:eastAsia="Times New Roman"/>
                <w:b/>
                <w:bCs/>
                <w:color w:val="000000"/>
                <w:sz w:val="20"/>
                <w:szCs w:val="20"/>
                <w:lang w:eastAsia="el-GR"/>
              </w:rPr>
              <w:t>ΑΙΤΟΥΜΕΝΗ ΠΟΣΟΤΗΤΑ</w:t>
            </w:r>
          </w:p>
        </w:tc>
        <w:tc>
          <w:tcPr>
            <w:tcW w:w="5632"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A967F5" w:rsidRPr="00C853D5" w:rsidRDefault="00A967F5" w:rsidP="0027529B">
            <w:pPr>
              <w:jc w:val="center"/>
              <w:rPr>
                <w:rFonts w:eastAsia="Times New Roman"/>
                <w:b/>
                <w:bCs/>
                <w:color w:val="000000"/>
                <w:sz w:val="20"/>
                <w:szCs w:val="20"/>
                <w:lang w:eastAsia="el-GR"/>
              </w:rPr>
            </w:pPr>
            <w:r w:rsidRPr="00C853D5">
              <w:rPr>
                <w:rFonts w:eastAsia="Times New Roman"/>
                <w:b/>
                <w:bCs/>
                <w:color w:val="000000"/>
                <w:sz w:val="20"/>
                <w:szCs w:val="20"/>
                <w:lang w:eastAsia="el-GR"/>
              </w:rPr>
              <w:t>ΠΡΟΔΙΑΓΡΑΦΕΣ -ΑΠΑΙΤΗΣΕΙΣ</w:t>
            </w:r>
          </w:p>
        </w:tc>
        <w:tc>
          <w:tcPr>
            <w:tcW w:w="1873" w:type="dxa"/>
            <w:tcBorders>
              <w:top w:val="single" w:sz="4" w:space="0" w:color="auto"/>
              <w:left w:val="nil"/>
              <w:bottom w:val="single" w:sz="4" w:space="0" w:color="auto"/>
              <w:right w:val="single" w:sz="4" w:space="0" w:color="auto"/>
            </w:tcBorders>
            <w:shd w:val="clear" w:color="auto" w:fill="D5DCE4" w:themeFill="text2" w:themeFillTint="33"/>
          </w:tcPr>
          <w:p w:rsidR="00A967F5" w:rsidRPr="00C853D5" w:rsidRDefault="00A967F5" w:rsidP="0027529B">
            <w:pPr>
              <w:jc w:val="center"/>
              <w:rPr>
                <w:rFonts w:eastAsia="Times New Roman"/>
                <w:b/>
                <w:bCs/>
                <w:color w:val="000000"/>
                <w:sz w:val="20"/>
                <w:szCs w:val="20"/>
                <w:lang w:eastAsia="el-GR"/>
              </w:rPr>
            </w:pPr>
            <w:r>
              <w:rPr>
                <w:rFonts w:eastAsia="Times New Roman"/>
                <w:b/>
                <w:bCs/>
                <w:color w:val="000000"/>
                <w:sz w:val="20"/>
                <w:szCs w:val="20"/>
                <w:lang w:eastAsia="el-GR"/>
              </w:rPr>
              <w:t>ΑΠΑΝΤΗΣΗ ΠΡΟΜΗΘΕΥΤΗ</w:t>
            </w:r>
          </w:p>
        </w:tc>
        <w:tc>
          <w:tcPr>
            <w:tcW w:w="1873" w:type="dxa"/>
            <w:tcBorders>
              <w:top w:val="single" w:sz="4" w:space="0" w:color="auto"/>
              <w:left w:val="nil"/>
              <w:bottom w:val="single" w:sz="4" w:space="0" w:color="auto"/>
              <w:right w:val="single" w:sz="4" w:space="0" w:color="auto"/>
            </w:tcBorders>
            <w:shd w:val="clear" w:color="auto" w:fill="D5DCE4" w:themeFill="text2" w:themeFillTint="33"/>
          </w:tcPr>
          <w:p w:rsidR="00A967F5" w:rsidRPr="00C853D5" w:rsidRDefault="00A967F5" w:rsidP="0027529B">
            <w:pPr>
              <w:jc w:val="center"/>
              <w:rPr>
                <w:rFonts w:eastAsia="Times New Roman"/>
                <w:b/>
                <w:bCs/>
                <w:color w:val="000000"/>
                <w:sz w:val="20"/>
                <w:szCs w:val="20"/>
                <w:lang w:eastAsia="el-GR"/>
              </w:rPr>
            </w:pPr>
            <w:r>
              <w:rPr>
                <w:rFonts w:eastAsia="Times New Roman"/>
                <w:b/>
                <w:bCs/>
                <w:color w:val="000000"/>
                <w:sz w:val="20"/>
                <w:szCs w:val="20"/>
                <w:lang w:eastAsia="el-GR"/>
              </w:rPr>
              <w:t>ΠΑΡΑΠΟΜΠΗ</w:t>
            </w:r>
          </w:p>
        </w:tc>
      </w:tr>
      <w:tr w:rsidR="00A967F5" w:rsidRPr="00C853D5" w:rsidTr="0027529B">
        <w:tc>
          <w:tcPr>
            <w:tcW w:w="817" w:type="dxa"/>
            <w:tcBorders>
              <w:top w:val="nil"/>
              <w:left w:val="single" w:sz="4" w:space="0" w:color="auto"/>
              <w:bottom w:val="single" w:sz="4" w:space="0" w:color="auto"/>
              <w:right w:val="single" w:sz="4" w:space="0" w:color="auto"/>
            </w:tcBorders>
            <w:shd w:val="clear" w:color="auto" w:fill="auto"/>
            <w:vAlign w:val="center"/>
            <w:hideMark/>
          </w:tcPr>
          <w:p w:rsidR="00A967F5" w:rsidRPr="00C853D5" w:rsidRDefault="00A967F5" w:rsidP="0027529B">
            <w:pPr>
              <w:jc w:val="center"/>
              <w:rPr>
                <w:rFonts w:eastAsia="Times New Roman"/>
                <w:color w:val="000000"/>
                <w:sz w:val="20"/>
                <w:szCs w:val="20"/>
                <w:lang w:eastAsia="el-GR"/>
              </w:rPr>
            </w:pPr>
            <w:r w:rsidRPr="00C853D5">
              <w:rPr>
                <w:rFonts w:eastAsia="Times New Roman"/>
                <w:color w:val="000000"/>
                <w:sz w:val="20"/>
                <w:szCs w:val="20"/>
                <w:lang w:eastAsia="el-GR"/>
              </w:rPr>
              <w:t>1</w:t>
            </w:r>
          </w:p>
        </w:tc>
        <w:tc>
          <w:tcPr>
            <w:tcW w:w="1293" w:type="dxa"/>
            <w:tcBorders>
              <w:top w:val="nil"/>
              <w:left w:val="nil"/>
              <w:bottom w:val="single" w:sz="4" w:space="0" w:color="auto"/>
              <w:right w:val="single" w:sz="4" w:space="0" w:color="auto"/>
            </w:tcBorders>
            <w:shd w:val="clear" w:color="auto" w:fill="auto"/>
            <w:vAlign w:val="center"/>
            <w:hideMark/>
          </w:tcPr>
          <w:p w:rsidR="00A967F5" w:rsidRPr="00C853D5" w:rsidRDefault="00A967F5" w:rsidP="0027529B">
            <w:pPr>
              <w:rPr>
                <w:rFonts w:eastAsia="Times New Roman"/>
                <w:color w:val="000000"/>
                <w:sz w:val="20"/>
                <w:szCs w:val="20"/>
                <w:lang w:eastAsia="el-GR"/>
              </w:rPr>
            </w:pPr>
            <w:proofErr w:type="spellStart"/>
            <w:r w:rsidRPr="00C853D5">
              <w:rPr>
                <w:rFonts w:eastAsia="Times New Roman"/>
                <w:color w:val="000000"/>
                <w:sz w:val="20"/>
                <w:szCs w:val="20"/>
                <w:lang w:eastAsia="el-GR"/>
              </w:rPr>
              <w:t>Μεθυλική</w:t>
            </w:r>
            <w:proofErr w:type="spellEnd"/>
            <w:r w:rsidRPr="00C853D5">
              <w:rPr>
                <w:rFonts w:eastAsia="Times New Roman"/>
                <w:color w:val="000000"/>
                <w:sz w:val="20"/>
                <w:szCs w:val="20"/>
                <w:lang w:eastAsia="el-GR"/>
              </w:rPr>
              <w:t xml:space="preserve">  αλκοόλη</w:t>
            </w:r>
          </w:p>
        </w:tc>
        <w:tc>
          <w:tcPr>
            <w:tcW w:w="1201" w:type="dxa"/>
            <w:tcBorders>
              <w:top w:val="nil"/>
              <w:left w:val="nil"/>
              <w:bottom w:val="single" w:sz="4" w:space="0" w:color="auto"/>
              <w:right w:val="single" w:sz="4" w:space="0" w:color="auto"/>
            </w:tcBorders>
            <w:shd w:val="clear" w:color="auto" w:fill="auto"/>
            <w:vAlign w:val="center"/>
            <w:hideMark/>
          </w:tcPr>
          <w:p w:rsidR="00A967F5" w:rsidRPr="00C853D5" w:rsidRDefault="00A967F5" w:rsidP="0027529B">
            <w:pPr>
              <w:jc w:val="center"/>
              <w:rPr>
                <w:rFonts w:eastAsia="Times New Roman"/>
                <w:color w:val="000000"/>
                <w:sz w:val="20"/>
                <w:szCs w:val="20"/>
                <w:lang w:eastAsia="el-GR"/>
              </w:rPr>
            </w:pPr>
            <w:r w:rsidRPr="00C853D5">
              <w:rPr>
                <w:rFonts w:eastAsia="Times New Roman"/>
                <w:color w:val="000000"/>
                <w:sz w:val="20"/>
                <w:szCs w:val="20"/>
                <w:lang w:eastAsia="el-GR"/>
              </w:rPr>
              <w:t>Συσκευασία (Δοχείο των 2,5 Λίτρων)</w:t>
            </w:r>
          </w:p>
        </w:tc>
        <w:tc>
          <w:tcPr>
            <w:tcW w:w="1259" w:type="dxa"/>
            <w:tcBorders>
              <w:top w:val="nil"/>
              <w:left w:val="nil"/>
              <w:bottom w:val="single" w:sz="4" w:space="0" w:color="auto"/>
              <w:right w:val="single" w:sz="4" w:space="0" w:color="auto"/>
            </w:tcBorders>
            <w:shd w:val="clear" w:color="auto" w:fill="auto"/>
            <w:vAlign w:val="center"/>
            <w:hideMark/>
          </w:tcPr>
          <w:p w:rsidR="00A967F5" w:rsidRPr="00C853D5" w:rsidRDefault="00A967F5" w:rsidP="0027529B">
            <w:pPr>
              <w:rPr>
                <w:rFonts w:eastAsia="Times New Roman"/>
                <w:color w:val="000000"/>
                <w:sz w:val="20"/>
                <w:szCs w:val="20"/>
                <w:lang w:eastAsia="el-GR"/>
              </w:rPr>
            </w:pPr>
            <w:r w:rsidRPr="00C853D5">
              <w:rPr>
                <w:rFonts w:eastAsia="Times New Roman"/>
                <w:color w:val="000000"/>
                <w:sz w:val="20"/>
                <w:szCs w:val="20"/>
                <w:lang w:eastAsia="el-GR"/>
              </w:rPr>
              <w:t>4</w:t>
            </w:r>
          </w:p>
        </w:tc>
        <w:tc>
          <w:tcPr>
            <w:tcW w:w="5632" w:type="dxa"/>
            <w:tcBorders>
              <w:top w:val="nil"/>
              <w:left w:val="nil"/>
              <w:bottom w:val="single" w:sz="4" w:space="0" w:color="auto"/>
              <w:right w:val="single" w:sz="4" w:space="0" w:color="auto"/>
            </w:tcBorders>
            <w:shd w:val="clear" w:color="auto" w:fill="auto"/>
            <w:vAlign w:val="center"/>
            <w:hideMark/>
          </w:tcPr>
          <w:p w:rsidR="00A967F5" w:rsidRPr="00C853D5" w:rsidRDefault="00A967F5" w:rsidP="0027529B">
            <w:pPr>
              <w:rPr>
                <w:rFonts w:eastAsia="Times New Roman"/>
                <w:color w:val="000000"/>
                <w:sz w:val="20"/>
                <w:szCs w:val="20"/>
                <w:lang w:eastAsia="el-GR"/>
              </w:rPr>
            </w:pPr>
            <w:proofErr w:type="spellStart"/>
            <w:r w:rsidRPr="00C853D5">
              <w:rPr>
                <w:rFonts w:eastAsia="Times New Roman"/>
                <w:color w:val="000000"/>
                <w:sz w:val="20"/>
                <w:szCs w:val="20"/>
                <w:lang w:eastAsia="el-GR"/>
              </w:rPr>
              <w:t>Μεθανόλη</w:t>
            </w:r>
            <w:proofErr w:type="spellEnd"/>
            <w:r w:rsidRPr="00C853D5">
              <w:rPr>
                <w:rFonts w:eastAsia="Times New Roman"/>
                <w:color w:val="000000"/>
                <w:sz w:val="20"/>
                <w:szCs w:val="20"/>
                <w:lang w:eastAsia="el-GR"/>
              </w:rPr>
              <w:t xml:space="preserve">  βαθμίδας καθαρότητας (</w:t>
            </w:r>
            <w:proofErr w:type="spellStart"/>
            <w:r w:rsidRPr="00C853D5">
              <w:rPr>
                <w:rFonts w:eastAsia="Times New Roman"/>
                <w:color w:val="000000"/>
                <w:sz w:val="20"/>
                <w:szCs w:val="20"/>
                <w:lang w:eastAsia="el-GR"/>
              </w:rPr>
              <w:t>Reag</w:t>
            </w:r>
            <w:proofErr w:type="spellEnd"/>
            <w:r w:rsidRPr="00C853D5">
              <w:rPr>
                <w:rFonts w:eastAsia="Times New Roman"/>
                <w:color w:val="000000"/>
                <w:sz w:val="20"/>
                <w:szCs w:val="20"/>
                <w:lang w:eastAsia="el-GR"/>
              </w:rPr>
              <w:t xml:space="preserve">. </w:t>
            </w:r>
            <w:proofErr w:type="spellStart"/>
            <w:r w:rsidRPr="00C853D5">
              <w:rPr>
                <w:rFonts w:eastAsia="Times New Roman"/>
                <w:color w:val="000000"/>
                <w:sz w:val="20"/>
                <w:szCs w:val="20"/>
                <w:lang w:eastAsia="el-GR"/>
              </w:rPr>
              <w:t>Ph</w:t>
            </w:r>
            <w:proofErr w:type="spellEnd"/>
            <w:r w:rsidRPr="00C853D5">
              <w:rPr>
                <w:rFonts w:eastAsia="Times New Roman"/>
                <w:color w:val="000000"/>
                <w:sz w:val="20"/>
                <w:szCs w:val="20"/>
                <w:lang w:eastAsia="el-GR"/>
              </w:rPr>
              <w:t xml:space="preserve">. </w:t>
            </w:r>
            <w:proofErr w:type="spellStart"/>
            <w:r w:rsidRPr="00C853D5">
              <w:rPr>
                <w:rFonts w:eastAsia="Times New Roman"/>
                <w:color w:val="000000"/>
                <w:sz w:val="20"/>
                <w:szCs w:val="20"/>
                <w:lang w:eastAsia="el-GR"/>
              </w:rPr>
              <w:t>Eur</w:t>
            </w:r>
            <w:proofErr w:type="spellEnd"/>
            <w:r w:rsidRPr="00C853D5">
              <w:rPr>
                <w:rFonts w:eastAsia="Times New Roman"/>
                <w:color w:val="000000"/>
                <w:sz w:val="20"/>
                <w:szCs w:val="20"/>
                <w:lang w:eastAsia="el-GR"/>
              </w:rPr>
              <w:t xml:space="preserve">.) for </w:t>
            </w:r>
            <w:proofErr w:type="spellStart"/>
            <w:r w:rsidRPr="00C853D5">
              <w:rPr>
                <w:rFonts w:eastAsia="Times New Roman"/>
                <w:color w:val="000000"/>
                <w:sz w:val="20"/>
                <w:szCs w:val="20"/>
                <w:lang w:eastAsia="el-GR"/>
              </w:rPr>
              <w:t>analysis</w:t>
            </w:r>
            <w:proofErr w:type="spellEnd"/>
            <w:r w:rsidRPr="00C853D5">
              <w:rPr>
                <w:rFonts w:eastAsia="Times New Roman"/>
                <w:color w:val="000000"/>
                <w:sz w:val="20"/>
                <w:szCs w:val="20"/>
                <w:lang w:eastAsia="el-GR"/>
              </w:rPr>
              <w:t xml:space="preserve">, ACS, ISO, </w:t>
            </w:r>
            <w:proofErr w:type="spellStart"/>
            <w:r w:rsidRPr="00C853D5">
              <w:rPr>
                <w:rFonts w:eastAsia="Times New Roman"/>
                <w:color w:val="000000"/>
                <w:sz w:val="20"/>
                <w:szCs w:val="20"/>
                <w:lang w:eastAsia="el-GR"/>
              </w:rPr>
              <w:t>Minimum</w:t>
            </w:r>
            <w:proofErr w:type="spellEnd"/>
            <w:r w:rsidRPr="00C853D5">
              <w:rPr>
                <w:rFonts w:eastAsia="Times New Roman"/>
                <w:color w:val="000000"/>
                <w:sz w:val="20"/>
                <w:szCs w:val="20"/>
                <w:lang w:eastAsia="el-GR"/>
              </w:rPr>
              <w:t xml:space="preserve"> </w:t>
            </w:r>
            <w:proofErr w:type="spellStart"/>
            <w:r w:rsidRPr="00C853D5">
              <w:rPr>
                <w:rFonts w:eastAsia="Times New Roman"/>
                <w:color w:val="000000"/>
                <w:sz w:val="20"/>
                <w:szCs w:val="20"/>
                <w:lang w:eastAsia="el-GR"/>
              </w:rPr>
              <w:t>assay</w:t>
            </w:r>
            <w:proofErr w:type="spellEnd"/>
            <w:r w:rsidRPr="00C853D5">
              <w:rPr>
                <w:rFonts w:eastAsia="Times New Roman"/>
                <w:color w:val="000000"/>
                <w:sz w:val="20"/>
                <w:szCs w:val="20"/>
                <w:lang w:eastAsia="el-GR"/>
              </w:rPr>
              <w:t xml:space="preserve"> (G.C.): 99.9%. Μέγιστη οξύτητα 0.0002 </w:t>
            </w:r>
            <w:proofErr w:type="spellStart"/>
            <w:r w:rsidRPr="00C853D5">
              <w:rPr>
                <w:rFonts w:eastAsia="Times New Roman"/>
                <w:color w:val="000000"/>
                <w:sz w:val="20"/>
                <w:szCs w:val="20"/>
                <w:lang w:eastAsia="el-GR"/>
              </w:rPr>
              <w:t>meq</w:t>
            </w:r>
            <w:proofErr w:type="spellEnd"/>
            <w:r w:rsidRPr="00C853D5">
              <w:rPr>
                <w:rFonts w:eastAsia="Times New Roman"/>
                <w:color w:val="000000"/>
                <w:sz w:val="20"/>
                <w:szCs w:val="20"/>
                <w:lang w:eastAsia="el-GR"/>
              </w:rPr>
              <w:t xml:space="preserve">/g, μέγιστη </w:t>
            </w:r>
            <w:proofErr w:type="spellStart"/>
            <w:r w:rsidRPr="00C853D5">
              <w:rPr>
                <w:rFonts w:eastAsia="Times New Roman"/>
                <w:color w:val="000000"/>
                <w:sz w:val="20"/>
                <w:szCs w:val="20"/>
                <w:lang w:eastAsia="el-GR"/>
              </w:rPr>
              <w:t>αλκαλικότητα</w:t>
            </w:r>
            <w:proofErr w:type="spellEnd"/>
            <w:r w:rsidRPr="00C853D5">
              <w:rPr>
                <w:rFonts w:eastAsia="Times New Roman"/>
                <w:color w:val="000000"/>
                <w:sz w:val="20"/>
                <w:szCs w:val="20"/>
                <w:lang w:eastAsia="el-GR"/>
              </w:rPr>
              <w:t xml:space="preserve"> 0.0002 </w:t>
            </w:r>
            <w:proofErr w:type="spellStart"/>
            <w:r w:rsidRPr="00C853D5">
              <w:rPr>
                <w:rFonts w:eastAsia="Times New Roman"/>
                <w:color w:val="000000"/>
                <w:sz w:val="20"/>
                <w:szCs w:val="20"/>
                <w:lang w:eastAsia="el-GR"/>
              </w:rPr>
              <w:t>meq</w:t>
            </w:r>
            <w:proofErr w:type="spellEnd"/>
            <w:r w:rsidRPr="00C853D5">
              <w:rPr>
                <w:rFonts w:eastAsia="Times New Roman"/>
                <w:color w:val="000000"/>
                <w:sz w:val="20"/>
                <w:szCs w:val="20"/>
                <w:lang w:eastAsia="el-GR"/>
              </w:rPr>
              <w:t>/g.</w:t>
            </w:r>
          </w:p>
          <w:p w:rsidR="00A967F5" w:rsidRPr="00C853D5" w:rsidRDefault="00A967F5" w:rsidP="0027529B">
            <w:pPr>
              <w:rPr>
                <w:rFonts w:eastAsia="Times New Roman"/>
                <w:color w:val="000000"/>
                <w:sz w:val="20"/>
                <w:szCs w:val="20"/>
                <w:lang w:eastAsia="el-GR"/>
              </w:rPr>
            </w:pPr>
            <w:r w:rsidRPr="00C853D5">
              <w:rPr>
                <w:rFonts w:eastAsia="Times New Roman"/>
                <w:color w:val="000000"/>
                <w:sz w:val="20"/>
                <w:szCs w:val="20"/>
                <w:lang w:eastAsia="el-GR"/>
              </w:rPr>
              <w:t xml:space="preserve">Μέγιστη περιεκτικότητα σε: </w:t>
            </w:r>
          </w:p>
          <w:p w:rsidR="00A967F5" w:rsidRPr="00C853D5" w:rsidRDefault="00A967F5" w:rsidP="0027529B">
            <w:pPr>
              <w:rPr>
                <w:rFonts w:eastAsia="Times New Roman"/>
                <w:color w:val="000000"/>
                <w:sz w:val="20"/>
                <w:szCs w:val="20"/>
                <w:lang w:val="en-US" w:eastAsia="el-GR"/>
              </w:rPr>
            </w:pPr>
            <w:r w:rsidRPr="00C853D5">
              <w:rPr>
                <w:rFonts w:eastAsia="Times New Roman"/>
                <w:color w:val="000000"/>
                <w:sz w:val="20"/>
                <w:szCs w:val="20"/>
                <w:lang w:val="en-US" w:eastAsia="el-GR"/>
              </w:rPr>
              <w:t>Acetone (G.C.): 0.001%</w:t>
            </w:r>
          </w:p>
          <w:p w:rsidR="00A967F5" w:rsidRPr="00C853D5" w:rsidRDefault="00A967F5" w:rsidP="0027529B">
            <w:pPr>
              <w:rPr>
                <w:rFonts w:eastAsia="Times New Roman"/>
                <w:color w:val="000000"/>
                <w:sz w:val="20"/>
                <w:szCs w:val="20"/>
                <w:lang w:val="en-US" w:eastAsia="el-GR"/>
              </w:rPr>
            </w:pPr>
            <w:r w:rsidRPr="00C853D5">
              <w:rPr>
                <w:rFonts w:eastAsia="Times New Roman"/>
                <w:color w:val="000000"/>
                <w:sz w:val="20"/>
                <w:szCs w:val="20"/>
                <w:lang w:val="en-US" w:eastAsia="el-GR"/>
              </w:rPr>
              <w:t>2-Propanol (G.C.): 0.005%</w:t>
            </w:r>
          </w:p>
          <w:p w:rsidR="00A967F5" w:rsidRPr="00C853D5" w:rsidRDefault="00A967F5" w:rsidP="0027529B">
            <w:pPr>
              <w:rPr>
                <w:rFonts w:eastAsia="Times New Roman"/>
                <w:color w:val="000000"/>
                <w:sz w:val="20"/>
                <w:szCs w:val="20"/>
                <w:lang w:val="en-US" w:eastAsia="el-GR"/>
              </w:rPr>
            </w:pPr>
            <w:r w:rsidRPr="00C853D5">
              <w:rPr>
                <w:rFonts w:eastAsia="Times New Roman"/>
                <w:color w:val="000000"/>
                <w:sz w:val="20"/>
                <w:szCs w:val="20"/>
                <w:lang w:val="en-US" w:eastAsia="el-GR"/>
              </w:rPr>
              <w:t>Acetaldehyde (CH3CHO): 0.001%</w:t>
            </w:r>
          </w:p>
          <w:p w:rsidR="00A967F5" w:rsidRPr="00C853D5" w:rsidRDefault="00A967F5" w:rsidP="0027529B">
            <w:pPr>
              <w:rPr>
                <w:rFonts w:eastAsia="Times New Roman"/>
                <w:color w:val="000000"/>
                <w:sz w:val="20"/>
                <w:szCs w:val="20"/>
                <w:lang w:val="en-US" w:eastAsia="el-GR"/>
              </w:rPr>
            </w:pPr>
            <w:r w:rsidRPr="00C853D5">
              <w:rPr>
                <w:rFonts w:eastAsia="Times New Roman"/>
                <w:color w:val="000000"/>
                <w:sz w:val="20"/>
                <w:szCs w:val="20"/>
                <w:lang w:val="en-US" w:eastAsia="el-GR"/>
              </w:rPr>
              <w:t>Ethanol (G.C.): 0.005%</w:t>
            </w:r>
          </w:p>
          <w:p w:rsidR="00A967F5" w:rsidRPr="00C853D5" w:rsidRDefault="00A967F5" w:rsidP="0027529B">
            <w:pPr>
              <w:rPr>
                <w:rFonts w:eastAsia="Times New Roman"/>
                <w:color w:val="000000"/>
                <w:sz w:val="20"/>
                <w:szCs w:val="20"/>
                <w:lang w:eastAsia="el-GR"/>
              </w:rPr>
            </w:pPr>
            <w:proofErr w:type="spellStart"/>
            <w:r w:rsidRPr="00C853D5">
              <w:rPr>
                <w:rFonts w:eastAsia="Times New Roman"/>
                <w:color w:val="000000"/>
                <w:sz w:val="20"/>
                <w:szCs w:val="20"/>
                <w:lang w:eastAsia="el-GR"/>
              </w:rPr>
              <w:t>Formaldehyde</w:t>
            </w:r>
            <w:proofErr w:type="spellEnd"/>
            <w:r w:rsidRPr="00C853D5">
              <w:rPr>
                <w:rFonts w:eastAsia="Times New Roman"/>
                <w:color w:val="000000"/>
                <w:sz w:val="20"/>
                <w:szCs w:val="20"/>
                <w:lang w:eastAsia="el-GR"/>
              </w:rPr>
              <w:t xml:space="preserve"> (HCHO): 0.001%</w:t>
            </w:r>
          </w:p>
          <w:p w:rsidR="00A967F5" w:rsidRPr="00C853D5" w:rsidRDefault="00A967F5" w:rsidP="0027529B">
            <w:pPr>
              <w:rPr>
                <w:rFonts w:eastAsia="Times New Roman"/>
                <w:color w:val="000000"/>
                <w:sz w:val="20"/>
                <w:szCs w:val="20"/>
                <w:lang w:eastAsia="el-GR"/>
              </w:rPr>
            </w:pPr>
            <w:proofErr w:type="spellStart"/>
            <w:r w:rsidRPr="00C853D5">
              <w:rPr>
                <w:rFonts w:eastAsia="Times New Roman"/>
                <w:color w:val="000000"/>
                <w:sz w:val="20"/>
                <w:szCs w:val="20"/>
                <w:lang w:eastAsia="el-GR"/>
              </w:rPr>
              <w:t>Water</w:t>
            </w:r>
            <w:proofErr w:type="spellEnd"/>
            <w:r w:rsidRPr="00C853D5">
              <w:rPr>
                <w:rFonts w:eastAsia="Times New Roman"/>
                <w:color w:val="000000"/>
                <w:sz w:val="20"/>
                <w:szCs w:val="20"/>
                <w:lang w:eastAsia="el-GR"/>
              </w:rPr>
              <w:t xml:space="preserve"> (H2O): 0.05 %</w:t>
            </w:r>
          </w:p>
          <w:p w:rsidR="00A967F5" w:rsidRPr="00C853D5" w:rsidRDefault="00A967F5" w:rsidP="0027529B">
            <w:pPr>
              <w:rPr>
                <w:rFonts w:eastAsia="Times New Roman"/>
                <w:color w:val="000000"/>
                <w:sz w:val="20"/>
                <w:szCs w:val="20"/>
                <w:lang w:eastAsia="el-GR"/>
              </w:rPr>
            </w:pPr>
            <w:r w:rsidRPr="00C853D5">
              <w:rPr>
                <w:rFonts w:eastAsia="Times New Roman"/>
                <w:color w:val="000000"/>
                <w:sz w:val="20"/>
                <w:szCs w:val="20"/>
                <w:lang w:eastAsia="el-GR"/>
              </w:rPr>
              <w:t>Με πιστοποιητικό ανάλυσης ανά παρτίδα.</w:t>
            </w:r>
          </w:p>
          <w:p w:rsidR="00A967F5" w:rsidRPr="00C853D5" w:rsidRDefault="00A967F5" w:rsidP="0027529B">
            <w:pPr>
              <w:rPr>
                <w:rFonts w:eastAsia="Times New Roman"/>
                <w:color w:val="000000"/>
                <w:sz w:val="20"/>
                <w:szCs w:val="20"/>
                <w:lang w:eastAsia="el-GR"/>
              </w:rPr>
            </w:pPr>
            <w:r w:rsidRPr="00C853D5">
              <w:rPr>
                <w:rFonts w:eastAsia="Times New Roman"/>
                <w:color w:val="000000"/>
                <w:sz w:val="20"/>
                <w:szCs w:val="20"/>
                <w:lang w:eastAsia="el-GR"/>
              </w:rPr>
              <w:t xml:space="preserve">Συσκευασία: 2,5L Oίκος </w:t>
            </w:r>
            <w:proofErr w:type="spellStart"/>
            <w:r w:rsidRPr="00C853D5">
              <w:rPr>
                <w:rFonts w:eastAsia="Times New Roman"/>
                <w:color w:val="000000"/>
                <w:sz w:val="20"/>
                <w:szCs w:val="20"/>
                <w:lang w:eastAsia="el-GR"/>
              </w:rPr>
              <w:t>Applichem</w:t>
            </w:r>
            <w:proofErr w:type="spellEnd"/>
            <w:r w:rsidRPr="00C853D5">
              <w:rPr>
                <w:rFonts w:eastAsia="Times New Roman"/>
                <w:color w:val="000000"/>
                <w:sz w:val="20"/>
                <w:szCs w:val="20"/>
                <w:lang w:eastAsia="el-GR"/>
              </w:rPr>
              <w:t xml:space="preserve"> , </w:t>
            </w:r>
            <w:proofErr w:type="spellStart"/>
            <w:r w:rsidRPr="00C853D5">
              <w:rPr>
                <w:rFonts w:eastAsia="Times New Roman"/>
                <w:color w:val="000000"/>
                <w:sz w:val="20"/>
                <w:szCs w:val="20"/>
                <w:lang w:eastAsia="el-GR"/>
              </w:rPr>
              <w:t>κωδ</w:t>
            </w:r>
            <w:proofErr w:type="spellEnd"/>
            <w:r w:rsidRPr="00C853D5">
              <w:rPr>
                <w:rFonts w:eastAsia="Times New Roman"/>
                <w:color w:val="000000"/>
                <w:sz w:val="20"/>
                <w:szCs w:val="20"/>
                <w:lang w:eastAsia="el-GR"/>
              </w:rPr>
              <w:t xml:space="preserve"> 131091.1212 ή ισοδύναμο.</w:t>
            </w:r>
          </w:p>
        </w:tc>
        <w:tc>
          <w:tcPr>
            <w:tcW w:w="1873" w:type="dxa"/>
            <w:tcBorders>
              <w:top w:val="nil"/>
              <w:left w:val="nil"/>
              <w:bottom w:val="single" w:sz="4" w:space="0" w:color="auto"/>
              <w:right w:val="single" w:sz="4" w:space="0" w:color="auto"/>
            </w:tcBorders>
          </w:tcPr>
          <w:p w:rsidR="00A967F5" w:rsidRPr="00C853D5" w:rsidRDefault="00A967F5" w:rsidP="0027529B">
            <w:pPr>
              <w:rPr>
                <w:rFonts w:eastAsia="Times New Roman"/>
                <w:color w:val="000000"/>
                <w:sz w:val="20"/>
                <w:szCs w:val="20"/>
                <w:lang w:eastAsia="el-GR"/>
              </w:rPr>
            </w:pPr>
          </w:p>
        </w:tc>
        <w:tc>
          <w:tcPr>
            <w:tcW w:w="1873" w:type="dxa"/>
            <w:tcBorders>
              <w:top w:val="nil"/>
              <w:left w:val="nil"/>
              <w:bottom w:val="single" w:sz="4" w:space="0" w:color="auto"/>
              <w:right w:val="single" w:sz="4" w:space="0" w:color="auto"/>
            </w:tcBorders>
          </w:tcPr>
          <w:p w:rsidR="00A967F5" w:rsidRPr="00C853D5" w:rsidRDefault="00A967F5" w:rsidP="0027529B">
            <w:pPr>
              <w:rPr>
                <w:rFonts w:eastAsia="Times New Roman"/>
                <w:color w:val="000000"/>
                <w:sz w:val="20"/>
                <w:szCs w:val="20"/>
                <w:lang w:eastAsia="el-GR"/>
              </w:rPr>
            </w:pPr>
          </w:p>
        </w:tc>
      </w:tr>
    </w:tbl>
    <w:p w:rsidR="00A967F5" w:rsidRPr="00483A8C" w:rsidRDefault="00A967F5" w:rsidP="00A967F5">
      <w:pPr>
        <w:ind w:right="-760"/>
        <w:rPr>
          <w:rFonts w:cstheme="minorHAnsi"/>
          <w:i/>
          <w:iCs/>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A967F5" w:rsidRDefault="00A967F5" w:rsidP="00A967F5">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5979"/>
        <w:gridCol w:w="1701"/>
        <w:gridCol w:w="2268"/>
        <w:gridCol w:w="1984"/>
      </w:tblGrid>
      <w:tr w:rsidR="00A967F5" w:rsidRPr="00FE3097" w:rsidTr="0027529B">
        <w:tc>
          <w:tcPr>
            <w:tcW w:w="1109" w:type="dxa"/>
            <w:shd w:val="clear" w:color="auto" w:fill="ACB9CA" w:themeFill="text2" w:themeFillTint="66"/>
            <w:vAlign w:val="center"/>
          </w:tcPr>
          <w:p w:rsidR="00A967F5" w:rsidRPr="007840D7" w:rsidRDefault="00A967F5" w:rsidP="0027529B">
            <w:pPr>
              <w:jc w:val="center"/>
              <w:rPr>
                <w:rFonts w:eastAsia="Times New Roman" w:cstheme="minorHAnsi"/>
                <w:b/>
                <w:bCs/>
                <w:color w:val="000000"/>
                <w:sz w:val="20"/>
                <w:szCs w:val="20"/>
                <w:lang w:eastAsia="el-GR"/>
              </w:rPr>
            </w:pPr>
            <w:r w:rsidRPr="007840D7">
              <w:rPr>
                <w:rFonts w:eastAsia="Times New Roman" w:cstheme="minorHAnsi"/>
                <w:b/>
                <w:bCs/>
                <w:color w:val="000000"/>
                <w:sz w:val="20"/>
                <w:szCs w:val="20"/>
                <w:lang w:eastAsia="el-GR"/>
              </w:rPr>
              <w:t>Α/Α</w:t>
            </w:r>
          </w:p>
        </w:tc>
        <w:tc>
          <w:tcPr>
            <w:tcW w:w="5979" w:type="dxa"/>
            <w:shd w:val="clear" w:color="auto" w:fill="ACB9CA" w:themeFill="text2" w:themeFillTint="66"/>
            <w:vAlign w:val="center"/>
          </w:tcPr>
          <w:p w:rsidR="00A967F5" w:rsidRPr="00FE3097" w:rsidRDefault="00A967F5" w:rsidP="0027529B">
            <w:pPr>
              <w:pStyle w:val="aa"/>
              <w:spacing w:before="0"/>
              <w:jc w:val="left"/>
              <w:rPr>
                <w:rFonts w:cstheme="minorHAnsi"/>
                <w:b/>
                <w:szCs w:val="20"/>
              </w:rPr>
            </w:pPr>
            <w:r w:rsidRPr="00FE3097">
              <w:rPr>
                <w:rFonts w:cstheme="minorHAnsi"/>
                <w:b/>
                <w:szCs w:val="20"/>
              </w:rPr>
              <w:t>ΑΠΑΙΤΗΣΗ</w:t>
            </w:r>
          </w:p>
        </w:tc>
        <w:tc>
          <w:tcPr>
            <w:tcW w:w="1701" w:type="dxa"/>
            <w:shd w:val="clear" w:color="auto" w:fill="ACB9CA" w:themeFill="text2" w:themeFillTint="66"/>
            <w:vAlign w:val="center"/>
          </w:tcPr>
          <w:p w:rsidR="00A967F5" w:rsidRPr="00FE3097" w:rsidRDefault="00A967F5" w:rsidP="0027529B">
            <w:pPr>
              <w:pStyle w:val="aa"/>
              <w:spacing w:before="0"/>
              <w:jc w:val="center"/>
              <w:rPr>
                <w:rFonts w:cstheme="minorHAnsi"/>
                <w:b/>
                <w:szCs w:val="20"/>
              </w:rPr>
            </w:pPr>
            <w:r w:rsidRPr="00FE3097">
              <w:rPr>
                <w:rFonts w:eastAsia="Times New Roman" w:cstheme="minorHAnsi"/>
                <w:b/>
                <w:bCs/>
                <w:color w:val="000000"/>
                <w:szCs w:val="20"/>
                <w:lang w:eastAsia="el-GR"/>
              </w:rPr>
              <w:t>ΥΠΟΧΡΕΩΤΙΚΗ ΑΠΑΙΤΗΣΗ</w:t>
            </w:r>
          </w:p>
        </w:tc>
        <w:tc>
          <w:tcPr>
            <w:tcW w:w="2268" w:type="dxa"/>
            <w:shd w:val="clear" w:color="auto" w:fill="ACB9CA" w:themeFill="text2" w:themeFillTint="66"/>
            <w:vAlign w:val="center"/>
          </w:tcPr>
          <w:p w:rsidR="00A967F5" w:rsidRPr="00FE3097" w:rsidRDefault="00A967F5" w:rsidP="0027529B">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ΑΠΑΝΤΗΣΗ ΠΡΟΜΗΘΕΥΤΗ</w:t>
            </w:r>
          </w:p>
        </w:tc>
        <w:tc>
          <w:tcPr>
            <w:tcW w:w="1984" w:type="dxa"/>
            <w:shd w:val="clear" w:color="auto" w:fill="ACB9CA" w:themeFill="text2" w:themeFillTint="66"/>
            <w:vAlign w:val="center"/>
          </w:tcPr>
          <w:p w:rsidR="00A967F5" w:rsidRPr="00FE3097" w:rsidRDefault="00A967F5" w:rsidP="0027529B">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ΠΑΡΑΠΟΜΠΗ</w:t>
            </w:r>
          </w:p>
        </w:tc>
      </w:tr>
      <w:tr w:rsidR="00A967F5" w:rsidRPr="00FE3097" w:rsidTr="0027529B">
        <w:tc>
          <w:tcPr>
            <w:tcW w:w="1109" w:type="dxa"/>
            <w:vAlign w:val="center"/>
          </w:tcPr>
          <w:p w:rsidR="00A967F5" w:rsidRPr="00FE3097" w:rsidRDefault="00A967F5" w:rsidP="0025522F">
            <w:pPr>
              <w:pStyle w:val="aa"/>
              <w:numPr>
                <w:ilvl w:val="0"/>
                <w:numId w:val="14"/>
              </w:numPr>
              <w:suppressAutoHyphens/>
              <w:spacing w:before="0"/>
              <w:ind w:right="597"/>
              <w:jc w:val="center"/>
              <w:rPr>
                <w:rFonts w:cstheme="minorHAnsi"/>
                <w:szCs w:val="20"/>
              </w:rPr>
            </w:pPr>
          </w:p>
        </w:tc>
        <w:tc>
          <w:tcPr>
            <w:tcW w:w="5979" w:type="dxa"/>
            <w:vAlign w:val="center"/>
          </w:tcPr>
          <w:p w:rsidR="00A967F5" w:rsidRPr="00FE3097" w:rsidRDefault="00A967F5" w:rsidP="0027529B">
            <w:pPr>
              <w:pStyle w:val="aa"/>
              <w:spacing w:before="0"/>
              <w:jc w:val="left"/>
              <w:rPr>
                <w:rFonts w:cstheme="minorHAnsi"/>
                <w:szCs w:val="20"/>
              </w:rPr>
            </w:pPr>
            <w:r w:rsidRPr="00FE3097">
              <w:rPr>
                <w:rFonts w:cstheme="minorHAnsi"/>
                <w:szCs w:val="20"/>
              </w:rPr>
              <w:t xml:space="preserve">Χρόνος παράδοσης: κατά μέγιστο εντός δύο (2) εβδομάδων από </w:t>
            </w:r>
            <w:r w:rsidRPr="00FE3097">
              <w:rPr>
                <w:rStyle w:val="fontstyle01"/>
                <w:rFonts w:cstheme="minorHAnsi"/>
              </w:rPr>
              <w:t>την έγγραφη ειδοποίηση του ΙΤΕ –ΙΜΒΒ στον ανάδοχο</w:t>
            </w:r>
          </w:p>
        </w:tc>
        <w:tc>
          <w:tcPr>
            <w:tcW w:w="1701" w:type="dxa"/>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 ΝΑ ΑΝΑΦΕΡΘΕΙ</w:t>
            </w:r>
          </w:p>
        </w:tc>
        <w:tc>
          <w:tcPr>
            <w:tcW w:w="2268" w:type="dxa"/>
          </w:tcPr>
          <w:p w:rsidR="00A967F5" w:rsidRPr="00FE3097" w:rsidRDefault="00A967F5" w:rsidP="0027529B">
            <w:pPr>
              <w:pStyle w:val="aa"/>
              <w:spacing w:before="0"/>
              <w:jc w:val="center"/>
              <w:rPr>
                <w:rFonts w:cstheme="minorHAnsi"/>
                <w:szCs w:val="20"/>
              </w:rPr>
            </w:pPr>
          </w:p>
        </w:tc>
        <w:tc>
          <w:tcPr>
            <w:tcW w:w="1984" w:type="dxa"/>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vAlign w:val="center"/>
          </w:tcPr>
          <w:p w:rsidR="00A967F5" w:rsidRPr="00FE3097" w:rsidRDefault="00A967F5" w:rsidP="0025522F">
            <w:pPr>
              <w:pStyle w:val="aa"/>
              <w:numPr>
                <w:ilvl w:val="0"/>
                <w:numId w:val="14"/>
              </w:numPr>
              <w:suppressAutoHyphens/>
              <w:spacing w:before="0"/>
              <w:ind w:right="597"/>
              <w:jc w:val="center"/>
              <w:rPr>
                <w:rFonts w:cstheme="minorHAnsi"/>
                <w:szCs w:val="20"/>
              </w:rPr>
            </w:pPr>
          </w:p>
        </w:tc>
        <w:tc>
          <w:tcPr>
            <w:tcW w:w="5979" w:type="dxa"/>
            <w:vAlign w:val="center"/>
          </w:tcPr>
          <w:p w:rsidR="00A967F5" w:rsidRPr="00FE3097" w:rsidRDefault="00A967F5" w:rsidP="0027529B">
            <w:pPr>
              <w:pStyle w:val="aa"/>
              <w:spacing w:before="0"/>
              <w:jc w:val="left"/>
              <w:rPr>
                <w:rFonts w:cstheme="minorHAnsi"/>
                <w:szCs w:val="20"/>
              </w:rPr>
            </w:pPr>
            <w:r w:rsidRPr="00FE3097">
              <w:rPr>
                <w:rFonts w:cstheme="minorHAnsi"/>
                <w:szCs w:val="20"/>
              </w:rPr>
              <w:t>Όλα τα είδη θα συνοδεύονται από βεβαίωση ότι είναι καινούργια</w:t>
            </w:r>
          </w:p>
        </w:tc>
        <w:tc>
          <w:tcPr>
            <w:tcW w:w="1701" w:type="dxa"/>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Pr>
          <w:p w:rsidR="00A967F5" w:rsidRPr="00FE3097" w:rsidRDefault="00A967F5" w:rsidP="0027529B">
            <w:pPr>
              <w:pStyle w:val="aa"/>
              <w:spacing w:before="0"/>
              <w:jc w:val="center"/>
              <w:rPr>
                <w:rFonts w:cstheme="minorHAnsi"/>
                <w:szCs w:val="20"/>
              </w:rPr>
            </w:pPr>
          </w:p>
        </w:tc>
        <w:tc>
          <w:tcPr>
            <w:tcW w:w="1984" w:type="dxa"/>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tcBorders>
              <w:bottom w:val="single" w:sz="4" w:space="0" w:color="auto"/>
            </w:tcBorders>
            <w:vAlign w:val="center"/>
          </w:tcPr>
          <w:p w:rsidR="00A967F5" w:rsidRPr="00FE3097" w:rsidRDefault="00A967F5" w:rsidP="0025522F">
            <w:pPr>
              <w:pStyle w:val="aa"/>
              <w:numPr>
                <w:ilvl w:val="0"/>
                <w:numId w:val="14"/>
              </w:numPr>
              <w:suppressAutoHyphens/>
              <w:spacing w:before="0"/>
              <w:ind w:right="597"/>
              <w:jc w:val="center"/>
              <w:rPr>
                <w:rFonts w:cstheme="minorHAnsi"/>
                <w:szCs w:val="20"/>
              </w:rPr>
            </w:pPr>
          </w:p>
        </w:tc>
        <w:tc>
          <w:tcPr>
            <w:tcW w:w="5979" w:type="dxa"/>
            <w:tcBorders>
              <w:bottom w:val="single" w:sz="4" w:space="0" w:color="auto"/>
            </w:tcBorders>
            <w:vAlign w:val="center"/>
          </w:tcPr>
          <w:p w:rsidR="00A967F5" w:rsidRPr="00FE3097" w:rsidRDefault="00A967F5" w:rsidP="0027529B">
            <w:pPr>
              <w:pStyle w:val="aa"/>
              <w:spacing w:before="0"/>
              <w:jc w:val="left"/>
              <w:rPr>
                <w:rFonts w:cstheme="minorHAnsi"/>
                <w:szCs w:val="20"/>
              </w:rPr>
            </w:pPr>
            <w:r w:rsidRPr="00FE3097">
              <w:rPr>
                <w:rFonts w:cstheme="minorHAnsi"/>
                <w:szCs w:val="20"/>
              </w:rPr>
              <w:t>Τον ανάδοχο βαρύνουν τα έξοδα συσκευασίας και μεταφοράς.</w:t>
            </w:r>
          </w:p>
        </w:tc>
        <w:tc>
          <w:tcPr>
            <w:tcW w:w="1701" w:type="dxa"/>
            <w:tcBorders>
              <w:bottom w:val="single" w:sz="4" w:space="0" w:color="auto"/>
            </w:tcBorders>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Borders>
              <w:bottom w:val="single" w:sz="4" w:space="0" w:color="auto"/>
            </w:tcBorders>
          </w:tcPr>
          <w:p w:rsidR="00A967F5" w:rsidRPr="00FE3097" w:rsidRDefault="00A967F5" w:rsidP="0027529B">
            <w:pPr>
              <w:pStyle w:val="aa"/>
              <w:spacing w:before="0"/>
              <w:jc w:val="center"/>
              <w:rPr>
                <w:rFonts w:cstheme="minorHAnsi"/>
                <w:szCs w:val="20"/>
              </w:rPr>
            </w:pPr>
          </w:p>
        </w:tc>
        <w:tc>
          <w:tcPr>
            <w:tcW w:w="1984" w:type="dxa"/>
            <w:tcBorders>
              <w:bottom w:val="single" w:sz="4" w:space="0" w:color="auto"/>
            </w:tcBorders>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tcBorders>
              <w:bottom w:val="single" w:sz="4" w:space="0" w:color="auto"/>
            </w:tcBorders>
            <w:vAlign w:val="center"/>
          </w:tcPr>
          <w:p w:rsidR="00A967F5" w:rsidRPr="00FE3097" w:rsidRDefault="00A967F5" w:rsidP="0025522F">
            <w:pPr>
              <w:pStyle w:val="aa"/>
              <w:numPr>
                <w:ilvl w:val="0"/>
                <w:numId w:val="14"/>
              </w:numPr>
              <w:suppressAutoHyphens/>
              <w:spacing w:before="0"/>
              <w:ind w:right="597"/>
              <w:jc w:val="center"/>
              <w:rPr>
                <w:rFonts w:cstheme="minorHAnsi"/>
                <w:szCs w:val="20"/>
              </w:rPr>
            </w:pPr>
          </w:p>
        </w:tc>
        <w:tc>
          <w:tcPr>
            <w:tcW w:w="5979" w:type="dxa"/>
            <w:tcBorders>
              <w:bottom w:val="single" w:sz="4" w:space="0" w:color="auto"/>
            </w:tcBorders>
            <w:vAlign w:val="center"/>
          </w:tcPr>
          <w:p w:rsidR="00A967F5" w:rsidRPr="00FE3097" w:rsidRDefault="00A967F5" w:rsidP="0027529B">
            <w:pPr>
              <w:pStyle w:val="aa"/>
              <w:spacing w:before="0"/>
              <w:jc w:val="left"/>
              <w:rPr>
                <w:rFonts w:cstheme="minorHAnsi"/>
                <w:szCs w:val="20"/>
              </w:rPr>
            </w:pPr>
            <w:r w:rsidRPr="00FE3097">
              <w:rPr>
                <w:rFonts w:cstheme="minorHAnsi"/>
                <w:szCs w:val="20"/>
              </w:rPr>
              <w:t>Ο ανάδοχος δηλώνει γενική και πλήρη συμμόρφωση με όλους τους όρους της Διακήρυξης</w:t>
            </w:r>
          </w:p>
        </w:tc>
        <w:tc>
          <w:tcPr>
            <w:tcW w:w="1701" w:type="dxa"/>
            <w:tcBorders>
              <w:bottom w:val="single" w:sz="4" w:space="0" w:color="auto"/>
            </w:tcBorders>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Borders>
              <w:bottom w:val="single" w:sz="4" w:space="0" w:color="auto"/>
            </w:tcBorders>
          </w:tcPr>
          <w:p w:rsidR="00A967F5" w:rsidRPr="00FE3097" w:rsidRDefault="00A967F5" w:rsidP="0027529B">
            <w:pPr>
              <w:pStyle w:val="aa"/>
              <w:spacing w:before="0"/>
              <w:jc w:val="center"/>
              <w:rPr>
                <w:rFonts w:cstheme="minorHAnsi"/>
                <w:szCs w:val="20"/>
              </w:rPr>
            </w:pPr>
          </w:p>
        </w:tc>
        <w:tc>
          <w:tcPr>
            <w:tcW w:w="1984" w:type="dxa"/>
            <w:tcBorders>
              <w:bottom w:val="single" w:sz="4" w:space="0" w:color="auto"/>
            </w:tcBorders>
          </w:tcPr>
          <w:p w:rsidR="00A967F5" w:rsidRPr="00FE3097" w:rsidRDefault="00A967F5" w:rsidP="0027529B">
            <w:pPr>
              <w:pStyle w:val="aa"/>
              <w:spacing w:before="0"/>
              <w:jc w:val="center"/>
              <w:rPr>
                <w:rFonts w:cstheme="minorHAnsi"/>
                <w:szCs w:val="20"/>
              </w:rPr>
            </w:pPr>
          </w:p>
        </w:tc>
      </w:tr>
    </w:tbl>
    <w:p w:rsidR="00A967F5" w:rsidRPr="00483A8C" w:rsidRDefault="00A967F5" w:rsidP="00A967F5">
      <w:pPr>
        <w:ind w:right="-760"/>
      </w:pPr>
      <w:r w:rsidRPr="00D93859">
        <w:t xml:space="preserve">Η προσφορά ισχύει για </w:t>
      </w:r>
      <w:r w:rsidRPr="00D93859">
        <w:rPr>
          <w:b/>
        </w:rPr>
        <w:t>τέσσερεις (4)</w:t>
      </w:r>
      <w:r w:rsidRPr="00D93859">
        <w:t xml:space="preserve"> μήνες.</w:t>
      </w:r>
    </w:p>
    <w:p w:rsidR="00A967F5" w:rsidRPr="00CD4F71" w:rsidRDefault="00A967F5" w:rsidP="00A967F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A967F5" w:rsidRDefault="00A967F5" w:rsidP="00A967F5">
      <w:pPr>
        <w:jc w:val="center"/>
      </w:pPr>
      <w:r>
        <w:rPr>
          <w:lang w:eastAsia="el-GR"/>
        </w:rPr>
        <w:t>Υπογραφή</w:t>
      </w:r>
      <w:r>
        <w:br w:type="page"/>
      </w:r>
    </w:p>
    <w:p w:rsidR="00A967F5" w:rsidRPr="004560EB" w:rsidRDefault="00A967F5" w:rsidP="00A967F5">
      <w:pPr>
        <w:keepNext/>
        <w:shd w:val="clear" w:color="auto" w:fill="C5E0B3" w:themeFill="accent6" w:themeFillTint="66"/>
        <w:tabs>
          <w:tab w:val="left" w:pos="1080"/>
        </w:tabs>
        <w:spacing w:after="120" w:line="360" w:lineRule="auto"/>
        <w:outlineLvl w:val="0"/>
        <w:rPr>
          <w:rFonts w:cstheme="minorHAnsi"/>
          <w:b/>
          <w:iCs/>
          <w:color w:val="000000"/>
          <w:sz w:val="24"/>
        </w:rPr>
      </w:pPr>
      <w:bookmarkStart w:id="4" w:name="_Toc68597713"/>
      <w:r>
        <w:rPr>
          <w:rFonts w:cstheme="minorHAnsi"/>
          <w:b/>
          <w:color w:val="000000"/>
          <w:sz w:val="24"/>
        </w:rPr>
        <w:lastRenderedPageBreak/>
        <w:t>Τμήμα 4</w:t>
      </w:r>
      <w:r w:rsidRPr="004560EB">
        <w:rPr>
          <w:rFonts w:cstheme="minorHAnsi"/>
          <w:b/>
          <w:color w:val="000000"/>
          <w:sz w:val="24"/>
        </w:rPr>
        <w:t xml:space="preserve">: </w:t>
      </w:r>
      <w:r w:rsidRPr="00382E57">
        <w:rPr>
          <w:rFonts w:cstheme="minorHAnsi"/>
          <w:b/>
          <w:color w:val="000000"/>
          <w:sz w:val="24"/>
        </w:rPr>
        <w:t>Μέσα εργαστηριακής καλλιέργειας</w:t>
      </w:r>
      <w:bookmarkEnd w:id="4"/>
    </w:p>
    <w:p w:rsidR="00A967F5" w:rsidRPr="003D3122" w:rsidRDefault="00A967F5" w:rsidP="00A967F5">
      <w:pPr>
        <w:spacing w:after="240"/>
        <w:rPr>
          <w:rFonts w:cstheme="minorHAnsi"/>
          <w:b/>
          <w:szCs w:val="20"/>
        </w:rPr>
      </w:pPr>
      <w:r>
        <w:rPr>
          <w:rFonts w:cstheme="minorHAnsi"/>
          <w:b/>
          <w:szCs w:val="20"/>
        </w:rPr>
        <w:t>Α. Ειδικές απαιτήσεις</w:t>
      </w:r>
    </w:p>
    <w:tbl>
      <w:tblPr>
        <w:tblW w:w="13948" w:type="dxa"/>
        <w:tblLook w:val="04A0" w:firstRow="1" w:lastRow="0" w:firstColumn="1" w:lastColumn="0" w:noHBand="0" w:noVBand="1"/>
      </w:tblPr>
      <w:tblGrid>
        <w:gridCol w:w="817"/>
        <w:gridCol w:w="1959"/>
        <w:gridCol w:w="1038"/>
        <w:gridCol w:w="1259"/>
        <w:gridCol w:w="5271"/>
        <w:gridCol w:w="1802"/>
        <w:gridCol w:w="1802"/>
      </w:tblGrid>
      <w:tr w:rsidR="00A967F5" w:rsidRPr="00AA0ABB" w:rsidTr="0027529B">
        <w:tc>
          <w:tcPr>
            <w:tcW w:w="817"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A967F5" w:rsidRPr="00AA0ABB" w:rsidRDefault="00A967F5" w:rsidP="0027529B">
            <w:pPr>
              <w:jc w:val="center"/>
              <w:rPr>
                <w:rFonts w:eastAsia="Times New Roman"/>
                <w:b/>
                <w:bCs/>
                <w:color w:val="000000"/>
                <w:sz w:val="20"/>
                <w:szCs w:val="20"/>
                <w:lang w:eastAsia="el-GR"/>
              </w:rPr>
            </w:pPr>
            <w:r w:rsidRPr="00AA0ABB">
              <w:rPr>
                <w:rFonts w:eastAsia="Times New Roman"/>
                <w:b/>
                <w:bCs/>
                <w:color w:val="000000"/>
                <w:sz w:val="20"/>
                <w:szCs w:val="20"/>
                <w:lang w:eastAsia="el-GR"/>
              </w:rPr>
              <w:t>Α/Α ΕΙΔΟΥΣ</w:t>
            </w:r>
          </w:p>
        </w:tc>
        <w:tc>
          <w:tcPr>
            <w:tcW w:w="1959" w:type="dxa"/>
            <w:tcBorders>
              <w:top w:val="single" w:sz="4" w:space="0" w:color="auto"/>
              <w:left w:val="nil"/>
              <w:bottom w:val="single" w:sz="4" w:space="0" w:color="auto"/>
              <w:right w:val="single" w:sz="4" w:space="0" w:color="auto"/>
            </w:tcBorders>
            <w:shd w:val="clear" w:color="000000" w:fill="92CDDC"/>
            <w:vAlign w:val="center"/>
            <w:hideMark/>
          </w:tcPr>
          <w:p w:rsidR="00A967F5" w:rsidRPr="00AA0ABB" w:rsidRDefault="00A967F5" w:rsidP="0027529B">
            <w:pPr>
              <w:jc w:val="center"/>
              <w:rPr>
                <w:rFonts w:eastAsia="Times New Roman"/>
                <w:b/>
                <w:bCs/>
                <w:color w:val="000000"/>
                <w:sz w:val="20"/>
                <w:szCs w:val="20"/>
                <w:lang w:eastAsia="el-GR"/>
              </w:rPr>
            </w:pPr>
            <w:r w:rsidRPr="00AA0ABB">
              <w:rPr>
                <w:rFonts w:eastAsia="Times New Roman"/>
                <w:b/>
                <w:bCs/>
                <w:color w:val="000000"/>
                <w:sz w:val="20"/>
                <w:szCs w:val="20"/>
                <w:lang w:eastAsia="el-GR"/>
              </w:rPr>
              <w:t>ΕΙΔΗ ΠΡΟΣ ΠΡΟΜΗΘΕΙΑ</w:t>
            </w:r>
          </w:p>
        </w:tc>
        <w:tc>
          <w:tcPr>
            <w:tcW w:w="1038" w:type="dxa"/>
            <w:tcBorders>
              <w:top w:val="single" w:sz="4" w:space="0" w:color="auto"/>
              <w:left w:val="nil"/>
              <w:bottom w:val="single" w:sz="4" w:space="0" w:color="auto"/>
              <w:right w:val="single" w:sz="4" w:space="0" w:color="auto"/>
            </w:tcBorders>
            <w:shd w:val="clear" w:color="000000" w:fill="92CDDC"/>
            <w:noWrap/>
            <w:vAlign w:val="center"/>
            <w:hideMark/>
          </w:tcPr>
          <w:p w:rsidR="00A967F5" w:rsidRPr="00AA0ABB" w:rsidRDefault="00A967F5" w:rsidP="0027529B">
            <w:pPr>
              <w:jc w:val="center"/>
              <w:rPr>
                <w:rFonts w:eastAsia="Times New Roman"/>
                <w:b/>
                <w:bCs/>
                <w:color w:val="000000"/>
                <w:sz w:val="20"/>
                <w:szCs w:val="20"/>
                <w:lang w:eastAsia="el-GR"/>
              </w:rPr>
            </w:pPr>
            <w:r w:rsidRPr="00AA0ABB">
              <w:rPr>
                <w:rFonts w:eastAsia="Times New Roman"/>
                <w:b/>
                <w:bCs/>
                <w:color w:val="000000"/>
                <w:sz w:val="20"/>
                <w:szCs w:val="20"/>
                <w:lang w:eastAsia="el-GR"/>
              </w:rPr>
              <w:t>ΜΜ</w:t>
            </w:r>
          </w:p>
        </w:tc>
        <w:tc>
          <w:tcPr>
            <w:tcW w:w="1259" w:type="dxa"/>
            <w:tcBorders>
              <w:top w:val="single" w:sz="4" w:space="0" w:color="auto"/>
              <w:left w:val="nil"/>
              <w:bottom w:val="single" w:sz="4" w:space="0" w:color="auto"/>
              <w:right w:val="single" w:sz="4" w:space="0" w:color="auto"/>
            </w:tcBorders>
            <w:shd w:val="clear" w:color="000000" w:fill="92CDDC"/>
            <w:vAlign w:val="center"/>
            <w:hideMark/>
          </w:tcPr>
          <w:p w:rsidR="00A967F5" w:rsidRPr="00AA0ABB" w:rsidRDefault="00A967F5" w:rsidP="0027529B">
            <w:pPr>
              <w:jc w:val="center"/>
              <w:rPr>
                <w:rFonts w:eastAsia="Times New Roman"/>
                <w:b/>
                <w:bCs/>
                <w:color w:val="000000"/>
                <w:sz w:val="20"/>
                <w:szCs w:val="20"/>
                <w:lang w:eastAsia="el-GR"/>
              </w:rPr>
            </w:pPr>
            <w:r w:rsidRPr="00AA0ABB">
              <w:rPr>
                <w:rFonts w:eastAsia="Times New Roman"/>
                <w:b/>
                <w:bCs/>
                <w:color w:val="000000"/>
                <w:sz w:val="20"/>
                <w:szCs w:val="20"/>
                <w:lang w:eastAsia="el-GR"/>
              </w:rPr>
              <w:t>ΑΙΤΟΥΜΕΝΗ ΠΟΣΟΤΗΤΑ</w:t>
            </w:r>
          </w:p>
        </w:tc>
        <w:tc>
          <w:tcPr>
            <w:tcW w:w="5271" w:type="dxa"/>
            <w:tcBorders>
              <w:top w:val="single" w:sz="4" w:space="0" w:color="auto"/>
              <w:left w:val="nil"/>
              <w:bottom w:val="single" w:sz="4" w:space="0" w:color="auto"/>
              <w:right w:val="single" w:sz="4" w:space="0" w:color="auto"/>
            </w:tcBorders>
            <w:shd w:val="clear" w:color="000000" w:fill="92CDDC"/>
            <w:noWrap/>
            <w:vAlign w:val="center"/>
            <w:hideMark/>
          </w:tcPr>
          <w:p w:rsidR="00A967F5" w:rsidRPr="00AA0ABB" w:rsidRDefault="00A967F5" w:rsidP="0027529B">
            <w:pPr>
              <w:jc w:val="center"/>
              <w:rPr>
                <w:rFonts w:eastAsia="Times New Roman"/>
                <w:b/>
                <w:bCs/>
                <w:color w:val="000000"/>
                <w:sz w:val="20"/>
                <w:szCs w:val="20"/>
                <w:lang w:eastAsia="el-GR"/>
              </w:rPr>
            </w:pPr>
            <w:r w:rsidRPr="00AA0ABB">
              <w:rPr>
                <w:rFonts w:eastAsia="Times New Roman"/>
                <w:b/>
                <w:bCs/>
                <w:color w:val="000000"/>
                <w:sz w:val="20"/>
                <w:szCs w:val="20"/>
                <w:lang w:eastAsia="el-GR"/>
              </w:rPr>
              <w:t>ΠΡΟΔΙΑΓΡΑΦΕΣ -ΑΠΑΙΤΗΣΕΙΣ</w:t>
            </w:r>
          </w:p>
        </w:tc>
        <w:tc>
          <w:tcPr>
            <w:tcW w:w="1802" w:type="dxa"/>
            <w:tcBorders>
              <w:top w:val="single" w:sz="4" w:space="0" w:color="auto"/>
              <w:left w:val="nil"/>
              <w:bottom w:val="single" w:sz="4" w:space="0" w:color="auto"/>
              <w:right w:val="single" w:sz="4" w:space="0" w:color="auto"/>
            </w:tcBorders>
            <w:shd w:val="clear" w:color="000000" w:fill="92CDDC"/>
          </w:tcPr>
          <w:p w:rsidR="00A967F5" w:rsidRPr="00AA0ABB" w:rsidRDefault="00A967F5" w:rsidP="0027529B">
            <w:pPr>
              <w:jc w:val="center"/>
              <w:rPr>
                <w:rFonts w:eastAsia="Times New Roman"/>
                <w:b/>
                <w:bCs/>
                <w:color w:val="000000"/>
                <w:sz w:val="20"/>
                <w:szCs w:val="20"/>
                <w:lang w:eastAsia="el-GR"/>
              </w:rPr>
            </w:pPr>
            <w:r>
              <w:rPr>
                <w:rFonts w:eastAsia="Times New Roman"/>
                <w:b/>
                <w:bCs/>
                <w:color w:val="000000"/>
                <w:sz w:val="20"/>
                <w:szCs w:val="20"/>
                <w:lang w:eastAsia="el-GR"/>
              </w:rPr>
              <w:t>ΑΠΑΝΤΗΣΗ ΠΡΟΜΗΘΕΥΤΗ</w:t>
            </w:r>
          </w:p>
        </w:tc>
        <w:tc>
          <w:tcPr>
            <w:tcW w:w="1802" w:type="dxa"/>
            <w:tcBorders>
              <w:top w:val="single" w:sz="4" w:space="0" w:color="auto"/>
              <w:left w:val="nil"/>
              <w:bottom w:val="single" w:sz="4" w:space="0" w:color="auto"/>
              <w:right w:val="single" w:sz="4" w:space="0" w:color="auto"/>
            </w:tcBorders>
            <w:shd w:val="clear" w:color="000000" w:fill="92CDDC"/>
          </w:tcPr>
          <w:p w:rsidR="00A967F5" w:rsidRPr="00AA0ABB" w:rsidRDefault="00A967F5" w:rsidP="0027529B">
            <w:pPr>
              <w:jc w:val="center"/>
              <w:rPr>
                <w:rFonts w:eastAsia="Times New Roman"/>
                <w:b/>
                <w:bCs/>
                <w:color w:val="000000"/>
                <w:sz w:val="20"/>
                <w:szCs w:val="20"/>
                <w:lang w:eastAsia="el-GR"/>
              </w:rPr>
            </w:pPr>
            <w:r>
              <w:rPr>
                <w:rFonts w:eastAsia="Times New Roman"/>
                <w:b/>
                <w:bCs/>
                <w:color w:val="000000"/>
                <w:sz w:val="20"/>
                <w:szCs w:val="20"/>
                <w:lang w:eastAsia="el-GR"/>
              </w:rPr>
              <w:t>ΠΑΡΑΠΟΜΠΗ</w:t>
            </w:r>
          </w:p>
        </w:tc>
      </w:tr>
      <w:tr w:rsidR="00A967F5" w:rsidRPr="00AA0ABB" w:rsidTr="0027529B">
        <w:tc>
          <w:tcPr>
            <w:tcW w:w="817" w:type="dxa"/>
            <w:tcBorders>
              <w:top w:val="nil"/>
              <w:left w:val="single" w:sz="4" w:space="0" w:color="auto"/>
              <w:bottom w:val="single" w:sz="4" w:space="0" w:color="auto"/>
              <w:right w:val="single" w:sz="4" w:space="0" w:color="auto"/>
            </w:tcBorders>
            <w:shd w:val="clear" w:color="auto" w:fill="auto"/>
            <w:vAlign w:val="center"/>
            <w:hideMark/>
          </w:tcPr>
          <w:p w:rsidR="00A967F5" w:rsidRPr="00AA0ABB" w:rsidRDefault="00A967F5" w:rsidP="0027529B">
            <w:pPr>
              <w:jc w:val="center"/>
              <w:rPr>
                <w:rFonts w:eastAsia="Times New Roman"/>
                <w:color w:val="000000"/>
                <w:sz w:val="20"/>
                <w:szCs w:val="20"/>
                <w:lang w:eastAsia="el-GR"/>
              </w:rPr>
            </w:pPr>
            <w:r w:rsidRPr="00AA0ABB">
              <w:rPr>
                <w:rFonts w:eastAsia="Times New Roman"/>
                <w:color w:val="000000"/>
                <w:sz w:val="20"/>
                <w:szCs w:val="20"/>
                <w:lang w:eastAsia="el-GR"/>
              </w:rPr>
              <w:t>1</w:t>
            </w:r>
          </w:p>
        </w:tc>
        <w:tc>
          <w:tcPr>
            <w:tcW w:w="1959" w:type="dxa"/>
            <w:tcBorders>
              <w:top w:val="nil"/>
              <w:left w:val="nil"/>
              <w:bottom w:val="single" w:sz="4" w:space="0" w:color="auto"/>
              <w:right w:val="single" w:sz="4" w:space="0" w:color="auto"/>
            </w:tcBorders>
            <w:shd w:val="clear" w:color="auto" w:fill="auto"/>
            <w:vAlign w:val="center"/>
            <w:hideMark/>
          </w:tcPr>
          <w:p w:rsidR="00A967F5" w:rsidRPr="00AA0ABB" w:rsidRDefault="00A967F5" w:rsidP="0027529B">
            <w:pPr>
              <w:rPr>
                <w:rFonts w:eastAsia="Times New Roman"/>
                <w:color w:val="000000"/>
                <w:sz w:val="20"/>
                <w:szCs w:val="20"/>
                <w:lang w:eastAsia="el-GR"/>
              </w:rPr>
            </w:pPr>
            <w:r w:rsidRPr="00AA0ABB">
              <w:rPr>
                <w:rFonts w:eastAsia="Times New Roman"/>
                <w:color w:val="000000"/>
                <w:sz w:val="20"/>
                <w:szCs w:val="20"/>
                <w:lang w:eastAsia="el-GR"/>
              </w:rPr>
              <w:t xml:space="preserve">Θρεπτικό μέσο </w:t>
            </w:r>
            <w:proofErr w:type="spellStart"/>
            <w:r w:rsidRPr="00AA0ABB">
              <w:rPr>
                <w:rFonts w:eastAsia="Times New Roman"/>
                <w:color w:val="000000"/>
                <w:sz w:val="20"/>
                <w:szCs w:val="20"/>
                <w:lang w:eastAsia="el-GR"/>
              </w:rPr>
              <w:t>Schneider's</w:t>
            </w:r>
            <w:proofErr w:type="spellEnd"/>
          </w:p>
        </w:tc>
        <w:tc>
          <w:tcPr>
            <w:tcW w:w="1038" w:type="dxa"/>
            <w:tcBorders>
              <w:top w:val="nil"/>
              <w:left w:val="nil"/>
              <w:bottom w:val="single" w:sz="4" w:space="0" w:color="auto"/>
              <w:right w:val="single" w:sz="4" w:space="0" w:color="auto"/>
            </w:tcBorders>
            <w:shd w:val="clear" w:color="auto" w:fill="auto"/>
            <w:vAlign w:val="center"/>
            <w:hideMark/>
          </w:tcPr>
          <w:p w:rsidR="00A967F5" w:rsidRPr="00AA0ABB" w:rsidRDefault="00A967F5" w:rsidP="0027529B">
            <w:pPr>
              <w:jc w:val="center"/>
              <w:rPr>
                <w:rFonts w:eastAsia="Times New Roman"/>
                <w:color w:val="000000"/>
                <w:sz w:val="20"/>
                <w:szCs w:val="20"/>
                <w:lang w:val="en-US" w:eastAsia="el-GR"/>
              </w:rPr>
            </w:pPr>
            <w:r w:rsidRPr="00AA0ABB">
              <w:rPr>
                <w:rFonts w:eastAsia="Times New Roman"/>
                <w:color w:val="000000"/>
                <w:sz w:val="20"/>
                <w:szCs w:val="20"/>
                <w:lang w:eastAsia="el-GR"/>
              </w:rPr>
              <w:t xml:space="preserve">Τεμάχιο  (δοχείο των </w:t>
            </w:r>
            <w:r w:rsidRPr="00AA0ABB">
              <w:rPr>
                <w:rFonts w:eastAsia="Times New Roman"/>
                <w:color w:val="000000"/>
                <w:sz w:val="20"/>
                <w:szCs w:val="20"/>
                <w:lang w:val="en-US" w:eastAsia="el-GR"/>
              </w:rPr>
              <w:t>500ml)</w:t>
            </w:r>
          </w:p>
        </w:tc>
        <w:tc>
          <w:tcPr>
            <w:tcW w:w="1259" w:type="dxa"/>
            <w:tcBorders>
              <w:top w:val="nil"/>
              <w:left w:val="nil"/>
              <w:bottom w:val="single" w:sz="4" w:space="0" w:color="auto"/>
              <w:right w:val="single" w:sz="4" w:space="0" w:color="auto"/>
            </w:tcBorders>
            <w:shd w:val="clear" w:color="auto" w:fill="auto"/>
            <w:vAlign w:val="center"/>
            <w:hideMark/>
          </w:tcPr>
          <w:p w:rsidR="00A967F5" w:rsidRPr="00AA0ABB" w:rsidRDefault="00A967F5" w:rsidP="0027529B">
            <w:pPr>
              <w:jc w:val="center"/>
              <w:rPr>
                <w:rFonts w:eastAsia="Times New Roman"/>
                <w:color w:val="000000"/>
                <w:sz w:val="20"/>
                <w:szCs w:val="20"/>
                <w:lang w:val="en-US" w:eastAsia="el-GR"/>
              </w:rPr>
            </w:pPr>
            <w:r w:rsidRPr="00AA0ABB">
              <w:rPr>
                <w:rFonts w:eastAsia="Times New Roman"/>
                <w:color w:val="000000"/>
                <w:sz w:val="20"/>
                <w:szCs w:val="20"/>
                <w:lang w:val="en-US" w:eastAsia="el-GR"/>
              </w:rPr>
              <w:t>1</w:t>
            </w:r>
          </w:p>
        </w:tc>
        <w:tc>
          <w:tcPr>
            <w:tcW w:w="5271" w:type="dxa"/>
            <w:tcBorders>
              <w:top w:val="nil"/>
              <w:left w:val="nil"/>
              <w:bottom w:val="single" w:sz="4" w:space="0" w:color="auto"/>
              <w:right w:val="single" w:sz="4" w:space="0" w:color="auto"/>
            </w:tcBorders>
            <w:shd w:val="clear" w:color="auto" w:fill="auto"/>
            <w:vAlign w:val="center"/>
            <w:hideMark/>
          </w:tcPr>
          <w:p w:rsidR="00A967F5" w:rsidRPr="00AA0ABB" w:rsidRDefault="00A967F5" w:rsidP="0027529B">
            <w:pPr>
              <w:rPr>
                <w:rFonts w:eastAsia="Times New Roman"/>
                <w:color w:val="000000"/>
                <w:sz w:val="20"/>
                <w:szCs w:val="20"/>
                <w:lang w:eastAsia="el-GR"/>
              </w:rPr>
            </w:pPr>
            <w:r w:rsidRPr="00AA0ABB">
              <w:rPr>
                <w:rFonts w:eastAsia="Times New Roman"/>
                <w:color w:val="000000"/>
                <w:sz w:val="20"/>
                <w:szCs w:val="20"/>
                <w:lang w:eastAsia="el-GR"/>
              </w:rPr>
              <w:t xml:space="preserve">Θρεπτικό μέσο </w:t>
            </w:r>
            <w:proofErr w:type="spellStart"/>
            <w:r w:rsidRPr="00AA0ABB">
              <w:rPr>
                <w:rFonts w:eastAsia="Times New Roman"/>
                <w:color w:val="000000"/>
                <w:sz w:val="20"/>
                <w:szCs w:val="20"/>
                <w:lang w:eastAsia="el-GR"/>
              </w:rPr>
              <w:t>Schneider's</w:t>
            </w:r>
            <w:proofErr w:type="spellEnd"/>
            <w:r w:rsidRPr="00AA0ABB">
              <w:rPr>
                <w:rFonts w:eastAsia="Times New Roman"/>
                <w:color w:val="000000"/>
                <w:sz w:val="20"/>
                <w:szCs w:val="20"/>
                <w:lang w:eastAsia="el-GR"/>
              </w:rPr>
              <w:t xml:space="preserve"> για </w:t>
            </w:r>
            <w:proofErr w:type="spellStart"/>
            <w:r w:rsidRPr="00AA0ABB">
              <w:rPr>
                <w:rFonts w:eastAsia="Times New Roman"/>
                <w:color w:val="000000"/>
                <w:sz w:val="20"/>
                <w:szCs w:val="20"/>
                <w:lang w:eastAsia="el-GR"/>
              </w:rPr>
              <w:t>Drosophila</w:t>
            </w:r>
            <w:proofErr w:type="spellEnd"/>
            <w:r w:rsidRPr="00AA0ABB">
              <w:rPr>
                <w:rFonts w:eastAsia="Times New Roman"/>
                <w:color w:val="000000"/>
                <w:sz w:val="20"/>
                <w:szCs w:val="20"/>
                <w:lang w:eastAsia="el-GR"/>
              </w:rPr>
              <w:t xml:space="preserve"> για την ανάπτυξη κυττάρων S2 </w:t>
            </w:r>
            <w:proofErr w:type="spellStart"/>
            <w:r w:rsidRPr="00AA0ABB">
              <w:rPr>
                <w:rFonts w:eastAsia="Times New Roman"/>
                <w:color w:val="000000"/>
                <w:sz w:val="20"/>
                <w:szCs w:val="20"/>
                <w:lang w:eastAsia="el-GR"/>
              </w:rPr>
              <w:t>cells</w:t>
            </w:r>
            <w:proofErr w:type="spellEnd"/>
            <w:r w:rsidRPr="00AA0ABB">
              <w:rPr>
                <w:rFonts w:eastAsia="Times New Roman"/>
                <w:color w:val="000000"/>
                <w:sz w:val="20"/>
                <w:szCs w:val="20"/>
                <w:lang w:eastAsia="el-GR"/>
              </w:rPr>
              <w:t xml:space="preserve"> από τη D. </w:t>
            </w:r>
            <w:proofErr w:type="spellStart"/>
            <w:r w:rsidRPr="00AA0ABB">
              <w:rPr>
                <w:rFonts w:eastAsia="Times New Roman"/>
                <w:color w:val="000000"/>
                <w:sz w:val="20"/>
                <w:szCs w:val="20"/>
                <w:lang w:eastAsia="el-GR"/>
              </w:rPr>
              <w:t>melanogaster</w:t>
            </w:r>
            <w:proofErr w:type="spellEnd"/>
            <w:r w:rsidRPr="00AA0ABB">
              <w:rPr>
                <w:rFonts w:eastAsia="Times New Roman"/>
                <w:color w:val="000000"/>
                <w:sz w:val="20"/>
                <w:szCs w:val="20"/>
                <w:lang w:eastAsia="el-GR"/>
              </w:rPr>
              <w:t xml:space="preserve"> και άλλων κυτταρικών σειρών από δίπτερα.  Να είναι κατάλληλο για παροδική ή σταθερή επιμόλυνση κυτταρικών σειρών και την παραγωγή </w:t>
            </w:r>
            <w:proofErr w:type="spellStart"/>
            <w:r w:rsidRPr="00AA0ABB">
              <w:rPr>
                <w:rFonts w:eastAsia="Times New Roman"/>
                <w:color w:val="000000"/>
                <w:sz w:val="20"/>
                <w:szCs w:val="20"/>
                <w:lang w:eastAsia="el-GR"/>
              </w:rPr>
              <w:t>πρωτεινών</w:t>
            </w:r>
            <w:proofErr w:type="spellEnd"/>
            <w:r w:rsidRPr="00AA0ABB">
              <w:rPr>
                <w:rFonts w:eastAsia="Times New Roman"/>
                <w:color w:val="000000"/>
                <w:sz w:val="20"/>
                <w:szCs w:val="20"/>
                <w:lang w:eastAsia="el-GR"/>
              </w:rPr>
              <w:t xml:space="preserve"> σε μεγάλη κλίμακα σε S2 κύτταρα. Να περιέχει </w:t>
            </w:r>
            <w:proofErr w:type="spellStart"/>
            <w:r w:rsidRPr="00AA0ABB">
              <w:rPr>
                <w:rFonts w:eastAsia="Times New Roman"/>
                <w:color w:val="000000"/>
                <w:sz w:val="20"/>
                <w:szCs w:val="20"/>
                <w:lang w:eastAsia="el-GR"/>
              </w:rPr>
              <w:t>malic</w:t>
            </w:r>
            <w:proofErr w:type="spellEnd"/>
            <w:r w:rsidRPr="00AA0ABB">
              <w:rPr>
                <w:rFonts w:eastAsia="Times New Roman"/>
                <w:color w:val="000000"/>
                <w:sz w:val="20"/>
                <w:szCs w:val="20"/>
                <w:lang w:eastAsia="el-GR"/>
              </w:rPr>
              <w:t xml:space="preserve"> </w:t>
            </w:r>
            <w:proofErr w:type="spellStart"/>
            <w:r w:rsidRPr="00AA0ABB">
              <w:rPr>
                <w:rFonts w:eastAsia="Times New Roman"/>
                <w:color w:val="000000"/>
                <w:sz w:val="20"/>
                <w:szCs w:val="20"/>
                <w:lang w:eastAsia="el-GR"/>
              </w:rPr>
              <w:t>acid</w:t>
            </w:r>
            <w:proofErr w:type="spellEnd"/>
            <w:r w:rsidRPr="00AA0ABB">
              <w:rPr>
                <w:rFonts w:eastAsia="Times New Roman"/>
                <w:color w:val="000000"/>
                <w:sz w:val="20"/>
                <w:szCs w:val="20"/>
                <w:lang w:eastAsia="el-GR"/>
              </w:rPr>
              <w:t xml:space="preserve">, </w:t>
            </w:r>
            <w:proofErr w:type="spellStart"/>
            <w:r w:rsidRPr="00AA0ABB">
              <w:rPr>
                <w:rFonts w:eastAsia="Times New Roman"/>
                <w:color w:val="000000"/>
                <w:sz w:val="20"/>
                <w:szCs w:val="20"/>
                <w:lang w:eastAsia="el-GR"/>
              </w:rPr>
              <w:t>fumaric</w:t>
            </w:r>
            <w:proofErr w:type="spellEnd"/>
            <w:r w:rsidRPr="00AA0ABB">
              <w:rPr>
                <w:rFonts w:eastAsia="Times New Roman"/>
                <w:color w:val="000000"/>
                <w:sz w:val="20"/>
                <w:szCs w:val="20"/>
                <w:lang w:eastAsia="el-GR"/>
              </w:rPr>
              <w:t xml:space="preserve"> </w:t>
            </w:r>
            <w:proofErr w:type="spellStart"/>
            <w:r w:rsidRPr="00AA0ABB">
              <w:rPr>
                <w:rFonts w:eastAsia="Times New Roman"/>
                <w:color w:val="000000"/>
                <w:sz w:val="20"/>
                <w:szCs w:val="20"/>
                <w:lang w:eastAsia="el-GR"/>
              </w:rPr>
              <w:t>acid</w:t>
            </w:r>
            <w:proofErr w:type="spellEnd"/>
            <w:r w:rsidRPr="00AA0ABB">
              <w:rPr>
                <w:rFonts w:eastAsia="Times New Roman"/>
                <w:color w:val="000000"/>
                <w:sz w:val="20"/>
                <w:szCs w:val="20"/>
                <w:lang w:eastAsia="el-GR"/>
              </w:rPr>
              <w:t xml:space="preserve">, </w:t>
            </w:r>
            <w:proofErr w:type="spellStart"/>
            <w:r w:rsidRPr="00AA0ABB">
              <w:rPr>
                <w:rFonts w:eastAsia="Times New Roman"/>
                <w:color w:val="000000"/>
                <w:sz w:val="20"/>
                <w:szCs w:val="20"/>
                <w:lang w:eastAsia="el-GR"/>
              </w:rPr>
              <w:t>alpha-ketoglutaric</w:t>
            </w:r>
            <w:proofErr w:type="spellEnd"/>
            <w:r w:rsidRPr="00AA0ABB">
              <w:rPr>
                <w:rFonts w:eastAsia="Times New Roman"/>
                <w:color w:val="000000"/>
                <w:sz w:val="20"/>
                <w:szCs w:val="20"/>
                <w:lang w:eastAsia="el-GR"/>
              </w:rPr>
              <w:t xml:space="preserve"> </w:t>
            </w:r>
            <w:proofErr w:type="spellStart"/>
            <w:r w:rsidRPr="00AA0ABB">
              <w:rPr>
                <w:rFonts w:eastAsia="Times New Roman"/>
                <w:color w:val="000000"/>
                <w:sz w:val="20"/>
                <w:szCs w:val="20"/>
                <w:lang w:eastAsia="el-GR"/>
              </w:rPr>
              <w:t>acid</w:t>
            </w:r>
            <w:proofErr w:type="spellEnd"/>
            <w:r w:rsidRPr="00AA0ABB">
              <w:rPr>
                <w:rFonts w:eastAsia="Times New Roman"/>
                <w:color w:val="000000"/>
                <w:sz w:val="20"/>
                <w:szCs w:val="20"/>
                <w:lang w:eastAsia="el-GR"/>
              </w:rPr>
              <w:t xml:space="preserve">, </w:t>
            </w:r>
            <w:proofErr w:type="spellStart"/>
            <w:r w:rsidRPr="00AA0ABB">
              <w:rPr>
                <w:rFonts w:eastAsia="Times New Roman"/>
                <w:color w:val="000000"/>
                <w:sz w:val="20"/>
                <w:szCs w:val="20"/>
                <w:lang w:eastAsia="el-GR"/>
              </w:rPr>
              <w:t>succinic</w:t>
            </w:r>
            <w:proofErr w:type="spellEnd"/>
            <w:r w:rsidRPr="00AA0ABB">
              <w:rPr>
                <w:rFonts w:eastAsia="Times New Roman"/>
                <w:color w:val="000000"/>
                <w:sz w:val="20"/>
                <w:szCs w:val="20"/>
                <w:lang w:eastAsia="el-GR"/>
              </w:rPr>
              <w:t xml:space="preserve"> </w:t>
            </w:r>
            <w:proofErr w:type="spellStart"/>
            <w:r w:rsidRPr="00AA0ABB">
              <w:rPr>
                <w:rFonts w:eastAsia="Times New Roman"/>
                <w:color w:val="000000"/>
                <w:sz w:val="20"/>
                <w:szCs w:val="20"/>
                <w:lang w:eastAsia="el-GR"/>
              </w:rPr>
              <w:t>acid</w:t>
            </w:r>
            <w:proofErr w:type="spellEnd"/>
            <w:r w:rsidRPr="00AA0ABB">
              <w:rPr>
                <w:rFonts w:eastAsia="Times New Roman"/>
                <w:color w:val="000000"/>
                <w:sz w:val="20"/>
                <w:szCs w:val="20"/>
                <w:lang w:eastAsia="el-GR"/>
              </w:rPr>
              <w:t xml:space="preserve">, και το σάκχαρο </w:t>
            </w:r>
            <w:proofErr w:type="spellStart"/>
            <w:r w:rsidRPr="00AA0ABB">
              <w:rPr>
                <w:rFonts w:eastAsia="Times New Roman"/>
                <w:color w:val="000000"/>
                <w:sz w:val="20"/>
                <w:szCs w:val="20"/>
                <w:lang w:eastAsia="el-GR"/>
              </w:rPr>
              <w:t>trehelose</w:t>
            </w:r>
            <w:proofErr w:type="spellEnd"/>
            <w:r w:rsidRPr="00AA0ABB">
              <w:rPr>
                <w:rFonts w:eastAsia="Times New Roman"/>
                <w:color w:val="000000"/>
                <w:sz w:val="20"/>
                <w:szCs w:val="20"/>
                <w:lang w:eastAsia="el-GR"/>
              </w:rPr>
              <w:t xml:space="preserve">.  Συσκευασία 500ml. Oίκος </w:t>
            </w:r>
            <w:proofErr w:type="spellStart"/>
            <w:r w:rsidRPr="00AA0ABB">
              <w:rPr>
                <w:rFonts w:eastAsia="Times New Roman"/>
                <w:color w:val="000000"/>
                <w:sz w:val="20"/>
                <w:szCs w:val="20"/>
                <w:lang w:eastAsia="el-GR"/>
              </w:rPr>
              <w:t>Gibco</w:t>
            </w:r>
            <w:proofErr w:type="spellEnd"/>
            <w:r w:rsidRPr="00AA0ABB">
              <w:rPr>
                <w:rFonts w:eastAsia="Times New Roman"/>
                <w:color w:val="000000"/>
                <w:sz w:val="20"/>
                <w:szCs w:val="20"/>
                <w:lang w:eastAsia="el-GR"/>
              </w:rPr>
              <w:t>, κωδικός 21720-024 ή ισοδύναμο.</w:t>
            </w:r>
          </w:p>
        </w:tc>
        <w:tc>
          <w:tcPr>
            <w:tcW w:w="1802" w:type="dxa"/>
            <w:tcBorders>
              <w:top w:val="nil"/>
              <w:left w:val="nil"/>
              <w:bottom w:val="single" w:sz="4" w:space="0" w:color="auto"/>
              <w:right w:val="single" w:sz="4" w:space="0" w:color="auto"/>
            </w:tcBorders>
          </w:tcPr>
          <w:p w:rsidR="00A967F5" w:rsidRPr="00AA0ABB" w:rsidRDefault="00A967F5" w:rsidP="0027529B">
            <w:pPr>
              <w:rPr>
                <w:rFonts w:eastAsia="Times New Roman"/>
                <w:color w:val="000000"/>
                <w:sz w:val="20"/>
                <w:szCs w:val="20"/>
                <w:lang w:eastAsia="el-GR"/>
              </w:rPr>
            </w:pPr>
          </w:p>
        </w:tc>
        <w:tc>
          <w:tcPr>
            <w:tcW w:w="1802" w:type="dxa"/>
            <w:tcBorders>
              <w:top w:val="nil"/>
              <w:left w:val="nil"/>
              <w:bottom w:val="single" w:sz="4" w:space="0" w:color="auto"/>
              <w:right w:val="single" w:sz="4" w:space="0" w:color="auto"/>
            </w:tcBorders>
          </w:tcPr>
          <w:p w:rsidR="00A967F5" w:rsidRPr="00AA0ABB" w:rsidRDefault="00A967F5" w:rsidP="0027529B">
            <w:pPr>
              <w:rPr>
                <w:rFonts w:eastAsia="Times New Roman"/>
                <w:color w:val="000000"/>
                <w:sz w:val="20"/>
                <w:szCs w:val="20"/>
                <w:lang w:eastAsia="el-GR"/>
              </w:rPr>
            </w:pPr>
          </w:p>
        </w:tc>
      </w:tr>
      <w:tr w:rsidR="00A967F5" w:rsidRPr="00AA0ABB" w:rsidTr="0027529B">
        <w:tc>
          <w:tcPr>
            <w:tcW w:w="817" w:type="dxa"/>
            <w:tcBorders>
              <w:top w:val="nil"/>
              <w:left w:val="single" w:sz="4" w:space="0" w:color="auto"/>
              <w:bottom w:val="single" w:sz="4" w:space="0" w:color="auto"/>
              <w:right w:val="single" w:sz="4" w:space="0" w:color="auto"/>
            </w:tcBorders>
            <w:shd w:val="clear" w:color="auto" w:fill="auto"/>
            <w:vAlign w:val="center"/>
            <w:hideMark/>
          </w:tcPr>
          <w:p w:rsidR="00A967F5" w:rsidRPr="00AA0ABB" w:rsidRDefault="00A967F5" w:rsidP="0027529B">
            <w:pPr>
              <w:jc w:val="center"/>
              <w:rPr>
                <w:rFonts w:eastAsia="Times New Roman"/>
                <w:color w:val="000000"/>
                <w:sz w:val="20"/>
                <w:szCs w:val="20"/>
                <w:lang w:eastAsia="el-GR"/>
              </w:rPr>
            </w:pPr>
            <w:r w:rsidRPr="00AA0ABB">
              <w:rPr>
                <w:rFonts w:eastAsia="Times New Roman"/>
                <w:color w:val="000000"/>
                <w:sz w:val="20"/>
                <w:szCs w:val="20"/>
                <w:lang w:eastAsia="el-GR"/>
              </w:rPr>
              <w:t>2</w:t>
            </w:r>
          </w:p>
        </w:tc>
        <w:tc>
          <w:tcPr>
            <w:tcW w:w="1959" w:type="dxa"/>
            <w:tcBorders>
              <w:top w:val="nil"/>
              <w:left w:val="nil"/>
              <w:bottom w:val="single" w:sz="4" w:space="0" w:color="auto"/>
              <w:right w:val="single" w:sz="4" w:space="0" w:color="auto"/>
            </w:tcBorders>
            <w:shd w:val="clear" w:color="auto" w:fill="auto"/>
            <w:vAlign w:val="center"/>
          </w:tcPr>
          <w:p w:rsidR="00A967F5" w:rsidRPr="00AA0ABB" w:rsidRDefault="00A967F5" w:rsidP="0027529B">
            <w:pPr>
              <w:rPr>
                <w:rFonts w:eastAsia="Times New Roman"/>
                <w:color w:val="000000"/>
                <w:sz w:val="20"/>
                <w:szCs w:val="20"/>
                <w:lang w:eastAsia="el-GR"/>
              </w:rPr>
            </w:pPr>
            <w:r w:rsidRPr="00AA0ABB">
              <w:rPr>
                <w:rFonts w:eastAsia="Times New Roman"/>
                <w:color w:val="000000"/>
                <w:sz w:val="20"/>
                <w:szCs w:val="20"/>
                <w:lang w:eastAsia="el-GR"/>
              </w:rPr>
              <w:t xml:space="preserve">Ορολογικές </w:t>
            </w:r>
            <w:proofErr w:type="spellStart"/>
            <w:r w:rsidRPr="00AA0ABB">
              <w:rPr>
                <w:rFonts w:eastAsia="Times New Roman"/>
                <w:color w:val="000000"/>
                <w:sz w:val="20"/>
                <w:szCs w:val="20"/>
                <w:lang w:eastAsia="el-GR"/>
              </w:rPr>
              <w:t>πιπέτες</w:t>
            </w:r>
            <w:proofErr w:type="spellEnd"/>
            <w:r w:rsidRPr="00AA0ABB">
              <w:rPr>
                <w:rFonts w:eastAsia="Times New Roman"/>
                <w:color w:val="000000"/>
                <w:sz w:val="20"/>
                <w:szCs w:val="20"/>
                <w:lang w:eastAsia="el-GR"/>
              </w:rPr>
              <w:t xml:space="preserve"> </w:t>
            </w:r>
            <w:r w:rsidRPr="00AA0ABB">
              <w:rPr>
                <w:rFonts w:eastAsia="Times New Roman"/>
                <w:color w:val="000000"/>
                <w:sz w:val="20"/>
                <w:szCs w:val="20"/>
                <w:lang w:val="en-US" w:eastAsia="el-GR"/>
              </w:rPr>
              <w:t>5</w:t>
            </w:r>
            <w:proofErr w:type="spellStart"/>
            <w:r w:rsidRPr="00AA0ABB">
              <w:rPr>
                <w:rFonts w:eastAsia="Times New Roman"/>
                <w:color w:val="000000"/>
                <w:sz w:val="20"/>
                <w:szCs w:val="20"/>
                <w:lang w:eastAsia="el-GR"/>
              </w:rPr>
              <w:t>ml</w:t>
            </w:r>
            <w:proofErr w:type="spellEnd"/>
          </w:p>
        </w:tc>
        <w:tc>
          <w:tcPr>
            <w:tcW w:w="1038" w:type="dxa"/>
            <w:tcBorders>
              <w:top w:val="nil"/>
              <w:left w:val="nil"/>
              <w:bottom w:val="single" w:sz="4" w:space="0" w:color="auto"/>
              <w:right w:val="single" w:sz="4" w:space="0" w:color="auto"/>
            </w:tcBorders>
            <w:shd w:val="clear" w:color="auto" w:fill="auto"/>
            <w:vAlign w:val="center"/>
          </w:tcPr>
          <w:p w:rsidR="00A967F5" w:rsidRPr="00AA0ABB" w:rsidRDefault="00A967F5" w:rsidP="0027529B">
            <w:pPr>
              <w:jc w:val="center"/>
              <w:rPr>
                <w:rFonts w:eastAsia="Times New Roman"/>
                <w:color w:val="000000"/>
                <w:sz w:val="20"/>
                <w:szCs w:val="20"/>
                <w:lang w:eastAsia="el-GR"/>
              </w:rPr>
            </w:pPr>
            <w:r w:rsidRPr="00AA0ABB">
              <w:rPr>
                <w:rFonts w:eastAsia="Times New Roman"/>
                <w:color w:val="000000"/>
                <w:sz w:val="20"/>
                <w:szCs w:val="20"/>
                <w:lang w:eastAsia="el-GR"/>
              </w:rPr>
              <w:t>Τεμάχιο</w:t>
            </w:r>
          </w:p>
        </w:tc>
        <w:tc>
          <w:tcPr>
            <w:tcW w:w="1259" w:type="dxa"/>
            <w:tcBorders>
              <w:top w:val="nil"/>
              <w:left w:val="nil"/>
              <w:bottom w:val="single" w:sz="4" w:space="0" w:color="auto"/>
              <w:right w:val="single" w:sz="4" w:space="0" w:color="auto"/>
            </w:tcBorders>
            <w:shd w:val="clear" w:color="auto" w:fill="auto"/>
            <w:vAlign w:val="center"/>
          </w:tcPr>
          <w:p w:rsidR="00A967F5" w:rsidRPr="00AA0ABB" w:rsidRDefault="00A967F5" w:rsidP="0027529B">
            <w:pPr>
              <w:jc w:val="center"/>
              <w:rPr>
                <w:rFonts w:eastAsia="Times New Roman"/>
                <w:color w:val="000000"/>
                <w:sz w:val="20"/>
                <w:szCs w:val="20"/>
                <w:lang w:eastAsia="el-GR"/>
              </w:rPr>
            </w:pPr>
            <w:r w:rsidRPr="00AA0ABB">
              <w:rPr>
                <w:rFonts w:eastAsia="Times New Roman"/>
                <w:color w:val="000000"/>
                <w:sz w:val="20"/>
                <w:szCs w:val="20"/>
                <w:lang w:eastAsia="el-GR"/>
              </w:rPr>
              <w:t>200</w:t>
            </w:r>
          </w:p>
        </w:tc>
        <w:tc>
          <w:tcPr>
            <w:tcW w:w="5271" w:type="dxa"/>
            <w:tcBorders>
              <w:top w:val="nil"/>
              <w:left w:val="nil"/>
              <w:bottom w:val="single" w:sz="4" w:space="0" w:color="auto"/>
              <w:right w:val="single" w:sz="4" w:space="0" w:color="auto"/>
            </w:tcBorders>
            <w:shd w:val="clear" w:color="auto" w:fill="auto"/>
            <w:vAlign w:val="center"/>
          </w:tcPr>
          <w:p w:rsidR="00A967F5" w:rsidRPr="00AA0ABB" w:rsidRDefault="00A967F5" w:rsidP="0027529B">
            <w:pPr>
              <w:rPr>
                <w:rFonts w:eastAsia="Times New Roman"/>
                <w:color w:val="000000"/>
                <w:sz w:val="20"/>
                <w:szCs w:val="20"/>
                <w:lang w:eastAsia="el-GR"/>
              </w:rPr>
            </w:pPr>
            <w:r w:rsidRPr="00AA0ABB">
              <w:rPr>
                <w:rFonts w:eastAsia="Times New Roman"/>
                <w:color w:val="000000"/>
                <w:sz w:val="20"/>
                <w:szCs w:val="20"/>
                <w:lang w:eastAsia="el-GR"/>
              </w:rPr>
              <w:t xml:space="preserve">Να πρόκειται για ορολογικές </w:t>
            </w:r>
            <w:proofErr w:type="spellStart"/>
            <w:r w:rsidRPr="00AA0ABB">
              <w:rPr>
                <w:rFonts w:eastAsia="Times New Roman"/>
                <w:color w:val="000000"/>
                <w:sz w:val="20"/>
                <w:szCs w:val="20"/>
                <w:lang w:eastAsia="el-GR"/>
              </w:rPr>
              <w:t>πιπέτες</w:t>
            </w:r>
            <w:proofErr w:type="spellEnd"/>
            <w:r w:rsidRPr="00AA0ABB">
              <w:rPr>
                <w:rFonts w:eastAsia="Times New Roman"/>
                <w:color w:val="000000"/>
                <w:sz w:val="20"/>
                <w:szCs w:val="20"/>
                <w:lang w:eastAsia="el-GR"/>
              </w:rPr>
              <w:t xml:space="preserve"> από </w:t>
            </w:r>
            <w:proofErr w:type="spellStart"/>
            <w:r w:rsidRPr="00AA0ABB">
              <w:rPr>
                <w:rFonts w:eastAsia="Times New Roman"/>
                <w:color w:val="000000"/>
                <w:sz w:val="20"/>
                <w:szCs w:val="20"/>
                <w:lang w:eastAsia="el-GR"/>
              </w:rPr>
              <w:t>πολυστυρένιο</w:t>
            </w:r>
            <w:proofErr w:type="spellEnd"/>
            <w:r w:rsidRPr="00AA0ABB">
              <w:rPr>
                <w:rFonts w:eastAsia="Times New Roman"/>
                <w:color w:val="000000"/>
                <w:sz w:val="20"/>
                <w:szCs w:val="20"/>
                <w:lang w:eastAsia="el-GR"/>
              </w:rPr>
              <w:t xml:space="preserve">  χωρητικότητας 5ml, με φίλτρο. Να διαθέτουν ευκρινείς καθώς και αντίστροφες διαβαθμίσεις. Η ακρίβεια της ένδειξης των όγκων να είναι τουλάχιστον ±1%. Να είναι αποστειρωμένες ανά μία με ακτινοβόληση e-</w:t>
            </w:r>
            <w:proofErr w:type="spellStart"/>
            <w:r w:rsidRPr="00AA0ABB">
              <w:rPr>
                <w:rFonts w:eastAsia="Times New Roman"/>
                <w:color w:val="000000"/>
                <w:sz w:val="20"/>
                <w:szCs w:val="20"/>
                <w:lang w:eastAsia="el-GR"/>
              </w:rPr>
              <w:t>beam</w:t>
            </w:r>
            <w:proofErr w:type="spellEnd"/>
            <w:r w:rsidRPr="00AA0ABB">
              <w:rPr>
                <w:rFonts w:eastAsia="Times New Roman"/>
                <w:color w:val="000000"/>
                <w:sz w:val="20"/>
                <w:szCs w:val="20"/>
                <w:lang w:eastAsia="el-GR"/>
              </w:rPr>
              <w:t xml:space="preserve"> , σε πλαστική συσκευασία. Επίπεδο αποστείρωσης τουλάχιστον SAL 10-6 . Να είναι ελεύθερες από </w:t>
            </w:r>
            <w:proofErr w:type="spellStart"/>
            <w:r w:rsidRPr="00AA0ABB">
              <w:rPr>
                <w:rFonts w:eastAsia="Times New Roman"/>
                <w:color w:val="000000"/>
                <w:sz w:val="20"/>
                <w:szCs w:val="20"/>
                <w:lang w:eastAsia="el-GR"/>
              </w:rPr>
              <w:t>RNAse</w:t>
            </w:r>
            <w:proofErr w:type="spellEnd"/>
            <w:r w:rsidRPr="00AA0ABB">
              <w:rPr>
                <w:rFonts w:eastAsia="Times New Roman"/>
                <w:color w:val="000000"/>
                <w:sz w:val="20"/>
                <w:szCs w:val="20"/>
                <w:lang w:eastAsia="el-GR"/>
              </w:rPr>
              <w:t>/</w:t>
            </w:r>
            <w:proofErr w:type="spellStart"/>
            <w:r w:rsidRPr="00AA0ABB">
              <w:rPr>
                <w:rFonts w:eastAsia="Times New Roman"/>
                <w:color w:val="000000"/>
                <w:sz w:val="20"/>
                <w:szCs w:val="20"/>
                <w:lang w:eastAsia="el-GR"/>
              </w:rPr>
              <w:t>DNAse</w:t>
            </w:r>
            <w:proofErr w:type="spellEnd"/>
            <w:r w:rsidRPr="00AA0ABB">
              <w:rPr>
                <w:rFonts w:eastAsia="Times New Roman"/>
                <w:color w:val="000000"/>
                <w:sz w:val="20"/>
                <w:szCs w:val="20"/>
                <w:lang w:eastAsia="el-GR"/>
              </w:rPr>
              <w:t xml:space="preserve"> και από </w:t>
            </w:r>
            <w:proofErr w:type="spellStart"/>
            <w:r w:rsidRPr="00AA0ABB">
              <w:rPr>
                <w:rFonts w:eastAsia="Times New Roman"/>
                <w:color w:val="000000"/>
                <w:sz w:val="20"/>
                <w:szCs w:val="20"/>
                <w:lang w:eastAsia="el-GR"/>
              </w:rPr>
              <w:t>human</w:t>
            </w:r>
            <w:proofErr w:type="spellEnd"/>
            <w:r w:rsidRPr="00AA0ABB">
              <w:rPr>
                <w:rFonts w:eastAsia="Times New Roman"/>
                <w:color w:val="000000"/>
                <w:sz w:val="20"/>
                <w:szCs w:val="20"/>
                <w:lang w:eastAsia="el-GR"/>
              </w:rPr>
              <w:t xml:space="preserve"> DNA και να είναι μη </w:t>
            </w:r>
            <w:proofErr w:type="spellStart"/>
            <w:r w:rsidRPr="00AA0ABB">
              <w:rPr>
                <w:rFonts w:eastAsia="Times New Roman"/>
                <w:color w:val="000000"/>
                <w:sz w:val="20"/>
                <w:szCs w:val="20"/>
                <w:lang w:eastAsia="el-GR"/>
              </w:rPr>
              <w:t>κυτταροτοξικές</w:t>
            </w:r>
            <w:proofErr w:type="spellEnd"/>
            <w:r w:rsidRPr="00AA0ABB">
              <w:rPr>
                <w:rFonts w:eastAsia="Times New Roman"/>
                <w:color w:val="000000"/>
                <w:sz w:val="20"/>
                <w:szCs w:val="20"/>
                <w:lang w:eastAsia="el-GR"/>
              </w:rPr>
              <w:t xml:space="preserve">, μη </w:t>
            </w:r>
            <w:proofErr w:type="spellStart"/>
            <w:r w:rsidRPr="00AA0ABB">
              <w:rPr>
                <w:rFonts w:eastAsia="Times New Roman"/>
                <w:color w:val="000000"/>
                <w:sz w:val="20"/>
                <w:szCs w:val="20"/>
                <w:lang w:eastAsia="el-GR"/>
              </w:rPr>
              <w:t>πυρετογενείς</w:t>
            </w:r>
            <w:proofErr w:type="spellEnd"/>
            <w:r w:rsidRPr="00AA0ABB">
              <w:rPr>
                <w:rFonts w:eastAsia="Times New Roman"/>
                <w:color w:val="000000"/>
                <w:sz w:val="20"/>
                <w:szCs w:val="20"/>
                <w:lang w:eastAsia="el-GR"/>
              </w:rPr>
              <w:t>. Ημερομηνία λήξης τουλάχιστον πέντε έτη από την ημερομηνία κατασκευής. Η συσκ</w:t>
            </w:r>
            <w:r>
              <w:rPr>
                <w:rFonts w:eastAsia="Times New Roman"/>
                <w:color w:val="000000"/>
                <w:sz w:val="20"/>
                <w:szCs w:val="20"/>
                <w:lang w:eastAsia="el-GR"/>
              </w:rPr>
              <w:t>ευασία να περιέχει 200 τεμάχια.</w:t>
            </w:r>
            <w:r w:rsidRPr="00AA0ABB">
              <w:rPr>
                <w:rFonts w:eastAsia="Times New Roman"/>
                <w:color w:val="000000"/>
                <w:sz w:val="20"/>
                <w:szCs w:val="20"/>
                <w:lang w:eastAsia="el-GR"/>
              </w:rPr>
              <w:t xml:space="preserve"> Oίκος </w:t>
            </w:r>
            <w:proofErr w:type="spellStart"/>
            <w:r w:rsidRPr="00AA0ABB">
              <w:rPr>
                <w:rFonts w:eastAsia="Times New Roman"/>
                <w:color w:val="000000"/>
                <w:sz w:val="20"/>
                <w:szCs w:val="20"/>
                <w:lang w:eastAsia="el-GR"/>
              </w:rPr>
              <w:t>ThermoFischer</w:t>
            </w:r>
            <w:proofErr w:type="spellEnd"/>
            <w:r w:rsidRPr="00AA0ABB">
              <w:rPr>
                <w:rFonts w:eastAsia="Times New Roman"/>
                <w:color w:val="000000"/>
                <w:sz w:val="20"/>
                <w:szCs w:val="20"/>
                <w:lang w:eastAsia="el-GR"/>
              </w:rPr>
              <w:t xml:space="preserve"> Scientific, κωδικός 170366N  ή ισοδύναμο.</w:t>
            </w:r>
          </w:p>
        </w:tc>
        <w:tc>
          <w:tcPr>
            <w:tcW w:w="1802" w:type="dxa"/>
            <w:tcBorders>
              <w:top w:val="nil"/>
              <w:left w:val="nil"/>
              <w:bottom w:val="single" w:sz="4" w:space="0" w:color="auto"/>
              <w:right w:val="single" w:sz="4" w:space="0" w:color="auto"/>
            </w:tcBorders>
          </w:tcPr>
          <w:p w:rsidR="00A967F5" w:rsidRPr="00AA0ABB" w:rsidRDefault="00A967F5" w:rsidP="0027529B">
            <w:pPr>
              <w:rPr>
                <w:rFonts w:eastAsia="Times New Roman"/>
                <w:color w:val="000000"/>
                <w:sz w:val="20"/>
                <w:szCs w:val="20"/>
                <w:lang w:eastAsia="el-GR"/>
              </w:rPr>
            </w:pPr>
          </w:p>
        </w:tc>
        <w:tc>
          <w:tcPr>
            <w:tcW w:w="1802" w:type="dxa"/>
            <w:tcBorders>
              <w:top w:val="nil"/>
              <w:left w:val="nil"/>
              <w:bottom w:val="single" w:sz="4" w:space="0" w:color="auto"/>
              <w:right w:val="single" w:sz="4" w:space="0" w:color="auto"/>
            </w:tcBorders>
          </w:tcPr>
          <w:p w:rsidR="00A967F5" w:rsidRPr="00AA0ABB" w:rsidRDefault="00A967F5" w:rsidP="0027529B">
            <w:pPr>
              <w:rPr>
                <w:rFonts w:eastAsia="Times New Roman"/>
                <w:color w:val="000000"/>
                <w:sz w:val="20"/>
                <w:szCs w:val="20"/>
                <w:lang w:eastAsia="el-GR"/>
              </w:rPr>
            </w:pPr>
          </w:p>
        </w:tc>
      </w:tr>
      <w:tr w:rsidR="00A967F5" w:rsidRPr="00AA0ABB" w:rsidTr="0027529B">
        <w:tc>
          <w:tcPr>
            <w:tcW w:w="817" w:type="dxa"/>
            <w:tcBorders>
              <w:top w:val="nil"/>
              <w:left w:val="single" w:sz="4" w:space="0" w:color="auto"/>
              <w:bottom w:val="single" w:sz="4" w:space="0" w:color="auto"/>
              <w:right w:val="single" w:sz="4" w:space="0" w:color="auto"/>
            </w:tcBorders>
            <w:shd w:val="clear" w:color="auto" w:fill="auto"/>
            <w:vAlign w:val="center"/>
            <w:hideMark/>
          </w:tcPr>
          <w:p w:rsidR="00A967F5" w:rsidRPr="00AA0ABB" w:rsidRDefault="00A967F5" w:rsidP="0027529B">
            <w:pPr>
              <w:jc w:val="center"/>
              <w:rPr>
                <w:rFonts w:eastAsia="Times New Roman"/>
                <w:color w:val="000000"/>
                <w:sz w:val="20"/>
                <w:szCs w:val="20"/>
                <w:lang w:eastAsia="el-GR"/>
              </w:rPr>
            </w:pPr>
            <w:r w:rsidRPr="00AA0ABB">
              <w:rPr>
                <w:rFonts w:eastAsia="Times New Roman"/>
                <w:color w:val="000000"/>
                <w:sz w:val="20"/>
                <w:szCs w:val="20"/>
                <w:lang w:eastAsia="el-GR"/>
              </w:rPr>
              <w:t>3</w:t>
            </w:r>
          </w:p>
        </w:tc>
        <w:tc>
          <w:tcPr>
            <w:tcW w:w="1959" w:type="dxa"/>
            <w:tcBorders>
              <w:top w:val="nil"/>
              <w:left w:val="nil"/>
              <w:bottom w:val="single" w:sz="4" w:space="0" w:color="auto"/>
              <w:right w:val="single" w:sz="4" w:space="0" w:color="auto"/>
            </w:tcBorders>
            <w:shd w:val="clear" w:color="auto" w:fill="auto"/>
            <w:vAlign w:val="center"/>
          </w:tcPr>
          <w:p w:rsidR="00A967F5" w:rsidRPr="00AA0ABB" w:rsidRDefault="00A967F5" w:rsidP="0027529B">
            <w:pPr>
              <w:rPr>
                <w:rFonts w:eastAsia="Times New Roman"/>
                <w:color w:val="000000"/>
                <w:sz w:val="20"/>
                <w:szCs w:val="20"/>
                <w:lang w:eastAsia="el-GR"/>
              </w:rPr>
            </w:pPr>
            <w:r w:rsidRPr="00AA0ABB">
              <w:rPr>
                <w:rFonts w:eastAsia="Times New Roman"/>
                <w:color w:val="000000"/>
                <w:sz w:val="20"/>
                <w:szCs w:val="20"/>
                <w:lang w:eastAsia="el-GR"/>
              </w:rPr>
              <w:t xml:space="preserve">Ορολογικές </w:t>
            </w:r>
            <w:proofErr w:type="spellStart"/>
            <w:r w:rsidRPr="00AA0ABB">
              <w:rPr>
                <w:rFonts w:eastAsia="Times New Roman"/>
                <w:color w:val="000000"/>
                <w:sz w:val="20"/>
                <w:szCs w:val="20"/>
                <w:lang w:eastAsia="el-GR"/>
              </w:rPr>
              <w:t>πιπέτες</w:t>
            </w:r>
            <w:proofErr w:type="spellEnd"/>
            <w:r w:rsidRPr="00AA0ABB">
              <w:rPr>
                <w:rFonts w:eastAsia="Times New Roman"/>
                <w:color w:val="000000"/>
                <w:sz w:val="20"/>
                <w:szCs w:val="20"/>
                <w:lang w:eastAsia="el-GR"/>
              </w:rPr>
              <w:t xml:space="preserve">  10ml</w:t>
            </w:r>
          </w:p>
        </w:tc>
        <w:tc>
          <w:tcPr>
            <w:tcW w:w="1038" w:type="dxa"/>
            <w:tcBorders>
              <w:top w:val="nil"/>
              <w:left w:val="nil"/>
              <w:bottom w:val="single" w:sz="4" w:space="0" w:color="auto"/>
              <w:right w:val="single" w:sz="4" w:space="0" w:color="auto"/>
            </w:tcBorders>
            <w:shd w:val="clear" w:color="auto" w:fill="auto"/>
            <w:vAlign w:val="center"/>
          </w:tcPr>
          <w:p w:rsidR="00A967F5" w:rsidRPr="00AA0ABB" w:rsidRDefault="00A967F5" w:rsidP="0027529B">
            <w:pPr>
              <w:jc w:val="center"/>
              <w:rPr>
                <w:rFonts w:eastAsia="Times New Roman"/>
                <w:color w:val="000000"/>
                <w:sz w:val="20"/>
                <w:szCs w:val="20"/>
                <w:lang w:eastAsia="el-GR"/>
              </w:rPr>
            </w:pPr>
            <w:r w:rsidRPr="00AA0ABB">
              <w:rPr>
                <w:rFonts w:eastAsia="Times New Roman"/>
                <w:color w:val="000000"/>
                <w:sz w:val="20"/>
                <w:szCs w:val="20"/>
                <w:lang w:eastAsia="el-GR"/>
              </w:rPr>
              <w:t>Τεμάχιο</w:t>
            </w:r>
          </w:p>
        </w:tc>
        <w:tc>
          <w:tcPr>
            <w:tcW w:w="1259" w:type="dxa"/>
            <w:tcBorders>
              <w:top w:val="nil"/>
              <w:left w:val="nil"/>
              <w:bottom w:val="single" w:sz="4" w:space="0" w:color="auto"/>
              <w:right w:val="single" w:sz="4" w:space="0" w:color="auto"/>
            </w:tcBorders>
            <w:shd w:val="clear" w:color="auto" w:fill="auto"/>
            <w:vAlign w:val="center"/>
          </w:tcPr>
          <w:p w:rsidR="00A967F5" w:rsidRPr="00AA0ABB" w:rsidRDefault="00A967F5" w:rsidP="0027529B">
            <w:pPr>
              <w:jc w:val="center"/>
              <w:rPr>
                <w:rFonts w:eastAsia="Times New Roman"/>
                <w:color w:val="000000"/>
                <w:sz w:val="20"/>
                <w:szCs w:val="20"/>
                <w:lang w:eastAsia="el-GR"/>
              </w:rPr>
            </w:pPr>
            <w:r w:rsidRPr="00AA0ABB">
              <w:rPr>
                <w:rFonts w:eastAsia="Times New Roman"/>
                <w:color w:val="000000"/>
                <w:sz w:val="20"/>
                <w:szCs w:val="20"/>
                <w:lang w:eastAsia="el-GR"/>
              </w:rPr>
              <w:t>200</w:t>
            </w:r>
          </w:p>
        </w:tc>
        <w:tc>
          <w:tcPr>
            <w:tcW w:w="5271" w:type="dxa"/>
            <w:tcBorders>
              <w:top w:val="nil"/>
              <w:left w:val="nil"/>
              <w:bottom w:val="single" w:sz="4" w:space="0" w:color="auto"/>
              <w:right w:val="single" w:sz="4" w:space="0" w:color="auto"/>
            </w:tcBorders>
            <w:shd w:val="clear" w:color="auto" w:fill="auto"/>
            <w:vAlign w:val="center"/>
          </w:tcPr>
          <w:p w:rsidR="00A967F5" w:rsidRPr="00AA0ABB" w:rsidRDefault="00A967F5" w:rsidP="0027529B">
            <w:pPr>
              <w:rPr>
                <w:rFonts w:eastAsia="Times New Roman"/>
                <w:color w:val="000000"/>
                <w:sz w:val="20"/>
                <w:szCs w:val="20"/>
                <w:lang w:eastAsia="el-GR"/>
              </w:rPr>
            </w:pPr>
            <w:r w:rsidRPr="00AA0ABB">
              <w:rPr>
                <w:rFonts w:eastAsia="Times New Roman"/>
                <w:color w:val="000000"/>
                <w:sz w:val="20"/>
                <w:szCs w:val="20"/>
                <w:lang w:eastAsia="el-GR"/>
              </w:rPr>
              <w:t xml:space="preserve">Να πρόκειται για ορολογικές </w:t>
            </w:r>
            <w:proofErr w:type="spellStart"/>
            <w:r w:rsidRPr="00AA0ABB">
              <w:rPr>
                <w:rFonts w:eastAsia="Times New Roman"/>
                <w:color w:val="000000"/>
                <w:sz w:val="20"/>
                <w:szCs w:val="20"/>
                <w:lang w:eastAsia="el-GR"/>
              </w:rPr>
              <w:t>πιπέτες</w:t>
            </w:r>
            <w:proofErr w:type="spellEnd"/>
            <w:r w:rsidRPr="00AA0ABB">
              <w:rPr>
                <w:rFonts w:eastAsia="Times New Roman"/>
                <w:color w:val="000000"/>
                <w:sz w:val="20"/>
                <w:szCs w:val="20"/>
                <w:lang w:eastAsia="el-GR"/>
              </w:rPr>
              <w:t xml:space="preserve"> από </w:t>
            </w:r>
            <w:proofErr w:type="spellStart"/>
            <w:r w:rsidRPr="00AA0ABB">
              <w:rPr>
                <w:rFonts w:eastAsia="Times New Roman"/>
                <w:color w:val="000000"/>
                <w:sz w:val="20"/>
                <w:szCs w:val="20"/>
                <w:lang w:eastAsia="el-GR"/>
              </w:rPr>
              <w:t>πολυστυρένιο</w:t>
            </w:r>
            <w:proofErr w:type="spellEnd"/>
            <w:r w:rsidRPr="00AA0ABB">
              <w:rPr>
                <w:rFonts w:eastAsia="Times New Roman"/>
                <w:color w:val="000000"/>
                <w:sz w:val="20"/>
                <w:szCs w:val="20"/>
                <w:lang w:eastAsia="el-GR"/>
              </w:rPr>
              <w:t xml:space="preserve">  χωρητικότητας 10ml, με φίλτρο. Να διαθέτουν ευκρινείς καθώς και αντίστροφες διαβαθμίσεις. Η ακρίβεια της ένδειξης των όγκων να είναι τουλάχιστον ±1%. Να είναι αποστειρωμένες ανά μία με ακτινοβόληση e-</w:t>
            </w:r>
            <w:proofErr w:type="spellStart"/>
            <w:r w:rsidRPr="00AA0ABB">
              <w:rPr>
                <w:rFonts w:eastAsia="Times New Roman"/>
                <w:color w:val="000000"/>
                <w:sz w:val="20"/>
                <w:szCs w:val="20"/>
                <w:lang w:eastAsia="el-GR"/>
              </w:rPr>
              <w:t>beam</w:t>
            </w:r>
            <w:proofErr w:type="spellEnd"/>
            <w:r w:rsidRPr="00AA0ABB">
              <w:rPr>
                <w:rFonts w:eastAsia="Times New Roman"/>
                <w:color w:val="000000"/>
                <w:sz w:val="20"/>
                <w:szCs w:val="20"/>
                <w:lang w:eastAsia="el-GR"/>
              </w:rPr>
              <w:t xml:space="preserve"> , σε πλαστική συσκευασία. Επίπεδο αποστείρωσης τουλάχιστον SAL 10-6 . Να είναι ελεύθερες από </w:t>
            </w:r>
            <w:proofErr w:type="spellStart"/>
            <w:r w:rsidRPr="00AA0ABB">
              <w:rPr>
                <w:rFonts w:eastAsia="Times New Roman"/>
                <w:color w:val="000000"/>
                <w:sz w:val="20"/>
                <w:szCs w:val="20"/>
                <w:lang w:eastAsia="el-GR"/>
              </w:rPr>
              <w:t>RNAse</w:t>
            </w:r>
            <w:proofErr w:type="spellEnd"/>
            <w:r w:rsidRPr="00AA0ABB">
              <w:rPr>
                <w:rFonts w:eastAsia="Times New Roman"/>
                <w:color w:val="000000"/>
                <w:sz w:val="20"/>
                <w:szCs w:val="20"/>
                <w:lang w:eastAsia="el-GR"/>
              </w:rPr>
              <w:t>/</w:t>
            </w:r>
            <w:proofErr w:type="spellStart"/>
            <w:r w:rsidRPr="00AA0ABB">
              <w:rPr>
                <w:rFonts w:eastAsia="Times New Roman"/>
                <w:color w:val="000000"/>
                <w:sz w:val="20"/>
                <w:szCs w:val="20"/>
                <w:lang w:eastAsia="el-GR"/>
              </w:rPr>
              <w:t>DNAse</w:t>
            </w:r>
            <w:proofErr w:type="spellEnd"/>
            <w:r w:rsidRPr="00AA0ABB">
              <w:rPr>
                <w:rFonts w:eastAsia="Times New Roman"/>
                <w:color w:val="000000"/>
                <w:sz w:val="20"/>
                <w:szCs w:val="20"/>
                <w:lang w:eastAsia="el-GR"/>
              </w:rPr>
              <w:t xml:space="preserve"> και από </w:t>
            </w:r>
            <w:proofErr w:type="spellStart"/>
            <w:r w:rsidRPr="00AA0ABB">
              <w:rPr>
                <w:rFonts w:eastAsia="Times New Roman"/>
                <w:color w:val="000000"/>
                <w:sz w:val="20"/>
                <w:szCs w:val="20"/>
                <w:lang w:eastAsia="el-GR"/>
              </w:rPr>
              <w:t>human</w:t>
            </w:r>
            <w:proofErr w:type="spellEnd"/>
            <w:r w:rsidRPr="00AA0ABB">
              <w:rPr>
                <w:rFonts w:eastAsia="Times New Roman"/>
                <w:color w:val="000000"/>
                <w:sz w:val="20"/>
                <w:szCs w:val="20"/>
                <w:lang w:eastAsia="el-GR"/>
              </w:rPr>
              <w:t xml:space="preserve"> DNA και να είναι μη </w:t>
            </w:r>
            <w:proofErr w:type="spellStart"/>
            <w:r w:rsidRPr="00AA0ABB">
              <w:rPr>
                <w:rFonts w:eastAsia="Times New Roman"/>
                <w:color w:val="000000"/>
                <w:sz w:val="20"/>
                <w:szCs w:val="20"/>
                <w:lang w:eastAsia="el-GR"/>
              </w:rPr>
              <w:t>κυτταροτοξικές</w:t>
            </w:r>
            <w:proofErr w:type="spellEnd"/>
            <w:r w:rsidRPr="00AA0ABB">
              <w:rPr>
                <w:rFonts w:eastAsia="Times New Roman"/>
                <w:color w:val="000000"/>
                <w:sz w:val="20"/>
                <w:szCs w:val="20"/>
                <w:lang w:eastAsia="el-GR"/>
              </w:rPr>
              <w:t xml:space="preserve">, μη </w:t>
            </w:r>
            <w:proofErr w:type="spellStart"/>
            <w:r w:rsidRPr="00AA0ABB">
              <w:rPr>
                <w:rFonts w:eastAsia="Times New Roman"/>
                <w:color w:val="000000"/>
                <w:sz w:val="20"/>
                <w:szCs w:val="20"/>
                <w:lang w:eastAsia="el-GR"/>
              </w:rPr>
              <w:t>πυρετογενείς.Ημερομηνία</w:t>
            </w:r>
            <w:proofErr w:type="spellEnd"/>
            <w:r w:rsidRPr="00AA0ABB">
              <w:rPr>
                <w:rFonts w:eastAsia="Times New Roman"/>
                <w:color w:val="000000"/>
                <w:sz w:val="20"/>
                <w:szCs w:val="20"/>
                <w:lang w:eastAsia="el-GR"/>
              </w:rPr>
              <w:t xml:space="preserve"> λήξης τουλάχιστον πέντε έτη από την ημερομηνία κατασκευής.</w:t>
            </w:r>
          </w:p>
        </w:tc>
        <w:tc>
          <w:tcPr>
            <w:tcW w:w="1802" w:type="dxa"/>
            <w:tcBorders>
              <w:top w:val="nil"/>
              <w:left w:val="nil"/>
              <w:bottom w:val="single" w:sz="4" w:space="0" w:color="auto"/>
              <w:right w:val="single" w:sz="4" w:space="0" w:color="auto"/>
            </w:tcBorders>
          </w:tcPr>
          <w:p w:rsidR="00A967F5" w:rsidRPr="00AA0ABB" w:rsidRDefault="00A967F5" w:rsidP="0027529B">
            <w:pPr>
              <w:rPr>
                <w:rFonts w:eastAsia="Times New Roman"/>
                <w:color w:val="000000"/>
                <w:sz w:val="20"/>
                <w:szCs w:val="20"/>
                <w:lang w:eastAsia="el-GR"/>
              </w:rPr>
            </w:pPr>
          </w:p>
        </w:tc>
        <w:tc>
          <w:tcPr>
            <w:tcW w:w="1802" w:type="dxa"/>
            <w:tcBorders>
              <w:top w:val="nil"/>
              <w:left w:val="nil"/>
              <w:bottom w:val="single" w:sz="4" w:space="0" w:color="auto"/>
              <w:right w:val="single" w:sz="4" w:space="0" w:color="auto"/>
            </w:tcBorders>
          </w:tcPr>
          <w:p w:rsidR="00A967F5" w:rsidRPr="00AA0ABB" w:rsidRDefault="00A967F5" w:rsidP="0027529B">
            <w:pPr>
              <w:rPr>
                <w:rFonts w:eastAsia="Times New Roman"/>
                <w:color w:val="000000"/>
                <w:sz w:val="20"/>
                <w:szCs w:val="20"/>
                <w:lang w:eastAsia="el-GR"/>
              </w:rPr>
            </w:pPr>
          </w:p>
        </w:tc>
      </w:tr>
      <w:tr w:rsidR="00A967F5" w:rsidRPr="00AA0ABB" w:rsidTr="0027529B">
        <w:tc>
          <w:tcPr>
            <w:tcW w:w="817" w:type="dxa"/>
            <w:tcBorders>
              <w:top w:val="nil"/>
              <w:left w:val="single" w:sz="4" w:space="0" w:color="auto"/>
              <w:bottom w:val="single" w:sz="4" w:space="0" w:color="auto"/>
              <w:right w:val="single" w:sz="4" w:space="0" w:color="auto"/>
            </w:tcBorders>
            <w:shd w:val="clear" w:color="auto" w:fill="auto"/>
            <w:vAlign w:val="center"/>
            <w:hideMark/>
          </w:tcPr>
          <w:p w:rsidR="00A967F5" w:rsidRPr="00AA0ABB" w:rsidRDefault="00A967F5" w:rsidP="0027529B">
            <w:pPr>
              <w:jc w:val="center"/>
              <w:rPr>
                <w:rFonts w:eastAsia="Times New Roman"/>
                <w:color w:val="000000"/>
                <w:sz w:val="20"/>
                <w:szCs w:val="20"/>
                <w:lang w:eastAsia="el-GR"/>
              </w:rPr>
            </w:pPr>
            <w:r w:rsidRPr="00AA0ABB">
              <w:rPr>
                <w:rFonts w:eastAsia="Times New Roman"/>
                <w:color w:val="000000"/>
                <w:sz w:val="20"/>
                <w:szCs w:val="20"/>
                <w:lang w:eastAsia="el-GR"/>
              </w:rPr>
              <w:t>4</w:t>
            </w:r>
          </w:p>
        </w:tc>
        <w:tc>
          <w:tcPr>
            <w:tcW w:w="1959" w:type="dxa"/>
            <w:tcBorders>
              <w:top w:val="nil"/>
              <w:left w:val="nil"/>
              <w:bottom w:val="single" w:sz="4" w:space="0" w:color="auto"/>
              <w:right w:val="single" w:sz="4" w:space="0" w:color="auto"/>
            </w:tcBorders>
            <w:shd w:val="clear" w:color="auto" w:fill="auto"/>
            <w:vAlign w:val="center"/>
          </w:tcPr>
          <w:p w:rsidR="00A967F5" w:rsidRPr="00AA0ABB" w:rsidRDefault="00A967F5" w:rsidP="0027529B">
            <w:pPr>
              <w:rPr>
                <w:rFonts w:eastAsia="Times New Roman"/>
                <w:color w:val="000000"/>
                <w:sz w:val="20"/>
                <w:szCs w:val="20"/>
                <w:lang w:eastAsia="el-GR"/>
              </w:rPr>
            </w:pPr>
            <w:r w:rsidRPr="00AA0ABB">
              <w:rPr>
                <w:rFonts w:eastAsia="Times New Roman"/>
                <w:color w:val="000000"/>
                <w:sz w:val="20"/>
                <w:szCs w:val="20"/>
                <w:lang w:eastAsia="el-GR"/>
              </w:rPr>
              <w:t xml:space="preserve">Ορολογικές </w:t>
            </w:r>
            <w:proofErr w:type="spellStart"/>
            <w:r w:rsidRPr="00AA0ABB">
              <w:rPr>
                <w:rFonts w:eastAsia="Times New Roman"/>
                <w:color w:val="000000"/>
                <w:sz w:val="20"/>
                <w:szCs w:val="20"/>
                <w:lang w:eastAsia="el-GR"/>
              </w:rPr>
              <w:t>πιπέτες</w:t>
            </w:r>
            <w:proofErr w:type="spellEnd"/>
            <w:r w:rsidRPr="00AA0ABB">
              <w:rPr>
                <w:rFonts w:eastAsia="Times New Roman"/>
                <w:color w:val="000000"/>
                <w:sz w:val="20"/>
                <w:szCs w:val="20"/>
                <w:lang w:eastAsia="el-GR"/>
              </w:rPr>
              <w:t xml:space="preserve">  </w:t>
            </w:r>
            <w:r w:rsidRPr="00AA0ABB">
              <w:rPr>
                <w:rFonts w:eastAsia="Times New Roman"/>
                <w:color w:val="000000"/>
                <w:sz w:val="20"/>
                <w:szCs w:val="20"/>
                <w:lang w:val="en-US" w:eastAsia="el-GR"/>
              </w:rPr>
              <w:t>25</w:t>
            </w:r>
            <w:proofErr w:type="spellStart"/>
            <w:r w:rsidRPr="00AA0ABB">
              <w:rPr>
                <w:rFonts w:eastAsia="Times New Roman"/>
                <w:color w:val="000000"/>
                <w:sz w:val="20"/>
                <w:szCs w:val="20"/>
                <w:lang w:eastAsia="el-GR"/>
              </w:rPr>
              <w:t>ml</w:t>
            </w:r>
            <w:proofErr w:type="spellEnd"/>
          </w:p>
        </w:tc>
        <w:tc>
          <w:tcPr>
            <w:tcW w:w="1038" w:type="dxa"/>
            <w:tcBorders>
              <w:top w:val="nil"/>
              <w:left w:val="nil"/>
              <w:bottom w:val="single" w:sz="4" w:space="0" w:color="auto"/>
              <w:right w:val="single" w:sz="4" w:space="0" w:color="auto"/>
            </w:tcBorders>
            <w:shd w:val="clear" w:color="auto" w:fill="auto"/>
            <w:vAlign w:val="center"/>
          </w:tcPr>
          <w:p w:rsidR="00A967F5" w:rsidRPr="00AA0ABB" w:rsidRDefault="00A967F5" w:rsidP="0027529B">
            <w:pPr>
              <w:jc w:val="center"/>
              <w:rPr>
                <w:rFonts w:eastAsia="Times New Roman"/>
                <w:color w:val="000000"/>
                <w:sz w:val="20"/>
                <w:szCs w:val="20"/>
                <w:lang w:eastAsia="el-GR"/>
              </w:rPr>
            </w:pPr>
            <w:r w:rsidRPr="00AA0ABB">
              <w:rPr>
                <w:rFonts w:eastAsia="Times New Roman"/>
                <w:color w:val="000000"/>
                <w:sz w:val="20"/>
                <w:szCs w:val="20"/>
                <w:lang w:eastAsia="el-GR"/>
              </w:rPr>
              <w:t>Τεμάχιο</w:t>
            </w:r>
          </w:p>
        </w:tc>
        <w:tc>
          <w:tcPr>
            <w:tcW w:w="1259" w:type="dxa"/>
            <w:tcBorders>
              <w:top w:val="nil"/>
              <w:left w:val="nil"/>
              <w:bottom w:val="single" w:sz="4" w:space="0" w:color="auto"/>
              <w:right w:val="single" w:sz="4" w:space="0" w:color="auto"/>
            </w:tcBorders>
            <w:shd w:val="clear" w:color="auto" w:fill="auto"/>
            <w:vAlign w:val="center"/>
          </w:tcPr>
          <w:p w:rsidR="00A967F5" w:rsidRPr="00AA0ABB" w:rsidRDefault="00A967F5" w:rsidP="0027529B">
            <w:pPr>
              <w:jc w:val="center"/>
              <w:rPr>
                <w:rFonts w:eastAsia="Times New Roman"/>
                <w:color w:val="000000"/>
                <w:sz w:val="20"/>
                <w:szCs w:val="20"/>
                <w:lang w:val="en-US" w:eastAsia="el-GR"/>
              </w:rPr>
            </w:pPr>
            <w:r w:rsidRPr="00AA0ABB">
              <w:rPr>
                <w:rFonts w:eastAsia="Times New Roman"/>
                <w:color w:val="000000"/>
                <w:sz w:val="20"/>
                <w:szCs w:val="20"/>
                <w:lang w:val="en-US" w:eastAsia="el-GR"/>
              </w:rPr>
              <w:t>50</w:t>
            </w:r>
          </w:p>
        </w:tc>
        <w:tc>
          <w:tcPr>
            <w:tcW w:w="5271" w:type="dxa"/>
            <w:tcBorders>
              <w:top w:val="nil"/>
              <w:left w:val="nil"/>
              <w:bottom w:val="single" w:sz="4" w:space="0" w:color="auto"/>
              <w:right w:val="single" w:sz="4" w:space="0" w:color="auto"/>
            </w:tcBorders>
            <w:shd w:val="clear" w:color="auto" w:fill="auto"/>
            <w:vAlign w:val="center"/>
          </w:tcPr>
          <w:p w:rsidR="00A967F5" w:rsidRPr="00AA0ABB" w:rsidRDefault="00A967F5" w:rsidP="0027529B">
            <w:pPr>
              <w:rPr>
                <w:rFonts w:eastAsia="Times New Roman"/>
                <w:color w:val="000000"/>
                <w:sz w:val="20"/>
                <w:szCs w:val="20"/>
                <w:lang w:eastAsia="el-GR"/>
              </w:rPr>
            </w:pPr>
            <w:r w:rsidRPr="00AA0ABB">
              <w:rPr>
                <w:rFonts w:eastAsia="Times New Roman"/>
                <w:color w:val="000000"/>
                <w:sz w:val="20"/>
                <w:szCs w:val="20"/>
                <w:lang w:eastAsia="el-GR"/>
              </w:rPr>
              <w:t xml:space="preserve">Να πρόκειται για ορολογικές </w:t>
            </w:r>
            <w:proofErr w:type="spellStart"/>
            <w:r w:rsidRPr="00AA0ABB">
              <w:rPr>
                <w:rFonts w:eastAsia="Times New Roman"/>
                <w:color w:val="000000"/>
                <w:sz w:val="20"/>
                <w:szCs w:val="20"/>
                <w:lang w:eastAsia="el-GR"/>
              </w:rPr>
              <w:t>πιπέτες</w:t>
            </w:r>
            <w:proofErr w:type="spellEnd"/>
            <w:r w:rsidRPr="00AA0ABB">
              <w:rPr>
                <w:rFonts w:eastAsia="Times New Roman"/>
                <w:color w:val="000000"/>
                <w:sz w:val="20"/>
                <w:szCs w:val="20"/>
                <w:lang w:eastAsia="el-GR"/>
              </w:rPr>
              <w:t xml:space="preserve"> από </w:t>
            </w:r>
            <w:proofErr w:type="spellStart"/>
            <w:r w:rsidRPr="00AA0ABB">
              <w:rPr>
                <w:rFonts w:eastAsia="Times New Roman"/>
                <w:color w:val="000000"/>
                <w:sz w:val="20"/>
                <w:szCs w:val="20"/>
                <w:lang w:eastAsia="el-GR"/>
              </w:rPr>
              <w:t>πολυστυρένιο</w:t>
            </w:r>
            <w:proofErr w:type="spellEnd"/>
            <w:r w:rsidRPr="00AA0ABB">
              <w:rPr>
                <w:rFonts w:eastAsia="Times New Roman"/>
                <w:color w:val="000000"/>
                <w:sz w:val="20"/>
                <w:szCs w:val="20"/>
                <w:lang w:eastAsia="el-GR"/>
              </w:rPr>
              <w:t xml:space="preserve">  χωρητικότητας 25ml, με φίλτρο. Να διαθέτουν ευκρινείς καθώς και αντίστροφες διαβαθμίσεις. Η ακρίβεια της ένδειξης των όγκων να είναι τουλάχιστον ±1%. Να είναι αποστειρωμένες ανά μία με ακτινοβόληση e-</w:t>
            </w:r>
            <w:proofErr w:type="spellStart"/>
            <w:r w:rsidRPr="00AA0ABB">
              <w:rPr>
                <w:rFonts w:eastAsia="Times New Roman"/>
                <w:color w:val="000000"/>
                <w:sz w:val="20"/>
                <w:szCs w:val="20"/>
                <w:lang w:eastAsia="el-GR"/>
              </w:rPr>
              <w:t>beam</w:t>
            </w:r>
            <w:proofErr w:type="spellEnd"/>
            <w:r w:rsidRPr="00AA0ABB">
              <w:rPr>
                <w:rFonts w:eastAsia="Times New Roman"/>
                <w:color w:val="000000"/>
                <w:sz w:val="20"/>
                <w:szCs w:val="20"/>
                <w:lang w:eastAsia="el-GR"/>
              </w:rPr>
              <w:t xml:space="preserve"> , σε πλαστική συσκευασία. Επίπεδο αποστείρωσης τουλάχιστον </w:t>
            </w:r>
            <w:r w:rsidRPr="00AA0ABB">
              <w:rPr>
                <w:rFonts w:eastAsia="Times New Roman"/>
                <w:color w:val="000000"/>
                <w:sz w:val="20"/>
                <w:szCs w:val="20"/>
                <w:lang w:eastAsia="el-GR"/>
              </w:rPr>
              <w:lastRenderedPageBreak/>
              <w:t xml:space="preserve">SAL 10-6 . Να είναι ελεύθερες από </w:t>
            </w:r>
            <w:proofErr w:type="spellStart"/>
            <w:r w:rsidRPr="00AA0ABB">
              <w:rPr>
                <w:rFonts w:eastAsia="Times New Roman"/>
                <w:color w:val="000000"/>
                <w:sz w:val="20"/>
                <w:szCs w:val="20"/>
                <w:lang w:eastAsia="el-GR"/>
              </w:rPr>
              <w:t>RNAse</w:t>
            </w:r>
            <w:proofErr w:type="spellEnd"/>
            <w:r w:rsidRPr="00AA0ABB">
              <w:rPr>
                <w:rFonts w:eastAsia="Times New Roman"/>
                <w:color w:val="000000"/>
                <w:sz w:val="20"/>
                <w:szCs w:val="20"/>
                <w:lang w:eastAsia="el-GR"/>
              </w:rPr>
              <w:t>/</w:t>
            </w:r>
            <w:proofErr w:type="spellStart"/>
            <w:r w:rsidRPr="00AA0ABB">
              <w:rPr>
                <w:rFonts w:eastAsia="Times New Roman"/>
                <w:color w:val="000000"/>
                <w:sz w:val="20"/>
                <w:szCs w:val="20"/>
                <w:lang w:eastAsia="el-GR"/>
              </w:rPr>
              <w:t>DNAse</w:t>
            </w:r>
            <w:proofErr w:type="spellEnd"/>
            <w:r w:rsidRPr="00AA0ABB">
              <w:rPr>
                <w:rFonts w:eastAsia="Times New Roman"/>
                <w:color w:val="000000"/>
                <w:sz w:val="20"/>
                <w:szCs w:val="20"/>
                <w:lang w:eastAsia="el-GR"/>
              </w:rPr>
              <w:t xml:space="preserve"> και από </w:t>
            </w:r>
            <w:proofErr w:type="spellStart"/>
            <w:r w:rsidRPr="00AA0ABB">
              <w:rPr>
                <w:rFonts w:eastAsia="Times New Roman"/>
                <w:color w:val="000000"/>
                <w:sz w:val="20"/>
                <w:szCs w:val="20"/>
                <w:lang w:eastAsia="el-GR"/>
              </w:rPr>
              <w:t>human</w:t>
            </w:r>
            <w:proofErr w:type="spellEnd"/>
            <w:r w:rsidRPr="00AA0ABB">
              <w:rPr>
                <w:rFonts w:eastAsia="Times New Roman"/>
                <w:color w:val="000000"/>
                <w:sz w:val="20"/>
                <w:szCs w:val="20"/>
                <w:lang w:eastAsia="el-GR"/>
              </w:rPr>
              <w:t xml:space="preserve"> DNA και να είναι μη </w:t>
            </w:r>
            <w:proofErr w:type="spellStart"/>
            <w:r w:rsidRPr="00AA0ABB">
              <w:rPr>
                <w:rFonts w:eastAsia="Times New Roman"/>
                <w:color w:val="000000"/>
                <w:sz w:val="20"/>
                <w:szCs w:val="20"/>
                <w:lang w:eastAsia="el-GR"/>
              </w:rPr>
              <w:t>κυτταροτοξικές</w:t>
            </w:r>
            <w:proofErr w:type="spellEnd"/>
            <w:r w:rsidRPr="00AA0ABB">
              <w:rPr>
                <w:rFonts w:eastAsia="Times New Roman"/>
                <w:color w:val="000000"/>
                <w:sz w:val="20"/>
                <w:szCs w:val="20"/>
                <w:lang w:eastAsia="el-GR"/>
              </w:rPr>
              <w:t xml:space="preserve">, μη </w:t>
            </w:r>
            <w:proofErr w:type="spellStart"/>
            <w:r w:rsidRPr="00AA0ABB">
              <w:rPr>
                <w:rFonts w:eastAsia="Times New Roman"/>
                <w:color w:val="000000"/>
                <w:sz w:val="20"/>
                <w:szCs w:val="20"/>
                <w:lang w:eastAsia="el-GR"/>
              </w:rPr>
              <w:t>πυρετογενείς.Ημερομηνία</w:t>
            </w:r>
            <w:proofErr w:type="spellEnd"/>
            <w:r w:rsidRPr="00AA0ABB">
              <w:rPr>
                <w:rFonts w:eastAsia="Times New Roman"/>
                <w:color w:val="000000"/>
                <w:sz w:val="20"/>
                <w:szCs w:val="20"/>
                <w:lang w:eastAsia="el-GR"/>
              </w:rPr>
              <w:t xml:space="preserve"> λήξης τουλάχιστον πέντε έτη από την ημερομηνία κατασκευής.</w:t>
            </w:r>
          </w:p>
        </w:tc>
        <w:tc>
          <w:tcPr>
            <w:tcW w:w="1802" w:type="dxa"/>
            <w:tcBorders>
              <w:top w:val="nil"/>
              <w:left w:val="nil"/>
              <w:bottom w:val="single" w:sz="4" w:space="0" w:color="auto"/>
              <w:right w:val="single" w:sz="4" w:space="0" w:color="auto"/>
            </w:tcBorders>
          </w:tcPr>
          <w:p w:rsidR="00A967F5" w:rsidRPr="00AA0ABB" w:rsidRDefault="00A967F5" w:rsidP="0027529B">
            <w:pPr>
              <w:rPr>
                <w:rFonts w:eastAsia="Times New Roman"/>
                <w:color w:val="000000"/>
                <w:sz w:val="20"/>
                <w:szCs w:val="20"/>
                <w:lang w:eastAsia="el-GR"/>
              </w:rPr>
            </w:pPr>
          </w:p>
        </w:tc>
        <w:tc>
          <w:tcPr>
            <w:tcW w:w="1802" w:type="dxa"/>
            <w:tcBorders>
              <w:top w:val="nil"/>
              <w:left w:val="nil"/>
              <w:bottom w:val="single" w:sz="4" w:space="0" w:color="auto"/>
              <w:right w:val="single" w:sz="4" w:space="0" w:color="auto"/>
            </w:tcBorders>
          </w:tcPr>
          <w:p w:rsidR="00A967F5" w:rsidRPr="00AA0ABB" w:rsidRDefault="00A967F5" w:rsidP="0027529B">
            <w:pPr>
              <w:rPr>
                <w:rFonts w:eastAsia="Times New Roman"/>
                <w:color w:val="000000"/>
                <w:sz w:val="20"/>
                <w:szCs w:val="20"/>
                <w:lang w:eastAsia="el-GR"/>
              </w:rPr>
            </w:pPr>
          </w:p>
        </w:tc>
      </w:tr>
      <w:tr w:rsidR="00A967F5" w:rsidRPr="00AA0ABB" w:rsidTr="0027529B">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7F5" w:rsidRPr="00AA0ABB" w:rsidRDefault="00A967F5" w:rsidP="0027529B">
            <w:pPr>
              <w:jc w:val="center"/>
              <w:rPr>
                <w:rFonts w:eastAsia="Times New Roman"/>
                <w:color w:val="000000"/>
                <w:sz w:val="20"/>
                <w:szCs w:val="20"/>
                <w:lang w:eastAsia="el-GR"/>
              </w:rPr>
            </w:pPr>
            <w:r w:rsidRPr="00AA0ABB">
              <w:rPr>
                <w:rFonts w:eastAsia="Times New Roman"/>
                <w:color w:val="000000"/>
                <w:sz w:val="20"/>
                <w:szCs w:val="20"/>
                <w:lang w:eastAsia="el-GR"/>
              </w:rPr>
              <w:lastRenderedPageBreak/>
              <w:t>5</w:t>
            </w:r>
          </w:p>
        </w:tc>
        <w:tc>
          <w:tcPr>
            <w:tcW w:w="1959" w:type="dxa"/>
            <w:tcBorders>
              <w:top w:val="single" w:sz="4" w:space="0" w:color="auto"/>
              <w:left w:val="nil"/>
              <w:bottom w:val="single" w:sz="4" w:space="0" w:color="auto"/>
              <w:right w:val="single" w:sz="4" w:space="0" w:color="auto"/>
            </w:tcBorders>
            <w:shd w:val="clear" w:color="auto" w:fill="auto"/>
            <w:vAlign w:val="center"/>
          </w:tcPr>
          <w:p w:rsidR="00A967F5" w:rsidRPr="00AA0ABB" w:rsidRDefault="00A967F5" w:rsidP="0027529B">
            <w:pPr>
              <w:rPr>
                <w:rFonts w:eastAsia="Times New Roman"/>
                <w:color w:val="000000"/>
                <w:sz w:val="20"/>
                <w:szCs w:val="20"/>
                <w:lang w:eastAsia="el-GR"/>
              </w:rPr>
            </w:pPr>
            <w:r w:rsidRPr="00AA0ABB">
              <w:rPr>
                <w:rFonts w:eastAsia="Times New Roman"/>
                <w:color w:val="000000"/>
                <w:sz w:val="20"/>
                <w:szCs w:val="20"/>
                <w:lang w:eastAsia="el-GR"/>
              </w:rPr>
              <w:t xml:space="preserve">Πλάκες </w:t>
            </w:r>
            <w:proofErr w:type="spellStart"/>
            <w:r w:rsidRPr="00AA0ABB">
              <w:rPr>
                <w:rFonts w:eastAsia="Times New Roman"/>
                <w:color w:val="000000"/>
                <w:sz w:val="20"/>
                <w:szCs w:val="20"/>
                <w:lang w:eastAsia="el-GR"/>
              </w:rPr>
              <w:t>κυτταροκαλλιέργειας</w:t>
            </w:r>
            <w:proofErr w:type="spellEnd"/>
            <w:r w:rsidRPr="00AA0ABB">
              <w:rPr>
                <w:rFonts w:eastAsia="Times New Roman"/>
                <w:color w:val="000000"/>
                <w:sz w:val="20"/>
                <w:szCs w:val="20"/>
                <w:lang w:eastAsia="el-GR"/>
              </w:rPr>
              <w:t xml:space="preserve"> </w:t>
            </w:r>
            <w:r w:rsidRPr="00AA0ABB">
              <w:rPr>
                <w:rFonts w:eastAsia="Times New Roman"/>
                <w:color w:val="000000"/>
                <w:sz w:val="20"/>
                <w:szCs w:val="20"/>
                <w:lang w:val="en-US" w:eastAsia="el-GR"/>
              </w:rPr>
              <w:t>48</w:t>
            </w:r>
            <w:r w:rsidRPr="00AA0ABB">
              <w:rPr>
                <w:rFonts w:eastAsia="Times New Roman"/>
                <w:color w:val="000000"/>
                <w:sz w:val="20"/>
                <w:szCs w:val="20"/>
                <w:lang w:eastAsia="el-GR"/>
              </w:rPr>
              <w:t xml:space="preserve"> </w:t>
            </w:r>
            <w:proofErr w:type="spellStart"/>
            <w:r w:rsidRPr="00AA0ABB">
              <w:rPr>
                <w:rFonts w:eastAsia="Times New Roman"/>
                <w:color w:val="000000"/>
                <w:sz w:val="20"/>
                <w:szCs w:val="20"/>
                <w:lang w:eastAsia="el-GR"/>
              </w:rPr>
              <w:t>βοθρίων</w:t>
            </w:r>
            <w:proofErr w:type="spellEnd"/>
          </w:p>
        </w:tc>
        <w:tc>
          <w:tcPr>
            <w:tcW w:w="1038" w:type="dxa"/>
            <w:tcBorders>
              <w:top w:val="single" w:sz="4" w:space="0" w:color="auto"/>
              <w:left w:val="nil"/>
              <w:bottom w:val="single" w:sz="4" w:space="0" w:color="auto"/>
              <w:right w:val="single" w:sz="4" w:space="0" w:color="auto"/>
            </w:tcBorders>
            <w:shd w:val="clear" w:color="auto" w:fill="auto"/>
            <w:vAlign w:val="center"/>
          </w:tcPr>
          <w:p w:rsidR="00A967F5" w:rsidRPr="00AA0ABB" w:rsidRDefault="00A967F5" w:rsidP="0027529B">
            <w:pPr>
              <w:jc w:val="center"/>
              <w:rPr>
                <w:rFonts w:eastAsia="Times New Roman"/>
                <w:color w:val="000000"/>
                <w:sz w:val="20"/>
                <w:szCs w:val="20"/>
                <w:lang w:eastAsia="el-GR"/>
              </w:rPr>
            </w:pPr>
            <w:r w:rsidRPr="00AA0ABB">
              <w:rPr>
                <w:rFonts w:eastAsia="Times New Roman"/>
                <w:color w:val="000000"/>
                <w:sz w:val="20"/>
                <w:szCs w:val="20"/>
                <w:lang w:eastAsia="el-GR"/>
              </w:rPr>
              <w:t>Τεμάχιο</w:t>
            </w:r>
          </w:p>
        </w:tc>
        <w:tc>
          <w:tcPr>
            <w:tcW w:w="1259" w:type="dxa"/>
            <w:tcBorders>
              <w:top w:val="single" w:sz="4" w:space="0" w:color="auto"/>
              <w:left w:val="nil"/>
              <w:bottom w:val="single" w:sz="4" w:space="0" w:color="auto"/>
              <w:right w:val="single" w:sz="4" w:space="0" w:color="auto"/>
            </w:tcBorders>
            <w:shd w:val="clear" w:color="auto" w:fill="auto"/>
            <w:vAlign w:val="center"/>
          </w:tcPr>
          <w:p w:rsidR="00A967F5" w:rsidRPr="00AA0ABB" w:rsidRDefault="00A967F5" w:rsidP="0027529B">
            <w:pPr>
              <w:jc w:val="center"/>
              <w:rPr>
                <w:rFonts w:eastAsia="Times New Roman"/>
                <w:color w:val="000000"/>
                <w:sz w:val="20"/>
                <w:szCs w:val="20"/>
                <w:lang w:val="en-US" w:eastAsia="el-GR"/>
              </w:rPr>
            </w:pPr>
            <w:r w:rsidRPr="00AA0ABB">
              <w:rPr>
                <w:rFonts w:eastAsia="Times New Roman"/>
                <w:color w:val="000000"/>
                <w:sz w:val="20"/>
                <w:szCs w:val="20"/>
                <w:lang w:val="en-US" w:eastAsia="el-GR"/>
              </w:rPr>
              <w:t>75</w:t>
            </w:r>
          </w:p>
        </w:tc>
        <w:tc>
          <w:tcPr>
            <w:tcW w:w="5271" w:type="dxa"/>
            <w:tcBorders>
              <w:top w:val="single" w:sz="4" w:space="0" w:color="auto"/>
              <w:left w:val="nil"/>
              <w:bottom w:val="single" w:sz="4" w:space="0" w:color="auto"/>
              <w:right w:val="single" w:sz="4" w:space="0" w:color="auto"/>
            </w:tcBorders>
            <w:shd w:val="clear" w:color="auto" w:fill="auto"/>
            <w:vAlign w:val="center"/>
          </w:tcPr>
          <w:p w:rsidR="00A967F5" w:rsidRPr="00AA0ABB" w:rsidRDefault="00A967F5" w:rsidP="0027529B">
            <w:pPr>
              <w:rPr>
                <w:rFonts w:eastAsia="Times New Roman"/>
                <w:color w:val="000000"/>
                <w:sz w:val="20"/>
                <w:szCs w:val="20"/>
                <w:lang w:eastAsia="el-GR"/>
              </w:rPr>
            </w:pPr>
            <w:r w:rsidRPr="00AA0ABB">
              <w:rPr>
                <w:rFonts w:eastAsia="Times New Roman"/>
                <w:color w:val="000000"/>
                <w:sz w:val="20"/>
                <w:szCs w:val="20"/>
                <w:lang w:eastAsia="el-GR"/>
              </w:rPr>
              <w:t xml:space="preserve">Πλάκες 48 πηγαδιών από </w:t>
            </w:r>
            <w:proofErr w:type="spellStart"/>
            <w:r w:rsidRPr="00AA0ABB">
              <w:rPr>
                <w:rFonts w:eastAsia="Times New Roman"/>
                <w:color w:val="000000"/>
                <w:sz w:val="20"/>
                <w:szCs w:val="20"/>
                <w:lang w:eastAsia="el-GR"/>
              </w:rPr>
              <w:t>πολυστυρένιο</w:t>
            </w:r>
            <w:proofErr w:type="spellEnd"/>
            <w:r w:rsidRPr="00AA0ABB">
              <w:rPr>
                <w:rFonts w:eastAsia="Times New Roman"/>
                <w:color w:val="000000"/>
                <w:sz w:val="20"/>
                <w:szCs w:val="20"/>
                <w:lang w:eastAsia="el-GR"/>
              </w:rPr>
              <w:t xml:space="preserve">, με επίπεδο πυθμένα, ειδικά επεξεργασμένες για </w:t>
            </w:r>
            <w:proofErr w:type="spellStart"/>
            <w:r w:rsidRPr="00AA0ABB">
              <w:rPr>
                <w:rFonts w:eastAsia="Times New Roman"/>
                <w:color w:val="000000"/>
                <w:sz w:val="20"/>
                <w:szCs w:val="20"/>
                <w:lang w:eastAsia="el-GR"/>
              </w:rPr>
              <w:t>κυτταροκαλλιέργεια.Να</w:t>
            </w:r>
            <w:proofErr w:type="spellEnd"/>
            <w:r w:rsidRPr="00AA0ABB">
              <w:rPr>
                <w:rFonts w:eastAsia="Times New Roman"/>
                <w:color w:val="000000"/>
                <w:sz w:val="20"/>
                <w:szCs w:val="20"/>
                <w:lang w:eastAsia="el-GR"/>
              </w:rPr>
              <w:t xml:space="preserve"> διαθέτουν επιφάνεια καλλιέργειας τουλάχιστον 1 cm2 και όγκο εργασίας (</w:t>
            </w:r>
            <w:proofErr w:type="spellStart"/>
            <w:r w:rsidRPr="00AA0ABB">
              <w:rPr>
                <w:rFonts w:eastAsia="Times New Roman"/>
                <w:color w:val="000000"/>
                <w:sz w:val="20"/>
                <w:szCs w:val="20"/>
                <w:lang w:eastAsia="el-GR"/>
              </w:rPr>
              <w:t>working</w:t>
            </w:r>
            <w:proofErr w:type="spellEnd"/>
            <w:r w:rsidRPr="00AA0ABB">
              <w:rPr>
                <w:rFonts w:eastAsia="Times New Roman"/>
                <w:color w:val="000000"/>
                <w:sz w:val="20"/>
                <w:szCs w:val="20"/>
                <w:lang w:eastAsia="el-GR"/>
              </w:rPr>
              <w:t xml:space="preserve"> </w:t>
            </w:r>
            <w:proofErr w:type="spellStart"/>
            <w:r w:rsidRPr="00AA0ABB">
              <w:rPr>
                <w:rFonts w:eastAsia="Times New Roman"/>
                <w:color w:val="000000"/>
                <w:sz w:val="20"/>
                <w:szCs w:val="20"/>
                <w:lang w:eastAsia="el-GR"/>
              </w:rPr>
              <w:t>volume</w:t>
            </w:r>
            <w:proofErr w:type="spellEnd"/>
            <w:r w:rsidRPr="00AA0ABB">
              <w:rPr>
                <w:rFonts w:eastAsia="Times New Roman"/>
                <w:color w:val="000000"/>
                <w:sz w:val="20"/>
                <w:szCs w:val="20"/>
                <w:lang w:eastAsia="el-GR"/>
              </w:rPr>
              <w:t xml:space="preserve">) 0,5mL.Τα πηγάδια να είναι στρογγυλού σχήματος και να φέρουν υπερυψωμένο χείλος για τη μείωση της </w:t>
            </w:r>
            <w:proofErr w:type="spellStart"/>
            <w:r w:rsidRPr="00AA0ABB">
              <w:rPr>
                <w:rFonts w:eastAsia="Times New Roman"/>
                <w:color w:val="000000"/>
                <w:sz w:val="20"/>
                <w:szCs w:val="20"/>
                <w:lang w:eastAsia="el-GR"/>
              </w:rPr>
              <w:t>επιμόλυνσης.Να</w:t>
            </w:r>
            <w:proofErr w:type="spellEnd"/>
            <w:r w:rsidRPr="00AA0ABB">
              <w:rPr>
                <w:rFonts w:eastAsia="Times New Roman"/>
                <w:color w:val="000000"/>
                <w:sz w:val="20"/>
                <w:szCs w:val="20"/>
                <w:lang w:eastAsia="el-GR"/>
              </w:rPr>
              <w:t xml:space="preserve"> διαθέτουν περιοχές με εσοχή γύρω από τα πηγάδια για τη μείωση της </w:t>
            </w:r>
            <w:proofErr w:type="spellStart"/>
            <w:r w:rsidRPr="00AA0ABB">
              <w:rPr>
                <w:rFonts w:eastAsia="Times New Roman"/>
                <w:color w:val="000000"/>
                <w:sz w:val="20"/>
                <w:szCs w:val="20"/>
                <w:lang w:eastAsia="el-GR"/>
              </w:rPr>
              <w:t>εξάτμισης.Να</w:t>
            </w:r>
            <w:proofErr w:type="spellEnd"/>
            <w:r w:rsidRPr="00AA0ABB">
              <w:rPr>
                <w:rFonts w:eastAsia="Times New Roman"/>
                <w:color w:val="000000"/>
                <w:sz w:val="20"/>
                <w:szCs w:val="20"/>
                <w:lang w:eastAsia="el-GR"/>
              </w:rPr>
              <w:t xml:space="preserve"> φέρουν καπάκι με δυνατότητα ανταλλαγής αερίων. Αποστειρωμένες ανά μία με ακτινοβόληση, Επίπεδο αποστείρωσης τουλάχιστον SAL=10-3. Να είναι ελεύθερες από πυρετογόνα  (</w:t>
            </w:r>
            <w:proofErr w:type="spellStart"/>
            <w:r w:rsidRPr="00AA0ABB">
              <w:rPr>
                <w:rFonts w:eastAsia="Times New Roman"/>
                <w:color w:val="000000"/>
                <w:sz w:val="20"/>
                <w:szCs w:val="20"/>
                <w:lang w:eastAsia="el-GR"/>
              </w:rPr>
              <w:t>ενδοτοξίνες</w:t>
            </w:r>
            <w:proofErr w:type="spellEnd"/>
            <w:r w:rsidRPr="00AA0ABB">
              <w:rPr>
                <w:rFonts w:eastAsia="Times New Roman"/>
                <w:color w:val="000000"/>
                <w:sz w:val="20"/>
                <w:szCs w:val="20"/>
                <w:lang w:eastAsia="el-GR"/>
              </w:rPr>
              <w:t xml:space="preserve"> &lt;0.5 </w:t>
            </w:r>
            <w:proofErr w:type="spellStart"/>
            <w:r w:rsidRPr="00AA0ABB">
              <w:rPr>
                <w:rFonts w:eastAsia="Times New Roman"/>
                <w:color w:val="000000"/>
                <w:sz w:val="20"/>
                <w:szCs w:val="20"/>
                <w:lang w:eastAsia="el-GR"/>
              </w:rPr>
              <w:t>unit</w:t>
            </w:r>
            <w:proofErr w:type="spellEnd"/>
            <w:r w:rsidRPr="00AA0ABB">
              <w:rPr>
                <w:rFonts w:eastAsia="Times New Roman"/>
                <w:color w:val="000000"/>
                <w:sz w:val="20"/>
                <w:szCs w:val="20"/>
                <w:lang w:eastAsia="el-GR"/>
              </w:rPr>
              <w:t>/</w:t>
            </w:r>
            <w:proofErr w:type="spellStart"/>
            <w:r w:rsidRPr="00AA0ABB">
              <w:rPr>
                <w:rFonts w:eastAsia="Times New Roman"/>
                <w:color w:val="000000"/>
                <w:sz w:val="20"/>
                <w:szCs w:val="20"/>
                <w:lang w:eastAsia="el-GR"/>
              </w:rPr>
              <w:t>ml</w:t>
            </w:r>
            <w:proofErr w:type="spellEnd"/>
            <w:r w:rsidRPr="00AA0ABB">
              <w:rPr>
                <w:rFonts w:eastAsia="Times New Roman"/>
                <w:color w:val="000000"/>
                <w:sz w:val="20"/>
                <w:szCs w:val="20"/>
                <w:lang w:eastAsia="el-GR"/>
              </w:rPr>
              <w:t xml:space="preserve"> ). Να διαθέτουν αλφαριθμητικό κώδικα για αναγνώριση  πηγαδιού. Να είναι ελεγμένες με τρεις τουλάχιστον τύπους κυττάρων  για καλλιέργεια και έναν τύπο κυττάρων για απόδοση κλωνοποίησης.</w:t>
            </w:r>
          </w:p>
        </w:tc>
        <w:tc>
          <w:tcPr>
            <w:tcW w:w="1802" w:type="dxa"/>
            <w:tcBorders>
              <w:top w:val="single" w:sz="4" w:space="0" w:color="auto"/>
              <w:left w:val="nil"/>
              <w:bottom w:val="single" w:sz="4" w:space="0" w:color="auto"/>
              <w:right w:val="single" w:sz="4" w:space="0" w:color="auto"/>
            </w:tcBorders>
          </w:tcPr>
          <w:p w:rsidR="00A967F5" w:rsidRPr="00AA0ABB" w:rsidRDefault="00A967F5" w:rsidP="0027529B">
            <w:pPr>
              <w:rPr>
                <w:rFonts w:eastAsia="Times New Roman"/>
                <w:color w:val="000000"/>
                <w:sz w:val="20"/>
                <w:szCs w:val="20"/>
                <w:lang w:eastAsia="el-GR"/>
              </w:rPr>
            </w:pPr>
          </w:p>
        </w:tc>
        <w:tc>
          <w:tcPr>
            <w:tcW w:w="1802" w:type="dxa"/>
            <w:tcBorders>
              <w:top w:val="single" w:sz="4" w:space="0" w:color="auto"/>
              <w:left w:val="nil"/>
              <w:bottom w:val="single" w:sz="4" w:space="0" w:color="auto"/>
              <w:right w:val="single" w:sz="4" w:space="0" w:color="auto"/>
            </w:tcBorders>
          </w:tcPr>
          <w:p w:rsidR="00A967F5" w:rsidRPr="00AA0ABB" w:rsidRDefault="00A967F5" w:rsidP="0027529B">
            <w:pPr>
              <w:rPr>
                <w:rFonts w:eastAsia="Times New Roman"/>
                <w:color w:val="000000"/>
                <w:sz w:val="20"/>
                <w:szCs w:val="20"/>
                <w:lang w:eastAsia="el-GR"/>
              </w:rPr>
            </w:pPr>
          </w:p>
        </w:tc>
      </w:tr>
      <w:tr w:rsidR="00A967F5" w:rsidRPr="00AA0ABB" w:rsidTr="0027529B">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967F5" w:rsidRPr="00AA0ABB" w:rsidRDefault="00A967F5" w:rsidP="0027529B">
            <w:pPr>
              <w:jc w:val="center"/>
              <w:rPr>
                <w:rFonts w:eastAsia="Times New Roman"/>
                <w:color w:val="000000"/>
                <w:sz w:val="20"/>
                <w:szCs w:val="20"/>
                <w:lang w:eastAsia="el-GR"/>
              </w:rPr>
            </w:pPr>
            <w:r w:rsidRPr="00AA0ABB">
              <w:rPr>
                <w:rFonts w:eastAsia="Times New Roman"/>
                <w:color w:val="000000"/>
                <w:sz w:val="20"/>
                <w:szCs w:val="20"/>
                <w:lang w:eastAsia="el-GR"/>
              </w:rPr>
              <w:t>6</w:t>
            </w:r>
          </w:p>
        </w:tc>
        <w:tc>
          <w:tcPr>
            <w:tcW w:w="1959" w:type="dxa"/>
            <w:tcBorders>
              <w:top w:val="single" w:sz="4" w:space="0" w:color="auto"/>
              <w:left w:val="nil"/>
              <w:bottom w:val="single" w:sz="4" w:space="0" w:color="auto"/>
              <w:right w:val="single" w:sz="4" w:space="0" w:color="auto"/>
            </w:tcBorders>
            <w:shd w:val="clear" w:color="auto" w:fill="auto"/>
            <w:vAlign w:val="center"/>
          </w:tcPr>
          <w:p w:rsidR="00A967F5" w:rsidRPr="00AA0ABB" w:rsidRDefault="00A967F5" w:rsidP="0027529B">
            <w:pPr>
              <w:rPr>
                <w:rFonts w:eastAsia="Times New Roman"/>
                <w:color w:val="000000"/>
                <w:sz w:val="20"/>
                <w:szCs w:val="20"/>
                <w:lang w:eastAsia="el-GR"/>
              </w:rPr>
            </w:pPr>
            <w:r w:rsidRPr="00AA0ABB">
              <w:rPr>
                <w:rFonts w:eastAsia="Times New Roman"/>
                <w:color w:val="000000"/>
                <w:sz w:val="20"/>
                <w:szCs w:val="20"/>
                <w:lang w:eastAsia="el-GR"/>
              </w:rPr>
              <w:t xml:space="preserve">Πλάκες </w:t>
            </w:r>
            <w:proofErr w:type="spellStart"/>
            <w:r w:rsidRPr="00AA0ABB">
              <w:rPr>
                <w:rFonts w:eastAsia="Times New Roman"/>
                <w:color w:val="000000"/>
                <w:sz w:val="20"/>
                <w:szCs w:val="20"/>
                <w:lang w:eastAsia="el-GR"/>
              </w:rPr>
              <w:t>κυτταροκαλλιέργειας</w:t>
            </w:r>
            <w:proofErr w:type="spellEnd"/>
            <w:r w:rsidRPr="00AA0ABB">
              <w:rPr>
                <w:rFonts w:eastAsia="Times New Roman"/>
                <w:color w:val="000000"/>
                <w:sz w:val="20"/>
                <w:szCs w:val="20"/>
                <w:lang w:eastAsia="el-GR"/>
              </w:rPr>
              <w:t xml:space="preserve"> 24 </w:t>
            </w:r>
            <w:proofErr w:type="spellStart"/>
            <w:r w:rsidRPr="00AA0ABB">
              <w:rPr>
                <w:rFonts w:eastAsia="Times New Roman"/>
                <w:color w:val="000000"/>
                <w:sz w:val="20"/>
                <w:szCs w:val="20"/>
                <w:lang w:eastAsia="el-GR"/>
              </w:rPr>
              <w:t>βοθρίων</w:t>
            </w:r>
            <w:proofErr w:type="spellEnd"/>
            <w:r w:rsidRPr="00AA0ABB">
              <w:rPr>
                <w:rFonts w:eastAsia="Times New Roman"/>
                <w:color w:val="000000"/>
                <w:sz w:val="20"/>
                <w:szCs w:val="20"/>
                <w:lang w:eastAsia="el-GR"/>
              </w:rPr>
              <w:t xml:space="preserve"> </w:t>
            </w:r>
          </w:p>
        </w:tc>
        <w:tc>
          <w:tcPr>
            <w:tcW w:w="1038" w:type="dxa"/>
            <w:tcBorders>
              <w:top w:val="single" w:sz="4" w:space="0" w:color="auto"/>
              <w:left w:val="nil"/>
              <w:bottom w:val="single" w:sz="4" w:space="0" w:color="auto"/>
              <w:right w:val="single" w:sz="4" w:space="0" w:color="auto"/>
            </w:tcBorders>
            <w:shd w:val="clear" w:color="auto" w:fill="auto"/>
            <w:vAlign w:val="center"/>
          </w:tcPr>
          <w:p w:rsidR="00A967F5" w:rsidRPr="00AA0ABB" w:rsidRDefault="00A967F5" w:rsidP="0027529B">
            <w:pPr>
              <w:jc w:val="center"/>
              <w:rPr>
                <w:rFonts w:eastAsia="Times New Roman"/>
                <w:color w:val="000000"/>
                <w:sz w:val="20"/>
                <w:szCs w:val="20"/>
                <w:lang w:eastAsia="el-GR"/>
              </w:rPr>
            </w:pPr>
            <w:r w:rsidRPr="00AA0ABB">
              <w:rPr>
                <w:rFonts w:eastAsia="Times New Roman"/>
                <w:color w:val="000000"/>
                <w:sz w:val="20"/>
                <w:szCs w:val="20"/>
                <w:lang w:eastAsia="el-GR"/>
              </w:rPr>
              <w:t>Τεμάχιο</w:t>
            </w:r>
          </w:p>
        </w:tc>
        <w:tc>
          <w:tcPr>
            <w:tcW w:w="1259" w:type="dxa"/>
            <w:tcBorders>
              <w:top w:val="single" w:sz="4" w:space="0" w:color="auto"/>
              <w:left w:val="nil"/>
              <w:bottom w:val="single" w:sz="4" w:space="0" w:color="auto"/>
              <w:right w:val="single" w:sz="4" w:space="0" w:color="auto"/>
            </w:tcBorders>
            <w:shd w:val="clear" w:color="auto" w:fill="auto"/>
            <w:vAlign w:val="center"/>
          </w:tcPr>
          <w:p w:rsidR="00A967F5" w:rsidRPr="00AA0ABB" w:rsidRDefault="00A967F5" w:rsidP="0027529B">
            <w:pPr>
              <w:jc w:val="center"/>
              <w:rPr>
                <w:rFonts w:eastAsia="Times New Roman"/>
                <w:color w:val="000000"/>
                <w:sz w:val="20"/>
                <w:szCs w:val="20"/>
                <w:lang w:val="en-US" w:eastAsia="el-GR"/>
              </w:rPr>
            </w:pPr>
            <w:r w:rsidRPr="00AA0ABB">
              <w:rPr>
                <w:rFonts w:eastAsia="Times New Roman"/>
                <w:color w:val="000000"/>
                <w:sz w:val="20"/>
                <w:szCs w:val="20"/>
                <w:lang w:val="en-US" w:eastAsia="el-GR"/>
              </w:rPr>
              <w:t>75</w:t>
            </w:r>
          </w:p>
        </w:tc>
        <w:tc>
          <w:tcPr>
            <w:tcW w:w="5271" w:type="dxa"/>
            <w:tcBorders>
              <w:top w:val="single" w:sz="4" w:space="0" w:color="auto"/>
              <w:left w:val="nil"/>
              <w:bottom w:val="single" w:sz="4" w:space="0" w:color="auto"/>
              <w:right w:val="single" w:sz="4" w:space="0" w:color="auto"/>
            </w:tcBorders>
            <w:shd w:val="clear" w:color="auto" w:fill="auto"/>
            <w:vAlign w:val="center"/>
          </w:tcPr>
          <w:p w:rsidR="00A967F5" w:rsidRPr="00AA0ABB" w:rsidRDefault="00A967F5" w:rsidP="0027529B">
            <w:pPr>
              <w:rPr>
                <w:rFonts w:eastAsia="Times New Roman"/>
                <w:color w:val="000000"/>
                <w:sz w:val="20"/>
                <w:szCs w:val="20"/>
                <w:lang w:eastAsia="el-GR"/>
              </w:rPr>
            </w:pPr>
            <w:r w:rsidRPr="00AA0ABB">
              <w:rPr>
                <w:rFonts w:eastAsia="Times New Roman"/>
                <w:color w:val="000000"/>
                <w:sz w:val="20"/>
                <w:szCs w:val="20"/>
                <w:lang w:eastAsia="el-GR"/>
              </w:rPr>
              <w:t xml:space="preserve">Πλάκες 24 πηγαδιών από </w:t>
            </w:r>
            <w:proofErr w:type="spellStart"/>
            <w:r w:rsidRPr="00AA0ABB">
              <w:rPr>
                <w:rFonts w:eastAsia="Times New Roman"/>
                <w:color w:val="000000"/>
                <w:sz w:val="20"/>
                <w:szCs w:val="20"/>
                <w:lang w:eastAsia="el-GR"/>
              </w:rPr>
              <w:t>πολυστυρένιο</w:t>
            </w:r>
            <w:proofErr w:type="spellEnd"/>
            <w:r w:rsidRPr="00AA0ABB">
              <w:rPr>
                <w:rFonts w:eastAsia="Times New Roman"/>
                <w:color w:val="000000"/>
                <w:sz w:val="20"/>
                <w:szCs w:val="20"/>
                <w:lang w:eastAsia="el-GR"/>
              </w:rPr>
              <w:t xml:space="preserve">, με επίπεδο πυθμένα, ειδικά επεξεργασμένες για </w:t>
            </w:r>
            <w:proofErr w:type="spellStart"/>
            <w:r w:rsidRPr="00AA0ABB">
              <w:rPr>
                <w:rFonts w:eastAsia="Times New Roman"/>
                <w:color w:val="000000"/>
                <w:sz w:val="20"/>
                <w:szCs w:val="20"/>
                <w:lang w:eastAsia="el-GR"/>
              </w:rPr>
              <w:t>κυτταροκαλλιέργεια.Να</w:t>
            </w:r>
            <w:proofErr w:type="spellEnd"/>
            <w:r w:rsidRPr="00AA0ABB">
              <w:rPr>
                <w:rFonts w:eastAsia="Times New Roman"/>
                <w:color w:val="000000"/>
                <w:sz w:val="20"/>
                <w:szCs w:val="20"/>
                <w:lang w:eastAsia="el-GR"/>
              </w:rPr>
              <w:t xml:space="preserve"> διαθέτουν επιφάνεια καλλιέργειας τουλάχιστον 1,8cm2 και όγκο εργασίας (</w:t>
            </w:r>
            <w:proofErr w:type="spellStart"/>
            <w:r w:rsidRPr="00AA0ABB">
              <w:rPr>
                <w:rFonts w:eastAsia="Times New Roman"/>
                <w:color w:val="000000"/>
                <w:sz w:val="20"/>
                <w:szCs w:val="20"/>
                <w:lang w:eastAsia="el-GR"/>
              </w:rPr>
              <w:t>working</w:t>
            </w:r>
            <w:proofErr w:type="spellEnd"/>
            <w:r w:rsidRPr="00AA0ABB">
              <w:rPr>
                <w:rFonts w:eastAsia="Times New Roman"/>
                <w:color w:val="000000"/>
                <w:sz w:val="20"/>
                <w:szCs w:val="20"/>
                <w:lang w:eastAsia="el-GR"/>
              </w:rPr>
              <w:t xml:space="preserve"> </w:t>
            </w:r>
            <w:proofErr w:type="spellStart"/>
            <w:r w:rsidRPr="00AA0ABB">
              <w:rPr>
                <w:rFonts w:eastAsia="Times New Roman"/>
                <w:color w:val="000000"/>
                <w:sz w:val="20"/>
                <w:szCs w:val="20"/>
                <w:lang w:eastAsia="el-GR"/>
              </w:rPr>
              <w:t>volume</w:t>
            </w:r>
            <w:proofErr w:type="spellEnd"/>
            <w:r w:rsidRPr="00AA0ABB">
              <w:rPr>
                <w:rFonts w:eastAsia="Times New Roman"/>
                <w:color w:val="000000"/>
                <w:sz w:val="20"/>
                <w:szCs w:val="20"/>
                <w:lang w:eastAsia="el-GR"/>
              </w:rPr>
              <w:t xml:space="preserve">) 1mL.Τα πηγάδια να είναι στρογγυλού σχήματος και να φέρουν υπερυψωμένο χείλος για τη μείωση της </w:t>
            </w:r>
            <w:proofErr w:type="spellStart"/>
            <w:r w:rsidRPr="00AA0ABB">
              <w:rPr>
                <w:rFonts w:eastAsia="Times New Roman"/>
                <w:color w:val="000000"/>
                <w:sz w:val="20"/>
                <w:szCs w:val="20"/>
                <w:lang w:eastAsia="el-GR"/>
              </w:rPr>
              <w:t>επιμόλυνσης.Να</w:t>
            </w:r>
            <w:proofErr w:type="spellEnd"/>
            <w:r w:rsidRPr="00AA0ABB">
              <w:rPr>
                <w:rFonts w:eastAsia="Times New Roman"/>
                <w:color w:val="000000"/>
                <w:sz w:val="20"/>
                <w:szCs w:val="20"/>
                <w:lang w:eastAsia="el-GR"/>
              </w:rPr>
              <w:t xml:space="preserve"> διαθέτουν περιοχές με εσοχή γύρω από τα πηγάδια για τη μείωση της </w:t>
            </w:r>
            <w:proofErr w:type="spellStart"/>
            <w:r w:rsidRPr="00AA0ABB">
              <w:rPr>
                <w:rFonts w:eastAsia="Times New Roman"/>
                <w:color w:val="000000"/>
                <w:sz w:val="20"/>
                <w:szCs w:val="20"/>
                <w:lang w:eastAsia="el-GR"/>
              </w:rPr>
              <w:t>εξάτμισης.Να</w:t>
            </w:r>
            <w:proofErr w:type="spellEnd"/>
            <w:r w:rsidRPr="00AA0ABB">
              <w:rPr>
                <w:rFonts w:eastAsia="Times New Roman"/>
                <w:color w:val="000000"/>
                <w:sz w:val="20"/>
                <w:szCs w:val="20"/>
                <w:lang w:eastAsia="el-GR"/>
              </w:rPr>
              <w:t xml:space="preserve"> φέρουν καπάκι με δυνατότητα ανταλλαγής αερίων. Αποστειρωμένες ανά μία με ακτινοβόληση, Επίπεδο αποστείρωσης τουλάχιστον SAL=10-3. Να είναι ελεύθερες από πυρετογόνα  (</w:t>
            </w:r>
            <w:proofErr w:type="spellStart"/>
            <w:r w:rsidRPr="00AA0ABB">
              <w:rPr>
                <w:rFonts w:eastAsia="Times New Roman"/>
                <w:color w:val="000000"/>
                <w:sz w:val="20"/>
                <w:szCs w:val="20"/>
                <w:lang w:eastAsia="el-GR"/>
              </w:rPr>
              <w:t>ενδοτοξίνες</w:t>
            </w:r>
            <w:proofErr w:type="spellEnd"/>
            <w:r w:rsidRPr="00AA0ABB">
              <w:rPr>
                <w:rFonts w:eastAsia="Times New Roman"/>
                <w:color w:val="000000"/>
                <w:sz w:val="20"/>
                <w:szCs w:val="20"/>
                <w:lang w:eastAsia="el-GR"/>
              </w:rPr>
              <w:t xml:space="preserve"> &lt;0.5 </w:t>
            </w:r>
            <w:proofErr w:type="spellStart"/>
            <w:r w:rsidRPr="00AA0ABB">
              <w:rPr>
                <w:rFonts w:eastAsia="Times New Roman"/>
                <w:color w:val="000000"/>
                <w:sz w:val="20"/>
                <w:szCs w:val="20"/>
                <w:lang w:eastAsia="el-GR"/>
              </w:rPr>
              <w:t>unit</w:t>
            </w:r>
            <w:proofErr w:type="spellEnd"/>
            <w:r w:rsidRPr="00AA0ABB">
              <w:rPr>
                <w:rFonts w:eastAsia="Times New Roman"/>
                <w:color w:val="000000"/>
                <w:sz w:val="20"/>
                <w:szCs w:val="20"/>
                <w:lang w:eastAsia="el-GR"/>
              </w:rPr>
              <w:t>/</w:t>
            </w:r>
            <w:proofErr w:type="spellStart"/>
            <w:r w:rsidRPr="00AA0ABB">
              <w:rPr>
                <w:rFonts w:eastAsia="Times New Roman"/>
                <w:color w:val="000000"/>
                <w:sz w:val="20"/>
                <w:szCs w:val="20"/>
                <w:lang w:eastAsia="el-GR"/>
              </w:rPr>
              <w:t>ml</w:t>
            </w:r>
            <w:proofErr w:type="spellEnd"/>
            <w:r w:rsidRPr="00AA0ABB">
              <w:rPr>
                <w:rFonts w:eastAsia="Times New Roman"/>
                <w:color w:val="000000"/>
                <w:sz w:val="20"/>
                <w:szCs w:val="20"/>
                <w:lang w:eastAsia="el-GR"/>
              </w:rPr>
              <w:t xml:space="preserve"> ). Να διαθέτουν αλφαριθμητικό κώδικα για αναγνώριση  πηγαδιού. Να είναι ελεγμένες με τρεις τουλάχιστον τύπους κυττάρων  για καλλιέργεια και έναν τύπο κυττάρων για απόδοση κλωνοποίησης. Να έχουν ημερομηνία λήξης τουλάχιστον πέντε χρόνια από την ημερομηνία κατασκευής</w:t>
            </w:r>
          </w:p>
        </w:tc>
        <w:tc>
          <w:tcPr>
            <w:tcW w:w="1802" w:type="dxa"/>
            <w:tcBorders>
              <w:top w:val="single" w:sz="4" w:space="0" w:color="auto"/>
              <w:left w:val="nil"/>
              <w:bottom w:val="single" w:sz="4" w:space="0" w:color="auto"/>
              <w:right w:val="single" w:sz="4" w:space="0" w:color="auto"/>
            </w:tcBorders>
          </w:tcPr>
          <w:p w:rsidR="00A967F5" w:rsidRPr="00AA0ABB" w:rsidRDefault="00A967F5" w:rsidP="0027529B">
            <w:pPr>
              <w:rPr>
                <w:rFonts w:eastAsia="Times New Roman"/>
                <w:color w:val="000000"/>
                <w:sz w:val="20"/>
                <w:szCs w:val="20"/>
                <w:lang w:eastAsia="el-GR"/>
              </w:rPr>
            </w:pPr>
          </w:p>
        </w:tc>
        <w:tc>
          <w:tcPr>
            <w:tcW w:w="1802" w:type="dxa"/>
            <w:tcBorders>
              <w:top w:val="single" w:sz="4" w:space="0" w:color="auto"/>
              <w:left w:val="nil"/>
              <w:bottom w:val="single" w:sz="4" w:space="0" w:color="auto"/>
              <w:right w:val="single" w:sz="4" w:space="0" w:color="auto"/>
            </w:tcBorders>
          </w:tcPr>
          <w:p w:rsidR="00A967F5" w:rsidRPr="00AA0ABB" w:rsidRDefault="00A967F5" w:rsidP="0027529B">
            <w:pPr>
              <w:rPr>
                <w:rFonts w:eastAsia="Times New Roman"/>
                <w:color w:val="000000"/>
                <w:sz w:val="20"/>
                <w:szCs w:val="20"/>
                <w:lang w:eastAsia="el-GR"/>
              </w:rPr>
            </w:pPr>
          </w:p>
        </w:tc>
      </w:tr>
      <w:tr w:rsidR="00A967F5" w:rsidRPr="00AA0ABB" w:rsidTr="0027529B">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967F5" w:rsidRPr="00AA0ABB" w:rsidRDefault="00A967F5" w:rsidP="0027529B">
            <w:pPr>
              <w:jc w:val="center"/>
              <w:rPr>
                <w:rFonts w:eastAsia="Times New Roman"/>
                <w:color w:val="000000"/>
                <w:sz w:val="20"/>
                <w:szCs w:val="20"/>
                <w:lang w:eastAsia="el-GR"/>
              </w:rPr>
            </w:pPr>
            <w:r w:rsidRPr="00AA0ABB">
              <w:rPr>
                <w:rFonts w:eastAsia="Times New Roman"/>
                <w:color w:val="000000"/>
                <w:sz w:val="20"/>
                <w:szCs w:val="20"/>
                <w:lang w:eastAsia="el-GR"/>
              </w:rPr>
              <w:t>7</w:t>
            </w:r>
          </w:p>
        </w:tc>
        <w:tc>
          <w:tcPr>
            <w:tcW w:w="1959" w:type="dxa"/>
            <w:tcBorders>
              <w:top w:val="single" w:sz="4" w:space="0" w:color="auto"/>
              <w:left w:val="nil"/>
              <w:bottom w:val="single" w:sz="4" w:space="0" w:color="auto"/>
              <w:right w:val="single" w:sz="4" w:space="0" w:color="auto"/>
            </w:tcBorders>
            <w:shd w:val="clear" w:color="auto" w:fill="auto"/>
            <w:vAlign w:val="center"/>
          </w:tcPr>
          <w:p w:rsidR="00A967F5" w:rsidRPr="00AA0ABB" w:rsidRDefault="00A967F5" w:rsidP="0027529B">
            <w:pPr>
              <w:rPr>
                <w:rFonts w:eastAsia="Times New Roman"/>
                <w:color w:val="000000"/>
                <w:sz w:val="20"/>
                <w:szCs w:val="20"/>
                <w:lang w:eastAsia="el-GR"/>
              </w:rPr>
            </w:pPr>
            <w:proofErr w:type="spellStart"/>
            <w:r w:rsidRPr="00AA0ABB">
              <w:rPr>
                <w:rFonts w:eastAsia="Times New Roman"/>
                <w:color w:val="000000"/>
                <w:sz w:val="20"/>
                <w:szCs w:val="20"/>
                <w:lang w:eastAsia="el-GR"/>
              </w:rPr>
              <w:t>Αντικειμενοφόροι</w:t>
            </w:r>
            <w:proofErr w:type="spellEnd"/>
            <w:r w:rsidRPr="00AA0ABB">
              <w:rPr>
                <w:rFonts w:eastAsia="Times New Roman"/>
                <w:color w:val="000000"/>
                <w:sz w:val="20"/>
                <w:szCs w:val="20"/>
                <w:lang w:eastAsia="el-GR"/>
              </w:rPr>
              <w:t xml:space="preserve"> μικροσκοπίου με συγκόλληση</w:t>
            </w:r>
          </w:p>
        </w:tc>
        <w:tc>
          <w:tcPr>
            <w:tcW w:w="1038" w:type="dxa"/>
            <w:tcBorders>
              <w:top w:val="single" w:sz="4" w:space="0" w:color="auto"/>
              <w:left w:val="nil"/>
              <w:bottom w:val="single" w:sz="4" w:space="0" w:color="auto"/>
              <w:right w:val="single" w:sz="4" w:space="0" w:color="auto"/>
            </w:tcBorders>
            <w:shd w:val="clear" w:color="auto" w:fill="auto"/>
            <w:vAlign w:val="center"/>
          </w:tcPr>
          <w:p w:rsidR="00A967F5" w:rsidRPr="00AA0ABB" w:rsidRDefault="00A967F5" w:rsidP="0027529B">
            <w:pPr>
              <w:jc w:val="center"/>
              <w:rPr>
                <w:rFonts w:eastAsia="Times New Roman"/>
                <w:color w:val="000000"/>
                <w:sz w:val="20"/>
                <w:szCs w:val="20"/>
                <w:lang w:val="en-GB" w:eastAsia="el-GR"/>
              </w:rPr>
            </w:pPr>
            <w:r w:rsidRPr="00AA0ABB">
              <w:rPr>
                <w:rFonts w:eastAsia="Times New Roman"/>
                <w:color w:val="000000"/>
                <w:sz w:val="20"/>
                <w:szCs w:val="20"/>
                <w:lang w:eastAsia="el-GR"/>
              </w:rPr>
              <w:t>Πακέτο  (των 72 τεμαχίων</w:t>
            </w:r>
            <w:r w:rsidRPr="00AA0ABB">
              <w:rPr>
                <w:rFonts w:eastAsia="Times New Roman"/>
                <w:color w:val="000000"/>
                <w:sz w:val="20"/>
                <w:szCs w:val="20"/>
                <w:lang w:val="en-GB" w:eastAsia="el-GR"/>
              </w:rPr>
              <w:t>)</w:t>
            </w:r>
          </w:p>
        </w:tc>
        <w:tc>
          <w:tcPr>
            <w:tcW w:w="1259" w:type="dxa"/>
            <w:tcBorders>
              <w:top w:val="single" w:sz="4" w:space="0" w:color="auto"/>
              <w:left w:val="nil"/>
              <w:bottom w:val="single" w:sz="4" w:space="0" w:color="auto"/>
              <w:right w:val="single" w:sz="4" w:space="0" w:color="auto"/>
            </w:tcBorders>
            <w:shd w:val="clear" w:color="auto" w:fill="auto"/>
            <w:vAlign w:val="center"/>
          </w:tcPr>
          <w:p w:rsidR="00A967F5" w:rsidRPr="00AA0ABB" w:rsidRDefault="00A967F5" w:rsidP="0027529B">
            <w:pPr>
              <w:jc w:val="center"/>
              <w:rPr>
                <w:rFonts w:eastAsia="Times New Roman"/>
                <w:color w:val="000000"/>
                <w:sz w:val="20"/>
                <w:szCs w:val="20"/>
                <w:lang w:eastAsia="el-GR"/>
              </w:rPr>
            </w:pPr>
            <w:r w:rsidRPr="00AA0ABB">
              <w:rPr>
                <w:rFonts w:eastAsia="Times New Roman"/>
                <w:color w:val="000000"/>
                <w:sz w:val="20"/>
                <w:szCs w:val="20"/>
                <w:lang w:eastAsia="el-GR"/>
              </w:rPr>
              <w:t>4</w:t>
            </w:r>
          </w:p>
        </w:tc>
        <w:tc>
          <w:tcPr>
            <w:tcW w:w="5271" w:type="dxa"/>
            <w:tcBorders>
              <w:top w:val="single" w:sz="4" w:space="0" w:color="auto"/>
              <w:left w:val="nil"/>
              <w:bottom w:val="single" w:sz="4" w:space="0" w:color="auto"/>
              <w:right w:val="single" w:sz="4" w:space="0" w:color="auto"/>
            </w:tcBorders>
            <w:shd w:val="clear" w:color="auto" w:fill="auto"/>
            <w:vAlign w:val="center"/>
          </w:tcPr>
          <w:p w:rsidR="00A967F5" w:rsidRPr="00AA0ABB" w:rsidRDefault="00A967F5" w:rsidP="0027529B">
            <w:pPr>
              <w:rPr>
                <w:rFonts w:eastAsia="Times New Roman"/>
                <w:color w:val="000000"/>
                <w:sz w:val="20"/>
                <w:szCs w:val="20"/>
                <w:lang w:eastAsia="el-GR"/>
              </w:rPr>
            </w:pPr>
            <w:proofErr w:type="spellStart"/>
            <w:r w:rsidRPr="00AA0ABB">
              <w:rPr>
                <w:rFonts w:eastAsia="Times New Roman"/>
                <w:color w:val="000000"/>
                <w:sz w:val="20"/>
                <w:szCs w:val="20"/>
                <w:lang w:eastAsia="el-GR"/>
              </w:rPr>
              <w:t>Αντικειμενοφόροι</w:t>
            </w:r>
            <w:proofErr w:type="spellEnd"/>
            <w:r w:rsidRPr="00AA0ABB">
              <w:rPr>
                <w:rFonts w:eastAsia="Times New Roman"/>
                <w:color w:val="000000"/>
                <w:sz w:val="20"/>
                <w:szCs w:val="20"/>
                <w:lang w:eastAsia="el-GR"/>
              </w:rPr>
              <w:t xml:space="preserve"> μικροσκοπίων με συγκόλληση οι οποίες να είναι ανθεκτικές σε </w:t>
            </w:r>
            <w:proofErr w:type="spellStart"/>
            <w:r w:rsidRPr="00AA0ABB">
              <w:rPr>
                <w:rFonts w:eastAsia="Times New Roman"/>
                <w:color w:val="000000"/>
                <w:sz w:val="20"/>
                <w:szCs w:val="20"/>
                <w:lang w:eastAsia="el-GR"/>
              </w:rPr>
              <w:t>υπερ</w:t>
            </w:r>
            <w:proofErr w:type="spellEnd"/>
            <w:r w:rsidRPr="00AA0ABB">
              <w:rPr>
                <w:rFonts w:eastAsia="Times New Roman"/>
                <w:color w:val="000000"/>
                <w:sz w:val="20"/>
                <w:szCs w:val="20"/>
                <w:lang w:eastAsia="el-GR"/>
              </w:rPr>
              <w:t xml:space="preserve">-παγετό. Να ελαχιστοποιούν των απώλεια ιστών κατά την βαφή με αποτέλεσμα ταχύτερους χρόνους εκτέλεσης πειραμάτων και μειωμένο κίνδυνο που συνδέεται με απώλεια ιστών και </w:t>
            </w:r>
            <w:proofErr w:type="spellStart"/>
            <w:r w:rsidRPr="00AA0ABB">
              <w:rPr>
                <w:rFonts w:eastAsia="Times New Roman"/>
                <w:color w:val="000000"/>
                <w:sz w:val="20"/>
                <w:szCs w:val="20"/>
                <w:lang w:eastAsia="el-GR"/>
              </w:rPr>
              <w:t>επαναληψημότητα</w:t>
            </w:r>
            <w:proofErr w:type="spellEnd"/>
            <w:r w:rsidRPr="00AA0ABB">
              <w:rPr>
                <w:rFonts w:eastAsia="Times New Roman"/>
                <w:color w:val="000000"/>
                <w:sz w:val="20"/>
                <w:szCs w:val="20"/>
                <w:lang w:eastAsia="el-GR"/>
              </w:rPr>
              <w:t xml:space="preserve"> δοκιμών. Να ασφαλίζουν παγωμένες και μονιμοποιημένες σε </w:t>
            </w:r>
            <w:proofErr w:type="spellStart"/>
            <w:r w:rsidRPr="00AA0ABB">
              <w:rPr>
                <w:rFonts w:eastAsia="Times New Roman"/>
                <w:color w:val="000000"/>
                <w:sz w:val="20"/>
                <w:szCs w:val="20"/>
                <w:lang w:eastAsia="el-GR"/>
              </w:rPr>
              <w:t>φορμαλίνη</w:t>
            </w:r>
            <w:proofErr w:type="spellEnd"/>
            <w:r w:rsidRPr="00AA0ABB">
              <w:rPr>
                <w:rFonts w:eastAsia="Times New Roman"/>
                <w:color w:val="000000"/>
                <w:sz w:val="20"/>
                <w:szCs w:val="20"/>
                <w:lang w:eastAsia="el-GR"/>
              </w:rPr>
              <w:t xml:space="preserve">, εμβαπτισμένες σε παραφίνη τομές ιστών καθώς επίσης και παρασκευές κυτταρολογίας.  Να έχουν διαστάσεις </w:t>
            </w:r>
            <w:r w:rsidRPr="00AA0ABB">
              <w:rPr>
                <w:rFonts w:eastAsia="Times New Roman"/>
                <w:color w:val="000000"/>
                <w:sz w:val="20"/>
                <w:szCs w:val="20"/>
                <w:lang w:eastAsia="el-GR"/>
              </w:rPr>
              <w:lastRenderedPageBreak/>
              <w:t>75mm x 25mm χρώμα λευκό. Η συσκ</w:t>
            </w:r>
            <w:r>
              <w:rPr>
                <w:rFonts w:eastAsia="Times New Roman"/>
                <w:color w:val="000000"/>
                <w:sz w:val="20"/>
                <w:szCs w:val="20"/>
                <w:lang w:eastAsia="el-GR"/>
              </w:rPr>
              <w:t xml:space="preserve">ευασία να περιέχει 72 τεμάχια. </w:t>
            </w:r>
            <w:r w:rsidRPr="00AA0ABB">
              <w:rPr>
                <w:rFonts w:eastAsia="Times New Roman"/>
                <w:color w:val="000000"/>
                <w:sz w:val="20"/>
                <w:szCs w:val="20"/>
                <w:lang w:eastAsia="el-GR"/>
              </w:rPr>
              <w:t xml:space="preserve">Οίκος </w:t>
            </w:r>
            <w:proofErr w:type="spellStart"/>
            <w:r w:rsidRPr="00AA0ABB">
              <w:rPr>
                <w:rFonts w:eastAsia="Times New Roman"/>
                <w:color w:val="000000"/>
                <w:sz w:val="20"/>
                <w:szCs w:val="20"/>
                <w:lang w:eastAsia="el-GR"/>
              </w:rPr>
              <w:t>Thermo</w:t>
            </w:r>
            <w:proofErr w:type="spellEnd"/>
            <w:r w:rsidRPr="00AA0ABB">
              <w:rPr>
                <w:rFonts w:eastAsia="Times New Roman"/>
                <w:color w:val="000000"/>
                <w:sz w:val="20"/>
                <w:szCs w:val="20"/>
                <w:lang w:eastAsia="el-GR"/>
              </w:rPr>
              <w:t xml:space="preserve"> Scientific, κωδικός J1800AMNZ  ή ισοδύναμο.</w:t>
            </w:r>
          </w:p>
        </w:tc>
        <w:tc>
          <w:tcPr>
            <w:tcW w:w="1802" w:type="dxa"/>
            <w:tcBorders>
              <w:top w:val="single" w:sz="4" w:space="0" w:color="auto"/>
              <w:left w:val="nil"/>
              <w:bottom w:val="single" w:sz="4" w:space="0" w:color="auto"/>
              <w:right w:val="single" w:sz="4" w:space="0" w:color="auto"/>
            </w:tcBorders>
          </w:tcPr>
          <w:p w:rsidR="00A967F5" w:rsidRPr="00AA0ABB" w:rsidRDefault="00A967F5" w:rsidP="0027529B">
            <w:pPr>
              <w:rPr>
                <w:rFonts w:eastAsia="Times New Roman"/>
                <w:color w:val="000000"/>
                <w:sz w:val="20"/>
                <w:szCs w:val="20"/>
                <w:lang w:eastAsia="el-GR"/>
              </w:rPr>
            </w:pPr>
          </w:p>
        </w:tc>
        <w:tc>
          <w:tcPr>
            <w:tcW w:w="1802" w:type="dxa"/>
            <w:tcBorders>
              <w:top w:val="single" w:sz="4" w:space="0" w:color="auto"/>
              <w:left w:val="nil"/>
              <w:bottom w:val="single" w:sz="4" w:space="0" w:color="auto"/>
              <w:right w:val="single" w:sz="4" w:space="0" w:color="auto"/>
            </w:tcBorders>
          </w:tcPr>
          <w:p w:rsidR="00A967F5" w:rsidRPr="00AA0ABB" w:rsidRDefault="00A967F5" w:rsidP="0027529B">
            <w:pPr>
              <w:rPr>
                <w:rFonts w:eastAsia="Times New Roman"/>
                <w:color w:val="000000"/>
                <w:sz w:val="20"/>
                <w:szCs w:val="20"/>
                <w:lang w:eastAsia="el-GR"/>
              </w:rPr>
            </w:pPr>
          </w:p>
        </w:tc>
      </w:tr>
    </w:tbl>
    <w:p w:rsidR="00A967F5" w:rsidRPr="00483A8C" w:rsidRDefault="00A967F5" w:rsidP="00A967F5">
      <w:pPr>
        <w:ind w:right="-760"/>
        <w:rPr>
          <w:rFonts w:cstheme="minorHAnsi"/>
          <w:i/>
          <w:iCs/>
        </w:rPr>
      </w:pPr>
      <w:r w:rsidRPr="008377F8">
        <w:rPr>
          <w:rStyle w:val="WW-FootnoteReference9"/>
          <w:rFonts w:cstheme="minorHAnsi"/>
          <w:vertAlign w:val="baseline"/>
        </w:rPr>
        <w:lastRenderedPageBreak/>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A967F5" w:rsidRDefault="00A967F5" w:rsidP="00A967F5">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5979"/>
        <w:gridCol w:w="1701"/>
        <w:gridCol w:w="2268"/>
        <w:gridCol w:w="1984"/>
      </w:tblGrid>
      <w:tr w:rsidR="00A967F5" w:rsidRPr="00FE3097" w:rsidTr="0027529B">
        <w:tc>
          <w:tcPr>
            <w:tcW w:w="1109" w:type="dxa"/>
            <w:shd w:val="clear" w:color="auto" w:fill="ACB9CA" w:themeFill="text2" w:themeFillTint="66"/>
            <w:vAlign w:val="center"/>
          </w:tcPr>
          <w:p w:rsidR="00A967F5" w:rsidRPr="007840D7" w:rsidRDefault="00A967F5" w:rsidP="0027529B">
            <w:pPr>
              <w:jc w:val="center"/>
              <w:rPr>
                <w:rFonts w:eastAsia="Times New Roman" w:cstheme="minorHAnsi"/>
                <w:b/>
                <w:bCs/>
                <w:color w:val="000000"/>
                <w:sz w:val="20"/>
                <w:szCs w:val="20"/>
                <w:lang w:eastAsia="el-GR"/>
              </w:rPr>
            </w:pPr>
            <w:r w:rsidRPr="007840D7">
              <w:rPr>
                <w:rFonts w:eastAsia="Times New Roman" w:cstheme="minorHAnsi"/>
                <w:b/>
                <w:bCs/>
                <w:color w:val="000000"/>
                <w:sz w:val="20"/>
                <w:szCs w:val="20"/>
                <w:lang w:eastAsia="el-GR"/>
              </w:rPr>
              <w:t>Α/Α</w:t>
            </w:r>
          </w:p>
        </w:tc>
        <w:tc>
          <w:tcPr>
            <w:tcW w:w="5979" w:type="dxa"/>
            <w:shd w:val="clear" w:color="auto" w:fill="ACB9CA" w:themeFill="text2" w:themeFillTint="66"/>
            <w:vAlign w:val="center"/>
          </w:tcPr>
          <w:p w:rsidR="00A967F5" w:rsidRPr="00FE3097" w:rsidRDefault="00A967F5" w:rsidP="0027529B">
            <w:pPr>
              <w:pStyle w:val="aa"/>
              <w:spacing w:before="0"/>
              <w:jc w:val="left"/>
              <w:rPr>
                <w:rFonts w:cstheme="minorHAnsi"/>
                <w:b/>
                <w:szCs w:val="20"/>
              </w:rPr>
            </w:pPr>
            <w:r w:rsidRPr="00FE3097">
              <w:rPr>
                <w:rFonts w:cstheme="minorHAnsi"/>
                <w:b/>
                <w:szCs w:val="20"/>
              </w:rPr>
              <w:t>ΑΠΑΙΤΗΣΗ</w:t>
            </w:r>
          </w:p>
        </w:tc>
        <w:tc>
          <w:tcPr>
            <w:tcW w:w="1701" w:type="dxa"/>
            <w:shd w:val="clear" w:color="auto" w:fill="ACB9CA" w:themeFill="text2" w:themeFillTint="66"/>
            <w:vAlign w:val="center"/>
          </w:tcPr>
          <w:p w:rsidR="00A967F5" w:rsidRPr="00FE3097" w:rsidRDefault="00A967F5" w:rsidP="0027529B">
            <w:pPr>
              <w:pStyle w:val="aa"/>
              <w:spacing w:before="0"/>
              <w:jc w:val="center"/>
              <w:rPr>
                <w:rFonts w:cstheme="minorHAnsi"/>
                <w:b/>
                <w:szCs w:val="20"/>
              </w:rPr>
            </w:pPr>
            <w:r w:rsidRPr="00FE3097">
              <w:rPr>
                <w:rFonts w:eastAsia="Times New Roman" w:cstheme="minorHAnsi"/>
                <w:b/>
                <w:bCs/>
                <w:color w:val="000000"/>
                <w:szCs w:val="20"/>
                <w:lang w:eastAsia="el-GR"/>
              </w:rPr>
              <w:t>ΥΠΟΧΡΕΩΤΙΚΗ ΑΠΑΙΤΗΣΗ</w:t>
            </w:r>
          </w:p>
        </w:tc>
        <w:tc>
          <w:tcPr>
            <w:tcW w:w="2268" w:type="dxa"/>
            <w:shd w:val="clear" w:color="auto" w:fill="ACB9CA" w:themeFill="text2" w:themeFillTint="66"/>
            <w:vAlign w:val="center"/>
          </w:tcPr>
          <w:p w:rsidR="00A967F5" w:rsidRPr="00FE3097" w:rsidRDefault="00A967F5" w:rsidP="0027529B">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ΑΠΑΝΤΗΣΗ ΠΡΟΜΗΘΕΥΤΗ</w:t>
            </w:r>
          </w:p>
        </w:tc>
        <w:tc>
          <w:tcPr>
            <w:tcW w:w="1984" w:type="dxa"/>
            <w:shd w:val="clear" w:color="auto" w:fill="ACB9CA" w:themeFill="text2" w:themeFillTint="66"/>
            <w:vAlign w:val="center"/>
          </w:tcPr>
          <w:p w:rsidR="00A967F5" w:rsidRPr="00FE3097" w:rsidRDefault="00A967F5" w:rsidP="0027529B">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ΠΑΡΑΠΟΜΠΗ</w:t>
            </w:r>
          </w:p>
        </w:tc>
      </w:tr>
      <w:tr w:rsidR="00A967F5" w:rsidRPr="00FE3097" w:rsidTr="0027529B">
        <w:tc>
          <w:tcPr>
            <w:tcW w:w="1109" w:type="dxa"/>
            <w:vAlign w:val="center"/>
          </w:tcPr>
          <w:p w:rsidR="00A967F5" w:rsidRPr="00FE3097" w:rsidRDefault="00A967F5" w:rsidP="0025522F">
            <w:pPr>
              <w:pStyle w:val="aa"/>
              <w:numPr>
                <w:ilvl w:val="0"/>
                <w:numId w:val="15"/>
              </w:numPr>
              <w:suppressAutoHyphens/>
              <w:spacing w:before="0"/>
              <w:ind w:right="597"/>
              <w:jc w:val="center"/>
              <w:rPr>
                <w:rFonts w:cstheme="minorHAnsi"/>
                <w:szCs w:val="20"/>
              </w:rPr>
            </w:pPr>
          </w:p>
        </w:tc>
        <w:tc>
          <w:tcPr>
            <w:tcW w:w="5979" w:type="dxa"/>
            <w:vAlign w:val="center"/>
          </w:tcPr>
          <w:p w:rsidR="00A967F5" w:rsidRPr="00FE3097" w:rsidRDefault="00A967F5" w:rsidP="0027529B">
            <w:pPr>
              <w:pStyle w:val="aa"/>
              <w:spacing w:before="0"/>
              <w:jc w:val="left"/>
              <w:rPr>
                <w:rFonts w:cstheme="minorHAnsi"/>
                <w:szCs w:val="20"/>
              </w:rPr>
            </w:pPr>
            <w:r w:rsidRPr="00FE3097">
              <w:rPr>
                <w:rFonts w:cstheme="minorHAnsi"/>
                <w:szCs w:val="20"/>
              </w:rPr>
              <w:t xml:space="preserve">Χρόνος παράδοσης: κατά μέγιστο εντός δύο (2) εβδομάδων από </w:t>
            </w:r>
            <w:r w:rsidRPr="00FE3097">
              <w:rPr>
                <w:rStyle w:val="fontstyle01"/>
                <w:rFonts w:cstheme="minorHAnsi"/>
              </w:rPr>
              <w:t>την έγγραφη ειδοποίηση του ΙΤΕ –ΙΜΒΒ στον ανάδοχο</w:t>
            </w:r>
          </w:p>
        </w:tc>
        <w:tc>
          <w:tcPr>
            <w:tcW w:w="1701" w:type="dxa"/>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 ΝΑ ΑΝΑΦΕΡΘΕΙ</w:t>
            </w:r>
          </w:p>
        </w:tc>
        <w:tc>
          <w:tcPr>
            <w:tcW w:w="2268" w:type="dxa"/>
          </w:tcPr>
          <w:p w:rsidR="00A967F5" w:rsidRPr="00FE3097" w:rsidRDefault="00A967F5" w:rsidP="0027529B">
            <w:pPr>
              <w:pStyle w:val="aa"/>
              <w:spacing w:before="0"/>
              <w:jc w:val="center"/>
              <w:rPr>
                <w:rFonts w:cstheme="minorHAnsi"/>
                <w:szCs w:val="20"/>
              </w:rPr>
            </w:pPr>
          </w:p>
        </w:tc>
        <w:tc>
          <w:tcPr>
            <w:tcW w:w="1984" w:type="dxa"/>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vAlign w:val="center"/>
          </w:tcPr>
          <w:p w:rsidR="00A967F5" w:rsidRPr="00FE3097" w:rsidRDefault="00A967F5" w:rsidP="0025522F">
            <w:pPr>
              <w:pStyle w:val="aa"/>
              <w:numPr>
                <w:ilvl w:val="0"/>
                <w:numId w:val="15"/>
              </w:numPr>
              <w:suppressAutoHyphens/>
              <w:spacing w:before="0"/>
              <w:ind w:right="597"/>
              <w:jc w:val="center"/>
              <w:rPr>
                <w:rFonts w:cstheme="minorHAnsi"/>
                <w:szCs w:val="20"/>
              </w:rPr>
            </w:pPr>
          </w:p>
        </w:tc>
        <w:tc>
          <w:tcPr>
            <w:tcW w:w="5979" w:type="dxa"/>
            <w:vAlign w:val="center"/>
          </w:tcPr>
          <w:p w:rsidR="00A967F5" w:rsidRPr="00FE3097" w:rsidRDefault="00A967F5" w:rsidP="0027529B">
            <w:pPr>
              <w:pStyle w:val="aa"/>
              <w:spacing w:before="0"/>
              <w:jc w:val="left"/>
              <w:rPr>
                <w:rFonts w:cstheme="minorHAnsi"/>
                <w:szCs w:val="20"/>
              </w:rPr>
            </w:pPr>
            <w:r w:rsidRPr="00FE3097">
              <w:rPr>
                <w:rFonts w:cstheme="minorHAnsi"/>
                <w:szCs w:val="20"/>
              </w:rPr>
              <w:t>Όλα τα είδη θα συνοδεύονται από βεβαίωση ότι είναι καινούργια</w:t>
            </w:r>
          </w:p>
        </w:tc>
        <w:tc>
          <w:tcPr>
            <w:tcW w:w="1701" w:type="dxa"/>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Pr>
          <w:p w:rsidR="00A967F5" w:rsidRPr="00FE3097" w:rsidRDefault="00A967F5" w:rsidP="0027529B">
            <w:pPr>
              <w:pStyle w:val="aa"/>
              <w:spacing w:before="0"/>
              <w:jc w:val="center"/>
              <w:rPr>
                <w:rFonts w:cstheme="minorHAnsi"/>
                <w:szCs w:val="20"/>
              </w:rPr>
            </w:pPr>
          </w:p>
        </w:tc>
        <w:tc>
          <w:tcPr>
            <w:tcW w:w="1984" w:type="dxa"/>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tcBorders>
              <w:bottom w:val="single" w:sz="4" w:space="0" w:color="auto"/>
            </w:tcBorders>
            <w:vAlign w:val="center"/>
          </w:tcPr>
          <w:p w:rsidR="00A967F5" w:rsidRPr="00FE3097" w:rsidRDefault="00A967F5" w:rsidP="0025522F">
            <w:pPr>
              <w:pStyle w:val="aa"/>
              <w:numPr>
                <w:ilvl w:val="0"/>
                <w:numId w:val="15"/>
              </w:numPr>
              <w:suppressAutoHyphens/>
              <w:spacing w:before="0"/>
              <w:ind w:right="597"/>
              <w:jc w:val="center"/>
              <w:rPr>
                <w:rFonts w:cstheme="minorHAnsi"/>
                <w:szCs w:val="20"/>
              </w:rPr>
            </w:pPr>
          </w:p>
        </w:tc>
        <w:tc>
          <w:tcPr>
            <w:tcW w:w="5979" w:type="dxa"/>
            <w:tcBorders>
              <w:bottom w:val="single" w:sz="4" w:space="0" w:color="auto"/>
            </w:tcBorders>
            <w:vAlign w:val="center"/>
          </w:tcPr>
          <w:p w:rsidR="00A967F5" w:rsidRPr="00FE3097" w:rsidRDefault="00A967F5" w:rsidP="0027529B">
            <w:pPr>
              <w:pStyle w:val="aa"/>
              <w:spacing w:before="0"/>
              <w:jc w:val="left"/>
              <w:rPr>
                <w:rFonts w:cstheme="minorHAnsi"/>
                <w:szCs w:val="20"/>
              </w:rPr>
            </w:pPr>
            <w:r w:rsidRPr="00FE3097">
              <w:rPr>
                <w:rFonts w:cstheme="minorHAnsi"/>
                <w:szCs w:val="20"/>
              </w:rPr>
              <w:t>Τον ανάδοχο βαρύνουν τα έξοδα συσκευασίας και μεταφοράς.</w:t>
            </w:r>
          </w:p>
        </w:tc>
        <w:tc>
          <w:tcPr>
            <w:tcW w:w="1701" w:type="dxa"/>
            <w:tcBorders>
              <w:bottom w:val="single" w:sz="4" w:space="0" w:color="auto"/>
            </w:tcBorders>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Borders>
              <w:bottom w:val="single" w:sz="4" w:space="0" w:color="auto"/>
            </w:tcBorders>
          </w:tcPr>
          <w:p w:rsidR="00A967F5" w:rsidRPr="00FE3097" w:rsidRDefault="00A967F5" w:rsidP="0027529B">
            <w:pPr>
              <w:pStyle w:val="aa"/>
              <w:spacing w:before="0"/>
              <w:jc w:val="center"/>
              <w:rPr>
                <w:rFonts w:cstheme="minorHAnsi"/>
                <w:szCs w:val="20"/>
              </w:rPr>
            </w:pPr>
          </w:p>
        </w:tc>
        <w:tc>
          <w:tcPr>
            <w:tcW w:w="1984" w:type="dxa"/>
            <w:tcBorders>
              <w:bottom w:val="single" w:sz="4" w:space="0" w:color="auto"/>
            </w:tcBorders>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tcBorders>
              <w:bottom w:val="single" w:sz="4" w:space="0" w:color="auto"/>
            </w:tcBorders>
            <w:vAlign w:val="center"/>
          </w:tcPr>
          <w:p w:rsidR="00A967F5" w:rsidRPr="00FE3097" w:rsidRDefault="00A967F5" w:rsidP="0025522F">
            <w:pPr>
              <w:pStyle w:val="aa"/>
              <w:numPr>
                <w:ilvl w:val="0"/>
                <w:numId w:val="15"/>
              </w:numPr>
              <w:suppressAutoHyphens/>
              <w:spacing w:before="0"/>
              <w:ind w:right="597"/>
              <w:jc w:val="center"/>
              <w:rPr>
                <w:rFonts w:cstheme="minorHAnsi"/>
                <w:szCs w:val="20"/>
              </w:rPr>
            </w:pPr>
          </w:p>
        </w:tc>
        <w:tc>
          <w:tcPr>
            <w:tcW w:w="5979" w:type="dxa"/>
            <w:tcBorders>
              <w:bottom w:val="single" w:sz="4" w:space="0" w:color="auto"/>
            </w:tcBorders>
            <w:vAlign w:val="center"/>
          </w:tcPr>
          <w:p w:rsidR="00A967F5" w:rsidRPr="00FE3097" w:rsidRDefault="00A967F5" w:rsidP="0027529B">
            <w:pPr>
              <w:pStyle w:val="aa"/>
              <w:spacing w:before="0"/>
              <w:jc w:val="left"/>
              <w:rPr>
                <w:rFonts w:cstheme="minorHAnsi"/>
                <w:szCs w:val="20"/>
              </w:rPr>
            </w:pPr>
            <w:r w:rsidRPr="00FE3097">
              <w:rPr>
                <w:rFonts w:cstheme="minorHAnsi"/>
                <w:szCs w:val="20"/>
              </w:rPr>
              <w:t>Ο ανάδοχος δηλώνει γενική και πλήρη συμμόρφωση με όλους τους όρους της Διακήρυξης</w:t>
            </w:r>
          </w:p>
        </w:tc>
        <w:tc>
          <w:tcPr>
            <w:tcW w:w="1701" w:type="dxa"/>
            <w:tcBorders>
              <w:bottom w:val="single" w:sz="4" w:space="0" w:color="auto"/>
            </w:tcBorders>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Borders>
              <w:bottom w:val="single" w:sz="4" w:space="0" w:color="auto"/>
            </w:tcBorders>
          </w:tcPr>
          <w:p w:rsidR="00A967F5" w:rsidRPr="00FE3097" w:rsidRDefault="00A967F5" w:rsidP="0027529B">
            <w:pPr>
              <w:pStyle w:val="aa"/>
              <w:spacing w:before="0"/>
              <w:jc w:val="center"/>
              <w:rPr>
                <w:rFonts w:cstheme="minorHAnsi"/>
                <w:szCs w:val="20"/>
              </w:rPr>
            </w:pPr>
          </w:p>
        </w:tc>
        <w:tc>
          <w:tcPr>
            <w:tcW w:w="1984" w:type="dxa"/>
            <w:tcBorders>
              <w:bottom w:val="single" w:sz="4" w:space="0" w:color="auto"/>
            </w:tcBorders>
          </w:tcPr>
          <w:p w:rsidR="00A967F5" w:rsidRPr="00FE3097" w:rsidRDefault="00A967F5" w:rsidP="0027529B">
            <w:pPr>
              <w:pStyle w:val="aa"/>
              <w:spacing w:before="0"/>
              <w:jc w:val="center"/>
              <w:rPr>
                <w:rFonts w:cstheme="minorHAnsi"/>
                <w:szCs w:val="20"/>
              </w:rPr>
            </w:pPr>
          </w:p>
        </w:tc>
      </w:tr>
    </w:tbl>
    <w:p w:rsidR="00A967F5" w:rsidRPr="00483A8C" w:rsidRDefault="00A967F5" w:rsidP="00A967F5">
      <w:pPr>
        <w:ind w:right="-760"/>
      </w:pPr>
      <w:r w:rsidRPr="00D93859">
        <w:t xml:space="preserve">Η προσφορά ισχύει για </w:t>
      </w:r>
      <w:r w:rsidRPr="00D93859">
        <w:rPr>
          <w:b/>
        </w:rPr>
        <w:t>τέσσερεις (4)</w:t>
      </w:r>
      <w:r w:rsidRPr="00D93859">
        <w:t xml:space="preserve"> μήνες.</w:t>
      </w:r>
    </w:p>
    <w:p w:rsidR="00A967F5" w:rsidRDefault="00A967F5" w:rsidP="00A967F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A967F5" w:rsidRDefault="00A967F5" w:rsidP="00A967F5">
      <w:pPr>
        <w:jc w:val="center"/>
        <w:rPr>
          <w:lang w:eastAsia="el-GR"/>
        </w:rPr>
      </w:pPr>
    </w:p>
    <w:p w:rsidR="00A967F5" w:rsidRPr="00CD4F71" w:rsidRDefault="00A967F5" w:rsidP="00A967F5">
      <w:pPr>
        <w:jc w:val="center"/>
        <w:rPr>
          <w:lang w:eastAsia="el-GR"/>
        </w:rPr>
      </w:pPr>
    </w:p>
    <w:p w:rsidR="00A967F5" w:rsidRDefault="00A967F5" w:rsidP="00A967F5">
      <w:pPr>
        <w:jc w:val="center"/>
        <w:sectPr w:rsidR="00A967F5" w:rsidSect="00483A8C">
          <w:endnotePr>
            <w:numFmt w:val="decimal"/>
          </w:endnotePr>
          <w:pgSz w:w="16838" w:h="11906" w:orient="landscape"/>
          <w:pgMar w:top="426" w:right="1440" w:bottom="709" w:left="1440" w:header="426" w:footer="291" w:gutter="0"/>
          <w:cols w:space="708"/>
          <w:docGrid w:linePitch="360"/>
        </w:sectPr>
      </w:pPr>
      <w:r>
        <w:rPr>
          <w:lang w:eastAsia="el-GR"/>
        </w:rPr>
        <w:t>Υπογραφή</w:t>
      </w:r>
    </w:p>
    <w:p w:rsidR="00A967F5" w:rsidRPr="00382E57" w:rsidRDefault="00A967F5" w:rsidP="00A967F5">
      <w:pPr>
        <w:keepNext/>
        <w:shd w:val="clear" w:color="auto" w:fill="C5E0B3" w:themeFill="accent6" w:themeFillTint="66"/>
        <w:tabs>
          <w:tab w:val="left" w:pos="1080"/>
        </w:tabs>
        <w:spacing w:after="120" w:line="360" w:lineRule="auto"/>
        <w:outlineLvl w:val="0"/>
        <w:rPr>
          <w:rFonts w:cstheme="minorHAnsi"/>
          <w:b/>
          <w:color w:val="000000"/>
          <w:sz w:val="24"/>
        </w:rPr>
      </w:pPr>
      <w:bookmarkStart w:id="5" w:name="_Toc68597714"/>
      <w:r>
        <w:rPr>
          <w:rFonts w:cstheme="minorHAnsi"/>
          <w:b/>
          <w:color w:val="000000"/>
          <w:sz w:val="24"/>
        </w:rPr>
        <w:lastRenderedPageBreak/>
        <w:t xml:space="preserve">Τμήμα 5 </w:t>
      </w:r>
      <w:r w:rsidRPr="004560EB">
        <w:rPr>
          <w:rFonts w:cstheme="minorHAnsi"/>
          <w:b/>
          <w:color w:val="000000"/>
          <w:sz w:val="24"/>
        </w:rPr>
        <w:t xml:space="preserve">: </w:t>
      </w:r>
      <w:r w:rsidRPr="00382E57">
        <w:rPr>
          <w:rFonts w:cstheme="minorHAnsi"/>
          <w:b/>
          <w:color w:val="000000"/>
          <w:sz w:val="24"/>
        </w:rPr>
        <w:t xml:space="preserve">Υλικά </w:t>
      </w:r>
      <w:proofErr w:type="spellStart"/>
      <w:r w:rsidRPr="00382E57">
        <w:rPr>
          <w:rFonts w:cstheme="minorHAnsi"/>
          <w:b/>
          <w:color w:val="000000"/>
          <w:sz w:val="24"/>
        </w:rPr>
        <w:t>γονιδιωματικής</w:t>
      </w:r>
      <w:proofErr w:type="spellEnd"/>
      <w:r w:rsidRPr="00382E57">
        <w:rPr>
          <w:rFonts w:cstheme="minorHAnsi"/>
          <w:b/>
          <w:color w:val="000000"/>
          <w:sz w:val="24"/>
        </w:rPr>
        <w:t xml:space="preserve"> ανάλυσης</w:t>
      </w:r>
      <w:bookmarkEnd w:id="5"/>
    </w:p>
    <w:p w:rsidR="00A967F5" w:rsidRPr="003D3122" w:rsidRDefault="00A967F5" w:rsidP="00A967F5">
      <w:pPr>
        <w:spacing w:after="240"/>
        <w:rPr>
          <w:rFonts w:cstheme="minorHAnsi"/>
          <w:b/>
          <w:szCs w:val="20"/>
        </w:rPr>
      </w:pPr>
      <w:r>
        <w:rPr>
          <w:rFonts w:cstheme="minorHAnsi"/>
          <w:b/>
          <w:szCs w:val="20"/>
        </w:rPr>
        <w:t>Α. Ειδικές απαιτήσεις</w:t>
      </w:r>
    </w:p>
    <w:tbl>
      <w:tblPr>
        <w:tblW w:w="13948" w:type="dxa"/>
        <w:tblLook w:val="04A0" w:firstRow="1" w:lastRow="0" w:firstColumn="1" w:lastColumn="0" w:noHBand="0" w:noVBand="1"/>
      </w:tblPr>
      <w:tblGrid>
        <w:gridCol w:w="816"/>
        <w:gridCol w:w="1549"/>
        <w:gridCol w:w="947"/>
        <w:gridCol w:w="1259"/>
        <w:gridCol w:w="5489"/>
        <w:gridCol w:w="1944"/>
        <w:gridCol w:w="1944"/>
      </w:tblGrid>
      <w:tr w:rsidR="00A967F5" w:rsidRPr="00A955AC" w:rsidTr="0027529B">
        <w:tc>
          <w:tcPr>
            <w:tcW w:w="8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967F5" w:rsidRPr="00A955AC" w:rsidRDefault="00A967F5" w:rsidP="0027529B">
            <w:pPr>
              <w:jc w:val="center"/>
              <w:rPr>
                <w:rFonts w:eastAsia="Times New Roman"/>
                <w:b/>
                <w:bCs/>
                <w:color w:val="000000"/>
                <w:sz w:val="20"/>
                <w:szCs w:val="20"/>
                <w:lang w:eastAsia="el-GR"/>
              </w:rPr>
            </w:pPr>
            <w:r w:rsidRPr="00A955AC">
              <w:rPr>
                <w:rFonts w:eastAsia="Times New Roman"/>
                <w:b/>
                <w:bCs/>
                <w:color w:val="000000"/>
                <w:sz w:val="20"/>
                <w:szCs w:val="20"/>
                <w:lang w:eastAsia="el-GR"/>
              </w:rPr>
              <w:t>Α/Α ΕΙΔΟΥΣ</w:t>
            </w:r>
          </w:p>
        </w:tc>
        <w:tc>
          <w:tcPr>
            <w:tcW w:w="154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967F5" w:rsidRPr="00A955AC" w:rsidRDefault="00A967F5" w:rsidP="0027529B">
            <w:pPr>
              <w:jc w:val="center"/>
              <w:rPr>
                <w:rFonts w:eastAsia="Times New Roman"/>
                <w:b/>
                <w:bCs/>
                <w:color w:val="000000"/>
                <w:sz w:val="20"/>
                <w:szCs w:val="20"/>
                <w:lang w:eastAsia="el-GR"/>
              </w:rPr>
            </w:pPr>
            <w:r w:rsidRPr="00A955AC">
              <w:rPr>
                <w:rFonts w:eastAsia="Times New Roman"/>
                <w:b/>
                <w:bCs/>
                <w:color w:val="000000"/>
                <w:sz w:val="20"/>
                <w:szCs w:val="20"/>
                <w:lang w:eastAsia="el-GR"/>
              </w:rPr>
              <w:t>ΕΙΔΗ ΠΡΟΣ ΠΡΟΜΗΘΕΙΑ</w:t>
            </w:r>
          </w:p>
        </w:tc>
        <w:tc>
          <w:tcPr>
            <w:tcW w:w="947"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A967F5" w:rsidRPr="00A955AC" w:rsidRDefault="00A967F5" w:rsidP="0027529B">
            <w:pPr>
              <w:jc w:val="center"/>
              <w:rPr>
                <w:rFonts w:eastAsia="Times New Roman"/>
                <w:b/>
                <w:bCs/>
                <w:color w:val="000000"/>
                <w:sz w:val="20"/>
                <w:szCs w:val="20"/>
                <w:lang w:eastAsia="el-GR"/>
              </w:rPr>
            </w:pPr>
            <w:r w:rsidRPr="00A955AC">
              <w:rPr>
                <w:rFonts w:eastAsia="Times New Roman"/>
                <w:b/>
                <w:bCs/>
                <w:color w:val="000000"/>
                <w:sz w:val="20"/>
                <w:szCs w:val="20"/>
                <w:lang w:eastAsia="el-GR"/>
              </w:rPr>
              <w:t>ΜΜ</w:t>
            </w:r>
          </w:p>
        </w:tc>
        <w:tc>
          <w:tcPr>
            <w:tcW w:w="125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967F5" w:rsidRPr="00A955AC" w:rsidRDefault="00A967F5" w:rsidP="0027529B">
            <w:pPr>
              <w:jc w:val="center"/>
              <w:rPr>
                <w:rFonts w:eastAsia="Times New Roman"/>
                <w:b/>
                <w:bCs/>
                <w:color w:val="000000"/>
                <w:sz w:val="20"/>
                <w:szCs w:val="20"/>
                <w:lang w:eastAsia="el-GR"/>
              </w:rPr>
            </w:pPr>
            <w:r w:rsidRPr="00A955AC">
              <w:rPr>
                <w:rFonts w:eastAsia="Times New Roman"/>
                <w:b/>
                <w:bCs/>
                <w:color w:val="000000"/>
                <w:sz w:val="20"/>
                <w:szCs w:val="20"/>
                <w:lang w:eastAsia="el-GR"/>
              </w:rPr>
              <w:t>ΑΙΤΟΥΜΕΝΗ ΠΟΣΟΤΗΤΑ</w:t>
            </w:r>
          </w:p>
        </w:tc>
        <w:tc>
          <w:tcPr>
            <w:tcW w:w="5489"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A967F5" w:rsidRPr="00A955AC" w:rsidRDefault="00A967F5" w:rsidP="0027529B">
            <w:pPr>
              <w:jc w:val="center"/>
              <w:rPr>
                <w:rFonts w:eastAsia="Times New Roman"/>
                <w:b/>
                <w:bCs/>
                <w:color w:val="000000"/>
                <w:sz w:val="20"/>
                <w:szCs w:val="20"/>
                <w:lang w:eastAsia="el-GR"/>
              </w:rPr>
            </w:pPr>
            <w:r w:rsidRPr="00A955AC">
              <w:rPr>
                <w:rFonts w:eastAsia="Times New Roman"/>
                <w:b/>
                <w:bCs/>
                <w:color w:val="000000"/>
                <w:sz w:val="20"/>
                <w:szCs w:val="20"/>
                <w:lang w:eastAsia="el-GR"/>
              </w:rPr>
              <w:t>ΠΡΟΔΙΑΓΡΑΦΕΣ -ΑΠΑΙΤΗΣΕΙΣ</w:t>
            </w:r>
          </w:p>
        </w:tc>
        <w:tc>
          <w:tcPr>
            <w:tcW w:w="1944" w:type="dxa"/>
            <w:tcBorders>
              <w:top w:val="single" w:sz="4" w:space="0" w:color="auto"/>
              <w:left w:val="nil"/>
              <w:bottom w:val="single" w:sz="4" w:space="0" w:color="auto"/>
              <w:right w:val="single" w:sz="4" w:space="0" w:color="auto"/>
            </w:tcBorders>
            <w:shd w:val="clear" w:color="auto" w:fill="D5DCE4" w:themeFill="text2" w:themeFillTint="33"/>
          </w:tcPr>
          <w:p w:rsidR="00A967F5" w:rsidRPr="00A955AC" w:rsidRDefault="00A967F5" w:rsidP="0027529B">
            <w:pPr>
              <w:jc w:val="center"/>
              <w:rPr>
                <w:rFonts w:eastAsia="Times New Roman"/>
                <w:b/>
                <w:bCs/>
                <w:color w:val="000000"/>
                <w:sz w:val="20"/>
                <w:szCs w:val="20"/>
                <w:lang w:eastAsia="el-GR"/>
              </w:rPr>
            </w:pPr>
            <w:r>
              <w:rPr>
                <w:rFonts w:eastAsia="Times New Roman"/>
                <w:b/>
                <w:bCs/>
                <w:color w:val="000000"/>
                <w:sz w:val="20"/>
                <w:szCs w:val="20"/>
                <w:lang w:eastAsia="el-GR"/>
              </w:rPr>
              <w:t>ΑΠΑΝΤΗΣΗ ΠΡΟΜΗΘΕΥΤΗ</w:t>
            </w:r>
          </w:p>
        </w:tc>
        <w:tc>
          <w:tcPr>
            <w:tcW w:w="1944" w:type="dxa"/>
            <w:tcBorders>
              <w:top w:val="single" w:sz="4" w:space="0" w:color="auto"/>
              <w:left w:val="nil"/>
              <w:bottom w:val="single" w:sz="4" w:space="0" w:color="auto"/>
              <w:right w:val="single" w:sz="4" w:space="0" w:color="auto"/>
            </w:tcBorders>
            <w:shd w:val="clear" w:color="auto" w:fill="D5DCE4" w:themeFill="text2" w:themeFillTint="33"/>
          </w:tcPr>
          <w:p w:rsidR="00A967F5" w:rsidRPr="00A955AC" w:rsidRDefault="00A967F5" w:rsidP="0027529B">
            <w:pPr>
              <w:jc w:val="center"/>
              <w:rPr>
                <w:rFonts w:eastAsia="Times New Roman"/>
                <w:b/>
                <w:bCs/>
                <w:color w:val="000000"/>
                <w:sz w:val="20"/>
                <w:szCs w:val="20"/>
                <w:lang w:eastAsia="el-GR"/>
              </w:rPr>
            </w:pPr>
            <w:r>
              <w:rPr>
                <w:rFonts w:eastAsia="Times New Roman"/>
                <w:b/>
                <w:bCs/>
                <w:color w:val="000000"/>
                <w:sz w:val="20"/>
                <w:szCs w:val="20"/>
                <w:lang w:eastAsia="el-GR"/>
              </w:rPr>
              <w:t>ΠΑΡΑΠΟΜΠΗ</w:t>
            </w:r>
          </w:p>
        </w:tc>
      </w:tr>
      <w:tr w:rsidR="00A967F5" w:rsidRPr="00A955AC" w:rsidTr="0027529B">
        <w:tc>
          <w:tcPr>
            <w:tcW w:w="816" w:type="dxa"/>
            <w:tcBorders>
              <w:top w:val="nil"/>
              <w:left w:val="single" w:sz="4" w:space="0" w:color="auto"/>
              <w:bottom w:val="single" w:sz="4" w:space="0" w:color="auto"/>
              <w:right w:val="single" w:sz="4" w:space="0" w:color="auto"/>
            </w:tcBorders>
            <w:shd w:val="clear" w:color="auto" w:fill="auto"/>
            <w:vAlign w:val="center"/>
            <w:hideMark/>
          </w:tcPr>
          <w:p w:rsidR="00A967F5" w:rsidRPr="00A955AC" w:rsidRDefault="00A967F5" w:rsidP="0027529B">
            <w:pPr>
              <w:jc w:val="center"/>
              <w:rPr>
                <w:rFonts w:eastAsia="Times New Roman"/>
                <w:color w:val="000000"/>
                <w:sz w:val="20"/>
                <w:szCs w:val="20"/>
                <w:lang w:eastAsia="el-GR"/>
              </w:rPr>
            </w:pPr>
            <w:r>
              <w:rPr>
                <w:rFonts w:eastAsia="Times New Roman"/>
                <w:color w:val="000000"/>
                <w:sz w:val="20"/>
                <w:szCs w:val="20"/>
                <w:lang w:eastAsia="el-GR"/>
              </w:rPr>
              <w:t>1</w:t>
            </w:r>
          </w:p>
        </w:tc>
        <w:tc>
          <w:tcPr>
            <w:tcW w:w="1549" w:type="dxa"/>
            <w:tcBorders>
              <w:top w:val="nil"/>
              <w:left w:val="nil"/>
              <w:bottom w:val="single" w:sz="4" w:space="0" w:color="auto"/>
              <w:right w:val="single" w:sz="4" w:space="0" w:color="auto"/>
            </w:tcBorders>
            <w:shd w:val="clear" w:color="auto" w:fill="auto"/>
            <w:vAlign w:val="center"/>
          </w:tcPr>
          <w:p w:rsidR="00A967F5" w:rsidRPr="00A955AC" w:rsidRDefault="00A967F5" w:rsidP="0027529B">
            <w:pPr>
              <w:rPr>
                <w:rFonts w:eastAsia="Times New Roman"/>
                <w:color w:val="000000"/>
                <w:sz w:val="20"/>
                <w:szCs w:val="20"/>
                <w:lang w:eastAsia="el-GR"/>
              </w:rPr>
            </w:pPr>
            <w:r w:rsidRPr="00A955AC">
              <w:rPr>
                <w:rFonts w:eastAsia="Times New Roman"/>
                <w:color w:val="000000"/>
                <w:sz w:val="20"/>
                <w:szCs w:val="20"/>
                <w:lang w:eastAsia="el-GR"/>
              </w:rPr>
              <w:t>Εξειδικευμένο σύστημα αντιδραστηρίων (</w:t>
            </w:r>
            <w:proofErr w:type="spellStart"/>
            <w:r w:rsidRPr="00A955AC">
              <w:rPr>
                <w:rFonts w:eastAsia="Times New Roman"/>
                <w:color w:val="000000"/>
                <w:sz w:val="20"/>
                <w:szCs w:val="20"/>
                <w:lang w:eastAsia="el-GR"/>
              </w:rPr>
              <w:t>κιτ</w:t>
            </w:r>
            <w:proofErr w:type="spellEnd"/>
            <w:r w:rsidRPr="00A955AC">
              <w:rPr>
                <w:rFonts w:eastAsia="Times New Roman"/>
                <w:color w:val="000000"/>
                <w:sz w:val="20"/>
                <w:szCs w:val="20"/>
                <w:lang w:eastAsia="el-GR"/>
              </w:rPr>
              <w:t xml:space="preserve">) </w:t>
            </w:r>
            <w:proofErr w:type="spellStart"/>
            <w:r w:rsidRPr="00A955AC">
              <w:rPr>
                <w:rFonts w:eastAsia="Times New Roman"/>
                <w:color w:val="000000"/>
                <w:sz w:val="20"/>
                <w:szCs w:val="20"/>
                <w:lang w:eastAsia="el-GR"/>
              </w:rPr>
              <w:t>αλληλούχησης</w:t>
            </w:r>
            <w:proofErr w:type="spellEnd"/>
            <w:r w:rsidRPr="00A955AC">
              <w:rPr>
                <w:rFonts w:eastAsia="Times New Roman"/>
                <w:color w:val="000000"/>
                <w:sz w:val="20"/>
                <w:szCs w:val="20"/>
                <w:lang w:eastAsia="el-GR"/>
              </w:rPr>
              <w:t xml:space="preserve"> </w:t>
            </w:r>
            <w:proofErr w:type="spellStart"/>
            <w:r w:rsidRPr="00A955AC">
              <w:rPr>
                <w:rFonts w:eastAsia="Times New Roman"/>
                <w:color w:val="000000"/>
                <w:sz w:val="20"/>
                <w:szCs w:val="20"/>
                <w:lang w:eastAsia="el-GR"/>
              </w:rPr>
              <w:t>NextSeq</w:t>
            </w:r>
            <w:proofErr w:type="spellEnd"/>
            <w:r w:rsidRPr="00A955AC">
              <w:rPr>
                <w:rFonts w:eastAsia="Times New Roman"/>
                <w:color w:val="000000"/>
                <w:sz w:val="20"/>
                <w:szCs w:val="20"/>
                <w:lang w:eastAsia="el-GR"/>
              </w:rPr>
              <w:t xml:space="preserve">™ 500/550 High </w:t>
            </w:r>
            <w:proofErr w:type="spellStart"/>
            <w:r w:rsidRPr="00A955AC">
              <w:rPr>
                <w:rFonts w:eastAsia="Times New Roman"/>
                <w:color w:val="000000"/>
                <w:sz w:val="20"/>
                <w:szCs w:val="20"/>
                <w:lang w:eastAsia="el-GR"/>
              </w:rPr>
              <w:t>Output</w:t>
            </w:r>
            <w:proofErr w:type="spellEnd"/>
            <w:r w:rsidRPr="00A955AC">
              <w:rPr>
                <w:rFonts w:eastAsia="Times New Roman"/>
                <w:color w:val="000000"/>
                <w:sz w:val="20"/>
                <w:szCs w:val="20"/>
                <w:lang w:eastAsia="el-GR"/>
              </w:rPr>
              <w:t xml:space="preserve"> </w:t>
            </w:r>
            <w:proofErr w:type="spellStart"/>
            <w:r w:rsidRPr="00A955AC">
              <w:rPr>
                <w:rFonts w:eastAsia="Times New Roman"/>
                <w:color w:val="000000"/>
                <w:sz w:val="20"/>
                <w:szCs w:val="20"/>
                <w:lang w:eastAsia="el-GR"/>
              </w:rPr>
              <w:t>Kit</w:t>
            </w:r>
            <w:proofErr w:type="spellEnd"/>
            <w:r w:rsidRPr="00A955AC">
              <w:rPr>
                <w:rFonts w:eastAsia="Times New Roman"/>
                <w:color w:val="000000"/>
                <w:sz w:val="20"/>
                <w:szCs w:val="20"/>
                <w:lang w:eastAsia="el-GR"/>
              </w:rPr>
              <w:t xml:space="preserve"> v2.5  (75  </w:t>
            </w:r>
            <w:proofErr w:type="spellStart"/>
            <w:r w:rsidRPr="00A955AC">
              <w:rPr>
                <w:rFonts w:eastAsia="Times New Roman"/>
                <w:color w:val="000000"/>
                <w:sz w:val="20"/>
                <w:szCs w:val="20"/>
                <w:lang w:eastAsia="el-GR"/>
              </w:rPr>
              <w:t>cycles</w:t>
            </w:r>
            <w:proofErr w:type="spellEnd"/>
            <w:r w:rsidRPr="00A955AC">
              <w:rPr>
                <w:rFonts w:eastAsia="Times New Roman"/>
                <w:color w:val="000000"/>
                <w:sz w:val="20"/>
                <w:szCs w:val="20"/>
                <w:lang w:eastAsia="el-GR"/>
              </w:rPr>
              <w:t>)</w:t>
            </w:r>
          </w:p>
        </w:tc>
        <w:tc>
          <w:tcPr>
            <w:tcW w:w="947" w:type="dxa"/>
            <w:tcBorders>
              <w:top w:val="nil"/>
              <w:left w:val="nil"/>
              <w:bottom w:val="single" w:sz="4" w:space="0" w:color="auto"/>
              <w:right w:val="single" w:sz="4" w:space="0" w:color="auto"/>
            </w:tcBorders>
            <w:shd w:val="clear" w:color="auto" w:fill="auto"/>
            <w:vAlign w:val="center"/>
          </w:tcPr>
          <w:p w:rsidR="00A967F5" w:rsidRPr="00A955AC" w:rsidRDefault="00A967F5" w:rsidP="0027529B">
            <w:pPr>
              <w:jc w:val="center"/>
              <w:rPr>
                <w:rFonts w:eastAsia="Times New Roman"/>
                <w:color w:val="000000"/>
                <w:sz w:val="20"/>
                <w:szCs w:val="20"/>
                <w:lang w:eastAsia="el-GR"/>
              </w:rPr>
            </w:pPr>
            <w:r w:rsidRPr="00A955AC">
              <w:rPr>
                <w:rFonts w:eastAsia="Times New Roman"/>
                <w:color w:val="000000"/>
                <w:sz w:val="20"/>
                <w:szCs w:val="20"/>
                <w:lang w:eastAsia="el-GR"/>
              </w:rPr>
              <w:t>Τεμάχιο (</w:t>
            </w:r>
            <w:r w:rsidRPr="00A955AC">
              <w:rPr>
                <w:rFonts w:eastAsia="Times New Roman"/>
                <w:color w:val="000000"/>
                <w:sz w:val="20"/>
                <w:szCs w:val="20"/>
                <w:lang w:val="en-US" w:eastAsia="el-GR"/>
              </w:rPr>
              <w:t>KIT</w:t>
            </w:r>
            <w:r w:rsidRPr="00A955AC">
              <w:rPr>
                <w:rFonts w:eastAsia="Times New Roman"/>
                <w:color w:val="000000"/>
                <w:sz w:val="20"/>
                <w:szCs w:val="20"/>
                <w:lang w:eastAsia="el-GR"/>
              </w:rPr>
              <w:t>)</w:t>
            </w:r>
          </w:p>
        </w:tc>
        <w:tc>
          <w:tcPr>
            <w:tcW w:w="1259" w:type="dxa"/>
            <w:tcBorders>
              <w:top w:val="nil"/>
              <w:left w:val="nil"/>
              <w:bottom w:val="single" w:sz="4" w:space="0" w:color="auto"/>
              <w:right w:val="single" w:sz="4" w:space="0" w:color="auto"/>
            </w:tcBorders>
            <w:shd w:val="clear" w:color="auto" w:fill="auto"/>
            <w:vAlign w:val="center"/>
          </w:tcPr>
          <w:p w:rsidR="00A967F5" w:rsidRPr="00A955AC" w:rsidRDefault="00A967F5" w:rsidP="0027529B">
            <w:pPr>
              <w:jc w:val="center"/>
              <w:rPr>
                <w:rFonts w:eastAsia="Times New Roman"/>
                <w:color w:val="000000"/>
                <w:sz w:val="20"/>
                <w:szCs w:val="20"/>
                <w:lang w:eastAsia="el-GR"/>
              </w:rPr>
            </w:pPr>
            <w:r w:rsidRPr="00A955AC">
              <w:rPr>
                <w:rFonts w:eastAsia="Times New Roman"/>
                <w:color w:val="000000"/>
                <w:sz w:val="20"/>
                <w:szCs w:val="20"/>
                <w:lang w:eastAsia="el-GR"/>
              </w:rPr>
              <w:t>1</w:t>
            </w:r>
          </w:p>
        </w:tc>
        <w:tc>
          <w:tcPr>
            <w:tcW w:w="5489" w:type="dxa"/>
            <w:tcBorders>
              <w:top w:val="nil"/>
              <w:left w:val="nil"/>
              <w:bottom w:val="single" w:sz="4" w:space="0" w:color="auto"/>
              <w:right w:val="single" w:sz="4" w:space="0" w:color="auto"/>
            </w:tcBorders>
            <w:shd w:val="clear" w:color="auto" w:fill="auto"/>
            <w:vAlign w:val="center"/>
          </w:tcPr>
          <w:p w:rsidR="00A967F5" w:rsidRPr="00A955AC" w:rsidRDefault="00A967F5" w:rsidP="0027529B">
            <w:pPr>
              <w:rPr>
                <w:rFonts w:eastAsia="Times New Roman"/>
                <w:color w:val="000000"/>
                <w:sz w:val="20"/>
                <w:szCs w:val="20"/>
                <w:lang w:eastAsia="el-GR"/>
              </w:rPr>
            </w:pPr>
            <w:r w:rsidRPr="00A955AC">
              <w:rPr>
                <w:rFonts w:eastAsia="Times New Roman"/>
                <w:color w:val="000000"/>
                <w:sz w:val="20"/>
                <w:szCs w:val="20"/>
                <w:lang w:eastAsia="el-GR"/>
              </w:rPr>
              <w:t xml:space="preserve">Πλήρες </w:t>
            </w:r>
            <w:proofErr w:type="spellStart"/>
            <w:r w:rsidRPr="00A955AC">
              <w:rPr>
                <w:rFonts w:eastAsia="Times New Roman"/>
                <w:color w:val="000000"/>
                <w:sz w:val="20"/>
                <w:szCs w:val="20"/>
                <w:lang w:eastAsia="el-GR"/>
              </w:rPr>
              <w:t>κιτ</w:t>
            </w:r>
            <w:proofErr w:type="spellEnd"/>
            <w:r w:rsidRPr="00A955AC">
              <w:rPr>
                <w:rFonts w:eastAsia="Times New Roman"/>
                <w:color w:val="000000"/>
                <w:sz w:val="20"/>
                <w:szCs w:val="20"/>
                <w:lang w:eastAsia="el-GR"/>
              </w:rPr>
              <w:t xml:space="preserve"> που να περιλαμβάνει όλα τα απαραίτητα αντιδραστήρια για την </w:t>
            </w:r>
            <w:proofErr w:type="spellStart"/>
            <w:r w:rsidRPr="00A955AC">
              <w:rPr>
                <w:rFonts w:eastAsia="Times New Roman"/>
                <w:color w:val="000000"/>
                <w:sz w:val="20"/>
                <w:szCs w:val="20"/>
                <w:lang w:eastAsia="el-GR"/>
              </w:rPr>
              <w:t>κλωνική</w:t>
            </w:r>
            <w:proofErr w:type="spellEnd"/>
            <w:r w:rsidRPr="00A955AC">
              <w:rPr>
                <w:rFonts w:eastAsia="Times New Roman"/>
                <w:color w:val="000000"/>
                <w:sz w:val="20"/>
                <w:szCs w:val="20"/>
                <w:lang w:eastAsia="el-GR"/>
              </w:rPr>
              <w:t xml:space="preserve"> ενίσχυση και την </w:t>
            </w:r>
            <w:proofErr w:type="spellStart"/>
            <w:r w:rsidRPr="00A955AC">
              <w:rPr>
                <w:rFonts w:eastAsia="Times New Roman"/>
                <w:color w:val="000000"/>
                <w:sz w:val="20"/>
                <w:szCs w:val="20"/>
                <w:lang w:eastAsia="el-GR"/>
              </w:rPr>
              <w:t>αλληλούχηση</w:t>
            </w:r>
            <w:proofErr w:type="spellEnd"/>
            <w:r w:rsidRPr="00A955AC">
              <w:rPr>
                <w:rFonts w:eastAsia="Times New Roman"/>
                <w:color w:val="000000"/>
                <w:sz w:val="20"/>
                <w:szCs w:val="20"/>
                <w:lang w:eastAsia="el-GR"/>
              </w:rPr>
              <w:t xml:space="preserve"> βιβλιοθήκης σε γενετικό αναλυτή NextSeq500 του οίκου </w:t>
            </w:r>
            <w:proofErr w:type="spellStart"/>
            <w:r w:rsidRPr="00A955AC">
              <w:rPr>
                <w:rFonts w:eastAsia="Times New Roman"/>
                <w:color w:val="000000"/>
                <w:sz w:val="20"/>
                <w:szCs w:val="20"/>
                <w:lang w:eastAsia="el-GR"/>
              </w:rPr>
              <w:t>illumina</w:t>
            </w:r>
            <w:proofErr w:type="spellEnd"/>
            <w:r w:rsidRPr="00A955AC">
              <w:rPr>
                <w:rFonts w:eastAsia="Times New Roman"/>
                <w:color w:val="000000"/>
                <w:sz w:val="20"/>
                <w:szCs w:val="20"/>
                <w:lang w:eastAsia="el-GR"/>
              </w:rPr>
              <w:t>. Τα αντιδραστήρια να είναι έτοιμα προ-</w:t>
            </w:r>
            <w:proofErr w:type="spellStart"/>
            <w:r w:rsidRPr="00A955AC">
              <w:rPr>
                <w:rFonts w:eastAsia="Times New Roman"/>
                <w:color w:val="000000"/>
                <w:sz w:val="20"/>
                <w:szCs w:val="20"/>
                <w:lang w:eastAsia="el-GR"/>
              </w:rPr>
              <w:t>ανανεμειγμένα</w:t>
            </w:r>
            <w:proofErr w:type="spellEnd"/>
            <w:r w:rsidRPr="00A955AC">
              <w:rPr>
                <w:rFonts w:eastAsia="Times New Roman"/>
                <w:color w:val="000000"/>
                <w:sz w:val="20"/>
                <w:szCs w:val="20"/>
                <w:lang w:eastAsia="el-GR"/>
              </w:rPr>
              <w:t xml:space="preserve"> και τοποθετημένα σε ειδική κασέτα μίας χρήσης (</w:t>
            </w:r>
            <w:proofErr w:type="spellStart"/>
            <w:r w:rsidRPr="00A955AC">
              <w:rPr>
                <w:rFonts w:eastAsia="Times New Roman"/>
                <w:color w:val="000000"/>
                <w:sz w:val="20"/>
                <w:szCs w:val="20"/>
                <w:lang w:eastAsia="el-GR"/>
              </w:rPr>
              <w:t>cartridge</w:t>
            </w:r>
            <w:proofErr w:type="spellEnd"/>
            <w:r w:rsidRPr="00A955AC">
              <w:rPr>
                <w:rFonts w:eastAsia="Times New Roman"/>
                <w:color w:val="000000"/>
                <w:sz w:val="20"/>
                <w:szCs w:val="20"/>
                <w:lang w:eastAsia="el-GR"/>
              </w:rPr>
              <w:t xml:space="preserve">), επιτρέποντας την ευκολότερη διαδικασία </w:t>
            </w:r>
            <w:proofErr w:type="spellStart"/>
            <w:r w:rsidRPr="00A955AC">
              <w:rPr>
                <w:rFonts w:eastAsia="Times New Roman"/>
                <w:color w:val="000000"/>
                <w:sz w:val="20"/>
                <w:szCs w:val="20"/>
                <w:lang w:eastAsia="el-GR"/>
              </w:rPr>
              <w:t>αλληλούχησης</w:t>
            </w:r>
            <w:proofErr w:type="spellEnd"/>
            <w:r w:rsidRPr="00A955AC">
              <w:rPr>
                <w:rFonts w:eastAsia="Times New Roman"/>
                <w:color w:val="000000"/>
                <w:sz w:val="20"/>
                <w:szCs w:val="20"/>
                <w:lang w:eastAsia="el-GR"/>
              </w:rPr>
              <w:t xml:space="preserve">. Το </w:t>
            </w:r>
            <w:proofErr w:type="spellStart"/>
            <w:r w:rsidRPr="00A955AC">
              <w:rPr>
                <w:rFonts w:eastAsia="Times New Roman"/>
                <w:color w:val="000000"/>
                <w:sz w:val="20"/>
                <w:szCs w:val="20"/>
                <w:lang w:eastAsia="el-GR"/>
              </w:rPr>
              <w:t>κιτ</w:t>
            </w:r>
            <w:proofErr w:type="spellEnd"/>
            <w:r w:rsidRPr="00A955AC">
              <w:rPr>
                <w:rFonts w:eastAsia="Times New Roman"/>
                <w:color w:val="000000"/>
                <w:sz w:val="20"/>
                <w:szCs w:val="20"/>
                <w:lang w:eastAsia="el-GR"/>
              </w:rPr>
              <w:t xml:space="preserve"> να μπορεί να υποστηρίξει </w:t>
            </w:r>
            <w:proofErr w:type="spellStart"/>
            <w:r w:rsidRPr="00A955AC">
              <w:rPr>
                <w:rFonts w:eastAsia="Times New Roman"/>
                <w:color w:val="000000"/>
                <w:sz w:val="20"/>
                <w:szCs w:val="20"/>
                <w:lang w:eastAsia="el-GR"/>
              </w:rPr>
              <w:t>αλληλουχήσεις</w:t>
            </w:r>
            <w:proofErr w:type="spellEnd"/>
            <w:r w:rsidRPr="00A955AC">
              <w:rPr>
                <w:rFonts w:eastAsia="Times New Roman"/>
                <w:color w:val="000000"/>
                <w:sz w:val="20"/>
                <w:szCs w:val="20"/>
                <w:lang w:eastAsia="el-GR"/>
              </w:rPr>
              <w:t xml:space="preserve"> μονής και διπλής κατεύθυνσης (</w:t>
            </w:r>
            <w:proofErr w:type="spellStart"/>
            <w:r w:rsidRPr="00A955AC">
              <w:rPr>
                <w:rFonts w:eastAsia="Times New Roman"/>
                <w:color w:val="000000"/>
                <w:sz w:val="20"/>
                <w:szCs w:val="20"/>
                <w:lang w:eastAsia="el-GR"/>
              </w:rPr>
              <w:t>single</w:t>
            </w:r>
            <w:proofErr w:type="spellEnd"/>
            <w:r w:rsidRPr="00A955AC">
              <w:rPr>
                <w:rFonts w:eastAsia="Times New Roman"/>
                <w:color w:val="000000"/>
                <w:sz w:val="20"/>
                <w:szCs w:val="20"/>
                <w:lang w:eastAsia="el-GR"/>
              </w:rPr>
              <w:t xml:space="preserve">- and </w:t>
            </w:r>
            <w:proofErr w:type="spellStart"/>
            <w:r w:rsidRPr="00A955AC">
              <w:rPr>
                <w:rFonts w:eastAsia="Times New Roman"/>
                <w:color w:val="000000"/>
                <w:sz w:val="20"/>
                <w:szCs w:val="20"/>
                <w:lang w:eastAsia="el-GR"/>
              </w:rPr>
              <w:t>paired-end</w:t>
            </w:r>
            <w:proofErr w:type="spellEnd"/>
            <w:r w:rsidRPr="00A955AC">
              <w:rPr>
                <w:rFonts w:eastAsia="Times New Roman"/>
                <w:color w:val="000000"/>
                <w:sz w:val="20"/>
                <w:szCs w:val="20"/>
                <w:lang w:eastAsia="el-GR"/>
              </w:rPr>
              <w:t xml:space="preserve"> </w:t>
            </w:r>
            <w:proofErr w:type="spellStart"/>
            <w:r w:rsidRPr="00A955AC">
              <w:rPr>
                <w:rFonts w:eastAsia="Times New Roman"/>
                <w:color w:val="000000"/>
                <w:sz w:val="20"/>
                <w:szCs w:val="20"/>
                <w:lang w:eastAsia="el-GR"/>
              </w:rPr>
              <w:t>read</w:t>
            </w:r>
            <w:proofErr w:type="spellEnd"/>
            <w:r w:rsidRPr="00A955AC">
              <w:rPr>
                <w:rFonts w:eastAsia="Times New Roman"/>
                <w:color w:val="000000"/>
                <w:sz w:val="20"/>
                <w:szCs w:val="20"/>
                <w:lang w:eastAsia="el-GR"/>
              </w:rPr>
              <w:t xml:space="preserve"> </w:t>
            </w:r>
            <w:proofErr w:type="spellStart"/>
            <w:r w:rsidRPr="00A955AC">
              <w:rPr>
                <w:rFonts w:eastAsia="Times New Roman"/>
                <w:color w:val="000000"/>
                <w:sz w:val="20"/>
                <w:szCs w:val="20"/>
                <w:lang w:eastAsia="el-GR"/>
              </w:rPr>
              <w:t>protocols</w:t>
            </w:r>
            <w:proofErr w:type="spellEnd"/>
            <w:r w:rsidRPr="00A955AC">
              <w:rPr>
                <w:rFonts w:eastAsia="Times New Roman"/>
                <w:color w:val="000000"/>
                <w:sz w:val="20"/>
                <w:szCs w:val="20"/>
                <w:lang w:eastAsia="el-GR"/>
              </w:rPr>
              <w:t xml:space="preserve">) σε τμήματα DNA έως 75 </w:t>
            </w:r>
            <w:proofErr w:type="spellStart"/>
            <w:r w:rsidRPr="00A955AC">
              <w:rPr>
                <w:rFonts w:eastAsia="Times New Roman"/>
                <w:color w:val="000000"/>
                <w:sz w:val="20"/>
                <w:szCs w:val="20"/>
                <w:lang w:eastAsia="el-GR"/>
              </w:rPr>
              <w:t>bp</w:t>
            </w:r>
            <w:proofErr w:type="spellEnd"/>
            <w:r w:rsidRPr="00A955AC">
              <w:rPr>
                <w:rFonts w:eastAsia="Times New Roman"/>
                <w:color w:val="000000"/>
                <w:sz w:val="20"/>
                <w:szCs w:val="20"/>
                <w:lang w:eastAsia="el-GR"/>
              </w:rPr>
              <w:t xml:space="preserve">. Το </w:t>
            </w:r>
            <w:proofErr w:type="spellStart"/>
            <w:r w:rsidRPr="00A955AC">
              <w:rPr>
                <w:rFonts w:eastAsia="Times New Roman"/>
                <w:color w:val="000000"/>
                <w:sz w:val="20"/>
                <w:szCs w:val="20"/>
                <w:lang w:eastAsia="el-GR"/>
              </w:rPr>
              <w:t>κιτ</w:t>
            </w:r>
            <w:proofErr w:type="spellEnd"/>
            <w:r w:rsidRPr="00A955AC">
              <w:rPr>
                <w:rFonts w:eastAsia="Times New Roman"/>
                <w:color w:val="000000"/>
                <w:sz w:val="20"/>
                <w:szCs w:val="20"/>
                <w:lang w:eastAsia="el-GR"/>
              </w:rPr>
              <w:t xml:space="preserve"> να είναι ικανό να αποδώσει έως 400 εκατομμύρια </w:t>
            </w:r>
            <w:proofErr w:type="spellStart"/>
            <w:r w:rsidRPr="00A955AC">
              <w:rPr>
                <w:rFonts w:eastAsia="Times New Roman"/>
                <w:color w:val="000000"/>
                <w:sz w:val="20"/>
                <w:szCs w:val="20"/>
                <w:lang w:eastAsia="el-GR"/>
              </w:rPr>
              <w:t>reads</w:t>
            </w:r>
            <w:proofErr w:type="spellEnd"/>
            <w:r w:rsidRPr="00A955AC">
              <w:rPr>
                <w:rFonts w:eastAsia="Times New Roman"/>
                <w:color w:val="000000"/>
                <w:sz w:val="20"/>
                <w:szCs w:val="20"/>
                <w:lang w:eastAsia="el-GR"/>
              </w:rPr>
              <w:t xml:space="preserve"> σε μία εκτέλεση.  Oίκος </w:t>
            </w:r>
            <w:proofErr w:type="spellStart"/>
            <w:r w:rsidRPr="00A955AC">
              <w:rPr>
                <w:rFonts w:eastAsia="Times New Roman"/>
                <w:color w:val="000000"/>
                <w:sz w:val="20"/>
                <w:szCs w:val="20"/>
                <w:lang w:eastAsia="el-GR"/>
              </w:rPr>
              <w:t>Illumina</w:t>
            </w:r>
            <w:proofErr w:type="spellEnd"/>
            <w:r w:rsidRPr="00A955AC">
              <w:rPr>
                <w:rFonts w:eastAsia="Times New Roman"/>
                <w:color w:val="000000"/>
                <w:sz w:val="20"/>
                <w:szCs w:val="20"/>
                <w:lang w:eastAsia="el-GR"/>
              </w:rPr>
              <w:t>, κωδικός 20024906.</w:t>
            </w:r>
          </w:p>
        </w:tc>
        <w:tc>
          <w:tcPr>
            <w:tcW w:w="1944" w:type="dxa"/>
            <w:tcBorders>
              <w:top w:val="nil"/>
              <w:left w:val="nil"/>
              <w:bottom w:val="single" w:sz="4" w:space="0" w:color="auto"/>
              <w:right w:val="single" w:sz="4" w:space="0" w:color="auto"/>
            </w:tcBorders>
          </w:tcPr>
          <w:p w:rsidR="00A967F5" w:rsidRPr="00A955AC" w:rsidRDefault="00A967F5" w:rsidP="0027529B">
            <w:pPr>
              <w:rPr>
                <w:rFonts w:eastAsia="Times New Roman"/>
                <w:color w:val="000000"/>
                <w:sz w:val="20"/>
                <w:szCs w:val="20"/>
                <w:lang w:eastAsia="el-GR"/>
              </w:rPr>
            </w:pPr>
          </w:p>
        </w:tc>
        <w:tc>
          <w:tcPr>
            <w:tcW w:w="1944" w:type="dxa"/>
            <w:tcBorders>
              <w:top w:val="nil"/>
              <w:left w:val="nil"/>
              <w:bottom w:val="single" w:sz="4" w:space="0" w:color="auto"/>
              <w:right w:val="single" w:sz="4" w:space="0" w:color="auto"/>
            </w:tcBorders>
          </w:tcPr>
          <w:p w:rsidR="00A967F5" w:rsidRPr="00A955AC" w:rsidRDefault="00A967F5" w:rsidP="0027529B">
            <w:pPr>
              <w:rPr>
                <w:rFonts w:eastAsia="Times New Roman"/>
                <w:color w:val="000000"/>
                <w:sz w:val="20"/>
                <w:szCs w:val="20"/>
                <w:lang w:eastAsia="el-GR"/>
              </w:rPr>
            </w:pPr>
          </w:p>
        </w:tc>
      </w:tr>
    </w:tbl>
    <w:p w:rsidR="00A967F5" w:rsidRPr="00483A8C" w:rsidRDefault="00A967F5" w:rsidP="00A967F5">
      <w:pPr>
        <w:ind w:right="-760"/>
        <w:rPr>
          <w:rFonts w:cstheme="minorHAnsi"/>
          <w:i/>
          <w:iCs/>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A967F5" w:rsidRDefault="00A967F5" w:rsidP="00A967F5">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5979"/>
        <w:gridCol w:w="1701"/>
        <w:gridCol w:w="2268"/>
        <w:gridCol w:w="1984"/>
      </w:tblGrid>
      <w:tr w:rsidR="00A967F5" w:rsidRPr="00FE3097" w:rsidTr="0027529B">
        <w:tc>
          <w:tcPr>
            <w:tcW w:w="1109" w:type="dxa"/>
            <w:shd w:val="clear" w:color="auto" w:fill="ACB9CA" w:themeFill="text2" w:themeFillTint="66"/>
            <w:vAlign w:val="center"/>
          </w:tcPr>
          <w:p w:rsidR="00A967F5" w:rsidRPr="007840D7" w:rsidRDefault="00A967F5" w:rsidP="0027529B">
            <w:pPr>
              <w:jc w:val="center"/>
              <w:rPr>
                <w:rFonts w:eastAsia="Times New Roman" w:cstheme="minorHAnsi"/>
                <w:b/>
                <w:bCs/>
                <w:color w:val="000000"/>
                <w:sz w:val="20"/>
                <w:szCs w:val="20"/>
                <w:lang w:eastAsia="el-GR"/>
              </w:rPr>
            </w:pPr>
            <w:r w:rsidRPr="007840D7">
              <w:rPr>
                <w:rFonts w:eastAsia="Times New Roman" w:cstheme="minorHAnsi"/>
                <w:b/>
                <w:bCs/>
                <w:color w:val="000000"/>
                <w:sz w:val="20"/>
                <w:szCs w:val="20"/>
                <w:lang w:eastAsia="el-GR"/>
              </w:rPr>
              <w:t>Α/Α</w:t>
            </w:r>
          </w:p>
        </w:tc>
        <w:tc>
          <w:tcPr>
            <w:tcW w:w="5979" w:type="dxa"/>
            <w:shd w:val="clear" w:color="auto" w:fill="ACB9CA" w:themeFill="text2" w:themeFillTint="66"/>
            <w:vAlign w:val="center"/>
          </w:tcPr>
          <w:p w:rsidR="00A967F5" w:rsidRPr="00FE3097" w:rsidRDefault="00A967F5" w:rsidP="0027529B">
            <w:pPr>
              <w:pStyle w:val="aa"/>
              <w:spacing w:before="0"/>
              <w:jc w:val="left"/>
              <w:rPr>
                <w:rFonts w:cstheme="minorHAnsi"/>
                <w:b/>
                <w:szCs w:val="20"/>
              </w:rPr>
            </w:pPr>
            <w:r w:rsidRPr="00FE3097">
              <w:rPr>
                <w:rFonts w:cstheme="minorHAnsi"/>
                <w:b/>
                <w:szCs w:val="20"/>
              </w:rPr>
              <w:t>ΑΠΑΙΤΗΣΗ</w:t>
            </w:r>
          </w:p>
        </w:tc>
        <w:tc>
          <w:tcPr>
            <w:tcW w:w="1701" w:type="dxa"/>
            <w:shd w:val="clear" w:color="auto" w:fill="ACB9CA" w:themeFill="text2" w:themeFillTint="66"/>
            <w:vAlign w:val="center"/>
          </w:tcPr>
          <w:p w:rsidR="00A967F5" w:rsidRPr="00FE3097" w:rsidRDefault="00A967F5" w:rsidP="0027529B">
            <w:pPr>
              <w:pStyle w:val="aa"/>
              <w:spacing w:before="0"/>
              <w:jc w:val="center"/>
              <w:rPr>
                <w:rFonts w:cstheme="minorHAnsi"/>
                <w:b/>
                <w:szCs w:val="20"/>
              </w:rPr>
            </w:pPr>
            <w:r w:rsidRPr="00FE3097">
              <w:rPr>
                <w:rFonts w:eastAsia="Times New Roman" w:cstheme="minorHAnsi"/>
                <w:b/>
                <w:bCs/>
                <w:color w:val="000000"/>
                <w:szCs w:val="20"/>
                <w:lang w:eastAsia="el-GR"/>
              </w:rPr>
              <w:t>ΥΠΟΧΡΕΩΤΙΚΗ ΑΠΑΙΤΗΣΗ</w:t>
            </w:r>
          </w:p>
        </w:tc>
        <w:tc>
          <w:tcPr>
            <w:tcW w:w="2268" w:type="dxa"/>
            <w:shd w:val="clear" w:color="auto" w:fill="ACB9CA" w:themeFill="text2" w:themeFillTint="66"/>
            <w:vAlign w:val="center"/>
          </w:tcPr>
          <w:p w:rsidR="00A967F5" w:rsidRPr="00FE3097" w:rsidRDefault="00A967F5" w:rsidP="0027529B">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ΑΠΑΝΤΗΣΗ ΠΡΟΜΗΘΕΥΤΗ</w:t>
            </w:r>
          </w:p>
        </w:tc>
        <w:tc>
          <w:tcPr>
            <w:tcW w:w="1984" w:type="dxa"/>
            <w:shd w:val="clear" w:color="auto" w:fill="ACB9CA" w:themeFill="text2" w:themeFillTint="66"/>
            <w:vAlign w:val="center"/>
          </w:tcPr>
          <w:p w:rsidR="00A967F5" w:rsidRPr="00FE3097" w:rsidRDefault="00A967F5" w:rsidP="0027529B">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ΠΑΡΑΠΟΜΠΗ</w:t>
            </w:r>
          </w:p>
        </w:tc>
      </w:tr>
      <w:tr w:rsidR="00A967F5" w:rsidRPr="00FE3097" w:rsidTr="0027529B">
        <w:tc>
          <w:tcPr>
            <w:tcW w:w="1109" w:type="dxa"/>
            <w:vAlign w:val="center"/>
          </w:tcPr>
          <w:p w:rsidR="00A967F5" w:rsidRPr="00FE3097" w:rsidRDefault="00A967F5" w:rsidP="0025522F">
            <w:pPr>
              <w:pStyle w:val="aa"/>
              <w:numPr>
                <w:ilvl w:val="0"/>
                <w:numId w:val="16"/>
              </w:numPr>
              <w:suppressAutoHyphens/>
              <w:spacing w:before="0"/>
              <w:ind w:right="597"/>
              <w:jc w:val="center"/>
              <w:rPr>
                <w:rFonts w:cstheme="minorHAnsi"/>
                <w:szCs w:val="20"/>
              </w:rPr>
            </w:pPr>
          </w:p>
        </w:tc>
        <w:tc>
          <w:tcPr>
            <w:tcW w:w="5979" w:type="dxa"/>
            <w:vAlign w:val="center"/>
          </w:tcPr>
          <w:p w:rsidR="00A967F5" w:rsidRPr="00FE3097" w:rsidRDefault="00A967F5" w:rsidP="0027529B">
            <w:pPr>
              <w:pStyle w:val="aa"/>
              <w:spacing w:before="0"/>
              <w:jc w:val="left"/>
              <w:rPr>
                <w:rFonts w:cstheme="minorHAnsi"/>
                <w:szCs w:val="20"/>
              </w:rPr>
            </w:pPr>
            <w:r w:rsidRPr="00FE3097">
              <w:rPr>
                <w:rFonts w:cstheme="minorHAnsi"/>
                <w:szCs w:val="20"/>
              </w:rPr>
              <w:t xml:space="preserve">Χρόνος παράδοσης: κατά μέγιστο εντός δύο (2) εβδομάδων από </w:t>
            </w:r>
            <w:r w:rsidRPr="00FE3097">
              <w:rPr>
                <w:rStyle w:val="fontstyle01"/>
                <w:rFonts w:cstheme="minorHAnsi"/>
              </w:rPr>
              <w:t>την έγγραφη ειδοποίηση του ΙΤΕ –ΙΜΒΒ στον ανάδοχο</w:t>
            </w:r>
          </w:p>
        </w:tc>
        <w:tc>
          <w:tcPr>
            <w:tcW w:w="1701" w:type="dxa"/>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 ΝΑ ΑΝΑΦΕΡΘΕΙ</w:t>
            </w:r>
          </w:p>
        </w:tc>
        <w:tc>
          <w:tcPr>
            <w:tcW w:w="2268" w:type="dxa"/>
          </w:tcPr>
          <w:p w:rsidR="00A967F5" w:rsidRPr="00FE3097" w:rsidRDefault="00A967F5" w:rsidP="0027529B">
            <w:pPr>
              <w:pStyle w:val="aa"/>
              <w:spacing w:before="0"/>
              <w:jc w:val="center"/>
              <w:rPr>
                <w:rFonts w:cstheme="minorHAnsi"/>
                <w:szCs w:val="20"/>
              </w:rPr>
            </w:pPr>
          </w:p>
        </w:tc>
        <w:tc>
          <w:tcPr>
            <w:tcW w:w="1984" w:type="dxa"/>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vAlign w:val="center"/>
          </w:tcPr>
          <w:p w:rsidR="00A967F5" w:rsidRPr="00FE3097" w:rsidRDefault="00A967F5" w:rsidP="0025522F">
            <w:pPr>
              <w:pStyle w:val="aa"/>
              <w:numPr>
                <w:ilvl w:val="0"/>
                <w:numId w:val="16"/>
              </w:numPr>
              <w:suppressAutoHyphens/>
              <w:spacing w:before="0"/>
              <w:ind w:right="597"/>
              <w:jc w:val="center"/>
              <w:rPr>
                <w:rFonts w:cstheme="minorHAnsi"/>
                <w:szCs w:val="20"/>
              </w:rPr>
            </w:pPr>
          </w:p>
        </w:tc>
        <w:tc>
          <w:tcPr>
            <w:tcW w:w="5979" w:type="dxa"/>
            <w:vAlign w:val="center"/>
          </w:tcPr>
          <w:p w:rsidR="00A967F5" w:rsidRPr="00FE3097" w:rsidRDefault="00A967F5" w:rsidP="0027529B">
            <w:pPr>
              <w:pStyle w:val="aa"/>
              <w:spacing w:before="0"/>
              <w:jc w:val="left"/>
              <w:rPr>
                <w:rFonts w:cstheme="minorHAnsi"/>
                <w:szCs w:val="20"/>
              </w:rPr>
            </w:pPr>
            <w:r w:rsidRPr="00FE3097">
              <w:rPr>
                <w:rFonts w:cstheme="minorHAnsi"/>
                <w:szCs w:val="20"/>
              </w:rPr>
              <w:t>Όλα τα είδη θα συνοδεύονται από βεβαίωση ότι είναι καινούργια</w:t>
            </w:r>
          </w:p>
        </w:tc>
        <w:tc>
          <w:tcPr>
            <w:tcW w:w="1701" w:type="dxa"/>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Pr>
          <w:p w:rsidR="00A967F5" w:rsidRPr="00FE3097" w:rsidRDefault="00A967F5" w:rsidP="0027529B">
            <w:pPr>
              <w:pStyle w:val="aa"/>
              <w:spacing w:before="0"/>
              <w:jc w:val="center"/>
              <w:rPr>
                <w:rFonts w:cstheme="minorHAnsi"/>
                <w:szCs w:val="20"/>
              </w:rPr>
            </w:pPr>
          </w:p>
        </w:tc>
        <w:tc>
          <w:tcPr>
            <w:tcW w:w="1984" w:type="dxa"/>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tcBorders>
              <w:bottom w:val="single" w:sz="4" w:space="0" w:color="auto"/>
            </w:tcBorders>
            <w:vAlign w:val="center"/>
          </w:tcPr>
          <w:p w:rsidR="00A967F5" w:rsidRPr="00FE3097" w:rsidRDefault="00A967F5" w:rsidP="0025522F">
            <w:pPr>
              <w:pStyle w:val="aa"/>
              <w:numPr>
                <w:ilvl w:val="0"/>
                <w:numId w:val="16"/>
              </w:numPr>
              <w:suppressAutoHyphens/>
              <w:spacing w:before="0"/>
              <w:ind w:right="597"/>
              <w:jc w:val="center"/>
              <w:rPr>
                <w:rFonts w:cstheme="minorHAnsi"/>
                <w:szCs w:val="20"/>
              </w:rPr>
            </w:pPr>
          </w:p>
        </w:tc>
        <w:tc>
          <w:tcPr>
            <w:tcW w:w="5979" w:type="dxa"/>
            <w:tcBorders>
              <w:bottom w:val="single" w:sz="4" w:space="0" w:color="auto"/>
            </w:tcBorders>
            <w:vAlign w:val="center"/>
          </w:tcPr>
          <w:p w:rsidR="00A967F5" w:rsidRPr="00FE3097" w:rsidRDefault="00A967F5" w:rsidP="0027529B">
            <w:pPr>
              <w:pStyle w:val="aa"/>
              <w:spacing w:before="0"/>
              <w:jc w:val="left"/>
              <w:rPr>
                <w:rFonts w:cstheme="minorHAnsi"/>
                <w:szCs w:val="20"/>
              </w:rPr>
            </w:pPr>
            <w:r w:rsidRPr="00FE3097">
              <w:rPr>
                <w:rFonts w:cstheme="minorHAnsi"/>
                <w:szCs w:val="20"/>
              </w:rPr>
              <w:t>Τον ανάδοχο βαρύνουν τα έξοδα συσκευασίας και μεταφοράς.</w:t>
            </w:r>
          </w:p>
        </w:tc>
        <w:tc>
          <w:tcPr>
            <w:tcW w:w="1701" w:type="dxa"/>
            <w:tcBorders>
              <w:bottom w:val="single" w:sz="4" w:space="0" w:color="auto"/>
            </w:tcBorders>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Borders>
              <w:bottom w:val="single" w:sz="4" w:space="0" w:color="auto"/>
            </w:tcBorders>
          </w:tcPr>
          <w:p w:rsidR="00A967F5" w:rsidRPr="00FE3097" w:rsidRDefault="00A967F5" w:rsidP="0027529B">
            <w:pPr>
              <w:pStyle w:val="aa"/>
              <w:spacing w:before="0"/>
              <w:jc w:val="center"/>
              <w:rPr>
                <w:rFonts w:cstheme="minorHAnsi"/>
                <w:szCs w:val="20"/>
              </w:rPr>
            </w:pPr>
          </w:p>
        </w:tc>
        <w:tc>
          <w:tcPr>
            <w:tcW w:w="1984" w:type="dxa"/>
            <w:tcBorders>
              <w:bottom w:val="single" w:sz="4" w:space="0" w:color="auto"/>
            </w:tcBorders>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tcBorders>
              <w:bottom w:val="single" w:sz="4" w:space="0" w:color="auto"/>
            </w:tcBorders>
            <w:vAlign w:val="center"/>
          </w:tcPr>
          <w:p w:rsidR="00A967F5" w:rsidRPr="00FE3097" w:rsidRDefault="00A967F5" w:rsidP="0025522F">
            <w:pPr>
              <w:pStyle w:val="aa"/>
              <w:numPr>
                <w:ilvl w:val="0"/>
                <w:numId w:val="16"/>
              </w:numPr>
              <w:suppressAutoHyphens/>
              <w:spacing w:before="0"/>
              <w:ind w:right="597"/>
              <w:jc w:val="center"/>
              <w:rPr>
                <w:rFonts w:cstheme="minorHAnsi"/>
                <w:szCs w:val="20"/>
              </w:rPr>
            </w:pPr>
          </w:p>
        </w:tc>
        <w:tc>
          <w:tcPr>
            <w:tcW w:w="5979" w:type="dxa"/>
            <w:tcBorders>
              <w:bottom w:val="single" w:sz="4" w:space="0" w:color="auto"/>
            </w:tcBorders>
            <w:vAlign w:val="center"/>
          </w:tcPr>
          <w:p w:rsidR="00A967F5" w:rsidRPr="00FE3097" w:rsidRDefault="00A967F5" w:rsidP="0027529B">
            <w:pPr>
              <w:pStyle w:val="aa"/>
              <w:spacing w:before="0"/>
              <w:jc w:val="left"/>
              <w:rPr>
                <w:rFonts w:cstheme="minorHAnsi"/>
                <w:szCs w:val="20"/>
              </w:rPr>
            </w:pPr>
            <w:r w:rsidRPr="00FE3097">
              <w:rPr>
                <w:rFonts w:cstheme="minorHAnsi"/>
                <w:szCs w:val="20"/>
              </w:rPr>
              <w:t>Ο ανάδοχος δηλώνει γενική και πλήρη συμμόρφωση με όλους τους όρους της Διακήρυξης</w:t>
            </w:r>
          </w:p>
        </w:tc>
        <w:tc>
          <w:tcPr>
            <w:tcW w:w="1701" w:type="dxa"/>
            <w:tcBorders>
              <w:bottom w:val="single" w:sz="4" w:space="0" w:color="auto"/>
            </w:tcBorders>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Borders>
              <w:bottom w:val="single" w:sz="4" w:space="0" w:color="auto"/>
            </w:tcBorders>
          </w:tcPr>
          <w:p w:rsidR="00A967F5" w:rsidRPr="00FE3097" w:rsidRDefault="00A967F5" w:rsidP="0027529B">
            <w:pPr>
              <w:pStyle w:val="aa"/>
              <w:spacing w:before="0"/>
              <w:jc w:val="center"/>
              <w:rPr>
                <w:rFonts w:cstheme="minorHAnsi"/>
                <w:szCs w:val="20"/>
              </w:rPr>
            </w:pPr>
          </w:p>
        </w:tc>
        <w:tc>
          <w:tcPr>
            <w:tcW w:w="1984" w:type="dxa"/>
            <w:tcBorders>
              <w:bottom w:val="single" w:sz="4" w:space="0" w:color="auto"/>
            </w:tcBorders>
          </w:tcPr>
          <w:p w:rsidR="00A967F5" w:rsidRPr="00FE3097" w:rsidRDefault="00A967F5" w:rsidP="0027529B">
            <w:pPr>
              <w:pStyle w:val="aa"/>
              <w:spacing w:before="0"/>
              <w:jc w:val="center"/>
              <w:rPr>
                <w:rFonts w:cstheme="minorHAnsi"/>
                <w:szCs w:val="20"/>
              </w:rPr>
            </w:pPr>
          </w:p>
        </w:tc>
      </w:tr>
    </w:tbl>
    <w:p w:rsidR="00A967F5" w:rsidRPr="00483A8C" w:rsidRDefault="00A967F5" w:rsidP="00A967F5">
      <w:pPr>
        <w:ind w:right="-760"/>
      </w:pPr>
      <w:r w:rsidRPr="00D93859">
        <w:t xml:space="preserve">Η προσφορά ισχύει για </w:t>
      </w:r>
      <w:r w:rsidRPr="00D93859">
        <w:rPr>
          <w:b/>
        </w:rPr>
        <w:t>τέσσερεις (4)</w:t>
      </w:r>
      <w:r w:rsidRPr="00D93859">
        <w:t xml:space="preserve"> μήνες.</w:t>
      </w:r>
    </w:p>
    <w:p w:rsidR="00A967F5" w:rsidRDefault="00A967F5" w:rsidP="00A967F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A967F5" w:rsidRPr="00CD4F71" w:rsidRDefault="00A967F5" w:rsidP="00A967F5">
      <w:pPr>
        <w:jc w:val="center"/>
        <w:rPr>
          <w:lang w:eastAsia="el-GR"/>
        </w:rPr>
      </w:pPr>
    </w:p>
    <w:p w:rsidR="00A967F5" w:rsidRDefault="00A967F5" w:rsidP="00A967F5">
      <w:pPr>
        <w:jc w:val="center"/>
        <w:sectPr w:rsidR="00A967F5" w:rsidSect="00483A8C">
          <w:endnotePr>
            <w:numFmt w:val="decimal"/>
          </w:endnotePr>
          <w:pgSz w:w="16838" w:h="11906" w:orient="landscape"/>
          <w:pgMar w:top="426" w:right="1440" w:bottom="709" w:left="1440" w:header="426" w:footer="291" w:gutter="0"/>
          <w:cols w:space="708"/>
          <w:docGrid w:linePitch="360"/>
        </w:sectPr>
      </w:pPr>
      <w:r>
        <w:rPr>
          <w:lang w:eastAsia="el-GR"/>
        </w:rPr>
        <w:t>Υπογραφή</w:t>
      </w:r>
    </w:p>
    <w:p w:rsidR="00A967F5" w:rsidRPr="004560EB" w:rsidRDefault="00A967F5" w:rsidP="00A967F5">
      <w:pPr>
        <w:keepNext/>
        <w:shd w:val="clear" w:color="auto" w:fill="C5E0B3" w:themeFill="accent6" w:themeFillTint="66"/>
        <w:tabs>
          <w:tab w:val="left" w:pos="1080"/>
        </w:tabs>
        <w:spacing w:after="120" w:line="360" w:lineRule="auto"/>
        <w:outlineLvl w:val="0"/>
        <w:rPr>
          <w:rFonts w:cstheme="minorHAnsi"/>
          <w:b/>
          <w:iCs/>
          <w:color w:val="000000"/>
          <w:sz w:val="24"/>
        </w:rPr>
      </w:pPr>
      <w:bookmarkStart w:id="6" w:name="_Toc68597715"/>
      <w:r>
        <w:rPr>
          <w:rFonts w:cstheme="minorHAnsi"/>
          <w:b/>
          <w:color w:val="000000"/>
          <w:sz w:val="24"/>
        </w:rPr>
        <w:lastRenderedPageBreak/>
        <w:t>Τμήμα 6</w:t>
      </w:r>
      <w:r w:rsidRPr="004560EB">
        <w:rPr>
          <w:rFonts w:cstheme="minorHAnsi"/>
          <w:b/>
          <w:color w:val="000000"/>
          <w:sz w:val="24"/>
        </w:rPr>
        <w:t xml:space="preserve">: </w:t>
      </w:r>
      <w:r w:rsidRPr="00382E57">
        <w:rPr>
          <w:rFonts w:cstheme="minorHAnsi"/>
          <w:b/>
          <w:color w:val="000000"/>
          <w:sz w:val="24"/>
        </w:rPr>
        <w:t>Υάλινα είδη εργαστηρίου</w:t>
      </w:r>
      <w:bookmarkEnd w:id="6"/>
    </w:p>
    <w:p w:rsidR="00A967F5" w:rsidRPr="003D3122" w:rsidRDefault="00A967F5" w:rsidP="00A967F5">
      <w:pPr>
        <w:spacing w:after="240"/>
        <w:rPr>
          <w:rFonts w:cstheme="minorHAnsi"/>
          <w:b/>
          <w:szCs w:val="20"/>
        </w:rPr>
      </w:pPr>
      <w:r>
        <w:rPr>
          <w:rFonts w:cstheme="minorHAnsi"/>
          <w:b/>
          <w:szCs w:val="20"/>
        </w:rPr>
        <w:t>Α. Ειδικές απαιτήσεις</w:t>
      </w:r>
    </w:p>
    <w:tbl>
      <w:tblPr>
        <w:tblW w:w="13948" w:type="dxa"/>
        <w:tblLook w:val="04A0" w:firstRow="1" w:lastRow="0" w:firstColumn="1" w:lastColumn="0" w:noHBand="0" w:noVBand="1"/>
      </w:tblPr>
      <w:tblGrid>
        <w:gridCol w:w="816"/>
        <w:gridCol w:w="1329"/>
        <w:gridCol w:w="1038"/>
        <w:gridCol w:w="1259"/>
        <w:gridCol w:w="6043"/>
        <w:gridCol w:w="1904"/>
        <w:gridCol w:w="1559"/>
      </w:tblGrid>
      <w:tr w:rsidR="00A967F5" w:rsidRPr="006A65C7" w:rsidTr="0027529B">
        <w:tc>
          <w:tcPr>
            <w:tcW w:w="8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967F5" w:rsidRPr="006A65C7" w:rsidRDefault="00A967F5" w:rsidP="0027529B">
            <w:pPr>
              <w:jc w:val="center"/>
              <w:rPr>
                <w:rFonts w:eastAsia="Times New Roman"/>
                <w:b/>
                <w:bCs/>
                <w:color w:val="000000"/>
                <w:sz w:val="20"/>
                <w:szCs w:val="20"/>
                <w:lang w:eastAsia="el-GR"/>
              </w:rPr>
            </w:pPr>
            <w:r w:rsidRPr="006A65C7">
              <w:rPr>
                <w:rFonts w:eastAsia="Times New Roman"/>
                <w:b/>
                <w:bCs/>
                <w:color w:val="000000"/>
                <w:sz w:val="20"/>
                <w:szCs w:val="20"/>
                <w:lang w:eastAsia="el-GR"/>
              </w:rPr>
              <w:t>Α/Α ΕΙΔΟΥΣ</w:t>
            </w:r>
          </w:p>
        </w:tc>
        <w:tc>
          <w:tcPr>
            <w:tcW w:w="132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967F5" w:rsidRPr="006A65C7" w:rsidRDefault="00A967F5" w:rsidP="0027529B">
            <w:pPr>
              <w:jc w:val="center"/>
              <w:rPr>
                <w:rFonts w:eastAsia="Times New Roman"/>
                <w:b/>
                <w:bCs/>
                <w:color w:val="000000"/>
                <w:sz w:val="20"/>
                <w:szCs w:val="20"/>
                <w:lang w:eastAsia="el-GR"/>
              </w:rPr>
            </w:pPr>
            <w:r w:rsidRPr="006A65C7">
              <w:rPr>
                <w:rFonts w:eastAsia="Times New Roman"/>
                <w:b/>
                <w:bCs/>
                <w:color w:val="000000"/>
                <w:sz w:val="20"/>
                <w:szCs w:val="20"/>
                <w:lang w:eastAsia="el-GR"/>
              </w:rPr>
              <w:t>ΕΙΔΗ ΠΡΟΣ ΠΡΟΜΗΘΕΙΑ</w:t>
            </w:r>
          </w:p>
        </w:tc>
        <w:tc>
          <w:tcPr>
            <w:tcW w:w="1038"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A967F5" w:rsidRPr="006A65C7" w:rsidRDefault="00A967F5" w:rsidP="0027529B">
            <w:pPr>
              <w:jc w:val="center"/>
              <w:rPr>
                <w:rFonts w:eastAsia="Times New Roman"/>
                <w:b/>
                <w:bCs/>
                <w:color w:val="000000"/>
                <w:sz w:val="20"/>
                <w:szCs w:val="20"/>
                <w:lang w:eastAsia="el-GR"/>
              </w:rPr>
            </w:pPr>
            <w:r w:rsidRPr="006A65C7">
              <w:rPr>
                <w:rFonts w:eastAsia="Times New Roman"/>
                <w:b/>
                <w:bCs/>
                <w:color w:val="000000"/>
                <w:sz w:val="20"/>
                <w:szCs w:val="20"/>
                <w:lang w:eastAsia="el-GR"/>
              </w:rPr>
              <w:t>ΜΜ</w:t>
            </w:r>
          </w:p>
        </w:tc>
        <w:tc>
          <w:tcPr>
            <w:tcW w:w="125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967F5" w:rsidRPr="006A65C7" w:rsidRDefault="00A967F5" w:rsidP="0027529B">
            <w:pPr>
              <w:jc w:val="center"/>
              <w:rPr>
                <w:rFonts w:eastAsia="Times New Roman"/>
                <w:b/>
                <w:bCs/>
                <w:color w:val="000000"/>
                <w:sz w:val="20"/>
                <w:szCs w:val="20"/>
                <w:lang w:eastAsia="el-GR"/>
              </w:rPr>
            </w:pPr>
            <w:r w:rsidRPr="006A65C7">
              <w:rPr>
                <w:rFonts w:eastAsia="Times New Roman"/>
                <w:b/>
                <w:bCs/>
                <w:color w:val="000000"/>
                <w:sz w:val="20"/>
                <w:szCs w:val="20"/>
                <w:lang w:eastAsia="el-GR"/>
              </w:rPr>
              <w:t>ΑΙΤΟΥΜΕΝΗ ΠΟΣΟΤΗΤΑ</w:t>
            </w:r>
          </w:p>
        </w:tc>
        <w:tc>
          <w:tcPr>
            <w:tcW w:w="6043"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A967F5" w:rsidRPr="006A65C7" w:rsidRDefault="00A967F5" w:rsidP="0027529B">
            <w:pPr>
              <w:jc w:val="center"/>
              <w:rPr>
                <w:rFonts w:eastAsia="Times New Roman"/>
                <w:b/>
                <w:bCs/>
                <w:color w:val="000000"/>
                <w:sz w:val="20"/>
                <w:szCs w:val="20"/>
                <w:lang w:eastAsia="el-GR"/>
              </w:rPr>
            </w:pPr>
            <w:r w:rsidRPr="006A65C7">
              <w:rPr>
                <w:rFonts w:eastAsia="Times New Roman"/>
                <w:b/>
                <w:bCs/>
                <w:color w:val="000000"/>
                <w:sz w:val="20"/>
                <w:szCs w:val="20"/>
                <w:lang w:eastAsia="el-GR"/>
              </w:rPr>
              <w:t>ΠΡΟΔΙΑΓΡΑΦΕΣ -ΑΠΑΙΤΗΣΕΙΣ</w:t>
            </w:r>
          </w:p>
        </w:tc>
        <w:tc>
          <w:tcPr>
            <w:tcW w:w="1904" w:type="dxa"/>
            <w:tcBorders>
              <w:top w:val="single" w:sz="4" w:space="0" w:color="auto"/>
              <w:left w:val="nil"/>
              <w:bottom w:val="single" w:sz="4" w:space="0" w:color="auto"/>
              <w:right w:val="single" w:sz="4" w:space="0" w:color="auto"/>
            </w:tcBorders>
            <w:shd w:val="clear" w:color="auto" w:fill="D5DCE4" w:themeFill="text2" w:themeFillTint="33"/>
          </w:tcPr>
          <w:p w:rsidR="00A967F5" w:rsidRPr="006A65C7" w:rsidRDefault="00A967F5" w:rsidP="0027529B">
            <w:pPr>
              <w:jc w:val="center"/>
              <w:rPr>
                <w:rFonts w:eastAsia="Times New Roman"/>
                <w:b/>
                <w:bCs/>
                <w:color w:val="000000"/>
                <w:sz w:val="20"/>
                <w:szCs w:val="20"/>
                <w:lang w:eastAsia="el-GR"/>
              </w:rPr>
            </w:pPr>
            <w:r>
              <w:rPr>
                <w:rFonts w:eastAsia="Times New Roman"/>
                <w:b/>
                <w:bCs/>
                <w:color w:val="000000"/>
                <w:sz w:val="20"/>
                <w:szCs w:val="20"/>
                <w:lang w:eastAsia="el-GR"/>
              </w:rPr>
              <w:t>ΑΠΑΝΤΗΣΗ ΠΡΟΜΗΘΕΥΤΗ</w:t>
            </w:r>
          </w:p>
        </w:tc>
        <w:tc>
          <w:tcPr>
            <w:tcW w:w="1559" w:type="dxa"/>
            <w:tcBorders>
              <w:top w:val="single" w:sz="4" w:space="0" w:color="auto"/>
              <w:left w:val="nil"/>
              <w:bottom w:val="single" w:sz="4" w:space="0" w:color="auto"/>
              <w:right w:val="single" w:sz="4" w:space="0" w:color="auto"/>
            </w:tcBorders>
            <w:shd w:val="clear" w:color="auto" w:fill="D5DCE4" w:themeFill="text2" w:themeFillTint="33"/>
          </w:tcPr>
          <w:p w:rsidR="00A967F5" w:rsidRPr="006A65C7" w:rsidRDefault="00A967F5" w:rsidP="0027529B">
            <w:pPr>
              <w:jc w:val="center"/>
              <w:rPr>
                <w:rFonts w:eastAsia="Times New Roman"/>
                <w:b/>
                <w:bCs/>
                <w:color w:val="000000"/>
                <w:sz w:val="20"/>
                <w:szCs w:val="20"/>
                <w:lang w:eastAsia="el-GR"/>
              </w:rPr>
            </w:pPr>
            <w:r>
              <w:rPr>
                <w:rFonts w:eastAsia="Times New Roman"/>
                <w:b/>
                <w:bCs/>
                <w:color w:val="000000"/>
                <w:sz w:val="20"/>
                <w:szCs w:val="20"/>
                <w:lang w:eastAsia="el-GR"/>
              </w:rPr>
              <w:t>ΠΑΡΑΠΟΜΠΗ</w:t>
            </w:r>
          </w:p>
        </w:tc>
      </w:tr>
      <w:tr w:rsidR="00A967F5" w:rsidRPr="006A65C7" w:rsidTr="0027529B">
        <w:tc>
          <w:tcPr>
            <w:tcW w:w="816" w:type="dxa"/>
            <w:tcBorders>
              <w:top w:val="nil"/>
              <w:left w:val="single" w:sz="4" w:space="0" w:color="auto"/>
              <w:bottom w:val="single" w:sz="4" w:space="0" w:color="auto"/>
              <w:right w:val="single" w:sz="4" w:space="0" w:color="auto"/>
            </w:tcBorders>
            <w:shd w:val="clear" w:color="auto" w:fill="auto"/>
            <w:vAlign w:val="center"/>
            <w:hideMark/>
          </w:tcPr>
          <w:p w:rsidR="00A967F5" w:rsidRPr="006A65C7" w:rsidRDefault="00A967F5" w:rsidP="0027529B">
            <w:pPr>
              <w:jc w:val="center"/>
              <w:rPr>
                <w:rFonts w:eastAsia="Times New Roman"/>
                <w:color w:val="000000"/>
                <w:sz w:val="20"/>
                <w:szCs w:val="20"/>
                <w:lang w:eastAsia="el-GR"/>
              </w:rPr>
            </w:pPr>
            <w:r w:rsidRPr="006A65C7">
              <w:rPr>
                <w:rFonts w:eastAsia="Times New Roman"/>
                <w:color w:val="000000"/>
                <w:sz w:val="20"/>
                <w:szCs w:val="20"/>
                <w:lang w:eastAsia="el-GR"/>
              </w:rPr>
              <w:t>1</w:t>
            </w:r>
          </w:p>
        </w:tc>
        <w:tc>
          <w:tcPr>
            <w:tcW w:w="1329" w:type="dxa"/>
            <w:tcBorders>
              <w:top w:val="nil"/>
              <w:left w:val="nil"/>
              <w:bottom w:val="single" w:sz="4" w:space="0" w:color="auto"/>
              <w:right w:val="single" w:sz="4" w:space="0" w:color="auto"/>
            </w:tcBorders>
            <w:shd w:val="clear" w:color="auto" w:fill="auto"/>
            <w:vAlign w:val="center"/>
            <w:hideMark/>
          </w:tcPr>
          <w:p w:rsidR="00A967F5" w:rsidRPr="006A65C7" w:rsidRDefault="00A967F5" w:rsidP="0027529B">
            <w:pPr>
              <w:rPr>
                <w:rFonts w:eastAsia="Times New Roman"/>
                <w:color w:val="000000"/>
                <w:sz w:val="20"/>
                <w:szCs w:val="20"/>
                <w:lang w:eastAsia="el-GR"/>
              </w:rPr>
            </w:pPr>
            <w:proofErr w:type="spellStart"/>
            <w:r w:rsidRPr="006A65C7">
              <w:rPr>
                <w:rFonts w:eastAsia="Times New Roman"/>
                <w:color w:val="000000"/>
                <w:sz w:val="20"/>
                <w:szCs w:val="20"/>
                <w:lang w:eastAsia="el-GR"/>
              </w:rPr>
              <w:t>Καλυπτρίδες</w:t>
            </w:r>
            <w:proofErr w:type="spellEnd"/>
            <w:r w:rsidRPr="006A65C7">
              <w:rPr>
                <w:rFonts w:eastAsia="Times New Roman"/>
                <w:color w:val="000000"/>
                <w:sz w:val="20"/>
                <w:szCs w:val="20"/>
                <w:lang w:eastAsia="el-GR"/>
              </w:rPr>
              <w:t xml:space="preserve"> 18x18 (No.1)</w:t>
            </w:r>
          </w:p>
        </w:tc>
        <w:tc>
          <w:tcPr>
            <w:tcW w:w="1038" w:type="dxa"/>
            <w:tcBorders>
              <w:top w:val="nil"/>
              <w:left w:val="nil"/>
              <w:bottom w:val="single" w:sz="4" w:space="0" w:color="auto"/>
              <w:right w:val="single" w:sz="4" w:space="0" w:color="auto"/>
            </w:tcBorders>
            <w:shd w:val="clear" w:color="auto" w:fill="auto"/>
            <w:vAlign w:val="center"/>
            <w:hideMark/>
          </w:tcPr>
          <w:p w:rsidR="00A967F5" w:rsidRPr="006A65C7" w:rsidRDefault="00A967F5" w:rsidP="0027529B">
            <w:pPr>
              <w:jc w:val="center"/>
              <w:rPr>
                <w:rFonts w:eastAsia="Times New Roman"/>
                <w:color w:val="000000"/>
                <w:sz w:val="20"/>
                <w:szCs w:val="20"/>
                <w:lang w:eastAsia="el-GR"/>
              </w:rPr>
            </w:pPr>
            <w:r w:rsidRPr="006A65C7">
              <w:rPr>
                <w:rFonts w:eastAsia="Times New Roman"/>
                <w:color w:val="000000"/>
                <w:sz w:val="20"/>
                <w:szCs w:val="20"/>
                <w:lang w:eastAsia="el-GR"/>
              </w:rPr>
              <w:t>Πακέτο    (100 τεμαχίων)</w:t>
            </w:r>
          </w:p>
        </w:tc>
        <w:tc>
          <w:tcPr>
            <w:tcW w:w="1259" w:type="dxa"/>
            <w:tcBorders>
              <w:top w:val="nil"/>
              <w:left w:val="nil"/>
              <w:bottom w:val="single" w:sz="4" w:space="0" w:color="auto"/>
              <w:right w:val="single" w:sz="4" w:space="0" w:color="auto"/>
            </w:tcBorders>
            <w:shd w:val="clear" w:color="auto" w:fill="auto"/>
            <w:vAlign w:val="center"/>
            <w:hideMark/>
          </w:tcPr>
          <w:p w:rsidR="00A967F5" w:rsidRPr="006A65C7" w:rsidRDefault="00A967F5" w:rsidP="0027529B">
            <w:pPr>
              <w:jc w:val="center"/>
              <w:rPr>
                <w:rFonts w:eastAsia="Times New Roman"/>
                <w:color w:val="000000"/>
                <w:sz w:val="20"/>
                <w:szCs w:val="20"/>
                <w:lang w:eastAsia="el-GR"/>
              </w:rPr>
            </w:pPr>
            <w:r w:rsidRPr="006A65C7">
              <w:rPr>
                <w:rFonts w:eastAsia="Times New Roman"/>
                <w:color w:val="000000"/>
                <w:sz w:val="20"/>
                <w:szCs w:val="20"/>
                <w:lang w:eastAsia="el-GR"/>
              </w:rPr>
              <w:t>60</w:t>
            </w:r>
          </w:p>
        </w:tc>
        <w:tc>
          <w:tcPr>
            <w:tcW w:w="6043" w:type="dxa"/>
            <w:tcBorders>
              <w:top w:val="nil"/>
              <w:left w:val="nil"/>
              <w:bottom w:val="single" w:sz="4" w:space="0" w:color="auto"/>
              <w:right w:val="single" w:sz="4" w:space="0" w:color="auto"/>
            </w:tcBorders>
            <w:shd w:val="clear" w:color="auto" w:fill="auto"/>
            <w:vAlign w:val="center"/>
            <w:hideMark/>
          </w:tcPr>
          <w:p w:rsidR="00A967F5" w:rsidRPr="006A65C7" w:rsidRDefault="00A967F5" w:rsidP="0027529B">
            <w:pPr>
              <w:rPr>
                <w:rFonts w:eastAsia="Times New Roman"/>
                <w:color w:val="000000"/>
                <w:sz w:val="20"/>
                <w:szCs w:val="20"/>
                <w:lang w:eastAsia="el-GR"/>
              </w:rPr>
            </w:pPr>
            <w:proofErr w:type="spellStart"/>
            <w:r w:rsidRPr="006A65C7">
              <w:rPr>
                <w:rFonts w:eastAsia="Times New Roman"/>
                <w:color w:val="000000"/>
                <w:sz w:val="20"/>
                <w:szCs w:val="20"/>
                <w:lang w:eastAsia="el-GR"/>
              </w:rPr>
              <w:t>Καλυπτρίδες</w:t>
            </w:r>
            <w:proofErr w:type="spellEnd"/>
            <w:r w:rsidRPr="006A65C7">
              <w:rPr>
                <w:rFonts w:eastAsia="Times New Roman"/>
                <w:color w:val="000000"/>
                <w:sz w:val="20"/>
                <w:szCs w:val="20"/>
                <w:lang w:eastAsia="el-GR"/>
              </w:rPr>
              <w:t xml:space="preserve"> 18x18 (No.1), να είναι φτιαγμένες από διάφανο </w:t>
            </w:r>
            <w:proofErr w:type="spellStart"/>
            <w:r w:rsidRPr="006A65C7">
              <w:rPr>
                <w:rFonts w:eastAsia="Times New Roman"/>
                <w:color w:val="000000"/>
                <w:sz w:val="20"/>
                <w:szCs w:val="20"/>
                <w:lang w:eastAsia="el-GR"/>
              </w:rPr>
              <w:t>υδρολυτικού</w:t>
            </w:r>
            <w:proofErr w:type="spellEnd"/>
            <w:r w:rsidRPr="006A65C7">
              <w:rPr>
                <w:rFonts w:eastAsia="Times New Roman"/>
                <w:color w:val="000000"/>
                <w:sz w:val="20"/>
                <w:szCs w:val="20"/>
                <w:lang w:eastAsia="el-GR"/>
              </w:rPr>
              <w:t xml:space="preserve"> γυαλί κλάσης Ι και να είναι κατάλληλες για διαγνωστικές εφαρμογές in </w:t>
            </w:r>
            <w:proofErr w:type="spellStart"/>
            <w:r w:rsidRPr="006A65C7">
              <w:rPr>
                <w:rFonts w:eastAsia="Times New Roman"/>
                <w:color w:val="000000"/>
                <w:sz w:val="20"/>
                <w:szCs w:val="20"/>
                <w:lang w:eastAsia="el-GR"/>
              </w:rPr>
              <w:t>vitro</w:t>
            </w:r>
            <w:proofErr w:type="spellEnd"/>
            <w:r w:rsidRPr="006A65C7">
              <w:rPr>
                <w:rFonts w:eastAsia="Times New Roman"/>
                <w:color w:val="000000"/>
                <w:sz w:val="20"/>
                <w:szCs w:val="20"/>
                <w:lang w:eastAsia="el-GR"/>
              </w:rPr>
              <w:t xml:space="preserve">. Να είναι απαλλαγμένες από φυσαλίδες και ελαττώματα, να έχουν υψηλή φασματική μετάδοση, πρακτικά άχρωμη εμφάνιση, εξαιρετική οπτική ποιότητα, χαμηλές </w:t>
            </w:r>
            <w:proofErr w:type="spellStart"/>
            <w:r w:rsidRPr="006A65C7">
              <w:rPr>
                <w:rFonts w:eastAsia="Times New Roman"/>
                <w:color w:val="000000"/>
                <w:sz w:val="20"/>
                <w:szCs w:val="20"/>
                <w:lang w:eastAsia="el-GR"/>
              </w:rPr>
              <w:t>αποκλίσης</w:t>
            </w:r>
            <w:proofErr w:type="spellEnd"/>
            <w:r w:rsidRPr="006A65C7">
              <w:rPr>
                <w:rFonts w:eastAsia="Times New Roman"/>
                <w:color w:val="000000"/>
                <w:sz w:val="20"/>
                <w:szCs w:val="20"/>
                <w:lang w:eastAsia="el-GR"/>
              </w:rPr>
              <w:t xml:space="preserve"> </w:t>
            </w:r>
            <w:proofErr w:type="spellStart"/>
            <w:r w:rsidRPr="006A65C7">
              <w:rPr>
                <w:rFonts w:eastAsia="Times New Roman"/>
                <w:color w:val="000000"/>
                <w:sz w:val="20"/>
                <w:szCs w:val="20"/>
                <w:lang w:eastAsia="el-GR"/>
              </w:rPr>
              <w:t>επιπεδότητας</w:t>
            </w:r>
            <w:proofErr w:type="spellEnd"/>
            <w:r w:rsidRPr="006A65C7">
              <w:rPr>
                <w:rFonts w:eastAsia="Times New Roman"/>
                <w:color w:val="000000"/>
                <w:sz w:val="20"/>
                <w:szCs w:val="20"/>
                <w:lang w:eastAsia="el-GR"/>
              </w:rPr>
              <w:t xml:space="preserve"> και καλή χημική αντίσταση. Να έχουν δείκτη διάθλασης εναρμονισμένο σωστά σε μικροσκόπια και χαμηλό </w:t>
            </w:r>
            <w:proofErr w:type="spellStart"/>
            <w:r w:rsidRPr="006A65C7">
              <w:rPr>
                <w:rFonts w:eastAsia="Times New Roman"/>
                <w:color w:val="000000"/>
                <w:sz w:val="20"/>
                <w:szCs w:val="20"/>
                <w:lang w:eastAsia="el-GR"/>
              </w:rPr>
              <w:t>αυτοφθορισμό</w:t>
            </w:r>
            <w:proofErr w:type="spellEnd"/>
            <w:r w:rsidRPr="006A65C7">
              <w:rPr>
                <w:rFonts w:eastAsia="Times New Roman"/>
                <w:color w:val="000000"/>
                <w:sz w:val="20"/>
                <w:szCs w:val="20"/>
                <w:lang w:eastAsia="el-GR"/>
              </w:rPr>
              <w:t xml:space="preserve">.  Να έχουν προστατευτική επικάλυψη που να </w:t>
            </w:r>
            <w:proofErr w:type="spellStart"/>
            <w:r w:rsidRPr="006A65C7">
              <w:rPr>
                <w:rFonts w:eastAsia="Times New Roman"/>
                <w:color w:val="000000"/>
                <w:sz w:val="20"/>
                <w:szCs w:val="20"/>
                <w:lang w:eastAsia="el-GR"/>
              </w:rPr>
              <w:t>διευκολίνει</w:t>
            </w:r>
            <w:proofErr w:type="spellEnd"/>
            <w:r w:rsidRPr="006A65C7">
              <w:rPr>
                <w:rFonts w:eastAsia="Times New Roman"/>
                <w:color w:val="000000"/>
                <w:sz w:val="20"/>
                <w:szCs w:val="20"/>
                <w:lang w:eastAsia="el-GR"/>
              </w:rPr>
              <w:t xml:space="preserve"> αυτόματο διαχωρισμό </w:t>
            </w:r>
            <w:proofErr w:type="spellStart"/>
            <w:r w:rsidRPr="006A65C7">
              <w:rPr>
                <w:rFonts w:eastAsia="Times New Roman"/>
                <w:color w:val="000000"/>
                <w:sz w:val="20"/>
                <w:szCs w:val="20"/>
                <w:lang w:eastAsia="el-GR"/>
              </w:rPr>
              <w:t>έκαστης</w:t>
            </w:r>
            <w:proofErr w:type="spellEnd"/>
            <w:r w:rsidRPr="006A65C7">
              <w:rPr>
                <w:rFonts w:eastAsia="Times New Roman"/>
                <w:color w:val="000000"/>
                <w:sz w:val="20"/>
                <w:szCs w:val="20"/>
                <w:lang w:eastAsia="el-GR"/>
              </w:rPr>
              <w:t xml:space="preserve"> </w:t>
            </w:r>
            <w:proofErr w:type="spellStart"/>
            <w:r w:rsidRPr="006A65C7">
              <w:rPr>
                <w:rFonts w:eastAsia="Times New Roman"/>
                <w:color w:val="000000"/>
                <w:sz w:val="20"/>
                <w:szCs w:val="20"/>
                <w:lang w:eastAsia="el-GR"/>
              </w:rPr>
              <w:t>καλυπτρίδας</w:t>
            </w:r>
            <w:proofErr w:type="spellEnd"/>
            <w:r w:rsidRPr="006A65C7">
              <w:rPr>
                <w:rFonts w:eastAsia="Times New Roman"/>
                <w:color w:val="000000"/>
                <w:sz w:val="20"/>
                <w:szCs w:val="20"/>
                <w:lang w:eastAsia="el-GR"/>
              </w:rPr>
              <w:t xml:space="preserve"> σε μηχάνημα συναρμολόγησης </w:t>
            </w:r>
            <w:proofErr w:type="spellStart"/>
            <w:r w:rsidRPr="006A65C7">
              <w:rPr>
                <w:rFonts w:eastAsia="Times New Roman"/>
                <w:color w:val="000000"/>
                <w:sz w:val="20"/>
                <w:szCs w:val="20"/>
                <w:lang w:eastAsia="el-GR"/>
              </w:rPr>
              <w:t>καλυπτρίδας</w:t>
            </w:r>
            <w:proofErr w:type="spellEnd"/>
            <w:r w:rsidRPr="006A65C7">
              <w:rPr>
                <w:rFonts w:eastAsia="Times New Roman"/>
                <w:color w:val="000000"/>
                <w:sz w:val="20"/>
                <w:szCs w:val="20"/>
                <w:lang w:eastAsia="el-GR"/>
              </w:rPr>
              <w:t xml:space="preserve"> πάνω </w:t>
            </w:r>
            <w:proofErr w:type="spellStart"/>
            <w:r w:rsidRPr="006A65C7">
              <w:rPr>
                <w:rFonts w:eastAsia="Times New Roman"/>
                <w:color w:val="000000"/>
                <w:sz w:val="20"/>
                <w:szCs w:val="20"/>
                <w:lang w:eastAsia="el-GR"/>
              </w:rPr>
              <w:t>αντικειμενοφόρο</w:t>
            </w:r>
            <w:proofErr w:type="spellEnd"/>
            <w:r w:rsidRPr="006A65C7">
              <w:rPr>
                <w:rFonts w:eastAsia="Times New Roman"/>
                <w:color w:val="000000"/>
                <w:sz w:val="20"/>
                <w:szCs w:val="20"/>
                <w:lang w:eastAsia="el-GR"/>
              </w:rPr>
              <w:t xml:space="preserve"> πλάκα (</w:t>
            </w:r>
            <w:proofErr w:type="spellStart"/>
            <w:r w:rsidRPr="006A65C7">
              <w:rPr>
                <w:rFonts w:eastAsia="Times New Roman"/>
                <w:color w:val="000000"/>
                <w:sz w:val="20"/>
                <w:szCs w:val="20"/>
                <w:lang w:eastAsia="el-GR"/>
              </w:rPr>
              <w:t>coverslipper</w:t>
            </w:r>
            <w:proofErr w:type="spellEnd"/>
            <w:r w:rsidRPr="006A65C7">
              <w:rPr>
                <w:rFonts w:eastAsia="Times New Roman"/>
                <w:color w:val="000000"/>
                <w:sz w:val="20"/>
                <w:szCs w:val="20"/>
                <w:lang w:eastAsia="el-GR"/>
              </w:rPr>
              <w:t xml:space="preserve">). Να συμμορφώνονται πλήρως με τις καθορισμένες ανοχές πάχους. Να έχουν ανθεκτικότητα σε μεταβαλλόμενες περιβαλλοντικές συνθήκες και να έχουν χαμηλή αλκαλική δύναμη που να επιτρέπει καλή κυτταρική ανάπτυξη.  Να είναι τετράγωνες και να έχουν πάχους 0.13-0.16mm. Η συσκευασία να </w:t>
            </w:r>
            <w:proofErr w:type="spellStart"/>
            <w:r w:rsidRPr="006A65C7">
              <w:rPr>
                <w:rFonts w:eastAsia="Times New Roman"/>
                <w:color w:val="000000"/>
                <w:sz w:val="20"/>
                <w:szCs w:val="20"/>
                <w:lang w:eastAsia="el-GR"/>
              </w:rPr>
              <w:t>περίεχει</w:t>
            </w:r>
            <w:proofErr w:type="spellEnd"/>
            <w:r w:rsidRPr="006A65C7">
              <w:rPr>
                <w:rFonts w:eastAsia="Times New Roman"/>
                <w:color w:val="000000"/>
                <w:sz w:val="20"/>
                <w:szCs w:val="20"/>
                <w:lang w:eastAsia="el-GR"/>
              </w:rPr>
              <w:t xml:space="preserve"> 100 </w:t>
            </w:r>
            <w:proofErr w:type="spellStart"/>
            <w:r w:rsidRPr="006A65C7">
              <w:rPr>
                <w:rFonts w:eastAsia="Times New Roman"/>
                <w:color w:val="000000"/>
                <w:sz w:val="20"/>
                <w:szCs w:val="20"/>
                <w:lang w:eastAsia="el-GR"/>
              </w:rPr>
              <w:t>καλυπτρίδες</w:t>
            </w:r>
            <w:proofErr w:type="spellEnd"/>
            <w:r w:rsidRPr="006A65C7">
              <w:rPr>
                <w:rFonts w:eastAsia="Times New Roman"/>
                <w:color w:val="000000"/>
                <w:sz w:val="20"/>
                <w:szCs w:val="20"/>
                <w:lang w:eastAsia="el-GR"/>
              </w:rPr>
              <w:t>. Oίκος VWR, κωδικός 631-1567 ή ισοδύναμο.</w:t>
            </w:r>
          </w:p>
        </w:tc>
        <w:tc>
          <w:tcPr>
            <w:tcW w:w="1904" w:type="dxa"/>
            <w:tcBorders>
              <w:top w:val="nil"/>
              <w:left w:val="nil"/>
              <w:bottom w:val="single" w:sz="4" w:space="0" w:color="auto"/>
              <w:right w:val="single" w:sz="4" w:space="0" w:color="auto"/>
            </w:tcBorders>
          </w:tcPr>
          <w:p w:rsidR="00A967F5" w:rsidRPr="006A65C7" w:rsidRDefault="00A967F5" w:rsidP="0027529B">
            <w:pPr>
              <w:rPr>
                <w:rFonts w:eastAsia="Times New Roman"/>
                <w:color w:val="000000"/>
                <w:sz w:val="20"/>
                <w:szCs w:val="20"/>
                <w:lang w:eastAsia="el-GR"/>
              </w:rPr>
            </w:pPr>
          </w:p>
        </w:tc>
        <w:tc>
          <w:tcPr>
            <w:tcW w:w="1559" w:type="dxa"/>
            <w:tcBorders>
              <w:top w:val="nil"/>
              <w:left w:val="nil"/>
              <w:bottom w:val="single" w:sz="4" w:space="0" w:color="auto"/>
              <w:right w:val="single" w:sz="4" w:space="0" w:color="auto"/>
            </w:tcBorders>
          </w:tcPr>
          <w:p w:rsidR="00A967F5" w:rsidRPr="006A65C7" w:rsidRDefault="00A967F5" w:rsidP="0027529B">
            <w:pPr>
              <w:rPr>
                <w:rFonts w:eastAsia="Times New Roman"/>
                <w:color w:val="000000"/>
                <w:sz w:val="20"/>
                <w:szCs w:val="20"/>
                <w:lang w:eastAsia="el-GR"/>
              </w:rPr>
            </w:pPr>
          </w:p>
        </w:tc>
      </w:tr>
      <w:tr w:rsidR="00A967F5" w:rsidRPr="006A65C7" w:rsidTr="0027529B">
        <w:tc>
          <w:tcPr>
            <w:tcW w:w="816" w:type="dxa"/>
            <w:tcBorders>
              <w:top w:val="nil"/>
              <w:left w:val="single" w:sz="4" w:space="0" w:color="auto"/>
              <w:bottom w:val="single" w:sz="4" w:space="0" w:color="auto"/>
              <w:right w:val="single" w:sz="4" w:space="0" w:color="auto"/>
            </w:tcBorders>
            <w:shd w:val="clear" w:color="auto" w:fill="auto"/>
            <w:vAlign w:val="center"/>
            <w:hideMark/>
          </w:tcPr>
          <w:p w:rsidR="00A967F5" w:rsidRPr="006A65C7" w:rsidRDefault="00A967F5" w:rsidP="0027529B">
            <w:pPr>
              <w:jc w:val="center"/>
              <w:rPr>
                <w:rFonts w:eastAsia="Times New Roman"/>
                <w:color w:val="000000"/>
                <w:sz w:val="20"/>
                <w:szCs w:val="20"/>
                <w:lang w:eastAsia="el-GR"/>
              </w:rPr>
            </w:pPr>
            <w:r w:rsidRPr="006A65C7">
              <w:rPr>
                <w:rFonts w:eastAsia="Times New Roman"/>
                <w:color w:val="000000"/>
                <w:sz w:val="20"/>
                <w:szCs w:val="20"/>
                <w:lang w:eastAsia="el-GR"/>
              </w:rPr>
              <w:t>2</w:t>
            </w:r>
          </w:p>
        </w:tc>
        <w:tc>
          <w:tcPr>
            <w:tcW w:w="1329" w:type="dxa"/>
            <w:tcBorders>
              <w:top w:val="nil"/>
              <w:left w:val="nil"/>
              <w:bottom w:val="single" w:sz="4" w:space="0" w:color="auto"/>
              <w:right w:val="single" w:sz="4" w:space="0" w:color="auto"/>
            </w:tcBorders>
            <w:shd w:val="clear" w:color="auto" w:fill="auto"/>
            <w:vAlign w:val="center"/>
          </w:tcPr>
          <w:p w:rsidR="00A967F5" w:rsidRPr="006A65C7" w:rsidRDefault="00A967F5" w:rsidP="0027529B">
            <w:pPr>
              <w:rPr>
                <w:rFonts w:eastAsia="Times New Roman"/>
                <w:color w:val="000000"/>
                <w:sz w:val="20"/>
                <w:szCs w:val="20"/>
                <w:lang w:eastAsia="el-GR"/>
              </w:rPr>
            </w:pPr>
            <w:proofErr w:type="spellStart"/>
            <w:r w:rsidRPr="006A65C7">
              <w:rPr>
                <w:rFonts w:eastAsia="Times New Roman"/>
                <w:color w:val="000000"/>
                <w:sz w:val="20"/>
                <w:szCs w:val="20"/>
                <w:lang w:eastAsia="el-GR"/>
              </w:rPr>
              <w:t>Καλυπτρίδες</w:t>
            </w:r>
            <w:proofErr w:type="spellEnd"/>
            <w:r w:rsidRPr="006A65C7">
              <w:rPr>
                <w:rFonts w:eastAsia="Times New Roman"/>
                <w:color w:val="000000"/>
                <w:sz w:val="20"/>
                <w:szCs w:val="20"/>
                <w:lang w:eastAsia="el-GR"/>
              </w:rPr>
              <w:t xml:space="preserve"> 22x22 (No.1)</w:t>
            </w:r>
          </w:p>
        </w:tc>
        <w:tc>
          <w:tcPr>
            <w:tcW w:w="1038" w:type="dxa"/>
            <w:tcBorders>
              <w:top w:val="nil"/>
              <w:left w:val="nil"/>
              <w:bottom w:val="single" w:sz="4" w:space="0" w:color="auto"/>
              <w:right w:val="single" w:sz="4" w:space="0" w:color="auto"/>
            </w:tcBorders>
            <w:shd w:val="clear" w:color="auto" w:fill="auto"/>
            <w:vAlign w:val="center"/>
          </w:tcPr>
          <w:p w:rsidR="00A967F5" w:rsidRPr="006A65C7" w:rsidRDefault="00A967F5" w:rsidP="0027529B">
            <w:pPr>
              <w:jc w:val="center"/>
              <w:rPr>
                <w:rFonts w:eastAsia="Times New Roman"/>
                <w:color w:val="000000"/>
                <w:sz w:val="20"/>
                <w:szCs w:val="20"/>
                <w:lang w:eastAsia="el-GR"/>
              </w:rPr>
            </w:pPr>
            <w:r w:rsidRPr="006A65C7">
              <w:rPr>
                <w:rFonts w:eastAsia="Times New Roman"/>
                <w:color w:val="000000"/>
                <w:sz w:val="20"/>
                <w:szCs w:val="20"/>
                <w:lang w:eastAsia="el-GR"/>
              </w:rPr>
              <w:t>Πακέτο    (100 τεμαχίων)</w:t>
            </w:r>
          </w:p>
        </w:tc>
        <w:tc>
          <w:tcPr>
            <w:tcW w:w="1259" w:type="dxa"/>
            <w:tcBorders>
              <w:top w:val="nil"/>
              <w:left w:val="nil"/>
              <w:bottom w:val="single" w:sz="4" w:space="0" w:color="auto"/>
              <w:right w:val="single" w:sz="4" w:space="0" w:color="auto"/>
            </w:tcBorders>
            <w:shd w:val="clear" w:color="auto" w:fill="auto"/>
            <w:vAlign w:val="center"/>
          </w:tcPr>
          <w:p w:rsidR="00A967F5" w:rsidRPr="006A65C7" w:rsidRDefault="00A967F5" w:rsidP="0027529B">
            <w:pPr>
              <w:jc w:val="center"/>
              <w:rPr>
                <w:rFonts w:eastAsia="Times New Roman"/>
                <w:color w:val="000000"/>
                <w:sz w:val="20"/>
                <w:szCs w:val="20"/>
                <w:lang w:eastAsia="el-GR"/>
              </w:rPr>
            </w:pPr>
            <w:r w:rsidRPr="006A65C7">
              <w:rPr>
                <w:rFonts w:eastAsia="Times New Roman"/>
                <w:color w:val="000000"/>
                <w:sz w:val="20"/>
                <w:szCs w:val="20"/>
                <w:lang w:eastAsia="el-GR"/>
              </w:rPr>
              <w:t>40</w:t>
            </w:r>
          </w:p>
        </w:tc>
        <w:tc>
          <w:tcPr>
            <w:tcW w:w="6043" w:type="dxa"/>
            <w:tcBorders>
              <w:top w:val="nil"/>
              <w:left w:val="nil"/>
              <w:bottom w:val="single" w:sz="4" w:space="0" w:color="auto"/>
              <w:right w:val="single" w:sz="4" w:space="0" w:color="auto"/>
            </w:tcBorders>
            <w:shd w:val="clear" w:color="auto" w:fill="auto"/>
            <w:vAlign w:val="center"/>
          </w:tcPr>
          <w:p w:rsidR="00A967F5" w:rsidRPr="006A65C7" w:rsidRDefault="00A967F5" w:rsidP="0027529B">
            <w:pPr>
              <w:rPr>
                <w:rFonts w:eastAsia="Times New Roman"/>
                <w:color w:val="000000"/>
                <w:sz w:val="20"/>
                <w:szCs w:val="20"/>
                <w:lang w:eastAsia="el-GR"/>
              </w:rPr>
            </w:pPr>
            <w:proofErr w:type="spellStart"/>
            <w:r w:rsidRPr="006A65C7">
              <w:rPr>
                <w:rFonts w:eastAsia="Times New Roman"/>
                <w:color w:val="000000"/>
                <w:sz w:val="20"/>
                <w:szCs w:val="20"/>
                <w:lang w:eastAsia="el-GR"/>
              </w:rPr>
              <w:t>Καλυπτρίδες</w:t>
            </w:r>
            <w:proofErr w:type="spellEnd"/>
            <w:r w:rsidRPr="006A65C7">
              <w:rPr>
                <w:rFonts w:eastAsia="Times New Roman"/>
                <w:color w:val="000000"/>
                <w:sz w:val="20"/>
                <w:szCs w:val="20"/>
                <w:lang w:eastAsia="el-GR"/>
              </w:rPr>
              <w:t xml:space="preserve"> 22x22 (No.1), να είναι φτιαγμένες από διάφανο </w:t>
            </w:r>
            <w:proofErr w:type="spellStart"/>
            <w:r w:rsidRPr="006A65C7">
              <w:rPr>
                <w:rFonts w:eastAsia="Times New Roman"/>
                <w:color w:val="000000"/>
                <w:sz w:val="20"/>
                <w:szCs w:val="20"/>
                <w:lang w:eastAsia="el-GR"/>
              </w:rPr>
              <w:t>υδρολυτικού</w:t>
            </w:r>
            <w:proofErr w:type="spellEnd"/>
            <w:r w:rsidRPr="006A65C7">
              <w:rPr>
                <w:rFonts w:eastAsia="Times New Roman"/>
                <w:color w:val="000000"/>
                <w:sz w:val="20"/>
                <w:szCs w:val="20"/>
                <w:lang w:eastAsia="el-GR"/>
              </w:rPr>
              <w:t xml:space="preserve"> γυαλί κλάσης Ι και να είναι κατάλληλες για διαγνωστικές εφαρμογές in </w:t>
            </w:r>
            <w:proofErr w:type="spellStart"/>
            <w:r w:rsidRPr="006A65C7">
              <w:rPr>
                <w:rFonts w:eastAsia="Times New Roman"/>
                <w:color w:val="000000"/>
                <w:sz w:val="20"/>
                <w:szCs w:val="20"/>
                <w:lang w:eastAsia="el-GR"/>
              </w:rPr>
              <w:t>vitro</w:t>
            </w:r>
            <w:proofErr w:type="spellEnd"/>
            <w:r w:rsidRPr="006A65C7">
              <w:rPr>
                <w:rFonts w:eastAsia="Times New Roman"/>
                <w:color w:val="000000"/>
                <w:sz w:val="20"/>
                <w:szCs w:val="20"/>
                <w:lang w:eastAsia="el-GR"/>
              </w:rPr>
              <w:t xml:space="preserve">. </w:t>
            </w:r>
            <w:proofErr w:type="spellStart"/>
            <w:r w:rsidRPr="006A65C7">
              <w:rPr>
                <w:rFonts w:eastAsia="Times New Roman"/>
                <w:color w:val="000000"/>
                <w:sz w:val="20"/>
                <w:szCs w:val="20"/>
                <w:lang w:eastAsia="el-GR"/>
              </w:rPr>
              <w:t>Nα</w:t>
            </w:r>
            <w:proofErr w:type="spellEnd"/>
            <w:r w:rsidRPr="006A65C7">
              <w:rPr>
                <w:rFonts w:eastAsia="Times New Roman"/>
                <w:color w:val="000000"/>
                <w:sz w:val="20"/>
                <w:szCs w:val="20"/>
                <w:lang w:eastAsia="el-GR"/>
              </w:rPr>
              <w:t xml:space="preserve"> είναι απαλλαγμένες από φυσαλίδες και ελαττώματα, να έχουν υψηλή φασματική μετάδοση, πρακτικά άχρωμη εμφάνιση, εξαιρετική οπτική ποιότητα, χαμηλές </w:t>
            </w:r>
            <w:proofErr w:type="spellStart"/>
            <w:r w:rsidRPr="006A65C7">
              <w:rPr>
                <w:rFonts w:eastAsia="Times New Roman"/>
                <w:color w:val="000000"/>
                <w:sz w:val="20"/>
                <w:szCs w:val="20"/>
                <w:lang w:eastAsia="el-GR"/>
              </w:rPr>
              <w:t>αποκλίσης</w:t>
            </w:r>
            <w:proofErr w:type="spellEnd"/>
            <w:r w:rsidRPr="006A65C7">
              <w:rPr>
                <w:rFonts w:eastAsia="Times New Roman"/>
                <w:color w:val="000000"/>
                <w:sz w:val="20"/>
                <w:szCs w:val="20"/>
                <w:lang w:eastAsia="el-GR"/>
              </w:rPr>
              <w:t xml:space="preserve"> </w:t>
            </w:r>
            <w:proofErr w:type="spellStart"/>
            <w:r w:rsidRPr="006A65C7">
              <w:rPr>
                <w:rFonts w:eastAsia="Times New Roman"/>
                <w:color w:val="000000"/>
                <w:sz w:val="20"/>
                <w:szCs w:val="20"/>
                <w:lang w:eastAsia="el-GR"/>
              </w:rPr>
              <w:t>επιπεδότητας</w:t>
            </w:r>
            <w:proofErr w:type="spellEnd"/>
            <w:r w:rsidRPr="006A65C7">
              <w:rPr>
                <w:rFonts w:eastAsia="Times New Roman"/>
                <w:color w:val="000000"/>
                <w:sz w:val="20"/>
                <w:szCs w:val="20"/>
                <w:lang w:eastAsia="el-GR"/>
              </w:rPr>
              <w:t xml:space="preserve"> και καλή χημική  αντίσταση. Να έχουν δείκτη διάθλασης εναρμονισμένο σωστά σε μικροσκόπια και χαμηλό </w:t>
            </w:r>
            <w:proofErr w:type="spellStart"/>
            <w:r w:rsidRPr="006A65C7">
              <w:rPr>
                <w:rFonts w:eastAsia="Times New Roman"/>
                <w:color w:val="000000"/>
                <w:sz w:val="20"/>
                <w:szCs w:val="20"/>
                <w:lang w:eastAsia="el-GR"/>
              </w:rPr>
              <w:t>αυτοφθορισμό</w:t>
            </w:r>
            <w:proofErr w:type="spellEnd"/>
            <w:r w:rsidRPr="006A65C7">
              <w:rPr>
                <w:rFonts w:eastAsia="Times New Roman"/>
                <w:color w:val="000000"/>
                <w:sz w:val="20"/>
                <w:szCs w:val="20"/>
                <w:lang w:eastAsia="el-GR"/>
              </w:rPr>
              <w:t xml:space="preserve">. Να έχουν προστατευτική επικάλυψη που να </w:t>
            </w:r>
            <w:proofErr w:type="spellStart"/>
            <w:r w:rsidRPr="006A65C7">
              <w:rPr>
                <w:rFonts w:eastAsia="Times New Roman"/>
                <w:color w:val="000000"/>
                <w:sz w:val="20"/>
                <w:szCs w:val="20"/>
                <w:lang w:eastAsia="el-GR"/>
              </w:rPr>
              <w:t>διευκολίνει</w:t>
            </w:r>
            <w:proofErr w:type="spellEnd"/>
            <w:r w:rsidRPr="006A65C7">
              <w:rPr>
                <w:rFonts w:eastAsia="Times New Roman"/>
                <w:color w:val="000000"/>
                <w:sz w:val="20"/>
                <w:szCs w:val="20"/>
                <w:lang w:eastAsia="el-GR"/>
              </w:rPr>
              <w:t xml:space="preserve"> αυτόματο διαχωρισμό </w:t>
            </w:r>
            <w:proofErr w:type="spellStart"/>
            <w:r w:rsidRPr="006A65C7">
              <w:rPr>
                <w:rFonts w:eastAsia="Times New Roman"/>
                <w:color w:val="000000"/>
                <w:sz w:val="20"/>
                <w:szCs w:val="20"/>
                <w:lang w:eastAsia="el-GR"/>
              </w:rPr>
              <w:t>έκαστης</w:t>
            </w:r>
            <w:proofErr w:type="spellEnd"/>
            <w:r w:rsidRPr="006A65C7">
              <w:rPr>
                <w:rFonts w:eastAsia="Times New Roman"/>
                <w:color w:val="000000"/>
                <w:sz w:val="20"/>
                <w:szCs w:val="20"/>
                <w:lang w:eastAsia="el-GR"/>
              </w:rPr>
              <w:t xml:space="preserve"> </w:t>
            </w:r>
            <w:proofErr w:type="spellStart"/>
            <w:r w:rsidRPr="006A65C7">
              <w:rPr>
                <w:rFonts w:eastAsia="Times New Roman"/>
                <w:color w:val="000000"/>
                <w:sz w:val="20"/>
                <w:szCs w:val="20"/>
                <w:lang w:eastAsia="el-GR"/>
              </w:rPr>
              <w:t>καλυπτρίδας</w:t>
            </w:r>
            <w:proofErr w:type="spellEnd"/>
            <w:r w:rsidRPr="006A65C7">
              <w:rPr>
                <w:rFonts w:eastAsia="Times New Roman"/>
                <w:color w:val="000000"/>
                <w:sz w:val="20"/>
                <w:szCs w:val="20"/>
                <w:lang w:eastAsia="el-GR"/>
              </w:rPr>
              <w:t xml:space="preserve"> σε μηχάνημα συναρμολόγησης </w:t>
            </w:r>
            <w:proofErr w:type="spellStart"/>
            <w:r w:rsidRPr="006A65C7">
              <w:rPr>
                <w:rFonts w:eastAsia="Times New Roman"/>
                <w:color w:val="000000"/>
                <w:sz w:val="20"/>
                <w:szCs w:val="20"/>
                <w:lang w:eastAsia="el-GR"/>
              </w:rPr>
              <w:t>καλυπτρίδας</w:t>
            </w:r>
            <w:proofErr w:type="spellEnd"/>
            <w:r w:rsidRPr="006A65C7">
              <w:rPr>
                <w:rFonts w:eastAsia="Times New Roman"/>
                <w:color w:val="000000"/>
                <w:sz w:val="20"/>
                <w:szCs w:val="20"/>
                <w:lang w:eastAsia="el-GR"/>
              </w:rPr>
              <w:t xml:space="preserve"> πάνω </w:t>
            </w:r>
            <w:proofErr w:type="spellStart"/>
            <w:r w:rsidRPr="006A65C7">
              <w:rPr>
                <w:rFonts w:eastAsia="Times New Roman"/>
                <w:color w:val="000000"/>
                <w:sz w:val="20"/>
                <w:szCs w:val="20"/>
                <w:lang w:eastAsia="el-GR"/>
              </w:rPr>
              <w:t>αντικειμενοφόρο</w:t>
            </w:r>
            <w:proofErr w:type="spellEnd"/>
            <w:r w:rsidRPr="006A65C7">
              <w:rPr>
                <w:rFonts w:eastAsia="Times New Roman"/>
                <w:color w:val="000000"/>
                <w:sz w:val="20"/>
                <w:szCs w:val="20"/>
                <w:lang w:eastAsia="el-GR"/>
              </w:rPr>
              <w:t xml:space="preserve"> πλάκα (</w:t>
            </w:r>
            <w:proofErr w:type="spellStart"/>
            <w:r w:rsidRPr="006A65C7">
              <w:rPr>
                <w:rFonts w:eastAsia="Times New Roman"/>
                <w:color w:val="000000"/>
                <w:sz w:val="20"/>
                <w:szCs w:val="20"/>
                <w:lang w:eastAsia="el-GR"/>
              </w:rPr>
              <w:t>coverslipper</w:t>
            </w:r>
            <w:proofErr w:type="spellEnd"/>
            <w:r w:rsidRPr="006A65C7">
              <w:rPr>
                <w:rFonts w:eastAsia="Times New Roman"/>
                <w:color w:val="000000"/>
                <w:sz w:val="20"/>
                <w:szCs w:val="20"/>
                <w:lang w:eastAsia="el-GR"/>
              </w:rPr>
              <w:t xml:space="preserve">). Να συμμορφώνονται πλήρως με τις καθορισμένες ανοχές πάχους. Να έχουν ανθεκτικότητα σε μεταβαλλόμενες περιβαλλοντικές συνθήκες και να έχουν χαμηλή αλκαλική δύναμη που να επιτρέπει καλή κυτταρική ανάπτυξη.  Να είναι τετράγωνες και να έχουν πάχους 0.13-0.16mm. Η συσκευασία να περιέχει 100 </w:t>
            </w:r>
            <w:proofErr w:type="spellStart"/>
            <w:r w:rsidRPr="006A65C7">
              <w:rPr>
                <w:rFonts w:eastAsia="Times New Roman"/>
                <w:color w:val="000000"/>
                <w:sz w:val="20"/>
                <w:szCs w:val="20"/>
                <w:lang w:eastAsia="el-GR"/>
              </w:rPr>
              <w:t>καλυπτρίδες</w:t>
            </w:r>
            <w:proofErr w:type="spellEnd"/>
            <w:r w:rsidRPr="006A65C7">
              <w:rPr>
                <w:rFonts w:eastAsia="Times New Roman"/>
                <w:color w:val="000000"/>
                <w:sz w:val="20"/>
                <w:szCs w:val="20"/>
                <w:lang w:eastAsia="el-GR"/>
              </w:rPr>
              <w:t>. Oίκος VWR, κωδικός 631-1570 ή ισοδύναμο.</w:t>
            </w:r>
          </w:p>
        </w:tc>
        <w:tc>
          <w:tcPr>
            <w:tcW w:w="1904" w:type="dxa"/>
            <w:tcBorders>
              <w:top w:val="nil"/>
              <w:left w:val="nil"/>
              <w:bottom w:val="single" w:sz="4" w:space="0" w:color="auto"/>
              <w:right w:val="single" w:sz="4" w:space="0" w:color="auto"/>
            </w:tcBorders>
          </w:tcPr>
          <w:p w:rsidR="00A967F5" w:rsidRPr="006A65C7" w:rsidRDefault="00A967F5" w:rsidP="0027529B">
            <w:pPr>
              <w:rPr>
                <w:rFonts w:eastAsia="Times New Roman"/>
                <w:color w:val="000000"/>
                <w:sz w:val="20"/>
                <w:szCs w:val="20"/>
                <w:lang w:eastAsia="el-GR"/>
              </w:rPr>
            </w:pPr>
          </w:p>
        </w:tc>
        <w:tc>
          <w:tcPr>
            <w:tcW w:w="1559" w:type="dxa"/>
            <w:tcBorders>
              <w:top w:val="nil"/>
              <w:left w:val="nil"/>
              <w:bottom w:val="single" w:sz="4" w:space="0" w:color="auto"/>
              <w:right w:val="single" w:sz="4" w:space="0" w:color="auto"/>
            </w:tcBorders>
          </w:tcPr>
          <w:p w:rsidR="00A967F5" w:rsidRPr="006A65C7" w:rsidRDefault="00A967F5" w:rsidP="0027529B">
            <w:pPr>
              <w:rPr>
                <w:rFonts w:eastAsia="Times New Roman"/>
                <w:color w:val="000000"/>
                <w:sz w:val="20"/>
                <w:szCs w:val="20"/>
                <w:lang w:eastAsia="el-GR"/>
              </w:rPr>
            </w:pPr>
          </w:p>
        </w:tc>
      </w:tr>
      <w:tr w:rsidR="00A967F5" w:rsidRPr="006A65C7" w:rsidTr="0027529B">
        <w:tc>
          <w:tcPr>
            <w:tcW w:w="816" w:type="dxa"/>
            <w:tcBorders>
              <w:top w:val="nil"/>
              <w:left w:val="single" w:sz="4" w:space="0" w:color="auto"/>
              <w:bottom w:val="single" w:sz="4" w:space="0" w:color="auto"/>
              <w:right w:val="single" w:sz="4" w:space="0" w:color="auto"/>
            </w:tcBorders>
            <w:shd w:val="clear" w:color="auto" w:fill="auto"/>
            <w:vAlign w:val="center"/>
            <w:hideMark/>
          </w:tcPr>
          <w:p w:rsidR="00A967F5" w:rsidRPr="006A65C7" w:rsidRDefault="00A967F5" w:rsidP="0027529B">
            <w:pPr>
              <w:jc w:val="center"/>
              <w:rPr>
                <w:rFonts w:eastAsia="Times New Roman"/>
                <w:color w:val="000000"/>
                <w:sz w:val="20"/>
                <w:szCs w:val="20"/>
                <w:lang w:eastAsia="el-GR"/>
              </w:rPr>
            </w:pPr>
            <w:r w:rsidRPr="006A65C7">
              <w:rPr>
                <w:rFonts w:eastAsia="Times New Roman"/>
                <w:color w:val="000000"/>
                <w:sz w:val="20"/>
                <w:szCs w:val="20"/>
                <w:lang w:eastAsia="el-GR"/>
              </w:rPr>
              <w:t>3</w:t>
            </w:r>
          </w:p>
        </w:tc>
        <w:tc>
          <w:tcPr>
            <w:tcW w:w="1329" w:type="dxa"/>
            <w:tcBorders>
              <w:top w:val="nil"/>
              <w:left w:val="nil"/>
              <w:bottom w:val="single" w:sz="4" w:space="0" w:color="auto"/>
              <w:right w:val="single" w:sz="4" w:space="0" w:color="auto"/>
            </w:tcBorders>
            <w:shd w:val="clear" w:color="auto" w:fill="auto"/>
            <w:vAlign w:val="center"/>
          </w:tcPr>
          <w:p w:rsidR="00A967F5" w:rsidRPr="006A65C7" w:rsidRDefault="00A967F5" w:rsidP="0027529B">
            <w:pPr>
              <w:rPr>
                <w:rFonts w:eastAsia="Times New Roman"/>
                <w:color w:val="000000"/>
                <w:sz w:val="20"/>
                <w:szCs w:val="20"/>
                <w:lang w:eastAsia="el-GR"/>
              </w:rPr>
            </w:pPr>
            <w:proofErr w:type="spellStart"/>
            <w:r w:rsidRPr="006A65C7">
              <w:rPr>
                <w:rFonts w:eastAsia="Times New Roman"/>
                <w:color w:val="000000"/>
                <w:sz w:val="20"/>
                <w:szCs w:val="20"/>
                <w:lang w:eastAsia="el-GR"/>
              </w:rPr>
              <w:t>Καλυπτρίδες</w:t>
            </w:r>
            <w:proofErr w:type="spellEnd"/>
            <w:r w:rsidRPr="006A65C7">
              <w:rPr>
                <w:rFonts w:eastAsia="Times New Roman"/>
                <w:color w:val="000000"/>
                <w:sz w:val="20"/>
                <w:szCs w:val="20"/>
                <w:lang w:eastAsia="el-GR"/>
              </w:rPr>
              <w:t xml:space="preserve"> 24x50mm (No.1)</w:t>
            </w:r>
          </w:p>
        </w:tc>
        <w:tc>
          <w:tcPr>
            <w:tcW w:w="1038" w:type="dxa"/>
            <w:tcBorders>
              <w:top w:val="nil"/>
              <w:left w:val="nil"/>
              <w:bottom w:val="single" w:sz="4" w:space="0" w:color="auto"/>
              <w:right w:val="single" w:sz="4" w:space="0" w:color="auto"/>
            </w:tcBorders>
            <w:shd w:val="clear" w:color="auto" w:fill="auto"/>
            <w:vAlign w:val="center"/>
          </w:tcPr>
          <w:p w:rsidR="00A967F5" w:rsidRPr="006A65C7" w:rsidRDefault="00A967F5" w:rsidP="0027529B">
            <w:pPr>
              <w:jc w:val="center"/>
              <w:rPr>
                <w:rFonts w:eastAsia="Times New Roman"/>
                <w:color w:val="000000"/>
                <w:sz w:val="20"/>
                <w:szCs w:val="20"/>
                <w:lang w:eastAsia="el-GR"/>
              </w:rPr>
            </w:pPr>
            <w:r w:rsidRPr="006A65C7">
              <w:rPr>
                <w:rFonts w:eastAsia="Times New Roman"/>
                <w:color w:val="000000"/>
                <w:sz w:val="20"/>
                <w:szCs w:val="20"/>
                <w:lang w:eastAsia="el-GR"/>
              </w:rPr>
              <w:t>Πακέτο    (100 τεμαχίων)</w:t>
            </w:r>
          </w:p>
        </w:tc>
        <w:tc>
          <w:tcPr>
            <w:tcW w:w="1259" w:type="dxa"/>
            <w:tcBorders>
              <w:top w:val="nil"/>
              <w:left w:val="nil"/>
              <w:bottom w:val="single" w:sz="4" w:space="0" w:color="auto"/>
              <w:right w:val="single" w:sz="4" w:space="0" w:color="auto"/>
            </w:tcBorders>
            <w:shd w:val="clear" w:color="auto" w:fill="auto"/>
            <w:vAlign w:val="center"/>
          </w:tcPr>
          <w:p w:rsidR="00A967F5" w:rsidRPr="006A65C7" w:rsidRDefault="00A967F5" w:rsidP="0027529B">
            <w:pPr>
              <w:jc w:val="center"/>
              <w:rPr>
                <w:rFonts w:eastAsia="Times New Roman"/>
                <w:color w:val="000000"/>
                <w:sz w:val="20"/>
                <w:szCs w:val="20"/>
                <w:lang w:eastAsia="el-GR"/>
              </w:rPr>
            </w:pPr>
            <w:r w:rsidRPr="006A65C7">
              <w:rPr>
                <w:rFonts w:eastAsia="Times New Roman"/>
                <w:color w:val="000000"/>
                <w:sz w:val="20"/>
                <w:szCs w:val="20"/>
                <w:lang w:eastAsia="el-GR"/>
              </w:rPr>
              <w:t>20</w:t>
            </w:r>
          </w:p>
        </w:tc>
        <w:tc>
          <w:tcPr>
            <w:tcW w:w="6043" w:type="dxa"/>
            <w:tcBorders>
              <w:top w:val="nil"/>
              <w:left w:val="nil"/>
              <w:bottom w:val="single" w:sz="4" w:space="0" w:color="auto"/>
              <w:right w:val="single" w:sz="4" w:space="0" w:color="auto"/>
            </w:tcBorders>
            <w:shd w:val="clear" w:color="auto" w:fill="auto"/>
            <w:vAlign w:val="center"/>
          </w:tcPr>
          <w:p w:rsidR="00A967F5" w:rsidRPr="006A65C7" w:rsidRDefault="00A967F5" w:rsidP="0027529B">
            <w:pPr>
              <w:rPr>
                <w:rFonts w:eastAsia="Times New Roman"/>
                <w:color w:val="000000"/>
                <w:sz w:val="20"/>
                <w:szCs w:val="20"/>
                <w:lang w:eastAsia="el-GR"/>
              </w:rPr>
            </w:pPr>
            <w:proofErr w:type="spellStart"/>
            <w:r w:rsidRPr="006A65C7">
              <w:rPr>
                <w:rFonts w:eastAsia="Times New Roman"/>
                <w:color w:val="000000"/>
                <w:sz w:val="20"/>
                <w:szCs w:val="20"/>
                <w:lang w:eastAsia="el-GR"/>
              </w:rPr>
              <w:t>Καλυπτρίδες</w:t>
            </w:r>
            <w:proofErr w:type="spellEnd"/>
            <w:r w:rsidRPr="006A65C7">
              <w:rPr>
                <w:rFonts w:eastAsia="Times New Roman"/>
                <w:color w:val="000000"/>
                <w:sz w:val="20"/>
                <w:szCs w:val="20"/>
                <w:lang w:eastAsia="el-GR"/>
              </w:rPr>
              <w:t xml:space="preserve"> 24x50 (No.1), να είναι φτιαγμένες από διάφανο </w:t>
            </w:r>
            <w:proofErr w:type="spellStart"/>
            <w:r w:rsidRPr="006A65C7">
              <w:rPr>
                <w:rFonts w:eastAsia="Times New Roman"/>
                <w:color w:val="000000"/>
                <w:sz w:val="20"/>
                <w:szCs w:val="20"/>
                <w:lang w:eastAsia="el-GR"/>
              </w:rPr>
              <w:t>υδρολυτικού</w:t>
            </w:r>
            <w:proofErr w:type="spellEnd"/>
            <w:r w:rsidRPr="006A65C7">
              <w:rPr>
                <w:rFonts w:eastAsia="Times New Roman"/>
                <w:color w:val="000000"/>
                <w:sz w:val="20"/>
                <w:szCs w:val="20"/>
                <w:lang w:eastAsia="el-GR"/>
              </w:rPr>
              <w:t xml:space="preserve"> γυαλί κλάσης Ι και να είναι κατάλληλες για διαγνωστικές εφαρμογές in </w:t>
            </w:r>
            <w:proofErr w:type="spellStart"/>
            <w:r w:rsidRPr="006A65C7">
              <w:rPr>
                <w:rFonts w:eastAsia="Times New Roman"/>
                <w:color w:val="000000"/>
                <w:sz w:val="20"/>
                <w:szCs w:val="20"/>
                <w:lang w:eastAsia="el-GR"/>
              </w:rPr>
              <w:t>vitro</w:t>
            </w:r>
            <w:proofErr w:type="spellEnd"/>
            <w:r w:rsidRPr="006A65C7">
              <w:rPr>
                <w:rFonts w:eastAsia="Times New Roman"/>
                <w:color w:val="000000"/>
                <w:sz w:val="20"/>
                <w:szCs w:val="20"/>
                <w:lang w:eastAsia="el-GR"/>
              </w:rPr>
              <w:t xml:space="preserve">. Να είναι απαλλαγμένες από φυσαλίδες και </w:t>
            </w:r>
            <w:r w:rsidRPr="006A65C7">
              <w:rPr>
                <w:rFonts w:eastAsia="Times New Roman"/>
                <w:color w:val="000000"/>
                <w:sz w:val="20"/>
                <w:szCs w:val="20"/>
                <w:lang w:eastAsia="el-GR"/>
              </w:rPr>
              <w:lastRenderedPageBreak/>
              <w:t xml:space="preserve">ελαττώματα, να έχουν υψηλή φασματική μετάδοση, πρακτικά άχρωμη εμφάνιση, εξαιρετική οπτική ποιότητα, χαμηλές </w:t>
            </w:r>
            <w:proofErr w:type="spellStart"/>
            <w:r w:rsidRPr="006A65C7">
              <w:rPr>
                <w:rFonts w:eastAsia="Times New Roman"/>
                <w:color w:val="000000"/>
                <w:sz w:val="20"/>
                <w:szCs w:val="20"/>
                <w:lang w:eastAsia="el-GR"/>
              </w:rPr>
              <w:t>αποκλίσης</w:t>
            </w:r>
            <w:proofErr w:type="spellEnd"/>
            <w:r w:rsidRPr="006A65C7">
              <w:rPr>
                <w:rFonts w:eastAsia="Times New Roman"/>
                <w:color w:val="000000"/>
                <w:sz w:val="20"/>
                <w:szCs w:val="20"/>
                <w:lang w:eastAsia="el-GR"/>
              </w:rPr>
              <w:t xml:space="preserve"> </w:t>
            </w:r>
            <w:proofErr w:type="spellStart"/>
            <w:r w:rsidRPr="006A65C7">
              <w:rPr>
                <w:rFonts w:eastAsia="Times New Roman"/>
                <w:color w:val="000000"/>
                <w:sz w:val="20"/>
                <w:szCs w:val="20"/>
                <w:lang w:eastAsia="el-GR"/>
              </w:rPr>
              <w:t>επιπεδότητας</w:t>
            </w:r>
            <w:proofErr w:type="spellEnd"/>
            <w:r w:rsidRPr="006A65C7">
              <w:rPr>
                <w:rFonts w:eastAsia="Times New Roman"/>
                <w:color w:val="000000"/>
                <w:sz w:val="20"/>
                <w:szCs w:val="20"/>
                <w:lang w:eastAsia="el-GR"/>
              </w:rPr>
              <w:t xml:space="preserve"> και καλή χημική αντίσταση. Να έχουν δείκτη διάθλασης εναρμονισμένο σωστά σε μικροσκόπια και χαμηλό </w:t>
            </w:r>
            <w:proofErr w:type="spellStart"/>
            <w:r w:rsidRPr="006A65C7">
              <w:rPr>
                <w:rFonts w:eastAsia="Times New Roman"/>
                <w:color w:val="000000"/>
                <w:sz w:val="20"/>
                <w:szCs w:val="20"/>
                <w:lang w:eastAsia="el-GR"/>
              </w:rPr>
              <w:t>αυτοφθορισμό</w:t>
            </w:r>
            <w:proofErr w:type="spellEnd"/>
            <w:r w:rsidRPr="006A65C7">
              <w:rPr>
                <w:rFonts w:eastAsia="Times New Roman"/>
                <w:color w:val="000000"/>
                <w:sz w:val="20"/>
                <w:szCs w:val="20"/>
                <w:lang w:eastAsia="el-GR"/>
              </w:rPr>
              <w:t xml:space="preserve">. Να έχουν προστατευτική επικάλυψη που να </w:t>
            </w:r>
            <w:proofErr w:type="spellStart"/>
            <w:r w:rsidRPr="006A65C7">
              <w:rPr>
                <w:rFonts w:eastAsia="Times New Roman"/>
                <w:color w:val="000000"/>
                <w:sz w:val="20"/>
                <w:szCs w:val="20"/>
                <w:lang w:eastAsia="el-GR"/>
              </w:rPr>
              <w:t>διευκολίνει</w:t>
            </w:r>
            <w:proofErr w:type="spellEnd"/>
            <w:r w:rsidRPr="006A65C7">
              <w:rPr>
                <w:rFonts w:eastAsia="Times New Roman"/>
                <w:color w:val="000000"/>
                <w:sz w:val="20"/>
                <w:szCs w:val="20"/>
                <w:lang w:eastAsia="el-GR"/>
              </w:rPr>
              <w:t xml:space="preserve"> αυτόματο διαχωρισμό </w:t>
            </w:r>
            <w:proofErr w:type="spellStart"/>
            <w:r w:rsidRPr="006A65C7">
              <w:rPr>
                <w:rFonts w:eastAsia="Times New Roman"/>
                <w:color w:val="000000"/>
                <w:sz w:val="20"/>
                <w:szCs w:val="20"/>
                <w:lang w:eastAsia="el-GR"/>
              </w:rPr>
              <w:t>έκαστης</w:t>
            </w:r>
            <w:proofErr w:type="spellEnd"/>
            <w:r w:rsidRPr="006A65C7">
              <w:rPr>
                <w:rFonts w:eastAsia="Times New Roman"/>
                <w:color w:val="000000"/>
                <w:sz w:val="20"/>
                <w:szCs w:val="20"/>
                <w:lang w:eastAsia="el-GR"/>
              </w:rPr>
              <w:t xml:space="preserve"> </w:t>
            </w:r>
            <w:proofErr w:type="spellStart"/>
            <w:r w:rsidRPr="006A65C7">
              <w:rPr>
                <w:rFonts w:eastAsia="Times New Roman"/>
                <w:color w:val="000000"/>
                <w:sz w:val="20"/>
                <w:szCs w:val="20"/>
                <w:lang w:eastAsia="el-GR"/>
              </w:rPr>
              <w:t>καλυπτρίδας</w:t>
            </w:r>
            <w:proofErr w:type="spellEnd"/>
            <w:r w:rsidRPr="006A65C7">
              <w:rPr>
                <w:rFonts w:eastAsia="Times New Roman"/>
                <w:color w:val="000000"/>
                <w:sz w:val="20"/>
                <w:szCs w:val="20"/>
                <w:lang w:eastAsia="el-GR"/>
              </w:rPr>
              <w:t xml:space="preserve"> σε μηχάνημα συναρμολόγησης </w:t>
            </w:r>
            <w:proofErr w:type="spellStart"/>
            <w:r w:rsidRPr="006A65C7">
              <w:rPr>
                <w:rFonts w:eastAsia="Times New Roman"/>
                <w:color w:val="000000"/>
                <w:sz w:val="20"/>
                <w:szCs w:val="20"/>
                <w:lang w:eastAsia="el-GR"/>
              </w:rPr>
              <w:t>καλυπτρίδας</w:t>
            </w:r>
            <w:proofErr w:type="spellEnd"/>
            <w:r w:rsidRPr="006A65C7">
              <w:rPr>
                <w:rFonts w:eastAsia="Times New Roman"/>
                <w:color w:val="000000"/>
                <w:sz w:val="20"/>
                <w:szCs w:val="20"/>
                <w:lang w:eastAsia="el-GR"/>
              </w:rPr>
              <w:t xml:space="preserve"> πάνω </w:t>
            </w:r>
            <w:proofErr w:type="spellStart"/>
            <w:r w:rsidRPr="006A65C7">
              <w:rPr>
                <w:rFonts w:eastAsia="Times New Roman"/>
                <w:color w:val="000000"/>
                <w:sz w:val="20"/>
                <w:szCs w:val="20"/>
                <w:lang w:eastAsia="el-GR"/>
              </w:rPr>
              <w:t>αντικειμενοφόρο</w:t>
            </w:r>
            <w:proofErr w:type="spellEnd"/>
            <w:r w:rsidRPr="006A65C7">
              <w:rPr>
                <w:rFonts w:eastAsia="Times New Roman"/>
                <w:color w:val="000000"/>
                <w:sz w:val="20"/>
                <w:szCs w:val="20"/>
                <w:lang w:eastAsia="el-GR"/>
              </w:rPr>
              <w:t xml:space="preserve"> πλάκα (</w:t>
            </w:r>
            <w:proofErr w:type="spellStart"/>
            <w:r w:rsidRPr="006A65C7">
              <w:rPr>
                <w:rFonts w:eastAsia="Times New Roman"/>
                <w:color w:val="000000"/>
                <w:sz w:val="20"/>
                <w:szCs w:val="20"/>
                <w:lang w:eastAsia="el-GR"/>
              </w:rPr>
              <w:t>coverslipper</w:t>
            </w:r>
            <w:proofErr w:type="spellEnd"/>
            <w:r w:rsidRPr="006A65C7">
              <w:rPr>
                <w:rFonts w:eastAsia="Times New Roman"/>
                <w:color w:val="000000"/>
                <w:sz w:val="20"/>
                <w:szCs w:val="20"/>
                <w:lang w:eastAsia="el-GR"/>
              </w:rPr>
              <w:t xml:space="preserve">). Να συμμορφώνονται πλήρως με τις καθορισμένες ανοχές πάχους. Να έχουν ανθεκτικότητα σε μεταβαλλόμενες περιβαλλοντικές συνθήκες και να έχουν χαμηλή αλκαλική δύναμη που να επιτρέπει καλή κυτταρική ανάπτυξη. Να είναι τετράγωνες και να έχουν πάχους 0.13-0.16mm. Η συσκευασία να </w:t>
            </w:r>
            <w:proofErr w:type="spellStart"/>
            <w:r w:rsidRPr="006A65C7">
              <w:rPr>
                <w:rFonts w:eastAsia="Times New Roman"/>
                <w:color w:val="000000"/>
                <w:sz w:val="20"/>
                <w:szCs w:val="20"/>
                <w:lang w:eastAsia="el-GR"/>
              </w:rPr>
              <w:t>περίεχει</w:t>
            </w:r>
            <w:proofErr w:type="spellEnd"/>
            <w:r w:rsidRPr="006A65C7">
              <w:rPr>
                <w:rFonts w:eastAsia="Times New Roman"/>
                <w:color w:val="000000"/>
                <w:sz w:val="20"/>
                <w:szCs w:val="20"/>
                <w:lang w:eastAsia="el-GR"/>
              </w:rPr>
              <w:t xml:space="preserve"> 100 </w:t>
            </w:r>
            <w:proofErr w:type="spellStart"/>
            <w:r w:rsidRPr="006A65C7">
              <w:rPr>
                <w:rFonts w:eastAsia="Times New Roman"/>
                <w:color w:val="000000"/>
                <w:sz w:val="20"/>
                <w:szCs w:val="20"/>
                <w:lang w:eastAsia="el-GR"/>
              </w:rPr>
              <w:t>καλυπτρίδες</w:t>
            </w:r>
            <w:proofErr w:type="spellEnd"/>
            <w:r w:rsidRPr="006A65C7">
              <w:rPr>
                <w:rFonts w:eastAsia="Times New Roman"/>
                <w:color w:val="000000"/>
                <w:sz w:val="20"/>
                <w:szCs w:val="20"/>
                <w:lang w:eastAsia="el-GR"/>
              </w:rPr>
              <w:t xml:space="preserve">. Oίκος VWR, κωδικός 631-1574 ή ισοδύναμο. </w:t>
            </w:r>
          </w:p>
        </w:tc>
        <w:tc>
          <w:tcPr>
            <w:tcW w:w="1904" w:type="dxa"/>
            <w:tcBorders>
              <w:top w:val="nil"/>
              <w:left w:val="nil"/>
              <w:bottom w:val="single" w:sz="4" w:space="0" w:color="auto"/>
              <w:right w:val="single" w:sz="4" w:space="0" w:color="auto"/>
            </w:tcBorders>
          </w:tcPr>
          <w:p w:rsidR="00A967F5" w:rsidRPr="006A65C7" w:rsidRDefault="00A967F5" w:rsidP="0027529B">
            <w:pPr>
              <w:rPr>
                <w:rFonts w:eastAsia="Times New Roman"/>
                <w:color w:val="000000"/>
                <w:sz w:val="20"/>
                <w:szCs w:val="20"/>
                <w:lang w:eastAsia="el-GR"/>
              </w:rPr>
            </w:pPr>
          </w:p>
        </w:tc>
        <w:tc>
          <w:tcPr>
            <w:tcW w:w="1559" w:type="dxa"/>
            <w:tcBorders>
              <w:top w:val="nil"/>
              <w:left w:val="nil"/>
              <w:bottom w:val="single" w:sz="4" w:space="0" w:color="auto"/>
              <w:right w:val="single" w:sz="4" w:space="0" w:color="auto"/>
            </w:tcBorders>
          </w:tcPr>
          <w:p w:rsidR="00A967F5" w:rsidRPr="006A65C7" w:rsidRDefault="00A967F5" w:rsidP="0027529B">
            <w:pPr>
              <w:rPr>
                <w:rFonts w:eastAsia="Times New Roman"/>
                <w:color w:val="000000"/>
                <w:sz w:val="20"/>
                <w:szCs w:val="20"/>
                <w:lang w:eastAsia="el-GR"/>
              </w:rPr>
            </w:pPr>
          </w:p>
        </w:tc>
      </w:tr>
      <w:tr w:rsidR="00A967F5" w:rsidRPr="006A65C7" w:rsidTr="0027529B">
        <w:tc>
          <w:tcPr>
            <w:tcW w:w="816" w:type="dxa"/>
            <w:tcBorders>
              <w:top w:val="nil"/>
              <w:left w:val="single" w:sz="4" w:space="0" w:color="auto"/>
              <w:bottom w:val="single" w:sz="4" w:space="0" w:color="auto"/>
              <w:right w:val="single" w:sz="4" w:space="0" w:color="auto"/>
            </w:tcBorders>
            <w:shd w:val="clear" w:color="auto" w:fill="auto"/>
            <w:vAlign w:val="center"/>
            <w:hideMark/>
          </w:tcPr>
          <w:p w:rsidR="00A967F5" w:rsidRPr="006A65C7" w:rsidRDefault="00A967F5" w:rsidP="0027529B">
            <w:pPr>
              <w:jc w:val="center"/>
              <w:rPr>
                <w:rFonts w:eastAsia="Times New Roman"/>
                <w:color w:val="000000"/>
                <w:sz w:val="20"/>
                <w:szCs w:val="20"/>
                <w:lang w:eastAsia="el-GR"/>
              </w:rPr>
            </w:pPr>
            <w:r w:rsidRPr="006A65C7">
              <w:rPr>
                <w:rFonts w:eastAsia="Times New Roman"/>
                <w:color w:val="000000"/>
                <w:sz w:val="20"/>
                <w:szCs w:val="20"/>
                <w:lang w:eastAsia="el-GR"/>
              </w:rPr>
              <w:lastRenderedPageBreak/>
              <w:t>4</w:t>
            </w:r>
          </w:p>
        </w:tc>
        <w:tc>
          <w:tcPr>
            <w:tcW w:w="1329" w:type="dxa"/>
            <w:tcBorders>
              <w:top w:val="nil"/>
              <w:left w:val="nil"/>
              <w:bottom w:val="single" w:sz="4" w:space="0" w:color="auto"/>
              <w:right w:val="single" w:sz="4" w:space="0" w:color="auto"/>
            </w:tcBorders>
            <w:shd w:val="clear" w:color="auto" w:fill="auto"/>
            <w:vAlign w:val="center"/>
          </w:tcPr>
          <w:p w:rsidR="00A967F5" w:rsidRPr="006A65C7" w:rsidRDefault="00A967F5" w:rsidP="0027529B">
            <w:pPr>
              <w:rPr>
                <w:rFonts w:eastAsia="Times New Roman"/>
                <w:color w:val="000000"/>
                <w:sz w:val="20"/>
                <w:szCs w:val="20"/>
                <w:lang w:eastAsia="el-GR"/>
              </w:rPr>
            </w:pPr>
            <w:proofErr w:type="spellStart"/>
            <w:r w:rsidRPr="006A65C7">
              <w:rPr>
                <w:rFonts w:eastAsia="Times New Roman"/>
                <w:color w:val="000000"/>
                <w:sz w:val="20"/>
                <w:szCs w:val="20"/>
                <w:lang w:eastAsia="el-GR"/>
              </w:rPr>
              <w:t>Καλυπτρίδες</w:t>
            </w:r>
            <w:proofErr w:type="spellEnd"/>
            <w:r w:rsidRPr="006A65C7">
              <w:rPr>
                <w:rFonts w:eastAsia="Times New Roman"/>
                <w:color w:val="000000"/>
                <w:sz w:val="20"/>
                <w:szCs w:val="20"/>
                <w:lang w:eastAsia="el-GR"/>
              </w:rPr>
              <w:t xml:space="preserve">  στρογγυλές No.1 διαμέτρου 15mm</w:t>
            </w:r>
          </w:p>
        </w:tc>
        <w:tc>
          <w:tcPr>
            <w:tcW w:w="1038" w:type="dxa"/>
            <w:tcBorders>
              <w:top w:val="nil"/>
              <w:left w:val="nil"/>
              <w:bottom w:val="single" w:sz="4" w:space="0" w:color="auto"/>
              <w:right w:val="single" w:sz="4" w:space="0" w:color="auto"/>
            </w:tcBorders>
            <w:shd w:val="clear" w:color="auto" w:fill="auto"/>
            <w:vAlign w:val="center"/>
          </w:tcPr>
          <w:p w:rsidR="00A967F5" w:rsidRPr="006A65C7" w:rsidRDefault="00A967F5" w:rsidP="0027529B">
            <w:pPr>
              <w:jc w:val="center"/>
              <w:rPr>
                <w:rFonts w:eastAsia="Times New Roman"/>
                <w:color w:val="000000"/>
                <w:sz w:val="20"/>
                <w:szCs w:val="20"/>
                <w:lang w:eastAsia="el-GR"/>
              </w:rPr>
            </w:pPr>
            <w:r w:rsidRPr="006A65C7">
              <w:rPr>
                <w:rFonts w:eastAsia="Times New Roman"/>
                <w:color w:val="000000"/>
                <w:sz w:val="20"/>
                <w:szCs w:val="20"/>
                <w:lang w:eastAsia="el-GR"/>
              </w:rPr>
              <w:t>Πακέτο    (100 τεμαχίων)</w:t>
            </w:r>
          </w:p>
        </w:tc>
        <w:tc>
          <w:tcPr>
            <w:tcW w:w="1259" w:type="dxa"/>
            <w:tcBorders>
              <w:top w:val="nil"/>
              <w:left w:val="nil"/>
              <w:bottom w:val="single" w:sz="4" w:space="0" w:color="auto"/>
              <w:right w:val="single" w:sz="4" w:space="0" w:color="auto"/>
            </w:tcBorders>
            <w:shd w:val="clear" w:color="auto" w:fill="auto"/>
            <w:vAlign w:val="center"/>
          </w:tcPr>
          <w:p w:rsidR="00A967F5" w:rsidRPr="006A65C7" w:rsidRDefault="00A967F5" w:rsidP="0027529B">
            <w:pPr>
              <w:jc w:val="center"/>
              <w:rPr>
                <w:rFonts w:eastAsia="Times New Roman"/>
                <w:color w:val="000000"/>
                <w:sz w:val="20"/>
                <w:szCs w:val="20"/>
                <w:lang w:eastAsia="el-GR"/>
              </w:rPr>
            </w:pPr>
            <w:r w:rsidRPr="006A65C7">
              <w:rPr>
                <w:rFonts w:eastAsia="Times New Roman"/>
                <w:color w:val="000000"/>
                <w:sz w:val="20"/>
                <w:szCs w:val="20"/>
                <w:lang w:eastAsia="el-GR"/>
              </w:rPr>
              <w:t>3</w:t>
            </w:r>
          </w:p>
        </w:tc>
        <w:tc>
          <w:tcPr>
            <w:tcW w:w="6043" w:type="dxa"/>
            <w:tcBorders>
              <w:top w:val="nil"/>
              <w:left w:val="nil"/>
              <w:bottom w:val="single" w:sz="4" w:space="0" w:color="auto"/>
              <w:right w:val="single" w:sz="4" w:space="0" w:color="auto"/>
            </w:tcBorders>
            <w:shd w:val="clear" w:color="auto" w:fill="auto"/>
            <w:vAlign w:val="center"/>
          </w:tcPr>
          <w:p w:rsidR="00A967F5" w:rsidRPr="006A65C7" w:rsidRDefault="00A967F5" w:rsidP="0027529B">
            <w:pPr>
              <w:rPr>
                <w:rFonts w:eastAsia="Times New Roman"/>
                <w:color w:val="000000"/>
                <w:sz w:val="20"/>
                <w:szCs w:val="20"/>
                <w:lang w:eastAsia="el-GR"/>
              </w:rPr>
            </w:pPr>
            <w:proofErr w:type="spellStart"/>
            <w:r w:rsidRPr="006A65C7">
              <w:rPr>
                <w:rFonts w:eastAsia="Times New Roman"/>
                <w:color w:val="000000"/>
                <w:sz w:val="20"/>
                <w:szCs w:val="20"/>
                <w:lang w:eastAsia="el-GR"/>
              </w:rPr>
              <w:t>Καλυπτρίδες</w:t>
            </w:r>
            <w:proofErr w:type="spellEnd"/>
            <w:r w:rsidRPr="006A65C7">
              <w:rPr>
                <w:rFonts w:eastAsia="Times New Roman"/>
                <w:color w:val="000000"/>
                <w:sz w:val="20"/>
                <w:szCs w:val="20"/>
                <w:lang w:eastAsia="el-GR"/>
              </w:rPr>
              <w:t xml:space="preserve"> στρογγυλές 15mm (No.1), να είναι φτιαγμένες από χημικά ανθεκτικό </w:t>
            </w:r>
            <w:proofErr w:type="spellStart"/>
            <w:r w:rsidRPr="006A65C7">
              <w:rPr>
                <w:rFonts w:eastAsia="Times New Roman"/>
                <w:color w:val="000000"/>
                <w:sz w:val="20"/>
                <w:szCs w:val="20"/>
                <w:lang w:eastAsia="el-GR"/>
              </w:rPr>
              <w:t>βοριοπυριτικό</w:t>
            </w:r>
            <w:proofErr w:type="spellEnd"/>
            <w:r w:rsidRPr="006A65C7">
              <w:rPr>
                <w:rFonts w:eastAsia="Times New Roman"/>
                <w:color w:val="000000"/>
                <w:sz w:val="20"/>
                <w:szCs w:val="20"/>
                <w:lang w:eastAsia="el-GR"/>
              </w:rPr>
              <w:t xml:space="preserve"> γυαλί D 263TM της 1ης </w:t>
            </w:r>
            <w:proofErr w:type="spellStart"/>
            <w:r w:rsidRPr="006A65C7">
              <w:rPr>
                <w:rFonts w:eastAsia="Times New Roman"/>
                <w:color w:val="000000"/>
                <w:sz w:val="20"/>
                <w:szCs w:val="20"/>
                <w:lang w:eastAsia="el-GR"/>
              </w:rPr>
              <w:t>υδρολυτικής</w:t>
            </w:r>
            <w:proofErr w:type="spellEnd"/>
            <w:r w:rsidRPr="006A65C7">
              <w:rPr>
                <w:rFonts w:eastAsia="Times New Roman"/>
                <w:color w:val="000000"/>
                <w:sz w:val="20"/>
                <w:szCs w:val="20"/>
                <w:lang w:eastAsia="el-GR"/>
              </w:rPr>
              <w:t xml:space="preserve"> κλάσης. Να είναι απαλλαγμένες από φυσαλίδες και ελαττώματα. Να έχουν υψηλή φασματική μετάδοση, πρακτικά άχρωμη εμφάνιση, εξαιρετική οπτική ποιότητα, χαμηλές </w:t>
            </w:r>
            <w:proofErr w:type="spellStart"/>
            <w:r w:rsidRPr="006A65C7">
              <w:rPr>
                <w:rFonts w:eastAsia="Times New Roman"/>
                <w:color w:val="000000"/>
                <w:sz w:val="20"/>
                <w:szCs w:val="20"/>
                <w:lang w:eastAsia="el-GR"/>
              </w:rPr>
              <w:t>αποκλίσης</w:t>
            </w:r>
            <w:proofErr w:type="spellEnd"/>
            <w:r w:rsidRPr="006A65C7">
              <w:rPr>
                <w:rFonts w:eastAsia="Times New Roman"/>
                <w:color w:val="000000"/>
                <w:sz w:val="20"/>
                <w:szCs w:val="20"/>
                <w:lang w:eastAsia="el-GR"/>
              </w:rPr>
              <w:t xml:space="preserve"> </w:t>
            </w:r>
            <w:proofErr w:type="spellStart"/>
            <w:r w:rsidRPr="006A65C7">
              <w:rPr>
                <w:rFonts w:eastAsia="Times New Roman"/>
                <w:color w:val="000000"/>
                <w:sz w:val="20"/>
                <w:szCs w:val="20"/>
                <w:lang w:eastAsia="el-GR"/>
              </w:rPr>
              <w:t>επιπεδότητας</w:t>
            </w:r>
            <w:proofErr w:type="spellEnd"/>
            <w:r w:rsidRPr="006A65C7">
              <w:rPr>
                <w:rFonts w:eastAsia="Times New Roman"/>
                <w:color w:val="000000"/>
                <w:sz w:val="20"/>
                <w:szCs w:val="20"/>
                <w:lang w:eastAsia="el-GR"/>
              </w:rPr>
              <w:t xml:space="preserve"> και καλή χημική αντίσταση. Να έχουν δείκτη διάθλασης εναρμονισμένο σωστά σε μικροσκόπια και χαμηλό </w:t>
            </w:r>
            <w:proofErr w:type="spellStart"/>
            <w:r w:rsidRPr="006A65C7">
              <w:rPr>
                <w:rFonts w:eastAsia="Times New Roman"/>
                <w:color w:val="000000"/>
                <w:sz w:val="20"/>
                <w:szCs w:val="20"/>
                <w:lang w:eastAsia="el-GR"/>
              </w:rPr>
              <w:t>αυτοφθορισμό</w:t>
            </w:r>
            <w:proofErr w:type="spellEnd"/>
            <w:r w:rsidRPr="006A65C7">
              <w:rPr>
                <w:rFonts w:eastAsia="Times New Roman"/>
                <w:color w:val="000000"/>
                <w:sz w:val="20"/>
                <w:szCs w:val="20"/>
                <w:lang w:eastAsia="el-GR"/>
              </w:rPr>
              <w:t>. Να έχουν ανθεκτικότητα σε μεταβαλλόμενες περιβαλλοντικές συνθήκες, να έχουν χαμηλή αλκαλική δύναμη. Να είναι  προ-</w:t>
            </w:r>
            <w:proofErr w:type="spellStart"/>
            <w:r w:rsidRPr="006A65C7">
              <w:rPr>
                <w:rFonts w:eastAsia="Times New Roman"/>
                <w:color w:val="000000"/>
                <w:sz w:val="20"/>
                <w:szCs w:val="20"/>
                <w:lang w:eastAsia="el-GR"/>
              </w:rPr>
              <w:t>πλυμμένες</w:t>
            </w:r>
            <w:proofErr w:type="spellEnd"/>
            <w:r w:rsidRPr="006A65C7">
              <w:rPr>
                <w:rFonts w:eastAsia="Times New Roman"/>
                <w:color w:val="000000"/>
                <w:sz w:val="20"/>
                <w:szCs w:val="20"/>
                <w:lang w:eastAsia="el-GR"/>
              </w:rPr>
              <w:t xml:space="preserve">. Να έχουν πάχους 0.13-0.16mm και η συσκευασία να </w:t>
            </w:r>
            <w:proofErr w:type="spellStart"/>
            <w:r w:rsidRPr="006A65C7">
              <w:rPr>
                <w:rFonts w:eastAsia="Times New Roman"/>
                <w:color w:val="000000"/>
                <w:sz w:val="20"/>
                <w:szCs w:val="20"/>
                <w:lang w:eastAsia="el-GR"/>
              </w:rPr>
              <w:t>περίεχει</w:t>
            </w:r>
            <w:proofErr w:type="spellEnd"/>
            <w:r w:rsidRPr="006A65C7">
              <w:rPr>
                <w:rFonts w:eastAsia="Times New Roman"/>
                <w:color w:val="000000"/>
                <w:sz w:val="20"/>
                <w:szCs w:val="20"/>
                <w:lang w:eastAsia="el-GR"/>
              </w:rPr>
              <w:t xml:space="preserve"> 100 </w:t>
            </w:r>
            <w:proofErr w:type="spellStart"/>
            <w:r w:rsidRPr="006A65C7">
              <w:rPr>
                <w:rFonts w:eastAsia="Times New Roman"/>
                <w:color w:val="000000"/>
                <w:sz w:val="20"/>
                <w:szCs w:val="20"/>
                <w:lang w:eastAsia="el-GR"/>
              </w:rPr>
              <w:t>καλυπτρίδες</w:t>
            </w:r>
            <w:proofErr w:type="spellEnd"/>
            <w:r w:rsidRPr="006A65C7">
              <w:rPr>
                <w:rFonts w:eastAsia="Times New Roman"/>
                <w:color w:val="000000"/>
                <w:sz w:val="20"/>
                <w:szCs w:val="20"/>
                <w:lang w:eastAsia="el-GR"/>
              </w:rPr>
              <w:t>. Oίκος VWR, κωδικός 6631-1579 ή ισοδύναμο.</w:t>
            </w:r>
          </w:p>
        </w:tc>
        <w:tc>
          <w:tcPr>
            <w:tcW w:w="1904" w:type="dxa"/>
            <w:tcBorders>
              <w:top w:val="nil"/>
              <w:left w:val="nil"/>
              <w:bottom w:val="single" w:sz="4" w:space="0" w:color="auto"/>
              <w:right w:val="single" w:sz="4" w:space="0" w:color="auto"/>
            </w:tcBorders>
          </w:tcPr>
          <w:p w:rsidR="00A967F5" w:rsidRPr="006A65C7" w:rsidRDefault="00A967F5" w:rsidP="0027529B">
            <w:pPr>
              <w:rPr>
                <w:rFonts w:eastAsia="Times New Roman"/>
                <w:color w:val="000000"/>
                <w:sz w:val="20"/>
                <w:szCs w:val="20"/>
                <w:lang w:eastAsia="el-GR"/>
              </w:rPr>
            </w:pPr>
          </w:p>
        </w:tc>
        <w:tc>
          <w:tcPr>
            <w:tcW w:w="1559" w:type="dxa"/>
            <w:tcBorders>
              <w:top w:val="nil"/>
              <w:left w:val="nil"/>
              <w:bottom w:val="single" w:sz="4" w:space="0" w:color="auto"/>
              <w:right w:val="single" w:sz="4" w:space="0" w:color="auto"/>
            </w:tcBorders>
          </w:tcPr>
          <w:p w:rsidR="00A967F5" w:rsidRPr="006A65C7" w:rsidRDefault="00A967F5" w:rsidP="0027529B">
            <w:pPr>
              <w:rPr>
                <w:rFonts w:eastAsia="Times New Roman"/>
                <w:color w:val="000000"/>
                <w:sz w:val="20"/>
                <w:szCs w:val="20"/>
                <w:lang w:eastAsia="el-GR"/>
              </w:rPr>
            </w:pPr>
          </w:p>
        </w:tc>
      </w:tr>
      <w:tr w:rsidR="00A967F5" w:rsidRPr="006A65C7" w:rsidTr="0027529B">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967F5" w:rsidRPr="006A65C7" w:rsidRDefault="00A967F5" w:rsidP="0027529B">
            <w:pPr>
              <w:jc w:val="center"/>
              <w:rPr>
                <w:rFonts w:eastAsia="Times New Roman"/>
                <w:color w:val="000000"/>
                <w:sz w:val="20"/>
                <w:szCs w:val="20"/>
                <w:lang w:eastAsia="el-GR"/>
              </w:rPr>
            </w:pPr>
            <w:r w:rsidRPr="006A65C7">
              <w:rPr>
                <w:rFonts w:eastAsia="Times New Roman"/>
                <w:color w:val="000000"/>
                <w:sz w:val="20"/>
                <w:szCs w:val="20"/>
                <w:lang w:eastAsia="el-GR"/>
              </w:rPr>
              <w:t>5</w:t>
            </w:r>
          </w:p>
        </w:tc>
        <w:tc>
          <w:tcPr>
            <w:tcW w:w="1329" w:type="dxa"/>
            <w:tcBorders>
              <w:top w:val="single" w:sz="4" w:space="0" w:color="auto"/>
              <w:left w:val="nil"/>
              <w:bottom w:val="single" w:sz="4" w:space="0" w:color="auto"/>
              <w:right w:val="single" w:sz="4" w:space="0" w:color="auto"/>
            </w:tcBorders>
            <w:shd w:val="clear" w:color="auto" w:fill="auto"/>
            <w:vAlign w:val="center"/>
          </w:tcPr>
          <w:p w:rsidR="00A967F5" w:rsidRPr="006A65C7" w:rsidRDefault="00A967F5" w:rsidP="0027529B">
            <w:pPr>
              <w:rPr>
                <w:rFonts w:eastAsia="Times New Roman"/>
                <w:color w:val="000000"/>
                <w:sz w:val="20"/>
                <w:szCs w:val="20"/>
                <w:lang w:eastAsia="el-GR"/>
              </w:rPr>
            </w:pPr>
            <w:proofErr w:type="spellStart"/>
            <w:r w:rsidRPr="006A65C7">
              <w:rPr>
                <w:rFonts w:eastAsia="Times New Roman"/>
                <w:color w:val="000000"/>
                <w:sz w:val="20"/>
                <w:szCs w:val="20"/>
                <w:lang w:eastAsia="el-GR"/>
              </w:rPr>
              <w:t>Πιπέτες</w:t>
            </w:r>
            <w:proofErr w:type="spellEnd"/>
            <w:r w:rsidRPr="006A65C7">
              <w:rPr>
                <w:rFonts w:eastAsia="Times New Roman"/>
                <w:color w:val="000000"/>
                <w:sz w:val="20"/>
                <w:szCs w:val="20"/>
                <w:lang w:eastAsia="el-GR"/>
              </w:rPr>
              <w:t xml:space="preserve"> </w:t>
            </w:r>
            <w:proofErr w:type="spellStart"/>
            <w:r w:rsidRPr="006A65C7">
              <w:rPr>
                <w:rFonts w:eastAsia="Times New Roman"/>
                <w:color w:val="000000"/>
                <w:sz w:val="20"/>
                <w:szCs w:val="20"/>
                <w:lang w:eastAsia="el-GR"/>
              </w:rPr>
              <w:t>παστέρ</w:t>
            </w:r>
            <w:proofErr w:type="spellEnd"/>
            <w:r w:rsidRPr="006A65C7">
              <w:rPr>
                <w:rFonts w:eastAsia="Times New Roman"/>
                <w:color w:val="000000"/>
                <w:sz w:val="20"/>
                <w:szCs w:val="20"/>
                <w:lang w:eastAsia="el-GR"/>
              </w:rPr>
              <w:t xml:space="preserve"> 145mm</w:t>
            </w:r>
          </w:p>
        </w:tc>
        <w:tc>
          <w:tcPr>
            <w:tcW w:w="1038" w:type="dxa"/>
            <w:tcBorders>
              <w:top w:val="single" w:sz="4" w:space="0" w:color="auto"/>
              <w:left w:val="nil"/>
              <w:bottom w:val="single" w:sz="4" w:space="0" w:color="auto"/>
              <w:right w:val="single" w:sz="4" w:space="0" w:color="auto"/>
            </w:tcBorders>
            <w:shd w:val="clear" w:color="auto" w:fill="auto"/>
            <w:vAlign w:val="center"/>
          </w:tcPr>
          <w:p w:rsidR="00A967F5" w:rsidRPr="006A65C7" w:rsidRDefault="00A967F5" w:rsidP="0027529B">
            <w:pPr>
              <w:jc w:val="center"/>
              <w:rPr>
                <w:rFonts w:eastAsia="Times New Roman"/>
                <w:color w:val="000000"/>
                <w:sz w:val="20"/>
                <w:szCs w:val="20"/>
                <w:lang w:eastAsia="el-GR"/>
              </w:rPr>
            </w:pPr>
            <w:r w:rsidRPr="006A65C7">
              <w:rPr>
                <w:rFonts w:eastAsia="Times New Roman"/>
                <w:color w:val="000000"/>
                <w:sz w:val="20"/>
                <w:szCs w:val="20"/>
                <w:lang w:eastAsia="el-GR"/>
              </w:rPr>
              <w:t>Πακέτο    (1000 τεμαχίων)</w:t>
            </w:r>
          </w:p>
        </w:tc>
        <w:tc>
          <w:tcPr>
            <w:tcW w:w="1259" w:type="dxa"/>
            <w:tcBorders>
              <w:top w:val="single" w:sz="4" w:space="0" w:color="auto"/>
              <w:left w:val="nil"/>
              <w:bottom w:val="single" w:sz="4" w:space="0" w:color="auto"/>
              <w:right w:val="single" w:sz="4" w:space="0" w:color="auto"/>
            </w:tcBorders>
            <w:shd w:val="clear" w:color="auto" w:fill="auto"/>
            <w:vAlign w:val="center"/>
          </w:tcPr>
          <w:p w:rsidR="00A967F5" w:rsidRPr="006A65C7" w:rsidRDefault="00A967F5" w:rsidP="0027529B">
            <w:pPr>
              <w:jc w:val="center"/>
              <w:rPr>
                <w:rFonts w:eastAsia="Times New Roman"/>
                <w:color w:val="000000"/>
                <w:sz w:val="20"/>
                <w:szCs w:val="20"/>
                <w:lang w:eastAsia="el-GR"/>
              </w:rPr>
            </w:pPr>
            <w:r w:rsidRPr="006A65C7">
              <w:rPr>
                <w:rFonts w:eastAsia="Times New Roman"/>
                <w:color w:val="000000"/>
                <w:sz w:val="20"/>
                <w:szCs w:val="20"/>
                <w:lang w:eastAsia="el-GR"/>
              </w:rPr>
              <w:t>5</w:t>
            </w:r>
          </w:p>
        </w:tc>
        <w:tc>
          <w:tcPr>
            <w:tcW w:w="6043" w:type="dxa"/>
            <w:tcBorders>
              <w:top w:val="single" w:sz="4" w:space="0" w:color="auto"/>
              <w:left w:val="nil"/>
              <w:bottom w:val="single" w:sz="4" w:space="0" w:color="auto"/>
              <w:right w:val="single" w:sz="4" w:space="0" w:color="auto"/>
            </w:tcBorders>
            <w:shd w:val="clear" w:color="auto" w:fill="auto"/>
            <w:vAlign w:val="center"/>
          </w:tcPr>
          <w:p w:rsidR="00A967F5" w:rsidRPr="006A65C7" w:rsidRDefault="00A967F5" w:rsidP="0027529B">
            <w:pPr>
              <w:rPr>
                <w:rFonts w:eastAsia="Times New Roman"/>
                <w:color w:val="000000"/>
                <w:sz w:val="20"/>
                <w:szCs w:val="20"/>
                <w:lang w:eastAsia="el-GR"/>
              </w:rPr>
            </w:pPr>
            <w:proofErr w:type="spellStart"/>
            <w:r w:rsidRPr="006A65C7">
              <w:rPr>
                <w:rFonts w:eastAsia="Times New Roman"/>
                <w:color w:val="000000"/>
                <w:sz w:val="20"/>
                <w:szCs w:val="20"/>
                <w:lang w:eastAsia="el-GR"/>
              </w:rPr>
              <w:t>Πιπέτες</w:t>
            </w:r>
            <w:proofErr w:type="spellEnd"/>
            <w:r w:rsidRPr="006A65C7">
              <w:rPr>
                <w:rFonts w:eastAsia="Times New Roman"/>
                <w:color w:val="000000"/>
                <w:sz w:val="20"/>
                <w:szCs w:val="20"/>
                <w:lang w:eastAsia="el-GR"/>
              </w:rPr>
              <w:t xml:space="preserve"> </w:t>
            </w:r>
            <w:proofErr w:type="spellStart"/>
            <w:r w:rsidRPr="006A65C7">
              <w:rPr>
                <w:rFonts w:eastAsia="Times New Roman"/>
                <w:color w:val="000000"/>
                <w:sz w:val="20"/>
                <w:szCs w:val="20"/>
                <w:lang w:eastAsia="el-GR"/>
              </w:rPr>
              <w:t>παστέρ</w:t>
            </w:r>
            <w:proofErr w:type="spellEnd"/>
            <w:r w:rsidRPr="006A65C7">
              <w:rPr>
                <w:rFonts w:eastAsia="Times New Roman"/>
                <w:color w:val="000000"/>
                <w:sz w:val="20"/>
                <w:szCs w:val="20"/>
                <w:lang w:eastAsia="el-GR"/>
              </w:rPr>
              <w:t xml:space="preserve"> 145mm </w:t>
            </w:r>
          </w:p>
          <w:p w:rsidR="00A967F5" w:rsidRPr="006A65C7" w:rsidRDefault="00A967F5" w:rsidP="0027529B">
            <w:pPr>
              <w:rPr>
                <w:rFonts w:eastAsia="Times New Roman"/>
                <w:color w:val="000000"/>
                <w:sz w:val="20"/>
                <w:szCs w:val="20"/>
                <w:lang w:eastAsia="el-GR"/>
              </w:rPr>
            </w:pPr>
            <w:r w:rsidRPr="006A65C7">
              <w:rPr>
                <w:rFonts w:eastAsia="Times New Roman"/>
                <w:color w:val="000000"/>
                <w:sz w:val="20"/>
                <w:szCs w:val="20"/>
                <w:lang w:eastAsia="el-GR"/>
              </w:rPr>
              <w:t>•  Να είναι από γυαλί σόδας-</w:t>
            </w:r>
            <w:proofErr w:type="spellStart"/>
            <w:r w:rsidRPr="006A65C7">
              <w:rPr>
                <w:rFonts w:eastAsia="Times New Roman"/>
                <w:color w:val="000000"/>
                <w:sz w:val="20"/>
                <w:szCs w:val="20"/>
                <w:lang w:eastAsia="el-GR"/>
              </w:rPr>
              <w:t>ασβέστου</w:t>
            </w:r>
            <w:proofErr w:type="spellEnd"/>
            <w:r w:rsidRPr="006A65C7">
              <w:rPr>
                <w:rFonts w:eastAsia="Times New Roman"/>
                <w:color w:val="000000"/>
                <w:sz w:val="20"/>
                <w:szCs w:val="20"/>
                <w:lang w:eastAsia="el-GR"/>
              </w:rPr>
              <w:t xml:space="preserve">, κατασκευασμένες σύμφωνα με ISO 7712 </w:t>
            </w:r>
          </w:p>
          <w:p w:rsidR="00A967F5" w:rsidRPr="006A65C7" w:rsidRDefault="00A967F5" w:rsidP="0027529B">
            <w:pPr>
              <w:rPr>
                <w:rFonts w:eastAsia="Times New Roman"/>
                <w:color w:val="000000"/>
                <w:sz w:val="20"/>
                <w:szCs w:val="20"/>
                <w:lang w:eastAsia="el-GR"/>
              </w:rPr>
            </w:pPr>
            <w:r w:rsidRPr="006A65C7">
              <w:rPr>
                <w:rFonts w:eastAsia="Times New Roman"/>
                <w:color w:val="000000"/>
                <w:sz w:val="20"/>
                <w:szCs w:val="20"/>
                <w:lang w:eastAsia="el-GR"/>
              </w:rPr>
              <w:t xml:space="preserve">• Η αναρρόφηση τους να είναι  ~ 2ml </w:t>
            </w:r>
          </w:p>
          <w:p w:rsidR="00A967F5" w:rsidRPr="006A65C7" w:rsidRDefault="00A967F5" w:rsidP="0027529B">
            <w:pPr>
              <w:rPr>
                <w:rFonts w:eastAsia="Times New Roman"/>
                <w:color w:val="000000"/>
                <w:sz w:val="20"/>
                <w:szCs w:val="20"/>
                <w:lang w:eastAsia="el-GR"/>
              </w:rPr>
            </w:pPr>
            <w:r w:rsidRPr="006A65C7">
              <w:rPr>
                <w:rFonts w:eastAsia="Times New Roman"/>
                <w:color w:val="000000"/>
                <w:sz w:val="20"/>
                <w:szCs w:val="20"/>
                <w:lang w:eastAsia="el-GR"/>
              </w:rPr>
              <w:t xml:space="preserve">• Το μακρόστενο τριχοειδές άκρο να έχει περίπου μήκος 45 </w:t>
            </w:r>
            <w:proofErr w:type="spellStart"/>
            <w:r w:rsidRPr="006A65C7">
              <w:rPr>
                <w:rFonts w:eastAsia="Times New Roman"/>
                <w:color w:val="000000"/>
                <w:sz w:val="20"/>
                <w:szCs w:val="20"/>
                <w:lang w:eastAsia="el-GR"/>
              </w:rPr>
              <w:t>mm</w:t>
            </w:r>
            <w:proofErr w:type="spellEnd"/>
            <w:r w:rsidRPr="006A65C7">
              <w:rPr>
                <w:rFonts w:eastAsia="Times New Roman"/>
                <w:color w:val="000000"/>
                <w:sz w:val="20"/>
                <w:szCs w:val="20"/>
                <w:lang w:eastAsia="el-GR"/>
              </w:rPr>
              <w:t xml:space="preserve"> και εσωτερική διάμετρο 1,0 </w:t>
            </w:r>
            <w:proofErr w:type="spellStart"/>
            <w:r w:rsidRPr="006A65C7">
              <w:rPr>
                <w:rFonts w:eastAsia="Times New Roman"/>
                <w:color w:val="000000"/>
                <w:sz w:val="20"/>
                <w:szCs w:val="20"/>
                <w:lang w:eastAsia="el-GR"/>
              </w:rPr>
              <w:t>mm</w:t>
            </w:r>
            <w:proofErr w:type="spellEnd"/>
          </w:p>
          <w:p w:rsidR="00A967F5" w:rsidRPr="006A65C7" w:rsidRDefault="00A967F5" w:rsidP="0027529B">
            <w:pPr>
              <w:rPr>
                <w:rFonts w:eastAsia="Times New Roman"/>
                <w:color w:val="000000"/>
                <w:sz w:val="20"/>
                <w:szCs w:val="20"/>
                <w:lang w:eastAsia="el-GR"/>
              </w:rPr>
            </w:pPr>
            <w:r w:rsidRPr="006A65C7">
              <w:rPr>
                <w:rFonts w:eastAsia="Times New Roman"/>
                <w:color w:val="000000"/>
                <w:sz w:val="20"/>
                <w:szCs w:val="20"/>
                <w:lang w:eastAsia="el-GR"/>
              </w:rPr>
              <w:t xml:space="preserve">• Το άκρο αναρρόφησης να έχει περίπου μήκος 25 </w:t>
            </w:r>
            <w:proofErr w:type="spellStart"/>
            <w:r w:rsidRPr="006A65C7">
              <w:rPr>
                <w:rFonts w:eastAsia="Times New Roman"/>
                <w:color w:val="000000"/>
                <w:sz w:val="20"/>
                <w:szCs w:val="20"/>
                <w:lang w:eastAsia="el-GR"/>
              </w:rPr>
              <w:t>mm</w:t>
            </w:r>
            <w:proofErr w:type="spellEnd"/>
            <w:r w:rsidRPr="006A65C7">
              <w:rPr>
                <w:rFonts w:eastAsia="Times New Roman"/>
                <w:color w:val="000000"/>
                <w:sz w:val="20"/>
                <w:szCs w:val="20"/>
                <w:lang w:eastAsia="el-GR"/>
              </w:rPr>
              <w:t xml:space="preserve"> και εξωτερική διάμετρο 7 </w:t>
            </w:r>
            <w:proofErr w:type="spellStart"/>
            <w:r w:rsidRPr="006A65C7">
              <w:rPr>
                <w:rFonts w:eastAsia="Times New Roman"/>
                <w:color w:val="000000"/>
                <w:sz w:val="20"/>
                <w:szCs w:val="20"/>
                <w:lang w:eastAsia="el-GR"/>
              </w:rPr>
              <w:t>mm</w:t>
            </w:r>
            <w:proofErr w:type="spellEnd"/>
            <w:r w:rsidRPr="006A65C7">
              <w:rPr>
                <w:rFonts w:eastAsia="Times New Roman"/>
                <w:color w:val="000000"/>
                <w:sz w:val="20"/>
                <w:szCs w:val="20"/>
                <w:lang w:eastAsia="el-GR"/>
              </w:rPr>
              <w:t>, με σύσφιξη για βύσμα από βαμβάκι.                                                                                                             • Να διατίθενται σε συσκευασία των 1000 τεμαχίων. Oίκος BRAND, κωδικός 747715 ή ισοδύναμο.</w:t>
            </w:r>
          </w:p>
        </w:tc>
        <w:tc>
          <w:tcPr>
            <w:tcW w:w="1904" w:type="dxa"/>
            <w:tcBorders>
              <w:top w:val="single" w:sz="4" w:space="0" w:color="auto"/>
              <w:left w:val="nil"/>
              <w:bottom w:val="single" w:sz="4" w:space="0" w:color="auto"/>
              <w:right w:val="single" w:sz="4" w:space="0" w:color="auto"/>
            </w:tcBorders>
          </w:tcPr>
          <w:p w:rsidR="00A967F5" w:rsidRPr="006A65C7" w:rsidRDefault="00A967F5" w:rsidP="0027529B">
            <w:pPr>
              <w:rPr>
                <w:rFonts w:eastAsia="Times New Roman"/>
                <w:color w:val="000000"/>
                <w:sz w:val="20"/>
                <w:szCs w:val="20"/>
                <w:lang w:eastAsia="el-GR"/>
              </w:rPr>
            </w:pPr>
          </w:p>
        </w:tc>
        <w:tc>
          <w:tcPr>
            <w:tcW w:w="1559" w:type="dxa"/>
            <w:tcBorders>
              <w:top w:val="single" w:sz="4" w:space="0" w:color="auto"/>
              <w:left w:val="nil"/>
              <w:bottom w:val="single" w:sz="4" w:space="0" w:color="auto"/>
              <w:right w:val="single" w:sz="4" w:space="0" w:color="auto"/>
            </w:tcBorders>
          </w:tcPr>
          <w:p w:rsidR="00A967F5" w:rsidRPr="006A65C7" w:rsidRDefault="00A967F5" w:rsidP="0027529B">
            <w:pPr>
              <w:rPr>
                <w:rFonts w:eastAsia="Times New Roman"/>
                <w:color w:val="000000"/>
                <w:sz w:val="20"/>
                <w:szCs w:val="20"/>
                <w:lang w:eastAsia="el-GR"/>
              </w:rPr>
            </w:pPr>
          </w:p>
        </w:tc>
      </w:tr>
    </w:tbl>
    <w:p w:rsidR="00A967F5" w:rsidRPr="00483A8C" w:rsidRDefault="00A967F5" w:rsidP="00A967F5">
      <w:pPr>
        <w:ind w:right="-760"/>
        <w:rPr>
          <w:rFonts w:cstheme="minorHAnsi"/>
          <w:i/>
          <w:iCs/>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A967F5" w:rsidRDefault="00A967F5" w:rsidP="00A967F5">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5979"/>
        <w:gridCol w:w="1701"/>
        <w:gridCol w:w="2268"/>
        <w:gridCol w:w="1984"/>
      </w:tblGrid>
      <w:tr w:rsidR="00A967F5" w:rsidRPr="00FE3097" w:rsidTr="0027529B">
        <w:tc>
          <w:tcPr>
            <w:tcW w:w="1109" w:type="dxa"/>
            <w:shd w:val="clear" w:color="auto" w:fill="ACB9CA" w:themeFill="text2" w:themeFillTint="66"/>
            <w:vAlign w:val="center"/>
          </w:tcPr>
          <w:p w:rsidR="00A967F5" w:rsidRPr="007840D7" w:rsidRDefault="00A967F5" w:rsidP="0027529B">
            <w:pPr>
              <w:jc w:val="center"/>
              <w:rPr>
                <w:rFonts w:eastAsia="Times New Roman" w:cstheme="minorHAnsi"/>
                <w:b/>
                <w:bCs/>
                <w:color w:val="000000"/>
                <w:sz w:val="20"/>
                <w:szCs w:val="20"/>
                <w:lang w:eastAsia="el-GR"/>
              </w:rPr>
            </w:pPr>
            <w:r w:rsidRPr="007840D7">
              <w:rPr>
                <w:rFonts w:eastAsia="Times New Roman" w:cstheme="minorHAnsi"/>
                <w:b/>
                <w:bCs/>
                <w:color w:val="000000"/>
                <w:sz w:val="20"/>
                <w:szCs w:val="20"/>
                <w:lang w:eastAsia="el-GR"/>
              </w:rPr>
              <w:lastRenderedPageBreak/>
              <w:t>Α/Α</w:t>
            </w:r>
          </w:p>
        </w:tc>
        <w:tc>
          <w:tcPr>
            <w:tcW w:w="5979" w:type="dxa"/>
            <w:shd w:val="clear" w:color="auto" w:fill="ACB9CA" w:themeFill="text2" w:themeFillTint="66"/>
            <w:vAlign w:val="center"/>
          </w:tcPr>
          <w:p w:rsidR="00A967F5" w:rsidRPr="00FE3097" w:rsidRDefault="00A967F5" w:rsidP="0027529B">
            <w:pPr>
              <w:pStyle w:val="aa"/>
              <w:spacing w:before="0"/>
              <w:jc w:val="left"/>
              <w:rPr>
                <w:rFonts w:cstheme="minorHAnsi"/>
                <w:b/>
                <w:szCs w:val="20"/>
              </w:rPr>
            </w:pPr>
            <w:r w:rsidRPr="00FE3097">
              <w:rPr>
                <w:rFonts w:cstheme="minorHAnsi"/>
                <w:b/>
                <w:szCs w:val="20"/>
              </w:rPr>
              <w:t>ΑΠΑΙΤΗΣΗ</w:t>
            </w:r>
          </w:p>
        </w:tc>
        <w:tc>
          <w:tcPr>
            <w:tcW w:w="1701" w:type="dxa"/>
            <w:shd w:val="clear" w:color="auto" w:fill="ACB9CA" w:themeFill="text2" w:themeFillTint="66"/>
            <w:vAlign w:val="center"/>
          </w:tcPr>
          <w:p w:rsidR="00A967F5" w:rsidRPr="00FE3097" w:rsidRDefault="00A967F5" w:rsidP="0027529B">
            <w:pPr>
              <w:pStyle w:val="aa"/>
              <w:spacing w:before="0"/>
              <w:jc w:val="center"/>
              <w:rPr>
                <w:rFonts w:cstheme="minorHAnsi"/>
                <w:b/>
                <w:szCs w:val="20"/>
              </w:rPr>
            </w:pPr>
            <w:r w:rsidRPr="00FE3097">
              <w:rPr>
                <w:rFonts w:eastAsia="Times New Roman" w:cstheme="minorHAnsi"/>
                <w:b/>
                <w:bCs/>
                <w:color w:val="000000"/>
                <w:szCs w:val="20"/>
                <w:lang w:eastAsia="el-GR"/>
              </w:rPr>
              <w:t>ΥΠΟΧΡΕΩΤΙΚΗ ΑΠΑΙΤΗΣΗ</w:t>
            </w:r>
          </w:p>
        </w:tc>
        <w:tc>
          <w:tcPr>
            <w:tcW w:w="2268" w:type="dxa"/>
            <w:shd w:val="clear" w:color="auto" w:fill="ACB9CA" w:themeFill="text2" w:themeFillTint="66"/>
            <w:vAlign w:val="center"/>
          </w:tcPr>
          <w:p w:rsidR="00A967F5" w:rsidRPr="00FE3097" w:rsidRDefault="00A967F5" w:rsidP="0027529B">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ΑΠΑΝΤΗΣΗ ΠΡΟΜΗΘΕΥΤΗ</w:t>
            </w:r>
          </w:p>
        </w:tc>
        <w:tc>
          <w:tcPr>
            <w:tcW w:w="1984" w:type="dxa"/>
            <w:shd w:val="clear" w:color="auto" w:fill="ACB9CA" w:themeFill="text2" w:themeFillTint="66"/>
            <w:vAlign w:val="center"/>
          </w:tcPr>
          <w:p w:rsidR="00A967F5" w:rsidRPr="00FE3097" w:rsidRDefault="00A967F5" w:rsidP="0027529B">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ΠΑΡΑΠΟΜΠΗ</w:t>
            </w:r>
          </w:p>
        </w:tc>
      </w:tr>
      <w:tr w:rsidR="00A967F5" w:rsidRPr="00FE3097" w:rsidTr="0027529B">
        <w:tc>
          <w:tcPr>
            <w:tcW w:w="1109" w:type="dxa"/>
            <w:vAlign w:val="center"/>
          </w:tcPr>
          <w:p w:rsidR="00A967F5" w:rsidRPr="00FE3097" w:rsidRDefault="00A967F5" w:rsidP="0025522F">
            <w:pPr>
              <w:pStyle w:val="aa"/>
              <w:numPr>
                <w:ilvl w:val="0"/>
                <w:numId w:val="17"/>
              </w:numPr>
              <w:suppressAutoHyphens/>
              <w:spacing w:before="0"/>
              <w:ind w:right="597"/>
              <w:jc w:val="center"/>
              <w:rPr>
                <w:rFonts w:cstheme="minorHAnsi"/>
                <w:szCs w:val="20"/>
              </w:rPr>
            </w:pPr>
          </w:p>
        </w:tc>
        <w:tc>
          <w:tcPr>
            <w:tcW w:w="5979" w:type="dxa"/>
            <w:vAlign w:val="center"/>
          </w:tcPr>
          <w:p w:rsidR="00A967F5" w:rsidRPr="00FE3097" w:rsidRDefault="00A967F5" w:rsidP="0027529B">
            <w:pPr>
              <w:pStyle w:val="aa"/>
              <w:spacing w:before="0"/>
              <w:jc w:val="left"/>
              <w:rPr>
                <w:rFonts w:cstheme="minorHAnsi"/>
                <w:szCs w:val="20"/>
              </w:rPr>
            </w:pPr>
            <w:r w:rsidRPr="00FE3097">
              <w:rPr>
                <w:rFonts w:cstheme="minorHAnsi"/>
                <w:szCs w:val="20"/>
              </w:rPr>
              <w:t xml:space="preserve">Χρόνος παράδοσης: κατά μέγιστο εντός δύο (2) εβδομάδων από </w:t>
            </w:r>
            <w:r w:rsidRPr="00FE3097">
              <w:rPr>
                <w:rStyle w:val="fontstyle01"/>
                <w:rFonts w:cstheme="minorHAnsi"/>
              </w:rPr>
              <w:t>την έγγραφη ειδοποίηση του ΙΤΕ –ΙΜΒΒ στον ανάδοχο</w:t>
            </w:r>
          </w:p>
        </w:tc>
        <w:tc>
          <w:tcPr>
            <w:tcW w:w="1701" w:type="dxa"/>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 ΝΑ ΑΝΑΦΕΡΘΕΙ</w:t>
            </w:r>
          </w:p>
        </w:tc>
        <w:tc>
          <w:tcPr>
            <w:tcW w:w="2268" w:type="dxa"/>
          </w:tcPr>
          <w:p w:rsidR="00A967F5" w:rsidRPr="00FE3097" w:rsidRDefault="00A967F5" w:rsidP="0027529B">
            <w:pPr>
              <w:pStyle w:val="aa"/>
              <w:spacing w:before="0"/>
              <w:jc w:val="center"/>
              <w:rPr>
                <w:rFonts w:cstheme="minorHAnsi"/>
                <w:szCs w:val="20"/>
              </w:rPr>
            </w:pPr>
          </w:p>
        </w:tc>
        <w:tc>
          <w:tcPr>
            <w:tcW w:w="1984" w:type="dxa"/>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vAlign w:val="center"/>
          </w:tcPr>
          <w:p w:rsidR="00A967F5" w:rsidRPr="00FE3097" w:rsidRDefault="00A967F5" w:rsidP="0025522F">
            <w:pPr>
              <w:pStyle w:val="aa"/>
              <w:numPr>
                <w:ilvl w:val="0"/>
                <w:numId w:val="17"/>
              </w:numPr>
              <w:suppressAutoHyphens/>
              <w:spacing w:before="0"/>
              <w:ind w:right="597"/>
              <w:jc w:val="center"/>
              <w:rPr>
                <w:rFonts w:cstheme="minorHAnsi"/>
                <w:szCs w:val="20"/>
              </w:rPr>
            </w:pPr>
          </w:p>
        </w:tc>
        <w:tc>
          <w:tcPr>
            <w:tcW w:w="5979" w:type="dxa"/>
            <w:vAlign w:val="center"/>
          </w:tcPr>
          <w:p w:rsidR="00A967F5" w:rsidRPr="00FE3097" w:rsidRDefault="00A967F5" w:rsidP="0027529B">
            <w:pPr>
              <w:pStyle w:val="aa"/>
              <w:spacing w:before="0"/>
              <w:jc w:val="left"/>
              <w:rPr>
                <w:rFonts w:cstheme="minorHAnsi"/>
                <w:szCs w:val="20"/>
              </w:rPr>
            </w:pPr>
            <w:r w:rsidRPr="00FE3097">
              <w:rPr>
                <w:rFonts w:cstheme="minorHAnsi"/>
                <w:szCs w:val="20"/>
              </w:rPr>
              <w:t>Όλα τα είδη θα συνοδεύονται από βεβαίωση ότι είναι καινούργια</w:t>
            </w:r>
          </w:p>
        </w:tc>
        <w:tc>
          <w:tcPr>
            <w:tcW w:w="1701" w:type="dxa"/>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Pr>
          <w:p w:rsidR="00A967F5" w:rsidRPr="00FE3097" w:rsidRDefault="00A967F5" w:rsidP="0027529B">
            <w:pPr>
              <w:pStyle w:val="aa"/>
              <w:spacing w:before="0"/>
              <w:jc w:val="center"/>
              <w:rPr>
                <w:rFonts w:cstheme="minorHAnsi"/>
                <w:szCs w:val="20"/>
              </w:rPr>
            </w:pPr>
          </w:p>
        </w:tc>
        <w:tc>
          <w:tcPr>
            <w:tcW w:w="1984" w:type="dxa"/>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tcBorders>
              <w:bottom w:val="single" w:sz="4" w:space="0" w:color="auto"/>
            </w:tcBorders>
            <w:vAlign w:val="center"/>
          </w:tcPr>
          <w:p w:rsidR="00A967F5" w:rsidRPr="00FE3097" w:rsidRDefault="00A967F5" w:rsidP="0025522F">
            <w:pPr>
              <w:pStyle w:val="aa"/>
              <w:numPr>
                <w:ilvl w:val="0"/>
                <w:numId w:val="17"/>
              </w:numPr>
              <w:suppressAutoHyphens/>
              <w:spacing w:before="0"/>
              <w:ind w:right="597"/>
              <w:jc w:val="center"/>
              <w:rPr>
                <w:rFonts w:cstheme="minorHAnsi"/>
                <w:szCs w:val="20"/>
              </w:rPr>
            </w:pPr>
          </w:p>
        </w:tc>
        <w:tc>
          <w:tcPr>
            <w:tcW w:w="5979" w:type="dxa"/>
            <w:tcBorders>
              <w:bottom w:val="single" w:sz="4" w:space="0" w:color="auto"/>
            </w:tcBorders>
            <w:vAlign w:val="center"/>
          </w:tcPr>
          <w:p w:rsidR="00A967F5" w:rsidRPr="00FE3097" w:rsidRDefault="00A967F5" w:rsidP="0027529B">
            <w:pPr>
              <w:pStyle w:val="aa"/>
              <w:spacing w:before="0"/>
              <w:jc w:val="left"/>
              <w:rPr>
                <w:rFonts w:cstheme="minorHAnsi"/>
                <w:szCs w:val="20"/>
              </w:rPr>
            </w:pPr>
            <w:r w:rsidRPr="00FE3097">
              <w:rPr>
                <w:rFonts w:cstheme="minorHAnsi"/>
                <w:szCs w:val="20"/>
              </w:rPr>
              <w:t>Τον ανάδοχο βαρύνουν τα έξοδα συσκευασίας και μεταφοράς.</w:t>
            </w:r>
          </w:p>
        </w:tc>
        <w:tc>
          <w:tcPr>
            <w:tcW w:w="1701" w:type="dxa"/>
            <w:tcBorders>
              <w:bottom w:val="single" w:sz="4" w:space="0" w:color="auto"/>
            </w:tcBorders>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Borders>
              <w:bottom w:val="single" w:sz="4" w:space="0" w:color="auto"/>
            </w:tcBorders>
          </w:tcPr>
          <w:p w:rsidR="00A967F5" w:rsidRPr="00FE3097" w:rsidRDefault="00A967F5" w:rsidP="0027529B">
            <w:pPr>
              <w:pStyle w:val="aa"/>
              <w:spacing w:before="0"/>
              <w:jc w:val="center"/>
              <w:rPr>
                <w:rFonts w:cstheme="minorHAnsi"/>
                <w:szCs w:val="20"/>
              </w:rPr>
            </w:pPr>
          </w:p>
        </w:tc>
        <w:tc>
          <w:tcPr>
            <w:tcW w:w="1984" w:type="dxa"/>
            <w:tcBorders>
              <w:bottom w:val="single" w:sz="4" w:space="0" w:color="auto"/>
            </w:tcBorders>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tcBorders>
              <w:bottom w:val="single" w:sz="4" w:space="0" w:color="auto"/>
            </w:tcBorders>
            <w:vAlign w:val="center"/>
          </w:tcPr>
          <w:p w:rsidR="00A967F5" w:rsidRPr="00FE3097" w:rsidRDefault="00A967F5" w:rsidP="0025522F">
            <w:pPr>
              <w:pStyle w:val="aa"/>
              <w:numPr>
                <w:ilvl w:val="0"/>
                <w:numId w:val="17"/>
              </w:numPr>
              <w:suppressAutoHyphens/>
              <w:spacing w:before="0"/>
              <w:ind w:right="597"/>
              <w:jc w:val="center"/>
              <w:rPr>
                <w:rFonts w:cstheme="minorHAnsi"/>
                <w:szCs w:val="20"/>
              </w:rPr>
            </w:pPr>
          </w:p>
        </w:tc>
        <w:tc>
          <w:tcPr>
            <w:tcW w:w="5979" w:type="dxa"/>
            <w:tcBorders>
              <w:bottom w:val="single" w:sz="4" w:space="0" w:color="auto"/>
            </w:tcBorders>
            <w:vAlign w:val="center"/>
          </w:tcPr>
          <w:p w:rsidR="00A967F5" w:rsidRPr="00FE3097" w:rsidRDefault="00A967F5" w:rsidP="0027529B">
            <w:pPr>
              <w:pStyle w:val="aa"/>
              <w:spacing w:before="0"/>
              <w:jc w:val="left"/>
              <w:rPr>
                <w:rFonts w:cstheme="minorHAnsi"/>
                <w:szCs w:val="20"/>
              </w:rPr>
            </w:pPr>
            <w:r w:rsidRPr="00FE3097">
              <w:rPr>
                <w:rFonts w:cstheme="minorHAnsi"/>
                <w:szCs w:val="20"/>
              </w:rPr>
              <w:t>Ο ανάδοχος δηλώνει γενική και πλήρη συμμόρφωση με όλους τους όρους της Διακήρυξης</w:t>
            </w:r>
          </w:p>
        </w:tc>
        <w:tc>
          <w:tcPr>
            <w:tcW w:w="1701" w:type="dxa"/>
            <w:tcBorders>
              <w:bottom w:val="single" w:sz="4" w:space="0" w:color="auto"/>
            </w:tcBorders>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Borders>
              <w:bottom w:val="single" w:sz="4" w:space="0" w:color="auto"/>
            </w:tcBorders>
          </w:tcPr>
          <w:p w:rsidR="00A967F5" w:rsidRPr="00FE3097" w:rsidRDefault="00A967F5" w:rsidP="0027529B">
            <w:pPr>
              <w:pStyle w:val="aa"/>
              <w:spacing w:before="0"/>
              <w:jc w:val="center"/>
              <w:rPr>
                <w:rFonts w:cstheme="minorHAnsi"/>
                <w:szCs w:val="20"/>
              </w:rPr>
            </w:pPr>
          </w:p>
        </w:tc>
        <w:tc>
          <w:tcPr>
            <w:tcW w:w="1984" w:type="dxa"/>
            <w:tcBorders>
              <w:bottom w:val="single" w:sz="4" w:space="0" w:color="auto"/>
            </w:tcBorders>
          </w:tcPr>
          <w:p w:rsidR="00A967F5" w:rsidRPr="00FE3097" w:rsidRDefault="00A967F5" w:rsidP="0027529B">
            <w:pPr>
              <w:pStyle w:val="aa"/>
              <w:spacing w:before="0"/>
              <w:jc w:val="center"/>
              <w:rPr>
                <w:rFonts w:cstheme="minorHAnsi"/>
                <w:szCs w:val="20"/>
              </w:rPr>
            </w:pPr>
          </w:p>
        </w:tc>
      </w:tr>
    </w:tbl>
    <w:p w:rsidR="00A967F5" w:rsidRPr="00483A8C" w:rsidRDefault="00A967F5" w:rsidP="00A967F5">
      <w:pPr>
        <w:ind w:right="-760"/>
      </w:pPr>
      <w:r w:rsidRPr="00D93859">
        <w:t xml:space="preserve">Η προσφορά ισχύει για </w:t>
      </w:r>
      <w:r w:rsidRPr="00D93859">
        <w:rPr>
          <w:b/>
        </w:rPr>
        <w:t>τέσσερεις (4)</w:t>
      </w:r>
      <w:r w:rsidRPr="00D93859">
        <w:t xml:space="preserve"> μήνες.</w:t>
      </w:r>
    </w:p>
    <w:p w:rsidR="00A967F5" w:rsidRPr="00CD4F71" w:rsidRDefault="00A967F5" w:rsidP="00A967F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A967F5" w:rsidRDefault="00A967F5" w:rsidP="00A967F5">
      <w:pPr>
        <w:jc w:val="center"/>
        <w:sectPr w:rsidR="00A967F5" w:rsidSect="00483A8C">
          <w:endnotePr>
            <w:numFmt w:val="decimal"/>
          </w:endnotePr>
          <w:pgSz w:w="16838" w:h="11906" w:orient="landscape"/>
          <w:pgMar w:top="426" w:right="1440" w:bottom="709" w:left="1440" w:header="426" w:footer="291" w:gutter="0"/>
          <w:cols w:space="708"/>
          <w:docGrid w:linePitch="360"/>
        </w:sectPr>
      </w:pPr>
      <w:r>
        <w:rPr>
          <w:lang w:eastAsia="el-GR"/>
        </w:rPr>
        <w:t>Υπογραφή</w:t>
      </w:r>
    </w:p>
    <w:p w:rsidR="00A967F5" w:rsidRPr="004560EB" w:rsidRDefault="00A967F5" w:rsidP="00A967F5">
      <w:pPr>
        <w:keepNext/>
        <w:shd w:val="clear" w:color="auto" w:fill="C5E0B3" w:themeFill="accent6" w:themeFillTint="66"/>
        <w:tabs>
          <w:tab w:val="left" w:pos="1080"/>
        </w:tabs>
        <w:spacing w:after="120" w:line="360" w:lineRule="auto"/>
        <w:outlineLvl w:val="0"/>
        <w:rPr>
          <w:rFonts w:cstheme="minorHAnsi"/>
          <w:b/>
          <w:iCs/>
          <w:color w:val="000000"/>
          <w:sz w:val="24"/>
        </w:rPr>
      </w:pPr>
      <w:bookmarkStart w:id="7" w:name="_Toc68597716"/>
      <w:r>
        <w:rPr>
          <w:rFonts w:cstheme="minorHAnsi"/>
          <w:b/>
          <w:color w:val="000000"/>
          <w:sz w:val="24"/>
        </w:rPr>
        <w:lastRenderedPageBreak/>
        <w:t>Τμήμα 7</w:t>
      </w:r>
      <w:r w:rsidRPr="004560EB">
        <w:rPr>
          <w:rFonts w:cstheme="minorHAnsi"/>
          <w:b/>
          <w:color w:val="000000"/>
          <w:sz w:val="24"/>
        </w:rPr>
        <w:t xml:space="preserve">: </w:t>
      </w:r>
      <w:r w:rsidRPr="00382E57">
        <w:rPr>
          <w:rFonts w:cstheme="minorHAnsi"/>
          <w:b/>
          <w:color w:val="000000"/>
          <w:sz w:val="24"/>
        </w:rPr>
        <w:t>Αιθανόλη</w:t>
      </w:r>
      <w:bookmarkEnd w:id="7"/>
    </w:p>
    <w:p w:rsidR="00A967F5" w:rsidRPr="003D3122" w:rsidRDefault="00A967F5" w:rsidP="00A967F5">
      <w:pPr>
        <w:spacing w:after="240"/>
        <w:rPr>
          <w:rFonts w:cstheme="minorHAnsi"/>
          <w:b/>
          <w:szCs w:val="20"/>
        </w:rPr>
      </w:pPr>
      <w:r>
        <w:rPr>
          <w:rFonts w:cstheme="minorHAnsi"/>
          <w:b/>
          <w:szCs w:val="20"/>
        </w:rPr>
        <w:t>Α. Ειδικές απαιτήσεις</w:t>
      </w:r>
    </w:p>
    <w:tbl>
      <w:tblPr>
        <w:tblW w:w="13948" w:type="dxa"/>
        <w:tblLook w:val="04A0" w:firstRow="1" w:lastRow="0" w:firstColumn="1" w:lastColumn="0" w:noHBand="0" w:noVBand="1"/>
      </w:tblPr>
      <w:tblGrid>
        <w:gridCol w:w="816"/>
        <w:gridCol w:w="1293"/>
        <w:gridCol w:w="1201"/>
        <w:gridCol w:w="1259"/>
        <w:gridCol w:w="5669"/>
        <w:gridCol w:w="1855"/>
        <w:gridCol w:w="1855"/>
      </w:tblGrid>
      <w:tr w:rsidR="00A967F5" w:rsidRPr="00F82F64" w:rsidTr="0027529B">
        <w:tc>
          <w:tcPr>
            <w:tcW w:w="8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967F5" w:rsidRPr="00F82F64" w:rsidRDefault="00A967F5" w:rsidP="0027529B">
            <w:pPr>
              <w:jc w:val="center"/>
              <w:rPr>
                <w:rFonts w:eastAsia="Times New Roman"/>
                <w:b/>
                <w:bCs/>
                <w:color w:val="000000"/>
                <w:sz w:val="20"/>
                <w:szCs w:val="20"/>
                <w:lang w:eastAsia="el-GR"/>
              </w:rPr>
            </w:pPr>
            <w:r w:rsidRPr="00F82F64">
              <w:rPr>
                <w:rFonts w:eastAsia="Times New Roman"/>
                <w:b/>
                <w:bCs/>
                <w:color w:val="000000"/>
                <w:sz w:val="20"/>
                <w:szCs w:val="20"/>
                <w:lang w:eastAsia="el-GR"/>
              </w:rPr>
              <w:t>Α/Α ΕΙΔΟΥΣ</w:t>
            </w:r>
          </w:p>
        </w:tc>
        <w:tc>
          <w:tcPr>
            <w:tcW w:w="1293"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967F5" w:rsidRPr="00F82F64" w:rsidRDefault="00A967F5" w:rsidP="0027529B">
            <w:pPr>
              <w:jc w:val="center"/>
              <w:rPr>
                <w:rFonts w:eastAsia="Times New Roman"/>
                <w:b/>
                <w:bCs/>
                <w:color w:val="000000"/>
                <w:sz w:val="20"/>
                <w:szCs w:val="20"/>
                <w:lang w:eastAsia="el-GR"/>
              </w:rPr>
            </w:pPr>
            <w:r w:rsidRPr="00F82F64">
              <w:rPr>
                <w:rFonts w:eastAsia="Times New Roman"/>
                <w:b/>
                <w:bCs/>
                <w:color w:val="000000"/>
                <w:sz w:val="20"/>
                <w:szCs w:val="20"/>
                <w:lang w:eastAsia="el-GR"/>
              </w:rPr>
              <w:t>ΕΙΔΗ ΠΡΟΣ ΠΡΟΜΗΘΕΙΑ</w:t>
            </w:r>
          </w:p>
        </w:tc>
        <w:tc>
          <w:tcPr>
            <w:tcW w:w="1201"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A967F5" w:rsidRPr="00F82F64" w:rsidRDefault="00A967F5" w:rsidP="0027529B">
            <w:pPr>
              <w:jc w:val="center"/>
              <w:rPr>
                <w:rFonts w:eastAsia="Times New Roman"/>
                <w:b/>
                <w:bCs/>
                <w:color w:val="000000"/>
                <w:sz w:val="20"/>
                <w:szCs w:val="20"/>
                <w:lang w:eastAsia="el-GR"/>
              </w:rPr>
            </w:pPr>
            <w:r w:rsidRPr="00F82F64">
              <w:rPr>
                <w:rFonts w:eastAsia="Times New Roman"/>
                <w:b/>
                <w:bCs/>
                <w:color w:val="000000"/>
                <w:sz w:val="20"/>
                <w:szCs w:val="20"/>
                <w:lang w:eastAsia="el-GR"/>
              </w:rPr>
              <w:t>ΜΜ</w:t>
            </w:r>
          </w:p>
        </w:tc>
        <w:tc>
          <w:tcPr>
            <w:tcW w:w="125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967F5" w:rsidRPr="00F82F64" w:rsidRDefault="00A967F5" w:rsidP="0027529B">
            <w:pPr>
              <w:jc w:val="center"/>
              <w:rPr>
                <w:rFonts w:eastAsia="Times New Roman"/>
                <w:b/>
                <w:bCs/>
                <w:color w:val="000000"/>
                <w:sz w:val="20"/>
                <w:szCs w:val="20"/>
                <w:lang w:eastAsia="el-GR"/>
              </w:rPr>
            </w:pPr>
            <w:r w:rsidRPr="00F82F64">
              <w:rPr>
                <w:rFonts w:eastAsia="Times New Roman"/>
                <w:b/>
                <w:bCs/>
                <w:color w:val="000000"/>
                <w:sz w:val="20"/>
                <w:szCs w:val="20"/>
                <w:lang w:eastAsia="el-GR"/>
              </w:rPr>
              <w:t>ΑΙΤΟΥΜΕΝΗ ΠΟΣΟΤΗΤΑ</w:t>
            </w:r>
          </w:p>
        </w:tc>
        <w:tc>
          <w:tcPr>
            <w:tcW w:w="5669"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A967F5" w:rsidRPr="00F82F64" w:rsidRDefault="00A967F5" w:rsidP="0027529B">
            <w:pPr>
              <w:jc w:val="center"/>
              <w:rPr>
                <w:rFonts w:eastAsia="Times New Roman"/>
                <w:b/>
                <w:bCs/>
                <w:color w:val="000000"/>
                <w:sz w:val="20"/>
                <w:szCs w:val="20"/>
                <w:lang w:eastAsia="el-GR"/>
              </w:rPr>
            </w:pPr>
            <w:r w:rsidRPr="00F82F64">
              <w:rPr>
                <w:rFonts w:eastAsia="Times New Roman"/>
                <w:b/>
                <w:bCs/>
                <w:color w:val="000000"/>
                <w:sz w:val="20"/>
                <w:szCs w:val="20"/>
                <w:lang w:eastAsia="el-GR"/>
              </w:rPr>
              <w:t>ΠΡΟΔΙΑΓΡΑΦΕΣ -ΑΠΑΙΤΗΣΕΙΣ</w:t>
            </w:r>
          </w:p>
        </w:tc>
        <w:tc>
          <w:tcPr>
            <w:tcW w:w="1855" w:type="dxa"/>
            <w:tcBorders>
              <w:top w:val="single" w:sz="4" w:space="0" w:color="auto"/>
              <w:left w:val="nil"/>
              <w:bottom w:val="single" w:sz="4" w:space="0" w:color="auto"/>
              <w:right w:val="single" w:sz="4" w:space="0" w:color="auto"/>
            </w:tcBorders>
            <w:shd w:val="clear" w:color="auto" w:fill="D5DCE4" w:themeFill="text2" w:themeFillTint="33"/>
          </w:tcPr>
          <w:p w:rsidR="00A967F5" w:rsidRPr="00F82F64" w:rsidRDefault="00A967F5" w:rsidP="0027529B">
            <w:pPr>
              <w:jc w:val="center"/>
              <w:rPr>
                <w:rFonts w:eastAsia="Times New Roman"/>
                <w:b/>
                <w:bCs/>
                <w:color w:val="000000"/>
                <w:sz w:val="20"/>
                <w:szCs w:val="20"/>
                <w:lang w:eastAsia="el-GR"/>
              </w:rPr>
            </w:pPr>
            <w:r>
              <w:rPr>
                <w:rFonts w:eastAsia="Times New Roman"/>
                <w:b/>
                <w:bCs/>
                <w:color w:val="000000"/>
                <w:sz w:val="20"/>
                <w:szCs w:val="20"/>
                <w:lang w:eastAsia="el-GR"/>
              </w:rPr>
              <w:t>ΑΠΑΝΤΗΣΗ ΠΡΟΜΗΘΕΥΤΗ</w:t>
            </w:r>
          </w:p>
        </w:tc>
        <w:tc>
          <w:tcPr>
            <w:tcW w:w="1855" w:type="dxa"/>
            <w:tcBorders>
              <w:top w:val="single" w:sz="4" w:space="0" w:color="auto"/>
              <w:left w:val="nil"/>
              <w:bottom w:val="single" w:sz="4" w:space="0" w:color="auto"/>
              <w:right w:val="single" w:sz="4" w:space="0" w:color="auto"/>
            </w:tcBorders>
            <w:shd w:val="clear" w:color="auto" w:fill="D5DCE4" w:themeFill="text2" w:themeFillTint="33"/>
          </w:tcPr>
          <w:p w:rsidR="00A967F5" w:rsidRPr="00F82F64" w:rsidRDefault="00A967F5" w:rsidP="0027529B">
            <w:pPr>
              <w:jc w:val="center"/>
              <w:rPr>
                <w:rFonts w:eastAsia="Times New Roman"/>
                <w:b/>
                <w:bCs/>
                <w:color w:val="000000"/>
                <w:sz w:val="20"/>
                <w:szCs w:val="20"/>
                <w:lang w:eastAsia="el-GR"/>
              </w:rPr>
            </w:pPr>
            <w:r>
              <w:rPr>
                <w:rFonts w:eastAsia="Times New Roman"/>
                <w:b/>
                <w:bCs/>
                <w:color w:val="000000"/>
                <w:sz w:val="20"/>
                <w:szCs w:val="20"/>
                <w:lang w:eastAsia="el-GR"/>
              </w:rPr>
              <w:t>ΠΑΡΑΠΟΜΠΗ</w:t>
            </w:r>
          </w:p>
        </w:tc>
      </w:tr>
      <w:tr w:rsidR="00A967F5" w:rsidRPr="00F82F64" w:rsidTr="0027529B">
        <w:tc>
          <w:tcPr>
            <w:tcW w:w="816" w:type="dxa"/>
            <w:tcBorders>
              <w:top w:val="nil"/>
              <w:left w:val="single" w:sz="4" w:space="0" w:color="auto"/>
              <w:bottom w:val="single" w:sz="4" w:space="0" w:color="auto"/>
              <w:right w:val="single" w:sz="4" w:space="0" w:color="auto"/>
            </w:tcBorders>
            <w:shd w:val="clear" w:color="auto" w:fill="auto"/>
            <w:vAlign w:val="center"/>
            <w:hideMark/>
          </w:tcPr>
          <w:p w:rsidR="00A967F5" w:rsidRPr="00F82F64" w:rsidRDefault="00A967F5" w:rsidP="0027529B">
            <w:pPr>
              <w:jc w:val="center"/>
              <w:rPr>
                <w:rFonts w:eastAsia="Times New Roman"/>
                <w:color w:val="000000"/>
                <w:sz w:val="20"/>
                <w:szCs w:val="20"/>
                <w:lang w:eastAsia="el-GR"/>
              </w:rPr>
            </w:pPr>
            <w:r w:rsidRPr="00F82F64">
              <w:rPr>
                <w:rFonts w:eastAsia="Times New Roman"/>
                <w:color w:val="000000"/>
                <w:sz w:val="20"/>
                <w:szCs w:val="20"/>
                <w:lang w:eastAsia="el-GR"/>
              </w:rPr>
              <w:t>1</w:t>
            </w:r>
          </w:p>
        </w:tc>
        <w:tc>
          <w:tcPr>
            <w:tcW w:w="1293" w:type="dxa"/>
            <w:tcBorders>
              <w:top w:val="nil"/>
              <w:left w:val="nil"/>
              <w:bottom w:val="single" w:sz="4" w:space="0" w:color="auto"/>
              <w:right w:val="single" w:sz="4" w:space="0" w:color="auto"/>
            </w:tcBorders>
            <w:shd w:val="clear" w:color="auto" w:fill="auto"/>
            <w:vAlign w:val="center"/>
            <w:hideMark/>
          </w:tcPr>
          <w:p w:rsidR="00A967F5" w:rsidRPr="00F82F64" w:rsidRDefault="00A967F5" w:rsidP="0027529B">
            <w:pPr>
              <w:jc w:val="center"/>
              <w:rPr>
                <w:rFonts w:eastAsia="Times New Roman"/>
                <w:color w:val="000000"/>
                <w:sz w:val="20"/>
                <w:szCs w:val="20"/>
                <w:lang w:eastAsia="el-GR"/>
              </w:rPr>
            </w:pPr>
            <w:r w:rsidRPr="00F82F64">
              <w:rPr>
                <w:rFonts w:eastAsia="Times New Roman"/>
                <w:color w:val="000000"/>
                <w:sz w:val="20"/>
                <w:szCs w:val="20"/>
                <w:lang w:eastAsia="el-GR"/>
              </w:rPr>
              <w:t>Απόλυτη αιθανόλη</w:t>
            </w:r>
          </w:p>
        </w:tc>
        <w:tc>
          <w:tcPr>
            <w:tcW w:w="1201" w:type="dxa"/>
            <w:tcBorders>
              <w:top w:val="nil"/>
              <w:left w:val="nil"/>
              <w:bottom w:val="single" w:sz="4" w:space="0" w:color="auto"/>
              <w:right w:val="single" w:sz="4" w:space="0" w:color="auto"/>
            </w:tcBorders>
            <w:shd w:val="clear" w:color="auto" w:fill="auto"/>
            <w:vAlign w:val="center"/>
            <w:hideMark/>
          </w:tcPr>
          <w:p w:rsidR="00A967F5" w:rsidRPr="00F82F64" w:rsidRDefault="00A967F5" w:rsidP="0027529B">
            <w:pPr>
              <w:jc w:val="center"/>
              <w:rPr>
                <w:rFonts w:eastAsia="Times New Roman"/>
                <w:color w:val="000000"/>
                <w:sz w:val="20"/>
                <w:szCs w:val="20"/>
                <w:lang w:eastAsia="el-GR"/>
              </w:rPr>
            </w:pPr>
            <w:r w:rsidRPr="00F82F64">
              <w:rPr>
                <w:rFonts w:eastAsia="Times New Roman"/>
                <w:color w:val="000000"/>
                <w:sz w:val="20"/>
                <w:szCs w:val="20"/>
                <w:lang w:eastAsia="el-GR"/>
              </w:rPr>
              <w:t>Συσκευασία (Δοχείο 5 λίτρων)</w:t>
            </w:r>
          </w:p>
        </w:tc>
        <w:tc>
          <w:tcPr>
            <w:tcW w:w="1259" w:type="dxa"/>
            <w:tcBorders>
              <w:top w:val="nil"/>
              <w:left w:val="nil"/>
              <w:bottom w:val="single" w:sz="4" w:space="0" w:color="auto"/>
              <w:right w:val="single" w:sz="4" w:space="0" w:color="auto"/>
            </w:tcBorders>
            <w:shd w:val="clear" w:color="auto" w:fill="auto"/>
            <w:vAlign w:val="center"/>
            <w:hideMark/>
          </w:tcPr>
          <w:p w:rsidR="00A967F5" w:rsidRPr="00F82F64" w:rsidRDefault="00A967F5" w:rsidP="0027529B">
            <w:pPr>
              <w:jc w:val="center"/>
              <w:rPr>
                <w:rFonts w:eastAsia="Times New Roman"/>
                <w:color w:val="000000"/>
                <w:sz w:val="20"/>
                <w:szCs w:val="20"/>
                <w:lang w:eastAsia="el-GR"/>
              </w:rPr>
            </w:pPr>
            <w:r w:rsidRPr="00F82F64">
              <w:rPr>
                <w:rFonts w:eastAsia="Times New Roman"/>
                <w:color w:val="000000"/>
                <w:sz w:val="20"/>
                <w:szCs w:val="20"/>
                <w:lang w:eastAsia="el-GR"/>
              </w:rPr>
              <w:t>1</w:t>
            </w:r>
          </w:p>
        </w:tc>
        <w:tc>
          <w:tcPr>
            <w:tcW w:w="5669" w:type="dxa"/>
            <w:tcBorders>
              <w:top w:val="nil"/>
              <w:left w:val="nil"/>
              <w:bottom w:val="single" w:sz="4" w:space="0" w:color="auto"/>
              <w:right w:val="single" w:sz="4" w:space="0" w:color="auto"/>
            </w:tcBorders>
            <w:shd w:val="clear" w:color="auto" w:fill="auto"/>
            <w:vAlign w:val="center"/>
            <w:hideMark/>
          </w:tcPr>
          <w:p w:rsidR="00A967F5" w:rsidRPr="00F82F64" w:rsidRDefault="00A967F5" w:rsidP="0027529B">
            <w:pPr>
              <w:jc w:val="left"/>
              <w:rPr>
                <w:rFonts w:eastAsia="Times New Roman"/>
                <w:color w:val="000000"/>
                <w:sz w:val="20"/>
                <w:szCs w:val="20"/>
                <w:lang w:eastAsia="el-GR"/>
              </w:rPr>
            </w:pPr>
            <w:r w:rsidRPr="00F82F64">
              <w:rPr>
                <w:rFonts w:eastAsia="Times New Roman"/>
                <w:color w:val="000000"/>
                <w:sz w:val="20"/>
                <w:szCs w:val="20"/>
                <w:lang w:eastAsia="el-GR"/>
              </w:rPr>
              <w:t xml:space="preserve">Απόλυτη αιθανόλη καθαρότητας τουλάχιστον 99.9% σύμφωνη με τα πρότυπα της ACS και ISO, με μέγιστη ποσότητα νερού 0.1% κατά </w:t>
            </w:r>
            <w:proofErr w:type="spellStart"/>
            <w:r w:rsidRPr="00F82F64">
              <w:rPr>
                <w:rFonts w:eastAsia="Times New Roman"/>
                <w:color w:val="000000"/>
                <w:sz w:val="20"/>
                <w:szCs w:val="20"/>
                <w:lang w:eastAsia="el-GR"/>
              </w:rPr>
              <w:t>Karl</w:t>
            </w:r>
            <w:proofErr w:type="spellEnd"/>
            <w:r w:rsidRPr="00F82F64">
              <w:rPr>
                <w:rFonts w:eastAsia="Times New Roman"/>
                <w:color w:val="000000"/>
                <w:sz w:val="20"/>
                <w:szCs w:val="20"/>
                <w:lang w:eastAsia="el-GR"/>
              </w:rPr>
              <w:t xml:space="preserve"> </w:t>
            </w:r>
            <w:proofErr w:type="spellStart"/>
            <w:r w:rsidRPr="00F82F64">
              <w:rPr>
                <w:rFonts w:eastAsia="Times New Roman"/>
                <w:color w:val="000000"/>
                <w:sz w:val="20"/>
                <w:szCs w:val="20"/>
                <w:lang w:eastAsia="el-GR"/>
              </w:rPr>
              <w:t>Fischer</w:t>
            </w:r>
            <w:proofErr w:type="spellEnd"/>
            <w:r w:rsidRPr="00F82F64">
              <w:rPr>
                <w:rFonts w:eastAsia="Times New Roman"/>
                <w:color w:val="000000"/>
                <w:sz w:val="20"/>
                <w:szCs w:val="20"/>
                <w:lang w:eastAsia="el-GR"/>
              </w:rPr>
              <w:t xml:space="preserve">, σε φιάλη των 5lt. Συσκευασία:  5L. Oίκος </w:t>
            </w:r>
            <w:proofErr w:type="spellStart"/>
            <w:r w:rsidRPr="00F82F64">
              <w:rPr>
                <w:rFonts w:eastAsia="Times New Roman"/>
                <w:color w:val="000000"/>
                <w:sz w:val="20"/>
                <w:szCs w:val="20"/>
                <w:lang w:eastAsia="el-GR"/>
              </w:rPr>
              <w:t>Scharlau</w:t>
            </w:r>
            <w:proofErr w:type="spellEnd"/>
            <w:r w:rsidRPr="00F82F64">
              <w:rPr>
                <w:rFonts w:eastAsia="Times New Roman"/>
                <w:color w:val="000000"/>
                <w:sz w:val="20"/>
                <w:szCs w:val="20"/>
                <w:lang w:eastAsia="el-GR"/>
              </w:rPr>
              <w:t>, κωδικός ET0002005P  ή ισοδύναμο.</w:t>
            </w:r>
          </w:p>
        </w:tc>
        <w:tc>
          <w:tcPr>
            <w:tcW w:w="1855" w:type="dxa"/>
            <w:tcBorders>
              <w:top w:val="nil"/>
              <w:left w:val="nil"/>
              <w:bottom w:val="single" w:sz="4" w:space="0" w:color="auto"/>
              <w:right w:val="single" w:sz="4" w:space="0" w:color="auto"/>
            </w:tcBorders>
          </w:tcPr>
          <w:p w:rsidR="00A967F5" w:rsidRPr="00F82F64" w:rsidRDefault="00A967F5" w:rsidP="0027529B">
            <w:pPr>
              <w:jc w:val="left"/>
              <w:rPr>
                <w:rFonts w:eastAsia="Times New Roman"/>
                <w:color w:val="000000"/>
                <w:sz w:val="20"/>
                <w:szCs w:val="20"/>
                <w:lang w:eastAsia="el-GR"/>
              </w:rPr>
            </w:pPr>
          </w:p>
        </w:tc>
        <w:tc>
          <w:tcPr>
            <w:tcW w:w="1855" w:type="dxa"/>
            <w:tcBorders>
              <w:top w:val="nil"/>
              <w:left w:val="nil"/>
              <w:bottom w:val="single" w:sz="4" w:space="0" w:color="auto"/>
              <w:right w:val="single" w:sz="4" w:space="0" w:color="auto"/>
            </w:tcBorders>
          </w:tcPr>
          <w:p w:rsidR="00A967F5" w:rsidRPr="00F82F64" w:rsidRDefault="00A967F5" w:rsidP="0027529B">
            <w:pPr>
              <w:jc w:val="left"/>
              <w:rPr>
                <w:rFonts w:eastAsia="Times New Roman"/>
                <w:color w:val="000000"/>
                <w:sz w:val="20"/>
                <w:szCs w:val="20"/>
                <w:lang w:eastAsia="el-GR"/>
              </w:rPr>
            </w:pPr>
          </w:p>
        </w:tc>
      </w:tr>
    </w:tbl>
    <w:p w:rsidR="00A967F5" w:rsidRPr="00483A8C" w:rsidRDefault="00A967F5" w:rsidP="00A967F5">
      <w:pPr>
        <w:ind w:right="-760"/>
        <w:rPr>
          <w:rFonts w:cstheme="minorHAnsi"/>
          <w:i/>
          <w:iCs/>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A967F5" w:rsidRDefault="00A967F5" w:rsidP="00A967F5">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5979"/>
        <w:gridCol w:w="1701"/>
        <w:gridCol w:w="2268"/>
        <w:gridCol w:w="1984"/>
      </w:tblGrid>
      <w:tr w:rsidR="00A967F5" w:rsidRPr="00FE3097" w:rsidTr="0027529B">
        <w:tc>
          <w:tcPr>
            <w:tcW w:w="1109" w:type="dxa"/>
            <w:shd w:val="clear" w:color="auto" w:fill="ACB9CA" w:themeFill="text2" w:themeFillTint="66"/>
            <w:vAlign w:val="center"/>
          </w:tcPr>
          <w:p w:rsidR="00A967F5" w:rsidRPr="007840D7" w:rsidRDefault="00A967F5" w:rsidP="0027529B">
            <w:pPr>
              <w:jc w:val="center"/>
              <w:rPr>
                <w:rFonts w:eastAsia="Times New Roman" w:cstheme="minorHAnsi"/>
                <w:b/>
                <w:bCs/>
                <w:color w:val="000000"/>
                <w:sz w:val="20"/>
                <w:szCs w:val="20"/>
                <w:lang w:eastAsia="el-GR"/>
              </w:rPr>
            </w:pPr>
            <w:r w:rsidRPr="007840D7">
              <w:rPr>
                <w:rFonts w:eastAsia="Times New Roman" w:cstheme="minorHAnsi"/>
                <w:b/>
                <w:bCs/>
                <w:color w:val="000000"/>
                <w:sz w:val="20"/>
                <w:szCs w:val="20"/>
                <w:lang w:eastAsia="el-GR"/>
              </w:rPr>
              <w:t>Α/Α</w:t>
            </w:r>
          </w:p>
        </w:tc>
        <w:tc>
          <w:tcPr>
            <w:tcW w:w="5979" w:type="dxa"/>
            <w:shd w:val="clear" w:color="auto" w:fill="ACB9CA" w:themeFill="text2" w:themeFillTint="66"/>
            <w:vAlign w:val="center"/>
          </w:tcPr>
          <w:p w:rsidR="00A967F5" w:rsidRPr="00FE3097" w:rsidRDefault="00A967F5" w:rsidP="0027529B">
            <w:pPr>
              <w:pStyle w:val="aa"/>
              <w:spacing w:before="0"/>
              <w:jc w:val="left"/>
              <w:rPr>
                <w:rFonts w:cstheme="minorHAnsi"/>
                <w:b/>
                <w:szCs w:val="20"/>
              </w:rPr>
            </w:pPr>
            <w:r w:rsidRPr="00FE3097">
              <w:rPr>
                <w:rFonts w:cstheme="minorHAnsi"/>
                <w:b/>
                <w:szCs w:val="20"/>
              </w:rPr>
              <w:t>ΑΠΑΙΤΗΣΗ</w:t>
            </w:r>
          </w:p>
        </w:tc>
        <w:tc>
          <w:tcPr>
            <w:tcW w:w="1701" w:type="dxa"/>
            <w:shd w:val="clear" w:color="auto" w:fill="ACB9CA" w:themeFill="text2" w:themeFillTint="66"/>
            <w:vAlign w:val="center"/>
          </w:tcPr>
          <w:p w:rsidR="00A967F5" w:rsidRPr="00FE3097" w:rsidRDefault="00A967F5" w:rsidP="0027529B">
            <w:pPr>
              <w:pStyle w:val="aa"/>
              <w:spacing w:before="0"/>
              <w:jc w:val="center"/>
              <w:rPr>
                <w:rFonts w:cstheme="minorHAnsi"/>
                <w:b/>
                <w:szCs w:val="20"/>
              </w:rPr>
            </w:pPr>
            <w:r w:rsidRPr="00FE3097">
              <w:rPr>
                <w:rFonts w:eastAsia="Times New Roman" w:cstheme="minorHAnsi"/>
                <w:b/>
                <w:bCs/>
                <w:color w:val="000000"/>
                <w:szCs w:val="20"/>
                <w:lang w:eastAsia="el-GR"/>
              </w:rPr>
              <w:t>ΥΠΟΧΡΕΩΤΙΚΗ ΑΠΑΙΤΗΣΗ</w:t>
            </w:r>
          </w:p>
        </w:tc>
        <w:tc>
          <w:tcPr>
            <w:tcW w:w="2268" w:type="dxa"/>
            <w:shd w:val="clear" w:color="auto" w:fill="ACB9CA" w:themeFill="text2" w:themeFillTint="66"/>
            <w:vAlign w:val="center"/>
          </w:tcPr>
          <w:p w:rsidR="00A967F5" w:rsidRPr="00FE3097" w:rsidRDefault="00A967F5" w:rsidP="0027529B">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ΑΠΑΝΤΗΣΗ ΠΡΟΜΗΘΕΥΤΗ</w:t>
            </w:r>
          </w:p>
        </w:tc>
        <w:tc>
          <w:tcPr>
            <w:tcW w:w="1984" w:type="dxa"/>
            <w:shd w:val="clear" w:color="auto" w:fill="ACB9CA" w:themeFill="text2" w:themeFillTint="66"/>
            <w:vAlign w:val="center"/>
          </w:tcPr>
          <w:p w:rsidR="00A967F5" w:rsidRPr="00FE3097" w:rsidRDefault="00A967F5" w:rsidP="0027529B">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ΠΑΡΑΠΟΜΠΗ</w:t>
            </w:r>
          </w:p>
        </w:tc>
      </w:tr>
      <w:tr w:rsidR="00A967F5" w:rsidRPr="00FE3097" w:rsidTr="0027529B">
        <w:tc>
          <w:tcPr>
            <w:tcW w:w="1109" w:type="dxa"/>
            <w:vAlign w:val="center"/>
          </w:tcPr>
          <w:p w:rsidR="00A967F5" w:rsidRPr="00FE3097" w:rsidRDefault="00A967F5" w:rsidP="0025522F">
            <w:pPr>
              <w:pStyle w:val="aa"/>
              <w:numPr>
                <w:ilvl w:val="0"/>
                <w:numId w:val="18"/>
              </w:numPr>
              <w:suppressAutoHyphens/>
              <w:spacing w:before="0"/>
              <w:ind w:right="597"/>
              <w:jc w:val="center"/>
              <w:rPr>
                <w:rFonts w:cstheme="minorHAnsi"/>
                <w:szCs w:val="20"/>
              </w:rPr>
            </w:pPr>
          </w:p>
        </w:tc>
        <w:tc>
          <w:tcPr>
            <w:tcW w:w="5979" w:type="dxa"/>
            <w:vAlign w:val="center"/>
          </w:tcPr>
          <w:p w:rsidR="00A967F5" w:rsidRPr="00FE3097" w:rsidRDefault="00A967F5" w:rsidP="0027529B">
            <w:pPr>
              <w:pStyle w:val="aa"/>
              <w:spacing w:before="0"/>
              <w:jc w:val="left"/>
              <w:rPr>
                <w:rFonts w:cstheme="minorHAnsi"/>
                <w:szCs w:val="20"/>
              </w:rPr>
            </w:pPr>
            <w:r w:rsidRPr="00FE3097">
              <w:rPr>
                <w:rFonts w:cstheme="minorHAnsi"/>
                <w:szCs w:val="20"/>
              </w:rPr>
              <w:t xml:space="preserve">Χρόνος παράδοσης: κατά μέγιστο εντός δύο (2) εβδομάδων από </w:t>
            </w:r>
            <w:r w:rsidRPr="00FE3097">
              <w:rPr>
                <w:rStyle w:val="fontstyle01"/>
                <w:rFonts w:cstheme="minorHAnsi"/>
              </w:rPr>
              <w:t>την έγγραφη ειδοποίηση του ΙΤΕ –ΙΜΒΒ στον ανάδοχο</w:t>
            </w:r>
          </w:p>
        </w:tc>
        <w:tc>
          <w:tcPr>
            <w:tcW w:w="1701" w:type="dxa"/>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 ΝΑ ΑΝΑΦΕΡΘΕΙ</w:t>
            </w:r>
          </w:p>
        </w:tc>
        <w:tc>
          <w:tcPr>
            <w:tcW w:w="2268" w:type="dxa"/>
          </w:tcPr>
          <w:p w:rsidR="00A967F5" w:rsidRPr="00FE3097" w:rsidRDefault="00A967F5" w:rsidP="0027529B">
            <w:pPr>
              <w:pStyle w:val="aa"/>
              <w:spacing w:before="0"/>
              <w:jc w:val="center"/>
              <w:rPr>
                <w:rFonts w:cstheme="minorHAnsi"/>
                <w:szCs w:val="20"/>
              </w:rPr>
            </w:pPr>
          </w:p>
        </w:tc>
        <w:tc>
          <w:tcPr>
            <w:tcW w:w="1984" w:type="dxa"/>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vAlign w:val="center"/>
          </w:tcPr>
          <w:p w:rsidR="00A967F5" w:rsidRPr="00FE3097" w:rsidRDefault="00A967F5" w:rsidP="0025522F">
            <w:pPr>
              <w:pStyle w:val="aa"/>
              <w:numPr>
                <w:ilvl w:val="0"/>
                <w:numId w:val="18"/>
              </w:numPr>
              <w:suppressAutoHyphens/>
              <w:spacing w:before="0"/>
              <w:ind w:right="597"/>
              <w:jc w:val="center"/>
              <w:rPr>
                <w:rFonts w:cstheme="minorHAnsi"/>
                <w:szCs w:val="20"/>
              </w:rPr>
            </w:pPr>
          </w:p>
        </w:tc>
        <w:tc>
          <w:tcPr>
            <w:tcW w:w="5979" w:type="dxa"/>
            <w:vAlign w:val="center"/>
          </w:tcPr>
          <w:p w:rsidR="00A967F5" w:rsidRPr="00FE3097" w:rsidRDefault="00A967F5" w:rsidP="0027529B">
            <w:pPr>
              <w:pStyle w:val="aa"/>
              <w:spacing w:before="0"/>
              <w:jc w:val="left"/>
              <w:rPr>
                <w:rFonts w:cstheme="minorHAnsi"/>
                <w:szCs w:val="20"/>
              </w:rPr>
            </w:pPr>
            <w:r w:rsidRPr="00FE3097">
              <w:rPr>
                <w:rFonts w:cstheme="minorHAnsi"/>
                <w:szCs w:val="20"/>
              </w:rPr>
              <w:t>Όλα τα είδη θα συνοδεύονται από βεβαίωση ότι είναι καινούργια</w:t>
            </w:r>
          </w:p>
        </w:tc>
        <w:tc>
          <w:tcPr>
            <w:tcW w:w="1701" w:type="dxa"/>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Pr>
          <w:p w:rsidR="00A967F5" w:rsidRPr="00FE3097" w:rsidRDefault="00A967F5" w:rsidP="0027529B">
            <w:pPr>
              <w:pStyle w:val="aa"/>
              <w:spacing w:before="0"/>
              <w:jc w:val="center"/>
              <w:rPr>
                <w:rFonts w:cstheme="minorHAnsi"/>
                <w:szCs w:val="20"/>
              </w:rPr>
            </w:pPr>
          </w:p>
        </w:tc>
        <w:tc>
          <w:tcPr>
            <w:tcW w:w="1984" w:type="dxa"/>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tcBorders>
              <w:bottom w:val="single" w:sz="4" w:space="0" w:color="auto"/>
            </w:tcBorders>
            <w:vAlign w:val="center"/>
          </w:tcPr>
          <w:p w:rsidR="00A967F5" w:rsidRPr="00FE3097" w:rsidRDefault="00A967F5" w:rsidP="0025522F">
            <w:pPr>
              <w:pStyle w:val="aa"/>
              <w:numPr>
                <w:ilvl w:val="0"/>
                <w:numId w:val="18"/>
              </w:numPr>
              <w:suppressAutoHyphens/>
              <w:spacing w:before="0"/>
              <w:ind w:right="597"/>
              <w:jc w:val="center"/>
              <w:rPr>
                <w:rFonts w:cstheme="minorHAnsi"/>
                <w:szCs w:val="20"/>
              </w:rPr>
            </w:pPr>
          </w:p>
        </w:tc>
        <w:tc>
          <w:tcPr>
            <w:tcW w:w="5979" w:type="dxa"/>
            <w:tcBorders>
              <w:bottom w:val="single" w:sz="4" w:space="0" w:color="auto"/>
            </w:tcBorders>
            <w:vAlign w:val="center"/>
          </w:tcPr>
          <w:p w:rsidR="00A967F5" w:rsidRPr="00FE3097" w:rsidRDefault="00A967F5" w:rsidP="0027529B">
            <w:pPr>
              <w:pStyle w:val="aa"/>
              <w:spacing w:before="0"/>
              <w:jc w:val="left"/>
              <w:rPr>
                <w:rFonts w:cstheme="minorHAnsi"/>
                <w:szCs w:val="20"/>
              </w:rPr>
            </w:pPr>
            <w:r w:rsidRPr="00FE3097">
              <w:rPr>
                <w:rFonts w:cstheme="minorHAnsi"/>
                <w:szCs w:val="20"/>
              </w:rPr>
              <w:t>Τον ανάδοχο βαρύνουν τα έξοδα συσκευασίας και μεταφοράς.</w:t>
            </w:r>
          </w:p>
        </w:tc>
        <w:tc>
          <w:tcPr>
            <w:tcW w:w="1701" w:type="dxa"/>
            <w:tcBorders>
              <w:bottom w:val="single" w:sz="4" w:space="0" w:color="auto"/>
            </w:tcBorders>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Borders>
              <w:bottom w:val="single" w:sz="4" w:space="0" w:color="auto"/>
            </w:tcBorders>
          </w:tcPr>
          <w:p w:rsidR="00A967F5" w:rsidRPr="00FE3097" w:rsidRDefault="00A967F5" w:rsidP="0027529B">
            <w:pPr>
              <w:pStyle w:val="aa"/>
              <w:spacing w:before="0"/>
              <w:jc w:val="center"/>
              <w:rPr>
                <w:rFonts w:cstheme="minorHAnsi"/>
                <w:szCs w:val="20"/>
              </w:rPr>
            </w:pPr>
          </w:p>
        </w:tc>
        <w:tc>
          <w:tcPr>
            <w:tcW w:w="1984" w:type="dxa"/>
            <w:tcBorders>
              <w:bottom w:val="single" w:sz="4" w:space="0" w:color="auto"/>
            </w:tcBorders>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tcBorders>
              <w:bottom w:val="single" w:sz="4" w:space="0" w:color="auto"/>
            </w:tcBorders>
            <w:vAlign w:val="center"/>
          </w:tcPr>
          <w:p w:rsidR="00A967F5" w:rsidRPr="00FE3097" w:rsidRDefault="00A967F5" w:rsidP="0025522F">
            <w:pPr>
              <w:pStyle w:val="aa"/>
              <w:numPr>
                <w:ilvl w:val="0"/>
                <w:numId w:val="18"/>
              </w:numPr>
              <w:suppressAutoHyphens/>
              <w:spacing w:before="0"/>
              <w:ind w:right="597"/>
              <w:jc w:val="center"/>
              <w:rPr>
                <w:rFonts w:cstheme="minorHAnsi"/>
                <w:szCs w:val="20"/>
              </w:rPr>
            </w:pPr>
          </w:p>
        </w:tc>
        <w:tc>
          <w:tcPr>
            <w:tcW w:w="5979" w:type="dxa"/>
            <w:tcBorders>
              <w:bottom w:val="single" w:sz="4" w:space="0" w:color="auto"/>
            </w:tcBorders>
            <w:vAlign w:val="center"/>
          </w:tcPr>
          <w:p w:rsidR="00A967F5" w:rsidRPr="00FE3097" w:rsidRDefault="00A967F5" w:rsidP="0027529B">
            <w:pPr>
              <w:pStyle w:val="aa"/>
              <w:spacing w:before="0"/>
              <w:jc w:val="left"/>
              <w:rPr>
                <w:rFonts w:cstheme="minorHAnsi"/>
                <w:szCs w:val="20"/>
              </w:rPr>
            </w:pPr>
            <w:r w:rsidRPr="00FE3097">
              <w:rPr>
                <w:rFonts w:cstheme="minorHAnsi"/>
                <w:szCs w:val="20"/>
              </w:rPr>
              <w:t>Ο ανάδοχος δηλώνει γενική και πλήρη συμμόρφωση με όλους τους όρους της Διακήρυξης</w:t>
            </w:r>
          </w:p>
        </w:tc>
        <w:tc>
          <w:tcPr>
            <w:tcW w:w="1701" w:type="dxa"/>
            <w:tcBorders>
              <w:bottom w:val="single" w:sz="4" w:space="0" w:color="auto"/>
            </w:tcBorders>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Borders>
              <w:bottom w:val="single" w:sz="4" w:space="0" w:color="auto"/>
            </w:tcBorders>
          </w:tcPr>
          <w:p w:rsidR="00A967F5" w:rsidRPr="00FE3097" w:rsidRDefault="00A967F5" w:rsidP="0027529B">
            <w:pPr>
              <w:pStyle w:val="aa"/>
              <w:spacing w:before="0"/>
              <w:jc w:val="center"/>
              <w:rPr>
                <w:rFonts w:cstheme="minorHAnsi"/>
                <w:szCs w:val="20"/>
              </w:rPr>
            </w:pPr>
          </w:p>
        </w:tc>
        <w:tc>
          <w:tcPr>
            <w:tcW w:w="1984" w:type="dxa"/>
            <w:tcBorders>
              <w:bottom w:val="single" w:sz="4" w:space="0" w:color="auto"/>
            </w:tcBorders>
          </w:tcPr>
          <w:p w:rsidR="00A967F5" w:rsidRPr="00FE3097" w:rsidRDefault="00A967F5" w:rsidP="0027529B">
            <w:pPr>
              <w:pStyle w:val="aa"/>
              <w:spacing w:before="0"/>
              <w:jc w:val="center"/>
              <w:rPr>
                <w:rFonts w:cstheme="minorHAnsi"/>
                <w:szCs w:val="20"/>
              </w:rPr>
            </w:pPr>
          </w:p>
        </w:tc>
      </w:tr>
    </w:tbl>
    <w:p w:rsidR="00A967F5" w:rsidRPr="00483A8C" w:rsidRDefault="00A967F5" w:rsidP="00A967F5">
      <w:pPr>
        <w:ind w:right="-760"/>
      </w:pPr>
      <w:r w:rsidRPr="00D93859">
        <w:t xml:space="preserve">Η προσφορά ισχύει για </w:t>
      </w:r>
      <w:r w:rsidRPr="00D93859">
        <w:rPr>
          <w:b/>
        </w:rPr>
        <w:t>τέσσερεις (4)</w:t>
      </w:r>
      <w:r w:rsidRPr="00D93859">
        <w:t xml:space="preserve"> μήνες.</w:t>
      </w:r>
    </w:p>
    <w:p w:rsidR="00A967F5" w:rsidRDefault="00A967F5" w:rsidP="00A967F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A967F5" w:rsidRDefault="00A967F5" w:rsidP="00A967F5">
      <w:pPr>
        <w:jc w:val="center"/>
        <w:rPr>
          <w:lang w:eastAsia="el-GR"/>
        </w:rPr>
      </w:pPr>
    </w:p>
    <w:p w:rsidR="00A967F5" w:rsidRPr="00CD4F71" w:rsidRDefault="00A967F5" w:rsidP="00A967F5">
      <w:pPr>
        <w:jc w:val="center"/>
        <w:rPr>
          <w:lang w:eastAsia="el-GR"/>
        </w:rPr>
      </w:pPr>
    </w:p>
    <w:p w:rsidR="00A967F5" w:rsidRDefault="00A967F5" w:rsidP="00A967F5">
      <w:pPr>
        <w:jc w:val="center"/>
        <w:sectPr w:rsidR="00A967F5" w:rsidSect="00483A8C">
          <w:endnotePr>
            <w:numFmt w:val="decimal"/>
          </w:endnotePr>
          <w:pgSz w:w="16838" w:h="11906" w:orient="landscape"/>
          <w:pgMar w:top="426" w:right="1440" w:bottom="709" w:left="1440" w:header="426" w:footer="291" w:gutter="0"/>
          <w:cols w:space="708"/>
          <w:docGrid w:linePitch="360"/>
        </w:sectPr>
      </w:pPr>
      <w:r>
        <w:rPr>
          <w:lang w:eastAsia="el-GR"/>
        </w:rPr>
        <w:t>Υπογραφή</w:t>
      </w:r>
    </w:p>
    <w:p w:rsidR="00A967F5" w:rsidRPr="004560EB" w:rsidRDefault="00A967F5" w:rsidP="00A967F5">
      <w:pPr>
        <w:keepNext/>
        <w:shd w:val="clear" w:color="auto" w:fill="C5E0B3" w:themeFill="accent6" w:themeFillTint="66"/>
        <w:tabs>
          <w:tab w:val="left" w:pos="1080"/>
        </w:tabs>
        <w:spacing w:after="120" w:line="360" w:lineRule="auto"/>
        <w:outlineLvl w:val="0"/>
        <w:rPr>
          <w:rFonts w:cstheme="minorHAnsi"/>
          <w:b/>
          <w:iCs/>
          <w:color w:val="000000"/>
          <w:sz w:val="24"/>
        </w:rPr>
      </w:pPr>
      <w:bookmarkStart w:id="8" w:name="_Toc68597717"/>
      <w:r>
        <w:rPr>
          <w:rFonts w:cstheme="minorHAnsi"/>
          <w:b/>
          <w:color w:val="000000"/>
          <w:sz w:val="24"/>
        </w:rPr>
        <w:lastRenderedPageBreak/>
        <w:t>Τμήμα 8</w:t>
      </w:r>
      <w:r w:rsidRPr="004560EB">
        <w:rPr>
          <w:rFonts w:cstheme="minorHAnsi"/>
          <w:b/>
          <w:color w:val="000000"/>
          <w:sz w:val="24"/>
        </w:rPr>
        <w:t xml:space="preserve">: </w:t>
      </w:r>
      <w:r w:rsidRPr="00382E57">
        <w:rPr>
          <w:rFonts w:cstheme="minorHAnsi"/>
          <w:b/>
          <w:color w:val="000000"/>
          <w:sz w:val="24"/>
        </w:rPr>
        <w:t>Μετουσιωμένη αιθανόλη</w:t>
      </w:r>
      <w:bookmarkEnd w:id="8"/>
    </w:p>
    <w:p w:rsidR="00A967F5" w:rsidRPr="003D3122" w:rsidRDefault="00A967F5" w:rsidP="00A967F5">
      <w:pPr>
        <w:spacing w:after="240"/>
        <w:rPr>
          <w:rFonts w:cstheme="minorHAnsi"/>
          <w:b/>
          <w:szCs w:val="20"/>
        </w:rPr>
      </w:pPr>
      <w:r>
        <w:rPr>
          <w:rFonts w:cstheme="minorHAnsi"/>
          <w:b/>
          <w:szCs w:val="20"/>
        </w:rPr>
        <w:t>Α. Ειδικές απαιτήσεις</w:t>
      </w:r>
    </w:p>
    <w:tbl>
      <w:tblPr>
        <w:tblW w:w="13948" w:type="dxa"/>
        <w:tblLook w:val="04A0" w:firstRow="1" w:lastRow="0" w:firstColumn="1" w:lastColumn="0" w:noHBand="0" w:noVBand="1"/>
      </w:tblPr>
      <w:tblGrid>
        <w:gridCol w:w="816"/>
        <w:gridCol w:w="1469"/>
        <w:gridCol w:w="1201"/>
        <w:gridCol w:w="1259"/>
        <w:gridCol w:w="5669"/>
        <w:gridCol w:w="1767"/>
        <w:gridCol w:w="1767"/>
      </w:tblGrid>
      <w:tr w:rsidR="00A967F5" w:rsidRPr="00851B96" w:rsidTr="0027529B">
        <w:tc>
          <w:tcPr>
            <w:tcW w:w="8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967F5" w:rsidRPr="00851B96" w:rsidRDefault="00A967F5" w:rsidP="0027529B">
            <w:pPr>
              <w:jc w:val="center"/>
              <w:rPr>
                <w:rFonts w:eastAsia="Times New Roman"/>
                <w:b/>
                <w:bCs/>
                <w:color w:val="000000"/>
                <w:sz w:val="20"/>
                <w:szCs w:val="20"/>
                <w:lang w:eastAsia="el-GR"/>
              </w:rPr>
            </w:pPr>
            <w:r w:rsidRPr="00851B96">
              <w:rPr>
                <w:rFonts w:eastAsia="Times New Roman"/>
                <w:b/>
                <w:bCs/>
                <w:color w:val="000000"/>
                <w:sz w:val="20"/>
                <w:szCs w:val="20"/>
                <w:lang w:eastAsia="el-GR"/>
              </w:rPr>
              <w:t>Α/Α ΕΙΔΟΥΣ</w:t>
            </w:r>
          </w:p>
        </w:tc>
        <w:tc>
          <w:tcPr>
            <w:tcW w:w="146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967F5" w:rsidRPr="00851B96" w:rsidRDefault="00A967F5" w:rsidP="0027529B">
            <w:pPr>
              <w:jc w:val="center"/>
              <w:rPr>
                <w:rFonts w:eastAsia="Times New Roman"/>
                <w:b/>
                <w:bCs/>
                <w:color w:val="000000"/>
                <w:sz w:val="20"/>
                <w:szCs w:val="20"/>
                <w:lang w:eastAsia="el-GR"/>
              </w:rPr>
            </w:pPr>
            <w:r w:rsidRPr="00851B96">
              <w:rPr>
                <w:rFonts w:eastAsia="Times New Roman"/>
                <w:b/>
                <w:bCs/>
                <w:color w:val="000000"/>
                <w:sz w:val="20"/>
                <w:szCs w:val="20"/>
                <w:lang w:eastAsia="el-GR"/>
              </w:rPr>
              <w:t>ΕΙΔΗ ΠΡΟΣ ΠΡΟΜΗΘΕΙΑ</w:t>
            </w:r>
          </w:p>
        </w:tc>
        <w:tc>
          <w:tcPr>
            <w:tcW w:w="1201"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A967F5" w:rsidRPr="00851B96" w:rsidRDefault="00A967F5" w:rsidP="0027529B">
            <w:pPr>
              <w:jc w:val="center"/>
              <w:rPr>
                <w:rFonts w:eastAsia="Times New Roman"/>
                <w:b/>
                <w:bCs/>
                <w:color w:val="000000"/>
                <w:sz w:val="20"/>
                <w:szCs w:val="20"/>
                <w:lang w:eastAsia="el-GR"/>
              </w:rPr>
            </w:pPr>
            <w:r w:rsidRPr="00851B96">
              <w:rPr>
                <w:rFonts w:eastAsia="Times New Roman"/>
                <w:b/>
                <w:bCs/>
                <w:color w:val="000000"/>
                <w:sz w:val="20"/>
                <w:szCs w:val="20"/>
                <w:lang w:eastAsia="el-GR"/>
              </w:rPr>
              <w:t>ΜΜ</w:t>
            </w:r>
          </w:p>
        </w:tc>
        <w:tc>
          <w:tcPr>
            <w:tcW w:w="125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967F5" w:rsidRPr="00851B96" w:rsidRDefault="00A967F5" w:rsidP="0027529B">
            <w:pPr>
              <w:jc w:val="center"/>
              <w:rPr>
                <w:rFonts w:eastAsia="Times New Roman"/>
                <w:b/>
                <w:bCs/>
                <w:color w:val="000000"/>
                <w:sz w:val="20"/>
                <w:szCs w:val="20"/>
                <w:lang w:eastAsia="el-GR"/>
              </w:rPr>
            </w:pPr>
            <w:r w:rsidRPr="00851B96">
              <w:rPr>
                <w:rFonts w:eastAsia="Times New Roman"/>
                <w:b/>
                <w:bCs/>
                <w:color w:val="000000"/>
                <w:sz w:val="20"/>
                <w:szCs w:val="20"/>
                <w:lang w:eastAsia="el-GR"/>
              </w:rPr>
              <w:t>ΑΙΤΟΥΜΕΝΗ ΠΟΣΟΤΗΤΑ</w:t>
            </w:r>
          </w:p>
        </w:tc>
        <w:tc>
          <w:tcPr>
            <w:tcW w:w="5669"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A967F5" w:rsidRPr="00851B96" w:rsidRDefault="00A967F5" w:rsidP="0027529B">
            <w:pPr>
              <w:jc w:val="center"/>
              <w:rPr>
                <w:rFonts w:eastAsia="Times New Roman"/>
                <w:b/>
                <w:bCs/>
                <w:color w:val="000000"/>
                <w:sz w:val="20"/>
                <w:szCs w:val="20"/>
                <w:lang w:eastAsia="el-GR"/>
              </w:rPr>
            </w:pPr>
            <w:r w:rsidRPr="00851B96">
              <w:rPr>
                <w:rFonts w:eastAsia="Times New Roman"/>
                <w:b/>
                <w:bCs/>
                <w:color w:val="000000"/>
                <w:sz w:val="20"/>
                <w:szCs w:val="20"/>
                <w:lang w:eastAsia="el-GR"/>
              </w:rPr>
              <w:t>ΠΡΟΔΙΑΓΡΑΦΕΣ -ΑΠΑΙΤΗΣΕΙΣ</w:t>
            </w:r>
          </w:p>
        </w:tc>
        <w:tc>
          <w:tcPr>
            <w:tcW w:w="1767" w:type="dxa"/>
            <w:tcBorders>
              <w:top w:val="single" w:sz="4" w:space="0" w:color="auto"/>
              <w:left w:val="nil"/>
              <w:bottom w:val="single" w:sz="4" w:space="0" w:color="auto"/>
              <w:right w:val="single" w:sz="4" w:space="0" w:color="auto"/>
            </w:tcBorders>
            <w:shd w:val="clear" w:color="auto" w:fill="D5DCE4" w:themeFill="text2" w:themeFillTint="33"/>
          </w:tcPr>
          <w:p w:rsidR="00A967F5" w:rsidRPr="00851B96" w:rsidRDefault="00A967F5" w:rsidP="0027529B">
            <w:pPr>
              <w:jc w:val="center"/>
              <w:rPr>
                <w:rFonts w:eastAsia="Times New Roman"/>
                <w:b/>
                <w:bCs/>
                <w:color w:val="000000"/>
                <w:sz w:val="20"/>
                <w:szCs w:val="20"/>
                <w:lang w:eastAsia="el-GR"/>
              </w:rPr>
            </w:pPr>
            <w:r>
              <w:rPr>
                <w:rFonts w:eastAsia="Times New Roman"/>
                <w:b/>
                <w:bCs/>
                <w:color w:val="000000"/>
                <w:sz w:val="20"/>
                <w:szCs w:val="20"/>
                <w:lang w:eastAsia="el-GR"/>
              </w:rPr>
              <w:t>ΑΠΑΝΤΗΣΗ ΠΡΟΜΗΘΕΥΤΗ</w:t>
            </w:r>
          </w:p>
        </w:tc>
        <w:tc>
          <w:tcPr>
            <w:tcW w:w="1767" w:type="dxa"/>
            <w:tcBorders>
              <w:top w:val="single" w:sz="4" w:space="0" w:color="auto"/>
              <w:left w:val="nil"/>
              <w:bottom w:val="single" w:sz="4" w:space="0" w:color="auto"/>
              <w:right w:val="single" w:sz="4" w:space="0" w:color="auto"/>
            </w:tcBorders>
            <w:shd w:val="clear" w:color="auto" w:fill="D5DCE4" w:themeFill="text2" w:themeFillTint="33"/>
          </w:tcPr>
          <w:p w:rsidR="00A967F5" w:rsidRPr="00851B96" w:rsidRDefault="00A967F5" w:rsidP="0027529B">
            <w:pPr>
              <w:jc w:val="center"/>
              <w:rPr>
                <w:rFonts w:eastAsia="Times New Roman"/>
                <w:b/>
                <w:bCs/>
                <w:color w:val="000000"/>
                <w:sz w:val="20"/>
                <w:szCs w:val="20"/>
                <w:lang w:eastAsia="el-GR"/>
              </w:rPr>
            </w:pPr>
            <w:r>
              <w:rPr>
                <w:rFonts w:eastAsia="Times New Roman"/>
                <w:b/>
                <w:bCs/>
                <w:color w:val="000000"/>
                <w:sz w:val="20"/>
                <w:szCs w:val="20"/>
                <w:lang w:eastAsia="el-GR"/>
              </w:rPr>
              <w:t>ΠΑΡΑΠΟΜΠΗ</w:t>
            </w:r>
          </w:p>
        </w:tc>
      </w:tr>
      <w:tr w:rsidR="00A967F5" w:rsidRPr="000335F3" w:rsidTr="0027529B">
        <w:tc>
          <w:tcPr>
            <w:tcW w:w="816" w:type="dxa"/>
            <w:tcBorders>
              <w:top w:val="nil"/>
              <w:left w:val="single" w:sz="4" w:space="0" w:color="auto"/>
              <w:bottom w:val="single" w:sz="4" w:space="0" w:color="auto"/>
              <w:right w:val="single" w:sz="4" w:space="0" w:color="auto"/>
            </w:tcBorders>
            <w:shd w:val="clear" w:color="auto" w:fill="auto"/>
            <w:vAlign w:val="center"/>
            <w:hideMark/>
          </w:tcPr>
          <w:p w:rsidR="00A967F5" w:rsidRPr="00851B96" w:rsidRDefault="00A967F5" w:rsidP="0027529B">
            <w:pPr>
              <w:jc w:val="center"/>
              <w:rPr>
                <w:rFonts w:eastAsia="Times New Roman"/>
                <w:color w:val="000000"/>
                <w:sz w:val="20"/>
                <w:szCs w:val="20"/>
                <w:lang w:eastAsia="el-GR"/>
              </w:rPr>
            </w:pPr>
            <w:r w:rsidRPr="00851B96">
              <w:rPr>
                <w:rFonts w:eastAsia="Times New Roman"/>
                <w:color w:val="000000"/>
                <w:sz w:val="20"/>
                <w:szCs w:val="20"/>
                <w:lang w:eastAsia="el-GR"/>
              </w:rPr>
              <w:t>1</w:t>
            </w:r>
          </w:p>
        </w:tc>
        <w:tc>
          <w:tcPr>
            <w:tcW w:w="1469" w:type="dxa"/>
            <w:tcBorders>
              <w:top w:val="nil"/>
              <w:left w:val="nil"/>
              <w:bottom w:val="single" w:sz="4" w:space="0" w:color="auto"/>
              <w:right w:val="single" w:sz="4" w:space="0" w:color="auto"/>
            </w:tcBorders>
            <w:shd w:val="clear" w:color="auto" w:fill="auto"/>
            <w:vAlign w:val="center"/>
            <w:hideMark/>
          </w:tcPr>
          <w:p w:rsidR="00A967F5" w:rsidRPr="00851B96" w:rsidRDefault="00A967F5" w:rsidP="0027529B">
            <w:pPr>
              <w:rPr>
                <w:rFonts w:eastAsia="Times New Roman"/>
                <w:color w:val="000000"/>
                <w:sz w:val="20"/>
                <w:szCs w:val="20"/>
                <w:lang w:eastAsia="el-GR"/>
              </w:rPr>
            </w:pPr>
            <w:r>
              <w:rPr>
                <w:rFonts w:eastAsia="Times New Roman"/>
                <w:color w:val="000000"/>
                <w:sz w:val="20"/>
                <w:szCs w:val="20"/>
                <w:lang w:eastAsia="el-GR"/>
              </w:rPr>
              <w:t>Μετουσιωμένη αιθανόλη</w:t>
            </w:r>
          </w:p>
        </w:tc>
        <w:tc>
          <w:tcPr>
            <w:tcW w:w="1201" w:type="dxa"/>
            <w:tcBorders>
              <w:top w:val="nil"/>
              <w:left w:val="nil"/>
              <w:bottom w:val="single" w:sz="4" w:space="0" w:color="auto"/>
              <w:right w:val="single" w:sz="4" w:space="0" w:color="auto"/>
            </w:tcBorders>
            <w:shd w:val="clear" w:color="auto" w:fill="auto"/>
            <w:vAlign w:val="center"/>
            <w:hideMark/>
          </w:tcPr>
          <w:p w:rsidR="00A967F5" w:rsidRPr="00BA6939" w:rsidRDefault="00A967F5" w:rsidP="0027529B">
            <w:pPr>
              <w:jc w:val="center"/>
              <w:rPr>
                <w:rFonts w:eastAsia="Times New Roman"/>
                <w:color w:val="000000"/>
                <w:sz w:val="20"/>
                <w:szCs w:val="20"/>
                <w:lang w:eastAsia="el-GR"/>
              </w:rPr>
            </w:pPr>
            <w:r>
              <w:rPr>
                <w:rFonts w:eastAsia="Times New Roman"/>
                <w:color w:val="000000"/>
                <w:sz w:val="20"/>
                <w:szCs w:val="20"/>
                <w:lang w:eastAsia="el-GR"/>
              </w:rPr>
              <w:t>Συσκευασία (Δοχείο 25 λίτρων)</w:t>
            </w:r>
          </w:p>
        </w:tc>
        <w:tc>
          <w:tcPr>
            <w:tcW w:w="1259" w:type="dxa"/>
            <w:tcBorders>
              <w:top w:val="nil"/>
              <w:left w:val="nil"/>
              <w:bottom w:val="single" w:sz="4" w:space="0" w:color="auto"/>
              <w:right w:val="single" w:sz="4" w:space="0" w:color="auto"/>
            </w:tcBorders>
            <w:shd w:val="clear" w:color="auto" w:fill="auto"/>
            <w:vAlign w:val="center"/>
            <w:hideMark/>
          </w:tcPr>
          <w:p w:rsidR="00A967F5" w:rsidRPr="00851B96" w:rsidRDefault="00A967F5" w:rsidP="0027529B">
            <w:pPr>
              <w:jc w:val="center"/>
              <w:rPr>
                <w:rFonts w:eastAsia="Times New Roman"/>
                <w:color w:val="000000"/>
                <w:sz w:val="20"/>
                <w:szCs w:val="20"/>
                <w:lang w:eastAsia="el-GR"/>
              </w:rPr>
            </w:pPr>
            <w:r>
              <w:rPr>
                <w:rFonts w:eastAsia="Times New Roman"/>
                <w:color w:val="000000"/>
                <w:sz w:val="20"/>
                <w:szCs w:val="20"/>
                <w:lang w:eastAsia="el-GR"/>
              </w:rPr>
              <w:t>2</w:t>
            </w:r>
          </w:p>
        </w:tc>
        <w:tc>
          <w:tcPr>
            <w:tcW w:w="5669" w:type="dxa"/>
            <w:tcBorders>
              <w:top w:val="nil"/>
              <w:left w:val="nil"/>
              <w:bottom w:val="single" w:sz="4" w:space="0" w:color="auto"/>
              <w:right w:val="single" w:sz="4" w:space="0" w:color="auto"/>
            </w:tcBorders>
            <w:shd w:val="clear" w:color="auto" w:fill="auto"/>
            <w:vAlign w:val="center"/>
            <w:hideMark/>
          </w:tcPr>
          <w:p w:rsidR="00A967F5" w:rsidRPr="00B92F19" w:rsidRDefault="00A967F5" w:rsidP="0027529B">
            <w:pPr>
              <w:rPr>
                <w:rFonts w:eastAsia="Times New Roman"/>
                <w:color w:val="000000"/>
                <w:sz w:val="20"/>
                <w:szCs w:val="20"/>
                <w:lang w:eastAsia="el-GR"/>
              </w:rPr>
            </w:pPr>
            <w:r w:rsidRPr="00B92F19">
              <w:rPr>
                <w:rFonts w:eastAsia="Times New Roman"/>
                <w:color w:val="000000"/>
                <w:sz w:val="20"/>
                <w:szCs w:val="20"/>
                <w:lang w:eastAsia="el-GR"/>
              </w:rPr>
              <w:t>Μετουσιωμένη Αιθανόλη, με 1 % MEK κατάλληλη  για εργαστηριακή χρήση και ιστολογία;</w:t>
            </w:r>
          </w:p>
          <w:p w:rsidR="00A967F5" w:rsidRPr="00B92F19" w:rsidRDefault="00A967F5" w:rsidP="0027529B">
            <w:pPr>
              <w:rPr>
                <w:rFonts w:eastAsia="Times New Roman"/>
                <w:color w:val="000000"/>
                <w:sz w:val="20"/>
                <w:szCs w:val="20"/>
                <w:lang w:eastAsia="el-GR"/>
              </w:rPr>
            </w:pPr>
            <w:r w:rsidRPr="00B92F19">
              <w:rPr>
                <w:rFonts w:eastAsia="Times New Roman"/>
                <w:color w:val="000000"/>
                <w:sz w:val="20"/>
                <w:szCs w:val="20"/>
                <w:lang w:eastAsia="el-GR"/>
              </w:rPr>
              <w:t xml:space="preserve"> CAS: 54-17-5; Μοριακός τύπος: C2H6O; Μοριακό βάρος: 46,07;σημείο τήξης (</w:t>
            </w:r>
            <w:proofErr w:type="spellStart"/>
            <w:r w:rsidRPr="00B92F19">
              <w:rPr>
                <w:rFonts w:eastAsia="Times New Roman"/>
                <w:color w:val="000000"/>
                <w:sz w:val="20"/>
                <w:szCs w:val="20"/>
                <w:lang w:eastAsia="el-GR"/>
              </w:rPr>
              <w:t>mp</w:t>
            </w:r>
            <w:proofErr w:type="spellEnd"/>
            <w:r w:rsidRPr="00B92F19">
              <w:rPr>
                <w:rFonts w:eastAsia="Times New Roman"/>
                <w:color w:val="000000"/>
                <w:sz w:val="20"/>
                <w:szCs w:val="20"/>
                <w:lang w:eastAsia="el-GR"/>
              </w:rPr>
              <w:t>)-114,5 °C;</w:t>
            </w:r>
          </w:p>
          <w:p w:rsidR="00A967F5" w:rsidRPr="00851B96" w:rsidRDefault="00A967F5" w:rsidP="0027529B">
            <w:pPr>
              <w:rPr>
                <w:rFonts w:eastAsia="Times New Roman"/>
                <w:color w:val="000000"/>
                <w:sz w:val="20"/>
                <w:szCs w:val="20"/>
                <w:lang w:eastAsia="el-GR"/>
              </w:rPr>
            </w:pPr>
            <w:r w:rsidRPr="00B92F19">
              <w:rPr>
                <w:rFonts w:eastAsia="Times New Roman"/>
                <w:color w:val="000000"/>
                <w:sz w:val="20"/>
                <w:szCs w:val="20"/>
                <w:lang w:eastAsia="el-GR"/>
              </w:rPr>
              <w:t xml:space="preserve">Καθαρότητα: 96%;Συσκευασία: 25L. Oίκος </w:t>
            </w:r>
            <w:proofErr w:type="spellStart"/>
            <w:r w:rsidRPr="00B92F19">
              <w:rPr>
                <w:rFonts w:eastAsia="Times New Roman"/>
                <w:color w:val="000000"/>
                <w:sz w:val="20"/>
                <w:szCs w:val="20"/>
                <w:lang w:eastAsia="el-GR"/>
              </w:rPr>
              <w:t>Roth</w:t>
            </w:r>
            <w:proofErr w:type="spellEnd"/>
            <w:r w:rsidRPr="00B92F19">
              <w:rPr>
                <w:rFonts w:eastAsia="Times New Roman"/>
                <w:color w:val="000000"/>
                <w:sz w:val="20"/>
                <w:szCs w:val="20"/>
                <w:lang w:eastAsia="el-GR"/>
              </w:rPr>
              <w:t>, κωδικός T171.2  ή ισοδύναμο.</w:t>
            </w:r>
          </w:p>
        </w:tc>
        <w:tc>
          <w:tcPr>
            <w:tcW w:w="1767" w:type="dxa"/>
            <w:tcBorders>
              <w:top w:val="nil"/>
              <w:left w:val="nil"/>
              <w:bottom w:val="single" w:sz="4" w:space="0" w:color="auto"/>
              <w:right w:val="single" w:sz="4" w:space="0" w:color="auto"/>
            </w:tcBorders>
          </w:tcPr>
          <w:p w:rsidR="00A967F5" w:rsidRPr="00B92F19" w:rsidRDefault="00A967F5" w:rsidP="0027529B">
            <w:pPr>
              <w:rPr>
                <w:rFonts w:eastAsia="Times New Roman"/>
                <w:color w:val="000000"/>
                <w:sz w:val="20"/>
                <w:szCs w:val="20"/>
                <w:lang w:eastAsia="el-GR"/>
              </w:rPr>
            </w:pPr>
          </w:p>
        </w:tc>
        <w:tc>
          <w:tcPr>
            <w:tcW w:w="1767" w:type="dxa"/>
            <w:tcBorders>
              <w:top w:val="nil"/>
              <w:left w:val="nil"/>
              <w:bottom w:val="single" w:sz="4" w:space="0" w:color="auto"/>
              <w:right w:val="single" w:sz="4" w:space="0" w:color="auto"/>
            </w:tcBorders>
          </w:tcPr>
          <w:p w:rsidR="00A967F5" w:rsidRPr="00B92F19" w:rsidRDefault="00A967F5" w:rsidP="0027529B">
            <w:pPr>
              <w:rPr>
                <w:rFonts w:eastAsia="Times New Roman"/>
                <w:color w:val="000000"/>
                <w:sz w:val="20"/>
                <w:szCs w:val="20"/>
                <w:lang w:eastAsia="el-GR"/>
              </w:rPr>
            </w:pPr>
          </w:p>
        </w:tc>
      </w:tr>
    </w:tbl>
    <w:p w:rsidR="00A967F5" w:rsidRPr="00483A8C" w:rsidRDefault="00A967F5" w:rsidP="00A967F5">
      <w:pPr>
        <w:ind w:right="-760"/>
        <w:rPr>
          <w:rFonts w:cstheme="minorHAnsi"/>
          <w:i/>
          <w:iCs/>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A967F5" w:rsidRDefault="00A967F5" w:rsidP="00A967F5">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5979"/>
        <w:gridCol w:w="1701"/>
        <w:gridCol w:w="2268"/>
        <w:gridCol w:w="1984"/>
      </w:tblGrid>
      <w:tr w:rsidR="00A967F5" w:rsidRPr="00FE3097" w:rsidTr="0027529B">
        <w:tc>
          <w:tcPr>
            <w:tcW w:w="1109" w:type="dxa"/>
            <w:shd w:val="clear" w:color="auto" w:fill="ACB9CA" w:themeFill="text2" w:themeFillTint="66"/>
            <w:vAlign w:val="center"/>
          </w:tcPr>
          <w:p w:rsidR="00A967F5" w:rsidRPr="007840D7" w:rsidRDefault="00A967F5" w:rsidP="0027529B">
            <w:pPr>
              <w:jc w:val="center"/>
              <w:rPr>
                <w:rFonts w:eastAsia="Times New Roman" w:cstheme="minorHAnsi"/>
                <w:b/>
                <w:bCs/>
                <w:color w:val="000000"/>
                <w:sz w:val="20"/>
                <w:szCs w:val="20"/>
                <w:lang w:eastAsia="el-GR"/>
              </w:rPr>
            </w:pPr>
            <w:r w:rsidRPr="007840D7">
              <w:rPr>
                <w:rFonts w:eastAsia="Times New Roman" w:cstheme="minorHAnsi"/>
                <w:b/>
                <w:bCs/>
                <w:color w:val="000000"/>
                <w:sz w:val="20"/>
                <w:szCs w:val="20"/>
                <w:lang w:eastAsia="el-GR"/>
              </w:rPr>
              <w:t>Α/Α</w:t>
            </w:r>
          </w:p>
        </w:tc>
        <w:tc>
          <w:tcPr>
            <w:tcW w:w="5979" w:type="dxa"/>
            <w:shd w:val="clear" w:color="auto" w:fill="ACB9CA" w:themeFill="text2" w:themeFillTint="66"/>
            <w:vAlign w:val="center"/>
          </w:tcPr>
          <w:p w:rsidR="00A967F5" w:rsidRPr="00FE3097" w:rsidRDefault="00A967F5" w:rsidP="0027529B">
            <w:pPr>
              <w:pStyle w:val="aa"/>
              <w:spacing w:before="0"/>
              <w:jc w:val="left"/>
              <w:rPr>
                <w:rFonts w:cstheme="minorHAnsi"/>
                <w:b/>
                <w:szCs w:val="20"/>
              </w:rPr>
            </w:pPr>
            <w:r w:rsidRPr="00FE3097">
              <w:rPr>
                <w:rFonts w:cstheme="minorHAnsi"/>
                <w:b/>
                <w:szCs w:val="20"/>
              </w:rPr>
              <w:t>ΑΠΑΙΤΗΣΗ</w:t>
            </w:r>
          </w:p>
        </w:tc>
        <w:tc>
          <w:tcPr>
            <w:tcW w:w="1701" w:type="dxa"/>
            <w:shd w:val="clear" w:color="auto" w:fill="ACB9CA" w:themeFill="text2" w:themeFillTint="66"/>
            <w:vAlign w:val="center"/>
          </w:tcPr>
          <w:p w:rsidR="00A967F5" w:rsidRPr="00FE3097" w:rsidRDefault="00A967F5" w:rsidP="0027529B">
            <w:pPr>
              <w:pStyle w:val="aa"/>
              <w:spacing w:before="0"/>
              <w:jc w:val="center"/>
              <w:rPr>
                <w:rFonts w:cstheme="minorHAnsi"/>
                <w:b/>
                <w:szCs w:val="20"/>
              </w:rPr>
            </w:pPr>
            <w:r w:rsidRPr="00FE3097">
              <w:rPr>
                <w:rFonts w:eastAsia="Times New Roman" w:cstheme="minorHAnsi"/>
                <w:b/>
                <w:bCs/>
                <w:color w:val="000000"/>
                <w:szCs w:val="20"/>
                <w:lang w:eastAsia="el-GR"/>
              </w:rPr>
              <w:t>ΥΠΟΧΡΕΩΤΙΚΗ ΑΠΑΙΤΗΣΗ</w:t>
            </w:r>
          </w:p>
        </w:tc>
        <w:tc>
          <w:tcPr>
            <w:tcW w:w="2268" w:type="dxa"/>
            <w:shd w:val="clear" w:color="auto" w:fill="ACB9CA" w:themeFill="text2" w:themeFillTint="66"/>
            <w:vAlign w:val="center"/>
          </w:tcPr>
          <w:p w:rsidR="00A967F5" w:rsidRPr="00FE3097" w:rsidRDefault="00A967F5" w:rsidP="0027529B">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ΑΠΑΝΤΗΣΗ ΠΡΟΜΗΘΕΥΤΗ</w:t>
            </w:r>
          </w:p>
        </w:tc>
        <w:tc>
          <w:tcPr>
            <w:tcW w:w="1984" w:type="dxa"/>
            <w:shd w:val="clear" w:color="auto" w:fill="ACB9CA" w:themeFill="text2" w:themeFillTint="66"/>
            <w:vAlign w:val="center"/>
          </w:tcPr>
          <w:p w:rsidR="00A967F5" w:rsidRPr="00FE3097" w:rsidRDefault="00A967F5" w:rsidP="0027529B">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ΠΑΡΑΠΟΜΠΗ</w:t>
            </w:r>
          </w:p>
        </w:tc>
      </w:tr>
      <w:tr w:rsidR="00A967F5" w:rsidRPr="00FE3097" w:rsidTr="0027529B">
        <w:tc>
          <w:tcPr>
            <w:tcW w:w="1109" w:type="dxa"/>
            <w:vAlign w:val="center"/>
          </w:tcPr>
          <w:p w:rsidR="00A967F5" w:rsidRPr="00FE3097" w:rsidRDefault="00A967F5" w:rsidP="0025522F">
            <w:pPr>
              <w:pStyle w:val="aa"/>
              <w:numPr>
                <w:ilvl w:val="0"/>
                <w:numId w:val="19"/>
              </w:numPr>
              <w:suppressAutoHyphens/>
              <w:spacing w:before="0"/>
              <w:ind w:right="597"/>
              <w:jc w:val="center"/>
              <w:rPr>
                <w:rFonts w:cstheme="minorHAnsi"/>
                <w:szCs w:val="20"/>
              </w:rPr>
            </w:pPr>
          </w:p>
        </w:tc>
        <w:tc>
          <w:tcPr>
            <w:tcW w:w="5979" w:type="dxa"/>
            <w:vAlign w:val="center"/>
          </w:tcPr>
          <w:p w:rsidR="00A967F5" w:rsidRPr="00FE3097" w:rsidRDefault="00A967F5" w:rsidP="0027529B">
            <w:pPr>
              <w:pStyle w:val="aa"/>
              <w:spacing w:before="0"/>
              <w:jc w:val="left"/>
              <w:rPr>
                <w:rFonts w:cstheme="minorHAnsi"/>
                <w:szCs w:val="20"/>
              </w:rPr>
            </w:pPr>
            <w:r w:rsidRPr="00FE3097">
              <w:rPr>
                <w:rFonts w:cstheme="minorHAnsi"/>
                <w:szCs w:val="20"/>
              </w:rPr>
              <w:t xml:space="preserve">Χρόνος παράδοσης: κατά μέγιστο εντός δύο (2) εβδομάδων από </w:t>
            </w:r>
            <w:r w:rsidRPr="00FE3097">
              <w:rPr>
                <w:rStyle w:val="fontstyle01"/>
                <w:rFonts w:cstheme="minorHAnsi"/>
              </w:rPr>
              <w:t>την έγγραφη ειδοποίηση του ΙΤΕ –ΙΜΒΒ στον ανάδοχο</w:t>
            </w:r>
          </w:p>
        </w:tc>
        <w:tc>
          <w:tcPr>
            <w:tcW w:w="1701" w:type="dxa"/>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 ΝΑ ΑΝΑΦΕΡΘΕΙ</w:t>
            </w:r>
          </w:p>
        </w:tc>
        <w:tc>
          <w:tcPr>
            <w:tcW w:w="2268" w:type="dxa"/>
          </w:tcPr>
          <w:p w:rsidR="00A967F5" w:rsidRPr="00FE3097" w:rsidRDefault="00A967F5" w:rsidP="0027529B">
            <w:pPr>
              <w:pStyle w:val="aa"/>
              <w:spacing w:before="0"/>
              <w:jc w:val="center"/>
              <w:rPr>
                <w:rFonts w:cstheme="minorHAnsi"/>
                <w:szCs w:val="20"/>
              </w:rPr>
            </w:pPr>
          </w:p>
        </w:tc>
        <w:tc>
          <w:tcPr>
            <w:tcW w:w="1984" w:type="dxa"/>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vAlign w:val="center"/>
          </w:tcPr>
          <w:p w:rsidR="00A967F5" w:rsidRPr="00FE3097" w:rsidRDefault="00A967F5" w:rsidP="0025522F">
            <w:pPr>
              <w:pStyle w:val="aa"/>
              <w:numPr>
                <w:ilvl w:val="0"/>
                <w:numId w:val="19"/>
              </w:numPr>
              <w:suppressAutoHyphens/>
              <w:spacing w:before="0"/>
              <w:ind w:right="597"/>
              <w:jc w:val="center"/>
              <w:rPr>
                <w:rFonts w:cstheme="minorHAnsi"/>
                <w:szCs w:val="20"/>
              </w:rPr>
            </w:pPr>
          </w:p>
        </w:tc>
        <w:tc>
          <w:tcPr>
            <w:tcW w:w="5979" w:type="dxa"/>
            <w:vAlign w:val="center"/>
          </w:tcPr>
          <w:p w:rsidR="00A967F5" w:rsidRPr="00FE3097" w:rsidRDefault="00A967F5" w:rsidP="0027529B">
            <w:pPr>
              <w:pStyle w:val="aa"/>
              <w:spacing w:before="0"/>
              <w:jc w:val="left"/>
              <w:rPr>
                <w:rFonts w:cstheme="minorHAnsi"/>
                <w:szCs w:val="20"/>
              </w:rPr>
            </w:pPr>
            <w:r w:rsidRPr="00FE3097">
              <w:rPr>
                <w:rFonts w:cstheme="minorHAnsi"/>
                <w:szCs w:val="20"/>
              </w:rPr>
              <w:t>Όλα τα είδη θα συνοδεύονται από βεβαίωση ότι είναι καινούργια</w:t>
            </w:r>
          </w:p>
        </w:tc>
        <w:tc>
          <w:tcPr>
            <w:tcW w:w="1701" w:type="dxa"/>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Pr>
          <w:p w:rsidR="00A967F5" w:rsidRPr="00FE3097" w:rsidRDefault="00A967F5" w:rsidP="0027529B">
            <w:pPr>
              <w:pStyle w:val="aa"/>
              <w:spacing w:before="0"/>
              <w:jc w:val="center"/>
              <w:rPr>
                <w:rFonts w:cstheme="minorHAnsi"/>
                <w:szCs w:val="20"/>
              </w:rPr>
            </w:pPr>
          </w:p>
        </w:tc>
        <w:tc>
          <w:tcPr>
            <w:tcW w:w="1984" w:type="dxa"/>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tcBorders>
              <w:bottom w:val="single" w:sz="4" w:space="0" w:color="auto"/>
            </w:tcBorders>
            <w:vAlign w:val="center"/>
          </w:tcPr>
          <w:p w:rsidR="00A967F5" w:rsidRPr="00FE3097" w:rsidRDefault="00A967F5" w:rsidP="0025522F">
            <w:pPr>
              <w:pStyle w:val="aa"/>
              <w:numPr>
                <w:ilvl w:val="0"/>
                <w:numId w:val="19"/>
              </w:numPr>
              <w:suppressAutoHyphens/>
              <w:spacing w:before="0"/>
              <w:ind w:right="597"/>
              <w:jc w:val="center"/>
              <w:rPr>
                <w:rFonts w:cstheme="minorHAnsi"/>
                <w:szCs w:val="20"/>
              </w:rPr>
            </w:pPr>
          </w:p>
        </w:tc>
        <w:tc>
          <w:tcPr>
            <w:tcW w:w="5979" w:type="dxa"/>
            <w:tcBorders>
              <w:bottom w:val="single" w:sz="4" w:space="0" w:color="auto"/>
            </w:tcBorders>
            <w:vAlign w:val="center"/>
          </w:tcPr>
          <w:p w:rsidR="00A967F5" w:rsidRPr="00FE3097" w:rsidRDefault="00A967F5" w:rsidP="0027529B">
            <w:pPr>
              <w:pStyle w:val="aa"/>
              <w:spacing w:before="0"/>
              <w:jc w:val="left"/>
              <w:rPr>
                <w:rFonts w:cstheme="minorHAnsi"/>
                <w:szCs w:val="20"/>
              </w:rPr>
            </w:pPr>
            <w:r w:rsidRPr="00FE3097">
              <w:rPr>
                <w:rFonts w:cstheme="minorHAnsi"/>
                <w:szCs w:val="20"/>
              </w:rPr>
              <w:t>Τον ανάδοχο βαρύνουν τα έξοδα συσκευασίας και μεταφοράς.</w:t>
            </w:r>
          </w:p>
        </w:tc>
        <w:tc>
          <w:tcPr>
            <w:tcW w:w="1701" w:type="dxa"/>
            <w:tcBorders>
              <w:bottom w:val="single" w:sz="4" w:space="0" w:color="auto"/>
            </w:tcBorders>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Borders>
              <w:bottom w:val="single" w:sz="4" w:space="0" w:color="auto"/>
            </w:tcBorders>
          </w:tcPr>
          <w:p w:rsidR="00A967F5" w:rsidRPr="00FE3097" w:rsidRDefault="00A967F5" w:rsidP="0027529B">
            <w:pPr>
              <w:pStyle w:val="aa"/>
              <w:spacing w:before="0"/>
              <w:jc w:val="center"/>
              <w:rPr>
                <w:rFonts w:cstheme="minorHAnsi"/>
                <w:szCs w:val="20"/>
              </w:rPr>
            </w:pPr>
          </w:p>
        </w:tc>
        <w:tc>
          <w:tcPr>
            <w:tcW w:w="1984" w:type="dxa"/>
            <w:tcBorders>
              <w:bottom w:val="single" w:sz="4" w:space="0" w:color="auto"/>
            </w:tcBorders>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tcBorders>
              <w:bottom w:val="single" w:sz="4" w:space="0" w:color="auto"/>
            </w:tcBorders>
            <w:vAlign w:val="center"/>
          </w:tcPr>
          <w:p w:rsidR="00A967F5" w:rsidRPr="00FE3097" w:rsidRDefault="00A967F5" w:rsidP="0025522F">
            <w:pPr>
              <w:pStyle w:val="aa"/>
              <w:numPr>
                <w:ilvl w:val="0"/>
                <w:numId w:val="19"/>
              </w:numPr>
              <w:suppressAutoHyphens/>
              <w:spacing w:before="0"/>
              <w:ind w:right="597"/>
              <w:jc w:val="center"/>
              <w:rPr>
                <w:rFonts w:cstheme="minorHAnsi"/>
                <w:szCs w:val="20"/>
              </w:rPr>
            </w:pPr>
          </w:p>
        </w:tc>
        <w:tc>
          <w:tcPr>
            <w:tcW w:w="5979" w:type="dxa"/>
            <w:tcBorders>
              <w:bottom w:val="single" w:sz="4" w:space="0" w:color="auto"/>
            </w:tcBorders>
            <w:vAlign w:val="center"/>
          </w:tcPr>
          <w:p w:rsidR="00A967F5" w:rsidRPr="00FE3097" w:rsidRDefault="00A967F5" w:rsidP="0027529B">
            <w:pPr>
              <w:pStyle w:val="aa"/>
              <w:spacing w:before="0"/>
              <w:jc w:val="left"/>
              <w:rPr>
                <w:rFonts w:cstheme="minorHAnsi"/>
                <w:szCs w:val="20"/>
              </w:rPr>
            </w:pPr>
            <w:r w:rsidRPr="00FE3097">
              <w:rPr>
                <w:rFonts w:cstheme="minorHAnsi"/>
                <w:szCs w:val="20"/>
              </w:rPr>
              <w:t>Ο ανάδοχος δηλώνει γενική και πλήρη συμμόρφωση με όλους τους όρους της Διακήρυξης</w:t>
            </w:r>
          </w:p>
        </w:tc>
        <w:tc>
          <w:tcPr>
            <w:tcW w:w="1701" w:type="dxa"/>
            <w:tcBorders>
              <w:bottom w:val="single" w:sz="4" w:space="0" w:color="auto"/>
            </w:tcBorders>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Borders>
              <w:bottom w:val="single" w:sz="4" w:space="0" w:color="auto"/>
            </w:tcBorders>
          </w:tcPr>
          <w:p w:rsidR="00A967F5" w:rsidRPr="00FE3097" w:rsidRDefault="00A967F5" w:rsidP="0027529B">
            <w:pPr>
              <w:pStyle w:val="aa"/>
              <w:spacing w:before="0"/>
              <w:jc w:val="center"/>
              <w:rPr>
                <w:rFonts w:cstheme="minorHAnsi"/>
                <w:szCs w:val="20"/>
              </w:rPr>
            </w:pPr>
          </w:p>
        </w:tc>
        <w:tc>
          <w:tcPr>
            <w:tcW w:w="1984" w:type="dxa"/>
            <w:tcBorders>
              <w:bottom w:val="single" w:sz="4" w:space="0" w:color="auto"/>
            </w:tcBorders>
          </w:tcPr>
          <w:p w:rsidR="00A967F5" w:rsidRPr="00FE3097" w:rsidRDefault="00A967F5" w:rsidP="0027529B">
            <w:pPr>
              <w:pStyle w:val="aa"/>
              <w:spacing w:before="0"/>
              <w:jc w:val="center"/>
              <w:rPr>
                <w:rFonts w:cstheme="minorHAnsi"/>
                <w:szCs w:val="20"/>
              </w:rPr>
            </w:pPr>
          </w:p>
        </w:tc>
      </w:tr>
    </w:tbl>
    <w:p w:rsidR="00A967F5" w:rsidRPr="00483A8C" w:rsidRDefault="00A967F5" w:rsidP="00A967F5">
      <w:pPr>
        <w:ind w:right="-760"/>
      </w:pPr>
      <w:r w:rsidRPr="00D93859">
        <w:t xml:space="preserve">Η προσφορά ισχύει για </w:t>
      </w:r>
      <w:r w:rsidRPr="00D93859">
        <w:rPr>
          <w:b/>
        </w:rPr>
        <w:t>τέσσερεις (4)</w:t>
      </w:r>
      <w:r w:rsidRPr="00D93859">
        <w:t xml:space="preserve"> μήνες.</w:t>
      </w:r>
    </w:p>
    <w:p w:rsidR="00A967F5" w:rsidRDefault="00A967F5" w:rsidP="00A967F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A967F5" w:rsidRDefault="00A967F5" w:rsidP="00A967F5">
      <w:pPr>
        <w:jc w:val="center"/>
        <w:rPr>
          <w:lang w:eastAsia="el-GR"/>
        </w:rPr>
      </w:pPr>
    </w:p>
    <w:p w:rsidR="00A967F5" w:rsidRPr="00CD4F71" w:rsidRDefault="00A967F5" w:rsidP="00A967F5">
      <w:pPr>
        <w:jc w:val="center"/>
        <w:rPr>
          <w:lang w:eastAsia="el-GR"/>
        </w:rPr>
      </w:pPr>
    </w:p>
    <w:p w:rsidR="00A967F5" w:rsidRDefault="00A967F5" w:rsidP="00A967F5">
      <w:pPr>
        <w:jc w:val="center"/>
        <w:sectPr w:rsidR="00A967F5" w:rsidSect="00483A8C">
          <w:endnotePr>
            <w:numFmt w:val="decimal"/>
          </w:endnotePr>
          <w:pgSz w:w="16838" w:h="11906" w:orient="landscape"/>
          <w:pgMar w:top="426" w:right="1440" w:bottom="709" w:left="1440" w:header="426" w:footer="291" w:gutter="0"/>
          <w:cols w:space="708"/>
          <w:docGrid w:linePitch="360"/>
        </w:sectPr>
      </w:pPr>
      <w:r>
        <w:rPr>
          <w:lang w:eastAsia="el-GR"/>
        </w:rPr>
        <w:t>Υπογραφή</w:t>
      </w:r>
    </w:p>
    <w:p w:rsidR="00A967F5" w:rsidRPr="004560EB" w:rsidRDefault="00A967F5" w:rsidP="00A967F5">
      <w:pPr>
        <w:keepNext/>
        <w:shd w:val="clear" w:color="auto" w:fill="C5E0B3" w:themeFill="accent6" w:themeFillTint="66"/>
        <w:tabs>
          <w:tab w:val="left" w:pos="1080"/>
        </w:tabs>
        <w:spacing w:after="120" w:line="360" w:lineRule="auto"/>
        <w:outlineLvl w:val="0"/>
        <w:rPr>
          <w:rFonts w:cstheme="minorHAnsi"/>
          <w:b/>
          <w:iCs/>
          <w:color w:val="000000"/>
          <w:sz w:val="24"/>
        </w:rPr>
      </w:pPr>
      <w:bookmarkStart w:id="9" w:name="_Toc68597718"/>
      <w:r>
        <w:rPr>
          <w:rFonts w:cstheme="minorHAnsi"/>
          <w:b/>
          <w:color w:val="000000"/>
          <w:sz w:val="24"/>
        </w:rPr>
        <w:lastRenderedPageBreak/>
        <w:t>Τμήμα 9</w:t>
      </w:r>
      <w:r w:rsidRPr="004560EB">
        <w:rPr>
          <w:rFonts w:cstheme="minorHAnsi"/>
          <w:b/>
          <w:color w:val="000000"/>
          <w:sz w:val="24"/>
        </w:rPr>
        <w:t xml:space="preserve">: </w:t>
      </w:r>
      <w:r w:rsidRPr="00382E57">
        <w:rPr>
          <w:rFonts w:cstheme="minorHAnsi"/>
          <w:b/>
          <w:color w:val="000000"/>
          <w:sz w:val="24"/>
        </w:rPr>
        <w:t>Εργαστηριακά είδη, είδη υγιεινής ή φαρμακευτικά είδη από γυαλί</w:t>
      </w:r>
      <w:bookmarkEnd w:id="9"/>
    </w:p>
    <w:p w:rsidR="00A967F5" w:rsidRPr="003D3122" w:rsidRDefault="00A967F5" w:rsidP="00A967F5">
      <w:pPr>
        <w:spacing w:after="240"/>
        <w:rPr>
          <w:rFonts w:cstheme="minorHAnsi"/>
          <w:b/>
          <w:szCs w:val="20"/>
        </w:rPr>
      </w:pPr>
      <w:r>
        <w:rPr>
          <w:rFonts w:cstheme="minorHAnsi"/>
          <w:b/>
          <w:szCs w:val="20"/>
        </w:rPr>
        <w:t>Α. Ειδικές απαιτήσεις</w:t>
      </w:r>
    </w:p>
    <w:tbl>
      <w:tblPr>
        <w:tblW w:w="13948" w:type="dxa"/>
        <w:tblLook w:val="04A0" w:firstRow="1" w:lastRow="0" w:firstColumn="1" w:lastColumn="0" w:noHBand="0" w:noVBand="1"/>
      </w:tblPr>
      <w:tblGrid>
        <w:gridCol w:w="817"/>
        <w:gridCol w:w="1710"/>
        <w:gridCol w:w="1302"/>
        <w:gridCol w:w="1259"/>
        <w:gridCol w:w="5540"/>
        <w:gridCol w:w="1660"/>
        <w:gridCol w:w="1660"/>
      </w:tblGrid>
      <w:tr w:rsidR="00A967F5" w:rsidRPr="00CE26BE" w:rsidTr="0027529B">
        <w:tc>
          <w:tcPr>
            <w:tcW w:w="8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967F5" w:rsidRPr="00CE26BE" w:rsidRDefault="00A967F5" w:rsidP="0027529B">
            <w:pPr>
              <w:jc w:val="center"/>
              <w:rPr>
                <w:rFonts w:eastAsia="Times New Roman"/>
                <w:b/>
                <w:bCs/>
                <w:color w:val="000000"/>
                <w:sz w:val="20"/>
                <w:szCs w:val="20"/>
                <w:lang w:eastAsia="el-GR"/>
              </w:rPr>
            </w:pPr>
            <w:r w:rsidRPr="00CE26BE">
              <w:rPr>
                <w:rFonts w:eastAsia="Times New Roman"/>
                <w:b/>
                <w:bCs/>
                <w:color w:val="000000"/>
                <w:sz w:val="20"/>
                <w:szCs w:val="20"/>
                <w:lang w:eastAsia="el-GR"/>
              </w:rPr>
              <w:t>Α/Α ΕΙΔΟΥΣ</w:t>
            </w:r>
          </w:p>
        </w:tc>
        <w:tc>
          <w:tcPr>
            <w:tcW w:w="171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967F5" w:rsidRPr="00CE26BE" w:rsidRDefault="00A967F5" w:rsidP="0027529B">
            <w:pPr>
              <w:jc w:val="center"/>
              <w:rPr>
                <w:rFonts w:eastAsia="Times New Roman"/>
                <w:b/>
                <w:bCs/>
                <w:color w:val="000000"/>
                <w:sz w:val="20"/>
                <w:szCs w:val="20"/>
                <w:lang w:eastAsia="el-GR"/>
              </w:rPr>
            </w:pPr>
            <w:r w:rsidRPr="00CE26BE">
              <w:rPr>
                <w:rFonts w:eastAsia="Times New Roman"/>
                <w:b/>
                <w:bCs/>
                <w:color w:val="000000"/>
                <w:sz w:val="20"/>
                <w:szCs w:val="20"/>
                <w:lang w:eastAsia="el-GR"/>
              </w:rPr>
              <w:t>ΕΙΔΗ ΠΡΟΣ ΠΡΟΜΗΘΕΙΑ</w:t>
            </w:r>
          </w:p>
        </w:tc>
        <w:tc>
          <w:tcPr>
            <w:tcW w:w="1302"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A967F5" w:rsidRPr="00CE26BE" w:rsidRDefault="00A967F5" w:rsidP="0027529B">
            <w:pPr>
              <w:jc w:val="center"/>
              <w:rPr>
                <w:rFonts w:eastAsia="Times New Roman"/>
                <w:b/>
                <w:bCs/>
                <w:color w:val="000000"/>
                <w:sz w:val="20"/>
                <w:szCs w:val="20"/>
                <w:lang w:eastAsia="el-GR"/>
              </w:rPr>
            </w:pPr>
            <w:r w:rsidRPr="00CE26BE">
              <w:rPr>
                <w:rFonts w:eastAsia="Times New Roman"/>
                <w:b/>
                <w:bCs/>
                <w:color w:val="000000"/>
                <w:sz w:val="20"/>
                <w:szCs w:val="20"/>
                <w:lang w:eastAsia="el-GR"/>
              </w:rPr>
              <w:t>ΜΜ</w:t>
            </w:r>
          </w:p>
        </w:tc>
        <w:tc>
          <w:tcPr>
            <w:tcW w:w="125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967F5" w:rsidRPr="00CE26BE" w:rsidRDefault="00A967F5" w:rsidP="0027529B">
            <w:pPr>
              <w:jc w:val="center"/>
              <w:rPr>
                <w:rFonts w:eastAsia="Times New Roman"/>
                <w:b/>
                <w:bCs/>
                <w:color w:val="000000"/>
                <w:sz w:val="20"/>
                <w:szCs w:val="20"/>
                <w:lang w:eastAsia="el-GR"/>
              </w:rPr>
            </w:pPr>
            <w:r w:rsidRPr="00CE26BE">
              <w:rPr>
                <w:rFonts w:eastAsia="Times New Roman"/>
                <w:b/>
                <w:bCs/>
                <w:color w:val="000000"/>
                <w:sz w:val="20"/>
                <w:szCs w:val="20"/>
                <w:lang w:eastAsia="el-GR"/>
              </w:rPr>
              <w:t>ΑΙΤΟΥΜΕΝΗ ΠΟΣΟΤΗΤΑ</w:t>
            </w:r>
          </w:p>
        </w:tc>
        <w:tc>
          <w:tcPr>
            <w:tcW w:w="5540"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A967F5" w:rsidRPr="00CE26BE" w:rsidRDefault="00A967F5" w:rsidP="0027529B">
            <w:pPr>
              <w:jc w:val="center"/>
              <w:rPr>
                <w:rFonts w:eastAsia="Times New Roman"/>
                <w:b/>
                <w:bCs/>
                <w:color w:val="000000"/>
                <w:sz w:val="20"/>
                <w:szCs w:val="20"/>
                <w:lang w:eastAsia="el-GR"/>
              </w:rPr>
            </w:pPr>
            <w:r w:rsidRPr="00CE26BE">
              <w:rPr>
                <w:rFonts w:eastAsia="Times New Roman"/>
                <w:b/>
                <w:bCs/>
                <w:color w:val="000000"/>
                <w:sz w:val="20"/>
                <w:szCs w:val="20"/>
                <w:lang w:eastAsia="el-GR"/>
              </w:rPr>
              <w:t>ΠΡΟΔΙΑΓΡΑΦΕΣ -ΑΠΑΙΤΗΣΕΙΣ</w:t>
            </w:r>
          </w:p>
        </w:tc>
        <w:tc>
          <w:tcPr>
            <w:tcW w:w="1660" w:type="dxa"/>
            <w:tcBorders>
              <w:top w:val="single" w:sz="4" w:space="0" w:color="auto"/>
              <w:left w:val="nil"/>
              <w:bottom w:val="single" w:sz="4" w:space="0" w:color="auto"/>
              <w:right w:val="single" w:sz="4" w:space="0" w:color="auto"/>
            </w:tcBorders>
            <w:shd w:val="clear" w:color="auto" w:fill="D5DCE4" w:themeFill="text2" w:themeFillTint="33"/>
          </w:tcPr>
          <w:p w:rsidR="00A967F5" w:rsidRPr="00CE26BE" w:rsidRDefault="00A967F5" w:rsidP="0027529B">
            <w:pPr>
              <w:jc w:val="center"/>
              <w:rPr>
                <w:rFonts w:eastAsia="Times New Roman"/>
                <w:b/>
                <w:bCs/>
                <w:color w:val="000000"/>
                <w:sz w:val="20"/>
                <w:szCs w:val="20"/>
                <w:lang w:eastAsia="el-GR"/>
              </w:rPr>
            </w:pPr>
            <w:r>
              <w:rPr>
                <w:rFonts w:eastAsia="Times New Roman"/>
                <w:b/>
                <w:bCs/>
                <w:color w:val="000000"/>
                <w:sz w:val="20"/>
                <w:szCs w:val="20"/>
                <w:lang w:eastAsia="el-GR"/>
              </w:rPr>
              <w:t>ΑΠΑΝΤΗΣΗ ΠΡΟΜΗΘΕΥΤΗ</w:t>
            </w:r>
          </w:p>
        </w:tc>
        <w:tc>
          <w:tcPr>
            <w:tcW w:w="1660" w:type="dxa"/>
            <w:tcBorders>
              <w:top w:val="single" w:sz="4" w:space="0" w:color="auto"/>
              <w:left w:val="nil"/>
              <w:bottom w:val="single" w:sz="4" w:space="0" w:color="auto"/>
              <w:right w:val="single" w:sz="4" w:space="0" w:color="auto"/>
            </w:tcBorders>
            <w:shd w:val="clear" w:color="auto" w:fill="D5DCE4" w:themeFill="text2" w:themeFillTint="33"/>
          </w:tcPr>
          <w:p w:rsidR="00A967F5" w:rsidRPr="00CE26BE" w:rsidRDefault="00A967F5" w:rsidP="0027529B">
            <w:pPr>
              <w:jc w:val="center"/>
              <w:rPr>
                <w:rFonts w:eastAsia="Times New Roman"/>
                <w:b/>
                <w:bCs/>
                <w:color w:val="000000"/>
                <w:sz w:val="20"/>
                <w:szCs w:val="20"/>
                <w:lang w:eastAsia="el-GR"/>
              </w:rPr>
            </w:pPr>
            <w:r>
              <w:rPr>
                <w:rFonts w:eastAsia="Times New Roman"/>
                <w:b/>
                <w:bCs/>
                <w:color w:val="000000"/>
                <w:sz w:val="20"/>
                <w:szCs w:val="20"/>
                <w:lang w:eastAsia="el-GR"/>
              </w:rPr>
              <w:t>ΠΑΡΑΠΟΜΠΗ</w:t>
            </w:r>
          </w:p>
        </w:tc>
      </w:tr>
      <w:tr w:rsidR="00A967F5" w:rsidRPr="00CE26BE" w:rsidTr="0027529B">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7F5" w:rsidRPr="00CE26BE" w:rsidRDefault="00A967F5" w:rsidP="0027529B">
            <w:pPr>
              <w:jc w:val="center"/>
              <w:rPr>
                <w:rFonts w:eastAsia="Times New Roman"/>
                <w:color w:val="000000"/>
                <w:sz w:val="20"/>
                <w:szCs w:val="20"/>
                <w:lang w:eastAsia="el-GR"/>
              </w:rPr>
            </w:pPr>
            <w:r w:rsidRPr="00CE26BE">
              <w:rPr>
                <w:rFonts w:eastAsia="Times New Roman"/>
                <w:color w:val="000000"/>
                <w:sz w:val="20"/>
                <w:szCs w:val="20"/>
                <w:lang w:eastAsia="el-GR"/>
              </w:rPr>
              <w:t>1</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A967F5" w:rsidRPr="00CE26BE" w:rsidRDefault="00A967F5" w:rsidP="0027529B">
            <w:pPr>
              <w:rPr>
                <w:rFonts w:eastAsia="Times New Roman"/>
                <w:color w:val="000000"/>
                <w:sz w:val="20"/>
                <w:szCs w:val="20"/>
                <w:lang w:eastAsia="el-GR"/>
              </w:rPr>
            </w:pPr>
            <w:proofErr w:type="spellStart"/>
            <w:r w:rsidRPr="00CE26BE">
              <w:rPr>
                <w:rFonts w:eastAsia="Times New Roman"/>
                <w:color w:val="000000"/>
                <w:sz w:val="20"/>
                <w:szCs w:val="20"/>
                <w:lang w:eastAsia="el-GR"/>
              </w:rPr>
              <w:t>parafilm</w:t>
            </w:r>
            <w:proofErr w:type="spellEnd"/>
            <w:r w:rsidRPr="00CE26BE">
              <w:rPr>
                <w:rFonts w:eastAsia="Times New Roman"/>
                <w:color w:val="000000"/>
                <w:sz w:val="20"/>
                <w:szCs w:val="20"/>
                <w:lang w:eastAsia="el-GR"/>
              </w:rPr>
              <w:t xml:space="preserve"> M</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A967F5" w:rsidRPr="00CE26BE" w:rsidRDefault="00A967F5" w:rsidP="0027529B">
            <w:pPr>
              <w:jc w:val="center"/>
              <w:rPr>
                <w:rFonts w:eastAsia="Times New Roman"/>
                <w:color w:val="000000"/>
                <w:sz w:val="20"/>
                <w:szCs w:val="20"/>
                <w:lang w:eastAsia="el-GR"/>
              </w:rPr>
            </w:pPr>
            <w:r w:rsidRPr="00CE26BE">
              <w:rPr>
                <w:rFonts w:eastAsia="Times New Roman"/>
                <w:color w:val="000000"/>
                <w:sz w:val="20"/>
                <w:szCs w:val="20"/>
                <w:lang w:eastAsia="el-GR"/>
              </w:rPr>
              <w:t>Πακέτο/ρολό</w:t>
            </w:r>
            <w:r w:rsidRPr="00CE26BE">
              <w:rPr>
                <w:rFonts w:eastAsia="Times New Roman"/>
                <w:color w:val="000000"/>
                <w:sz w:val="20"/>
                <w:szCs w:val="20"/>
                <w:lang w:val="en-US" w:eastAsia="el-GR"/>
              </w:rPr>
              <w:t xml:space="preserve"> (</w:t>
            </w:r>
            <w:r w:rsidRPr="00CE26BE">
              <w:rPr>
                <w:rFonts w:eastAsia="Times New Roman"/>
                <w:color w:val="000000"/>
                <w:sz w:val="20"/>
                <w:szCs w:val="20"/>
                <w:lang w:eastAsia="el-GR"/>
              </w:rPr>
              <w:t xml:space="preserve">75 </w:t>
            </w:r>
            <w:r w:rsidRPr="00CE26BE">
              <w:rPr>
                <w:rFonts w:eastAsia="Times New Roman"/>
                <w:color w:val="000000"/>
                <w:sz w:val="20"/>
                <w:szCs w:val="20"/>
                <w:lang w:val="en-US" w:eastAsia="el-GR"/>
              </w:rPr>
              <w:t>m</w:t>
            </w:r>
            <w:r w:rsidRPr="00CE26BE">
              <w:rPr>
                <w:rFonts w:eastAsia="Times New Roman"/>
                <w:color w:val="000000"/>
                <w:sz w:val="20"/>
                <w:szCs w:val="20"/>
                <w:lang w:eastAsia="el-GR"/>
              </w:rPr>
              <w:t>)</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A967F5" w:rsidRPr="00CE26BE" w:rsidRDefault="00A967F5" w:rsidP="0027529B">
            <w:pPr>
              <w:jc w:val="center"/>
              <w:rPr>
                <w:rFonts w:eastAsia="Times New Roman"/>
                <w:color w:val="000000"/>
                <w:sz w:val="20"/>
                <w:szCs w:val="20"/>
                <w:lang w:eastAsia="el-GR"/>
              </w:rPr>
            </w:pPr>
            <w:r w:rsidRPr="00CE26BE">
              <w:rPr>
                <w:rFonts w:eastAsia="Times New Roman"/>
                <w:color w:val="000000"/>
                <w:sz w:val="20"/>
                <w:szCs w:val="20"/>
                <w:lang w:eastAsia="el-GR"/>
              </w:rPr>
              <w:t>1</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rsidR="00A967F5" w:rsidRPr="00CE26BE" w:rsidRDefault="00A967F5" w:rsidP="0027529B">
            <w:pPr>
              <w:rPr>
                <w:rFonts w:eastAsia="Times New Roman"/>
                <w:color w:val="000000"/>
                <w:sz w:val="20"/>
                <w:szCs w:val="20"/>
                <w:lang w:eastAsia="el-GR"/>
              </w:rPr>
            </w:pPr>
            <w:proofErr w:type="spellStart"/>
            <w:r w:rsidRPr="00CE26BE">
              <w:rPr>
                <w:rFonts w:eastAsia="Times New Roman"/>
                <w:color w:val="000000"/>
                <w:sz w:val="20"/>
                <w:szCs w:val="20"/>
                <w:lang w:eastAsia="el-GR"/>
              </w:rPr>
              <w:t>Parafilm</w:t>
            </w:r>
            <w:proofErr w:type="spellEnd"/>
            <w:r w:rsidRPr="00CE26BE">
              <w:rPr>
                <w:rFonts w:eastAsia="Times New Roman"/>
                <w:color w:val="000000"/>
                <w:sz w:val="20"/>
                <w:szCs w:val="20"/>
                <w:lang w:eastAsia="el-GR"/>
              </w:rPr>
              <w:t xml:space="preserve"> M, ιδανικό για σφράγισμα δοχείων, πιάτων </w:t>
            </w:r>
            <w:proofErr w:type="spellStart"/>
            <w:r w:rsidRPr="00CE26BE">
              <w:rPr>
                <w:rFonts w:eastAsia="Times New Roman"/>
                <w:color w:val="000000"/>
                <w:sz w:val="20"/>
                <w:szCs w:val="20"/>
                <w:lang w:eastAsia="el-GR"/>
              </w:rPr>
              <w:t>petri</w:t>
            </w:r>
            <w:proofErr w:type="spellEnd"/>
            <w:r w:rsidRPr="00CE26BE">
              <w:rPr>
                <w:rFonts w:eastAsia="Times New Roman"/>
                <w:color w:val="000000"/>
                <w:sz w:val="20"/>
                <w:szCs w:val="20"/>
                <w:lang w:eastAsia="el-GR"/>
              </w:rPr>
              <w:t xml:space="preserve">, κυττάρων κτλ. Να είναι υψηλής ευελιξίας (να </w:t>
            </w:r>
            <w:proofErr w:type="spellStart"/>
            <w:r w:rsidRPr="00CE26BE">
              <w:rPr>
                <w:rFonts w:eastAsia="Times New Roman"/>
                <w:color w:val="000000"/>
                <w:sz w:val="20"/>
                <w:szCs w:val="20"/>
                <w:lang w:eastAsia="el-GR"/>
              </w:rPr>
              <w:t>επεκτέινεται</w:t>
            </w:r>
            <w:proofErr w:type="spellEnd"/>
            <w:r w:rsidRPr="00CE26BE">
              <w:rPr>
                <w:rFonts w:eastAsia="Times New Roman"/>
                <w:color w:val="000000"/>
                <w:sz w:val="20"/>
                <w:szCs w:val="20"/>
                <w:lang w:eastAsia="el-GR"/>
              </w:rPr>
              <w:t xml:space="preserve"> μέχρι 200%). Να εφαρμόζει καλά ακόμα και γύρω από </w:t>
            </w:r>
            <w:proofErr w:type="spellStart"/>
            <w:r w:rsidRPr="00CE26BE">
              <w:rPr>
                <w:rFonts w:eastAsia="Times New Roman"/>
                <w:color w:val="000000"/>
                <w:sz w:val="20"/>
                <w:szCs w:val="20"/>
                <w:lang w:eastAsia="el-GR"/>
              </w:rPr>
              <w:t>ακανονιστα</w:t>
            </w:r>
            <w:proofErr w:type="spellEnd"/>
            <w:r w:rsidRPr="00CE26BE">
              <w:rPr>
                <w:rFonts w:eastAsia="Times New Roman"/>
                <w:color w:val="000000"/>
                <w:sz w:val="20"/>
                <w:szCs w:val="20"/>
                <w:lang w:eastAsia="el-GR"/>
              </w:rPr>
              <w:t xml:space="preserve"> σχήματα και επιφάνειες. Να είναι </w:t>
            </w:r>
            <w:proofErr w:type="spellStart"/>
            <w:r w:rsidRPr="00CE26BE">
              <w:rPr>
                <w:rFonts w:eastAsia="Times New Roman"/>
                <w:color w:val="000000"/>
                <w:sz w:val="20"/>
                <w:szCs w:val="20"/>
                <w:lang w:eastAsia="el-GR"/>
              </w:rPr>
              <w:t>ελέυθεροα</w:t>
            </w:r>
            <w:proofErr w:type="spellEnd"/>
            <w:r w:rsidRPr="00CE26BE">
              <w:rPr>
                <w:rFonts w:eastAsia="Times New Roman"/>
                <w:color w:val="000000"/>
                <w:sz w:val="20"/>
                <w:szCs w:val="20"/>
                <w:lang w:eastAsia="el-GR"/>
              </w:rPr>
              <w:t xml:space="preserve"> </w:t>
            </w:r>
            <w:proofErr w:type="spellStart"/>
            <w:r w:rsidRPr="00CE26BE">
              <w:rPr>
                <w:rFonts w:eastAsia="Times New Roman"/>
                <w:color w:val="000000"/>
                <w:sz w:val="20"/>
                <w:szCs w:val="20"/>
                <w:lang w:eastAsia="el-GR"/>
              </w:rPr>
              <w:t>πο</w:t>
            </w:r>
            <w:proofErr w:type="spellEnd"/>
            <w:r w:rsidRPr="00CE26BE">
              <w:rPr>
                <w:rFonts w:eastAsia="Times New Roman"/>
                <w:color w:val="000000"/>
                <w:sz w:val="20"/>
                <w:szCs w:val="20"/>
                <w:lang w:eastAsia="el-GR"/>
              </w:rPr>
              <w:t xml:space="preserve"> πλαστικοποιητές (</w:t>
            </w:r>
            <w:proofErr w:type="spellStart"/>
            <w:r w:rsidRPr="00CE26BE">
              <w:rPr>
                <w:rFonts w:eastAsia="Times New Roman"/>
                <w:color w:val="000000"/>
                <w:sz w:val="20"/>
                <w:szCs w:val="20"/>
                <w:lang w:eastAsia="el-GR"/>
              </w:rPr>
              <w:t>plasticisers</w:t>
            </w:r>
            <w:proofErr w:type="spellEnd"/>
            <w:r w:rsidRPr="00CE26BE">
              <w:rPr>
                <w:rFonts w:eastAsia="Times New Roman"/>
                <w:color w:val="000000"/>
                <w:sz w:val="20"/>
                <w:szCs w:val="20"/>
                <w:lang w:eastAsia="el-GR"/>
              </w:rPr>
              <w:t xml:space="preserve">), και να </w:t>
            </w:r>
            <w:proofErr w:type="spellStart"/>
            <w:r w:rsidRPr="00CE26BE">
              <w:rPr>
                <w:rFonts w:eastAsia="Times New Roman"/>
                <w:color w:val="000000"/>
                <w:sz w:val="20"/>
                <w:szCs w:val="20"/>
                <w:lang w:eastAsia="el-GR"/>
              </w:rPr>
              <w:t>αποτελειται</w:t>
            </w:r>
            <w:proofErr w:type="spellEnd"/>
            <w:r w:rsidRPr="00CE26BE">
              <w:rPr>
                <w:rFonts w:eastAsia="Times New Roman"/>
                <w:color w:val="000000"/>
                <w:sz w:val="20"/>
                <w:szCs w:val="20"/>
                <w:lang w:eastAsia="el-GR"/>
              </w:rPr>
              <w:t xml:space="preserve"> κυρίως από κεριά </w:t>
            </w:r>
            <w:proofErr w:type="spellStart"/>
            <w:r w:rsidRPr="00CE26BE">
              <w:rPr>
                <w:rFonts w:eastAsia="Times New Roman"/>
                <w:color w:val="000000"/>
                <w:sz w:val="20"/>
                <w:szCs w:val="20"/>
                <w:lang w:eastAsia="el-GR"/>
              </w:rPr>
              <w:t>πολυολεφίνης</w:t>
            </w:r>
            <w:proofErr w:type="spellEnd"/>
            <w:r w:rsidRPr="00CE26BE">
              <w:rPr>
                <w:rFonts w:eastAsia="Times New Roman"/>
                <w:color w:val="000000"/>
                <w:sz w:val="20"/>
                <w:szCs w:val="20"/>
                <w:lang w:eastAsia="el-GR"/>
              </w:rPr>
              <w:t xml:space="preserve"> και παραφίνης. Να συμμορφώνεται με τις γενικές προδιαγραφές του FAD για χρήση κάτω </w:t>
            </w:r>
            <w:proofErr w:type="spellStart"/>
            <w:r w:rsidRPr="00CE26BE">
              <w:rPr>
                <w:rFonts w:eastAsia="Times New Roman"/>
                <w:color w:val="000000"/>
                <w:sz w:val="20"/>
                <w:szCs w:val="20"/>
                <w:lang w:eastAsia="el-GR"/>
              </w:rPr>
              <w:t>απο</w:t>
            </w:r>
            <w:proofErr w:type="spellEnd"/>
            <w:r w:rsidRPr="00CE26BE">
              <w:rPr>
                <w:rFonts w:eastAsia="Times New Roman"/>
                <w:color w:val="000000"/>
                <w:sz w:val="20"/>
                <w:szCs w:val="20"/>
                <w:lang w:eastAsia="el-GR"/>
              </w:rPr>
              <w:t xml:space="preserve"> 55C </w:t>
            </w:r>
            <w:proofErr w:type="spellStart"/>
            <w:r w:rsidRPr="00CE26BE">
              <w:rPr>
                <w:rFonts w:eastAsia="Times New Roman"/>
                <w:color w:val="000000"/>
                <w:sz w:val="20"/>
                <w:szCs w:val="20"/>
                <w:lang w:eastAsia="el-GR"/>
              </w:rPr>
              <w:t>καινα</w:t>
            </w:r>
            <w:proofErr w:type="spellEnd"/>
            <w:r w:rsidRPr="00CE26BE">
              <w:rPr>
                <w:rFonts w:eastAsia="Times New Roman"/>
                <w:color w:val="000000"/>
                <w:sz w:val="20"/>
                <w:szCs w:val="20"/>
                <w:lang w:eastAsia="el-GR"/>
              </w:rPr>
              <w:t xml:space="preserve"> έχει ικανοποιητική πρακτική καλής </w:t>
            </w:r>
            <w:proofErr w:type="spellStart"/>
            <w:r w:rsidRPr="00CE26BE">
              <w:rPr>
                <w:rFonts w:eastAsia="Times New Roman"/>
                <w:color w:val="000000"/>
                <w:sz w:val="20"/>
                <w:szCs w:val="20"/>
                <w:lang w:eastAsia="el-GR"/>
              </w:rPr>
              <w:t>καατσευής</w:t>
            </w:r>
            <w:proofErr w:type="spellEnd"/>
            <w:r w:rsidRPr="00CE26BE">
              <w:rPr>
                <w:rFonts w:eastAsia="Times New Roman"/>
                <w:color w:val="000000"/>
                <w:sz w:val="20"/>
                <w:szCs w:val="20"/>
                <w:lang w:eastAsia="el-GR"/>
              </w:rPr>
              <w:t xml:space="preserve"> (GMP). Να είναι ανθεκτικό μέχρι και 48 ώρες ενάντια πολικών ουσιών </w:t>
            </w:r>
            <w:proofErr w:type="spellStart"/>
            <w:r w:rsidRPr="00CE26BE">
              <w:rPr>
                <w:rFonts w:eastAsia="Times New Roman"/>
                <w:color w:val="000000"/>
                <w:sz w:val="20"/>
                <w:szCs w:val="20"/>
                <w:lang w:eastAsia="el-GR"/>
              </w:rPr>
              <w:t>π.χ</w:t>
            </w:r>
            <w:proofErr w:type="spellEnd"/>
            <w:r w:rsidRPr="00CE26BE">
              <w:rPr>
                <w:rFonts w:eastAsia="Times New Roman"/>
                <w:color w:val="000000"/>
                <w:sz w:val="20"/>
                <w:szCs w:val="20"/>
                <w:lang w:eastAsia="el-GR"/>
              </w:rPr>
              <w:t xml:space="preserve"> </w:t>
            </w:r>
            <w:proofErr w:type="spellStart"/>
            <w:r w:rsidRPr="00CE26BE">
              <w:rPr>
                <w:rFonts w:eastAsia="Times New Roman"/>
                <w:color w:val="000000"/>
                <w:sz w:val="20"/>
                <w:szCs w:val="20"/>
                <w:lang w:eastAsia="el-GR"/>
              </w:rPr>
              <w:t>διαλύμματα</w:t>
            </w:r>
            <w:proofErr w:type="spellEnd"/>
            <w:r w:rsidRPr="00CE26BE">
              <w:rPr>
                <w:rFonts w:eastAsia="Times New Roman"/>
                <w:color w:val="000000"/>
                <w:sz w:val="20"/>
                <w:szCs w:val="20"/>
                <w:lang w:eastAsia="el-GR"/>
              </w:rPr>
              <w:t xml:space="preserve"> αλάτων, ανόργανα οξέα, αλκαλικά </w:t>
            </w:r>
            <w:proofErr w:type="spellStart"/>
            <w:r w:rsidRPr="00CE26BE">
              <w:rPr>
                <w:rFonts w:eastAsia="Times New Roman"/>
                <w:color w:val="000000"/>
                <w:sz w:val="20"/>
                <w:szCs w:val="20"/>
                <w:lang w:eastAsia="el-GR"/>
              </w:rPr>
              <w:t>διαλύμματα</w:t>
            </w:r>
            <w:proofErr w:type="spellEnd"/>
            <w:r w:rsidRPr="00CE26BE">
              <w:rPr>
                <w:rFonts w:eastAsia="Times New Roman"/>
                <w:color w:val="000000"/>
                <w:sz w:val="20"/>
                <w:szCs w:val="20"/>
                <w:lang w:eastAsia="el-GR"/>
              </w:rPr>
              <w:t xml:space="preserve">. ΝΑ έχει διαπερατότητα αερίων σε 24 ώρες στους 23C με 50% υγρασία για οξυγόνο=350cm3/m2, άζωτο=105ψμ3/μ2, διοξείδιο του άνθρακα=1100cm3/m2. Να έχει διαπερατότητα ατμών νερού σε 24 ώρες στους 37C και σε 90% σχετική υγρασία= 0.8g/m2. </w:t>
            </w:r>
            <w:proofErr w:type="spellStart"/>
            <w:r w:rsidRPr="00CE26BE">
              <w:rPr>
                <w:rFonts w:eastAsia="Times New Roman"/>
                <w:color w:val="000000"/>
                <w:sz w:val="20"/>
                <w:szCs w:val="20"/>
                <w:lang w:eastAsia="el-GR"/>
              </w:rPr>
              <w:t>Nα</w:t>
            </w:r>
            <w:proofErr w:type="spellEnd"/>
            <w:r w:rsidRPr="00CE26BE">
              <w:rPr>
                <w:rFonts w:eastAsia="Times New Roman"/>
                <w:color w:val="000000"/>
                <w:sz w:val="20"/>
                <w:szCs w:val="20"/>
                <w:lang w:eastAsia="el-GR"/>
              </w:rPr>
              <w:t xml:space="preserve"> έχει </w:t>
            </w:r>
            <w:proofErr w:type="spellStart"/>
            <w:r w:rsidRPr="00CE26BE">
              <w:rPr>
                <w:rFonts w:eastAsia="Times New Roman"/>
                <w:color w:val="000000"/>
                <w:sz w:val="20"/>
                <w:szCs w:val="20"/>
                <w:lang w:eastAsia="el-GR"/>
              </w:rPr>
              <w:t>πα΄χος</w:t>
            </w:r>
            <w:proofErr w:type="spellEnd"/>
            <w:r w:rsidRPr="00CE26BE">
              <w:rPr>
                <w:rFonts w:eastAsia="Times New Roman"/>
                <w:color w:val="000000"/>
                <w:sz w:val="20"/>
                <w:szCs w:val="20"/>
                <w:lang w:eastAsia="el-GR"/>
              </w:rPr>
              <w:t xml:space="preserve"> 120μm, σταθερότητα θερμοκρασίας -45 </w:t>
            </w:r>
            <w:proofErr w:type="spellStart"/>
            <w:r w:rsidRPr="00CE26BE">
              <w:rPr>
                <w:rFonts w:eastAsia="Times New Roman"/>
                <w:color w:val="000000"/>
                <w:sz w:val="20"/>
                <w:szCs w:val="20"/>
                <w:lang w:eastAsia="el-GR"/>
              </w:rPr>
              <w:t>εως</w:t>
            </w:r>
            <w:proofErr w:type="spellEnd"/>
            <w:r w:rsidRPr="00CE26BE">
              <w:rPr>
                <w:rFonts w:eastAsia="Times New Roman"/>
                <w:color w:val="000000"/>
                <w:sz w:val="20"/>
                <w:szCs w:val="20"/>
                <w:lang w:eastAsia="el-GR"/>
              </w:rPr>
              <w:t xml:space="preserve"> +50C , σημείο τήξης 60C και ελαστικότητα 200%. Να έχει πλάτος 100mm και μήκος 75m. Οίκος </w:t>
            </w:r>
            <w:proofErr w:type="spellStart"/>
            <w:r w:rsidRPr="00CE26BE">
              <w:rPr>
                <w:rFonts w:eastAsia="Times New Roman"/>
                <w:color w:val="000000"/>
                <w:sz w:val="20"/>
                <w:szCs w:val="20"/>
                <w:lang w:eastAsia="el-GR"/>
              </w:rPr>
              <w:t>Roth</w:t>
            </w:r>
            <w:proofErr w:type="spellEnd"/>
            <w:r w:rsidRPr="00CE26BE">
              <w:rPr>
                <w:rFonts w:eastAsia="Times New Roman"/>
                <w:color w:val="000000"/>
                <w:sz w:val="20"/>
                <w:szCs w:val="20"/>
                <w:lang w:eastAsia="el-GR"/>
              </w:rPr>
              <w:t xml:space="preserve"> , κωδικός CNP8.1 ή ισοδύναμο.  </w:t>
            </w:r>
          </w:p>
        </w:tc>
        <w:tc>
          <w:tcPr>
            <w:tcW w:w="1660" w:type="dxa"/>
            <w:tcBorders>
              <w:top w:val="single" w:sz="4" w:space="0" w:color="auto"/>
              <w:left w:val="nil"/>
              <w:bottom w:val="single" w:sz="4" w:space="0" w:color="auto"/>
              <w:right w:val="single" w:sz="4" w:space="0" w:color="auto"/>
            </w:tcBorders>
          </w:tcPr>
          <w:p w:rsidR="00A967F5" w:rsidRPr="00CE26BE" w:rsidRDefault="00A967F5" w:rsidP="0027529B">
            <w:pPr>
              <w:rPr>
                <w:rFonts w:eastAsia="Times New Roman"/>
                <w:color w:val="000000"/>
                <w:sz w:val="20"/>
                <w:szCs w:val="20"/>
                <w:lang w:eastAsia="el-GR"/>
              </w:rPr>
            </w:pPr>
          </w:p>
        </w:tc>
        <w:tc>
          <w:tcPr>
            <w:tcW w:w="1660" w:type="dxa"/>
            <w:tcBorders>
              <w:top w:val="single" w:sz="4" w:space="0" w:color="auto"/>
              <w:left w:val="nil"/>
              <w:bottom w:val="single" w:sz="4" w:space="0" w:color="auto"/>
              <w:right w:val="single" w:sz="4" w:space="0" w:color="auto"/>
            </w:tcBorders>
          </w:tcPr>
          <w:p w:rsidR="00A967F5" w:rsidRPr="00CE26BE" w:rsidRDefault="00A967F5" w:rsidP="0027529B">
            <w:pPr>
              <w:rPr>
                <w:rFonts w:eastAsia="Times New Roman"/>
                <w:color w:val="000000"/>
                <w:sz w:val="20"/>
                <w:szCs w:val="20"/>
                <w:lang w:eastAsia="el-GR"/>
              </w:rPr>
            </w:pPr>
          </w:p>
        </w:tc>
      </w:tr>
      <w:tr w:rsidR="00A967F5" w:rsidRPr="00CE26BE" w:rsidTr="0027529B">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967F5" w:rsidRPr="00CE26BE" w:rsidRDefault="00A967F5" w:rsidP="0027529B">
            <w:pPr>
              <w:jc w:val="center"/>
              <w:rPr>
                <w:rFonts w:eastAsia="Times New Roman"/>
                <w:color w:val="000000"/>
                <w:sz w:val="20"/>
                <w:szCs w:val="20"/>
                <w:lang w:eastAsia="el-GR"/>
              </w:rPr>
            </w:pPr>
            <w:r w:rsidRPr="00CE26BE">
              <w:rPr>
                <w:rFonts w:eastAsia="Times New Roman"/>
                <w:color w:val="000000"/>
                <w:sz w:val="20"/>
                <w:szCs w:val="20"/>
                <w:lang w:eastAsia="el-GR"/>
              </w:rPr>
              <w:t>2</w:t>
            </w:r>
          </w:p>
        </w:tc>
        <w:tc>
          <w:tcPr>
            <w:tcW w:w="1710" w:type="dxa"/>
            <w:tcBorders>
              <w:top w:val="single" w:sz="4" w:space="0" w:color="auto"/>
              <w:left w:val="nil"/>
              <w:bottom w:val="single" w:sz="4" w:space="0" w:color="auto"/>
              <w:right w:val="single" w:sz="4" w:space="0" w:color="auto"/>
            </w:tcBorders>
            <w:shd w:val="clear" w:color="auto" w:fill="auto"/>
            <w:vAlign w:val="center"/>
          </w:tcPr>
          <w:p w:rsidR="00A967F5" w:rsidRPr="00CE26BE" w:rsidRDefault="00A967F5" w:rsidP="0027529B">
            <w:pPr>
              <w:rPr>
                <w:rFonts w:eastAsia="Times New Roman"/>
                <w:color w:val="000000"/>
                <w:sz w:val="20"/>
                <w:szCs w:val="20"/>
                <w:lang w:eastAsia="el-GR"/>
              </w:rPr>
            </w:pPr>
            <w:proofErr w:type="spellStart"/>
            <w:r w:rsidRPr="00CE26BE">
              <w:rPr>
                <w:rFonts w:eastAsia="Times New Roman"/>
                <w:color w:val="000000"/>
                <w:sz w:val="20"/>
                <w:szCs w:val="20"/>
                <w:lang w:eastAsia="el-GR"/>
              </w:rPr>
              <w:t>cling</w:t>
            </w:r>
            <w:proofErr w:type="spellEnd"/>
            <w:r w:rsidRPr="00CE26BE">
              <w:rPr>
                <w:rFonts w:eastAsia="Times New Roman"/>
                <w:color w:val="000000"/>
                <w:sz w:val="20"/>
                <w:szCs w:val="20"/>
                <w:lang w:eastAsia="el-GR"/>
              </w:rPr>
              <w:t xml:space="preserve"> φιλμ</w:t>
            </w:r>
          </w:p>
        </w:tc>
        <w:tc>
          <w:tcPr>
            <w:tcW w:w="1302" w:type="dxa"/>
            <w:tcBorders>
              <w:top w:val="single" w:sz="4" w:space="0" w:color="auto"/>
              <w:left w:val="nil"/>
              <w:bottom w:val="single" w:sz="4" w:space="0" w:color="auto"/>
              <w:right w:val="single" w:sz="4" w:space="0" w:color="auto"/>
            </w:tcBorders>
            <w:shd w:val="clear" w:color="auto" w:fill="auto"/>
            <w:vAlign w:val="center"/>
          </w:tcPr>
          <w:p w:rsidR="00A967F5" w:rsidRPr="00CE26BE" w:rsidRDefault="00A967F5" w:rsidP="0027529B">
            <w:pPr>
              <w:jc w:val="center"/>
              <w:rPr>
                <w:rFonts w:eastAsia="Times New Roman"/>
                <w:color w:val="000000"/>
                <w:sz w:val="20"/>
                <w:szCs w:val="20"/>
                <w:lang w:eastAsia="el-GR"/>
              </w:rPr>
            </w:pPr>
            <w:r w:rsidRPr="00CE26BE">
              <w:rPr>
                <w:rFonts w:eastAsia="Times New Roman"/>
                <w:color w:val="000000"/>
                <w:sz w:val="20"/>
                <w:szCs w:val="20"/>
                <w:lang w:eastAsia="el-GR"/>
              </w:rPr>
              <w:t xml:space="preserve">Πακέτο/ρολό (300 </w:t>
            </w:r>
            <w:r w:rsidRPr="00CE26BE">
              <w:rPr>
                <w:rFonts w:eastAsia="Times New Roman"/>
                <w:color w:val="000000"/>
                <w:sz w:val="20"/>
                <w:szCs w:val="20"/>
                <w:lang w:val="en-US" w:eastAsia="el-GR"/>
              </w:rPr>
              <w:t>m</w:t>
            </w:r>
            <w:r w:rsidRPr="00CE26BE">
              <w:rPr>
                <w:rFonts w:eastAsia="Times New Roman"/>
                <w:color w:val="000000"/>
                <w:sz w:val="20"/>
                <w:szCs w:val="20"/>
                <w:lang w:eastAsia="el-GR"/>
              </w:rPr>
              <w:t>)</w:t>
            </w:r>
          </w:p>
        </w:tc>
        <w:tc>
          <w:tcPr>
            <w:tcW w:w="1259" w:type="dxa"/>
            <w:tcBorders>
              <w:top w:val="single" w:sz="4" w:space="0" w:color="auto"/>
              <w:left w:val="nil"/>
              <w:bottom w:val="single" w:sz="4" w:space="0" w:color="auto"/>
              <w:right w:val="single" w:sz="4" w:space="0" w:color="auto"/>
            </w:tcBorders>
            <w:shd w:val="clear" w:color="auto" w:fill="auto"/>
            <w:vAlign w:val="center"/>
          </w:tcPr>
          <w:p w:rsidR="00A967F5" w:rsidRPr="00CE26BE" w:rsidRDefault="00A967F5" w:rsidP="0027529B">
            <w:pPr>
              <w:jc w:val="center"/>
              <w:rPr>
                <w:rFonts w:eastAsia="Times New Roman"/>
                <w:color w:val="000000"/>
                <w:sz w:val="20"/>
                <w:szCs w:val="20"/>
                <w:lang w:eastAsia="el-GR"/>
              </w:rPr>
            </w:pPr>
            <w:r w:rsidRPr="00CE26BE">
              <w:rPr>
                <w:rFonts w:eastAsia="Times New Roman"/>
                <w:color w:val="000000"/>
                <w:sz w:val="20"/>
                <w:szCs w:val="20"/>
                <w:lang w:eastAsia="el-GR"/>
              </w:rPr>
              <w:t>2</w:t>
            </w:r>
          </w:p>
        </w:tc>
        <w:tc>
          <w:tcPr>
            <w:tcW w:w="5540" w:type="dxa"/>
            <w:tcBorders>
              <w:top w:val="single" w:sz="4" w:space="0" w:color="auto"/>
              <w:left w:val="nil"/>
              <w:bottom w:val="single" w:sz="4" w:space="0" w:color="auto"/>
              <w:right w:val="single" w:sz="4" w:space="0" w:color="auto"/>
            </w:tcBorders>
            <w:shd w:val="clear" w:color="auto" w:fill="auto"/>
            <w:vAlign w:val="center"/>
          </w:tcPr>
          <w:p w:rsidR="00A967F5" w:rsidRPr="00CE26BE" w:rsidRDefault="00A967F5" w:rsidP="0027529B">
            <w:pPr>
              <w:rPr>
                <w:rFonts w:eastAsia="Times New Roman"/>
                <w:color w:val="000000"/>
                <w:sz w:val="20"/>
                <w:szCs w:val="20"/>
                <w:lang w:eastAsia="el-GR"/>
              </w:rPr>
            </w:pPr>
            <w:proofErr w:type="spellStart"/>
            <w:r w:rsidRPr="00CE26BE">
              <w:rPr>
                <w:rFonts w:eastAsia="Times New Roman"/>
                <w:color w:val="000000"/>
                <w:sz w:val="20"/>
                <w:szCs w:val="20"/>
                <w:lang w:eastAsia="el-GR"/>
              </w:rPr>
              <w:t>Cling</w:t>
            </w:r>
            <w:proofErr w:type="spellEnd"/>
            <w:r w:rsidRPr="00CE26BE">
              <w:rPr>
                <w:rFonts w:eastAsia="Times New Roman"/>
                <w:color w:val="000000"/>
                <w:sz w:val="20"/>
                <w:szCs w:val="20"/>
                <w:lang w:eastAsia="el-GR"/>
              </w:rPr>
              <w:t xml:space="preserve"> </w:t>
            </w:r>
            <w:proofErr w:type="spellStart"/>
            <w:r w:rsidRPr="00CE26BE">
              <w:rPr>
                <w:rFonts w:eastAsia="Times New Roman"/>
                <w:color w:val="000000"/>
                <w:sz w:val="20"/>
                <w:szCs w:val="20"/>
                <w:lang w:eastAsia="el-GR"/>
              </w:rPr>
              <w:t>φίλμ</w:t>
            </w:r>
            <w:proofErr w:type="spellEnd"/>
            <w:r w:rsidRPr="00CE26BE">
              <w:rPr>
                <w:rFonts w:eastAsia="Times New Roman"/>
                <w:color w:val="000000"/>
                <w:sz w:val="20"/>
                <w:szCs w:val="20"/>
                <w:lang w:eastAsia="el-GR"/>
              </w:rPr>
              <w:t xml:space="preserve">, πλήρως διαφανές. Να είναι κατάλληλο για τύλιγμα και κάλυψη δοχείων και πολύ ευέλικτο. </w:t>
            </w:r>
            <w:proofErr w:type="spellStart"/>
            <w:r w:rsidRPr="00CE26BE">
              <w:rPr>
                <w:rFonts w:eastAsia="Times New Roman"/>
                <w:color w:val="000000"/>
                <w:sz w:val="20"/>
                <w:szCs w:val="20"/>
                <w:lang w:eastAsia="el-GR"/>
              </w:rPr>
              <w:t>Nα</w:t>
            </w:r>
            <w:proofErr w:type="spellEnd"/>
            <w:r w:rsidRPr="00CE26BE">
              <w:rPr>
                <w:rFonts w:eastAsia="Times New Roman"/>
                <w:color w:val="000000"/>
                <w:sz w:val="20"/>
                <w:szCs w:val="20"/>
                <w:lang w:eastAsia="el-GR"/>
              </w:rPr>
              <w:t xml:space="preserve"> είναι αδρανές σε οσμές και γεύσεις. Αδιάβροχο σε νερό και γράσο. Περίπου 14μm δυνατό. Σε είναι πακεταρισμένο σε ρολό πλάτους 30cm και μήκους 300 m σε κουτί που σχίζεται. ΝΑ είναι </w:t>
            </w:r>
            <w:proofErr w:type="spellStart"/>
            <w:r w:rsidRPr="00CE26BE">
              <w:rPr>
                <w:rFonts w:eastAsia="Times New Roman"/>
                <w:color w:val="000000"/>
                <w:sz w:val="20"/>
                <w:szCs w:val="20"/>
                <w:lang w:eastAsia="el-GR"/>
              </w:rPr>
              <w:t>σταθερο</w:t>
            </w:r>
            <w:proofErr w:type="spellEnd"/>
            <w:r w:rsidRPr="00CE26BE">
              <w:rPr>
                <w:rFonts w:eastAsia="Times New Roman"/>
                <w:color w:val="000000"/>
                <w:sz w:val="20"/>
                <w:szCs w:val="20"/>
                <w:lang w:eastAsia="el-GR"/>
              </w:rPr>
              <w:t xml:space="preserve"> σε θερμοκρασίες από -20C </w:t>
            </w:r>
            <w:proofErr w:type="spellStart"/>
            <w:r w:rsidRPr="00CE26BE">
              <w:rPr>
                <w:rFonts w:eastAsia="Times New Roman"/>
                <w:color w:val="000000"/>
                <w:sz w:val="20"/>
                <w:szCs w:val="20"/>
                <w:lang w:eastAsia="el-GR"/>
              </w:rPr>
              <w:t>εως</w:t>
            </w:r>
            <w:proofErr w:type="spellEnd"/>
            <w:r w:rsidRPr="00CE26BE">
              <w:rPr>
                <w:rFonts w:eastAsia="Times New Roman"/>
                <w:color w:val="000000"/>
                <w:sz w:val="20"/>
                <w:szCs w:val="20"/>
                <w:lang w:eastAsia="el-GR"/>
              </w:rPr>
              <w:t xml:space="preserve"> +70C. Οίκος </w:t>
            </w:r>
            <w:proofErr w:type="spellStart"/>
            <w:r w:rsidRPr="00CE26BE">
              <w:rPr>
                <w:rFonts w:eastAsia="Times New Roman"/>
                <w:color w:val="000000"/>
                <w:sz w:val="20"/>
                <w:szCs w:val="20"/>
                <w:lang w:eastAsia="el-GR"/>
              </w:rPr>
              <w:t>Roth</w:t>
            </w:r>
            <w:proofErr w:type="spellEnd"/>
            <w:r w:rsidRPr="00CE26BE">
              <w:rPr>
                <w:rFonts w:eastAsia="Times New Roman"/>
                <w:color w:val="000000"/>
                <w:sz w:val="20"/>
                <w:szCs w:val="20"/>
                <w:lang w:eastAsia="el-GR"/>
              </w:rPr>
              <w:t>, κωδικός 1255.1 ή ισοδύναμο.</w:t>
            </w:r>
          </w:p>
        </w:tc>
        <w:tc>
          <w:tcPr>
            <w:tcW w:w="1660" w:type="dxa"/>
            <w:tcBorders>
              <w:top w:val="single" w:sz="4" w:space="0" w:color="auto"/>
              <w:left w:val="nil"/>
              <w:bottom w:val="single" w:sz="4" w:space="0" w:color="auto"/>
              <w:right w:val="single" w:sz="4" w:space="0" w:color="auto"/>
            </w:tcBorders>
          </w:tcPr>
          <w:p w:rsidR="00A967F5" w:rsidRPr="00CE26BE" w:rsidRDefault="00A967F5" w:rsidP="0027529B">
            <w:pPr>
              <w:rPr>
                <w:rFonts w:eastAsia="Times New Roman"/>
                <w:color w:val="000000"/>
                <w:sz w:val="20"/>
                <w:szCs w:val="20"/>
                <w:lang w:eastAsia="el-GR"/>
              </w:rPr>
            </w:pPr>
          </w:p>
        </w:tc>
        <w:tc>
          <w:tcPr>
            <w:tcW w:w="1660" w:type="dxa"/>
            <w:tcBorders>
              <w:top w:val="single" w:sz="4" w:space="0" w:color="auto"/>
              <w:left w:val="nil"/>
              <w:bottom w:val="single" w:sz="4" w:space="0" w:color="auto"/>
              <w:right w:val="single" w:sz="4" w:space="0" w:color="auto"/>
            </w:tcBorders>
          </w:tcPr>
          <w:p w:rsidR="00A967F5" w:rsidRPr="00CE26BE" w:rsidRDefault="00A967F5" w:rsidP="0027529B">
            <w:pPr>
              <w:rPr>
                <w:rFonts w:eastAsia="Times New Roman"/>
                <w:color w:val="000000"/>
                <w:sz w:val="20"/>
                <w:szCs w:val="20"/>
                <w:lang w:eastAsia="el-GR"/>
              </w:rPr>
            </w:pPr>
          </w:p>
        </w:tc>
      </w:tr>
      <w:tr w:rsidR="00A967F5" w:rsidRPr="00CE26BE" w:rsidTr="0027529B">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967F5" w:rsidRPr="00CE26BE" w:rsidRDefault="00A967F5" w:rsidP="0027529B">
            <w:pPr>
              <w:jc w:val="center"/>
              <w:rPr>
                <w:rFonts w:eastAsia="Times New Roman"/>
                <w:color w:val="000000"/>
                <w:sz w:val="20"/>
                <w:szCs w:val="20"/>
                <w:lang w:eastAsia="el-GR"/>
              </w:rPr>
            </w:pPr>
            <w:r w:rsidRPr="00CE26BE">
              <w:rPr>
                <w:rFonts w:eastAsia="Times New Roman"/>
                <w:color w:val="000000"/>
                <w:sz w:val="20"/>
                <w:szCs w:val="20"/>
                <w:lang w:eastAsia="el-GR"/>
              </w:rPr>
              <w:t>3</w:t>
            </w:r>
          </w:p>
        </w:tc>
        <w:tc>
          <w:tcPr>
            <w:tcW w:w="1710" w:type="dxa"/>
            <w:tcBorders>
              <w:top w:val="single" w:sz="4" w:space="0" w:color="auto"/>
              <w:left w:val="nil"/>
              <w:bottom w:val="single" w:sz="4" w:space="0" w:color="auto"/>
              <w:right w:val="single" w:sz="4" w:space="0" w:color="auto"/>
            </w:tcBorders>
            <w:shd w:val="clear" w:color="auto" w:fill="auto"/>
            <w:vAlign w:val="center"/>
          </w:tcPr>
          <w:p w:rsidR="00A967F5" w:rsidRPr="00CE26BE" w:rsidRDefault="00A967F5" w:rsidP="0027529B">
            <w:pPr>
              <w:rPr>
                <w:rFonts w:eastAsia="Times New Roman"/>
                <w:color w:val="000000"/>
                <w:sz w:val="20"/>
                <w:szCs w:val="20"/>
                <w:lang w:eastAsia="el-GR"/>
              </w:rPr>
            </w:pPr>
            <w:r w:rsidRPr="00CE26BE">
              <w:rPr>
                <w:rFonts w:eastAsia="Times New Roman"/>
                <w:color w:val="000000"/>
                <w:sz w:val="20"/>
                <w:szCs w:val="20"/>
                <w:lang w:eastAsia="el-GR"/>
              </w:rPr>
              <w:t>αλουμινόχαρτο</w:t>
            </w:r>
          </w:p>
        </w:tc>
        <w:tc>
          <w:tcPr>
            <w:tcW w:w="1302" w:type="dxa"/>
            <w:tcBorders>
              <w:top w:val="single" w:sz="4" w:space="0" w:color="auto"/>
              <w:left w:val="nil"/>
              <w:bottom w:val="single" w:sz="4" w:space="0" w:color="auto"/>
              <w:right w:val="single" w:sz="4" w:space="0" w:color="auto"/>
            </w:tcBorders>
            <w:shd w:val="clear" w:color="auto" w:fill="auto"/>
            <w:vAlign w:val="center"/>
          </w:tcPr>
          <w:p w:rsidR="00A967F5" w:rsidRPr="00CE26BE" w:rsidRDefault="00A967F5" w:rsidP="0027529B">
            <w:pPr>
              <w:jc w:val="center"/>
              <w:rPr>
                <w:rFonts w:eastAsia="Times New Roman"/>
                <w:color w:val="000000"/>
                <w:sz w:val="20"/>
                <w:szCs w:val="20"/>
                <w:lang w:eastAsia="el-GR"/>
              </w:rPr>
            </w:pPr>
            <w:r w:rsidRPr="00CE26BE">
              <w:rPr>
                <w:rFonts w:eastAsia="Times New Roman"/>
                <w:color w:val="000000"/>
                <w:sz w:val="20"/>
                <w:szCs w:val="20"/>
                <w:lang w:eastAsia="el-GR"/>
              </w:rPr>
              <w:t xml:space="preserve">Πακέτο/ρολό (150 </w:t>
            </w:r>
            <w:r w:rsidRPr="00CE26BE">
              <w:rPr>
                <w:rFonts w:eastAsia="Times New Roman"/>
                <w:color w:val="000000"/>
                <w:sz w:val="20"/>
                <w:szCs w:val="20"/>
                <w:lang w:val="en-US" w:eastAsia="el-GR"/>
              </w:rPr>
              <w:t>m</w:t>
            </w:r>
            <w:r w:rsidRPr="00CE26BE">
              <w:rPr>
                <w:rFonts w:eastAsia="Times New Roman"/>
                <w:color w:val="000000"/>
                <w:sz w:val="20"/>
                <w:szCs w:val="20"/>
                <w:lang w:eastAsia="el-GR"/>
              </w:rPr>
              <w:t>)</w:t>
            </w:r>
          </w:p>
        </w:tc>
        <w:tc>
          <w:tcPr>
            <w:tcW w:w="1259" w:type="dxa"/>
            <w:tcBorders>
              <w:top w:val="single" w:sz="4" w:space="0" w:color="auto"/>
              <w:left w:val="nil"/>
              <w:bottom w:val="single" w:sz="4" w:space="0" w:color="auto"/>
              <w:right w:val="single" w:sz="4" w:space="0" w:color="auto"/>
            </w:tcBorders>
            <w:shd w:val="clear" w:color="auto" w:fill="auto"/>
            <w:vAlign w:val="center"/>
          </w:tcPr>
          <w:p w:rsidR="00A967F5" w:rsidRPr="00CE26BE" w:rsidRDefault="00A967F5" w:rsidP="0027529B">
            <w:pPr>
              <w:jc w:val="center"/>
              <w:rPr>
                <w:rFonts w:eastAsia="Times New Roman"/>
                <w:color w:val="000000"/>
                <w:sz w:val="20"/>
                <w:szCs w:val="20"/>
                <w:lang w:eastAsia="el-GR"/>
              </w:rPr>
            </w:pPr>
            <w:r w:rsidRPr="00CE26BE">
              <w:rPr>
                <w:rFonts w:eastAsia="Times New Roman"/>
                <w:color w:val="000000"/>
                <w:sz w:val="20"/>
                <w:szCs w:val="20"/>
                <w:lang w:eastAsia="el-GR"/>
              </w:rPr>
              <w:t>2</w:t>
            </w:r>
          </w:p>
        </w:tc>
        <w:tc>
          <w:tcPr>
            <w:tcW w:w="5540" w:type="dxa"/>
            <w:tcBorders>
              <w:top w:val="single" w:sz="4" w:space="0" w:color="auto"/>
              <w:left w:val="nil"/>
              <w:bottom w:val="single" w:sz="4" w:space="0" w:color="auto"/>
              <w:right w:val="single" w:sz="4" w:space="0" w:color="auto"/>
            </w:tcBorders>
            <w:shd w:val="clear" w:color="auto" w:fill="auto"/>
            <w:vAlign w:val="center"/>
          </w:tcPr>
          <w:p w:rsidR="00A967F5" w:rsidRPr="00CE26BE" w:rsidRDefault="00A967F5" w:rsidP="0027529B">
            <w:pPr>
              <w:rPr>
                <w:rFonts w:eastAsia="Times New Roman"/>
                <w:color w:val="000000"/>
                <w:sz w:val="20"/>
                <w:szCs w:val="20"/>
                <w:lang w:eastAsia="el-GR"/>
              </w:rPr>
            </w:pPr>
            <w:r w:rsidRPr="00CE26BE">
              <w:rPr>
                <w:rFonts w:eastAsia="Times New Roman"/>
                <w:color w:val="000000"/>
                <w:sz w:val="20"/>
                <w:szCs w:val="20"/>
                <w:lang w:eastAsia="el-GR"/>
              </w:rPr>
              <w:t xml:space="preserve">Αλουμινόχαρτο </w:t>
            </w:r>
            <w:proofErr w:type="spellStart"/>
            <w:r w:rsidRPr="00CE26BE">
              <w:rPr>
                <w:rFonts w:eastAsia="Times New Roman"/>
                <w:color w:val="000000"/>
                <w:sz w:val="20"/>
                <w:szCs w:val="20"/>
                <w:lang w:eastAsia="el-GR"/>
              </w:rPr>
              <w:t>Rotilabo</w:t>
            </w:r>
            <w:proofErr w:type="spellEnd"/>
            <w:r w:rsidRPr="00CE26BE">
              <w:rPr>
                <w:rFonts w:eastAsia="Times New Roman"/>
                <w:color w:val="000000"/>
                <w:sz w:val="20"/>
                <w:szCs w:val="20"/>
                <w:lang w:eastAsia="el-GR"/>
              </w:rPr>
              <w:t xml:space="preserve"> (R). Να είναι ιδανικό για κάλυψη, περιτύλιγμα και μόνωση. ΝΑ είναι κατάλληλο </w:t>
            </w:r>
            <w:proofErr w:type="spellStart"/>
            <w:r w:rsidRPr="00CE26BE">
              <w:rPr>
                <w:rFonts w:eastAsia="Times New Roman"/>
                <w:color w:val="000000"/>
                <w:sz w:val="20"/>
                <w:szCs w:val="20"/>
                <w:lang w:eastAsia="el-GR"/>
              </w:rPr>
              <w:t>γαι</w:t>
            </w:r>
            <w:proofErr w:type="spellEnd"/>
            <w:r w:rsidRPr="00CE26BE">
              <w:rPr>
                <w:rFonts w:eastAsia="Times New Roman"/>
                <w:color w:val="000000"/>
                <w:sz w:val="20"/>
                <w:szCs w:val="20"/>
                <w:lang w:eastAsia="el-GR"/>
              </w:rPr>
              <w:t xml:space="preserve"> χειρισμό τροφίμων. Να περιέχει αλουμίνιο σε ποσοστό πάνω από 99.0%. ΝΑ περιέχεται σε κουτί κοπής. Να έχει πάχος 15μm, </w:t>
            </w:r>
            <w:proofErr w:type="spellStart"/>
            <w:r w:rsidRPr="00CE26BE">
              <w:rPr>
                <w:rFonts w:eastAsia="Times New Roman"/>
                <w:color w:val="000000"/>
                <w:sz w:val="20"/>
                <w:szCs w:val="20"/>
                <w:lang w:eastAsia="el-GR"/>
              </w:rPr>
              <w:t>πλάτoς</w:t>
            </w:r>
            <w:proofErr w:type="spellEnd"/>
            <w:r w:rsidRPr="00CE26BE">
              <w:rPr>
                <w:rFonts w:eastAsia="Times New Roman"/>
                <w:color w:val="000000"/>
                <w:sz w:val="20"/>
                <w:szCs w:val="20"/>
                <w:lang w:eastAsia="el-GR"/>
              </w:rPr>
              <w:t xml:space="preserve"> 300mm και μήκος περίπου 150m. Οίκος </w:t>
            </w:r>
            <w:proofErr w:type="spellStart"/>
            <w:r w:rsidRPr="00CE26BE">
              <w:rPr>
                <w:rFonts w:eastAsia="Times New Roman"/>
                <w:color w:val="000000"/>
                <w:sz w:val="20"/>
                <w:szCs w:val="20"/>
                <w:lang w:eastAsia="el-GR"/>
              </w:rPr>
              <w:t>Roth</w:t>
            </w:r>
            <w:proofErr w:type="spellEnd"/>
            <w:r w:rsidRPr="00CE26BE">
              <w:rPr>
                <w:rFonts w:eastAsia="Times New Roman"/>
                <w:color w:val="000000"/>
                <w:sz w:val="20"/>
                <w:szCs w:val="20"/>
                <w:lang w:eastAsia="el-GR"/>
              </w:rPr>
              <w:t xml:space="preserve">, κωδικός AA76.1 ή ισοδύναμο.  </w:t>
            </w:r>
          </w:p>
        </w:tc>
        <w:tc>
          <w:tcPr>
            <w:tcW w:w="1660" w:type="dxa"/>
            <w:tcBorders>
              <w:top w:val="single" w:sz="4" w:space="0" w:color="auto"/>
              <w:left w:val="nil"/>
              <w:bottom w:val="single" w:sz="4" w:space="0" w:color="auto"/>
              <w:right w:val="single" w:sz="4" w:space="0" w:color="auto"/>
            </w:tcBorders>
          </w:tcPr>
          <w:p w:rsidR="00A967F5" w:rsidRPr="00CE26BE" w:rsidRDefault="00A967F5" w:rsidP="0027529B">
            <w:pPr>
              <w:rPr>
                <w:rFonts w:eastAsia="Times New Roman"/>
                <w:color w:val="000000"/>
                <w:sz w:val="20"/>
                <w:szCs w:val="20"/>
                <w:lang w:eastAsia="el-GR"/>
              </w:rPr>
            </w:pPr>
          </w:p>
        </w:tc>
        <w:tc>
          <w:tcPr>
            <w:tcW w:w="1660" w:type="dxa"/>
            <w:tcBorders>
              <w:top w:val="single" w:sz="4" w:space="0" w:color="auto"/>
              <w:left w:val="nil"/>
              <w:bottom w:val="single" w:sz="4" w:space="0" w:color="auto"/>
              <w:right w:val="single" w:sz="4" w:space="0" w:color="auto"/>
            </w:tcBorders>
          </w:tcPr>
          <w:p w:rsidR="00A967F5" w:rsidRPr="00CE26BE" w:rsidRDefault="00A967F5" w:rsidP="0027529B">
            <w:pPr>
              <w:rPr>
                <w:rFonts w:eastAsia="Times New Roman"/>
                <w:color w:val="000000"/>
                <w:sz w:val="20"/>
                <w:szCs w:val="20"/>
                <w:lang w:eastAsia="el-GR"/>
              </w:rPr>
            </w:pPr>
          </w:p>
        </w:tc>
      </w:tr>
      <w:tr w:rsidR="00A967F5" w:rsidRPr="00CE26BE" w:rsidTr="0027529B">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967F5" w:rsidRPr="00CE26BE" w:rsidRDefault="00A967F5" w:rsidP="0027529B">
            <w:pPr>
              <w:jc w:val="center"/>
              <w:rPr>
                <w:rFonts w:eastAsia="Times New Roman"/>
                <w:color w:val="000000"/>
                <w:sz w:val="20"/>
                <w:szCs w:val="20"/>
                <w:lang w:eastAsia="el-GR"/>
              </w:rPr>
            </w:pPr>
            <w:r w:rsidRPr="00CE26BE">
              <w:rPr>
                <w:rFonts w:eastAsia="Times New Roman"/>
                <w:color w:val="000000"/>
                <w:sz w:val="20"/>
                <w:szCs w:val="20"/>
                <w:lang w:eastAsia="el-GR"/>
              </w:rPr>
              <w:t>4</w:t>
            </w:r>
          </w:p>
        </w:tc>
        <w:tc>
          <w:tcPr>
            <w:tcW w:w="1710" w:type="dxa"/>
            <w:tcBorders>
              <w:top w:val="single" w:sz="4" w:space="0" w:color="auto"/>
              <w:left w:val="nil"/>
              <w:bottom w:val="single" w:sz="4" w:space="0" w:color="auto"/>
              <w:right w:val="single" w:sz="4" w:space="0" w:color="auto"/>
            </w:tcBorders>
            <w:shd w:val="clear" w:color="auto" w:fill="auto"/>
            <w:vAlign w:val="center"/>
          </w:tcPr>
          <w:p w:rsidR="00A967F5" w:rsidRPr="00CE26BE" w:rsidRDefault="00A967F5" w:rsidP="0027529B">
            <w:pPr>
              <w:rPr>
                <w:rFonts w:eastAsia="Times New Roman"/>
                <w:color w:val="000000"/>
                <w:sz w:val="20"/>
                <w:szCs w:val="20"/>
                <w:lang w:eastAsia="el-GR"/>
              </w:rPr>
            </w:pPr>
            <w:proofErr w:type="spellStart"/>
            <w:r w:rsidRPr="00CE26BE">
              <w:rPr>
                <w:rFonts w:eastAsia="Times New Roman"/>
                <w:color w:val="000000"/>
                <w:sz w:val="20"/>
                <w:szCs w:val="20"/>
                <w:lang w:eastAsia="el-GR"/>
              </w:rPr>
              <w:t>αντικειμενοφόρος</w:t>
            </w:r>
            <w:proofErr w:type="spellEnd"/>
            <w:r w:rsidRPr="00CE26BE">
              <w:rPr>
                <w:rFonts w:eastAsia="Times New Roman"/>
                <w:color w:val="000000"/>
                <w:sz w:val="20"/>
                <w:szCs w:val="20"/>
                <w:lang w:eastAsia="el-GR"/>
              </w:rPr>
              <w:t xml:space="preserve"> πλάκα μικροσκοπίου</w:t>
            </w:r>
          </w:p>
        </w:tc>
        <w:tc>
          <w:tcPr>
            <w:tcW w:w="1302" w:type="dxa"/>
            <w:tcBorders>
              <w:top w:val="single" w:sz="4" w:space="0" w:color="auto"/>
              <w:left w:val="nil"/>
              <w:bottom w:val="single" w:sz="4" w:space="0" w:color="auto"/>
              <w:right w:val="single" w:sz="4" w:space="0" w:color="auto"/>
            </w:tcBorders>
            <w:shd w:val="clear" w:color="auto" w:fill="auto"/>
            <w:vAlign w:val="center"/>
          </w:tcPr>
          <w:p w:rsidR="00A967F5" w:rsidRPr="00CE26BE" w:rsidRDefault="00A967F5" w:rsidP="0027529B">
            <w:pPr>
              <w:jc w:val="center"/>
              <w:rPr>
                <w:rFonts w:eastAsia="Times New Roman"/>
                <w:color w:val="000000"/>
                <w:sz w:val="20"/>
                <w:szCs w:val="20"/>
                <w:lang w:eastAsia="el-GR"/>
              </w:rPr>
            </w:pPr>
            <w:r w:rsidRPr="00CE26BE">
              <w:rPr>
                <w:rFonts w:eastAsia="Times New Roman"/>
                <w:color w:val="000000"/>
                <w:sz w:val="20"/>
                <w:szCs w:val="20"/>
                <w:lang w:eastAsia="el-GR"/>
              </w:rPr>
              <w:t>Πακέτο (50 τεμάχια)</w:t>
            </w:r>
          </w:p>
        </w:tc>
        <w:tc>
          <w:tcPr>
            <w:tcW w:w="1259" w:type="dxa"/>
            <w:tcBorders>
              <w:top w:val="single" w:sz="4" w:space="0" w:color="auto"/>
              <w:left w:val="nil"/>
              <w:bottom w:val="single" w:sz="4" w:space="0" w:color="auto"/>
              <w:right w:val="single" w:sz="4" w:space="0" w:color="auto"/>
            </w:tcBorders>
            <w:shd w:val="clear" w:color="auto" w:fill="auto"/>
            <w:vAlign w:val="center"/>
          </w:tcPr>
          <w:p w:rsidR="00A967F5" w:rsidRPr="00CE26BE" w:rsidRDefault="00A967F5" w:rsidP="0027529B">
            <w:pPr>
              <w:jc w:val="center"/>
              <w:rPr>
                <w:rFonts w:eastAsia="Times New Roman"/>
                <w:color w:val="000000"/>
                <w:sz w:val="20"/>
                <w:szCs w:val="20"/>
                <w:lang w:eastAsia="el-GR"/>
              </w:rPr>
            </w:pPr>
            <w:r w:rsidRPr="00CE26BE">
              <w:rPr>
                <w:rFonts w:eastAsia="Times New Roman"/>
                <w:color w:val="000000"/>
                <w:sz w:val="20"/>
                <w:szCs w:val="20"/>
                <w:lang w:eastAsia="el-GR"/>
              </w:rPr>
              <w:t>10</w:t>
            </w:r>
          </w:p>
        </w:tc>
        <w:tc>
          <w:tcPr>
            <w:tcW w:w="5540" w:type="dxa"/>
            <w:tcBorders>
              <w:top w:val="single" w:sz="4" w:space="0" w:color="auto"/>
              <w:left w:val="nil"/>
              <w:bottom w:val="single" w:sz="4" w:space="0" w:color="auto"/>
              <w:right w:val="single" w:sz="4" w:space="0" w:color="auto"/>
            </w:tcBorders>
            <w:shd w:val="clear" w:color="auto" w:fill="auto"/>
            <w:vAlign w:val="center"/>
          </w:tcPr>
          <w:p w:rsidR="00A967F5" w:rsidRPr="00CE26BE" w:rsidRDefault="00A967F5" w:rsidP="0027529B">
            <w:pPr>
              <w:rPr>
                <w:rFonts w:eastAsia="Times New Roman"/>
                <w:color w:val="000000"/>
                <w:sz w:val="20"/>
                <w:szCs w:val="20"/>
                <w:lang w:eastAsia="el-GR"/>
              </w:rPr>
            </w:pPr>
            <w:proofErr w:type="spellStart"/>
            <w:r w:rsidRPr="00CE26BE">
              <w:rPr>
                <w:rFonts w:eastAsia="Times New Roman"/>
                <w:color w:val="000000"/>
                <w:sz w:val="20"/>
                <w:szCs w:val="20"/>
                <w:lang w:eastAsia="el-GR"/>
              </w:rPr>
              <w:t>Αντικειμενοφόρος</w:t>
            </w:r>
            <w:proofErr w:type="spellEnd"/>
            <w:r w:rsidRPr="00CE26BE">
              <w:rPr>
                <w:rFonts w:eastAsia="Times New Roman"/>
                <w:color w:val="000000"/>
                <w:sz w:val="20"/>
                <w:szCs w:val="20"/>
                <w:lang w:eastAsia="el-GR"/>
              </w:rPr>
              <w:t xml:space="preserve"> πλάκα </w:t>
            </w:r>
            <w:proofErr w:type="spellStart"/>
            <w:r w:rsidRPr="00CE26BE">
              <w:rPr>
                <w:rFonts w:eastAsia="Times New Roman"/>
                <w:color w:val="000000"/>
                <w:sz w:val="20"/>
                <w:szCs w:val="20"/>
                <w:lang w:eastAsia="el-GR"/>
              </w:rPr>
              <w:t>μικροσοπίου</w:t>
            </w:r>
            <w:proofErr w:type="spellEnd"/>
            <w:r w:rsidRPr="00CE26BE">
              <w:rPr>
                <w:rFonts w:eastAsia="Times New Roman"/>
                <w:color w:val="000000"/>
                <w:sz w:val="20"/>
                <w:szCs w:val="20"/>
                <w:lang w:eastAsia="el-GR"/>
              </w:rPr>
              <w:t xml:space="preserve"> από τη </w:t>
            </w:r>
            <w:proofErr w:type="spellStart"/>
            <w:r w:rsidRPr="00CE26BE">
              <w:rPr>
                <w:rFonts w:eastAsia="Times New Roman"/>
                <w:color w:val="000000"/>
                <w:sz w:val="20"/>
                <w:szCs w:val="20"/>
                <w:lang w:eastAsia="el-GR"/>
              </w:rPr>
              <w:t>Menzel</w:t>
            </w:r>
            <w:proofErr w:type="spellEnd"/>
            <w:r w:rsidRPr="00CE26BE">
              <w:rPr>
                <w:rFonts w:eastAsia="Times New Roman"/>
                <w:color w:val="000000"/>
                <w:sz w:val="20"/>
                <w:szCs w:val="20"/>
                <w:lang w:eastAsia="el-GR"/>
              </w:rPr>
              <w:t>. Διαστάσεων 76mm X 26mm,  πάχους 1mm. Να έχουν τροχισμένα άκρα (</w:t>
            </w:r>
            <w:proofErr w:type="spellStart"/>
            <w:r w:rsidRPr="00CE26BE">
              <w:rPr>
                <w:rFonts w:eastAsia="Times New Roman"/>
                <w:color w:val="000000"/>
                <w:sz w:val="20"/>
                <w:szCs w:val="20"/>
                <w:lang w:eastAsia="el-GR"/>
              </w:rPr>
              <w:t>ground</w:t>
            </w:r>
            <w:proofErr w:type="spellEnd"/>
            <w:r w:rsidRPr="00CE26BE">
              <w:rPr>
                <w:rFonts w:eastAsia="Times New Roman"/>
                <w:color w:val="000000"/>
                <w:sz w:val="20"/>
                <w:szCs w:val="20"/>
                <w:lang w:eastAsia="el-GR"/>
              </w:rPr>
              <w:t xml:space="preserve"> </w:t>
            </w:r>
            <w:proofErr w:type="spellStart"/>
            <w:r w:rsidRPr="00CE26BE">
              <w:rPr>
                <w:rFonts w:eastAsia="Times New Roman"/>
                <w:color w:val="000000"/>
                <w:sz w:val="20"/>
                <w:szCs w:val="20"/>
                <w:lang w:eastAsia="el-GR"/>
              </w:rPr>
              <w:t>edges</w:t>
            </w:r>
            <w:proofErr w:type="spellEnd"/>
            <w:r w:rsidRPr="00CE26BE">
              <w:rPr>
                <w:rFonts w:eastAsia="Times New Roman"/>
                <w:color w:val="000000"/>
                <w:sz w:val="20"/>
                <w:szCs w:val="20"/>
                <w:lang w:eastAsia="el-GR"/>
              </w:rPr>
              <w:t xml:space="preserve">) 90°, με  </w:t>
            </w:r>
            <w:proofErr w:type="spellStart"/>
            <w:r w:rsidRPr="00CE26BE">
              <w:rPr>
                <w:rFonts w:eastAsia="Times New Roman"/>
                <w:color w:val="000000"/>
                <w:sz w:val="20"/>
                <w:szCs w:val="20"/>
                <w:lang w:eastAsia="el-GR"/>
              </w:rPr>
              <w:t>εσμύρισμα</w:t>
            </w:r>
            <w:proofErr w:type="spellEnd"/>
            <w:r w:rsidRPr="00CE26BE">
              <w:rPr>
                <w:rFonts w:eastAsia="Times New Roman"/>
                <w:color w:val="000000"/>
                <w:sz w:val="20"/>
                <w:szCs w:val="20"/>
                <w:lang w:eastAsia="el-GR"/>
              </w:rPr>
              <w:t xml:space="preserve"> στην μία άκρη (</w:t>
            </w:r>
            <w:proofErr w:type="spellStart"/>
            <w:r w:rsidRPr="00CE26BE">
              <w:rPr>
                <w:rFonts w:eastAsia="Times New Roman"/>
                <w:color w:val="000000"/>
                <w:sz w:val="20"/>
                <w:szCs w:val="20"/>
                <w:lang w:eastAsia="el-GR"/>
              </w:rPr>
              <w:t>frosted</w:t>
            </w:r>
            <w:proofErr w:type="spellEnd"/>
            <w:r w:rsidRPr="00CE26BE">
              <w:rPr>
                <w:rFonts w:eastAsia="Times New Roman"/>
                <w:color w:val="000000"/>
                <w:sz w:val="20"/>
                <w:szCs w:val="20"/>
                <w:lang w:eastAsia="el-GR"/>
              </w:rPr>
              <w:t xml:space="preserve"> </w:t>
            </w:r>
            <w:proofErr w:type="spellStart"/>
            <w:r w:rsidRPr="00CE26BE">
              <w:rPr>
                <w:rFonts w:eastAsia="Times New Roman"/>
                <w:color w:val="000000"/>
                <w:sz w:val="20"/>
                <w:szCs w:val="20"/>
                <w:lang w:eastAsia="el-GR"/>
              </w:rPr>
              <w:lastRenderedPageBreak/>
              <w:t>edge</w:t>
            </w:r>
            <w:proofErr w:type="spellEnd"/>
            <w:r w:rsidRPr="00CE26BE">
              <w:rPr>
                <w:rFonts w:eastAsia="Times New Roman"/>
                <w:color w:val="000000"/>
                <w:sz w:val="20"/>
                <w:szCs w:val="20"/>
                <w:lang w:eastAsia="el-GR"/>
              </w:rPr>
              <w:t xml:space="preserve">). Η συσκευασία να περιέχει 50 τεμάχια. Οίκος </w:t>
            </w:r>
            <w:proofErr w:type="spellStart"/>
            <w:r w:rsidRPr="00CE26BE">
              <w:rPr>
                <w:rFonts w:eastAsia="Times New Roman"/>
                <w:color w:val="000000"/>
                <w:sz w:val="20"/>
                <w:szCs w:val="20"/>
                <w:lang w:eastAsia="el-GR"/>
              </w:rPr>
              <w:t>Roth</w:t>
            </w:r>
            <w:proofErr w:type="spellEnd"/>
            <w:r w:rsidRPr="00CE26BE">
              <w:rPr>
                <w:rFonts w:eastAsia="Times New Roman"/>
                <w:color w:val="000000"/>
                <w:sz w:val="20"/>
                <w:szCs w:val="20"/>
                <w:lang w:eastAsia="el-GR"/>
              </w:rPr>
              <w:t>, κωδικός H870.1 ή ισοδύναμο.</w:t>
            </w:r>
          </w:p>
        </w:tc>
        <w:tc>
          <w:tcPr>
            <w:tcW w:w="1660" w:type="dxa"/>
            <w:tcBorders>
              <w:top w:val="single" w:sz="4" w:space="0" w:color="auto"/>
              <w:left w:val="nil"/>
              <w:bottom w:val="single" w:sz="4" w:space="0" w:color="auto"/>
              <w:right w:val="single" w:sz="4" w:space="0" w:color="auto"/>
            </w:tcBorders>
          </w:tcPr>
          <w:p w:rsidR="00A967F5" w:rsidRPr="00CE26BE" w:rsidRDefault="00A967F5" w:rsidP="0027529B">
            <w:pPr>
              <w:rPr>
                <w:rFonts w:eastAsia="Times New Roman"/>
                <w:color w:val="000000"/>
                <w:sz w:val="20"/>
                <w:szCs w:val="20"/>
                <w:lang w:eastAsia="el-GR"/>
              </w:rPr>
            </w:pPr>
          </w:p>
        </w:tc>
        <w:tc>
          <w:tcPr>
            <w:tcW w:w="1660" w:type="dxa"/>
            <w:tcBorders>
              <w:top w:val="single" w:sz="4" w:space="0" w:color="auto"/>
              <w:left w:val="nil"/>
              <w:bottom w:val="single" w:sz="4" w:space="0" w:color="auto"/>
              <w:right w:val="single" w:sz="4" w:space="0" w:color="auto"/>
            </w:tcBorders>
          </w:tcPr>
          <w:p w:rsidR="00A967F5" w:rsidRPr="00CE26BE" w:rsidRDefault="00A967F5" w:rsidP="0027529B">
            <w:pPr>
              <w:rPr>
                <w:rFonts w:eastAsia="Times New Roman"/>
                <w:color w:val="000000"/>
                <w:sz w:val="20"/>
                <w:szCs w:val="20"/>
                <w:lang w:eastAsia="el-GR"/>
              </w:rPr>
            </w:pPr>
          </w:p>
        </w:tc>
      </w:tr>
    </w:tbl>
    <w:p w:rsidR="00A967F5" w:rsidRPr="00483A8C" w:rsidRDefault="00A967F5" w:rsidP="00A967F5">
      <w:pPr>
        <w:ind w:right="-760"/>
        <w:rPr>
          <w:rFonts w:cstheme="minorHAnsi"/>
          <w:i/>
          <w:iCs/>
        </w:rPr>
      </w:pPr>
      <w:r w:rsidRPr="008377F8">
        <w:rPr>
          <w:rStyle w:val="WW-FootnoteReference9"/>
          <w:rFonts w:cstheme="minorHAnsi"/>
          <w:vertAlign w:val="baseline"/>
        </w:rPr>
        <w:lastRenderedPageBreak/>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A967F5" w:rsidRDefault="00A967F5" w:rsidP="00A967F5">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5979"/>
        <w:gridCol w:w="1701"/>
        <w:gridCol w:w="2268"/>
        <w:gridCol w:w="1984"/>
      </w:tblGrid>
      <w:tr w:rsidR="00A967F5" w:rsidRPr="00FE3097" w:rsidTr="0027529B">
        <w:tc>
          <w:tcPr>
            <w:tcW w:w="1109" w:type="dxa"/>
            <w:shd w:val="clear" w:color="auto" w:fill="ACB9CA" w:themeFill="text2" w:themeFillTint="66"/>
            <w:vAlign w:val="center"/>
          </w:tcPr>
          <w:p w:rsidR="00A967F5" w:rsidRPr="007840D7" w:rsidRDefault="00A967F5" w:rsidP="0027529B">
            <w:pPr>
              <w:jc w:val="center"/>
              <w:rPr>
                <w:rFonts w:eastAsia="Times New Roman" w:cstheme="minorHAnsi"/>
                <w:b/>
                <w:bCs/>
                <w:color w:val="000000"/>
                <w:sz w:val="20"/>
                <w:szCs w:val="20"/>
                <w:lang w:eastAsia="el-GR"/>
              </w:rPr>
            </w:pPr>
            <w:r w:rsidRPr="007840D7">
              <w:rPr>
                <w:rFonts w:eastAsia="Times New Roman" w:cstheme="minorHAnsi"/>
                <w:b/>
                <w:bCs/>
                <w:color w:val="000000"/>
                <w:sz w:val="20"/>
                <w:szCs w:val="20"/>
                <w:lang w:eastAsia="el-GR"/>
              </w:rPr>
              <w:t>Α/Α</w:t>
            </w:r>
          </w:p>
        </w:tc>
        <w:tc>
          <w:tcPr>
            <w:tcW w:w="5979" w:type="dxa"/>
            <w:shd w:val="clear" w:color="auto" w:fill="ACB9CA" w:themeFill="text2" w:themeFillTint="66"/>
            <w:vAlign w:val="center"/>
          </w:tcPr>
          <w:p w:rsidR="00A967F5" w:rsidRPr="00FE3097" w:rsidRDefault="00A967F5" w:rsidP="0027529B">
            <w:pPr>
              <w:pStyle w:val="aa"/>
              <w:spacing w:before="0"/>
              <w:jc w:val="left"/>
              <w:rPr>
                <w:rFonts w:cstheme="minorHAnsi"/>
                <w:b/>
                <w:szCs w:val="20"/>
              </w:rPr>
            </w:pPr>
            <w:r w:rsidRPr="00FE3097">
              <w:rPr>
                <w:rFonts w:cstheme="minorHAnsi"/>
                <w:b/>
                <w:szCs w:val="20"/>
              </w:rPr>
              <w:t>ΑΠΑΙΤΗΣΗ</w:t>
            </w:r>
          </w:p>
        </w:tc>
        <w:tc>
          <w:tcPr>
            <w:tcW w:w="1701" w:type="dxa"/>
            <w:shd w:val="clear" w:color="auto" w:fill="ACB9CA" w:themeFill="text2" w:themeFillTint="66"/>
            <w:vAlign w:val="center"/>
          </w:tcPr>
          <w:p w:rsidR="00A967F5" w:rsidRPr="00FE3097" w:rsidRDefault="00A967F5" w:rsidP="0027529B">
            <w:pPr>
              <w:pStyle w:val="aa"/>
              <w:spacing w:before="0"/>
              <w:jc w:val="center"/>
              <w:rPr>
                <w:rFonts w:cstheme="minorHAnsi"/>
                <w:b/>
                <w:szCs w:val="20"/>
              </w:rPr>
            </w:pPr>
            <w:r w:rsidRPr="00FE3097">
              <w:rPr>
                <w:rFonts w:eastAsia="Times New Roman" w:cstheme="minorHAnsi"/>
                <w:b/>
                <w:bCs/>
                <w:color w:val="000000"/>
                <w:szCs w:val="20"/>
                <w:lang w:eastAsia="el-GR"/>
              </w:rPr>
              <w:t>ΥΠΟΧΡΕΩΤΙΚΗ ΑΠΑΙΤΗΣΗ</w:t>
            </w:r>
          </w:p>
        </w:tc>
        <w:tc>
          <w:tcPr>
            <w:tcW w:w="2268" w:type="dxa"/>
            <w:shd w:val="clear" w:color="auto" w:fill="ACB9CA" w:themeFill="text2" w:themeFillTint="66"/>
            <w:vAlign w:val="center"/>
          </w:tcPr>
          <w:p w:rsidR="00A967F5" w:rsidRPr="00FE3097" w:rsidRDefault="00A967F5" w:rsidP="0027529B">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ΑΠΑΝΤΗΣΗ ΠΡΟΜΗΘΕΥΤΗ</w:t>
            </w:r>
          </w:p>
        </w:tc>
        <w:tc>
          <w:tcPr>
            <w:tcW w:w="1984" w:type="dxa"/>
            <w:shd w:val="clear" w:color="auto" w:fill="ACB9CA" w:themeFill="text2" w:themeFillTint="66"/>
            <w:vAlign w:val="center"/>
          </w:tcPr>
          <w:p w:rsidR="00A967F5" w:rsidRPr="00FE3097" w:rsidRDefault="00A967F5" w:rsidP="0027529B">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ΠΑΡΑΠΟΜΠΗ</w:t>
            </w:r>
          </w:p>
        </w:tc>
      </w:tr>
      <w:tr w:rsidR="00A967F5" w:rsidRPr="00FE3097" w:rsidTr="0027529B">
        <w:tc>
          <w:tcPr>
            <w:tcW w:w="1109" w:type="dxa"/>
            <w:vAlign w:val="center"/>
          </w:tcPr>
          <w:p w:rsidR="00A967F5" w:rsidRPr="00FE3097" w:rsidRDefault="00A967F5" w:rsidP="0025522F">
            <w:pPr>
              <w:pStyle w:val="aa"/>
              <w:numPr>
                <w:ilvl w:val="0"/>
                <w:numId w:val="20"/>
              </w:numPr>
              <w:suppressAutoHyphens/>
              <w:spacing w:before="0"/>
              <w:ind w:right="597"/>
              <w:jc w:val="center"/>
              <w:rPr>
                <w:rFonts w:cstheme="minorHAnsi"/>
                <w:szCs w:val="20"/>
              </w:rPr>
            </w:pPr>
          </w:p>
        </w:tc>
        <w:tc>
          <w:tcPr>
            <w:tcW w:w="5979" w:type="dxa"/>
            <w:vAlign w:val="center"/>
          </w:tcPr>
          <w:p w:rsidR="00A967F5" w:rsidRPr="00FE3097" w:rsidRDefault="00A967F5" w:rsidP="0027529B">
            <w:pPr>
              <w:pStyle w:val="aa"/>
              <w:spacing w:before="0"/>
              <w:jc w:val="left"/>
              <w:rPr>
                <w:rFonts w:cstheme="minorHAnsi"/>
                <w:szCs w:val="20"/>
              </w:rPr>
            </w:pPr>
            <w:r w:rsidRPr="00FE3097">
              <w:rPr>
                <w:rFonts w:cstheme="minorHAnsi"/>
                <w:szCs w:val="20"/>
              </w:rPr>
              <w:t xml:space="preserve">Χρόνος παράδοσης: κατά μέγιστο εντός δύο (2) εβδομάδων από </w:t>
            </w:r>
            <w:r w:rsidRPr="00FE3097">
              <w:rPr>
                <w:rStyle w:val="fontstyle01"/>
                <w:rFonts w:cstheme="minorHAnsi"/>
              </w:rPr>
              <w:t>την έγγραφη ειδοποίηση του ΙΤΕ –ΙΜΒΒ στον ανάδοχο</w:t>
            </w:r>
          </w:p>
        </w:tc>
        <w:tc>
          <w:tcPr>
            <w:tcW w:w="1701" w:type="dxa"/>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 ΝΑ ΑΝΑΦΕΡΘΕΙ</w:t>
            </w:r>
          </w:p>
        </w:tc>
        <w:tc>
          <w:tcPr>
            <w:tcW w:w="2268" w:type="dxa"/>
          </w:tcPr>
          <w:p w:rsidR="00A967F5" w:rsidRPr="00FE3097" w:rsidRDefault="00A967F5" w:rsidP="0027529B">
            <w:pPr>
              <w:pStyle w:val="aa"/>
              <w:spacing w:before="0"/>
              <w:jc w:val="center"/>
              <w:rPr>
                <w:rFonts w:cstheme="minorHAnsi"/>
                <w:szCs w:val="20"/>
              </w:rPr>
            </w:pPr>
          </w:p>
        </w:tc>
        <w:tc>
          <w:tcPr>
            <w:tcW w:w="1984" w:type="dxa"/>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vAlign w:val="center"/>
          </w:tcPr>
          <w:p w:rsidR="00A967F5" w:rsidRPr="00FE3097" w:rsidRDefault="00A967F5" w:rsidP="0025522F">
            <w:pPr>
              <w:pStyle w:val="aa"/>
              <w:numPr>
                <w:ilvl w:val="0"/>
                <w:numId w:val="20"/>
              </w:numPr>
              <w:suppressAutoHyphens/>
              <w:spacing w:before="0"/>
              <w:ind w:right="597"/>
              <w:jc w:val="center"/>
              <w:rPr>
                <w:rFonts w:cstheme="minorHAnsi"/>
                <w:szCs w:val="20"/>
              </w:rPr>
            </w:pPr>
          </w:p>
        </w:tc>
        <w:tc>
          <w:tcPr>
            <w:tcW w:w="5979" w:type="dxa"/>
            <w:vAlign w:val="center"/>
          </w:tcPr>
          <w:p w:rsidR="00A967F5" w:rsidRPr="00FE3097" w:rsidRDefault="00A967F5" w:rsidP="0027529B">
            <w:pPr>
              <w:pStyle w:val="aa"/>
              <w:spacing w:before="0"/>
              <w:jc w:val="left"/>
              <w:rPr>
                <w:rFonts w:cstheme="minorHAnsi"/>
                <w:szCs w:val="20"/>
              </w:rPr>
            </w:pPr>
            <w:r w:rsidRPr="00FE3097">
              <w:rPr>
                <w:rFonts w:cstheme="minorHAnsi"/>
                <w:szCs w:val="20"/>
              </w:rPr>
              <w:t>Όλα τα είδη θα συνοδεύονται από βεβαίωση ότι είναι καινούργια</w:t>
            </w:r>
          </w:p>
        </w:tc>
        <w:tc>
          <w:tcPr>
            <w:tcW w:w="1701" w:type="dxa"/>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Pr>
          <w:p w:rsidR="00A967F5" w:rsidRPr="00FE3097" w:rsidRDefault="00A967F5" w:rsidP="0027529B">
            <w:pPr>
              <w:pStyle w:val="aa"/>
              <w:spacing w:before="0"/>
              <w:jc w:val="center"/>
              <w:rPr>
                <w:rFonts w:cstheme="minorHAnsi"/>
                <w:szCs w:val="20"/>
              </w:rPr>
            </w:pPr>
          </w:p>
        </w:tc>
        <w:tc>
          <w:tcPr>
            <w:tcW w:w="1984" w:type="dxa"/>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tcBorders>
              <w:bottom w:val="single" w:sz="4" w:space="0" w:color="auto"/>
            </w:tcBorders>
            <w:vAlign w:val="center"/>
          </w:tcPr>
          <w:p w:rsidR="00A967F5" w:rsidRPr="00FE3097" w:rsidRDefault="00A967F5" w:rsidP="0025522F">
            <w:pPr>
              <w:pStyle w:val="aa"/>
              <w:numPr>
                <w:ilvl w:val="0"/>
                <w:numId w:val="20"/>
              </w:numPr>
              <w:suppressAutoHyphens/>
              <w:spacing w:before="0"/>
              <w:ind w:right="597"/>
              <w:jc w:val="center"/>
              <w:rPr>
                <w:rFonts w:cstheme="minorHAnsi"/>
                <w:szCs w:val="20"/>
              </w:rPr>
            </w:pPr>
          </w:p>
        </w:tc>
        <w:tc>
          <w:tcPr>
            <w:tcW w:w="5979" w:type="dxa"/>
            <w:tcBorders>
              <w:bottom w:val="single" w:sz="4" w:space="0" w:color="auto"/>
            </w:tcBorders>
            <w:vAlign w:val="center"/>
          </w:tcPr>
          <w:p w:rsidR="00A967F5" w:rsidRPr="00FE3097" w:rsidRDefault="00A967F5" w:rsidP="0027529B">
            <w:pPr>
              <w:pStyle w:val="aa"/>
              <w:spacing w:before="0"/>
              <w:jc w:val="left"/>
              <w:rPr>
                <w:rFonts w:cstheme="minorHAnsi"/>
                <w:szCs w:val="20"/>
              </w:rPr>
            </w:pPr>
            <w:r w:rsidRPr="00FE3097">
              <w:rPr>
                <w:rFonts w:cstheme="minorHAnsi"/>
                <w:szCs w:val="20"/>
              </w:rPr>
              <w:t>Τον ανάδοχο βαρύνουν τα έξοδα συσκευασίας και μεταφοράς.</w:t>
            </w:r>
          </w:p>
        </w:tc>
        <w:tc>
          <w:tcPr>
            <w:tcW w:w="1701" w:type="dxa"/>
            <w:tcBorders>
              <w:bottom w:val="single" w:sz="4" w:space="0" w:color="auto"/>
            </w:tcBorders>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Borders>
              <w:bottom w:val="single" w:sz="4" w:space="0" w:color="auto"/>
            </w:tcBorders>
          </w:tcPr>
          <w:p w:rsidR="00A967F5" w:rsidRPr="00FE3097" w:rsidRDefault="00A967F5" w:rsidP="0027529B">
            <w:pPr>
              <w:pStyle w:val="aa"/>
              <w:spacing w:before="0"/>
              <w:jc w:val="center"/>
              <w:rPr>
                <w:rFonts w:cstheme="minorHAnsi"/>
                <w:szCs w:val="20"/>
              </w:rPr>
            </w:pPr>
          </w:p>
        </w:tc>
        <w:tc>
          <w:tcPr>
            <w:tcW w:w="1984" w:type="dxa"/>
            <w:tcBorders>
              <w:bottom w:val="single" w:sz="4" w:space="0" w:color="auto"/>
            </w:tcBorders>
          </w:tcPr>
          <w:p w:rsidR="00A967F5" w:rsidRPr="00FE3097" w:rsidRDefault="00A967F5" w:rsidP="0027529B">
            <w:pPr>
              <w:pStyle w:val="aa"/>
              <w:spacing w:before="0"/>
              <w:jc w:val="center"/>
              <w:rPr>
                <w:rFonts w:cstheme="minorHAnsi"/>
                <w:szCs w:val="20"/>
              </w:rPr>
            </w:pPr>
          </w:p>
        </w:tc>
      </w:tr>
      <w:tr w:rsidR="00A967F5" w:rsidRPr="00FE3097" w:rsidTr="0027529B">
        <w:tc>
          <w:tcPr>
            <w:tcW w:w="1109" w:type="dxa"/>
            <w:tcBorders>
              <w:bottom w:val="single" w:sz="4" w:space="0" w:color="auto"/>
            </w:tcBorders>
            <w:vAlign w:val="center"/>
          </w:tcPr>
          <w:p w:rsidR="00A967F5" w:rsidRPr="00FE3097" w:rsidRDefault="00A967F5" w:rsidP="0025522F">
            <w:pPr>
              <w:pStyle w:val="aa"/>
              <w:numPr>
                <w:ilvl w:val="0"/>
                <w:numId w:val="20"/>
              </w:numPr>
              <w:suppressAutoHyphens/>
              <w:spacing w:before="0"/>
              <w:ind w:right="597"/>
              <w:jc w:val="center"/>
              <w:rPr>
                <w:rFonts w:cstheme="minorHAnsi"/>
                <w:szCs w:val="20"/>
              </w:rPr>
            </w:pPr>
          </w:p>
        </w:tc>
        <w:tc>
          <w:tcPr>
            <w:tcW w:w="5979" w:type="dxa"/>
            <w:tcBorders>
              <w:bottom w:val="single" w:sz="4" w:space="0" w:color="auto"/>
            </w:tcBorders>
            <w:vAlign w:val="center"/>
          </w:tcPr>
          <w:p w:rsidR="00A967F5" w:rsidRPr="00FE3097" w:rsidRDefault="00A967F5" w:rsidP="0027529B">
            <w:pPr>
              <w:pStyle w:val="aa"/>
              <w:spacing w:before="0"/>
              <w:jc w:val="left"/>
              <w:rPr>
                <w:rFonts w:cstheme="minorHAnsi"/>
                <w:szCs w:val="20"/>
              </w:rPr>
            </w:pPr>
            <w:r w:rsidRPr="00FE3097">
              <w:rPr>
                <w:rFonts w:cstheme="minorHAnsi"/>
                <w:szCs w:val="20"/>
              </w:rPr>
              <w:t>Ο ανάδοχος δηλώνει γενική και πλήρη συμμόρφωση με όλους τους όρους της Διακήρυξης</w:t>
            </w:r>
          </w:p>
        </w:tc>
        <w:tc>
          <w:tcPr>
            <w:tcW w:w="1701" w:type="dxa"/>
            <w:tcBorders>
              <w:bottom w:val="single" w:sz="4" w:space="0" w:color="auto"/>
            </w:tcBorders>
            <w:vAlign w:val="center"/>
          </w:tcPr>
          <w:p w:rsidR="00A967F5" w:rsidRPr="00FE3097" w:rsidRDefault="00A967F5" w:rsidP="0027529B">
            <w:pPr>
              <w:pStyle w:val="aa"/>
              <w:spacing w:before="0"/>
              <w:jc w:val="center"/>
              <w:rPr>
                <w:rFonts w:cstheme="minorHAnsi"/>
                <w:szCs w:val="20"/>
              </w:rPr>
            </w:pPr>
            <w:r w:rsidRPr="00FE3097">
              <w:rPr>
                <w:rFonts w:cstheme="minorHAnsi"/>
                <w:szCs w:val="20"/>
              </w:rPr>
              <w:t>ΝΑΙ</w:t>
            </w:r>
          </w:p>
        </w:tc>
        <w:tc>
          <w:tcPr>
            <w:tcW w:w="2268" w:type="dxa"/>
            <w:tcBorders>
              <w:bottom w:val="single" w:sz="4" w:space="0" w:color="auto"/>
            </w:tcBorders>
          </w:tcPr>
          <w:p w:rsidR="00A967F5" w:rsidRPr="00FE3097" w:rsidRDefault="00A967F5" w:rsidP="0027529B">
            <w:pPr>
              <w:pStyle w:val="aa"/>
              <w:spacing w:before="0"/>
              <w:jc w:val="center"/>
              <w:rPr>
                <w:rFonts w:cstheme="minorHAnsi"/>
                <w:szCs w:val="20"/>
              </w:rPr>
            </w:pPr>
          </w:p>
        </w:tc>
        <w:tc>
          <w:tcPr>
            <w:tcW w:w="1984" w:type="dxa"/>
            <w:tcBorders>
              <w:bottom w:val="single" w:sz="4" w:space="0" w:color="auto"/>
            </w:tcBorders>
          </w:tcPr>
          <w:p w:rsidR="00A967F5" w:rsidRPr="00FE3097" w:rsidRDefault="00A967F5" w:rsidP="0027529B">
            <w:pPr>
              <w:pStyle w:val="aa"/>
              <w:spacing w:before="0"/>
              <w:jc w:val="center"/>
              <w:rPr>
                <w:rFonts w:cstheme="minorHAnsi"/>
                <w:szCs w:val="20"/>
              </w:rPr>
            </w:pPr>
          </w:p>
        </w:tc>
      </w:tr>
    </w:tbl>
    <w:p w:rsidR="00A967F5" w:rsidRPr="00483A8C" w:rsidRDefault="00A967F5" w:rsidP="00A967F5">
      <w:pPr>
        <w:ind w:right="-760"/>
      </w:pPr>
      <w:r w:rsidRPr="00D93859">
        <w:t xml:space="preserve">Η προσφορά ισχύει για </w:t>
      </w:r>
      <w:r w:rsidRPr="00D93859">
        <w:rPr>
          <w:b/>
        </w:rPr>
        <w:t>τέσσερεις (4)</w:t>
      </w:r>
      <w:r w:rsidRPr="00D93859">
        <w:t xml:space="preserve"> μήνες.</w:t>
      </w:r>
    </w:p>
    <w:p w:rsidR="00A967F5" w:rsidRDefault="00A967F5" w:rsidP="00A967F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A967F5" w:rsidRDefault="00A967F5" w:rsidP="00A967F5">
      <w:pPr>
        <w:jc w:val="center"/>
        <w:rPr>
          <w:lang w:eastAsia="el-GR"/>
        </w:rPr>
      </w:pPr>
    </w:p>
    <w:p w:rsidR="00A967F5" w:rsidRDefault="00A967F5" w:rsidP="00A967F5">
      <w:pPr>
        <w:jc w:val="center"/>
        <w:rPr>
          <w:lang w:eastAsia="el-GR"/>
        </w:rPr>
      </w:pPr>
    </w:p>
    <w:p w:rsidR="00A967F5" w:rsidRPr="00CD4F71" w:rsidRDefault="00A967F5" w:rsidP="00A967F5">
      <w:pPr>
        <w:jc w:val="center"/>
        <w:rPr>
          <w:lang w:eastAsia="el-GR"/>
        </w:rPr>
      </w:pPr>
    </w:p>
    <w:p w:rsidR="00A967F5" w:rsidRDefault="00A967F5" w:rsidP="00A967F5">
      <w:pPr>
        <w:jc w:val="center"/>
        <w:sectPr w:rsidR="00A967F5" w:rsidSect="00483A8C">
          <w:endnotePr>
            <w:numFmt w:val="decimal"/>
          </w:endnotePr>
          <w:pgSz w:w="16838" w:h="11906" w:orient="landscape"/>
          <w:pgMar w:top="426" w:right="1440" w:bottom="709" w:left="1440" w:header="426" w:footer="291" w:gutter="0"/>
          <w:cols w:space="708"/>
          <w:docGrid w:linePitch="360"/>
        </w:sectPr>
      </w:pPr>
      <w:r>
        <w:rPr>
          <w:lang w:eastAsia="el-GR"/>
        </w:rPr>
        <w:t>Υπογραφή</w:t>
      </w:r>
    </w:p>
    <w:p w:rsidR="00A967F5" w:rsidRPr="00EE4FCE" w:rsidRDefault="00A967F5" w:rsidP="00A967F5">
      <w:pPr>
        <w:pStyle w:val="1"/>
        <w:numPr>
          <w:ilvl w:val="0"/>
          <w:numId w:val="0"/>
        </w:numPr>
        <w:jc w:val="center"/>
        <w:rPr>
          <w:color w:val="FF0000"/>
          <w:sz w:val="28"/>
          <w:szCs w:val="28"/>
        </w:rPr>
      </w:pPr>
      <w:bookmarkStart w:id="10" w:name="_Toc68597719"/>
      <w:r w:rsidRPr="00EE4FCE">
        <w:rPr>
          <w:color w:val="FF0000"/>
          <w:sz w:val="28"/>
          <w:szCs w:val="28"/>
        </w:rPr>
        <w:lastRenderedPageBreak/>
        <w:t>ΠΑΡΑΡΤΗΜΑ  IΙ: ΥΠΟΔΕΙΓΜΑΤΑ</w:t>
      </w:r>
      <w:bookmarkEnd w:id="10"/>
    </w:p>
    <w:p w:rsidR="00A967F5" w:rsidRDefault="00A967F5" w:rsidP="00A967F5">
      <w:pPr>
        <w:jc w:val="center"/>
        <w:rPr>
          <w:rFonts w:ascii="Calibri" w:eastAsia="Times New Roman" w:hAnsi="Calibri" w:cs="Calibri"/>
          <w:b/>
          <w:bCs/>
        </w:rPr>
      </w:pPr>
    </w:p>
    <w:p w:rsidR="00A967F5" w:rsidRDefault="00A967F5" w:rsidP="00A967F5">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A967F5" w:rsidRPr="00CD4F71" w:rsidRDefault="00A967F5" w:rsidP="00A967F5">
      <w:pPr>
        <w:spacing w:after="120"/>
        <w:jc w:val="center"/>
        <w:rPr>
          <w:rFonts w:ascii="Calibri" w:hAnsi="Calibri" w:cs="Calibri"/>
          <w:bCs/>
        </w:rPr>
      </w:pPr>
      <w:r w:rsidRPr="00CD4F71">
        <w:rPr>
          <w:rFonts w:ascii="Calibri" w:hAnsi="Calibri" w:cs="Calibri"/>
          <w:bCs/>
        </w:rPr>
        <w:t>ΠΡΟΣ</w:t>
      </w:r>
    </w:p>
    <w:p w:rsidR="00A967F5" w:rsidRPr="00CD4F71" w:rsidRDefault="00A967F5" w:rsidP="00A967F5">
      <w:pPr>
        <w:spacing w:after="120"/>
        <w:jc w:val="center"/>
        <w:rPr>
          <w:rFonts w:ascii="Calibri" w:hAnsi="Calibri" w:cs="Calibri"/>
          <w:bCs/>
        </w:rPr>
      </w:pPr>
      <w:r>
        <w:rPr>
          <w:rFonts w:ascii="Calibri" w:hAnsi="Calibri" w:cs="Calibri"/>
          <w:bCs/>
        </w:rPr>
        <w:t>ΙΔΡΥΜΑ ΤΕΧΝΟΛΟΓΙΑΣ &amp; ΕΡΕΥΝΑΣ</w:t>
      </w:r>
    </w:p>
    <w:p w:rsidR="00A967F5" w:rsidRPr="005778C5" w:rsidRDefault="00A967F5" w:rsidP="00A967F5">
      <w:pPr>
        <w:tabs>
          <w:tab w:val="left" w:pos="993"/>
        </w:tabs>
        <w:ind w:right="-340"/>
        <w:jc w:val="center"/>
        <w:rPr>
          <w:b/>
        </w:rPr>
      </w:pPr>
      <w:r w:rsidRPr="005778C5">
        <w:rPr>
          <w:b/>
          <w:bCs/>
          <w:i/>
        </w:rPr>
        <w:t>ΘΕΜΑ:</w:t>
      </w:r>
      <w:r w:rsidRPr="005778C5">
        <w:rPr>
          <w:b/>
          <w:bCs/>
          <w:i/>
        </w:rPr>
        <w:tab/>
        <w:t xml:space="preserve">Συνοπτικός διαγωνισμός για </w:t>
      </w:r>
      <w:r w:rsidRPr="005778C5">
        <w:rPr>
          <w:b/>
        </w:rPr>
        <w:t>την ανάδειξη αναδόχου για το έργο</w:t>
      </w:r>
    </w:p>
    <w:p w:rsidR="00A967F5" w:rsidRPr="005778C5" w:rsidRDefault="00A967F5" w:rsidP="00A967F5">
      <w:pPr>
        <w:tabs>
          <w:tab w:val="left" w:pos="993"/>
        </w:tabs>
        <w:ind w:left="720" w:right="-340"/>
        <w:jc w:val="center"/>
        <w:rPr>
          <w:b/>
        </w:rPr>
      </w:pPr>
      <w:r w:rsidRPr="005778C5">
        <w:rPr>
          <w:rFonts w:cstheme="minorHAnsi"/>
          <w:b/>
        </w:rPr>
        <w:t>«Προμήθεια εργαστηριακών αναλωσίμων – ΕΛΙΔΕΚ NEUMORIGENESIS-2»,</w:t>
      </w:r>
    </w:p>
    <w:p w:rsidR="00A967F5" w:rsidRPr="00D02A5A" w:rsidRDefault="00A967F5" w:rsidP="00A967F5">
      <w:pPr>
        <w:spacing w:after="240"/>
        <w:jc w:val="center"/>
        <w:rPr>
          <w:b/>
          <w:bCs/>
          <w:i/>
          <w:u w:val="single"/>
        </w:rPr>
      </w:pPr>
      <w:proofErr w:type="spellStart"/>
      <w:r>
        <w:rPr>
          <w:b/>
          <w:bCs/>
          <w:i/>
          <w:u w:val="single"/>
        </w:rPr>
        <w:t>Αρ</w:t>
      </w:r>
      <w:proofErr w:type="spellEnd"/>
      <w:r>
        <w:rPr>
          <w:b/>
          <w:bCs/>
          <w:i/>
          <w:u w:val="single"/>
        </w:rPr>
        <w:t>. Διακήρυξης : ……/……...2021</w:t>
      </w:r>
    </w:p>
    <w:p w:rsidR="00A967F5" w:rsidRPr="00CD4F71" w:rsidRDefault="00A967F5" w:rsidP="00A967F5">
      <w:pPr>
        <w:spacing w:after="120"/>
        <w:jc w:val="center"/>
        <w:rPr>
          <w:rFonts w:ascii="Calibri" w:hAnsi="Calibri" w:cs="Calibri"/>
          <w:b/>
          <w:bCs/>
          <w:sz w:val="28"/>
          <w:szCs w:val="32"/>
        </w:rPr>
      </w:pPr>
    </w:p>
    <w:p w:rsidR="00A967F5" w:rsidRPr="00E00EBA" w:rsidRDefault="00A967F5" w:rsidP="00A967F5">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ΑΙΤΗΣΗ ΣΥΜΜΕΤΟΧΗΣ</w:t>
      </w:r>
    </w:p>
    <w:p w:rsidR="00A967F5" w:rsidRDefault="00A967F5" w:rsidP="00A967F5">
      <w:pPr>
        <w:tabs>
          <w:tab w:val="left" w:pos="1701"/>
        </w:tabs>
        <w:ind w:right="-340"/>
        <w:rPr>
          <w:rFonts w:cstheme="minorHAnsi"/>
        </w:rPr>
      </w:pPr>
      <w:r w:rsidRPr="00E771D7">
        <w:rPr>
          <w:rFonts w:cstheme="minorHAnsi"/>
          <w:bCs/>
        </w:rPr>
        <w:t>σε Συνοπτικό</w:t>
      </w:r>
      <w:r w:rsidRPr="00E771D7">
        <w:rPr>
          <w:rFonts w:cstheme="minorHAnsi"/>
        </w:rPr>
        <w:t xml:space="preserve"> Διαγωνισμό </w:t>
      </w:r>
      <w:r w:rsidRPr="00E771D7">
        <w:rPr>
          <w:rFonts w:cstheme="minorHAnsi"/>
          <w:bCs/>
        </w:rPr>
        <w:t xml:space="preserve">για </w:t>
      </w:r>
      <w:r w:rsidRPr="00E771D7">
        <w:rPr>
          <w:rFonts w:cstheme="minorHAnsi"/>
        </w:rPr>
        <w:t xml:space="preserve">την </w:t>
      </w:r>
      <w:r w:rsidRPr="005778C5">
        <w:rPr>
          <w:rFonts w:cstheme="minorHAnsi"/>
          <w:b/>
        </w:rPr>
        <w:t>«Προμήθεια εργαστηριακών αναλωσίμων – ΕΛΙΔΕΚ NEUMORIGENESIS-2»</w:t>
      </w:r>
      <w:r>
        <w:rPr>
          <w:rFonts w:cstheme="minorHAnsi"/>
          <w:bCs/>
        </w:rPr>
        <w:t xml:space="preserve"> </w:t>
      </w:r>
      <w:r>
        <w:rPr>
          <w:rFonts w:cstheme="minorHAnsi"/>
          <w:bCs/>
          <w:i/>
        </w:rPr>
        <w:t xml:space="preserve">για το </w:t>
      </w:r>
      <w:r>
        <w:rPr>
          <w:rFonts w:cstheme="minorHAnsi"/>
        </w:rPr>
        <w:t>Τμήμα:</w:t>
      </w: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4076"/>
        <w:gridCol w:w="537"/>
        <w:gridCol w:w="3539"/>
      </w:tblGrid>
      <w:tr w:rsidR="00A967F5" w:rsidRPr="00E24257" w:rsidTr="0027529B">
        <w:trPr>
          <w:trHeight w:val="432"/>
        </w:trPr>
        <w:tc>
          <w:tcPr>
            <w:tcW w:w="485" w:type="dxa"/>
            <w:vAlign w:val="center"/>
          </w:tcPr>
          <w:p w:rsidR="00A967F5" w:rsidRPr="00E24257" w:rsidRDefault="00A967F5" w:rsidP="0027529B">
            <w:pPr>
              <w:pStyle w:val="Checkbox"/>
              <w:jc w:val="left"/>
              <w:rPr>
                <w:rFonts w:asciiTheme="minorHAnsi" w:hAnsiTheme="minorHAnsi" w:cstheme="minorHAnsi"/>
                <w:b/>
                <w:bCs/>
                <w:sz w:val="20"/>
                <w:szCs w:val="20"/>
              </w:rPr>
            </w:pPr>
            <w:r w:rsidRPr="00E24257">
              <w:rPr>
                <w:rFonts w:asciiTheme="minorHAnsi" w:hAnsiTheme="minorHAnsi" w:cstheme="minorHAnsi"/>
                <w:sz w:val="20"/>
                <w:szCs w:val="20"/>
              </w:rPr>
              <w:fldChar w:fldCharType="begin">
                <w:ffData>
                  <w:name w:val="Check3"/>
                  <w:enabled/>
                  <w:calcOnExit w:val="0"/>
                  <w:checkBox>
                    <w:sizeAuto/>
                    <w:default w:val="0"/>
                  </w:checkBox>
                </w:ffData>
              </w:fldChar>
            </w:r>
            <w:r w:rsidRPr="00E24257">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E24257">
              <w:rPr>
                <w:rFonts w:asciiTheme="minorHAnsi" w:hAnsiTheme="minorHAnsi" w:cstheme="minorHAnsi"/>
                <w:sz w:val="20"/>
                <w:szCs w:val="20"/>
              </w:rPr>
              <w:fldChar w:fldCharType="end"/>
            </w:r>
          </w:p>
        </w:tc>
        <w:tc>
          <w:tcPr>
            <w:tcW w:w="4076" w:type="dxa"/>
            <w:vAlign w:val="center"/>
          </w:tcPr>
          <w:p w:rsidR="00A967F5" w:rsidRPr="00E24257" w:rsidRDefault="00A967F5" w:rsidP="0027529B">
            <w:pPr>
              <w:pStyle w:val="aa"/>
              <w:jc w:val="left"/>
              <w:rPr>
                <w:rFonts w:cstheme="minorHAnsi"/>
                <w:szCs w:val="20"/>
              </w:rPr>
            </w:pPr>
            <w:r w:rsidRPr="00E24257">
              <w:rPr>
                <w:rFonts w:cstheme="minorHAnsi"/>
                <w:szCs w:val="20"/>
              </w:rPr>
              <w:t xml:space="preserve">ΤΜΗΜΑ 1 - Πλαστικά προϊόντα </w:t>
            </w:r>
          </w:p>
        </w:tc>
        <w:tc>
          <w:tcPr>
            <w:tcW w:w="537" w:type="dxa"/>
            <w:vAlign w:val="center"/>
          </w:tcPr>
          <w:p w:rsidR="00A967F5" w:rsidRPr="00E24257" w:rsidRDefault="00A967F5" w:rsidP="0027529B">
            <w:pPr>
              <w:pStyle w:val="aa"/>
              <w:jc w:val="left"/>
              <w:rPr>
                <w:rFonts w:cstheme="minorHAnsi"/>
                <w:szCs w:val="20"/>
              </w:rPr>
            </w:pPr>
            <w:r w:rsidRPr="00E24257">
              <w:rPr>
                <w:rFonts w:cstheme="minorHAnsi"/>
                <w:szCs w:val="20"/>
              </w:rPr>
              <w:fldChar w:fldCharType="begin">
                <w:ffData>
                  <w:name w:val="Check3"/>
                  <w:enabled/>
                  <w:calcOnExit w:val="0"/>
                  <w:checkBox>
                    <w:sizeAuto/>
                    <w:default w:val="0"/>
                  </w:checkBox>
                </w:ffData>
              </w:fldChar>
            </w:r>
            <w:r w:rsidRPr="00E24257">
              <w:rPr>
                <w:rFonts w:cstheme="minorHAnsi"/>
                <w:szCs w:val="20"/>
              </w:rPr>
              <w:instrText xml:space="preserve"> FORMCHECKBOX </w:instrText>
            </w:r>
            <w:r>
              <w:rPr>
                <w:rFonts w:cstheme="minorHAnsi"/>
                <w:szCs w:val="20"/>
              </w:rPr>
            </w:r>
            <w:r>
              <w:rPr>
                <w:rFonts w:cstheme="minorHAnsi"/>
                <w:szCs w:val="20"/>
              </w:rPr>
              <w:fldChar w:fldCharType="separate"/>
            </w:r>
            <w:r w:rsidRPr="00E24257">
              <w:rPr>
                <w:rFonts w:cstheme="minorHAnsi"/>
                <w:szCs w:val="20"/>
              </w:rPr>
              <w:fldChar w:fldCharType="end"/>
            </w:r>
          </w:p>
        </w:tc>
        <w:tc>
          <w:tcPr>
            <w:tcW w:w="3539" w:type="dxa"/>
            <w:vAlign w:val="center"/>
          </w:tcPr>
          <w:p w:rsidR="00A967F5" w:rsidRPr="00E24257" w:rsidRDefault="00A967F5" w:rsidP="0027529B">
            <w:pPr>
              <w:pStyle w:val="aa"/>
              <w:jc w:val="left"/>
              <w:rPr>
                <w:rFonts w:cstheme="minorHAnsi"/>
                <w:szCs w:val="20"/>
              </w:rPr>
            </w:pPr>
            <w:r w:rsidRPr="00E24257">
              <w:rPr>
                <w:rFonts w:cstheme="minorHAnsi"/>
                <w:szCs w:val="20"/>
              </w:rPr>
              <w:t>ΤΜΗΜΑ 6 - Υάλινα είδη εργαστηρίου</w:t>
            </w:r>
          </w:p>
        </w:tc>
      </w:tr>
      <w:tr w:rsidR="00A967F5" w:rsidRPr="00E24257" w:rsidTr="0027529B">
        <w:trPr>
          <w:trHeight w:val="432"/>
        </w:trPr>
        <w:tc>
          <w:tcPr>
            <w:tcW w:w="485" w:type="dxa"/>
            <w:vAlign w:val="center"/>
          </w:tcPr>
          <w:p w:rsidR="00A967F5" w:rsidRPr="00E24257" w:rsidRDefault="00A967F5" w:rsidP="0027529B">
            <w:pPr>
              <w:pStyle w:val="Checkbox"/>
              <w:jc w:val="left"/>
              <w:rPr>
                <w:rFonts w:asciiTheme="minorHAnsi" w:hAnsiTheme="minorHAnsi" w:cstheme="minorHAnsi"/>
                <w:sz w:val="20"/>
                <w:szCs w:val="20"/>
              </w:rPr>
            </w:pPr>
            <w:r w:rsidRPr="00E24257">
              <w:rPr>
                <w:rFonts w:asciiTheme="minorHAnsi" w:hAnsiTheme="minorHAnsi" w:cstheme="minorHAnsi"/>
                <w:sz w:val="20"/>
                <w:szCs w:val="20"/>
              </w:rPr>
              <w:fldChar w:fldCharType="begin">
                <w:ffData>
                  <w:name w:val="Check3"/>
                  <w:enabled/>
                  <w:calcOnExit w:val="0"/>
                  <w:checkBox>
                    <w:sizeAuto/>
                    <w:default w:val="0"/>
                  </w:checkBox>
                </w:ffData>
              </w:fldChar>
            </w:r>
            <w:r w:rsidRPr="00E24257">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E24257">
              <w:rPr>
                <w:rFonts w:asciiTheme="minorHAnsi" w:hAnsiTheme="minorHAnsi" w:cstheme="minorHAnsi"/>
                <w:sz w:val="20"/>
                <w:szCs w:val="20"/>
              </w:rPr>
              <w:fldChar w:fldCharType="end"/>
            </w:r>
          </w:p>
        </w:tc>
        <w:tc>
          <w:tcPr>
            <w:tcW w:w="4076" w:type="dxa"/>
            <w:vAlign w:val="center"/>
          </w:tcPr>
          <w:p w:rsidR="00A967F5" w:rsidRPr="00E24257" w:rsidRDefault="00A967F5" w:rsidP="0027529B">
            <w:pPr>
              <w:pStyle w:val="aa"/>
              <w:ind w:right="38"/>
              <w:jc w:val="left"/>
              <w:rPr>
                <w:rFonts w:cstheme="minorHAnsi"/>
                <w:szCs w:val="20"/>
              </w:rPr>
            </w:pPr>
            <w:r w:rsidRPr="00E24257">
              <w:rPr>
                <w:rFonts w:cstheme="minorHAnsi"/>
                <w:szCs w:val="20"/>
              </w:rPr>
              <w:t xml:space="preserve">ΤΜΗΜΑ 2 - Ρύγχη </w:t>
            </w:r>
            <w:proofErr w:type="spellStart"/>
            <w:r w:rsidRPr="00E24257">
              <w:rPr>
                <w:rFonts w:cstheme="minorHAnsi"/>
                <w:szCs w:val="20"/>
              </w:rPr>
              <w:t>πιπετών</w:t>
            </w:r>
            <w:proofErr w:type="spellEnd"/>
          </w:p>
        </w:tc>
        <w:tc>
          <w:tcPr>
            <w:tcW w:w="537" w:type="dxa"/>
            <w:vAlign w:val="center"/>
          </w:tcPr>
          <w:p w:rsidR="00A967F5" w:rsidRPr="00E24257" w:rsidRDefault="00A967F5" w:rsidP="0027529B">
            <w:pPr>
              <w:pStyle w:val="aa"/>
              <w:ind w:right="38"/>
              <w:jc w:val="left"/>
              <w:rPr>
                <w:rFonts w:cstheme="minorHAnsi"/>
                <w:szCs w:val="20"/>
              </w:rPr>
            </w:pPr>
            <w:r w:rsidRPr="00E24257">
              <w:rPr>
                <w:rFonts w:cstheme="minorHAnsi"/>
                <w:szCs w:val="20"/>
              </w:rPr>
              <w:fldChar w:fldCharType="begin">
                <w:ffData>
                  <w:name w:val="Check3"/>
                  <w:enabled/>
                  <w:calcOnExit w:val="0"/>
                  <w:checkBox>
                    <w:sizeAuto/>
                    <w:default w:val="0"/>
                  </w:checkBox>
                </w:ffData>
              </w:fldChar>
            </w:r>
            <w:r w:rsidRPr="00E24257">
              <w:rPr>
                <w:rFonts w:cstheme="minorHAnsi"/>
                <w:szCs w:val="20"/>
              </w:rPr>
              <w:instrText xml:space="preserve"> FORMCHECKBOX </w:instrText>
            </w:r>
            <w:r>
              <w:rPr>
                <w:rFonts w:cstheme="minorHAnsi"/>
                <w:szCs w:val="20"/>
              </w:rPr>
            </w:r>
            <w:r>
              <w:rPr>
                <w:rFonts w:cstheme="minorHAnsi"/>
                <w:szCs w:val="20"/>
              </w:rPr>
              <w:fldChar w:fldCharType="separate"/>
            </w:r>
            <w:r w:rsidRPr="00E24257">
              <w:rPr>
                <w:rFonts w:cstheme="minorHAnsi"/>
                <w:szCs w:val="20"/>
              </w:rPr>
              <w:fldChar w:fldCharType="end"/>
            </w:r>
          </w:p>
        </w:tc>
        <w:tc>
          <w:tcPr>
            <w:tcW w:w="3539" w:type="dxa"/>
            <w:vAlign w:val="center"/>
          </w:tcPr>
          <w:p w:rsidR="00A967F5" w:rsidRPr="00E24257" w:rsidRDefault="00A967F5" w:rsidP="0027529B">
            <w:pPr>
              <w:pStyle w:val="aa"/>
              <w:ind w:right="38"/>
              <w:jc w:val="left"/>
              <w:rPr>
                <w:rFonts w:cstheme="minorHAnsi"/>
                <w:szCs w:val="20"/>
              </w:rPr>
            </w:pPr>
            <w:r w:rsidRPr="00E24257">
              <w:rPr>
                <w:rFonts w:cstheme="minorHAnsi"/>
                <w:szCs w:val="20"/>
              </w:rPr>
              <w:t>ΤΜΗΜΑ 7 - Αιθανόλη</w:t>
            </w:r>
          </w:p>
        </w:tc>
      </w:tr>
      <w:tr w:rsidR="00A967F5" w:rsidRPr="00E24257" w:rsidTr="0027529B">
        <w:trPr>
          <w:trHeight w:val="432"/>
        </w:trPr>
        <w:tc>
          <w:tcPr>
            <w:tcW w:w="485" w:type="dxa"/>
            <w:vAlign w:val="center"/>
          </w:tcPr>
          <w:p w:rsidR="00A967F5" w:rsidRPr="00E24257" w:rsidRDefault="00A967F5" w:rsidP="0027529B">
            <w:pPr>
              <w:pStyle w:val="Checkbox"/>
              <w:jc w:val="left"/>
              <w:rPr>
                <w:rFonts w:asciiTheme="minorHAnsi" w:hAnsiTheme="minorHAnsi" w:cstheme="minorHAnsi"/>
                <w:sz w:val="20"/>
                <w:szCs w:val="20"/>
              </w:rPr>
            </w:pPr>
            <w:r w:rsidRPr="00E24257">
              <w:rPr>
                <w:rFonts w:asciiTheme="minorHAnsi" w:hAnsiTheme="minorHAnsi" w:cstheme="minorHAnsi"/>
                <w:sz w:val="20"/>
                <w:szCs w:val="20"/>
              </w:rPr>
              <w:fldChar w:fldCharType="begin">
                <w:ffData>
                  <w:name w:val="Check3"/>
                  <w:enabled/>
                  <w:calcOnExit w:val="0"/>
                  <w:checkBox>
                    <w:sizeAuto/>
                    <w:default w:val="0"/>
                  </w:checkBox>
                </w:ffData>
              </w:fldChar>
            </w:r>
            <w:r w:rsidRPr="00E24257">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E24257">
              <w:rPr>
                <w:rFonts w:asciiTheme="minorHAnsi" w:hAnsiTheme="minorHAnsi" w:cstheme="minorHAnsi"/>
                <w:sz w:val="20"/>
                <w:szCs w:val="20"/>
              </w:rPr>
              <w:fldChar w:fldCharType="end"/>
            </w:r>
          </w:p>
        </w:tc>
        <w:tc>
          <w:tcPr>
            <w:tcW w:w="4076" w:type="dxa"/>
            <w:vAlign w:val="center"/>
          </w:tcPr>
          <w:p w:rsidR="00A967F5" w:rsidRPr="00E24257" w:rsidRDefault="00A967F5" w:rsidP="0027529B">
            <w:pPr>
              <w:pStyle w:val="aa"/>
              <w:ind w:right="38"/>
              <w:jc w:val="left"/>
              <w:rPr>
                <w:rFonts w:cstheme="minorHAnsi"/>
                <w:szCs w:val="20"/>
              </w:rPr>
            </w:pPr>
            <w:r w:rsidRPr="00E24257">
              <w:rPr>
                <w:rFonts w:cstheme="minorHAnsi"/>
                <w:szCs w:val="20"/>
              </w:rPr>
              <w:t xml:space="preserve">ΤΜΗΜΑ 3 - </w:t>
            </w:r>
            <w:proofErr w:type="spellStart"/>
            <w:r w:rsidRPr="00E24257">
              <w:rPr>
                <w:rFonts w:cstheme="minorHAnsi"/>
                <w:szCs w:val="20"/>
              </w:rPr>
              <w:t>Μεθυλική</w:t>
            </w:r>
            <w:proofErr w:type="spellEnd"/>
            <w:r w:rsidRPr="00E24257">
              <w:rPr>
                <w:rFonts w:cstheme="minorHAnsi"/>
                <w:szCs w:val="20"/>
              </w:rPr>
              <w:t xml:space="preserve"> αλκοόλη</w:t>
            </w:r>
          </w:p>
        </w:tc>
        <w:tc>
          <w:tcPr>
            <w:tcW w:w="537" w:type="dxa"/>
            <w:vAlign w:val="center"/>
          </w:tcPr>
          <w:p w:rsidR="00A967F5" w:rsidRPr="00E24257" w:rsidRDefault="00A967F5" w:rsidP="0027529B">
            <w:pPr>
              <w:pStyle w:val="aa"/>
              <w:ind w:right="38"/>
              <w:jc w:val="left"/>
              <w:rPr>
                <w:rFonts w:cstheme="minorHAnsi"/>
                <w:szCs w:val="20"/>
              </w:rPr>
            </w:pPr>
            <w:r w:rsidRPr="00E24257">
              <w:rPr>
                <w:rFonts w:cstheme="minorHAnsi"/>
                <w:szCs w:val="20"/>
              </w:rPr>
              <w:fldChar w:fldCharType="begin">
                <w:ffData>
                  <w:name w:val="Check3"/>
                  <w:enabled/>
                  <w:calcOnExit w:val="0"/>
                  <w:checkBox>
                    <w:sizeAuto/>
                    <w:default w:val="0"/>
                  </w:checkBox>
                </w:ffData>
              </w:fldChar>
            </w:r>
            <w:r w:rsidRPr="00E24257">
              <w:rPr>
                <w:rFonts w:cstheme="minorHAnsi"/>
                <w:szCs w:val="20"/>
              </w:rPr>
              <w:instrText xml:space="preserve"> FORMCHECKBOX </w:instrText>
            </w:r>
            <w:r>
              <w:rPr>
                <w:rFonts w:cstheme="minorHAnsi"/>
                <w:szCs w:val="20"/>
              </w:rPr>
            </w:r>
            <w:r>
              <w:rPr>
                <w:rFonts w:cstheme="minorHAnsi"/>
                <w:szCs w:val="20"/>
              </w:rPr>
              <w:fldChar w:fldCharType="separate"/>
            </w:r>
            <w:r w:rsidRPr="00E24257">
              <w:rPr>
                <w:rFonts w:cstheme="minorHAnsi"/>
                <w:szCs w:val="20"/>
              </w:rPr>
              <w:fldChar w:fldCharType="end"/>
            </w:r>
          </w:p>
        </w:tc>
        <w:tc>
          <w:tcPr>
            <w:tcW w:w="3539" w:type="dxa"/>
            <w:vAlign w:val="center"/>
          </w:tcPr>
          <w:p w:rsidR="00A967F5" w:rsidRPr="00E24257" w:rsidRDefault="00A967F5" w:rsidP="0027529B">
            <w:pPr>
              <w:pStyle w:val="aa"/>
              <w:ind w:right="38"/>
              <w:jc w:val="left"/>
              <w:rPr>
                <w:rFonts w:cstheme="minorHAnsi"/>
                <w:szCs w:val="20"/>
              </w:rPr>
            </w:pPr>
            <w:r w:rsidRPr="00E24257">
              <w:rPr>
                <w:rFonts w:cstheme="minorHAnsi"/>
                <w:szCs w:val="20"/>
              </w:rPr>
              <w:t>ΤΜΗΜΑ 8 - Μετουσιωμένη αιθανόλη</w:t>
            </w:r>
          </w:p>
        </w:tc>
      </w:tr>
      <w:tr w:rsidR="00A967F5" w:rsidRPr="00E24257" w:rsidTr="0027529B">
        <w:trPr>
          <w:trHeight w:val="432"/>
        </w:trPr>
        <w:tc>
          <w:tcPr>
            <w:tcW w:w="485" w:type="dxa"/>
            <w:vAlign w:val="center"/>
          </w:tcPr>
          <w:p w:rsidR="00A967F5" w:rsidRPr="00E24257" w:rsidRDefault="00A967F5" w:rsidP="0027529B">
            <w:pPr>
              <w:pStyle w:val="Checkbox"/>
              <w:jc w:val="left"/>
              <w:rPr>
                <w:rFonts w:asciiTheme="minorHAnsi" w:hAnsiTheme="minorHAnsi" w:cstheme="minorHAnsi"/>
                <w:sz w:val="20"/>
                <w:szCs w:val="20"/>
              </w:rPr>
            </w:pPr>
            <w:r w:rsidRPr="00E24257">
              <w:rPr>
                <w:rFonts w:asciiTheme="minorHAnsi" w:hAnsiTheme="minorHAnsi" w:cstheme="minorHAnsi"/>
                <w:sz w:val="20"/>
                <w:szCs w:val="20"/>
              </w:rPr>
              <w:fldChar w:fldCharType="begin">
                <w:ffData>
                  <w:name w:val="Check3"/>
                  <w:enabled/>
                  <w:calcOnExit w:val="0"/>
                  <w:checkBox>
                    <w:sizeAuto/>
                    <w:default w:val="0"/>
                  </w:checkBox>
                </w:ffData>
              </w:fldChar>
            </w:r>
            <w:r w:rsidRPr="00E24257">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E24257">
              <w:rPr>
                <w:rFonts w:asciiTheme="minorHAnsi" w:hAnsiTheme="minorHAnsi" w:cstheme="minorHAnsi"/>
                <w:sz w:val="20"/>
                <w:szCs w:val="20"/>
              </w:rPr>
              <w:fldChar w:fldCharType="end"/>
            </w:r>
          </w:p>
        </w:tc>
        <w:tc>
          <w:tcPr>
            <w:tcW w:w="4076" w:type="dxa"/>
            <w:vAlign w:val="center"/>
          </w:tcPr>
          <w:p w:rsidR="00A967F5" w:rsidRPr="00E24257" w:rsidRDefault="00A967F5" w:rsidP="0027529B">
            <w:pPr>
              <w:pStyle w:val="aa"/>
              <w:ind w:right="38"/>
              <w:jc w:val="left"/>
              <w:rPr>
                <w:rFonts w:cstheme="minorHAnsi"/>
                <w:szCs w:val="20"/>
              </w:rPr>
            </w:pPr>
            <w:r w:rsidRPr="00E24257">
              <w:rPr>
                <w:rFonts w:cstheme="minorHAnsi"/>
                <w:szCs w:val="20"/>
              </w:rPr>
              <w:t>ΤΜΗΜΑ 4 - Μέσα εργαστηριακής καλλιέργειας</w:t>
            </w:r>
          </w:p>
        </w:tc>
        <w:tc>
          <w:tcPr>
            <w:tcW w:w="537" w:type="dxa"/>
            <w:vAlign w:val="center"/>
          </w:tcPr>
          <w:p w:rsidR="00A967F5" w:rsidRPr="00E24257" w:rsidRDefault="00A967F5" w:rsidP="0027529B">
            <w:pPr>
              <w:pStyle w:val="aa"/>
              <w:ind w:right="38"/>
              <w:jc w:val="left"/>
              <w:rPr>
                <w:rFonts w:cstheme="minorHAnsi"/>
                <w:szCs w:val="20"/>
              </w:rPr>
            </w:pPr>
            <w:r w:rsidRPr="00E24257">
              <w:rPr>
                <w:rFonts w:cstheme="minorHAnsi"/>
                <w:szCs w:val="20"/>
              </w:rPr>
              <w:fldChar w:fldCharType="begin">
                <w:ffData>
                  <w:name w:val="Check3"/>
                  <w:enabled/>
                  <w:calcOnExit w:val="0"/>
                  <w:checkBox>
                    <w:sizeAuto/>
                    <w:default w:val="0"/>
                  </w:checkBox>
                </w:ffData>
              </w:fldChar>
            </w:r>
            <w:r w:rsidRPr="00E24257">
              <w:rPr>
                <w:rFonts w:cstheme="minorHAnsi"/>
                <w:szCs w:val="20"/>
              </w:rPr>
              <w:instrText xml:space="preserve"> FORMCHECKBOX </w:instrText>
            </w:r>
            <w:r>
              <w:rPr>
                <w:rFonts w:cstheme="minorHAnsi"/>
                <w:szCs w:val="20"/>
              </w:rPr>
            </w:r>
            <w:r>
              <w:rPr>
                <w:rFonts w:cstheme="minorHAnsi"/>
                <w:szCs w:val="20"/>
              </w:rPr>
              <w:fldChar w:fldCharType="separate"/>
            </w:r>
            <w:r w:rsidRPr="00E24257">
              <w:rPr>
                <w:rFonts w:cstheme="minorHAnsi"/>
                <w:szCs w:val="20"/>
              </w:rPr>
              <w:fldChar w:fldCharType="end"/>
            </w:r>
          </w:p>
        </w:tc>
        <w:tc>
          <w:tcPr>
            <w:tcW w:w="3539" w:type="dxa"/>
            <w:vAlign w:val="center"/>
          </w:tcPr>
          <w:p w:rsidR="00A967F5" w:rsidRPr="00E24257" w:rsidRDefault="00A967F5" w:rsidP="0027529B">
            <w:pPr>
              <w:pStyle w:val="aa"/>
              <w:ind w:right="38"/>
              <w:jc w:val="left"/>
              <w:rPr>
                <w:rFonts w:cstheme="minorHAnsi"/>
                <w:szCs w:val="20"/>
              </w:rPr>
            </w:pPr>
            <w:r w:rsidRPr="00E24257">
              <w:rPr>
                <w:rFonts w:cstheme="minorHAnsi"/>
                <w:szCs w:val="20"/>
              </w:rPr>
              <w:t>ΤΜΗΜΑ 9 - Εργαστηριακά είδη, είδη υγιεινής ή φαρμακευτικά είδη από γυαλί</w:t>
            </w:r>
          </w:p>
        </w:tc>
      </w:tr>
      <w:tr w:rsidR="00A967F5" w:rsidRPr="00E24257" w:rsidTr="0027529B">
        <w:trPr>
          <w:gridAfter w:val="1"/>
          <w:wAfter w:w="3539" w:type="dxa"/>
          <w:trHeight w:val="432"/>
        </w:trPr>
        <w:tc>
          <w:tcPr>
            <w:tcW w:w="485" w:type="dxa"/>
            <w:vAlign w:val="center"/>
          </w:tcPr>
          <w:p w:rsidR="00A967F5" w:rsidRPr="00E24257" w:rsidRDefault="00A967F5" w:rsidP="0027529B">
            <w:pPr>
              <w:pStyle w:val="Checkbox"/>
              <w:jc w:val="left"/>
              <w:rPr>
                <w:rFonts w:asciiTheme="minorHAnsi" w:hAnsiTheme="minorHAnsi" w:cstheme="minorHAnsi"/>
                <w:sz w:val="20"/>
                <w:szCs w:val="20"/>
              </w:rPr>
            </w:pPr>
            <w:r w:rsidRPr="00E24257">
              <w:rPr>
                <w:rFonts w:asciiTheme="minorHAnsi" w:hAnsiTheme="minorHAnsi" w:cstheme="minorHAnsi"/>
                <w:sz w:val="20"/>
                <w:szCs w:val="20"/>
              </w:rPr>
              <w:fldChar w:fldCharType="begin">
                <w:ffData>
                  <w:name w:val="Check3"/>
                  <w:enabled/>
                  <w:calcOnExit w:val="0"/>
                  <w:checkBox>
                    <w:sizeAuto/>
                    <w:default w:val="0"/>
                  </w:checkBox>
                </w:ffData>
              </w:fldChar>
            </w:r>
            <w:r w:rsidRPr="00E24257">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E24257">
              <w:rPr>
                <w:rFonts w:asciiTheme="minorHAnsi" w:hAnsiTheme="minorHAnsi" w:cstheme="minorHAnsi"/>
                <w:sz w:val="20"/>
                <w:szCs w:val="20"/>
              </w:rPr>
              <w:fldChar w:fldCharType="end"/>
            </w:r>
          </w:p>
        </w:tc>
        <w:tc>
          <w:tcPr>
            <w:tcW w:w="4076" w:type="dxa"/>
            <w:vAlign w:val="center"/>
          </w:tcPr>
          <w:p w:rsidR="00A967F5" w:rsidRPr="00E24257" w:rsidRDefault="00A967F5" w:rsidP="0027529B">
            <w:pPr>
              <w:pStyle w:val="aa"/>
              <w:ind w:right="38"/>
              <w:jc w:val="left"/>
              <w:rPr>
                <w:rFonts w:cstheme="minorHAnsi"/>
                <w:szCs w:val="20"/>
              </w:rPr>
            </w:pPr>
            <w:r w:rsidRPr="00E24257">
              <w:rPr>
                <w:rFonts w:cstheme="minorHAnsi"/>
                <w:szCs w:val="20"/>
              </w:rPr>
              <w:t xml:space="preserve">ΤΜΗΜΑ 5 - Υλικά </w:t>
            </w:r>
            <w:proofErr w:type="spellStart"/>
            <w:r w:rsidRPr="00E24257">
              <w:rPr>
                <w:rFonts w:cstheme="minorHAnsi"/>
                <w:szCs w:val="20"/>
              </w:rPr>
              <w:t>γονιδιωματικής</w:t>
            </w:r>
            <w:proofErr w:type="spellEnd"/>
            <w:r w:rsidRPr="00E24257">
              <w:rPr>
                <w:rFonts w:cstheme="minorHAnsi"/>
                <w:szCs w:val="20"/>
              </w:rPr>
              <w:t xml:space="preserve"> ανάλυσης</w:t>
            </w:r>
          </w:p>
        </w:tc>
        <w:tc>
          <w:tcPr>
            <w:tcW w:w="537" w:type="dxa"/>
            <w:vAlign w:val="center"/>
          </w:tcPr>
          <w:p w:rsidR="00A967F5" w:rsidRPr="00E24257" w:rsidRDefault="00A967F5" w:rsidP="0027529B">
            <w:pPr>
              <w:pStyle w:val="aa"/>
              <w:ind w:right="38"/>
              <w:jc w:val="left"/>
              <w:rPr>
                <w:rFonts w:cstheme="minorHAnsi"/>
                <w:szCs w:val="20"/>
              </w:rPr>
            </w:pPr>
          </w:p>
        </w:tc>
      </w:tr>
    </w:tbl>
    <w:p w:rsidR="00A967F5" w:rsidRPr="009C4813" w:rsidRDefault="00A967F5" w:rsidP="00A967F5">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A967F5" w:rsidRPr="009C4813" w:rsidTr="0027529B">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A967F5" w:rsidRPr="009C4813" w:rsidRDefault="00A967F5" w:rsidP="0027529B">
            <w:pPr>
              <w:spacing w:before="0"/>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A967F5" w:rsidRPr="009C4813" w:rsidRDefault="00A967F5" w:rsidP="0027529B">
            <w:pPr>
              <w:spacing w:before="0"/>
              <w:rPr>
                <w:rFonts w:cstheme="minorHAnsi"/>
                <w:b/>
                <w:bCs/>
              </w:rPr>
            </w:pPr>
          </w:p>
        </w:tc>
      </w:tr>
      <w:tr w:rsidR="00A967F5" w:rsidRPr="009C4813" w:rsidTr="0027529B">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A967F5" w:rsidRPr="009C4813" w:rsidRDefault="00A967F5" w:rsidP="0027529B">
            <w:pPr>
              <w:spacing w:before="0"/>
              <w:rPr>
                <w:rFonts w:cstheme="minorHAnsi"/>
                <w:b/>
                <w:bCs/>
              </w:rPr>
            </w:pPr>
            <w:r w:rsidRPr="009C4813">
              <w:rPr>
                <w:rFonts w:cstheme="minorHAnsi"/>
                <w:b/>
                <w:bCs/>
              </w:rPr>
              <w:t>Στοιχεία  Οικονομικού Φορέα</w:t>
            </w:r>
          </w:p>
        </w:tc>
      </w:tr>
      <w:tr w:rsidR="00A967F5" w:rsidRPr="009C4813" w:rsidTr="0027529B">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A967F5" w:rsidRPr="009C4813" w:rsidRDefault="00A967F5" w:rsidP="0027529B">
            <w:pPr>
              <w:spacing w:before="0"/>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A967F5" w:rsidRPr="009C4813" w:rsidRDefault="00A967F5" w:rsidP="0027529B">
            <w:pPr>
              <w:spacing w:before="0"/>
              <w:rPr>
                <w:rFonts w:cstheme="minorHAnsi"/>
                <w:b/>
                <w:bCs/>
              </w:rPr>
            </w:pPr>
          </w:p>
        </w:tc>
      </w:tr>
      <w:tr w:rsidR="00A967F5" w:rsidRPr="009C4813" w:rsidTr="0027529B">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A967F5" w:rsidRPr="009C4813" w:rsidRDefault="00A967F5" w:rsidP="0027529B">
            <w:pPr>
              <w:spacing w:before="0"/>
              <w:rPr>
                <w:rFonts w:cstheme="minorHAnsi"/>
                <w:b/>
                <w:bCs/>
              </w:rPr>
            </w:pPr>
            <w:r w:rsidRPr="00DD5E56">
              <w:rPr>
                <w:b/>
                <w:bCs/>
              </w:rPr>
              <w:t>Α</w:t>
            </w:r>
            <w:r>
              <w:rPr>
                <w:b/>
                <w:bCs/>
              </w:rPr>
              <w:t>.</w:t>
            </w:r>
            <w:r w:rsidRPr="00DD5E56">
              <w:rPr>
                <w:b/>
                <w:bCs/>
              </w:rPr>
              <w:t>Φ</w:t>
            </w:r>
            <w:r>
              <w:rPr>
                <w:b/>
                <w:bCs/>
              </w:rPr>
              <w:t>.</w:t>
            </w:r>
            <w:r w:rsidRPr="00DD5E56">
              <w:rPr>
                <w:b/>
                <w:bCs/>
              </w:rPr>
              <w:t>Μ</w:t>
            </w:r>
            <w:r>
              <w:rPr>
                <w:b/>
                <w:bCs/>
              </w:rPr>
              <w:t>.</w:t>
            </w:r>
            <w:r w:rsidRPr="00EF7370">
              <w:rPr>
                <w:b/>
                <w:bC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A967F5" w:rsidRPr="009C4813" w:rsidRDefault="00A967F5" w:rsidP="0027529B">
            <w:pPr>
              <w:spacing w:before="0"/>
              <w:rPr>
                <w:rFonts w:cstheme="minorHAnsi"/>
                <w:b/>
                <w:bCs/>
              </w:rPr>
            </w:pPr>
          </w:p>
        </w:tc>
      </w:tr>
      <w:tr w:rsidR="00A967F5" w:rsidRPr="009C4813" w:rsidTr="0027529B">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A967F5" w:rsidRPr="009C4813" w:rsidRDefault="00A967F5" w:rsidP="0027529B">
            <w:pPr>
              <w:spacing w:before="0"/>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A967F5" w:rsidRPr="009C4813" w:rsidRDefault="00A967F5" w:rsidP="0027529B">
            <w:pPr>
              <w:spacing w:before="0"/>
              <w:rPr>
                <w:rFonts w:cstheme="minorHAnsi"/>
                <w:b/>
                <w:bCs/>
              </w:rPr>
            </w:pPr>
          </w:p>
        </w:tc>
      </w:tr>
      <w:tr w:rsidR="00A967F5" w:rsidRPr="009C4813" w:rsidTr="0027529B">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A967F5" w:rsidRPr="009C4813" w:rsidRDefault="00A967F5" w:rsidP="0027529B">
            <w:pPr>
              <w:spacing w:before="0"/>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A967F5" w:rsidRPr="009C4813" w:rsidRDefault="00A967F5" w:rsidP="0027529B">
            <w:pPr>
              <w:spacing w:before="0"/>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A967F5" w:rsidRPr="009C4813" w:rsidRDefault="00A967F5" w:rsidP="0027529B">
            <w:pPr>
              <w:spacing w:before="0"/>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A967F5" w:rsidRPr="009C4813" w:rsidRDefault="00A967F5" w:rsidP="0027529B">
            <w:pPr>
              <w:spacing w:before="0"/>
              <w:rPr>
                <w:rFonts w:cstheme="minorHAnsi"/>
                <w:b/>
                <w:bCs/>
              </w:rPr>
            </w:pPr>
          </w:p>
        </w:tc>
      </w:tr>
      <w:tr w:rsidR="00A967F5" w:rsidRPr="009C4813" w:rsidTr="0027529B">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A967F5" w:rsidRPr="009C4813" w:rsidRDefault="00A967F5" w:rsidP="0027529B">
            <w:pPr>
              <w:spacing w:before="0"/>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A967F5" w:rsidRPr="009C4813" w:rsidRDefault="00A967F5" w:rsidP="0027529B">
            <w:pPr>
              <w:spacing w:before="0"/>
              <w:rPr>
                <w:rFonts w:cstheme="minorHAnsi"/>
                <w:b/>
                <w:bCs/>
              </w:rPr>
            </w:pPr>
          </w:p>
        </w:tc>
      </w:tr>
      <w:tr w:rsidR="00A967F5" w:rsidRPr="009C4813" w:rsidTr="0027529B">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A967F5" w:rsidRPr="009C4813" w:rsidRDefault="00A967F5" w:rsidP="0027529B">
            <w:pPr>
              <w:spacing w:before="0"/>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386" w:type="dxa"/>
            <w:gridSpan w:val="3"/>
            <w:tcBorders>
              <w:top w:val="single" w:sz="4" w:space="0" w:color="auto"/>
              <w:left w:val="single" w:sz="4" w:space="0" w:color="auto"/>
              <w:bottom w:val="single" w:sz="4" w:space="0" w:color="auto"/>
              <w:right w:val="single" w:sz="4" w:space="0" w:color="auto"/>
            </w:tcBorders>
            <w:vAlign w:val="center"/>
          </w:tcPr>
          <w:p w:rsidR="00A967F5" w:rsidRPr="009C4813" w:rsidRDefault="00A967F5" w:rsidP="0027529B">
            <w:pPr>
              <w:spacing w:before="0"/>
              <w:rPr>
                <w:rFonts w:cstheme="minorHAnsi"/>
                <w:b/>
                <w:bCs/>
              </w:rPr>
            </w:pPr>
          </w:p>
        </w:tc>
      </w:tr>
    </w:tbl>
    <w:p w:rsidR="00A967F5" w:rsidRPr="008E51DF" w:rsidRDefault="00A967F5" w:rsidP="00A967F5">
      <w:pPr>
        <w:tabs>
          <w:tab w:val="left" w:pos="142"/>
          <w:tab w:val="left" w:pos="284"/>
        </w:tabs>
        <w:spacing w:after="120"/>
        <w:rPr>
          <w:rFonts w:cstheme="minorHAnsi"/>
          <w:b/>
          <w:bCs/>
        </w:rPr>
      </w:pPr>
      <w:r w:rsidRPr="008E51DF">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8E51DF">
        <w:rPr>
          <w:rFonts w:cstheme="minorHAnsi"/>
        </w:rPr>
        <w:t>αρ</w:t>
      </w:r>
      <w:proofErr w:type="spellEnd"/>
      <w:r w:rsidRPr="008E51DF">
        <w:rPr>
          <w:rFonts w:cstheme="minorHAnsi"/>
        </w:rPr>
        <w:t xml:space="preserve">. </w:t>
      </w:r>
      <w:proofErr w:type="spellStart"/>
      <w:r w:rsidRPr="008E51DF">
        <w:rPr>
          <w:rFonts w:cstheme="minorHAnsi"/>
        </w:rPr>
        <w:t>Πρωτ</w:t>
      </w:r>
      <w:proofErr w:type="spellEnd"/>
      <w:r w:rsidRPr="008E51DF">
        <w:rPr>
          <w:rFonts w:cstheme="minorHAnsi"/>
        </w:rPr>
        <w:t xml:space="preserve">.……./……….2021 που προκήρυξε το Ινστιτούτο Μοριακής Βιολογίας &amp; Βιοτεχνολογίας του Ιδρύματος Τεχνολογίας και Έρευνας για το έργο </w:t>
      </w:r>
      <w:r w:rsidRPr="008E51DF">
        <w:rPr>
          <w:rFonts w:cstheme="minorHAnsi"/>
          <w:b/>
        </w:rPr>
        <w:t>«Προμήθεια εργαστηριακών αναλωσίμων – ΕΛΙΔΕΚ NEUMORIGENESIS-2»,, για το Τμήμα………..</w:t>
      </w:r>
    </w:p>
    <w:p w:rsidR="00A967F5" w:rsidRDefault="00A967F5" w:rsidP="00A967F5">
      <w:pPr>
        <w:tabs>
          <w:tab w:val="left" w:pos="142"/>
          <w:tab w:val="left" w:pos="284"/>
        </w:tabs>
        <w:spacing w:after="120"/>
        <w:jc w:val="center"/>
        <w:rPr>
          <w:rFonts w:cstheme="minorHAnsi"/>
        </w:rPr>
      </w:pPr>
      <w:r w:rsidRPr="008E51DF">
        <w:rPr>
          <w:rFonts w:cstheme="minorHAnsi"/>
        </w:rPr>
        <w:t>Ο/Η αιτών/ούσα</w:t>
      </w:r>
    </w:p>
    <w:p w:rsidR="00A967F5" w:rsidRPr="00431CCE" w:rsidRDefault="00A967F5" w:rsidP="00A967F5">
      <w:pPr>
        <w:suppressAutoHyphens/>
        <w:spacing w:after="120"/>
        <w:jc w:val="center"/>
        <w:rPr>
          <w:rFonts w:ascii="Calibri" w:eastAsia="Times New Roman" w:hAnsi="Calibri" w:cs="Calibri"/>
          <w:szCs w:val="24"/>
          <w:lang w:eastAsia="el-GR"/>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p>
    <w:p w:rsidR="00A967F5" w:rsidRPr="002749BE" w:rsidRDefault="00A967F5" w:rsidP="00A967F5">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A967F5" w:rsidRDefault="00A967F5" w:rsidP="00A967F5">
      <w:pPr>
        <w:tabs>
          <w:tab w:val="left" w:pos="142"/>
          <w:tab w:val="left" w:pos="284"/>
        </w:tabs>
        <w:spacing w:after="120" w:line="360" w:lineRule="auto"/>
        <w:rPr>
          <w:rFonts w:ascii="Calibri" w:hAnsi="Calibri" w:cs="Calibri"/>
        </w:rPr>
        <w:sectPr w:rsidR="00A967F5" w:rsidSect="00AE337A">
          <w:endnotePr>
            <w:numFmt w:val="decimal"/>
          </w:endnotePr>
          <w:pgSz w:w="11906" w:h="16838"/>
          <w:pgMar w:top="993" w:right="1797" w:bottom="1440" w:left="1797" w:header="709" w:footer="709" w:gutter="0"/>
          <w:cols w:space="708"/>
          <w:docGrid w:linePitch="360"/>
        </w:sectPr>
      </w:pPr>
    </w:p>
    <w:p w:rsidR="00A967F5" w:rsidRDefault="00A967F5" w:rsidP="00A967F5">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A967F5" w:rsidRDefault="00A967F5" w:rsidP="00A967F5">
      <w:pPr>
        <w:jc w:val="center"/>
        <w:rPr>
          <w:b/>
          <w:bCs/>
          <w:sz w:val="24"/>
        </w:rPr>
      </w:pPr>
    </w:p>
    <w:p w:rsidR="00A967F5" w:rsidRPr="0042266E" w:rsidRDefault="00A967F5" w:rsidP="00A967F5">
      <w:pPr>
        <w:jc w:val="center"/>
      </w:pPr>
    </w:p>
    <w:p w:rsidR="00A967F5" w:rsidRPr="0042266E" w:rsidRDefault="00A967F5" w:rsidP="00A967F5">
      <w:pPr>
        <w:jc w:val="center"/>
        <w:rPr>
          <w:bCs/>
        </w:rPr>
      </w:pPr>
      <w:bookmarkStart w:id="11" w:name="_Toc8396577"/>
      <w:r w:rsidRPr="008E51DF">
        <w:rPr>
          <w:b/>
        </w:rPr>
        <w:t>ΠΙΝΑΚΑΣ των ΤΡΙΩΝ (3) ΚΥΡΙΟΤΕΡΩΝ ΑΝΤΙΣΤΟΙΧΩΝ ΥΛΟΠΟΙΗΜΕΝΩΝ ΕΡΓΩΝ της ……(επωνυμία προσφέρον</w:t>
      </w:r>
      <w:r w:rsidRPr="0042266E">
        <w:rPr>
          <w:b/>
        </w:rPr>
        <w:t>τα)…</w:t>
      </w:r>
      <w:bookmarkEnd w:id="11"/>
    </w:p>
    <w:p w:rsidR="00A967F5" w:rsidRPr="0042266E" w:rsidRDefault="00A967F5" w:rsidP="00A967F5">
      <w:pPr>
        <w:jc w:val="center"/>
        <w:rPr>
          <w:b/>
          <w:sz w:val="24"/>
        </w:rPr>
      </w:pPr>
    </w:p>
    <w:tbl>
      <w:tblPr>
        <w:tblStyle w:val="a3"/>
        <w:tblW w:w="14560" w:type="dxa"/>
        <w:jc w:val="center"/>
        <w:tblLook w:val="04A0" w:firstRow="1" w:lastRow="0" w:firstColumn="1" w:lastColumn="0" w:noHBand="0" w:noVBand="1"/>
      </w:tblPr>
      <w:tblGrid>
        <w:gridCol w:w="689"/>
        <w:gridCol w:w="3861"/>
        <w:gridCol w:w="1600"/>
        <w:gridCol w:w="5349"/>
        <w:gridCol w:w="1603"/>
        <w:gridCol w:w="1458"/>
      </w:tblGrid>
      <w:tr w:rsidR="00A967F5" w:rsidRPr="00BD7F0B" w:rsidTr="0027529B">
        <w:trPr>
          <w:jc w:val="center"/>
        </w:trPr>
        <w:tc>
          <w:tcPr>
            <w:tcW w:w="689" w:type="dxa"/>
            <w:vAlign w:val="center"/>
          </w:tcPr>
          <w:p w:rsidR="00A967F5" w:rsidRPr="00BD7F0B" w:rsidRDefault="00A967F5" w:rsidP="0027529B">
            <w:pPr>
              <w:jc w:val="center"/>
              <w:rPr>
                <w:b/>
                <w:sz w:val="24"/>
              </w:rPr>
            </w:pPr>
            <w:r w:rsidRPr="00BD7F0B">
              <w:rPr>
                <w:b/>
                <w:sz w:val="24"/>
              </w:rPr>
              <w:t>α/α</w:t>
            </w:r>
          </w:p>
        </w:tc>
        <w:tc>
          <w:tcPr>
            <w:tcW w:w="3861" w:type="dxa"/>
            <w:vAlign w:val="center"/>
          </w:tcPr>
          <w:p w:rsidR="00A967F5" w:rsidRPr="00BD7F0B" w:rsidRDefault="00A967F5" w:rsidP="0027529B">
            <w:pPr>
              <w:jc w:val="center"/>
              <w:rPr>
                <w:b/>
                <w:sz w:val="24"/>
              </w:rPr>
            </w:pPr>
            <w:r w:rsidRPr="00BD7F0B">
              <w:rPr>
                <w:b/>
                <w:sz w:val="24"/>
              </w:rPr>
              <w:t>κύριος του έργου (αγοραστής)</w:t>
            </w:r>
          </w:p>
        </w:tc>
        <w:tc>
          <w:tcPr>
            <w:tcW w:w="1600" w:type="dxa"/>
            <w:vAlign w:val="center"/>
          </w:tcPr>
          <w:p w:rsidR="00A967F5" w:rsidRPr="00BD7F0B" w:rsidRDefault="00A967F5" w:rsidP="0027529B">
            <w:pPr>
              <w:jc w:val="center"/>
              <w:rPr>
                <w:b/>
                <w:sz w:val="24"/>
              </w:rPr>
            </w:pPr>
            <w:r w:rsidRPr="00BD7F0B">
              <w:rPr>
                <w:b/>
                <w:sz w:val="24"/>
              </w:rPr>
              <w:t>έτος εκτέλεσης</w:t>
            </w:r>
          </w:p>
        </w:tc>
        <w:tc>
          <w:tcPr>
            <w:tcW w:w="5349" w:type="dxa"/>
            <w:vAlign w:val="center"/>
          </w:tcPr>
          <w:p w:rsidR="00A967F5" w:rsidRPr="00BD7F0B" w:rsidRDefault="00A967F5" w:rsidP="0027529B">
            <w:pPr>
              <w:jc w:val="center"/>
              <w:rPr>
                <w:b/>
                <w:sz w:val="24"/>
              </w:rPr>
            </w:pPr>
            <w:r w:rsidRPr="00BD7F0B">
              <w:rPr>
                <w:b/>
                <w:sz w:val="24"/>
              </w:rPr>
              <w:t>Αντικείμενο σύμβασης</w:t>
            </w:r>
          </w:p>
        </w:tc>
        <w:tc>
          <w:tcPr>
            <w:tcW w:w="1603" w:type="dxa"/>
            <w:vAlign w:val="center"/>
          </w:tcPr>
          <w:p w:rsidR="00A967F5" w:rsidRPr="00BD7F0B" w:rsidRDefault="00A967F5" w:rsidP="0027529B">
            <w:pPr>
              <w:jc w:val="center"/>
              <w:rPr>
                <w:b/>
                <w:sz w:val="24"/>
              </w:rPr>
            </w:pPr>
            <w:r w:rsidRPr="00BD7F0B">
              <w:rPr>
                <w:b/>
                <w:sz w:val="24"/>
              </w:rPr>
              <w:t>Αξία σύμβασης</w:t>
            </w:r>
          </w:p>
        </w:tc>
        <w:tc>
          <w:tcPr>
            <w:tcW w:w="1458" w:type="dxa"/>
          </w:tcPr>
          <w:p w:rsidR="00A967F5" w:rsidRPr="0042266E" w:rsidRDefault="00A967F5" w:rsidP="0027529B">
            <w:pPr>
              <w:jc w:val="center"/>
              <w:rPr>
                <w:b/>
                <w:sz w:val="24"/>
              </w:rPr>
            </w:pPr>
            <w:r>
              <w:rPr>
                <w:b/>
                <w:sz w:val="24"/>
              </w:rPr>
              <w:t>Συνημμένο αποδεικτικό</w:t>
            </w:r>
          </w:p>
        </w:tc>
      </w:tr>
      <w:tr w:rsidR="00A967F5" w:rsidRPr="00BD7F0B" w:rsidTr="0027529B">
        <w:trPr>
          <w:jc w:val="center"/>
        </w:trPr>
        <w:tc>
          <w:tcPr>
            <w:tcW w:w="689" w:type="dxa"/>
          </w:tcPr>
          <w:p w:rsidR="00A967F5" w:rsidRPr="00BD7F0B" w:rsidRDefault="00A967F5" w:rsidP="0027529B">
            <w:pPr>
              <w:spacing w:before="0"/>
              <w:rPr>
                <w:sz w:val="24"/>
              </w:rPr>
            </w:pPr>
            <w:r w:rsidRPr="00BD7F0B">
              <w:rPr>
                <w:sz w:val="24"/>
              </w:rPr>
              <w:t>1</w:t>
            </w:r>
          </w:p>
        </w:tc>
        <w:tc>
          <w:tcPr>
            <w:tcW w:w="3861" w:type="dxa"/>
          </w:tcPr>
          <w:p w:rsidR="00A967F5" w:rsidRPr="00BD7F0B" w:rsidRDefault="00A967F5" w:rsidP="0027529B">
            <w:pPr>
              <w:spacing w:before="0"/>
              <w:rPr>
                <w:sz w:val="24"/>
              </w:rPr>
            </w:pPr>
          </w:p>
        </w:tc>
        <w:tc>
          <w:tcPr>
            <w:tcW w:w="1600" w:type="dxa"/>
          </w:tcPr>
          <w:p w:rsidR="00A967F5" w:rsidRPr="00BD7F0B" w:rsidRDefault="00A967F5" w:rsidP="0027529B">
            <w:pPr>
              <w:spacing w:before="0"/>
              <w:rPr>
                <w:sz w:val="24"/>
              </w:rPr>
            </w:pPr>
          </w:p>
        </w:tc>
        <w:tc>
          <w:tcPr>
            <w:tcW w:w="5349" w:type="dxa"/>
          </w:tcPr>
          <w:p w:rsidR="00A967F5" w:rsidRPr="00BD7F0B" w:rsidRDefault="00A967F5" w:rsidP="0027529B">
            <w:pPr>
              <w:spacing w:before="0"/>
              <w:rPr>
                <w:sz w:val="24"/>
              </w:rPr>
            </w:pPr>
          </w:p>
        </w:tc>
        <w:tc>
          <w:tcPr>
            <w:tcW w:w="1603" w:type="dxa"/>
          </w:tcPr>
          <w:p w:rsidR="00A967F5" w:rsidRPr="00BD7F0B" w:rsidRDefault="00A967F5" w:rsidP="0027529B">
            <w:pPr>
              <w:spacing w:before="0"/>
              <w:rPr>
                <w:sz w:val="24"/>
              </w:rPr>
            </w:pPr>
          </w:p>
        </w:tc>
        <w:tc>
          <w:tcPr>
            <w:tcW w:w="1458" w:type="dxa"/>
          </w:tcPr>
          <w:p w:rsidR="00A967F5" w:rsidRPr="00BD7F0B" w:rsidRDefault="00A967F5" w:rsidP="0027529B">
            <w:pPr>
              <w:rPr>
                <w:sz w:val="24"/>
              </w:rPr>
            </w:pPr>
          </w:p>
        </w:tc>
      </w:tr>
      <w:tr w:rsidR="00A967F5" w:rsidRPr="00BD7F0B" w:rsidTr="0027529B">
        <w:trPr>
          <w:jc w:val="center"/>
        </w:trPr>
        <w:tc>
          <w:tcPr>
            <w:tcW w:w="689" w:type="dxa"/>
          </w:tcPr>
          <w:p w:rsidR="00A967F5" w:rsidRPr="00BD7F0B" w:rsidRDefault="00A967F5" w:rsidP="0027529B">
            <w:pPr>
              <w:spacing w:before="0"/>
              <w:rPr>
                <w:sz w:val="24"/>
              </w:rPr>
            </w:pPr>
            <w:r>
              <w:rPr>
                <w:sz w:val="24"/>
              </w:rPr>
              <w:t>2</w:t>
            </w:r>
          </w:p>
        </w:tc>
        <w:tc>
          <w:tcPr>
            <w:tcW w:w="3861" w:type="dxa"/>
          </w:tcPr>
          <w:p w:rsidR="00A967F5" w:rsidRPr="00BD7F0B" w:rsidRDefault="00A967F5" w:rsidP="0027529B">
            <w:pPr>
              <w:spacing w:before="0"/>
              <w:rPr>
                <w:sz w:val="24"/>
              </w:rPr>
            </w:pPr>
          </w:p>
        </w:tc>
        <w:tc>
          <w:tcPr>
            <w:tcW w:w="1600" w:type="dxa"/>
          </w:tcPr>
          <w:p w:rsidR="00A967F5" w:rsidRPr="00BD7F0B" w:rsidRDefault="00A967F5" w:rsidP="0027529B">
            <w:pPr>
              <w:spacing w:before="0"/>
              <w:rPr>
                <w:sz w:val="24"/>
              </w:rPr>
            </w:pPr>
          </w:p>
        </w:tc>
        <w:tc>
          <w:tcPr>
            <w:tcW w:w="5349" w:type="dxa"/>
          </w:tcPr>
          <w:p w:rsidR="00A967F5" w:rsidRPr="00BD7F0B" w:rsidRDefault="00A967F5" w:rsidP="0027529B">
            <w:pPr>
              <w:spacing w:before="0"/>
              <w:rPr>
                <w:sz w:val="24"/>
              </w:rPr>
            </w:pPr>
          </w:p>
        </w:tc>
        <w:tc>
          <w:tcPr>
            <w:tcW w:w="1603" w:type="dxa"/>
          </w:tcPr>
          <w:p w:rsidR="00A967F5" w:rsidRPr="00BD7F0B" w:rsidRDefault="00A967F5" w:rsidP="0027529B">
            <w:pPr>
              <w:spacing w:before="0"/>
              <w:rPr>
                <w:sz w:val="24"/>
              </w:rPr>
            </w:pPr>
          </w:p>
        </w:tc>
        <w:tc>
          <w:tcPr>
            <w:tcW w:w="1458" w:type="dxa"/>
          </w:tcPr>
          <w:p w:rsidR="00A967F5" w:rsidRPr="00BD7F0B" w:rsidRDefault="00A967F5" w:rsidP="0027529B">
            <w:pPr>
              <w:rPr>
                <w:sz w:val="24"/>
              </w:rPr>
            </w:pPr>
          </w:p>
        </w:tc>
      </w:tr>
      <w:tr w:rsidR="00A967F5" w:rsidRPr="00BD7F0B" w:rsidTr="0027529B">
        <w:trPr>
          <w:jc w:val="center"/>
        </w:trPr>
        <w:tc>
          <w:tcPr>
            <w:tcW w:w="689" w:type="dxa"/>
          </w:tcPr>
          <w:p w:rsidR="00A967F5" w:rsidRPr="00BD7F0B" w:rsidRDefault="00A967F5" w:rsidP="0027529B">
            <w:pPr>
              <w:spacing w:before="0"/>
              <w:rPr>
                <w:sz w:val="24"/>
              </w:rPr>
            </w:pPr>
            <w:r>
              <w:rPr>
                <w:sz w:val="24"/>
              </w:rPr>
              <w:t>3</w:t>
            </w:r>
          </w:p>
        </w:tc>
        <w:tc>
          <w:tcPr>
            <w:tcW w:w="3861" w:type="dxa"/>
          </w:tcPr>
          <w:p w:rsidR="00A967F5" w:rsidRPr="00BD7F0B" w:rsidRDefault="00A967F5" w:rsidP="0027529B">
            <w:pPr>
              <w:spacing w:before="0"/>
              <w:rPr>
                <w:sz w:val="24"/>
              </w:rPr>
            </w:pPr>
          </w:p>
        </w:tc>
        <w:tc>
          <w:tcPr>
            <w:tcW w:w="1600" w:type="dxa"/>
          </w:tcPr>
          <w:p w:rsidR="00A967F5" w:rsidRPr="00BD7F0B" w:rsidRDefault="00A967F5" w:rsidP="0027529B">
            <w:pPr>
              <w:spacing w:before="0"/>
              <w:rPr>
                <w:sz w:val="24"/>
              </w:rPr>
            </w:pPr>
          </w:p>
        </w:tc>
        <w:tc>
          <w:tcPr>
            <w:tcW w:w="5349" w:type="dxa"/>
          </w:tcPr>
          <w:p w:rsidR="00A967F5" w:rsidRPr="00BD7F0B" w:rsidRDefault="00A967F5" w:rsidP="0027529B">
            <w:pPr>
              <w:spacing w:before="0"/>
              <w:rPr>
                <w:sz w:val="24"/>
              </w:rPr>
            </w:pPr>
          </w:p>
        </w:tc>
        <w:tc>
          <w:tcPr>
            <w:tcW w:w="1603" w:type="dxa"/>
          </w:tcPr>
          <w:p w:rsidR="00A967F5" w:rsidRPr="00BD7F0B" w:rsidRDefault="00A967F5" w:rsidP="0027529B">
            <w:pPr>
              <w:spacing w:before="0"/>
              <w:rPr>
                <w:sz w:val="24"/>
              </w:rPr>
            </w:pPr>
          </w:p>
        </w:tc>
        <w:tc>
          <w:tcPr>
            <w:tcW w:w="1458" w:type="dxa"/>
          </w:tcPr>
          <w:p w:rsidR="00A967F5" w:rsidRPr="00BD7F0B" w:rsidRDefault="00A967F5" w:rsidP="0027529B">
            <w:pPr>
              <w:rPr>
                <w:sz w:val="24"/>
              </w:rPr>
            </w:pPr>
          </w:p>
        </w:tc>
      </w:tr>
    </w:tbl>
    <w:p w:rsidR="00A967F5" w:rsidRDefault="00A967F5" w:rsidP="00A967F5">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A967F5" w:rsidRDefault="00A967F5" w:rsidP="00A967F5"/>
    <w:p w:rsidR="00A967F5" w:rsidRDefault="00A967F5" w:rsidP="00A967F5">
      <w:pPr>
        <w:spacing w:after="120"/>
        <w:jc w:val="center"/>
        <w:rPr>
          <w:rFonts w:ascii="Calibri" w:hAnsi="Calibri" w:cs="Calibri"/>
          <w:b/>
          <w:bCs/>
          <w:sz w:val="28"/>
          <w:szCs w:val="32"/>
        </w:rPr>
        <w:sectPr w:rsidR="00A967F5" w:rsidSect="00AE337A">
          <w:endnotePr>
            <w:numFmt w:val="decimal"/>
          </w:endnotePr>
          <w:pgSz w:w="16838" w:h="11906" w:orient="landscape"/>
          <w:pgMar w:top="1797" w:right="1440" w:bottom="1797" w:left="1440" w:header="709" w:footer="709" w:gutter="0"/>
          <w:cols w:space="708"/>
          <w:docGrid w:linePitch="360"/>
        </w:sectPr>
      </w:pPr>
    </w:p>
    <w:p w:rsidR="00A967F5" w:rsidRPr="00821FDC" w:rsidRDefault="00A967F5" w:rsidP="00A967F5">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A967F5" w:rsidRPr="00E45B24" w:rsidRDefault="00A967F5" w:rsidP="00A967F5">
      <w:pPr>
        <w:pStyle w:val="2"/>
        <w:numPr>
          <w:ilvl w:val="0"/>
          <w:numId w:val="0"/>
        </w:numPr>
        <w:spacing w:before="0"/>
        <w:ind w:left="-709"/>
        <w:jc w:val="center"/>
        <w:rPr>
          <w:rFonts w:ascii="Calibri" w:hAnsi="Calibri" w:cs="Calibri"/>
          <w:bCs w:val="0"/>
          <w:sz w:val="28"/>
          <w:szCs w:val="32"/>
        </w:rPr>
      </w:pPr>
      <w:bookmarkStart w:id="12" w:name="_Toc10539379"/>
      <w:bookmarkStart w:id="13" w:name="_Toc68597720"/>
      <w:r w:rsidRPr="00E45B24">
        <w:rPr>
          <w:rFonts w:ascii="Calibri" w:hAnsi="Calibri" w:cs="Calibri"/>
          <w:bCs w:val="0"/>
          <w:sz w:val="28"/>
          <w:szCs w:val="32"/>
        </w:rPr>
        <w:t>ΕΝΤΥΠΟ ΟΙΚΟΝΟΜΙΚΗΣ ΠΡΟΣΦΟΡΑΣ</w:t>
      </w:r>
      <w:bookmarkEnd w:id="12"/>
      <w:bookmarkEnd w:id="13"/>
    </w:p>
    <w:p w:rsidR="00A967F5" w:rsidRPr="00E00EBA" w:rsidRDefault="00A967F5" w:rsidP="00A967F5">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w:t>
      </w:r>
      <w:r>
        <w:rPr>
          <w:b/>
          <w:sz w:val="24"/>
        </w:rPr>
        <w:t>……</w:t>
      </w:r>
      <w:r w:rsidRPr="00E00EBA">
        <w:rPr>
          <w:b/>
          <w:sz w:val="24"/>
        </w:rPr>
        <w:t xml:space="preserve">: </w:t>
      </w:r>
      <w:r>
        <w:rPr>
          <w:rFonts w:cstheme="minorHAnsi"/>
          <w:b/>
          <w:color w:val="000000"/>
        </w:rPr>
        <w:t>……………</w:t>
      </w:r>
    </w:p>
    <w:p w:rsidR="00A967F5" w:rsidRPr="00CD4F71" w:rsidRDefault="00A967F5" w:rsidP="00A967F5">
      <w:pPr>
        <w:spacing w:after="120"/>
        <w:jc w:val="center"/>
        <w:rPr>
          <w:rFonts w:ascii="Calibri" w:hAnsi="Calibri" w:cs="Calibri"/>
          <w:bCs/>
        </w:rPr>
      </w:pPr>
      <w:r w:rsidRPr="00CD4F71">
        <w:rPr>
          <w:rFonts w:ascii="Calibri" w:hAnsi="Calibri" w:cs="Calibri"/>
          <w:bCs/>
        </w:rPr>
        <w:t>ΠΡΟΣ</w:t>
      </w:r>
    </w:p>
    <w:p w:rsidR="00A967F5" w:rsidRPr="00CD4F71" w:rsidRDefault="00A967F5" w:rsidP="00A967F5">
      <w:pPr>
        <w:spacing w:after="120"/>
        <w:jc w:val="center"/>
        <w:rPr>
          <w:rFonts w:ascii="Calibri" w:hAnsi="Calibri" w:cs="Calibri"/>
          <w:bCs/>
        </w:rPr>
      </w:pPr>
      <w:r>
        <w:rPr>
          <w:rFonts w:ascii="Calibri" w:hAnsi="Calibri" w:cs="Calibri"/>
          <w:bCs/>
        </w:rPr>
        <w:t>ΙΔΡΥΜΑ ΤΕΧΝΟΛΟΓΙΑΣ &amp; ΕΡΕΥΝΑΣ</w:t>
      </w:r>
    </w:p>
    <w:p w:rsidR="00A967F5" w:rsidRPr="00030783" w:rsidRDefault="00A967F5" w:rsidP="00A967F5">
      <w:pPr>
        <w:tabs>
          <w:tab w:val="left" w:pos="993"/>
        </w:tabs>
        <w:ind w:right="-340"/>
        <w:jc w:val="center"/>
        <w:rPr>
          <w:b/>
        </w:rPr>
      </w:pPr>
      <w:r w:rsidRPr="00CD4F71">
        <w:rPr>
          <w:b/>
          <w:bCs/>
          <w:i/>
        </w:rPr>
        <w:t>ΘΕΜΑ:</w:t>
      </w:r>
      <w:r w:rsidRPr="00CD4F71">
        <w:rPr>
          <w:b/>
          <w:bCs/>
          <w:i/>
        </w:rPr>
        <w:tab/>
      </w:r>
      <w:r w:rsidRPr="00030783">
        <w:rPr>
          <w:b/>
          <w:bCs/>
          <w:i/>
        </w:rPr>
        <w:t xml:space="preserve">Συνοπτικός διαγωνισμός για </w:t>
      </w:r>
      <w:r w:rsidRPr="00030783">
        <w:rPr>
          <w:b/>
        </w:rPr>
        <w:t>την ανάδειξη αναδόχου για το έργο</w:t>
      </w:r>
    </w:p>
    <w:p w:rsidR="00A967F5" w:rsidRPr="00030783" w:rsidRDefault="00A967F5" w:rsidP="00A967F5">
      <w:pPr>
        <w:spacing w:after="240"/>
        <w:jc w:val="center"/>
        <w:rPr>
          <w:b/>
        </w:rPr>
      </w:pPr>
      <w:r w:rsidRPr="00030783">
        <w:rPr>
          <w:b/>
        </w:rPr>
        <w:t>«Προμήθεια εργαστηριακών αναλωσ</w:t>
      </w:r>
      <w:r>
        <w:rPr>
          <w:b/>
        </w:rPr>
        <w:t>ίμων – ΕΛΙΔΕΚ NEUMORIGENESIS-2»</w:t>
      </w:r>
    </w:p>
    <w:p w:rsidR="00A967F5" w:rsidRPr="00D02A5A" w:rsidRDefault="00A967F5" w:rsidP="00A967F5">
      <w:pPr>
        <w:spacing w:after="240"/>
        <w:jc w:val="center"/>
        <w:rPr>
          <w:b/>
          <w:bCs/>
          <w:i/>
          <w:u w:val="single"/>
        </w:rPr>
      </w:pPr>
      <w:proofErr w:type="spellStart"/>
      <w:r>
        <w:rPr>
          <w:b/>
          <w:bCs/>
          <w:i/>
          <w:u w:val="single"/>
        </w:rPr>
        <w:t>Αρ</w:t>
      </w:r>
      <w:proofErr w:type="spellEnd"/>
      <w:r>
        <w:rPr>
          <w:b/>
          <w:bCs/>
          <w:i/>
          <w:u w:val="single"/>
        </w:rPr>
        <w:t>. Διακήρυξης : ……/……...2021</w:t>
      </w:r>
    </w:p>
    <w:p w:rsidR="00A967F5" w:rsidRDefault="00A967F5" w:rsidP="00A967F5">
      <w:pPr>
        <w:ind w:right="-341"/>
        <w:jc w:val="left"/>
        <w:rPr>
          <w:rFonts w:cstheme="minorHAnsi"/>
          <w:b/>
          <w:color w:val="000000"/>
          <w:lang w:eastAsia="el-GR"/>
        </w:rPr>
      </w:pP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A967F5" w:rsidRPr="00E64ABD" w:rsidTr="0027529B">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A967F5" w:rsidRPr="00E64ABD" w:rsidRDefault="00A967F5" w:rsidP="0027529B">
            <w:pPr>
              <w:spacing w:before="0"/>
              <w:ind w:left="95" w:right="113"/>
              <w:jc w:val="left"/>
              <w:rPr>
                <w:rFonts w:eastAsia="MS Mincho" w:cstheme="minorHAnsi"/>
                <w:bCs/>
                <w:color w:val="000000"/>
                <w:lang w:eastAsia="ja-JP"/>
              </w:rPr>
            </w:pPr>
            <w:r w:rsidRPr="00E64ABD">
              <w:rPr>
                <w:rFonts w:eastAsia="MS Mincho" w:cstheme="minorHAnsi"/>
                <w:color w:val="000000"/>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A967F5" w:rsidRDefault="00A967F5" w:rsidP="0027529B">
            <w:pPr>
              <w:spacing w:before="0"/>
              <w:jc w:val="center"/>
              <w:rPr>
                <w:rFonts w:eastAsia="MS Mincho" w:cstheme="minorHAnsi"/>
                <w:bCs/>
                <w:color w:val="000000"/>
                <w:lang w:eastAsia="ja-JP"/>
              </w:rPr>
            </w:pPr>
            <w:r w:rsidRPr="00E64ABD">
              <w:rPr>
                <w:rFonts w:eastAsia="MS Mincho" w:cstheme="minorHAnsi"/>
                <w:bCs/>
                <w:color w:val="000000"/>
                <w:lang w:eastAsia="ja-JP"/>
              </w:rPr>
              <w:t>Είδος</w:t>
            </w:r>
          </w:p>
          <w:p w:rsidR="00A967F5" w:rsidRPr="00E64ABD" w:rsidRDefault="00A967F5" w:rsidP="0027529B">
            <w:pPr>
              <w:spacing w:before="0"/>
              <w:jc w:val="center"/>
              <w:rPr>
                <w:rFonts w:eastAsia="MS Mincho" w:cstheme="minorHAnsi"/>
                <w:bCs/>
                <w:color w:val="000000"/>
                <w:lang w:eastAsia="ja-JP"/>
              </w:rPr>
            </w:pPr>
            <w:r>
              <w:rPr>
                <w:rFonts w:eastAsia="MS Mincho" w:cstheme="minorHAnsi"/>
                <w:bCs/>
                <w:color w:val="000000"/>
                <w:lang w:eastAsia="ja-JP"/>
              </w:rPr>
              <w:t>(</w:t>
            </w:r>
            <w:r w:rsidRPr="003C448D">
              <w:rPr>
                <w:rFonts w:eastAsia="MS Mincho" w:cstheme="minorHAnsi"/>
                <w:bCs/>
                <w:color w:val="000000"/>
                <w:lang w:eastAsia="ja-JP"/>
              </w:rPr>
              <w:t>Κατασκευαστής</w:t>
            </w:r>
            <w:r>
              <w:rPr>
                <w:rFonts w:eastAsia="MS Mincho" w:cstheme="minorHAnsi"/>
                <w:bCs/>
                <w:color w:val="000000"/>
                <w:lang w:eastAsia="ja-JP"/>
              </w:rPr>
              <w:t>, κωδικός κατασκευαστή, κωδικός τιμολόγησης)</w:t>
            </w:r>
            <w:r w:rsidRPr="003C448D">
              <w:rPr>
                <w:rFonts w:eastAsia="MS Mincho" w:cstheme="minorHAnsi"/>
                <w:bCs/>
                <w:color w:val="000000"/>
                <w:lang w:eastAsia="ja-JP"/>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967F5" w:rsidRPr="00E64ABD" w:rsidRDefault="00A967F5" w:rsidP="0027529B">
            <w:pPr>
              <w:spacing w:before="0"/>
              <w:jc w:val="center"/>
              <w:rPr>
                <w:rFonts w:eastAsia="MS Mincho" w:cstheme="minorHAnsi"/>
                <w:color w:val="000000"/>
                <w:lang w:eastAsia="ja-JP"/>
              </w:rPr>
            </w:pPr>
            <w:r w:rsidRPr="00E64ABD">
              <w:rPr>
                <w:rFonts w:eastAsia="MS Mincho" w:cstheme="minorHAnsi"/>
                <w:color w:val="000000"/>
                <w:lang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A967F5" w:rsidRPr="00E64ABD" w:rsidRDefault="00A967F5" w:rsidP="0027529B">
            <w:pPr>
              <w:spacing w:before="0"/>
              <w:jc w:val="center"/>
              <w:rPr>
                <w:rFonts w:eastAsia="MS Mincho" w:cstheme="minorHAnsi"/>
                <w:bCs/>
                <w:color w:val="000000"/>
                <w:lang w:eastAsia="ja-JP"/>
              </w:rPr>
            </w:pPr>
            <w:r w:rsidRPr="00E64ABD">
              <w:rPr>
                <w:rFonts w:eastAsia="MS Mincho" w:cstheme="minorHAnsi"/>
                <w:color w:val="000000"/>
                <w:lang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A967F5" w:rsidRPr="00E64ABD" w:rsidRDefault="00A967F5" w:rsidP="0027529B">
            <w:pPr>
              <w:spacing w:before="0"/>
              <w:jc w:val="center"/>
              <w:rPr>
                <w:rFonts w:eastAsia="MS Mincho" w:cstheme="minorHAnsi"/>
                <w:bCs/>
                <w:color w:val="000000"/>
                <w:lang w:eastAsia="ja-JP"/>
              </w:rPr>
            </w:pPr>
            <w:r w:rsidRPr="00E64ABD">
              <w:rPr>
                <w:rFonts w:eastAsia="MS Mincho" w:cstheme="minorHAnsi"/>
                <w:bCs/>
                <w:color w:val="000000"/>
                <w:lang w:eastAsia="ja-JP"/>
              </w:rPr>
              <w:t>Αξία Μονάδας</w:t>
            </w:r>
          </w:p>
        </w:tc>
        <w:tc>
          <w:tcPr>
            <w:tcW w:w="1276" w:type="dxa"/>
            <w:tcBorders>
              <w:top w:val="single" w:sz="4" w:space="0" w:color="auto"/>
              <w:left w:val="single" w:sz="4" w:space="0" w:color="auto"/>
              <w:bottom w:val="single" w:sz="4" w:space="0" w:color="auto"/>
              <w:right w:val="single" w:sz="4" w:space="0" w:color="auto"/>
            </w:tcBorders>
            <w:vAlign w:val="center"/>
          </w:tcPr>
          <w:p w:rsidR="00A967F5" w:rsidRPr="00E64ABD" w:rsidRDefault="00A967F5" w:rsidP="0027529B">
            <w:pPr>
              <w:spacing w:before="0"/>
              <w:jc w:val="center"/>
              <w:rPr>
                <w:rFonts w:eastAsia="MS Mincho" w:cstheme="minorHAnsi"/>
                <w:bCs/>
                <w:color w:val="000000"/>
                <w:lang w:eastAsia="ja-JP"/>
              </w:rPr>
            </w:pPr>
            <w:r w:rsidRPr="00E64ABD">
              <w:rPr>
                <w:rFonts w:eastAsia="MS Mincho" w:cstheme="minorHAnsi"/>
                <w:color w:val="000000"/>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A967F5" w:rsidRPr="00E64ABD" w:rsidRDefault="00A967F5" w:rsidP="0027529B">
            <w:pPr>
              <w:spacing w:before="0"/>
              <w:jc w:val="center"/>
              <w:rPr>
                <w:rFonts w:eastAsia="MS Mincho" w:cstheme="minorHAnsi"/>
                <w:bCs/>
                <w:color w:val="000000"/>
                <w:lang w:eastAsia="ja-JP"/>
              </w:rPr>
            </w:pPr>
            <w:r w:rsidRPr="00E64ABD">
              <w:rPr>
                <w:rFonts w:eastAsia="MS Mincho" w:cstheme="minorHAnsi"/>
                <w:bCs/>
                <w:color w:val="000000"/>
                <w:lang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A967F5" w:rsidRPr="00E64ABD" w:rsidRDefault="00A967F5" w:rsidP="0027529B">
            <w:pPr>
              <w:spacing w:before="0"/>
              <w:jc w:val="center"/>
            </w:pPr>
            <w:r w:rsidRPr="00E64ABD">
              <w:rPr>
                <w:rFonts w:eastAsia="MS Mincho" w:cstheme="minorHAnsi"/>
                <w:bCs/>
                <w:color w:val="000000"/>
                <w:lang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A967F5" w:rsidRPr="00E64ABD" w:rsidRDefault="00A967F5" w:rsidP="0027529B">
            <w:pPr>
              <w:spacing w:before="0"/>
              <w:jc w:val="center"/>
              <w:rPr>
                <w:rFonts w:eastAsia="MS Mincho" w:cstheme="minorHAnsi"/>
                <w:bCs/>
                <w:color w:val="000000"/>
                <w:lang w:eastAsia="ja-JP"/>
              </w:rPr>
            </w:pPr>
            <w:r w:rsidRPr="00E64ABD">
              <w:t>συνολικό κόστος (</w:t>
            </w:r>
            <w:proofErr w:type="spellStart"/>
            <w:r w:rsidRPr="00E64ABD">
              <w:t>αξία+ΦΠΑ</w:t>
            </w:r>
            <w:proofErr w:type="spellEnd"/>
            <w:r w:rsidRPr="00E64ABD">
              <w:t>)</w:t>
            </w:r>
          </w:p>
        </w:tc>
      </w:tr>
      <w:tr w:rsidR="00A967F5" w:rsidRPr="00E64ABD" w:rsidTr="0027529B">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A967F5" w:rsidRPr="00E64ABD" w:rsidRDefault="00A967F5" w:rsidP="0025522F">
            <w:pPr>
              <w:pStyle w:val="af3"/>
              <w:numPr>
                <w:ilvl w:val="0"/>
                <w:numId w:val="11"/>
              </w:numPr>
              <w:tabs>
                <w:tab w:val="left" w:pos="993"/>
              </w:tabs>
              <w:spacing w:before="0"/>
              <w:jc w:val="left"/>
              <w:rPr>
                <w:rFonts w:eastAsia="MS Mincho" w:cstheme="minorHAnsi"/>
                <w:color w:val="000000"/>
                <w:lang w:eastAsia="ja-JP"/>
              </w:rPr>
            </w:pPr>
          </w:p>
        </w:tc>
        <w:tc>
          <w:tcPr>
            <w:tcW w:w="4394" w:type="dxa"/>
            <w:tcBorders>
              <w:top w:val="nil"/>
              <w:left w:val="nil"/>
              <w:bottom w:val="single" w:sz="4" w:space="0" w:color="auto"/>
              <w:right w:val="single" w:sz="4" w:space="0" w:color="auto"/>
            </w:tcBorders>
            <w:shd w:val="clear" w:color="auto" w:fill="auto"/>
            <w:vAlign w:val="center"/>
          </w:tcPr>
          <w:p w:rsidR="00A967F5" w:rsidRPr="00E64ABD" w:rsidRDefault="00A967F5" w:rsidP="0027529B">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A967F5" w:rsidRPr="00913978" w:rsidRDefault="00A967F5" w:rsidP="0027529B">
            <w:pPr>
              <w:jc w:val="left"/>
            </w:pPr>
          </w:p>
        </w:tc>
        <w:tc>
          <w:tcPr>
            <w:tcW w:w="1555" w:type="dxa"/>
            <w:tcBorders>
              <w:top w:val="nil"/>
              <w:left w:val="single" w:sz="4" w:space="0" w:color="auto"/>
              <w:bottom w:val="single" w:sz="4" w:space="0" w:color="auto"/>
              <w:right w:val="nil"/>
            </w:tcBorders>
            <w:shd w:val="clear" w:color="auto" w:fill="auto"/>
            <w:vAlign w:val="center"/>
          </w:tcPr>
          <w:p w:rsidR="00A967F5" w:rsidRPr="00913978" w:rsidRDefault="00A967F5" w:rsidP="0027529B">
            <w:pPr>
              <w:tabs>
                <w:tab w:val="left" w:pos="993"/>
              </w:tabs>
              <w:spacing w:before="0"/>
              <w:jc w:val="left"/>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A967F5" w:rsidRPr="00913978" w:rsidRDefault="00A967F5" w:rsidP="0027529B">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A967F5" w:rsidRPr="00913978" w:rsidRDefault="00A967F5" w:rsidP="0027529B">
            <w:pPr>
              <w:tabs>
                <w:tab w:val="left" w:pos="993"/>
              </w:tabs>
              <w:spacing w:before="0"/>
              <w:jc w:val="left"/>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A967F5" w:rsidRPr="00913978" w:rsidRDefault="00A967F5" w:rsidP="0027529B">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A967F5" w:rsidRPr="00913978" w:rsidRDefault="00A967F5" w:rsidP="0027529B">
            <w:pPr>
              <w:tabs>
                <w:tab w:val="left" w:pos="993"/>
              </w:tabs>
              <w:spacing w:before="0"/>
              <w:jc w:val="left"/>
            </w:pPr>
          </w:p>
        </w:tc>
        <w:tc>
          <w:tcPr>
            <w:tcW w:w="1416" w:type="dxa"/>
            <w:tcBorders>
              <w:top w:val="nil"/>
              <w:left w:val="single" w:sz="4" w:space="0" w:color="auto"/>
              <w:bottom w:val="single" w:sz="4" w:space="0" w:color="auto"/>
              <w:right w:val="single" w:sz="4" w:space="0" w:color="000000"/>
            </w:tcBorders>
            <w:vAlign w:val="center"/>
          </w:tcPr>
          <w:p w:rsidR="00A967F5" w:rsidRPr="00913978" w:rsidRDefault="00A967F5" w:rsidP="0027529B">
            <w:pPr>
              <w:tabs>
                <w:tab w:val="left" w:pos="993"/>
              </w:tabs>
              <w:spacing w:before="0"/>
              <w:jc w:val="left"/>
            </w:pPr>
          </w:p>
        </w:tc>
      </w:tr>
      <w:tr w:rsidR="00A967F5" w:rsidRPr="00E64ABD" w:rsidTr="0027529B">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7F5" w:rsidRPr="00E64ABD" w:rsidRDefault="00A967F5" w:rsidP="0025522F">
            <w:pPr>
              <w:pStyle w:val="af3"/>
              <w:numPr>
                <w:ilvl w:val="0"/>
                <w:numId w:val="11"/>
              </w:numPr>
              <w:tabs>
                <w:tab w:val="left" w:pos="993"/>
              </w:tabs>
              <w:spacing w:before="0"/>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A967F5" w:rsidRPr="00E64ABD" w:rsidRDefault="00A967F5" w:rsidP="0027529B">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A967F5" w:rsidRPr="00913978" w:rsidRDefault="00A967F5" w:rsidP="0027529B">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A967F5" w:rsidRPr="00913978" w:rsidRDefault="00A967F5" w:rsidP="0027529B">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7F5" w:rsidRPr="00913978" w:rsidRDefault="00A967F5" w:rsidP="0027529B">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A967F5" w:rsidRPr="00913978" w:rsidRDefault="00A967F5" w:rsidP="0027529B">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7F5" w:rsidRPr="00913978" w:rsidRDefault="00A967F5" w:rsidP="0027529B">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A967F5" w:rsidRPr="00913978" w:rsidRDefault="00A967F5" w:rsidP="0027529B">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A967F5" w:rsidRPr="00913978" w:rsidRDefault="00A967F5" w:rsidP="0027529B">
            <w:pPr>
              <w:tabs>
                <w:tab w:val="left" w:pos="993"/>
              </w:tabs>
              <w:jc w:val="left"/>
            </w:pPr>
          </w:p>
        </w:tc>
      </w:tr>
      <w:tr w:rsidR="00A967F5" w:rsidRPr="00E64ABD" w:rsidTr="0027529B">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7F5" w:rsidRPr="00913978" w:rsidRDefault="00A967F5" w:rsidP="0025522F">
            <w:pPr>
              <w:pStyle w:val="af3"/>
              <w:numPr>
                <w:ilvl w:val="0"/>
                <w:numId w:val="11"/>
              </w:numPr>
              <w:tabs>
                <w:tab w:val="left" w:pos="993"/>
              </w:tabs>
              <w:spacing w:before="0"/>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A967F5" w:rsidRPr="00E64ABD" w:rsidRDefault="00A967F5" w:rsidP="0027529B">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A967F5" w:rsidRPr="00913978" w:rsidRDefault="00A967F5" w:rsidP="0027529B">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A967F5" w:rsidRPr="00913978" w:rsidRDefault="00A967F5" w:rsidP="0027529B">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7F5" w:rsidRPr="00913978" w:rsidRDefault="00A967F5" w:rsidP="0027529B">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A967F5" w:rsidRPr="00913978" w:rsidRDefault="00A967F5" w:rsidP="0027529B">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7F5" w:rsidRPr="00913978" w:rsidRDefault="00A967F5" w:rsidP="0027529B">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A967F5" w:rsidRPr="00913978" w:rsidRDefault="00A967F5" w:rsidP="0027529B">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A967F5" w:rsidRPr="00913978" w:rsidRDefault="00A967F5" w:rsidP="0027529B">
            <w:pPr>
              <w:tabs>
                <w:tab w:val="left" w:pos="993"/>
              </w:tabs>
              <w:jc w:val="left"/>
            </w:pPr>
          </w:p>
        </w:tc>
      </w:tr>
      <w:tr w:rsidR="00A967F5" w:rsidRPr="00E64ABD" w:rsidTr="0027529B">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7F5" w:rsidRPr="00E64ABD" w:rsidRDefault="00A967F5" w:rsidP="0027529B">
            <w:pPr>
              <w:ind w:left="95" w:right="113"/>
              <w:jc w:val="left"/>
              <w:rPr>
                <w:rFonts w:eastAsia="MS Mincho" w:cstheme="minorHAnsi"/>
                <w:color w:val="000000"/>
                <w:lang w:eastAsia="ja-JP"/>
              </w:rPr>
            </w:pPr>
            <w:r w:rsidRPr="00E64ABD">
              <w:rPr>
                <w:rFonts w:eastAsia="MS Mincho" w:cstheme="minorHAnsi"/>
                <w:color w:val="000000"/>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A967F5" w:rsidRPr="00E64ABD" w:rsidRDefault="00A967F5" w:rsidP="0027529B">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A967F5" w:rsidRPr="00913978" w:rsidRDefault="00A967F5" w:rsidP="0027529B">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A967F5" w:rsidRPr="00913978" w:rsidRDefault="00A967F5" w:rsidP="0027529B">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7F5" w:rsidRPr="00913978" w:rsidRDefault="00A967F5" w:rsidP="0027529B">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A967F5" w:rsidRPr="00913978" w:rsidRDefault="00A967F5" w:rsidP="0027529B">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7F5" w:rsidRPr="00913978" w:rsidRDefault="00A967F5" w:rsidP="0027529B">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A967F5" w:rsidRPr="00913978" w:rsidRDefault="00A967F5" w:rsidP="0027529B">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A967F5" w:rsidRPr="00913978" w:rsidRDefault="00A967F5" w:rsidP="0027529B">
            <w:pPr>
              <w:tabs>
                <w:tab w:val="left" w:pos="993"/>
              </w:tabs>
              <w:jc w:val="left"/>
            </w:pPr>
          </w:p>
        </w:tc>
      </w:tr>
      <w:tr w:rsidR="00A967F5" w:rsidRPr="00E64ABD" w:rsidTr="0027529B">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7F5" w:rsidRPr="00E64ABD" w:rsidRDefault="00A967F5" w:rsidP="0027529B">
            <w:pPr>
              <w:ind w:left="455" w:right="113"/>
              <w:jc w:val="left"/>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A967F5" w:rsidRPr="00E64ABD" w:rsidRDefault="00A967F5" w:rsidP="0027529B">
            <w:pPr>
              <w:tabs>
                <w:tab w:val="left" w:pos="993"/>
              </w:tabs>
              <w:spacing w:before="0"/>
              <w:jc w:val="left"/>
              <w:rPr>
                <w:b/>
                <w:sz w:val="24"/>
              </w:rPr>
            </w:pPr>
            <w:r w:rsidRPr="00E64ABD">
              <w:rPr>
                <w:b/>
                <w:sz w:val="24"/>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967F5" w:rsidRPr="00913978" w:rsidRDefault="00A967F5" w:rsidP="0027529B">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7F5" w:rsidRPr="00913978" w:rsidRDefault="00A967F5" w:rsidP="0027529B">
            <w:pPr>
              <w:tabs>
                <w:tab w:val="left" w:pos="993"/>
              </w:tabs>
              <w:spacing w:before="0"/>
              <w:jc w:val="left"/>
            </w:pPr>
            <w:r w:rsidRPr="00913978">
              <w:t>…………….</w:t>
            </w:r>
          </w:p>
        </w:tc>
        <w:tc>
          <w:tcPr>
            <w:tcW w:w="1276" w:type="dxa"/>
            <w:tcBorders>
              <w:top w:val="single" w:sz="4" w:space="0" w:color="auto"/>
              <w:left w:val="single" w:sz="4" w:space="0" w:color="auto"/>
              <w:bottom w:val="single" w:sz="4" w:space="0" w:color="auto"/>
              <w:right w:val="single" w:sz="4" w:space="0" w:color="auto"/>
            </w:tcBorders>
            <w:vAlign w:val="center"/>
          </w:tcPr>
          <w:p w:rsidR="00A967F5" w:rsidRPr="00913978" w:rsidRDefault="00A967F5" w:rsidP="0027529B">
            <w:pPr>
              <w:tabs>
                <w:tab w:val="left" w:pos="993"/>
              </w:tabs>
              <w:spacing w:before="0"/>
              <w:jc w:val="left"/>
            </w:pPr>
            <w:r w:rsidRPr="00913978">
              <w:t>…………….</w:t>
            </w:r>
          </w:p>
        </w:tc>
        <w:tc>
          <w:tcPr>
            <w:tcW w:w="1416" w:type="dxa"/>
            <w:tcBorders>
              <w:top w:val="single" w:sz="4" w:space="0" w:color="auto"/>
              <w:left w:val="single" w:sz="4" w:space="0" w:color="auto"/>
              <w:bottom w:val="single" w:sz="4" w:space="0" w:color="auto"/>
              <w:right w:val="single" w:sz="4" w:space="0" w:color="auto"/>
            </w:tcBorders>
            <w:vAlign w:val="center"/>
          </w:tcPr>
          <w:p w:rsidR="00A967F5" w:rsidRPr="00913978" w:rsidRDefault="00A967F5" w:rsidP="0027529B">
            <w:pPr>
              <w:tabs>
                <w:tab w:val="left" w:pos="993"/>
              </w:tabs>
              <w:spacing w:before="0"/>
              <w:jc w:val="left"/>
            </w:pPr>
            <w:r w:rsidRPr="00913978">
              <w:t>…………….</w:t>
            </w:r>
          </w:p>
        </w:tc>
      </w:tr>
    </w:tbl>
    <w:p w:rsidR="00A967F5" w:rsidRPr="008221F5" w:rsidRDefault="00A967F5" w:rsidP="00A967F5">
      <w:pPr>
        <w:rPr>
          <w:rFonts w:cstheme="minorHAnsi"/>
          <w:b/>
        </w:rPr>
      </w:pPr>
    </w:p>
    <w:p w:rsidR="00A967F5" w:rsidRPr="00CD4F71" w:rsidRDefault="00A967F5" w:rsidP="00A967F5">
      <w:pPr>
        <w:jc w:val="center"/>
      </w:pPr>
      <w:r w:rsidRPr="00F9062F">
        <w:t xml:space="preserve">Η προσφορά ισχύει για </w:t>
      </w:r>
      <w:r>
        <w:rPr>
          <w:b/>
        </w:rPr>
        <w:t>τέσσερ</w:t>
      </w:r>
      <w:r w:rsidRPr="00F9062F">
        <w:rPr>
          <w:b/>
        </w:rPr>
        <w:t>ις (4)</w:t>
      </w:r>
      <w:r w:rsidRPr="00F9062F">
        <w:t xml:space="preserve"> μήνες.</w:t>
      </w:r>
    </w:p>
    <w:p w:rsidR="00A967F5" w:rsidRPr="00CD4F71" w:rsidRDefault="00A967F5" w:rsidP="00A967F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A967F5" w:rsidRDefault="00A967F5" w:rsidP="00A967F5">
      <w:pPr>
        <w:spacing w:before="0" w:after="200" w:line="276" w:lineRule="auto"/>
        <w:jc w:val="center"/>
        <w:rPr>
          <w:rFonts w:cstheme="minorHAnsi"/>
        </w:rPr>
        <w:sectPr w:rsidR="00A967F5" w:rsidSect="00913978">
          <w:endnotePr>
            <w:numFmt w:val="decimal"/>
          </w:endnotePr>
          <w:pgSz w:w="16838" w:h="11906" w:orient="landscape"/>
          <w:pgMar w:top="851" w:right="1440" w:bottom="1797" w:left="1440" w:header="709" w:footer="709" w:gutter="0"/>
          <w:cols w:space="708"/>
          <w:docGrid w:linePitch="360"/>
        </w:sectPr>
      </w:pPr>
      <w:r w:rsidRPr="00CD4F71">
        <w:rPr>
          <w:lang w:eastAsia="el-GR"/>
        </w:rPr>
        <w:t>Υπογραφή</w:t>
      </w:r>
      <w:r>
        <w:rPr>
          <w:rFonts w:cstheme="minorHAnsi"/>
        </w:rPr>
        <w:t xml:space="preserve"> </w:t>
      </w:r>
      <w:r>
        <w:rPr>
          <w:rFonts w:cstheme="minorHAnsi"/>
        </w:rPr>
        <w:br w:type="page"/>
      </w:r>
    </w:p>
    <w:p w:rsidR="00A967F5" w:rsidRDefault="00A967F5" w:rsidP="00A967F5">
      <w:pPr>
        <w:spacing w:before="0" w:after="200" w:line="276" w:lineRule="auto"/>
        <w:jc w:val="center"/>
        <w:rPr>
          <w:rFonts w:cstheme="minorHAnsi"/>
        </w:rPr>
      </w:pPr>
    </w:p>
    <w:p w:rsidR="00A967F5" w:rsidRPr="00CD4F71" w:rsidRDefault="00A967F5" w:rsidP="00A967F5">
      <w:pPr>
        <w:spacing w:after="120"/>
        <w:jc w:val="center"/>
        <w:rPr>
          <w:rFonts w:ascii="Calibri" w:hAnsi="Calibri" w:cs="Calibri"/>
          <w:b/>
          <w:bCs/>
          <w:sz w:val="28"/>
          <w:szCs w:val="32"/>
        </w:rPr>
      </w:pPr>
      <w:r>
        <w:rPr>
          <w:rFonts w:ascii="Calibri" w:hAnsi="Calibri" w:cs="Calibri"/>
          <w:b/>
          <w:bCs/>
          <w:sz w:val="28"/>
          <w:szCs w:val="32"/>
        </w:rPr>
        <w:t>ΥΠΟΔΕΙΓΜΑ 4</w:t>
      </w:r>
    </w:p>
    <w:p w:rsidR="00A967F5" w:rsidRPr="001703DD" w:rsidRDefault="00A967F5" w:rsidP="00A967F5">
      <w:pPr>
        <w:spacing w:after="120"/>
        <w:jc w:val="center"/>
        <w:rPr>
          <w:rFonts w:ascii="Calibri" w:hAnsi="Calibri" w:cs="Calibri"/>
          <w:b/>
          <w:bCs/>
          <w:sz w:val="28"/>
          <w:szCs w:val="32"/>
        </w:rPr>
      </w:pPr>
      <w:r w:rsidRPr="001703DD">
        <w:rPr>
          <w:rFonts w:ascii="Calibri" w:hAnsi="Calibri" w:cs="Calibri"/>
          <w:b/>
          <w:bCs/>
          <w:sz w:val="28"/>
          <w:szCs w:val="32"/>
        </w:rPr>
        <w:t>ΣΧΕΔΙΟ ΕΓΓΥΗΤΙΚΗΣ ΕΠΙΣΤΟΛΗΣ ΚΑΛΗΣ ΕΚΤΕΛΕΣΗΣ</w:t>
      </w:r>
    </w:p>
    <w:p w:rsidR="00A967F5" w:rsidRPr="00281BEC" w:rsidRDefault="00A967F5" w:rsidP="00A967F5">
      <w:r>
        <w:t>………………………..(Εκδότης)</w:t>
      </w:r>
    </w:p>
    <w:p w:rsidR="00A967F5" w:rsidRPr="00281BEC" w:rsidRDefault="00A967F5" w:rsidP="00A967F5">
      <w:r w:rsidRPr="00281BEC">
        <w:t>ΠΡΟΣ</w:t>
      </w:r>
    </w:p>
    <w:p w:rsidR="00A967F5" w:rsidRDefault="00A967F5" w:rsidP="00A967F5">
      <w:r w:rsidRPr="00C45D48">
        <w:t>Το ΙΔΡΥΜΑ ΤΕΧΝΟΛΟΓΙΑΣ ΚΑΙ ΕΡΕΥΝΑΣ</w:t>
      </w:r>
    </w:p>
    <w:p w:rsidR="00A967F5" w:rsidRDefault="00A967F5" w:rsidP="00A967F5">
      <w:r>
        <w:t>Ν. Πλαστήρα 100</w:t>
      </w:r>
    </w:p>
    <w:p w:rsidR="00A967F5" w:rsidRDefault="00A967F5" w:rsidP="00A967F5">
      <w:r>
        <w:t xml:space="preserve">Βασιλικά </w:t>
      </w:r>
      <w:proofErr w:type="spellStart"/>
      <w:r>
        <w:t>Βουτών</w:t>
      </w:r>
      <w:proofErr w:type="spellEnd"/>
      <w:r>
        <w:t xml:space="preserve"> Ηρακλείου Κρήτης</w:t>
      </w:r>
    </w:p>
    <w:p w:rsidR="00A967F5" w:rsidRPr="008C4F16" w:rsidRDefault="00A967F5" w:rsidP="00A967F5">
      <w:pPr>
        <w:jc w:val="right"/>
        <w:rPr>
          <w:rFonts w:cstheme="minorHAnsi"/>
        </w:rPr>
      </w:pPr>
      <w:r w:rsidRPr="008C4F16">
        <w:rPr>
          <w:rFonts w:cstheme="minorHAnsi"/>
        </w:rPr>
        <w:t>……….(ημερομηνία)</w:t>
      </w:r>
    </w:p>
    <w:p w:rsidR="00A967F5" w:rsidRPr="00C45D48" w:rsidRDefault="00A967F5" w:rsidP="00A967F5">
      <w:pPr>
        <w:jc w:val="center"/>
      </w:pPr>
      <w:r>
        <w:t>ΕΓΓΥΗΤΙΚΗ</w:t>
      </w:r>
      <w:r w:rsidRPr="00C45D48">
        <w:t xml:space="preserve"> ΕΠΙΣΤΟΛΗ ΥΠ’ ΑΡΙΘΜΟΝ ...</w:t>
      </w:r>
      <w:r>
        <w:t>..</w:t>
      </w:r>
      <w:r w:rsidRPr="00C45D48">
        <w:t xml:space="preserve">. ΓΙΑ ΠΟΣΟ </w:t>
      </w:r>
      <w:r>
        <w:t>……………..</w:t>
      </w:r>
      <w:r w:rsidRPr="00C45D48">
        <w:t>ΕΥΡΩ.</w:t>
      </w:r>
    </w:p>
    <w:p w:rsidR="00A967F5" w:rsidRPr="005E4072" w:rsidRDefault="00A967F5" w:rsidP="0025522F">
      <w:pPr>
        <w:pStyle w:val="af3"/>
        <w:numPr>
          <w:ilvl w:val="0"/>
          <w:numId w:val="10"/>
        </w:numPr>
        <w:tabs>
          <w:tab w:val="left" w:pos="1701"/>
        </w:tabs>
        <w:ind w:left="142" w:right="90"/>
        <w:rPr>
          <w:rFonts w:cstheme="minorHAnsi"/>
          <w:bCs/>
        </w:rPr>
      </w:pPr>
      <w:r w:rsidRPr="005E4072">
        <w:rPr>
          <w:rFonts w:cstheme="minorHAnsi"/>
        </w:rPr>
        <w:t xml:space="preserve">Με την επιστολή αυτή σας γνωστοποιούμε ότι εγγυόμαστε ρητά, ανέκκλητα και ανεπιφύλακτα, </w:t>
      </w:r>
      <w:proofErr w:type="spellStart"/>
      <w:r w:rsidRPr="005E4072">
        <w:rPr>
          <w:rFonts w:cstheme="minorHAnsi"/>
        </w:rPr>
        <w:t>ευθυνόμενοι</w:t>
      </w:r>
      <w:proofErr w:type="spellEnd"/>
      <w:r w:rsidRPr="005E4072">
        <w:rPr>
          <w:rFonts w:cstheme="minorHAnsi"/>
        </w:rPr>
        <w:t xml:space="preserve"> απέναντι σας εις ολόκληρο και ως </w:t>
      </w:r>
      <w:proofErr w:type="spellStart"/>
      <w:r w:rsidRPr="005E4072">
        <w:rPr>
          <w:rFonts w:cstheme="minorHAnsi"/>
        </w:rPr>
        <w:t>αυτοφειλέτες</w:t>
      </w:r>
      <w:proofErr w:type="spellEnd"/>
      <w:r w:rsidRPr="005E4072">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5E4072">
        <w:rPr>
          <w:rFonts w:cstheme="minorHAnsi"/>
        </w:rPr>
        <w:t>Πρωτ</w:t>
      </w:r>
      <w:proofErr w:type="spellEnd"/>
      <w:r w:rsidRPr="005E4072">
        <w:rPr>
          <w:rFonts w:cstheme="minorHAnsi"/>
        </w:rPr>
        <w:t xml:space="preserve">. Διακήρυξης-ημερομηνία </w:t>
      </w:r>
      <w:r w:rsidRPr="005E4072">
        <w:t>και καταληκτική ημερομηνία</w:t>
      </w:r>
      <w:r w:rsidRPr="005E4072">
        <w:rPr>
          <w:rFonts w:cstheme="minorHAnsi"/>
        </w:rPr>
        <w:t xml:space="preserve"> </w:t>
      </w:r>
      <w:r w:rsidRPr="005E4072">
        <w:t>υποβολής προσφορών</w:t>
      </w:r>
      <w:r w:rsidRPr="005E4072">
        <w:rPr>
          <w:rFonts w:cstheme="minorHAnsi"/>
        </w:rPr>
        <w:t>) μεταξύ του Ιδρύματος Τεχνολογίας και Έρευνας και της ................., στο πλαίσιο του έργου «Προμήθεια εργαστηριακών αναλωσίμων – ΕΛΙΔΕΚ NEUMORIGENESIS-2»,</w:t>
      </w:r>
      <w:r w:rsidRPr="005E4072">
        <w:rPr>
          <w:rFonts w:ascii="Calibri" w:hAnsi="Calibri" w:cs="Calibri"/>
          <w:b/>
          <w:bCs/>
          <w:i/>
          <w:iCs/>
          <w:color w:val="000000"/>
        </w:rPr>
        <w:t>. -</w:t>
      </w:r>
      <w:r w:rsidRPr="005E4072">
        <w:rPr>
          <w:b/>
        </w:rPr>
        <w:t>Τμήμα ………………………..</w:t>
      </w:r>
      <w:r w:rsidRPr="005E4072">
        <w:rPr>
          <w:rFonts w:cstheme="minorHAnsi"/>
          <w:b/>
        </w:rPr>
        <w:t>.</w:t>
      </w:r>
    </w:p>
    <w:p w:rsidR="00A967F5" w:rsidRPr="003D71DF" w:rsidRDefault="00A967F5" w:rsidP="0025522F">
      <w:pPr>
        <w:pStyle w:val="af3"/>
        <w:numPr>
          <w:ilvl w:val="0"/>
          <w:numId w:val="10"/>
        </w:numPr>
        <w:tabs>
          <w:tab w:val="left" w:pos="1701"/>
        </w:tabs>
        <w:ind w:left="142" w:right="90"/>
        <w:rPr>
          <w:rFonts w:cstheme="minorHAnsi"/>
        </w:rPr>
      </w:pPr>
      <w:r w:rsidRPr="005E4072">
        <w:rPr>
          <w:rFonts w:cstheme="minorHAnsi"/>
        </w:rPr>
        <w:t xml:space="preserve">Παραιτούμαστε ρητά, ανέκκλητα και ανεπιφύλακτα από την ένσταση του ευεργετήματος  της διαιρέσεως και </w:t>
      </w:r>
      <w:proofErr w:type="spellStart"/>
      <w:r w:rsidRPr="005E4072">
        <w:rPr>
          <w:rFonts w:cstheme="minorHAnsi"/>
        </w:rPr>
        <w:t>διζήσεως</w:t>
      </w:r>
      <w:proofErr w:type="spellEnd"/>
      <w:r w:rsidRPr="005E4072">
        <w:rPr>
          <w:rFonts w:cstheme="minorHAnsi"/>
        </w:rPr>
        <w:t xml:space="preserve"> από το δικαίωμα προβολής εναντίον σας όλων των ενστάσεων του </w:t>
      </w:r>
      <w:proofErr w:type="spellStart"/>
      <w:r w:rsidRPr="005E4072">
        <w:rPr>
          <w:rFonts w:cstheme="minorHAnsi"/>
        </w:rPr>
        <w:t>πρωτοφειλέτη</w:t>
      </w:r>
      <w:proofErr w:type="spellEnd"/>
      <w:r w:rsidRPr="005E4072">
        <w:rPr>
          <w:rFonts w:cstheme="minorHAnsi"/>
        </w:rPr>
        <w:t xml:space="preserve"> ακόμη και των μη προσωποπαγών και ιδιαίτερα οποιασδήποτε άλλης ένστασης των άρθρων</w:t>
      </w:r>
      <w:r w:rsidRPr="003D71DF">
        <w:rPr>
          <w:rFonts w:cstheme="minorHAnsi"/>
        </w:rPr>
        <w:t xml:space="preserve"> 852 – 855, 862 – 864 και 866 – 869 του Αστικού Κώδικα, πως και από τα δικαιώματα μας που τυχόν απορρέουν από τα άρθρα αυτά.</w:t>
      </w:r>
    </w:p>
    <w:p w:rsidR="00A967F5" w:rsidRPr="003D71DF" w:rsidRDefault="00A967F5" w:rsidP="0025522F">
      <w:pPr>
        <w:pStyle w:val="af3"/>
        <w:numPr>
          <w:ilvl w:val="0"/>
          <w:numId w:val="10"/>
        </w:numPr>
        <w:tabs>
          <w:tab w:val="left" w:pos="1701"/>
        </w:tabs>
        <w:ind w:left="142" w:right="90"/>
        <w:rPr>
          <w:rFonts w:cstheme="minorHAnsi"/>
        </w:rPr>
      </w:pPr>
      <w:r w:rsidRPr="003D71DF">
        <w:rPr>
          <w:rFonts w:cstheme="minorHAnsi"/>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rPr>
        <w:t>οτε αντίρρηση, ολόκληρο ή μέρος</w:t>
      </w:r>
      <w:r w:rsidRPr="003D71DF">
        <w:rPr>
          <w:rFonts w:cstheme="minorHAnsi"/>
        </w:rPr>
        <w:t xml:space="preserve"> του ποσού της εγγύησης, σύμφωνα με τις οδηγίες σας και εντός πέντε (5) ημερών από την ημερομηνία που μας το ζητήσετε.</w:t>
      </w:r>
    </w:p>
    <w:p w:rsidR="00A967F5" w:rsidRPr="003D71DF" w:rsidRDefault="00A967F5" w:rsidP="0025522F">
      <w:pPr>
        <w:pStyle w:val="af3"/>
        <w:numPr>
          <w:ilvl w:val="0"/>
          <w:numId w:val="10"/>
        </w:numPr>
        <w:tabs>
          <w:tab w:val="left" w:pos="1701"/>
        </w:tabs>
        <w:ind w:left="142" w:right="90"/>
        <w:rPr>
          <w:rFonts w:cstheme="minorHAnsi"/>
        </w:rPr>
      </w:pPr>
      <w:r w:rsidRPr="003D71DF">
        <w:rPr>
          <w:rFonts w:cstheme="minorHAnsi"/>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967F5" w:rsidRPr="00D968D6" w:rsidRDefault="00A967F5" w:rsidP="0025522F">
      <w:pPr>
        <w:pStyle w:val="af3"/>
        <w:numPr>
          <w:ilvl w:val="0"/>
          <w:numId w:val="10"/>
        </w:numPr>
        <w:tabs>
          <w:tab w:val="left" w:pos="1701"/>
        </w:tabs>
        <w:ind w:left="142" w:right="90"/>
        <w:rPr>
          <w:rFonts w:cstheme="minorHAnsi"/>
        </w:rPr>
      </w:pPr>
      <w:r w:rsidRPr="003D71DF">
        <w:rPr>
          <w:rFonts w:cstheme="minorHAnsi"/>
        </w:rPr>
        <w:t xml:space="preserve">Σας δηλώνουμε ακόμη ότι η υπόψη εγγύηση μας, θα παραμείνει σε πλήρη ισχύ </w:t>
      </w:r>
      <w:r>
        <w:rPr>
          <w:rFonts w:cstheme="minorHAnsi"/>
        </w:rPr>
        <w:t xml:space="preserve">μέχρι </w:t>
      </w:r>
      <w:r w:rsidRPr="008C4F16">
        <w:rPr>
          <w:rFonts w:cstheme="minorHAnsi"/>
        </w:rPr>
        <w:t xml:space="preserve">……… ή μέχρι </w:t>
      </w:r>
      <w:r w:rsidRPr="003D71DF">
        <w:rPr>
          <w:rFonts w:cstheme="minorHAnsi"/>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rPr>
        <w:t xml:space="preserve"> Σε περίπτωση κατάπτωση της εγγύησης </w:t>
      </w:r>
      <w:r w:rsidRPr="003D71DF">
        <w:rPr>
          <w:rFonts w:cstheme="minorHAnsi"/>
        </w:rPr>
        <w:t>το ποσό της κατάπτωσης υπόκειται στο εκάστοτε ισχύον τέλος χαρτοσήμου.</w:t>
      </w:r>
    </w:p>
    <w:p w:rsidR="00A967F5" w:rsidRPr="003D71DF" w:rsidRDefault="00A967F5" w:rsidP="0025522F">
      <w:pPr>
        <w:pStyle w:val="af3"/>
        <w:numPr>
          <w:ilvl w:val="0"/>
          <w:numId w:val="10"/>
        </w:numPr>
        <w:tabs>
          <w:tab w:val="left" w:pos="1701"/>
        </w:tabs>
        <w:ind w:left="142" w:right="90"/>
        <w:rPr>
          <w:rFonts w:cstheme="minorHAnsi"/>
        </w:rPr>
      </w:pPr>
      <w:proofErr w:type="spellStart"/>
      <w:r w:rsidRPr="003D71DF">
        <w:rPr>
          <w:rFonts w:cstheme="minorHAnsi"/>
        </w:rPr>
        <w:t>Βεβαιούμε</w:t>
      </w:r>
      <w:proofErr w:type="spellEnd"/>
      <w:r w:rsidRPr="003D71DF">
        <w:rPr>
          <w:rFonts w:cstheme="minorHAnsi"/>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A967F5" w:rsidRDefault="00A967F5" w:rsidP="00A967F5">
      <w:pPr>
        <w:pStyle w:val="1"/>
        <w:numPr>
          <w:ilvl w:val="0"/>
          <w:numId w:val="0"/>
        </w:numPr>
        <w:rPr>
          <w:color w:val="FF0000"/>
          <w:sz w:val="28"/>
          <w:szCs w:val="28"/>
        </w:rPr>
        <w:sectPr w:rsidR="00A967F5" w:rsidSect="009E31F1">
          <w:endnotePr>
            <w:numFmt w:val="decimal"/>
          </w:endnotePr>
          <w:pgSz w:w="11906" w:h="16838"/>
          <w:pgMar w:top="1440" w:right="1797" w:bottom="1440" w:left="1797" w:header="709" w:footer="709" w:gutter="0"/>
          <w:cols w:space="708"/>
          <w:docGrid w:linePitch="360"/>
        </w:sectPr>
      </w:pPr>
    </w:p>
    <w:p w:rsidR="00A967F5" w:rsidRPr="00EE4FCE" w:rsidRDefault="00A967F5" w:rsidP="00A967F5">
      <w:pPr>
        <w:pStyle w:val="1"/>
        <w:numPr>
          <w:ilvl w:val="0"/>
          <w:numId w:val="0"/>
        </w:numPr>
        <w:rPr>
          <w:color w:val="FF0000"/>
          <w:sz w:val="28"/>
          <w:szCs w:val="28"/>
        </w:rPr>
      </w:pPr>
      <w:bookmarkStart w:id="14" w:name="_Toc68597721"/>
      <w:r w:rsidRPr="00EE4FCE">
        <w:rPr>
          <w:color w:val="FF0000"/>
          <w:sz w:val="28"/>
          <w:szCs w:val="28"/>
        </w:rPr>
        <w:lastRenderedPageBreak/>
        <w:t>ΠΑΡΑΡΤΗΜΑ ΙΙΙ: ΤΥΠΟΠΟΙΗΜΕΝΟ ΕΝΤΥΠΟ ΥΠΕΥΘΥΝΗΣ ΔΗΛΩΣΗΣ (TEΥΔ)</w:t>
      </w:r>
      <w:bookmarkEnd w:id="14"/>
    </w:p>
    <w:p w:rsidR="00A967F5" w:rsidRPr="00E45B24" w:rsidRDefault="00A967F5" w:rsidP="00A967F5">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A967F5" w:rsidRPr="00E45B24" w:rsidRDefault="00A967F5" w:rsidP="00A967F5">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A967F5" w:rsidRPr="00E45B24" w:rsidRDefault="00A967F5" w:rsidP="00A967F5">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A967F5" w:rsidRPr="00E45B24" w:rsidRDefault="00A967F5" w:rsidP="00A967F5">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A967F5" w:rsidRPr="006043CF" w:rsidRDefault="00A967F5" w:rsidP="00A967F5">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A967F5" w:rsidRPr="00E45B24" w:rsidTr="0027529B">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A967F5" w:rsidRPr="00E45B24" w:rsidRDefault="00A967F5" w:rsidP="0027529B">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A967F5" w:rsidRPr="00E45B24" w:rsidRDefault="00A967F5" w:rsidP="0027529B">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A967F5" w:rsidRPr="00E45B24" w:rsidRDefault="00A967F5" w:rsidP="0027529B">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A967F5" w:rsidRPr="00547262" w:rsidRDefault="00A967F5" w:rsidP="0027529B">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A967F5" w:rsidRPr="0095174B" w:rsidRDefault="00A967F5" w:rsidP="0027529B">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sidRPr="00B06A82">
              <w:rPr>
                <w:rFonts w:ascii="Calibri" w:hAnsi="Calibri" w:cs="Calibri"/>
              </w:rPr>
              <w:t xml:space="preserve">Χ. </w:t>
            </w:r>
            <w:proofErr w:type="spellStart"/>
            <w:r w:rsidRPr="00B06A82">
              <w:rPr>
                <w:rFonts w:ascii="Calibri" w:hAnsi="Calibri" w:cs="Calibri"/>
              </w:rPr>
              <w:t>Χουλάκη</w:t>
            </w:r>
            <w:proofErr w:type="spellEnd"/>
          </w:p>
          <w:p w:rsidR="00A967F5" w:rsidRPr="0095174B" w:rsidRDefault="00A967F5" w:rsidP="0027529B">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2810 391</w:t>
            </w:r>
            <w:r>
              <w:rPr>
                <w:bCs/>
              </w:rPr>
              <w:t>515</w:t>
            </w:r>
          </w:p>
          <w:p w:rsidR="00A967F5" w:rsidRPr="00E45B24" w:rsidRDefault="00A967F5" w:rsidP="0027529B">
            <w:pPr>
              <w:rPr>
                <w:rFonts w:ascii="Calibri" w:hAnsi="Calibri" w:cs="Calibri"/>
              </w:rPr>
            </w:pPr>
            <w:r w:rsidRPr="0095174B">
              <w:rPr>
                <w:rFonts w:ascii="Calibri" w:hAnsi="Calibri" w:cs="Calibri"/>
              </w:rPr>
              <w:t xml:space="preserve">- </w:t>
            </w:r>
            <w:proofErr w:type="spellStart"/>
            <w:r w:rsidRPr="0095174B">
              <w:rPr>
                <w:rFonts w:ascii="Calibri" w:hAnsi="Calibri" w:cs="Calibri"/>
              </w:rPr>
              <w:t>Ηλ</w:t>
            </w:r>
            <w:proofErr w:type="spellEnd"/>
            <w:r w:rsidRPr="0095174B">
              <w:rPr>
                <w:rFonts w:ascii="Calibri" w:hAnsi="Calibri" w:cs="Calibri"/>
              </w:rPr>
              <w:t>. ταχυδρομείο:</w:t>
            </w:r>
            <w:r w:rsidRPr="0095174B">
              <w:t xml:space="preserve"> </w:t>
            </w:r>
            <w:hyperlink r:id="rId7" w:history="1">
              <w:r w:rsidRPr="006224E4">
                <w:rPr>
                  <w:rStyle w:val="-"/>
                  <w:bCs/>
                  <w:lang w:val="en-US"/>
                </w:rPr>
                <w:t>procurement</w:t>
              </w:r>
              <w:r w:rsidRPr="006224E4">
                <w:rPr>
                  <w:rStyle w:val="-"/>
                  <w:bCs/>
                </w:rPr>
                <w:t>@</w:t>
              </w:r>
              <w:r w:rsidRPr="006224E4">
                <w:rPr>
                  <w:rStyle w:val="-"/>
                  <w:bCs/>
                  <w:lang w:val="en-US"/>
                </w:rPr>
                <w:t>admin</w:t>
              </w:r>
              <w:r w:rsidRPr="006224E4">
                <w:rPr>
                  <w:rStyle w:val="-"/>
                  <w:bCs/>
                </w:rPr>
                <w:t>.</w:t>
              </w:r>
              <w:r w:rsidRPr="006224E4">
                <w:rPr>
                  <w:rStyle w:val="-"/>
                  <w:bCs/>
                  <w:lang w:val="en-US"/>
                </w:rPr>
                <w:t>forth</w:t>
              </w:r>
              <w:r w:rsidRPr="006224E4">
                <w:rPr>
                  <w:rStyle w:val="-"/>
                  <w:bCs/>
                </w:rPr>
                <w:t>.</w:t>
              </w:r>
              <w:r w:rsidRPr="006224E4">
                <w:rPr>
                  <w:rStyle w:val="-"/>
                  <w:bCs/>
                  <w:lang w:val="en-US"/>
                </w:rPr>
                <w:t>gr</w:t>
              </w:r>
            </w:hyperlink>
          </w:p>
          <w:p w:rsidR="00A967F5" w:rsidRPr="00E45B24" w:rsidRDefault="00A967F5" w:rsidP="0027529B">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A967F5" w:rsidRPr="00E45B24" w:rsidTr="0027529B">
        <w:trPr>
          <w:jc w:val="center"/>
        </w:trPr>
        <w:tc>
          <w:tcPr>
            <w:tcW w:w="9355" w:type="dxa"/>
            <w:tcBorders>
              <w:left w:val="single" w:sz="1" w:space="0" w:color="000000"/>
              <w:bottom w:val="single" w:sz="1" w:space="0" w:color="000000"/>
              <w:right w:val="single" w:sz="1" w:space="0" w:color="000000"/>
            </w:tcBorders>
            <w:shd w:val="clear" w:color="auto" w:fill="B2B2B2"/>
          </w:tcPr>
          <w:p w:rsidR="00A967F5" w:rsidRPr="00D01BE0" w:rsidRDefault="00A967F5" w:rsidP="0027529B">
            <w:pPr>
              <w:rPr>
                <w:rFonts w:ascii="Calibri" w:hAnsi="Calibri" w:cs="Calibri"/>
              </w:rPr>
            </w:pPr>
            <w:r w:rsidRPr="00E45B24">
              <w:rPr>
                <w:rFonts w:ascii="Calibri" w:hAnsi="Calibri" w:cs="Calibri"/>
                <w:b/>
                <w:bCs/>
              </w:rPr>
              <w:t>Β</w:t>
            </w:r>
            <w:r w:rsidRPr="00D01BE0">
              <w:rPr>
                <w:rFonts w:ascii="Calibri" w:hAnsi="Calibri" w:cs="Calibri"/>
                <w:b/>
                <w:bCs/>
              </w:rPr>
              <w:t>: Πληροφορίες σχετικά με τη διαδικασία σύναψης σύμβασης</w:t>
            </w:r>
          </w:p>
          <w:p w:rsidR="00A967F5" w:rsidRPr="00D01BE0" w:rsidRDefault="00A967F5" w:rsidP="0027529B">
            <w:pPr>
              <w:tabs>
                <w:tab w:val="left" w:pos="1701"/>
              </w:tabs>
              <w:spacing w:before="0"/>
              <w:ind w:right="-340"/>
              <w:jc w:val="left"/>
              <w:rPr>
                <w:rFonts w:ascii="Calibri" w:hAnsi="Calibri" w:cs="Calibri"/>
                <w:b/>
                <w:bCs/>
              </w:rPr>
            </w:pPr>
            <w:r w:rsidRPr="00D01BE0">
              <w:rPr>
                <w:rFonts w:ascii="Calibri" w:hAnsi="Calibri" w:cs="Calibri"/>
              </w:rPr>
              <w:t xml:space="preserve">- </w:t>
            </w:r>
            <w:r w:rsidRPr="00D01BE0">
              <w:rPr>
                <w:rFonts w:ascii="Calibri" w:hAnsi="Calibri" w:cs="Calibri"/>
                <w:b/>
                <w:bCs/>
              </w:rPr>
              <w:t xml:space="preserve">Συνοπτικός Διαγωνισμός σε τμήματα </w:t>
            </w:r>
            <w:r w:rsidRPr="00D01BE0">
              <w:rPr>
                <w:rFonts w:ascii="Calibri" w:hAnsi="Calibri" w:cs="Calibri"/>
                <w:b/>
              </w:rPr>
              <w:t>για την ανάδειξη αναδόχου για το έργο:</w:t>
            </w:r>
          </w:p>
          <w:p w:rsidR="00A967F5" w:rsidRPr="00D01BE0" w:rsidRDefault="00A967F5" w:rsidP="0027529B">
            <w:pPr>
              <w:ind w:right="-341"/>
              <w:rPr>
                <w:rFonts w:cstheme="minorHAnsi"/>
              </w:rPr>
            </w:pPr>
            <w:r w:rsidRPr="00D01BE0">
              <w:t xml:space="preserve">«Προμήθεια εργαστηριακών αναλωσίμων – ΕΛΙΔΕΚ NEUMORIGENESIS-2», </w:t>
            </w:r>
            <w:r w:rsidRPr="00D01BE0">
              <w:rPr>
                <w:rFonts w:ascii="Calibri" w:hAnsi="Calibri" w:cs="Calibri"/>
                <w:color w:val="000000"/>
              </w:rPr>
              <w:t>CPV : Τμήμα</w:t>
            </w:r>
            <w:r w:rsidRPr="00D01BE0">
              <w:rPr>
                <w:rFonts w:ascii="Calibri" w:hAnsi="Calibri" w:cs="Calibri"/>
              </w:rPr>
              <w:t xml:space="preserve"> 1: </w:t>
            </w:r>
            <w:r w:rsidRPr="00D01BE0">
              <w:rPr>
                <w:rFonts w:cstheme="minorHAnsi"/>
              </w:rPr>
              <w:t>19520000-7</w:t>
            </w:r>
          </w:p>
          <w:p w:rsidR="00A967F5" w:rsidRPr="00D01BE0" w:rsidRDefault="00A967F5" w:rsidP="0027529B">
            <w:pPr>
              <w:ind w:right="-341"/>
              <w:rPr>
                <w:rFonts w:cstheme="minorHAnsi"/>
                <w:color w:val="000000"/>
                <w:lang w:eastAsia="el-GR"/>
              </w:rPr>
            </w:pPr>
            <w:r w:rsidRPr="00D01BE0">
              <w:rPr>
                <w:rFonts w:cstheme="minorHAnsi"/>
              </w:rPr>
              <w:t xml:space="preserve">Τμήμα 2: 38437110-1,Τμήμα 3: 24320000-3, Τμήμα 4 : 24931250-6, Τμήμα 5: </w:t>
            </w:r>
            <w:r w:rsidRPr="00D01BE0">
              <w:rPr>
                <w:rFonts w:cstheme="minorHAnsi"/>
                <w:color w:val="000000"/>
                <w:lang w:eastAsia="el-GR"/>
              </w:rPr>
              <w:t>24900000-3,</w:t>
            </w:r>
          </w:p>
          <w:p w:rsidR="00A967F5" w:rsidRPr="007A3EC7" w:rsidRDefault="00A967F5" w:rsidP="0027529B">
            <w:pPr>
              <w:ind w:right="-341"/>
              <w:rPr>
                <w:color w:val="000000"/>
                <w:shd w:val="clear" w:color="auto" w:fill="FFFFFF"/>
              </w:rPr>
            </w:pPr>
            <w:r w:rsidRPr="00D01BE0">
              <w:rPr>
                <w:rFonts w:cstheme="minorHAnsi"/>
                <w:color w:val="000000"/>
                <w:lang w:eastAsia="el-GR"/>
              </w:rPr>
              <w:t xml:space="preserve"> Τμήμα 6: </w:t>
            </w:r>
            <w:r w:rsidRPr="00D01BE0">
              <w:rPr>
                <w:rFonts w:cstheme="minorHAnsi"/>
              </w:rPr>
              <w:t xml:space="preserve">33793000-5, Τμήμα 7: 24322220-5, Τμήμα 8 : 24322220-5, Τμήμα 9 </w:t>
            </w:r>
            <w:r w:rsidRPr="007A3EC7">
              <w:rPr>
                <w:rFonts w:cstheme="minorHAnsi"/>
              </w:rPr>
              <w:t xml:space="preserve">: </w:t>
            </w:r>
            <w:r w:rsidRPr="00D01BE0">
              <w:rPr>
                <w:rFonts w:cstheme="minorHAnsi"/>
              </w:rPr>
              <w:t>33790000-4</w:t>
            </w:r>
          </w:p>
          <w:p w:rsidR="00A967F5" w:rsidRPr="00C0355F" w:rsidRDefault="00A967F5" w:rsidP="0027529B">
            <w:pPr>
              <w:rPr>
                <w:rFonts w:ascii="Calibri" w:hAnsi="Calibri" w:cs="Calibri"/>
              </w:rPr>
            </w:pPr>
            <w:r w:rsidRPr="00A9365A">
              <w:rPr>
                <w:rFonts w:ascii="Calibri" w:hAnsi="Calibri" w:cs="Calibri"/>
              </w:rPr>
              <w:t xml:space="preserve">- </w:t>
            </w:r>
            <w:r>
              <w:rPr>
                <w:rFonts w:ascii="Calibri" w:hAnsi="Calibri" w:cs="Calibri"/>
              </w:rPr>
              <w:t xml:space="preserve">Κωδικός στο ΚΗΜΔΗΣ: ΑΔΑΜ έγκρισης </w:t>
            </w:r>
            <w:r w:rsidRPr="007A3EC7">
              <w:rPr>
                <w:rFonts w:ascii="Calibri" w:hAnsi="Calibri" w:cs="Calibri"/>
                <w:b/>
              </w:rPr>
              <w:t>21REQ008399790</w:t>
            </w:r>
          </w:p>
          <w:p w:rsidR="00A967F5" w:rsidRPr="00E10374" w:rsidRDefault="00A967F5" w:rsidP="0027529B">
            <w:r>
              <w:t>- Η σύμβαση αναφέρεται σε έργα, προμήθειες, ή υπηρεσίες : προμήθειες</w:t>
            </w:r>
          </w:p>
          <w:p w:rsidR="00A967F5" w:rsidRPr="007A3EC7" w:rsidRDefault="00A967F5" w:rsidP="0027529B">
            <w:pPr>
              <w:rPr>
                <w:rFonts w:ascii="Calibri" w:hAnsi="Calibri" w:cs="Calibri"/>
              </w:rPr>
            </w:pPr>
            <w:r>
              <w:t>- Ένδ</w:t>
            </w:r>
            <w:r w:rsidRPr="007A3EC7">
              <w:t xml:space="preserve">ειξη ύπαρξης σχετικών τμημάτων : τμήματα </w:t>
            </w:r>
            <w:r w:rsidRPr="007A3EC7">
              <w:rPr>
                <w:lang w:val="en-US"/>
              </w:rPr>
              <w:t>NAI</w:t>
            </w:r>
          </w:p>
          <w:p w:rsidR="00A967F5" w:rsidRPr="00A22C96" w:rsidRDefault="00A967F5" w:rsidP="0027529B">
            <w:pPr>
              <w:rPr>
                <w:rFonts w:ascii="Calibri" w:hAnsi="Calibri" w:cs="Calibri"/>
              </w:rPr>
            </w:pPr>
            <w:r w:rsidRPr="007A3EC7">
              <w:rPr>
                <w:rFonts w:cstheme="minorHAnsi"/>
              </w:rPr>
              <w:t>- Αριθμός αναφοράς που αποδίδεται στον φάκελο από την αναθέτουσα αρχή (</w:t>
            </w:r>
            <w:r w:rsidRPr="007A3EC7">
              <w:rPr>
                <w:rFonts w:cstheme="minorHAnsi"/>
                <w:i/>
              </w:rPr>
              <w:t>εάν υπάρχει</w:t>
            </w:r>
            <w:r w:rsidRPr="007A3EC7">
              <w:rPr>
                <w:rFonts w:cstheme="minorHAnsi"/>
              </w:rPr>
              <w:t>): ΙΜΒΒ 2021 ΣΥΝ 8</w:t>
            </w:r>
          </w:p>
        </w:tc>
      </w:tr>
    </w:tbl>
    <w:p w:rsidR="00A967F5" w:rsidRPr="006043CF" w:rsidRDefault="00A967F5" w:rsidP="00A967F5"/>
    <w:p w:rsidR="00A967F5" w:rsidRDefault="00A967F5" w:rsidP="00A967F5">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A967F5" w:rsidRPr="009C4813" w:rsidRDefault="00A967F5" w:rsidP="00A967F5">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A967F5" w:rsidRPr="009C4813" w:rsidRDefault="00A967F5" w:rsidP="00A967F5">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b/>
                <w:i/>
              </w:rPr>
            </w:pPr>
            <w:r w:rsidRPr="009C4813">
              <w:rPr>
                <w:rFonts w:cstheme="minorHAnsi"/>
                <w:b/>
                <w:i/>
              </w:rPr>
              <w:t>Απάντηση:</w:t>
            </w:r>
          </w:p>
        </w:tc>
      </w:tr>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spacing w:before="0"/>
              <w:rPr>
                <w:rFonts w:cstheme="minorHAnsi"/>
              </w:rPr>
            </w:pPr>
            <w:r w:rsidRPr="009C4813">
              <w:rPr>
                <w:rFonts w:cstheme="minorHAnsi"/>
              </w:rPr>
              <w:t>[   ]</w:t>
            </w:r>
          </w:p>
        </w:tc>
      </w:tr>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spacing w:before="0"/>
              <w:rPr>
                <w:rFonts w:cstheme="minorHAnsi"/>
              </w:rPr>
            </w:pPr>
            <w:r w:rsidRPr="009C4813">
              <w:rPr>
                <w:rFonts w:cstheme="minorHAnsi"/>
              </w:rPr>
              <w:t>Αριθμός φορολογικού μητρώου (ΑΦΜ):</w:t>
            </w:r>
          </w:p>
          <w:p w:rsidR="00A967F5" w:rsidRPr="009C4813" w:rsidRDefault="00A967F5" w:rsidP="0027529B">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rPr>
              <w:t>[   ]</w:t>
            </w:r>
          </w:p>
        </w:tc>
      </w:tr>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rPr>
              <w:t>[……]</w:t>
            </w:r>
          </w:p>
        </w:tc>
      </w:tr>
      <w:tr w:rsidR="00A967F5" w:rsidRPr="009C4813" w:rsidTr="0027529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A967F5" w:rsidRPr="009C4813" w:rsidRDefault="00A967F5" w:rsidP="0027529B">
            <w:pPr>
              <w:spacing w:before="0"/>
              <w:rPr>
                <w:rFonts w:cstheme="minorHAnsi"/>
              </w:rPr>
            </w:pPr>
            <w:r w:rsidRPr="009C4813">
              <w:rPr>
                <w:rFonts w:cstheme="minorHAnsi"/>
              </w:rPr>
              <w:t>Τηλέφωνο:</w:t>
            </w:r>
          </w:p>
          <w:p w:rsidR="00A967F5" w:rsidRPr="009C4813" w:rsidRDefault="00A967F5" w:rsidP="0027529B">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A967F5" w:rsidRPr="009C4813" w:rsidRDefault="00A967F5" w:rsidP="0027529B">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rPr>
              <w:t>[……]</w:t>
            </w:r>
          </w:p>
          <w:p w:rsidR="00A967F5" w:rsidRPr="009C4813" w:rsidRDefault="00A967F5" w:rsidP="0027529B">
            <w:pPr>
              <w:rPr>
                <w:rFonts w:cstheme="minorHAnsi"/>
              </w:rPr>
            </w:pPr>
            <w:r w:rsidRPr="009C4813">
              <w:rPr>
                <w:rFonts w:cstheme="minorHAnsi"/>
              </w:rPr>
              <w:t>[……]</w:t>
            </w:r>
          </w:p>
          <w:p w:rsidR="00A967F5" w:rsidRPr="009C4813" w:rsidRDefault="00A967F5" w:rsidP="0027529B">
            <w:pPr>
              <w:rPr>
                <w:rFonts w:cstheme="minorHAnsi"/>
              </w:rPr>
            </w:pPr>
            <w:r w:rsidRPr="009C4813">
              <w:rPr>
                <w:rFonts w:cstheme="minorHAnsi"/>
              </w:rPr>
              <w:t>[……]</w:t>
            </w:r>
          </w:p>
          <w:p w:rsidR="00A967F5" w:rsidRPr="009C4813" w:rsidRDefault="00A967F5" w:rsidP="0027529B">
            <w:pPr>
              <w:rPr>
                <w:rFonts w:cstheme="minorHAnsi"/>
              </w:rPr>
            </w:pPr>
            <w:r w:rsidRPr="009C4813">
              <w:rPr>
                <w:rFonts w:cstheme="minorHAnsi"/>
              </w:rPr>
              <w:t>[……]</w:t>
            </w:r>
          </w:p>
        </w:tc>
      </w:tr>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b/>
                <w:bCs/>
                <w:i/>
                <w:iCs/>
              </w:rPr>
              <w:t>Απάντηση:</w:t>
            </w:r>
          </w:p>
        </w:tc>
      </w:tr>
      <w:tr w:rsidR="00A967F5" w:rsidRPr="00BB65FB"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snapToGrid w:val="0"/>
              <w:rPr>
                <w:rFonts w:cstheme="minorHAnsi"/>
              </w:rPr>
            </w:pPr>
          </w:p>
        </w:tc>
      </w:tr>
      <w:tr w:rsidR="00A967F5" w:rsidRPr="009C4813" w:rsidTr="0027529B">
        <w:trPr>
          <w:jc w:val="center"/>
        </w:trPr>
        <w:tc>
          <w:tcPr>
            <w:tcW w:w="4479" w:type="dxa"/>
            <w:tcBorders>
              <w:left w:val="single" w:sz="4" w:space="0" w:color="000000"/>
              <w:bottom w:val="single" w:sz="4" w:space="0" w:color="000000"/>
            </w:tcBorders>
            <w:shd w:val="clear" w:color="auto" w:fill="auto"/>
          </w:tcPr>
          <w:p w:rsidR="00A967F5" w:rsidRPr="009C4813" w:rsidRDefault="00A967F5" w:rsidP="0027529B">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rPr>
              <w:t>[] Ναι [] Όχι [] Άνευ αντικειμένου</w:t>
            </w:r>
          </w:p>
        </w:tc>
      </w:tr>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spacing w:before="0"/>
              <w:rPr>
                <w:rFonts w:cstheme="minorHAnsi"/>
              </w:rPr>
            </w:pPr>
            <w:r w:rsidRPr="009C4813">
              <w:rPr>
                <w:rFonts w:cstheme="minorHAnsi"/>
                <w:b/>
              </w:rPr>
              <w:t>Εάν ναι</w:t>
            </w:r>
            <w:r w:rsidRPr="009C4813">
              <w:rPr>
                <w:rFonts w:cstheme="minorHAnsi"/>
              </w:rPr>
              <w:t>:</w:t>
            </w:r>
          </w:p>
          <w:p w:rsidR="00A967F5" w:rsidRPr="009C4813" w:rsidRDefault="00A967F5" w:rsidP="0027529B">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967F5" w:rsidRPr="009C4813" w:rsidRDefault="00A967F5" w:rsidP="0027529B">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A967F5" w:rsidRPr="009C4813" w:rsidRDefault="00A967F5" w:rsidP="0027529B">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A967F5" w:rsidRPr="009C4813" w:rsidRDefault="00A967F5" w:rsidP="0027529B">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A967F5" w:rsidRPr="009C4813" w:rsidRDefault="00A967F5" w:rsidP="0027529B">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A967F5" w:rsidRPr="009C4813" w:rsidRDefault="00A967F5" w:rsidP="0027529B">
            <w:pPr>
              <w:spacing w:before="0"/>
              <w:rPr>
                <w:rFonts w:cstheme="minorHAnsi"/>
                <w:b/>
                <w:u w:val="single"/>
              </w:rPr>
            </w:pPr>
            <w:r w:rsidRPr="009C4813">
              <w:rPr>
                <w:rFonts w:cstheme="minorHAnsi"/>
                <w:b/>
              </w:rPr>
              <w:t>Εάν όχι:</w:t>
            </w:r>
          </w:p>
          <w:p w:rsidR="00A967F5" w:rsidRPr="009C4813" w:rsidRDefault="00A967F5" w:rsidP="0027529B">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A967F5" w:rsidRPr="009C4813" w:rsidRDefault="00A967F5" w:rsidP="0027529B">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967F5" w:rsidRPr="009C4813" w:rsidRDefault="00A967F5" w:rsidP="0027529B">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snapToGrid w:val="0"/>
              <w:rPr>
                <w:rFonts w:cstheme="minorHAnsi"/>
              </w:rPr>
            </w:pPr>
          </w:p>
          <w:p w:rsidR="00A967F5" w:rsidRPr="009C4813" w:rsidRDefault="00A967F5" w:rsidP="0027529B">
            <w:pPr>
              <w:rPr>
                <w:rFonts w:cstheme="minorHAnsi"/>
              </w:rPr>
            </w:pPr>
          </w:p>
          <w:p w:rsidR="00A967F5" w:rsidRPr="009C4813" w:rsidRDefault="00A967F5" w:rsidP="0027529B">
            <w:pPr>
              <w:rPr>
                <w:rFonts w:cstheme="minorHAnsi"/>
              </w:rPr>
            </w:pPr>
          </w:p>
          <w:p w:rsidR="00A967F5" w:rsidRPr="009C4813" w:rsidRDefault="00A967F5" w:rsidP="0027529B">
            <w:pPr>
              <w:rPr>
                <w:rFonts w:cstheme="minorHAnsi"/>
              </w:rPr>
            </w:pPr>
          </w:p>
          <w:p w:rsidR="00A967F5" w:rsidRPr="009C4813" w:rsidRDefault="00A967F5" w:rsidP="0027529B">
            <w:pPr>
              <w:rPr>
                <w:rFonts w:cstheme="minorHAnsi"/>
              </w:rPr>
            </w:pPr>
          </w:p>
          <w:p w:rsidR="00A967F5" w:rsidRPr="009C4813" w:rsidRDefault="00A967F5" w:rsidP="0027529B">
            <w:pPr>
              <w:rPr>
                <w:rFonts w:cstheme="minorHAnsi"/>
              </w:rPr>
            </w:pPr>
            <w:r w:rsidRPr="009C4813">
              <w:rPr>
                <w:rFonts w:cstheme="minorHAnsi"/>
              </w:rPr>
              <w:t>α) [……]</w:t>
            </w:r>
          </w:p>
          <w:p w:rsidR="00A967F5" w:rsidRPr="009C4813" w:rsidRDefault="00A967F5" w:rsidP="0027529B">
            <w:pPr>
              <w:rPr>
                <w:rFonts w:cstheme="minorHAnsi"/>
              </w:rPr>
            </w:pPr>
          </w:p>
          <w:p w:rsidR="00A967F5" w:rsidRDefault="00A967F5" w:rsidP="0027529B">
            <w:pPr>
              <w:rPr>
                <w:rFonts w:cstheme="minorHAnsi"/>
              </w:rPr>
            </w:pPr>
          </w:p>
          <w:p w:rsidR="00A967F5" w:rsidRDefault="00A967F5" w:rsidP="0027529B">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A967F5" w:rsidRPr="009C4813" w:rsidRDefault="00A967F5" w:rsidP="0027529B">
            <w:pPr>
              <w:rPr>
                <w:rFonts w:cstheme="minorHAnsi"/>
              </w:rPr>
            </w:pPr>
            <w:r w:rsidRPr="009C4813">
              <w:rPr>
                <w:rFonts w:cstheme="minorHAnsi"/>
              </w:rPr>
              <w:t>γ) [……]</w:t>
            </w:r>
          </w:p>
          <w:p w:rsidR="00A967F5" w:rsidRPr="009C4813" w:rsidRDefault="00A967F5" w:rsidP="0027529B">
            <w:pPr>
              <w:rPr>
                <w:rFonts w:cstheme="minorHAnsi"/>
              </w:rPr>
            </w:pPr>
          </w:p>
          <w:p w:rsidR="00A967F5" w:rsidRPr="009C4813" w:rsidRDefault="00A967F5" w:rsidP="0027529B">
            <w:pPr>
              <w:rPr>
                <w:rFonts w:cstheme="minorHAnsi"/>
              </w:rPr>
            </w:pPr>
            <w:r w:rsidRPr="009C4813">
              <w:rPr>
                <w:rFonts w:cstheme="minorHAnsi"/>
              </w:rPr>
              <w:t>δ) [] Ναι [] Όχι</w:t>
            </w:r>
          </w:p>
          <w:p w:rsidR="00A967F5" w:rsidRPr="009C4813" w:rsidRDefault="00A967F5" w:rsidP="0027529B">
            <w:pPr>
              <w:rPr>
                <w:rFonts w:cstheme="minorHAnsi"/>
              </w:rPr>
            </w:pPr>
          </w:p>
          <w:p w:rsidR="00A967F5" w:rsidRPr="009C4813" w:rsidRDefault="00A967F5" w:rsidP="0027529B">
            <w:pPr>
              <w:rPr>
                <w:rFonts w:cstheme="minorHAnsi"/>
              </w:rPr>
            </w:pPr>
          </w:p>
          <w:p w:rsidR="00A967F5" w:rsidRPr="009C4813" w:rsidRDefault="00A967F5" w:rsidP="0027529B">
            <w:pPr>
              <w:rPr>
                <w:rFonts w:cstheme="minorHAnsi"/>
              </w:rPr>
            </w:pPr>
          </w:p>
          <w:p w:rsidR="00A967F5" w:rsidRPr="009C4813" w:rsidRDefault="00A967F5" w:rsidP="0027529B">
            <w:pPr>
              <w:rPr>
                <w:rFonts w:cstheme="minorHAnsi"/>
              </w:rPr>
            </w:pPr>
          </w:p>
          <w:p w:rsidR="00A967F5" w:rsidRPr="009C4813" w:rsidRDefault="00A967F5" w:rsidP="0027529B">
            <w:pPr>
              <w:rPr>
                <w:rFonts w:cstheme="minorHAnsi"/>
              </w:rPr>
            </w:pPr>
          </w:p>
          <w:p w:rsidR="00A967F5" w:rsidRPr="009C4813" w:rsidRDefault="00A967F5" w:rsidP="0027529B">
            <w:pPr>
              <w:rPr>
                <w:rFonts w:cstheme="minorHAnsi"/>
              </w:rPr>
            </w:pPr>
            <w:r w:rsidRPr="009C4813">
              <w:rPr>
                <w:rFonts w:cstheme="minorHAnsi"/>
              </w:rPr>
              <w:t>ε) [] Ναι [] Όχι</w:t>
            </w:r>
          </w:p>
          <w:p w:rsidR="00A967F5" w:rsidRDefault="00A967F5" w:rsidP="0027529B">
            <w:pPr>
              <w:rPr>
                <w:rFonts w:cstheme="minorHAnsi"/>
                <w:i/>
              </w:rPr>
            </w:pPr>
          </w:p>
          <w:p w:rsidR="00A967F5" w:rsidRDefault="00A967F5" w:rsidP="0027529B">
            <w:pPr>
              <w:rPr>
                <w:rFonts w:cstheme="minorHAnsi"/>
                <w:i/>
              </w:rPr>
            </w:pPr>
          </w:p>
          <w:p w:rsidR="00A967F5" w:rsidRDefault="00A967F5" w:rsidP="0027529B">
            <w:pPr>
              <w:rPr>
                <w:rFonts w:cstheme="minorHAnsi"/>
                <w:i/>
              </w:rPr>
            </w:pPr>
          </w:p>
          <w:p w:rsidR="00A967F5" w:rsidRDefault="00A967F5" w:rsidP="0027529B">
            <w:pPr>
              <w:rPr>
                <w:rFonts w:cstheme="minorHAnsi"/>
                <w:i/>
              </w:rPr>
            </w:pPr>
          </w:p>
          <w:p w:rsidR="00A967F5" w:rsidRDefault="00A967F5" w:rsidP="0027529B">
            <w:pPr>
              <w:rPr>
                <w:rFonts w:cstheme="minorHAnsi"/>
                <w:i/>
              </w:rPr>
            </w:pPr>
          </w:p>
          <w:p w:rsidR="00A967F5" w:rsidRDefault="00A967F5" w:rsidP="0027529B">
            <w:pPr>
              <w:rPr>
                <w:rFonts w:cstheme="minorHAnsi"/>
                <w:i/>
              </w:rPr>
            </w:pPr>
          </w:p>
          <w:p w:rsidR="00A967F5" w:rsidRPr="009C4813" w:rsidRDefault="00A967F5" w:rsidP="0027529B">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A967F5" w:rsidRPr="009C4813" w:rsidRDefault="00A967F5" w:rsidP="0027529B">
            <w:pPr>
              <w:rPr>
                <w:rFonts w:cstheme="minorHAnsi"/>
              </w:rPr>
            </w:pPr>
            <w:r w:rsidRPr="009C4813">
              <w:rPr>
                <w:rFonts w:cstheme="minorHAnsi"/>
                <w:i/>
              </w:rPr>
              <w:t>[……][……][……][……]</w:t>
            </w:r>
          </w:p>
        </w:tc>
      </w:tr>
      <w:tr w:rsidR="00A967F5" w:rsidRPr="009C4813" w:rsidTr="0027529B">
        <w:trPr>
          <w:jc w:val="center"/>
        </w:trPr>
        <w:tc>
          <w:tcPr>
            <w:tcW w:w="4479" w:type="dxa"/>
            <w:tcBorders>
              <w:left w:val="single" w:sz="4" w:space="0" w:color="000000"/>
              <w:bottom w:val="single" w:sz="4" w:space="0" w:color="000000"/>
            </w:tcBorders>
            <w:shd w:val="clear" w:color="auto" w:fill="auto"/>
          </w:tcPr>
          <w:p w:rsidR="00A967F5" w:rsidRPr="009C4813" w:rsidRDefault="00A967F5" w:rsidP="0027529B">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b/>
                <w:bCs/>
                <w:i/>
                <w:iCs/>
              </w:rPr>
              <w:t>Απάντηση:</w:t>
            </w:r>
          </w:p>
        </w:tc>
      </w:tr>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rPr>
              <w:t>[] Ναι [] Όχι</w:t>
            </w:r>
          </w:p>
        </w:tc>
      </w:tr>
      <w:tr w:rsidR="00A967F5" w:rsidRPr="00BB65FB" w:rsidTr="0027529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967F5" w:rsidRPr="009C4813" w:rsidRDefault="00A967F5" w:rsidP="0027529B">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spacing w:before="0"/>
              <w:rPr>
                <w:rFonts w:cstheme="minorHAnsi"/>
              </w:rPr>
            </w:pPr>
            <w:r w:rsidRPr="009C4813">
              <w:rPr>
                <w:rFonts w:cstheme="minorHAnsi"/>
                <w:b/>
              </w:rPr>
              <w:t>Εάν ναι</w:t>
            </w:r>
            <w:r w:rsidRPr="009C4813">
              <w:rPr>
                <w:rFonts w:cstheme="minorHAnsi"/>
              </w:rPr>
              <w:t>:</w:t>
            </w:r>
          </w:p>
          <w:p w:rsidR="00A967F5" w:rsidRPr="009C4813" w:rsidRDefault="00A967F5" w:rsidP="0027529B">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A967F5" w:rsidRPr="009C4813" w:rsidRDefault="00A967F5" w:rsidP="0027529B">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A967F5" w:rsidRPr="009C4813" w:rsidRDefault="00A967F5" w:rsidP="0027529B">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rPr>
              <w:t>α) [……]</w:t>
            </w:r>
          </w:p>
          <w:p w:rsidR="00A967F5" w:rsidRPr="009C4813" w:rsidRDefault="00A967F5" w:rsidP="0027529B">
            <w:pPr>
              <w:rPr>
                <w:rFonts w:cstheme="minorHAnsi"/>
              </w:rPr>
            </w:pPr>
          </w:p>
          <w:p w:rsidR="00A967F5" w:rsidRPr="009C4813" w:rsidRDefault="00A967F5" w:rsidP="0027529B">
            <w:pPr>
              <w:rPr>
                <w:rFonts w:cstheme="minorHAnsi"/>
              </w:rPr>
            </w:pPr>
          </w:p>
          <w:p w:rsidR="00A967F5" w:rsidRPr="009C4813" w:rsidRDefault="00A967F5" w:rsidP="0027529B">
            <w:pPr>
              <w:rPr>
                <w:rFonts w:cstheme="minorHAnsi"/>
              </w:rPr>
            </w:pPr>
          </w:p>
          <w:p w:rsidR="00A967F5" w:rsidRPr="009C4813" w:rsidRDefault="00A967F5" w:rsidP="0027529B">
            <w:pPr>
              <w:rPr>
                <w:rFonts w:cstheme="minorHAnsi"/>
              </w:rPr>
            </w:pPr>
            <w:r w:rsidRPr="009C4813">
              <w:rPr>
                <w:rFonts w:cstheme="minorHAnsi"/>
              </w:rPr>
              <w:t>β) [……]</w:t>
            </w:r>
          </w:p>
          <w:p w:rsidR="00A967F5" w:rsidRPr="009C4813" w:rsidRDefault="00A967F5" w:rsidP="0027529B">
            <w:pPr>
              <w:rPr>
                <w:rFonts w:cstheme="minorHAnsi"/>
              </w:rPr>
            </w:pPr>
          </w:p>
          <w:p w:rsidR="00A967F5" w:rsidRPr="009C4813" w:rsidRDefault="00A967F5" w:rsidP="0027529B">
            <w:pPr>
              <w:rPr>
                <w:rFonts w:cstheme="minorHAnsi"/>
              </w:rPr>
            </w:pPr>
          </w:p>
          <w:p w:rsidR="00A967F5" w:rsidRPr="009C4813" w:rsidRDefault="00A967F5" w:rsidP="0027529B">
            <w:pPr>
              <w:rPr>
                <w:rFonts w:cstheme="minorHAnsi"/>
              </w:rPr>
            </w:pPr>
            <w:r w:rsidRPr="009C4813">
              <w:rPr>
                <w:rFonts w:cstheme="minorHAnsi"/>
              </w:rPr>
              <w:t>γ) [……]</w:t>
            </w:r>
          </w:p>
        </w:tc>
      </w:tr>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b/>
                <w:bCs/>
                <w:i/>
                <w:iCs/>
              </w:rPr>
              <w:t>Απάντηση:</w:t>
            </w:r>
          </w:p>
        </w:tc>
      </w:tr>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rPr>
              <w:t>[   ]</w:t>
            </w:r>
          </w:p>
        </w:tc>
      </w:tr>
    </w:tbl>
    <w:p w:rsidR="00A967F5" w:rsidRPr="009C4813" w:rsidRDefault="00A967F5" w:rsidP="00A967F5">
      <w:pPr>
        <w:rPr>
          <w:rFonts w:cstheme="minorHAnsi"/>
        </w:rPr>
      </w:pPr>
    </w:p>
    <w:p w:rsidR="00A967F5" w:rsidRPr="009C4813" w:rsidRDefault="00A967F5" w:rsidP="00A967F5">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A967F5" w:rsidRPr="009C4813" w:rsidRDefault="00A967F5" w:rsidP="00A967F5">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b/>
                <w:i/>
              </w:rPr>
              <w:t>Απάντηση:</w:t>
            </w:r>
          </w:p>
        </w:tc>
      </w:tr>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color w:val="000000"/>
              </w:rPr>
            </w:pPr>
            <w:r w:rsidRPr="009C4813">
              <w:rPr>
                <w:rFonts w:cstheme="minorHAnsi"/>
              </w:rPr>
              <w:t>Ονοματεπώνυμο</w:t>
            </w:r>
          </w:p>
          <w:p w:rsidR="00A967F5" w:rsidRPr="009C4813" w:rsidRDefault="00A967F5" w:rsidP="0027529B">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rPr>
              <w:t>[……]</w:t>
            </w:r>
          </w:p>
          <w:p w:rsidR="00A967F5" w:rsidRPr="009C4813" w:rsidRDefault="00A967F5" w:rsidP="0027529B">
            <w:pPr>
              <w:rPr>
                <w:rFonts w:cstheme="minorHAnsi"/>
              </w:rPr>
            </w:pPr>
            <w:r w:rsidRPr="009C4813">
              <w:rPr>
                <w:rFonts w:cstheme="minorHAnsi"/>
              </w:rPr>
              <w:t>[……]</w:t>
            </w:r>
          </w:p>
        </w:tc>
      </w:tr>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rPr>
              <w:t>[……]</w:t>
            </w:r>
          </w:p>
        </w:tc>
      </w:tr>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rPr>
              <w:t>[……]</w:t>
            </w:r>
          </w:p>
        </w:tc>
      </w:tr>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rPr>
              <w:t>[……]</w:t>
            </w:r>
          </w:p>
        </w:tc>
      </w:tr>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rPr>
              <w:t>[……]</w:t>
            </w:r>
          </w:p>
        </w:tc>
      </w:tr>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rPr>
              <w:t>[……]</w:t>
            </w:r>
          </w:p>
        </w:tc>
      </w:tr>
    </w:tbl>
    <w:p w:rsidR="00A967F5" w:rsidRPr="00C06417" w:rsidRDefault="00A967F5" w:rsidP="00A967F5"/>
    <w:p w:rsidR="00A967F5" w:rsidRPr="009C4813" w:rsidRDefault="00A967F5" w:rsidP="00A967F5">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A967F5" w:rsidRPr="009C4813" w:rsidTr="0027529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b/>
                <w:i/>
              </w:rPr>
              <w:t>Απάντηση:</w:t>
            </w:r>
          </w:p>
        </w:tc>
      </w:tr>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rPr>
              <w:t>[]Ναι []Όχι</w:t>
            </w:r>
          </w:p>
        </w:tc>
      </w:tr>
    </w:tbl>
    <w:p w:rsidR="00A967F5" w:rsidRPr="009C4813" w:rsidRDefault="00A967F5" w:rsidP="00A967F5">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A967F5" w:rsidRPr="009C4813" w:rsidRDefault="00A967F5" w:rsidP="00A967F5">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967F5" w:rsidRPr="009C4813" w:rsidRDefault="00A967F5" w:rsidP="00A967F5">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967F5" w:rsidRPr="009C4813" w:rsidRDefault="00A967F5" w:rsidP="00A967F5">
      <w:pPr>
        <w:jc w:val="center"/>
        <w:rPr>
          <w:rFonts w:cstheme="minorHAnsi"/>
        </w:rPr>
      </w:pPr>
    </w:p>
    <w:p w:rsidR="00A967F5" w:rsidRPr="009C4813" w:rsidRDefault="00A967F5" w:rsidP="00A967F5">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A967F5" w:rsidRPr="009C4813" w:rsidRDefault="00A967F5" w:rsidP="00A967F5">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b/>
                <w:i/>
              </w:rPr>
              <w:t>Απάντηση:</w:t>
            </w:r>
          </w:p>
        </w:tc>
      </w:tr>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rPr>
              <w:t>[]Ναι []Όχι</w:t>
            </w:r>
          </w:p>
          <w:p w:rsidR="00A967F5" w:rsidRPr="009C4813" w:rsidRDefault="00A967F5" w:rsidP="0027529B">
            <w:pPr>
              <w:rPr>
                <w:rFonts w:cstheme="minorHAnsi"/>
              </w:rPr>
            </w:pPr>
          </w:p>
          <w:p w:rsidR="00A967F5" w:rsidRPr="009C4813" w:rsidRDefault="00A967F5" w:rsidP="0027529B">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A967F5" w:rsidRPr="009C4813" w:rsidRDefault="00A967F5" w:rsidP="0027529B">
            <w:pPr>
              <w:rPr>
                <w:rFonts w:cstheme="minorHAnsi"/>
              </w:rPr>
            </w:pPr>
            <w:r w:rsidRPr="009C4813">
              <w:rPr>
                <w:rFonts w:cstheme="minorHAnsi"/>
              </w:rPr>
              <w:t>[…]</w:t>
            </w:r>
          </w:p>
        </w:tc>
      </w:tr>
    </w:tbl>
    <w:p w:rsidR="00A967F5" w:rsidRPr="009C4813" w:rsidRDefault="00A967F5" w:rsidP="00A967F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967F5" w:rsidRPr="009C4813" w:rsidRDefault="00A967F5" w:rsidP="00A967F5">
      <w:pPr>
        <w:pageBreakBefore/>
        <w:jc w:val="center"/>
        <w:rPr>
          <w:rFonts w:cstheme="minorHAnsi"/>
          <w:b/>
          <w:bCs/>
          <w:color w:val="000000"/>
        </w:rPr>
      </w:pPr>
      <w:r w:rsidRPr="009C4813">
        <w:rPr>
          <w:rFonts w:cstheme="minorHAnsi"/>
          <w:b/>
          <w:bCs/>
          <w:u w:val="single"/>
        </w:rPr>
        <w:lastRenderedPageBreak/>
        <w:t>Μέρος III: Λόγοι αποκλεισμού</w:t>
      </w:r>
    </w:p>
    <w:p w:rsidR="00A967F5" w:rsidRPr="009C4813" w:rsidRDefault="00A967F5" w:rsidP="00A967F5">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A967F5" w:rsidRPr="009C4813" w:rsidRDefault="00A967F5" w:rsidP="00A967F5">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A967F5" w:rsidRPr="009C4813" w:rsidRDefault="00A967F5" w:rsidP="0025522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A967F5" w:rsidRPr="009C4813" w:rsidRDefault="00A967F5" w:rsidP="0025522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A967F5" w:rsidRPr="009C4813" w:rsidRDefault="00A967F5" w:rsidP="0025522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A967F5" w:rsidRPr="009C4813" w:rsidRDefault="00A967F5" w:rsidP="0025522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A967F5" w:rsidRPr="009C4813" w:rsidRDefault="00A967F5" w:rsidP="0025522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A967F5" w:rsidRPr="009C4813" w:rsidRDefault="00A967F5" w:rsidP="0025522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A967F5" w:rsidRPr="009C4813" w:rsidTr="0027529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snapToGrid w:val="0"/>
              <w:rPr>
                <w:rFonts w:cstheme="minorHAnsi"/>
              </w:rPr>
            </w:pPr>
            <w:r w:rsidRPr="009C4813">
              <w:rPr>
                <w:rFonts w:cstheme="minorHAnsi"/>
                <w:b/>
                <w:bCs/>
                <w:i/>
                <w:iCs/>
              </w:rPr>
              <w:t>Απάντηση:</w:t>
            </w:r>
          </w:p>
        </w:tc>
      </w:tr>
      <w:tr w:rsidR="00A967F5" w:rsidRPr="009C4813" w:rsidTr="0027529B">
        <w:trPr>
          <w:jc w:val="center"/>
        </w:trPr>
        <w:tc>
          <w:tcPr>
            <w:tcW w:w="4479" w:type="dxa"/>
            <w:tcBorders>
              <w:left w:val="single" w:sz="4" w:space="0" w:color="000000"/>
              <w:bottom w:val="single" w:sz="4" w:space="0" w:color="000000"/>
            </w:tcBorders>
            <w:shd w:val="clear" w:color="auto" w:fill="auto"/>
          </w:tcPr>
          <w:p w:rsidR="00A967F5" w:rsidRPr="009C4813" w:rsidRDefault="00A967F5" w:rsidP="0027529B">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i/>
              </w:rPr>
            </w:pPr>
            <w:r w:rsidRPr="009C4813">
              <w:rPr>
                <w:rFonts w:cstheme="minorHAnsi"/>
              </w:rPr>
              <w:t>[] Ναι [] Όχι</w:t>
            </w:r>
          </w:p>
          <w:p w:rsidR="00A967F5" w:rsidRPr="009C4813" w:rsidRDefault="00A967F5" w:rsidP="0027529B">
            <w:pPr>
              <w:rPr>
                <w:rFonts w:cstheme="minorHAnsi"/>
                <w:i/>
              </w:rPr>
            </w:pPr>
          </w:p>
          <w:p w:rsidR="00A967F5" w:rsidRPr="009C4813" w:rsidRDefault="00A967F5" w:rsidP="0027529B">
            <w:pPr>
              <w:rPr>
                <w:rFonts w:cstheme="minorHAnsi"/>
                <w:i/>
              </w:rPr>
            </w:pPr>
          </w:p>
          <w:p w:rsidR="00A967F5" w:rsidRPr="009C4813" w:rsidRDefault="00A967F5" w:rsidP="0027529B">
            <w:pPr>
              <w:rPr>
                <w:rFonts w:cstheme="minorHAnsi"/>
                <w:i/>
              </w:rPr>
            </w:pPr>
          </w:p>
          <w:p w:rsidR="00A967F5" w:rsidRPr="009C4813" w:rsidRDefault="00A967F5" w:rsidP="0027529B">
            <w:pPr>
              <w:rPr>
                <w:rFonts w:cstheme="minorHAnsi"/>
                <w:i/>
              </w:rPr>
            </w:pPr>
          </w:p>
          <w:p w:rsidR="00A967F5" w:rsidRPr="009C4813" w:rsidRDefault="00A967F5" w:rsidP="0027529B">
            <w:pPr>
              <w:rPr>
                <w:rFonts w:cstheme="minorHAnsi"/>
                <w:i/>
              </w:rPr>
            </w:pPr>
          </w:p>
          <w:p w:rsidR="00A967F5" w:rsidRPr="009C4813" w:rsidRDefault="00A967F5" w:rsidP="0027529B">
            <w:pPr>
              <w:rPr>
                <w:rFonts w:cstheme="minorHAnsi"/>
                <w:i/>
              </w:rPr>
            </w:pPr>
          </w:p>
          <w:p w:rsidR="00A967F5" w:rsidRPr="009C4813" w:rsidRDefault="00A967F5" w:rsidP="0027529B">
            <w:pPr>
              <w:rPr>
                <w:rFonts w:cstheme="minorHAnsi"/>
                <w:i/>
              </w:rPr>
            </w:pPr>
          </w:p>
          <w:p w:rsidR="00A967F5" w:rsidRPr="009C4813" w:rsidRDefault="00A967F5" w:rsidP="0027529B">
            <w:pPr>
              <w:rPr>
                <w:rFonts w:cstheme="minorHAnsi"/>
                <w:i/>
              </w:rPr>
            </w:pPr>
          </w:p>
          <w:p w:rsidR="00A967F5" w:rsidRPr="009C4813" w:rsidRDefault="00A967F5" w:rsidP="0027529B">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967F5" w:rsidRPr="009C4813" w:rsidRDefault="00A967F5" w:rsidP="0027529B">
            <w:pPr>
              <w:rPr>
                <w:rFonts w:cstheme="minorHAnsi"/>
              </w:rPr>
            </w:pPr>
            <w:r w:rsidRPr="009C4813">
              <w:rPr>
                <w:rFonts w:cstheme="minorHAnsi"/>
                <w:i/>
              </w:rPr>
              <w:t>[……][……][……][……]</w:t>
            </w:r>
            <w:r w:rsidRPr="009C4813">
              <w:rPr>
                <w:rStyle w:val="a9"/>
                <w:rFonts w:cstheme="minorHAnsi"/>
              </w:rPr>
              <w:endnoteReference w:id="15"/>
            </w:r>
          </w:p>
        </w:tc>
      </w:tr>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A967F5" w:rsidRPr="009C4813" w:rsidRDefault="00A967F5" w:rsidP="0027529B">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A967F5" w:rsidRPr="009C4813" w:rsidRDefault="00A967F5" w:rsidP="0027529B">
            <w:pPr>
              <w:jc w:val="left"/>
              <w:rPr>
                <w:rFonts w:cstheme="minorHAnsi"/>
              </w:rPr>
            </w:pPr>
            <w:r w:rsidRPr="009C4813">
              <w:rPr>
                <w:rFonts w:cstheme="minorHAnsi"/>
              </w:rPr>
              <w:t>β) Προσδιορίστε ποιος έχει καταδικαστεί [ ]·</w:t>
            </w:r>
          </w:p>
          <w:p w:rsidR="00A967F5" w:rsidRPr="009C4813" w:rsidRDefault="00A967F5" w:rsidP="0027529B">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snapToGrid w:val="0"/>
              <w:jc w:val="left"/>
              <w:rPr>
                <w:rFonts w:cstheme="minorHAnsi"/>
              </w:rPr>
            </w:pPr>
          </w:p>
          <w:p w:rsidR="00A967F5" w:rsidRPr="009C4813" w:rsidRDefault="00A967F5" w:rsidP="0027529B">
            <w:pPr>
              <w:jc w:val="left"/>
              <w:rPr>
                <w:rFonts w:cstheme="minorHAnsi"/>
              </w:rPr>
            </w:pPr>
            <w:r w:rsidRPr="009C4813">
              <w:rPr>
                <w:rFonts w:cstheme="minorHAnsi"/>
              </w:rPr>
              <w:t xml:space="preserve">α) Ημερομηνία:[   ], </w:t>
            </w:r>
          </w:p>
          <w:p w:rsidR="00A967F5" w:rsidRPr="009C4813" w:rsidRDefault="00A967F5" w:rsidP="0027529B">
            <w:pPr>
              <w:jc w:val="left"/>
              <w:rPr>
                <w:rFonts w:cstheme="minorHAnsi"/>
              </w:rPr>
            </w:pPr>
            <w:r w:rsidRPr="009C4813">
              <w:rPr>
                <w:rFonts w:cstheme="minorHAnsi"/>
              </w:rPr>
              <w:t xml:space="preserve">σημείο-(-α): [   ], </w:t>
            </w:r>
          </w:p>
          <w:p w:rsidR="00A967F5" w:rsidRPr="009C4813" w:rsidRDefault="00A967F5" w:rsidP="0027529B">
            <w:pPr>
              <w:jc w:val="left"/>
              <w:rPr>
                <w:rFonts w:cstheme="minorHAnsi"/>
              </w:rPr>
            </w:pPr>
            <w:r w:rsidRPr="009C4813">
              <w:rPr>
                <w:rFonts w:cstheme="minorHAnsi"/>
              </w:rPr>
              <w:t>λόγος(-οι):[   ]</w:t>
            </w:r>
          </w:p>
          <w:p w:rsidR="00A967F5" w:rsidRDefault="00A967F5" w:rsidP="0027529B">
            <w:pPr>
              <w:jc w:val="left"/>
              <w:rPr>
                <w:rFonts w:cstheme="minorHAnsi"/>
              </w:rPr>
            </w:pPr>
            <w:r w:rsidRPr="009C4813">
              <w:rPr>
                <w:rFonts w:cstheme="minorHAnsi"/>
              </w:rPr>
              <w:t>β) [……]</w:t>
            </w:r>
          </w:p>
          <w:p w:rsidR="00A967F5" w:rsidRPr="009C4813" w:rsidRDefault="00A967F5" w:rsidP="0027529B">
            <w:pPr>
              <w:jc w:val="left"/>
              <w:rPr>
                <w:rFonts w:cstheme="minorHAnsi"/>
                <w:i/>
              </w:rPr>
            </w:pPr>
            <w:r w:rsidRPr="009C4813">
              <w:rPr>
                <w:rFonts w:cstheme="minorHAnsi"/>
              </w:rPr>
              <w:t>γ) Διάρκεια της περιόδου αποκλεισμού [……] και σχετικό(-ά) σημείο(-α) [   ]</w:t>
            </w:r>
          </w:p>
          <w:p w:rsidR="00A967F5" w:rsidRPr="009C4813" w:rsidRDefault="00A967F5" w:rsidP="0027529B">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967F5" w:rsidRPr="009C4813" w:rsidRDefault="00A967F5" w:rsidP="0027529B">
            <w:pPr>
              <w:rPr>
                <w:rFonts w:cstheme="minorHAnsi"/>
              </w:rPr>
            </w:pPr>
            <w:r w:rsidRPr="009C4813">
              <w:rPr>
                <w:rFonts w:cstheme="minorHAnsi"/>
                <w:i/>
              </w:rPr>
              <w:t>[……][……][……][……]</w:t>
            </w:r>
            <w:r w:rsidRPr="009C4813">
              <w:rPr>
                <w:rStyle w:val="a9"/>
                <w:rFonts w:cstheme="minorHAnsi"/>
              </w:rPr>
              <w:endnoteReference w:id="17"/>
            </w:r>
          </w:p>
        </w:tc>
      </w:tr>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rPr>
              <w:t xml:space="preserve">[] Ναι [] Όχι </w:t>
            </w:r>
          </w:p>
        </w:tc>
      </w:tr>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rPr>
              <w:t>[……]</w:t>
            </w:r>
          </w:p>
        </w:tc>
      </w:tr>
    </w:tbl>
    <w:p w:rsidR="00A967F5" w:rsidRPr="00C06417" w:rsidRDefault="00A967F5" w:rsidP="00A967F5"/>
    <w:p w:rsidR="00A967F5" w:rsidRPr="009C4813" w:rsidRDefault="00A967F5" w:rsidP="00A967F5">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967F5" w:rsidRPr="009C4813" w:rsidTr="0027529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b/>
                <w:i/>
              </w:rPr>
              <w:t>Απάντηση:</w:t>
            </w:r>
          </w:p>
        </w:tc>
      </w:tr>
      <w:tr w:rsidR="00A967F5" w:rsidRPr="009C4813" w:rsidTr="0027529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rPr>
              <w:t xml:space="preserve">[] Ναι [] Όχι </w:t>
            </w:r>
          </w:p>
        </w:tc>
      </w:tr>
      <w:tr w:rsidR="00A967F5" w:rsidRPr="009C4813" w:rsidTr="0027529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snapToGrid w:val="0"/>
              <w:rPr>
                <w:rFonts w:cstheme="minorHAnsi"/>
              </w:rPr>
            </w:pPr>
          </w:p>
          <w:p w:rsidR="00A967F5" w:rsidRPr="009C4813" w:rsidRDefault="00A967F5" w:rsidP="0027529B">
            <w:pPr>
              <w:snapToGrid w:val="0"/>
              <w:rPr>
                <w:rFonts w:cstheme="minorHAnsi"/>
              </w:rPr>
            </w:pPr>
          </w:p>
          <w:p w:rsidR="00A967F5" w:rsidRPr="009C4813" w:rsidRDefault="00A967F5" w:rsidP="0027529B">
            <w:pPr>
              <w:snapToGrid w:val="0"/>
              <w:rPr>
                <w:rFonts w:cstheme="minorHAnsi"/>
              </w:rPr>
            </w:pPr>
            <w:r w:rsidRPr="009C4813">
              <w:rPr>
                <w:rFonts w:cstheme="minorHAnsi"/>
              </w:rPr>
              <w:t xml:space="preserve">Εάν όχι αναφέρετε: </w:t>
            </w:r>
          </w:p>
          <w:p w:rsidR="00A967F5" w:rsidRPr="009C4813" w:rsidRDefault="00A967F5" w:rsidP="0027529B">
            <w:pPr>
              <w:snapToGrid w:val="0"/>
              <w:rPr>
                <w:rFonts w:cstheme="minorHAnsi"/>
              </w:rPr>
            </w:pPr>
            <w:r w:rsidRPr="009C4813">
              <w:rPr>
                <w:rFonts w:cstheme="minorHAnsi"/>
              </w:rPr>
              <w:t>α) Χώρα ή κράτος μέλος για το οποίο πρόκειται:</w:t>
            </w:r>
          </w:p>
          <w:p w:rsidR="00A967F5" w:rsidRPr="009C4813" w:rsidRDefault="00A967F5" w:rsidP="0027529B">
            <w:pPr>
              <w:snapToGrid w:val="0"/>
              <w:rPr>
                <w:rFonts w:cstheme="minorHAnsi"/>
              </w:rPr>
            </w:pPr>
            <w:r w:rsidRPr="009C4813">
              <w:rPr>
                <w:rFonts w:cstheme="minorHAnsi"/>
              </w:rPr>
              <w:t>β) Ποιο είναι το σχετικό ποσό;</w:t>
            </w:r>
          </w:p>
          <w:p w:rsidR="00A967F5" w:rsidRPr="009C4813" w:rsidRDefault="00A967F5" w:rsidP="0027529B">
            <w:pPr>
              <w:snapToGrid w:val="0"/>
              <w:rPr>
                <w:rFonts w:cstheme="minorHAnsi"/>
              </w:rPr>
            </w:pPr>
            <w:r w:rsidRPr="009C4813">
              <w:rPr>
                <w:rFonts w:cstheme="minorHAnsi"/>
              </w:rPr>
              <w:t>γ)Πως διαπιστώθηκε η αθέτηση των υποχρεώσεων;</w:t>
            </w:r>
          </w:p>
          <w:p w:rsidR="00A967F5" w:rsidRPr="009C4813" w:rsidRDefault="00A967F5" w:rsidP="0027529B">
            <w:pPr>
              <w:snapToGrid w:val="0"/>
              <w:rPr>
                <w:rFonts w:cstheme="minorHAnsi"/>
                <w:b/>
              </w:rPr>
            </w:pPr>
            <w:r w:rsidRPr="009C4813">
              <w:rPr>
                <w:rFonts w:cstheme="minorHAnsi"/>
              </w:rPr>
              <w:t>1) Μέσω δικαστικής ή διοικητικής απόφασης;</w:t>
            </w:r>
          </w:p>
          <w:p w:rsidR="00A967F5" w:rsidRPr="009C4813" w:rsidRDefault="00A967F5" w:rsidP="0027529B">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A967F5" w:rsidRPr="009C4813" w:rsidRDefault="00A967F5" w:rsidP="0027529B">
            <w:pPr>
              <w:snapToGrid w:val="0"/>
              <w:rPr>
                <w:rFonts w:cstheme="minorHAnsi"/>
              </w:rPr>
            </w:pPr>
            <w:r w:rsidRPr="009C4813">
              <w:rPr>
                <w:rFonts w:cstheme="minorHAnsi"/>
              </w:rPr>
              <w:t>- Αναφέρατε την ημερομηνία καταδίκης ή έκδοσης απόφασης</w:t>
            </w:r>
          </w:p>
          <w:p w:rsidR="00A967F5" w:rsidRPr="009C4813" w:rsidRDefault="00A967F5" w:rsidP="0027529B">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A967F5" w:rsidRPr="009C4813" w:rsidRDefault="00A967F5" w:rsidP="0027529B">
            <w:pPr>
              <w:snapToGrid w:val="0"/>
              <w:jc w:val="left"/>
              <w:rPr>
                <w:rFonts w:cstheme="minorHAnsi"/>
              </w:rPr>
            </w:pPr>
            <w:r>
              <w:rPr>
                <w:rFonts w:cstheme="minorHAnsi"/>
              </w:rPr>
              <w:t>2) Με άλλα μέσα; Διευκρινί</w:t>
            </w:r>
            <w:r w:rsidRPr="009C4813">
              <w:rPr>
                <w:rFonts w:cstheme="minorHAnsi"/>
              </w:rPr>
              <w:t>στε:</w:t>
            </w:r>
          </w:p>
          <w:p w:rsidR="00A967F5" w:rsidRPr="009C4813" w:rsidRDefault="00A967F5" w:rsidP="0027529B">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967F5" w:rsidTr="0027529B">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967F5" w:rsidRPr="009C4813" w:rsidRDefault="00A967F5" w:rsidP="0027529B">
                  <w:pPr>
                    <w:jc w:val="left"/>
                    <w:rPr>
                      <w:rFonts w:cstheme="minorHAnsi"/>
                    </w:rPr>
                  </w:pPr>
                  <w:r w:rsidRPr="009C4813">
                    <w:rPr>
                      <w:rFonts w:cstheme="minorHAnsi"/>
                      <w:b/>
                      <w:bCs/>
                    </w:rPr>
                    <w:t>ΦΟΡΟΙ</w:t>
                  </w:r>
                </w:p>
                <w:p w:rsidR="00A967F5" w:rsidRPr="009C4813" w:rsidRDefault="00A967F5" w:rsidP="0027529B">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967F5" w:rsidRPr="009C4813" w:rsidRDefault="00A967F5" w:rsidP="0027529B">
                  <w:pPr>
                    <w:jc w:val="left"/>
                    <w:rPr>
                      <w:rFonts w:cstheme="minorHAnsi"/>
                    </w:rPr>
                  </w:pPr>
                  <w:r w:rsidRPr="009C4813">
                    <w:rPr>
                      <w:rFonts w:cstheme="minorHAnsi"/>
                      <w:b/>
                      <w:bCs/>
                    </w:rPr>
                    <w:t>ΕΙΣΦΟΡΕΣ ΚΟΙΝΩΝΙΚΗΣ ΑΣΦΑΛΙΣΗΣ</w:t>
                  </w:r>
                </w:p>
              </w:tc>
            </w:tr>
            <w:tr w:rsidR="00A967F5" w:rsidTr="0027529B">
              <w:tc>
                <w:tcPr>
                  <w:tcW w:w="2036" w:type="dxa"/>
                  <w:tcBorders>
                    <w:top w:val="single" w:sz="4" w:space="0" w:color="000000" w:themeColor="text1"/>
                  </w:tcBorders>
                  <w:shd w:val="clear" w:color="auto" w:fill="auto"/>
                </w:tcPr>
                <w:p w:rsidR="00A967F5" w:rsidRDefault="00A967F5" w:rsidP="0027529B">
                  <w:pPr>
                    <w:rPr>
                      <w:rFonts w:cstheme="minorHAnsi"/>
                    </w:rPr>
                  </w:pPr>
                </w:p>
                <w:p w:rsidR="00A967F5" w:rsidRPr="009C4813" w:rsidRDefault="00A967F5" w:rsidP="0027529B">
                  <w:pPr>
                    <w:rPr>
                      <w:rFonts w:cstheme="minorHAnsi"/>
                    </w:rPr>
                  </w:pPr>
                  <w:r w:rsidRPr="009C4813">
                    <w:rPr>
                      <w:rFonts w:cstheme="minorHAnsi"/>
                    </w:rPr>
                    <w:t>α)[……]·</w:t>
                  </w:r>
                </w:p>
                <w:p w:rsidR="00A967F5" w:rsidRPr="009C4813" w:rsidRDefault="00A967F5" w:rsidP="0027529B">
                  <w:pPr>
                    <w:rPr>
                      <w:rFonts w:cstheme="minorHAnsi"/>
                    </w:rPr>
                  </w:pPr>
                  <w:r w:rsidRPr="009C4813">
                    <w:rPr>
                      <w:rFonts w:cstheme="minorHAnsi"/>
                    </w:rPr>
                    <w:t>β)[……]</w:t>
                  </w:r>
                </w:p>
                <w:p w:rsidR="00A967F5" w:rsidRDefault="00A967F5" w:rsidP="0027529B">
                  <w:pPr>
                    <w:rPr>
                      <w:rFonts w:cstheme="minorHAnsi"/>
                    </w:rPr>
                  </w:pPr>
                </w:p>
                <w:p w:rsidR="00A967F5" w:rsidRDefault="00A967F5" w:rsidP="0027529B">
                  <w:pPr>
                    <w:rPr>
                      <w:rFonts w:cstheme="minorHAnsi"/>
                    </w:rPr>
                  </w:pPr>
                </w:p>
                <w:p w:rsidR="00A967F5" w:rsidRPr="009C4813" w:rsidRDefault="00A967F5" w:rsidP="0027529B">
                  <w:pPr>
                    <w:rPr>
                      <w:rFonts w:cstheme="minorHAnsi"/>
                    </w:rPr>
                  </w:pPr>
                  <w:r w:rsidRPr="009C4813">
                    <w:rPr>
                      <w:rFonts w:cstheme="minorHAnsi"/>
                    </w:rPr>
                    <w:t xml:space="preserve">γ.1) [] Ναι [] Όχι </w:t>
                  </w:r>
                </w:p>
                <w:p w:rsidR="00A967F5" w:rsidRPr="009C4813" w:rsidRDefault="00A967F5" w:rsidP="0027529B">
                  <w:pPr>
                    <w:rPr>
                      <w:rFonts w:cstheme="minorHAnsi"/>
                    </w:rPr>
                  </w:pPr>
                  <w:r w:rsidRPr="009C4813">
                    <w:rPr>
                      <w:rFonts w:cstheme="minorHAnsi"/>
                    </w:rPr>
                    <w:t xml:space="preserve">-[] Ναι [] Όχι </w:t>
                  </w:r>
                </w:p>
                <w:p w:rsidR="00A967F5" w:rsidRPr="009C4813" w:rsidRDefault="00A967F5" w:rsidP="0027529B">
                  <w:pPr>
                    <w:rPr>
                      <w:rFonts w:cstheme="minorHAnsi"/>
                    </w:rPr>
                  </w:pPr>
                </w:p>
                <w:p w:rsidR="00A967F5" w:rsidRDefault="00A967F5" w:rsidP="0027529B">
                  <w:pPr>
                    <w:rPr>
                      <w:rFonts w:cstheme="minorHAnsi"/>
                    </w:rPr>
                  </w:pPr>
                </w:p>
                <w:p w:rsidR="00A967F5" w:rsidRPr="009C4813" w:rsidRDefault="00A967F5" w:rsidP="0027529B">
                  <w:pPr>
                    <w:rPr>
                      <w:rFonts w:cstheme="minorHAnsi"/>
                    </w:rPr>
                  </w:pPr>
                  <w:r w:rsidRPr="009C4813">
                    <w:rPr>
                      <w:rFonts w:cstheme="minorHAnsi"/>
                    </w:rPr>
                    <w:t>-[……]·</w:t>
                  </w:r>
                </w:p>
                <w:p w:rsidR="00A967F5" w:rsidRPr="009C4813" w:rsidRDefault="00A967F5" w:rsidP="0027529B">
                  <w:pPr>
                    <w:rPr>
                      <w:rFonts w:cstheme="minorHAnsi"/>
                    </w:rPr>
                  </w:pPr>
                </w:p>
                <w:p w:rsidR="00A967F5" w:rsidRPr="009C4813" w:rsidRDefault="00A967F5" w:rsidP="0027529B">
                  <w:pPr>
                    <w:rPr>
                      <w:rFonts w:cstheme="minorHAnsi"/>
                    </w:rPr>
                  </w:pPr>
                  <w:r w:rsidRPr="009C4813">
                    <w:rPr>
                      <w:rFonts w:cstheme="minorHAnsi"/>
                    </w:rPr>
                    <w:t>-[……]·</w:t>
                  </w:r>
                </w:p>
                <w:p w:rsidR="00A967F5" w:rsidRPr="009C4813" w:rsidRDefault="00A967F5" w:rsidP="0027529B">
                  <w:pPr>
                    <w:rPr>
                      <w:rFonts w:cstheme="minorHAnsi"/>
                    </w:rPr>
                  </w:pPr>
                </w:p>
                <w:p w:rsidR="00A967F5" w:rsidRPr="009C4813" w:rsidRDefault="00A967F5" w:rsidP="0027529B">
                  <w:pPr>
                    <w:rPr>
                      <w:rFonts w:cstheme="minorHAnsi"/>
                    </w:rPr>
                  </w:pPr>
                  <w:r w:rsidRPr="009C4813">
                    <w:rPr>
                      <w:rFonts w:cstheme="minorHAnsi"/>
                    </w:rPr>
                    <w:t>γ.2)[……]·</w:t>
                  </w:r>
                </w:p>
                <w:p w:rsidR="00A967F5" w:rsidRPr="009C4813" w:rsidRDefault="00A967F5" w:rsidP="0027529B">
                  <w:pPr>
                    <w:rPr>
                      <w:rFonts w:cstheme="minorHAnsi"/>
                      <w:sz w:val="21"/>
                      <w:szCs w:val="21"/>
                    </w:rPr>
                  </w:pPr>
                  <w:r w:rsidRPr="009C4813">
                    <w:rPr>
                      <w:rFonts w:cstheme="minorHAnsi"/>
                    </w:rPr>
                    <w:t xml:space="preserve">δ) [] Ναι [] Όχι </w:t>
                  </w:r>
                </w:p>
                <w:p w:rsidR="00A967F5" w:rsidRPr="009C4813" w:rsidRDefault="00A967F5" w:rsidP="0027529B">
                  <w:pPr>
                    <w:jc w:val="left"/>
                    <w:rPr>
                      <w:rFonts w:cstheme="minorHAnsi"/>
                    </w:rPr>
                  </w:pPr>
                  <w:r w:rsidRPr="009C4813">
                    <w:rPr>
                      <w:rFonts w:cstheme="minorHAnsi"/>
                      <w:sz w:val="21"/>
                      <w:szCs w:val="21"/>
                    </w:rPr>
                    <w:t>Εάν ναι, να αναφερθούν λεπτομερείς πληροφορίες</w:t>
                  </w:r>
                </w:p>
                <w:p w:rsidR="00A967F5" w:rsidRPr="009C4813" w:rsidRDefault="00A967F5" w:rsidP="0027529B">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A967F5" w:rsidRPr="009C4813" w:rsidRDefault="00A967F5" w:rsidP="0027529B">
                  <w:pPr>
                    <w:rPr>
                      <w:rFonts w:cstheme="minorHAnsi"/>
                    </w:rPr>
                  </w:pPr>
                </w:p>
                <w:p w:rsidR="00A967F5" w:rsidRPr="009C4813" w:rsidRDefault="00A967F5" w:rsidP="0027529B">
                  <w:pPr>
                    <w:rPr>
                      <w:rFonts w:cstheme="minorHAnsi"/>
                    </w:rPr>
                  </w:pPr>
                  <w:r w:rsidRPr="009C4813">
                    <w:rPr>
                      <w:rFonts w:cstheme="minorHAnsi"/>
                    </w:rPr>
                    <w:t>α)[……]·</w:t>
                  </w:r>
                </w:p>
                <w:p w:rsidR="00A967F5" w:rsidRPr="009C4813" w:rsidRDefault="00A967F5" w:rsidP="0027529B">
                  <w:pPr>
                    <w:rPr>
                      <w:rFonts w:cstheme="minorHAnsi"/>
                    </w:rPr>
                  </w:pPr>
                  <w:r w:rsidRPr="009C4813">
                    <w:rPr>
                      <w:rFonts w:cstheme="minorHAnsi"/>
                    </w:rPr>
                    <w:t>β)[……]</w:t>
                  </w:r>
                </w:p>
                <w:p w:rsidR="00A967F5" w:rsidRPr="009C4813" w:rsidRDefault="00A967F5" w:rsidP="0027529B">
                  <w:pPr>
                    <w:rPr>
                      <w:rFonts w:cstheme="minorHAnsi"/>
                    </w:rPr>
                  </w:pPr>
                </w:p>
                <w:p w:rsidR="00A967F5" w:rsidRDefault="00A967F5" w:rsidP="0027529B">
                  <w:pPr>
                    <w:rPr>
                      <w:rFonts w:cstheme="minorHAnsi"/>
                    </w:rPr>
                  </w:pPr>
                </w:p>
                <w:p w:rsidR="00A967F5" w:rsidRPr="009C4813" w:rsidRDefault="00A967F5" w:rsidP="0027529B">
                  <w:pPr>
                    <w:rPr>
                      <w:rFonts w:cstheme="minorHAnsi"/>
                    </w:rPr>
                  </w:pPr>
                  <w:r w:rsidRPr="009C4813">
                    <w:rPr>
                      <w:rFonts w:cstheme="minorHAnsi"/>
                    </w:rPr>
                    <w:t xml:space="preserve">γ.1) [] Ναι [] Όχι </w:t>
                  </w:r>
                </w:p>
                <w:p w:rsidR="00A967F5" w:rsidRPr="009C4813" w:rsidRDefault="00A967F5" w:rsidP="0027529B">
                  <w:pPr>
                    <w:rPr>
                      <w:rFonts w:cstheme="minorHAnsi"/>
                    </w:rPr>
                  </w:pPr>
                  <w:r w:rsidRPr="009C4813">
                    <w:rPr>
                      <w:rFonts w:cstheme="minorHAnsi"/>
                    </w:rPr>
                    <w:t xml:space="preserve">-[] Ναι [] Όχι </w:t>
                  </w:r>
                </w:p>
                <w:p w:rsidR="00A967F5" w:rsidRPr="009C4813" w:rsidRDefault="00A967F5" w:rsidP="0027529B">
                  <w:pPr>
                    <w:rPr>
                      <w:rFonts w:cstheme="minorHAnsi"/>
                    </w:rPr>
                  </w:pPr>
                </w:p>
                <w:p w:rsidR="00A967F5" w:rsidRDefault="00A967F5" w:rsidP="0027529B">
                  <w:pPr>
                    <w:rPr>
                      <w:rFonts w:cstheme="minorHAnsi"/>
                    </w:rPr>
                  </w:pPr>
                </w:p>
                <w:p w:rsidR="00A967F5" w:rsidRPr="009C4813" w:rsidRDefault="00A967F5" w:rsidP="0027529B">
                  <w:pPr>
                    <w:rPr>
                      <w:rFonts w:cstheme="minorHAnsi"/>
                    </w:rPr>
                  </w:pPr>
                  <w:r w:rsidRPr="009C4813">
                    <w:rPr>
                      <w:rFonts w:cstheme="minorHAnsi"/>
                    </w:rPr>
                    <w:t>-[……]·</w:t>
                  </w:r>
                </w:p>
                <w:p w:rsidR="00A967F5" w:rsidRPr="009C4813" w:rsidRDefault="00A967F5" w:rsidP="0027529B">
                  <w:pPr>
                    <w:rPr>
                      <w:rFonts w:cstheme="minorHAnsi"/>
                    </w:rPr>
                  </w:pPr>
                </w:p>
                <w:p w:rsidR="00A967F5" w:rsidRPr="009C4813" w:rsidRDefault="00A967F5" w:rsidP="0027529B">
                  <w:pPr>
                    <w:rPr>
                      <w:rFonts w:cstheme="minorHAnsi"/>
                    </w:rPr>
                  </w:pPr>
                  <w:r w:rsidRPr="009C4813">
                    <w:rPr>
                      <w:rFonts w:cstheme="minorHAnsi"/>
                    </w:rPr>
                    <w:t>-[……]·</w:t>
                  </w:r>
                </w:p>
                <w:p w:rsidR="00A967F5" w:rsidRPr="009C4813" w:rsidRDefault="00A967F5" w:rsidP="0027529B">
                  <w:pPr>
                    <w:rPr>
                      <w:rFonts w:cstheme="minorHAnsi"/>
                    </w:rPr>
                  </w:pPr>
                </w:p>
                <w:p w:rsidR="00A967F5" w:rsidRPr="009C4813" w:rsidRDefault="00A967F5" w:rsidP="0027529B">
                  <w:pPr>
                    <w:rPr>
                      <w:rFonts w:cstheme="minorHAnsi"/>
                    </w:rPr>
                  </w:pPr>
                  <w:r w:rsidRPr="009C4813">
                    <w:rPr>
                      <w:rFonts w:cstheme="minorHAnsi"/>
                    </w:rPr>
                    <w:t>γ.2)[……]·</w:t>
                  </w:r>
                </w:p>
                <w:p w:rsidR="00A967F5" w:rsidRPr="009C4813" w:rsidRDefault="00A967F5" w:rsidP="0027529B">
                  <w:pPr>
                    <w:rPr>
                      <w:rFonts w:cstheme="minorHAnsi"/>
                    </w:rPr>
                  </w:pPr>
                  <w:r w:rsidRPr="009C4813">
                    <w:rPr>
                      <w:rFonts w:cstheme="minorHAnsi"/>
                    </w:rPr>
                    <w:t xml:space="preserve">δ) [] Ναι [] Όχι </w:t>
                  </w:r>
                </w:p>
                <w:p w:rsidR="00A967F5" w:rsidRPr="009C4813" w:rsidRDefault="00A967F5" w:rsidP="0027529B">
                  <w:pPr>
                    <w:jc w:val="left"/>
                    <w:rPr>
                      <w:rFonts w:cstheme="minorHAnsi"/>
                    </w:rPr>
                  </w:pPr>
                  <w:r w:rsidRPr="009C4813">
                    <w:rPr>
                      <w:rFonts w:cstheme="minorHAnsi"/>
                    </w:rPr>
                    <w:t>Εάν ναι, να αναφερθούν λεπτομερείς πληροφορίες</w:t>
                  </w:r>
                </w:p>
                <w:p w:rsidR="00A967F5" w:rsidRPr="009C4813" w:rsidRDefault="00A967F5" w:rsidP="0027529B">
                  <w:pPr>
                    <w:rPr>
                      <w:rFonts w:cstheme="minorHAnsi"/>
                    </w:rPr>
                  </w:pPr>
                  <w:r w:rsidRPr="009C4813">
                    <w:rPr>
                      <w:rFonts w:cstheme="minorHAnsi"/>
                    </w:rPr>
                    <w:t>[……]</w:t>
                  </w:r>
                </w:p>
              </w:tc>
            </w:tr>
          </w:tbl>
          <w:p w:rsidR="00A967F5" w:rsidRPr="009C4813" w:rsidRDefault="00A967F5" w:rsidP="0027529B">
            <w:pPr>
              <w:jc w:val="left"/>
              <w:rPr>
                <w:rFonts w:cstheme="minorHAnsi"/>
              </w:rPr>
            </w:pPr>
          </w:p>
        </w:tc>
      </w:tr>
      <w:tr w:rsidR="00A967F5" w:rsidRPr="009C4813" w:rsidTr="0027529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A967F5" w:rsidRPr="009C4813" w:rsidRDefault="00A967F5" w:rsidP="0027529B">
            <w:pPr>
              <w:jc w:val="left"/>
              <w:rPr>
                <w:rFonts w:cstheme="minorHAnsi"/>
              </w:rPr>
            </w:pPr>
            <w:r w:rsidRPr="009C4813">
              <w:rPr>
                <w:rFonts w:cstheme="minorHAnsi"/>
                <w:i/>
              </w:rPr>
              <w:t>[……][……][……]</w:t>
            </w:r>
          </w:p>
        </w:tc>
      </w:tr>
    </w:tbl>
    <w:p w:rsidR="00A967F5" w:rsidRPr="00C06417" w:rsidRDefault="00A967F5" w:rsidP="00A967F5"/>
    <w:p w:rsidR="00A967F5" w:rsidRPr="009C4813" w:rsidRDefault="00A967F5" w:rsidP="00A967F5">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b/>
                <w:i/>
              </w:rPr>
              <w:t>Απάντηση:</w:t>
            </w:r>
          </w:p>
        </w:tc>
      </w:tr>
      <w:tr w:rsidR="00A967F5" w:rsidRPr="009C4813" w:rsidTr="0027529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rPr>
              <w:t>[] Ναι [] Όχι</w:t>
            </w:r>
          </w:p>
        </w:tc>
      </w:tr>
      <w:tr w:rsidR="00A967F5" w:rsidRPr="00BB65FB" w:rsidTr="0027529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967F5" w:rsidRPr="009C4813" w:rsidRDefault="00A967F5" w:rsidP="0027529B">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jc w:val="left"/>
              <w:rPr>
                <w:rFonts w:cstheme="minorHAnsi"/>
                <w:b/>
              </w:rPr>
            </w:pPr>
          </w:p>
          <w:p w:rsidR="00A967F5" w:rsidRPr="009C4813" w:rsidRDefault="00A967F5" w:rsidP="0027529B">
            <w:pPr>
              <w:jc w:val="left"/>
              <w:rPr>
                <w:rFonts w:cstheme="minorHAnsi"/>
                <w:b/>
              </w:rPr>
            </w:pPr>
          </w:p>
          <w:p w:rsidR="00A967F5" w:rsidRPr="009C4813" w:rsidRDefault="00A967F5" w:rsidP="0027529B">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A967F5" w:rsidRPr="009C4813" w:rsidRDefault="00A967F5" w:rsidP="0027529B">
            <w:pPr>
              <w:jc w:val="left"/>
              <w:rPr>
                <w:rFonts w:cstheme="minorHAnsi"/>
                <w:b/>
              </w:rPr>
            </w:pPr>
            <w:r w:rsidRPr="009C4813">
              <w:rPr>
                <w:rFonts w:cstheme="minorHAnsi"/>
              </w:rPr>
              <w:t>[] Ναι [] Όχι</w:t>
            </w:r>
          </w:p>
          <w:p w:rsidR="00A967F5" w:rsidRPr="009C4813" w:rsidRDefault="00A967F5" w:rsidP="0027529B">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A967F5" w:rsidRPr="00BB65FB"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A967F5" w:rsidRPr="009C4813" w:rsidRDefault="00A967F5" w:rsidP="0027529B">
            <w:pPr>
              <w:spacing w:before="0"/>
              <w:rPr>
                <w:rFonts w:cstheme="minorHAnsi"/>
              </w:rPr>
            </w:pPr>
            <w:r w:rsidRPr="009C4813">
              <w:rPr>
                <w:rFonts w:cstheme="minorHAnsi"/>
              </w:rPr>
              <w:t xml:space="preserve">α) πτώχευση, ή </w:t>
            </w:r>
          </w:p>
          <w:p w:rsidR="00A967F5" w:rsidRPr="009C4813" w:rsidRDefault="00A967F5" w:rsidP="0027529B">
            <w:pPr>
              <w:spacing w:before="0"/>
              <w:rPr>
                <w:rFonts w:cstheme="minorHAnsi"/>
              </w:rPr>
            </w:pPr>
            <w:r w:rsidRPr="009C4813">
              <w:rPr>
                <w:rFonts w:cstheme="minorHAnsi"/>
              </w:rPr>
              <w:t>β) διαδικασία εξυγίανσης, ή</w:t>
            </w:r>
          </w:p>
          <w:p w:rsidR="00A967F5" w:rsidRPr="009C4813" w:rsidRDefault="00A967F5" w:rsidP="0027529B">
            <w:pPr>
              <w:spacing w:before="0"/>
              <w:rPr>
                <w:rFonts w:cstheme="minorHAnsi"/>
              </w:rPr>
            </w:pPr>
            <w:r w:rsidRPr="009C4813">
              <w:rPr>
                <w:rFonts w:cstheme="minorHAnsi"/>
              </w:rPr>
              <w:t>γ) ειδική εκκαθάριση, ή</w:t>
            </w:r>
          </w:p>
          <w:p w:rsidR="00A967F5" w:rsidRPr="009C4813" w:rsidRDefault="00A967F5" w:rsidP="0027529B">
            <w:pPr>
              <w:spacing w:before="0"/>
              <w:rPr>
                <w:rFonts w:cstheme="minorHAnsi"/>
              </w:rPr>
            </w:pPr>
            <w:r w:rsidRPr="009C4813">
              <w:rPr>
                <w:rFonts w:cstheme="minorHAnsi"/>
              </w:rPr>
              <w:t>δ) αναγκαστική διαχείριση από εκκαθαριστή ή από το δικαστήριο, ή</w:t>
            </w:r>
          </w:p>
          <w:p w:rsidR="00A967F5" w:rsidRPr="009C4813" w:rsidRDefault="00A967F5" w:rsidP="0027529B">
            <w:pPr>
              <w:spacing w:before="0"/>
              <w:rPr>
                <w:rFonts w:cstheme="minorHAnsi"/>
              </w:rPr>
            </w:pPr>
            <w:r w:rsidRPr="009C4813">
              <w:rPr>
                <w:rFonts w:cstheme="minorHAnsi"/>
              </w:rPr>
              <w:t xml:space="preserve">ε) έχει υπαχθεί σε διαδικασία πτωχευτικού συμβιβασμού, ή </w:t>
            </w:r>
          </w:p>
          <w:p w:rsidR="00A967F5" w:rsidRPr="009C4813" w:rsidRDefault="00A967F5" w:rsidP="0027529B">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A967F5" w:rsidRPr="009C4813" w:rsidRDefault="00A967F5" w:rsidP="0027529B">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A967F5" w:rsidRPr="009C4813" w:rsidRDefault="00A967F5" w:rsidP="0027529B">
            <w:pPr>
              <w:spacing w:before="0"/>
              <w:rPr>
                <w:rFonts w:cstheme="minorHAnsi"/>
              </w:rPr>
            </w:pPr>
            <w:r w:rsidRPr="009C4813">
              <w:rPr>
                <w:rFonts w:cstheme="minorHAnsi"/>
              </w:rPr>
              <w:t>Εάν ναι:</w:t>
            </w:r>
          </w:p>
          <w:p w:rsidR="00A967F5" w:rsidRPr="009C4813" w:rsidRDefault="00A967F5" w:rsidP="0027529B">
            <w:pPr>
              <w:spacing w:before="0"/>
              <w:rPr>
                <w:rFonts w:cstheme="minorHAnsi"/>
              </w:rPr>
            </w:pPr>
            <w:r w:rsidRPr="009C4813">
              <w:rPr>
                <w:rFonts w:cstheme="minorHAnsi"/>
              </w:rPr>
              <w:t>- Παραθέστε λεπτομερή στοιχεία:</w:t>
            </w:r>
          </w:p>
          <w:p w:rsidR="00A967F5" w:rsidRPr="009C4813" w:rsidRDefault="00A967F5" w:rsidP="0027529B">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A967F5" w:rsidRPr="009C4813" w:rsidRDefault="00A967F5" w:rsidP="0027529B">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snapToGrid w:val="0"/>
              <w:spacing w:before="0"/>
              <w:jc w:val="left"/>
              <w:rPr>
                <w:rFonts w:cstheme="minorHAnsi"/>
              </w:rPr>
            </w:pPr>
            <w:r w:rsidRPr="009C4813">
              <w:rPr>
                <w:rFonts w:cstheme="minorHAnsi"/>
              </w:rPr>
              <w:t>[] Ναι [] Όχι</w:t>
            </w:r>
          </w:p>
          <w:p w:rsidR="00A967F5" w:rsidRPr="009C4813" w:rsidRDefault="00A967F5" w:rsidP="0027529B">
            <w:pPr>
              <w:snapToGrid w:val="0"/>
              <w:jc w:val="left"/>
              <w:rPr>
                <w:rFonts w:cstheme="minorHAnsi"/>
              </w:rPr>
            </w:pPr>
          </w:p>
          <w:p w:rsidR="00A967F5" w:rsidRPr="009C4813" w:rsidRDefault="00A967F5" w:rsidP="0027529B">
            <w:pPr>
              <w:snapToGrid w:val="0"/>
              <w:jc w:val="left"/>
              <w:rPr>
                <w:rFonts w:cstheme="minorHAnsi"/>
              </w:rPr>
            </w:pPr>
          </w:p>
          <w:p w:rsidR="00A967F5" w:rsidRPr="009C4813" w:rsidRDefault="00A967F5" w:rsidP="0027529B">
            <w:pPr>
              <w:snapToGrid w:val="0"/>
              <w:jc w:val="left"/>
              <w:rPr>
                <w:rFonts w:cstheme="minorHAnsi"/>
              </w:rPr>
            </w:pPr>
          </w:p>
          <w:p w:rsidR="00A967F5" w:rsidRPr="009C4813" w:rsidRDefault="00A967F5" w:rsidP="0027529B">
            <w:pPr>
              <w:snapToGrid w:val="0"/>
              <w:jc w:val="left"/>
              <w:rPr>
                <w:rFonts w:cstheme="minorHAnsi"/>
              </w:rPr>
            </w:pPr>
          </w:p>
          <w:p w:rsidR="00A967F5" w:rsidRPr="009C4813" w:rsidRDefault="00A967F5" w:rsidP="0027529B">
            <w:pPr>
              <w:snapToGrid w:val="0"/>
              <w:jc w:val="left"/>
              <w:rPr>
                <w:rFonts w:cstheme="minorHAnsi"/>
              </w:rPr>
            </w:pPr>
          </w:p>
          <w:p w:rsidR="00A967F5" w:rsidRPr="009C4813" w:rsidRDefault="00A967F5" w:rsidP="0027529B">
            <w:pPr>
              <w:snapToGrid w:val="0"/>
              <w:jc w:val="left"/>
              <w:rPr>
                <w:rFonts w:cstheme="minorHAnsi"/>
              </w:rPr>
            </w:pPr>
          </w:p>
          <w:p w:rsidR="00A967F5" w:rsidRPr="009C4813" w:rsidRDefault="00A967F5" w:rsidP="0027529B">
            <w:pPr>
              <w:snapToGrid w:val="0"/>
              <w:jc w:val="left"/>
              <w:rPr>
                <w:rFonts w:cstheme="minorHAnsi"/>
              </w:rPr>
            </w:pPr>
          </w:p>
          <w:p w:rsidR="00A967F5" w:rsidRPr="009C4813" w:rsidRDefault="00A967F5" w:rsidP="0027529B">
            <w:pPr>
              <w:snapToGrid w:val="0"/>
              <w:jc w:val="left"/>
              <w:rPr>
                <w:rFonts w:cstheme="minorHAnsi"/>
              </w:rPr>
            </w:pPr>
          </w:p>
          <w:p w:rsidR="00A967F5" w:rsidRPr="009C4813" w:rsidRDefault="00A967F5" w:rsidP="0027529B">
            <w:pPr>
              <w:snapToGrid w:val="0"/>
              <w:jc w:val="left"/>
              <w:rPr>
                <w:rFonts w:cstheme="minorHAnsi"/>
              </w:rPr>
            </w:pPr>
          </w:p>
          <w:p w:rsidR="00A967F5" w:rsidRPr="009C4813" w:rsidRDefault="00A967F5" w:rsidP="0027529B">
            <w:pPr>
              <w:snapToGrid w:val="0"/>
              <w:jc w:val="left"/>
              <w:rPr>
                <w:rFonts w:cstheme="minorHAnsi"/>
              </w:rPr>
            </w:pPr>
          </w:p>
          <w:p w:rsidR="00A967F5" w:rsidRPr="009C4813" w:rsidRDefault="00A967F5" w:rsidP="0027529B">
            <w:pPr>
              <w:jc w:val="left"/>
              <w:rPr>
                <w:rFonts w:cstheme="minorHAnsi"/>
              </w:rPr>
            </w:pPr>
            <w:r w:rsidRPr="009C4813">
              <w:rPr>
                <w:rFonts w:cstheme="minorHAnsi"/>
              </w:rPr>
              <w:t>-[.......................]</w:t>
            </w:r>
          </w:p>
          <w:p w:rsidR="00A967F5" w:rsidRPr="009C4813" w:rsidRDefault="00A967F5" w:rsidP="0027529B">
            <w:pPr>
              <w:jc w:val="left"/>
              <w:rPr>
                <w:rFonts w:cstheme="minorHAnsi"/>
              </w:rPr>
            </w:pPr>
            <w:r w:rsidRPr="009C4813">
              <w:rPr>
                <w:rFonts w:cstheme="minorHAnsi"/>
              </w:rPr>
              <w:t>-[.......................]</w:t>
            </w:r>
          </w:p>
          <w:p w:rsidR="00A967F5" w:rsidRPr="009C4813" w:rsidRDefault="00A967F5" w:rsidP="0027529B">
            <w:pPr>
              <w:jc w:val="left"/>
              <w:rPr>
                <w:rFonts w:cstheme="minorHAnsi"/>
              </w:rPr>
            </w:pPr>
          </w:p>
          <w:p w:rsidR="00A967F5" w:rsidRPr="009C4813" w:rsidRDefault="00A967F5" w:rsidP="0027529B">
            <w:pPr>
              <w:jc w:val="left"/>
              <w:rPr>
                <w:rFonts w:cstheme="minorHAnsi"/>
              </w:rPr>
            </w:pPr>
          </w:p>
          <w:p w:rsidR="00A967F5" w:rsidRPr="009C4813" w:rsidRDefault="00A967F5" w:rsidP="0027529B">
            <w:pPr>
              <w:jc w:val="left"/>
              <w:rPr>
                <w:rFonts w:cstheme="minorHAnsi"/>
              </w:rPr>
            </w:pPr>
          </w:p>
          <w:p w:rsidR="00A967F5" w:rsidRPr="009C4813" w:rsidRDefault="00A967F5" w:rsidP="0027529B">
            <w:pPr>
              <w:jc w:val="left"/>
              <w:rPr>
                <w:rFonts w:cstheme="minorHAnsi"/>
                <w:i/>
              </w:rPr>
            </w:pPr>
          </w:p>
          <w:p w:rsidR="00A967F5" w:rsidRDefault="00A967F5" w:rsidP="0027529B">
            <w:pPr>
              <w:jc w:val="left"/>
              <w:rPr>
                <w:rFonts w:cstheme="minorHAnsi"/>
                <w:i/>
              </w:rPr>
            </w:pPr>
          </w:p>
          <w:p w:rsidR="00A967F5" w:rsidRPr="009C4813" w:rsidRDefault="00A967F5" w:rsidP="0027529B">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A967F5" w:rsidRPr="009C4813" w:rsidTr="0027529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967F5" w:rsidRDefault="00A967F5" w:rsidP="0027529B">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A967F5" w:rsidRPr="006043CF" w:rsidRDefault="00A967F5" w:rsidP="0027529B">
            <w:pPr>
              <w:spacing w:before="0"/>
              <w:rPr>
                <w:rFonts w:cstheme="minorHAnsi"/>
                <w:b/>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jc w:val="left"/>
              <w:rPr>
                <w:rFonts w:cstheme="minorHAnsi"/>
              </w:rPr>
            </w:pPr>
            <w:r w:rsidRPr="009C4813">
              <w:rPr>
                <w:rFonts w:cstheme="minorHAnsi"/>
              </w:rPr>
              <w:lastRenderedPageBreak/>
              <w:t>[] Ναι [] Όχι</w:t>
            </w:r>
          </w:p>
          <w:p w:rsidR="00A967F5" w:rsidRDefault="00A967F5" w:rsidP="0027529B">
            <w:pPr>
              <w:rPr>
                <w:rFonts w:cstheme="minorHAnsi"/>
              </w:rPr>
            </w:pPr>
          </w:p>
          <w:p w:rsidR="00A967F5" w:rsidRPr="009C4813" w:rsidRDefault="00A967F5" w:rsidP="0027529B">
            <w:pPr>
              <w:rPr>
                <w:rFonts w:cstheme="minorHAnsi"/>
              </w:rPr>
            </w:pPr>
          </w:p>
          <w:p w:rsidR="00A967F5" w:rsidRPr="009C4813" w:rsidRDefault="00A967F5" w:rsidP="0027529B">
            <w:pPr>
              <w:rPr>
                <w:rFonts w:cstheme="minorHAnsi"/>
              </w:rPr>
            </w:pPr>
            <w:r w:rsidRPr="009C4813">
              <w:rPr>
                <w:rFonts w:cstheme="minorHAnsi"/>
              </w:rPr>
              <w:lastRenderedPageBreak/>
              <w:t>[.......................]</w:t>
            </w:r>
          </w:p>
        </w:tc>
      </w:tr>
      <w:tr w:rsidR="00A967F5" w:rsidRPr="009C4813" w:rsidTr="0027529B">
        <w:trPr>
          <w:trHeight w:val="257"/>
          <w:jc w:val="center"/>
        </w:trPr>
        <w:tc>
          <w:tcPr>
            <w:tcW w:w="4479" w:type="dxa"/>
            <w:vMerge/>
            <w:tcBorders>
              <w:left w:val="single" w:sz="4" w:space="0" w:color="000000"/>
              <w:bottom w:val="single" w:sz="4" w:space="0" w:color="000000"/>
            </w:tcBorders>
            <w:shd w:val="clear" w:color="auto" w:fill="auto"/>
          </w:tcPr>
          <w:p w:rsidR="00A967F5" w:rsidRPr="009C4813" w:rsidRDefault="00A967F5" w:rsidP="0027529B">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A967F5" w:rsidRPr="009C4813" w:rsidRDefault="00A967F5" w:rsidP="0027529B">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A967F5" w:rsidRPr="009C4813" w:rsidRDefault="00A967F5" w:rsidP="0027529B">
            <w:pPr>
              <w:spacing w:before="0"/>
              <w:jc w:val="left"/>
              <w:rPr>
                <w:rFonts w:cstheme="minorHAnsi"/>
                <w:b/>
              </w:rPr>
            </w:pPr>
            <w:r w:rsidRPr="009C4813">
              <w:rPr>
                <w:rFonts w:cstheme="minorHAnsi"/>
              </w:rPr>
              <w:t>[] Ναι [] Όχι</w:t>
            </w:r>
          </w:p>
          <w:p w:rsidR="00A967F5" w:rsidRPr="009C4813" w:rsidRDefault="00A967F5" w:rsidP="0027529B">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A967F5" w:rsidRPr="009C4813" w:rsidRDefault="00A967F5" w:rsidP="0027529B">
            <w:pPr>
              <w:spacing w:before="0"/>
              <w:jc w:val="left"/>
              <w:rPr>
                <w:rFonts w:cstheme="minorHAnsi"/>
              </w:rPr>
            </w:pPr>
            <w:r w:rsidRPr="009C4813">
              <w:rPr>
                <w:rFonts w:cstheme="minorHAnsi"/>
              </w:rPr>
              <w:t>[..........……]</w:t>
            </w:r>
          </w:p>
        </w:tc>
      </w:tr>
      <w:tr w:rsidR="00A967F5" w:rsidRPr="009C4813" w:rsidTr="0027529B">
        <w:trPr>
          <w:trHeight w:val="1544"/>
          <w:jc w:val="center"/>
        </w:trPr>
        <w:tc>
          <w:tcPr>
            <w:tcW w:w="4479" w:type="dxa"/>
            <w:vMerge w:val="restart"/>
            <w:tcBorders>
              <w:left w:val="single" w:sz="4" w:space="0" w:color="000000"/>
              <w:bottom w:val="single" w:sz="4" w:space="0" w:color="000000"/>
            </w:tcBorders>
            <w:shd w:val="clear" w:color="auto" w:fill="auto"/>
          </w:tcPr>
          <w:p w:rsidR="00A967F5" w:rsidRPr="009C4813" w:rsidRDefault="00A967F5" w:rsidP="0027529B">
            <w:pPr>
              <w:spacing w:before="0"/>
              <w:rPr>
                <w:rFonts w:cstheme="minorHAnsi"/>
                <w:b/>
              </w:rPr>
            </w:pPr>
            <w:r w:rsidRPr="006043CF">
              <w:rPr>
                <w:rStyle w:val="NormalBoldChar"/>
                <w:rFonts w:eastAsia="Calibri" w:cstheme="minorHAnsi"/>
              </w:rPr>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A967F5" w:rsidRPr="009C4813" w:rsidRDefault="00A967F5" w:rsidP="0027529B">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967F5" w:rsidRPr="009C4813" w:rsidRDefault="00A967F5" w:rsidP="0027529B">
            <w:pPr>
              <w:spacing w:before="0"/>
              <w:jc w:val="left"/>
              <w:rPr>
                <w:rFonts w:cstheme="minorHAnsi"/>
              </w:rPr>
            </w:pPr>
            <w:r w:rsidRPr="009C4813">
              <w:rPr>
                <w:rFonts w:cstheme="minorHAnsi"/>
              </w:rPr>
              <w:t>[] Ναι [] Όχι</w:t>
            </w:r>
          </w:p>
          <w:p w:rsidR="00A967F5" w:rsidRPr="009C4813" w:rsidRDefault="00A967F5" w:rsidP="0027529B">
            <w:pPr>
              <w:spacing w:before="0"/>
              <w:jc w:val="left"/>
              <w:rPr>
                <w:rFonts w:cstheme="minorHAnsi"/>
              </w:rPr>
            </w:pPr>
          </w:p>
          <w:p w:rsidR="00A967F5" w:rsidRPr="009C4813" w:rsidRDefault="00A967F5" w:rsidP="0027529B">
            <w:pPr>
              <w:spacing w:before="0"/>
              <w:jc w:val="left"/>
              <w:rPr>
                <w:rFonts w:cstheme="minorHAnsi"/>
              </w:rPr>
            </w:pPr>
          </w:p>
          <w:p w:rsidR="00A967F5" w:rsidRDefault="00A967F5" w:rsidP="0027529B">
            <w:pPr>
              <w:spacing w:before="0"/>
              <w:jc w:val="left"/>
              <w:rPr>
                <w:rFonts w:cstheme="minorHAnsi"/>
              </w:rPr>
            </w:pPr>
          </w:p>
          <w:p w:rsidR="00A967F5" w:rsidRDefault="00A967F5" w:rsidP="0027529B">
            <w:pPr>
              <w:spacing w:before="0"/>
              <w:jc w:val="left"/>
              <w:rPr>
                <w:rFonts w:cstheme="minorHAnsi"/>
              </w:rPr>
            </w:pPr>
          </w:p>
          <w:p w:rsidR="00A967F5" w:rsidRDefault="00A967F5" w:rsidP="0027529B">
            <w:pPr>
              <w:spacing w:before="0"/>
              <w:jc w:val="left"/>
              <w:rPr>
                <w:rFonts w:cstheme="minorHAnsi"/>
              </w:rPr>
            </w:pPr>
            <w:r w:rsidRPr="009C4813">
              <w:rPr>
                <w:rFonts w:cstheme="minorHAnsi"/>
              </w:rPr>
              <w:t>[…...........]</w:t>
            </w:r>
          </w:p>
          <w:p w:rsidR="00A967F5" w:rsidRPr="009C4813" w:rsidRDefault="00A967F5" w:rsidP="0027529B">
            <w:pPr>
              <w:spacing w:before="0"/>
              <w:jc w:val="left"/>
              <w:rPr>
                <w:rFonts w:cstheme="minorHAnsi"/>
              </w:rPr>
            </w:pPr>
          </w:p>
        </w:tc>
      </w:tr>
      <w:tr w:rsidR="00A967F5" w:rsidRPr="009C4813" w:rsidTr="0027529B">
        <w:trPr>
          <w:trHeight w:val="514"/>
          <w:jc w:val="center"/>
        </w:trPr>
        <w:tc>
          <w:tcPr>
            <w:tcW w:w="4479" w:type="dxa"/>
            <w:vMerge/>
            <w:tcBorders>
              <w:left w:val="single" w:sz="4" w:space="0" w:color="000000"/>
              <w:bottom w:val="single" w:sz="4" w:space="0" w:color="000000"/>
            </w:tcBorders>
            <w:shd w:val="clear" w:color="auto" w:fill="auto"/>
          </w:tcPr>
          <w:p w:rsidR="00A967F5" w:rsidRPr="009C4813" w:rsidRDefault="00A967F5" w:rsidP="0027529B">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A967F5" w:rsidRPr="009C4813" w:rsidRDefault="00A967F5" w:rsidP="0027529B">
            <w:pPr>
              <w:spacing w:before="0"/>
              <w:jc w:val="left"/>
              <w:rPr>
                <w:rFonts w:cstheme="minorHAnsi"/>
                <w:b/>
              </w:rPr>
            </w:pPr>
            <w:r w:rsidRPr="009C4813">
              <w:rPr>
                <w:rFonts w:cstheme="minorHAnsi"/>
              </w:rPr>
              <w:t>[] Ναι [] Όχι</w:t>
            </w:r>
          </w:p>
          <w:p w:rsidR="00A967F5" w:rsidRPr="009C4813" w:rsidRDefault="00A967F5" w:rsidP="0027529B">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A967F5" w:rsidRPr="009C4813" w:rsidRDefault="00A967F5" w:rsidP="0027529B">
            <w:pPr>
              <w:spacing w:before="0"/>
              <w:jc w:val="left"/>
              <w:rPr>
                <w:rFonts w:cstheme="minorHAnsi"/>
              </w:rPr>
            </w:pPr>
            <w:r w:rsidRPr="009C4813">
              <w:rPr>
                <w:rFonts w:cstheme="minorHAnsi"/>
              </w:rPr>
              <w:t>[……]</w:t>
            </w:r>
          </w:p>
        </w:tc>
      </w:tr>
      <w:tr w:rsidR="00A967F5" w:rsidRPr="009C4813" w:rsidTr="0027529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A967F5" w:rsidRPr="009C4813" w:rsidRDefault="00A967F5" w:rsidP="0027529B">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jc w:val="left"/>
              <w:rPr>
                <w:rFonts w:cstheme="minorHAnsi"/>
              </w:rPr>
            </w:pPr>
            <w:r w:rsidRPr="009C4813">
              <w:rPr>
                <w:rFonts w:cstheme="minorHAnsi"/>
              </w:rPr>
              <w:t>[] Ναι [] Όχι</w:t>
            </w:r>
          </w:p>
          <w:p w:rsidR="00A967F5" w:rsidRPr="009C4813" w:rsidRDefault="00A967F5" w:rsidP="0027529B">
            <w:pPr>
              <w:jc w:val="left"/>
              <w:rPr>
                <w:rFonts w:cstheme="minorHAnsi"/>
              </w:rPr>
            </w:pPr>
          </w:p>
          <w:p w:rsidR="00A967F5" w:rsidRDefault="00A967F5" w:rsidP="0027529B">
            <w:pPr>
              <w:jc w:val="left"/>
              <w:rPr>
                <w:rFonts w:cstheme="minorHAnsi"/>
              </w:rPr>
            </w:pPr>
          </w:p>
          <w:p w:rsidR="00A967F5" w:rsidRPr="009C4813" w:rsidRDefault="00A967F5" w:rsidP="0027529B">
            <w:pPr>
              <w:jc w:val="left"/>
              <w:rPr>
                <w:rFonts w:cstheme="minorHAnsi"/>
              </w:rPr>
            </w:pPr>
            <w:r w:rsidRPr="009C4813">
              <w:rPr>
                <w:rFonts w:cstheme="minorHAnsi"/>
              </w:rPr>
              <w:t>[.........…]</w:t>
            </w:r>
          </w:p>
        </w:tc>
      </w:tr>
      <w:tr w:rsidR="00A967F5" w:rsidRPr="009C4813" w:rsidTr="0027529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A967F5" w:rsidRPr="009C4813" w:rsidRDefault="00A967F5" w:rsidP="0027529B">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spacing w:before="0"/>
              <w:jc w:val="left"/>
              <w:rPr>
                <w:rFonts w:cstheme="minorHAnsi"/>
              </w:rPr>
            </w:pPr>
            <w:r w:rsidRPr="009C4813">
              <w:rPr>
                <w:rFonts w:cstheme="minorHAnsi"/>
              </w:rPr>
              <w:t>[] Ναι [] Όχι</w:t>
            </w:r>
          </w:p>
          <w:p w:rsidR="00A967F5" w:rsidRPr="009C4813" w:rsidRDefault="00A967F5" w:rsidP="0027529B">
            <w:pPr>
              <w:jc w:val="left"/>
              <w:rPr>
                <w:rFonts w:cstheme="minorHAnsi"/>
              </w:rPr>
            </w:pPr>
          </w:p>
          <w:p w:rsidR="00A967F5" w:rsidRPr="009C4813" w:rsidRDefault="00A967F5" w:rsidP="0027529B">
            <w:pPr>
              <w:jc w:val="left"/>
              <w:rPr>
                <w:rFonts w:cstheme="minorHAnsi"/>
              </w:rPr>
            </w:pPr>
          </w:p>
          <w:p w:rsidR="00A967F5" w:rsidRPr="009C4813" w:rsidRDefault="00A967F5" w:rsidP="0027529B">
            <w:pPr>
              <w:jc w:val="left"/>
              <w:rPr>
                <w:rFonts w:cstheme="minorHAnsi"/>
              </w:rPr>
            </w:pPr>
          </w:p>
          <w:p w:rsidR="00A967F5" w:rsidRPr="009C4813" w:rsidRDefault="00A967F5" w:rsidP="0027529B">
            <w:pPr>
              <w:jc w:val="left"/>
              <w:rPr>
                <w:rFonts w:cstheme="minorHAnsi"/>
              </w:rPr>
            </w:pPr>
            <w:r w:rsidRPr="009C4813">
              <w:rPr>
                <w:rFonts w:cstheme="minorHAnsi"/>
              </w:rPr>
              <w:t>[...................…]</w:t>
            </w:r>
          </w:p>
        </w:tc>
      </w:tr>
      <w:tr w:rsidR="00A967F5" w:rsidRPr="009C4813" w:rsidTr="0027529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967F5" w:rsidRPr="009C4813" w:rsidRDefault="00A967F5" w:rsidP="0027529B">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967F5" w:rsidRPr="009C4813" w:rsidRDefault="00A967F5" w:rsidP="0027529B">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spacing w:before="0"/>
              <w:jc w:val="left"/>
              <w:rPr>
                <w:rFonts w:cstheme="minorHAnsi"/>
              </w:rPr>
            </w:pPr>
            <w:r w:rsidRPr="009C4813">
              <w:rPr>
                <w:rFonts w:cstheme="minorHAnsi"/>
              </w:rPr>
              <w:t>[] Ναι [] Όχι</w:t>
            </w:r>
          </w:p>
          <w:p w:rsidR="00A967F5" w:rsidRPr="009C4813" w:rsidRDefault="00A967F5" w:rsidP="0027529B">
            <w:pPr>
              <w:spacing w:before="0"/>
              <w:jc w:val="left"/>
              <w:rPr>
                <w:rFonts w:cstheme="minorHAnsi"/>
              </w:rPr>
            </w:pPr>
          </w:p>
          <w:p w:rsidR="00A967F5" w:rsidRPr="009C4813" w:rsidRDefault="00A967F5" w:rsidP="0027529B">
            <w:pPr>
              <w:spacing w:before="0"/>
              <w:jc w:val="left"/>
              <w:rPr>
                <w:rFonts w:cstheme="minorHAnsi"/>
              </w:rPr>
            </w:pPr>
          </w:p>
          <w:p w:rsidR="00A967F5" w:rsidRPr="009C4813" w:rsidRDefault="00A967F5" w:rsidP="0027529B">
            <w:pPr>
              <w:spacing w:before="0"/>
              <w:jc w:val="left"/>
              <w:rPr>
                <w:rFonts w:cstheme="minorHAnsi"/>
              </w:rPr>
            </w:pPr>
          </w:p>
          <w:p w:rsidR="00A967F5" w:rsidRPr="009C4813" w:rsidRDefault="00A967F5" w:rsidP="0027529B">
            <w:pPr>
              <w:spacing w:before="0"/>
              <w:jc w:val="left"/>
              <w:rPr>
                <w:rFonts w:cstheme="minorHAnsi"/>
              </w:rPr>
            </w:pPr>
          </w:p>
          <w:p w:rsidR="00A967F5" w:rsidRPr="009C4813" w:rsidRDefault="00A967F5" w:rsidP="0027529B">
            <w:pPr>
              <w:spacing w:before="0"/>
              <w:jc w:val="left"/>
              <w:rPr>
                <w:rFonts w:cstheme="minorHAnsi"/>
              </w:rPr>
            </w:pPr>
          </w:p>
          <w:p w:rsidR="00A967F5" w:rsidRPr="009C4813" w:rsidRDefault="00A967F5" w:rsidP="0027529B">
            <w:pPr>
              <w:spacing w:before="0"/>
              <w:jc w:val="left"/>
              <w:rPr>
                <w:rFonts w:cstheme="minorHAnsi"/>
              </w:rPr>
            </w:pPr>
          </w:p>
          <w:p w:rsidR="00A967F5" w:rsidRPr="009C4813" w:rsidRDefault="00A967F5" w:rsidP="0027529B">
            <w:pPr>
              <w:spacing w:before="0"/>
              <w:jc w:val="left"/>
              <w:rPr>
                <w:rFonts w:cstheme="minorHAnsi"/>
              </w:rPr>
            </w:pPr>
          </w:p>
          <w:p w:rsidR="00A967F5" w:rsidRPr="009C4813" w:rsidRDefault="00A967F5" w:rsidP="0027529B">
            <w:pPr>
              <w:spacing w:before="0"/>
              <w:jc w:val="left"/>
              <w:rPr>
                <w:rFonts w:cstheme="minorHAnsi"/>
              </w:rPr>
            </w:pPr>
          </w:p>
          <w:p w:rsidR="00A967F5" w:rsidRDefault="00A967F5" w:rsidP="0027529B">
            <w:pPr>
              <w:spacing w:before="0"/>
              <w:jc w:val="left"/>
              <w:rPr>
                <w:rFonts w:cstheme="minorHAnsi"/>
              </w:rPr>
            </w:pPr>
          </w:p>
          <w:p w:rsidR="00A967F5" w:rsidRDefault="00A967F5" w:rsidP="0027529B">
            <w:pPr>
              <w:spacing w:before="0"/>
              <w:jc w:val="left"/>
              <w:rPr>
                <w:rFonts w:cstheme="minorHAnsi"/>
              </w:rPr>
            </w:pPr>
            <w:r w:rsidRPr="009C4813">
              <w:rPr>
                <w:rFonts w:cstheme="minorHAnsi"/>
              </w:rPr>
              <w:t>[….................]</w:t>
            </w:r>
          </w:p>
          <w:p w:rsidR="00A967F5" w:rsidRPr="009C4813" w:rsidRDefault="00A967F5" w:rsidP="0027529B">
            <w:pPr>
              <w:spacing w:before="0"/>
              <w:jc w:val="left"/>
              <w:rPr>
                <w:rFonts w:cstheme="minorHAnsi"/>
              </w:rPr>
            </w:pPr>
          </w:p>
        </w:tc>
      </w:tr>
      <w:tr w:rsidR="00A967F5" w:rsidRPr="009C4813" w:rsidTr="0027529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967F5" w:rsidRPr="009C4813" w:rsidRDefault="00A967F5" w:rsidP="0027529B">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A967F5" w:rsidRPr="009C4813" w:rsidRDefault="00A967F5" w:rsidP="0027529B">
            <w:pPr>
              <w:jc w:val="left"/>
              <w:rPr>
                <w:rFonts w:cstheme="minorHAnsi"/>
                <w:b/>
              </w:rPr>
            </w:pPr>
            <w:r w:rsidRPr="009C4813">
              <w:rPr>
                <w:rFonts w:cstheme="minorHAnsi"/>
              </w:rPr>
              <w:t>[] Ναι [] Όχι</w:t>
            </w:r>
          </w:p>
          <w:p w:rsidR="00A967F5" w:rsidRPr="009C4813" w:rsidRDefault="00A967F5" w:rsidP="0027529B">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A967F5" w:rsidRPr="009C4813" w:rsidRDefault="00A967F5" w:rsidP="0027529B">
            <w:pPr>
              <w:jc w:val="left"/>
              <w:rPr>
                <w:rFonts w:cstheme="minorHAnsi"/>
              </w:rPr>
            </w:pPr>
            <w:r w:rsidRPr="009C4813">
              <w:rPr>
                <w:rFonts w:cstheme="minorHAnsi"/>
              </w:rPr>
              <w:t>[……]</w:t>
            </w:r>
          </w:p>
        </w:tc>
      </w:tr>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rPr>
            </w:pPr>
            <w:r w:rsidRPr="009C4813">
              <w:rPr>
                <w:rFonts w:cstheme="minorHAnsi"/>
              </w:rPr>
              <w:lastRenderedPageBreak/>
              <w:t>Μπορεί ο οικονομικός φορέας να επιβεβαιώσει ότι:</w:t>
            </w:r>
          </w:p>
          <w:p w:rsidR="00A967F5" w:rsidRPr="009C4813" w:rsidRDefault="00A967F5" w:rsidP="0027529B">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967F5" w:rsidRPr="009C4813" w:rsidRDefault="00A967F5" w:rsidP="0027529B">
            <w:pPr>
              <w:rPr>
                <w:rFonts w:cstheme="minorHAnsi"/>
              </w:rPr>
            </w:pPr>
            <w:r w:rsidRPr="009C4813">
              <w:rPr>
                <w:rFonts w:cstheme="minorHAnsi"/>
              </w:rPr>
              <w:t>β) δεν έχει αποκρύψει τις πληροφορίες αυτές,</w:t>
            </w:r>
          </w:p>
          <w:p w:rsidR="00A967F5" w:rsidRPr="009C4813" w:rsidRDefault="00A967F5" w:rsidP="0027529B">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A967F5" w:rsidRPr="009C4813" w:rsidRDefault="00A967F5" w:rsidP="0027529B">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jc w:val="left"/>
              <w:rPr>
                <w:rFonts w:cstheme="minorHAnsi"/>
              </w:rPr>
            </w:pPr>
            <w:r w:rsidRPr="009C4813">
              <w:rPr>
                <w:rFonts w:cstheme="minorHAnsi"/>
              </w:rPr>
              <w:t>[] Ναι [] Όχι</w:t>
            </w:r>
          </w:p>
        </w:tc>
      </w:tr>
    </w:tbl>
    <w:p w:rsidR="00A967F5" w:rsidRPr="00E60DB7" w:rsidRDefault="00A967F5" w:rsidP="00A967F5"/>
    <w:p w:rsidR="00A967F5" w:rsidRPr="009C4813" w:rsidRDefault="00A967F5" w:rsidP="00A967F5">
      <w:pPr>
        <w:jc w:val="center"/>
        <w:rPr>
          <w:rFonts w:cstheme="minorHAnsi"/>
          <w:b/>
          <w:bCs/>
        </w:rPr>
      </w:pPr>
    </w:p>
    <w:p w:rsidR="00A967F5" w:rsidRPr="009C4813" w:rsidRDefault="00A967F5" w:rsidP="00A967F5">
      <w:pPr>
        <w:pageBreakBefore/>
        <w:jc w:val="center"/>
        <w:rPr>
          <w:rFonts w:cstheme="minorHAnsi"/>
        </w:rPr>
      </w:pPr>
      <w:r w:rsidRPr="009C4813">
        <w:rPr>
          <w:rFonts w:cstheme="minorHAnsi"/>
          <w:b/>
          <w:bCs/>
          <w:u w:val="single"/>
        </w:rPr>
        <w:lastRenderedPageBreak/>
        <w:t>Μέρος IV: Κριτήρια επιλογής</w:t>
      </w:r>
    </w:p>
    <w:p w:rsidR="00A967F5" w:rsidRPr="009C4813" w:rsidRDefault="00A967F5" w:rsidP="00A967F5">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A967F5" w:rsidRPr="009C4813" w:rsidRDefault="00A967F5" w:rsidP="00A967F5">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A967F5" w:rsidRPr="009C4813" w:rsidRDefault="00A967F5" w:rsidP="00A967F5">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967F5" w:rsidRPr="0023744E"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23744E" w:rsidRDefault="00A967F5" w:rsidP="0027529B">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7F5" w:rsidRPr="0023744E" w:rsidRDefault="00A967F5" w:rsidP="0027529B">
            <w:pPr>
              <w:rPr>
                <w:rFonts w:cstheme="minorHAnsi"/>
              </w:rPr>
            </w:pPr>
            <w:r w:rsidRPr="0023744E">
              <w:rPr>
                <w:rFonts w:cstheme="minorHAnsi"/>
                <w:b/>
                <w:i/>
              </w:rPr>
              <w:t>Απάντηση</w:t>
            </w:r>
          </w:p>
        </w:tc>
      </w:tr>
      <w:tr w:rsidR="00A967F5" w:rsidRPr="0023744E"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23744E" w:rsidRDefault="00A967F5" w:rsidP="0027529B">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A967F5" w:rsidRPr="0023744E" w:rsidRDefault="00A967F5" w:rsidP="0027529B">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7F5" w:rsidRPr="0023744E" w:rsidRDefault="00A967F5" w:rsidP="0027529B">
            <w:pPr>
              <w:jc w:val="left"/>
              <w:rPr>
                <w:rFonts w:cstheme="minorHAnsi"/>
                <w:i/>
              </w:rPr>
            </w:pPr>
            <w:r w:rsidRPr="0023744E">
              <w:rPr>
                <w:rFonts w:cstheme="minorHAnsi"/>
              </w:rPr>
              <w:t>[…]</w:t>
            </w:r>
          </w:p>
          <w:p w:rsidR="00A967F5" w:rsidRPr="0023744E" w:rsidRDefault="00A967F5" w:rsidP="0027529B">
            <w:pPr>
              <w:jc w:val="left"/>
              <w:rPr>
                <w:rFonts w:cstheme="minorHAnsi"/>
                <w:i/>
              </w:rPr>
            </w:pPr>
          </w:p>
          <w:p w:rsidR="00A967F5" w:rsidRPr="0023744E" w:rsidRDefault="00A967F5" w:rsidP="0027529B">
            <w:pPr>
              <w:jc w:val="left"/>
              <w:rPr>
                <w:rFonts w:cstheme="minorHAnsi"/>
                <w:i/>
              </w:rPr>
            </w:pPr>
          </w:p>
          <w:p w:rsidR="00A967F5" w:rsidRPr="0023744E" w:rsidRDefault="00A967F5" w:rsidP="0027529B">
            <w:pPr>
              <w:jc w:val="left"/>
              <w:rPr>
                <w:rFonts w:cstheme="minorHAnsi"/>
                <w:i/>
              </w:rPr>
            </w:pPr>
          </w:p>
          <w:p w:rsidR="00A967F5" w:rsidRPr="0023744E" w:rsidRDefault="00A967F5" w:rsidP="0027529B">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A967F5" w:rsidRPr="0023744E" w:rsidRDefault="00A967F5" w:rsidP="0027529B">
            <w:pPr>
              <w:jc w:val="left"/>
              <w:rPr>
                <w:rFonts w:cstheme="minorHAnsi"/>
              </w:rPr>
            </w:pPr>
            <w:r w:rsidRPr="0023744E">
              <w:rPr>
                <w:rFonts w:cstheme="minorHAnsi"/>
                <w:i/>
              </w:rPr>
              <w:t>[……][……][……]</w:t>
            </w:r>
          </w:p>
        </w:tc>
      </w:tr>
    </w:tbl>
    <w:p w:rsidR="00A967F5" w:rsidRPr="009C4813" w:rsidRDefault="00A967F5" w:rsidP="00A967F5">
      <w:pPr>
        <w:jc w:val="center"/>
        <w:rPr>
          <w:rFonts w:cstheme="minorHAnsi"/>
          <w:b/>
          <w:bCs/>
        </w:rPr>
      </w:pPr>
    </w:p>
    <w:p w:rsidR="00A967F5" w:rsidRPr="009C4813" w:rsidRDefault="00A967F5" w:rsidP="00A967F5">
      <w:pPr>
        <w:jc w:val="center"/>
        <w:rPr>
          <w:rFonts w:cstheme="minorHAnsi"/>
          <w:b/>
          <w:bCs/>
        </w:rPr>
      </w:pPr>
    </w:p>
    <w:p w:rsidR="00A967F5" w:rsidRPr="009C4813" w:rsidRDefault="00A967F5" w:rsidP="00A967F5">
      <w:pPr>
        <w:pageBreakBefore/>
        <w:jc w:val="center"/>
        <w:rPr>
          <w:rFonts w:cstheme="minorHAnsi"/>
          <w:b/>
          <w:i/>
        </w:rPr>
      </w:pPr>
      <w:r w:rsidRPr="009C4813">
        <w:rPr>
          <w:rFonts w:cstheme="minorHAnsi"/>
          <w:b/>
          <w:bCs/>
        </w:rPr>
        <w:lastRenderedPageBreak/>
        <w:t>Β: Οικονομική και χρηματοοικονομική επάρκεια</w:t>
      </w:r>
    </w:p>
    <w:p w:rsidR="00A967F5" w:rsidRPr="009C4813" w:rsidRDefault="00A967F5" w:rsidP="00A967F5">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b/>
                <w:i/>
              </w:rPr>
              <w:t>Απάντηση:</w:t>
            </w:r>
          </w:p>
        </w:tc>
      </w:tr>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Default="00A967F5" w:rsidP="0027529B">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A967F5" w:rsidRDefault="00A967F5" w:rsidP="0027529B">
            <w:pPr>
              <w:spacing w:before="0"/>
              <w:rPr>
                <w:rFonts w:cstheme="minorHAnsi"/>
              </w:rPr>
            </w:pPr>
          </w:p>
          <w:p w:rsidR="00A967F5" w:rsidRPr="009C4813" w:rsidRDefault="00A967F5" w:rsidP="0027529B">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7F5" w:rsidRDefault="00A967F5" w:rsidP="0027529B">
            <w:r>
              <w:t>έτος: [……] κύκλος εργασιών:[……][…]νόμισμα</w:t>
            </w:r>
          </w:p>
          <w:p w:rsidR="00A967F5" w:rsidRDefault="00A967F5" w:rsidP="0027529B">
            <w:r>
              <w:t>έτος: [……] κύκλος εργασιών:[……][…]νόμισμα</w:t>
            </w:r>
          </w:p>
          <w:p w:rsidR="00A967F5" w:rsidRDefault="00A967F5" w:rsidP="0027529B">
            <w:r>
              <w:t>έτος: [……] κύκλος εργασιών:[……][…]νόμισμα</w:t>
            </w:r>
          </w:p>
          <w:p w:rsidR="00A967F5" w:rsidRPr="009C4813" w:rsidRDefault="00A967F5" w:rsidP="0027529B">
            <w:pPr>
              <w:rPr>
                <w:rFonts w:cstheme="minorHAnsi"/>
              </w:rPr>
            </w:pPr>
          </w:p>
          <w:p w:rsidR="00A967F5" w:rsidRPr="009C4813" w:rsidRDefault="00A967F5" w:rsidP="0027529B">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A967F5" w:rsidRPr="009C4813" w:rsidRDefault="00A967F5" w:rsidP="0027529B">
            <w:pPr>
              <w:rPr>
                <w:rFonts w:cstheme="minorHAnsi"/>
              </w:rPr>
            </w:pPr>
            <w:r w:rsidRPr="009C4813">
              <w:rPr>
                <w:rFonts w:cstheme="minorHAnsi"/>
                <w:i/>
              </w:rPr>
              <w:t>[……][……][……]</w:t>
            </w:r>
          </w:p>
        </w:tc>
      </w:tr>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rPr>
              <w:t>[…................................…]</w:t>
            </w:r>
          </w:p>
        </w:tc>
      </w:tr>
    </w:tbl>
    <w:p w:rsidR="00A967F5" w:rsidRPr="009C4813" w:rsidRDefault="00A967F5" w:rsidP="00A967F5">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A967F5" w:rsidRPr="009C4813" w:rsidRDefault="00A967F5" w:rsidP="00A967F5">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b/>
                <w:i/>
              </w:rPr>
              <w:t>Απάντηση:</w:t>
            </w:r>
          </w:p>
        </w:tc>
      </w:tr>
      <w:tr w:rsidR="00A967F5" w:rsidRPr="009C4813"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A967F5" w:rsidRPr="009C4813" w:rsidRDefault="00A967F5" w:rsidP="0027529B">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967F5" w:rsidRPr="009C4813" w:rsidRDefault="00A967F5" w:rsidP="0027529B">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7F5" w:rsidRDefault="00A967F5" w:rsidP="0027529B">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A967F5" w:rsidRPr="006C2D62" w:rsidRDefault="00A967F5" w:rsidP="0027529B">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A967F5" w:rsidRPr="009C4813" w:rsidTr="0027529B">
              <w:tc>
                <w:tcPr>
                  <w:tcW w:w="1057"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9C4813">
                    <w:rPr>
                      <w:rFonts w:cstheme="minorHAnsi"/>
                      <w:sz w:val="14"/>
                      <w:szCs w:val="14"/>
                    </w:rPr>
                    <w:t>παραλήπτες</w:t>
                  </w:r>
                </w:p>
              </w:tc>
            </w:tr>
            <w:tr w:rsidR="00A967F5" w:rsidRPr="009C4813" w:rsidTr="0027529B">
              <w:tc>
                <w:tcPr>
                  <w:tcW w:w="1057"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snapToGrid w:val="0"/>
                    <w:rPr>
                      <w:rFonts w:cstheme="minorHAnsi"/>
                    </w:rPr>
                  </w:pPr>
                </w:p>
              </w:tc>
            </w:tr>
            <w:tr w:rsidR="00A967F5" w:rsidRPr="009C4813" w:rsidTr="0027529B">
              <w:tc>
                <w:tcPr>
                  <w:tcW w:w="1057"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snapToGrid w:val="0"/>
                    <w:rPr>
                      <w:rFonts w:cstheme="minorHAnsi"/>
                    </w:rPr>
                  </w:pPr>
                </w:p>
              </w:tc>
            </w:tr>
            <w:tr w:rsidR="00A967F5" w:rsidRPr="009C4813" w:rsidTr="0027529B">
              <w:tc>
                <w:tcPr>
                  <w:tcW w:w="1057"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snapToGrid w:val="0"/>
                    <w:rPr>
                      <w:rFonts w:cstheme="minorHAnsi"/>
                    </w:rPr>
                  </w:pPr>
                </w:p>
              </w:tc>
            </w:tr>
          </w:tbl>
          <w:p w:rsidR="00A967F5" w:rsidRPr="009C4813" w:rsidRDefault="00A967F5" w:rsidP="0027529B">
            <w:pPr>
              <w:rPr>
                <w:rFonts w:cstheme="minorHAnsi"/>
              </w:rPr>
            </w:pPr>
          </w:p>
        </w:tc>
      </w:tr>
      <w:tr w:rsidR="00A967F5" w:rsidRPr="00BB65FB"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9C4813" w:rsidRDefault="00A967F5" w:rsidP="0027529B">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7F5" w:rsidRPr="009C4813" w:rsidRDefault="00A967F5" w:rsidP="0027529B">
            <w:pPr>
              <w:rPr>
                <w:rFonts w:cstheme="minorHAnsi"/>
              </w:rPr>
            </w:pPr>
            <w:r w:rsidRPr="00AD6BED">
              <w:t>[....……]</w:t>
            </w:r>
          </w:p>
        </w:tc>
      </w:tr>
      <w:tr w:rsidR="00A967F5" w:rsidRPr="00BB65FB" w:rsidTr="0027529B">
        <w:trPr>
          <w:jc w:val="center"/>
        </w:trPr>
        <w:tc>
          <w:tcPr>
            <w:tcW w:w="4479" w:type="dxa"/>
            <w:tcBorders>
              <w:top w:val="single" w:sz="4" w:space="0" w:color="000000"/>
              <w:left w:val="single" w:sz="4" w:space="0" w:color="000000"/>
              <w:bottom w:val="single" w:sz="4" w:space="0" w:color="000000"/>
            </w:tcBorders>
            <w:shd w:val="clear" w:color="auto" w:fill="auto"/>
          </w:tcPr>
          <w:p w:rsidR="00A967F5" w:rsidRPr="00CD4F71" w:rsidRDefault="00A967F5" w:rsidP="0027529B">
            <w:r w:rsidRPr="00CD4F71">
              <w:t xml:space="preserve">11) Για </w:t>
            </w:r>
            <w:r w:rsidRPr="00CD4F71">
              <w:rPr>
                <w:b/>
                <w:i/>
              </w:rPr>
              <w:t xml:space="preserve">δημόσιες συμβάσεις προμηθειών </w:t>
            </w:r>
            <w:r w:rsidRPr="00CD4F71">
              <w:t>:</w:t>
            </w:r>
          </w:p>
          <w:p w:rsidR="00A967F5" w:rsidRPr="00CD4F71" w:rsidRDefault="00A967F5" w:rsidP="0027529B">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967F5" w:rsidRPr="00CD4F71" w:rsidRDefault="00A967F5" w:rsidP="0027529B">
            <w:r w:rsidRPr="00CD4F71">
              <w:t>Κατά περίπτωση, ο οικονομικός φορέας δηλώνει περαιτέρω ότι θα προσκομίσει τα απαιτούμενα πιστοποιητικά γνησιότητας.</w:t>
            </w:r>
          </w:p>
          <w:p w:rsidR="00A967F5" w:rsidRPr="00AD6BED" w:rsidRDefault="00A967F5" w:rsidP="0027529B">
            <w:r w:rsidRPr="00CD4F7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7F5" w:rsidRPr="00CD4F71" w:rsidRDefault="00A967F5" w:rsidP="0027529B">
            <w:pPr>
              <w:snapToGrid w:val="0"/>
            </w:pPr>
          </w:p>
          <w:p w:rsidR="00A967F5" w:rsidRPr="00CD4F71" w:rsidRDefault="00A967F5" w:rsidP="0027529B">
            <w:r w:rsidRPr="00CD4F71">
              <w:t>[] Ναι [] Όχι</w:t>
            </w:r>
          </w:p>
          <w:p w:rsidR="00A967F5" w:rsidRPr="00CD4F71" w:rsidRDefault="00A967F5" w:rsidP="0027529B"/>
          <w:p w:rsidR="00A967F5" w:rsidRPr="00CD4F71" w:rsidRDefault="00A967F5" w:rsidP="0027529B"/>
          <w:p w:rsidR="00A967F5" w:rsidRPr="00CD4F71" w:rsidRDefault="00A967F5" w:rsidP="0027529B"/>
          <w:p w:rsidR="00A967F5" w:rsidRPr="00CD4F71" w:rsidRDefault="00A967F5" w:rsidP="0027529B"/>
          <w:p w:rsidR="00A967F5" w:rsidRPr="00CD4F71" w:rsidRDefault="00A967F5" w:rsidP="0027529B"/>
          <w:p w:rsidR="00A967F5" w:rsidRPr="00CD4F71" w:rsidRDefault="00A967F5" w:rsidP="0027529B">
            <w:r w:rsidRPr="00CD4F71">
              <w:t>[] Ναι [] Όχι</w:t>
            </w:r>
          </w:p>
          <w:p w:rsidR="00A967F5" w:rsidRPr="00CD4F71" w:rsidRDefault="00A967F5" w:rsidP="0027529B">
            <w:pPr>
              <w:rPr>
                <w:i/>
              </w:rPr>
            </w:pPr>
          </w:p>
          <w:p w:rsidR="00A967F5" w:rsidRPr="00CD4F71" w:rsidRDefault="00A967F5" w:rsidP="0027529B">
            <w:pPr>
              <w:rPr>
                <w:i/>
              </w:rPr>
            </w:pPr>
          </w:p>
          <w:p w:rsidR="00A967F5" w:rsidRPr="00AD6BED" w:rsidRDefault="00A967F5" w:rsidP="0027529B">
            <w:r w:rsidRPr="00CD4F71">
              <w:rPr>
                <w:i/>
              </w:rPr>
              <w:t>(διαδικτυακή διεύθυνση, αρχή ή φορέας έκδοσης, επακριβή στοιχεία αναφοράς των εγγράφων): [……][……][……]</w:t>
            </w:r>
          </w:p>
        </w:tc>
      </w:tr>
    </w:tbl>
    <w:p w:rsidR="00A967F5" w:rsidRPr="001E2EC4" w:rsidRDefault="00A967F5" w:rsidP="00A967F5"/>
    <w:p w:rsidR="00A967F5" w:rsidRDefault="00A967F5" w:rsidP="00A967F5">
      <w:pPr>
        <w:spacing w:before="0" w:after="200" w:line="276" w:lineRule="auto"/>
        <w:jc w:val="left"/>
        <w:rPr>
          <w:bCs/>
        </w:rPr>
        <w:sectPr w:rsidR="00A967F5" w:rsidSect="00D24A28">
          <w:endnotePr>
            <w:numFmt w:val="decimal"/>
          </w:endnotePr>
          <w:pgSz w:w="11906" w:h="16838"/>
          <w:pgMar w:top="1440" w:right="1797" w:bottom="1440" w:left="1797" w:header="709" w:footer="709" w:gutter="0"/>
          <w:cols w:space="708"/>
          <w:docGrid w:linePitch="360"/>
        </w:sectPr>
      </w:pPr>
      <w:r>
        <w:rPr>
          <w:bCs/>
        </w:rPr>
        <w:br w:type="page"/>
      </w:r>
    </w:p>
    <w:p w:rsidR="00A967F5" w:rsidRDefault="00A967F5" w:rsidP="00A967F5">
      <w:pPr>
        <w:pageBreakBefore/>
        <w:jc w:val="center"/>
      </w:pPr>
      <w:r>
        <w:rPr>
          <w:b/>
          <w:bCs/>
        </w:rPr>
        <w:lastRenderedPageBreak/>
        <w:t>Δ: Συστήματα διασφάλισης ποιότητας και πρότυπα περιβαλλοντικής διαχείρισης</w:t>
      </w:r>
    </w:p>
    <w:p w:rsidR="00A967F5" w:rsidRDefault="00A967F5" w:rsidP="00A967F5">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A967F5" w:rsidTr="0027529B">
        <w:tc>
          <w:tcPr>
            <w:tcW w:w="4479" w:type="dxa"/>
            <w:tcBorders>
              <w:top w:val="single" w:sz="4" w:space="0" w:color="000000"/>
              <w:left w:val="single" w:sz="4" w:space="0" w:color="000000"/>
              <w:bottom w:val="single" w:sz="4" w:space="0" w:color="000000"/>
            </w:tcBorders>
            <w:shd w:val="clear" w:color="auto" w:fill="auto"/>
          </w:tcPr>
          <w:p w:rsidR="00A967F5" w:rsidRDefault="00A967F5" w:rsidP="0027529B">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67F5" w:rsidRDefault="00A967F5" w:rsidP="0027529B">
            <w:r>
              <w:rPr>
                <w:b/>
                <w:i/>
              </w:rPr>
              <w:t>Απάντηση:</w:t>
            </w:r>
          </w:p>
        </w:tc>
      </w:tr>
      <w:tr w:rsidR="00A967F5" w:rsidTr="0027529B">
        <w:tc>
          <w:tcPr>
            <w:tcW w:w="4479" w:type="dxa"/>
            <w:tcBorders>
              <w:top w:val="single" w:sz="4" w:space="0" w:color="000000"/>
              <w:left w:val="single" w:sz="4" w:space="0" w:color="000000"/>
              <w:bottom w:val="single" w:sz="4" w:space="0" w:color="000000"/>
            </w:tcBorders>
            <w:shd w:val="clear" w:color="auto" w:fill="auto"/>
          </w:tcPr>
          <w:p w:rsidR="00A967F5" w:rsidRDefault="00A967F5" w:rsidP="0027529B">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A967F5" w:rsidRDefault="00A967F5" w:rsidP="0027529B">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967F5" w:rsidRDefault="00A967F5" w:rsidP="0027529B">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67F5" w:rsidRDefault="00A967F5" w:rsidP="0027529B">
            <w:pPr>
              <w:jc w:val="left"/>
            </w:pPr>
            <w:r>
              <w:t>[] Ναι [] Όχι</w:t>
            </w:r>
          </w:p>
          <w:p w:rsidR="00A967F5" w:rsidRDefault="00A967F5" w:rsidP="0027529B">
            <w:pPr>
              <w:jc w:val="left"/>
            </w:pPr>
          </w:p>
          <w:p w:rsidR="00A967F5" w:rsidRDefault="00A967F5" w:rsidP="0027529B">
            <w:pPr>
              <w:jc w:val="left"/>
            </w:pPr>
          </w:p>
          <w:p w:rsidR="00A967F5" w:rsidRDefault="00A967F5" w:rsidP="0027529B">
            <w:pPr>
              <w:jc w:val="left"/>
            </w:pPr>
          </w:p>
          <w:p w:rsidR="00A967F5" w:rsidRDefault="00A967F5" w:rsidP="0027529B">
            <w:pPr>
              <w:jc w:val="left"/>
            </w:pPr>
          </w:p>
          <w:p w:rsidR="00A967F5" w:rsidRDefault="00A967F5" w:rsidP="0027529B">
            <w:pPr>
              <w:jc w:val="left"/>
            </w:pPr>
          </w:p>
          <w:p w:rsidR="00A967F5" w:rsidRDefault="00A967F5" w:rsidP="0027529B">
            <w:pPr>
              <w:jc w:val="left"/>
            </w:pPr>
          </w:p>
          <w:p w:rsidR="00A967F5" w:rsidRDefault="00A967F5" w:rsidP="0027529B">
            <w:pPr>
              <w:jc w:val="left"/>
            </w:pPr>
          </w:p>
          <w:p w:rsidR="00A967F5" w:rsidRDefault="00A967F5" w:rsidP="0027529B">
            <w:pPr>
              <w:jc w:val="left"/>
            </w:pPr>
            <w:r>
              <w:t>[……] [……]</w:t>
            </w:r>
          </w:p>
          <w:p w:rsidR="00A967F5" w:rsidRDefault="00A967F5" w:rsidP="0027529B">
            <w:pPr>
              <w:jc w:val="left"/>
              <w:rPr>
                <w:i/>
              </w:rPr>
            </w:pPr>
          </w:p>
          <w:p w:rsidR="00A967F5" w:rsidRDefault="00A967F5" w:rsidP="0027529B">
            <w:pPr>
              <w:jc w:val="left"/>
              <w:rPr>
                <w:i/>
              </w:rPr>
            </w:pPr>
          </w:p>
          <w:p w:rsidR="00A967F5" w:rsidRDefault="00A967F5" w:rsidP="0027529B">
            <w:pPr>
              <w:jc w:val="left"/>
              <w:rPr>
                <w:i/>
              </w:rPr>
            </w:pPr>
          </w:p>
          <w:p w:rsidR="00A967F5" w:rsidRDefault="00A967F5" w:rsidP="0027529B">
            <w:pPr>
              <w:jc w:val="left"/>
            </w:pPr>
            <w:r>
              <w:rPr>
                <w:i/>
              </w:rPr>
              <w:t>(διαδικτυακή διεύθυνση, αρχή ή φορέας έκδοσης, επακριβή στοιχεία αναφοράς των εγγράφων): [……][……][……]</w:t>
            </w:r>
          </w:p>
        </w:tc>
      </w:tr>
      <w:tr w:rsidR="00A967F5" w:rsidTr="0027529B">
        <w:tc>
          <w:tcPr>
            <w:tcW w:w="4479" w:type="dxa"/>
            <w:tcBorders>
              <w:top w:val="single" w:sz="4" w:space="0" w:color="000000"/>
              <w:left w:val="single" w:sz="4" w:space="0" w:color="000000"/>
              <w:bottom w:val="single" w:sz="4" w:space="0" w:color="000000"/>
            </w:tcBorders>
            <w:shd w:val="clear" w:color="auto" w:fill="auto"/>
          </w:tcPr>
          <w:p w:rsidR="00A967F5" w:rsidRDefault="00A967F5" w:rsidP="0027529B">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A967F5" w:rsidRDefault="00A967F5" w:rsidP="0027529B">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A967F5" w:rsidRDefault="00A967F5" w:rsidP="0027529B"/>
          <w:p w:rsidR="00A967F5" w:rsidRDefault="00A967F5" w:rsidP="0027529B">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67F5" w:rsidRDefault="00A967F5" w:rsidP="0027529B">
            <w:pPr>
              <w:jc w:val="left"/>
            </w:pPr>
            <w:r>
              <w:t>[] Ναι [] Όχι</w:t>
            </w:r>
          </w:p>
          <w:p w:rsidR="00A967F5" w:rsidRDefault="00A967F5" w:rsidP="0027529B">
            <w:pPr>
              <w:jc w:val="left"/>
            </w:pPr>
          </w:p>
          <w:p w:rsidR="00A967F5" w:rsidRDefault="00A967F5" w:rsidP="0027529B">
            <w:pPr>
              <w:jc w:val="left"/>
            </w:pPr>
          </w:p>
          <w:p w:rsidR="00A967F5" w:rsidRDefault="00A967F5" w:rsidP="0027529B">
            <w:pPr>
              <w:jc w:val="left"/>
            </w:pPr>
          </w:p>
          <w:p w:rsidR="00A967F5" w:rsidRDefault="00A967F5" w:rsidP="0027529B">
            <w:pPr>
              <w:jc w:val="left"/>
            </w:pPr>
          </w:p>
          <w:p w:rsidR="00A967F5" w:rsidRDefault="00A967F5" w:rsidP="0027529B">
            <w:pPr>
              <w:jc w:val="left"/>
            </w:pPr>
          </w:p>
          <w:p w:rsidR="00A967F5" w:rsidRDefault="00A967F5" w:rsidP="0027529B">
            <w:pPr>
              <w:jc w:val="left"/>
            </w:pPr>
          </w:p>
          <w:p w:rsidR="00A967F5" w:rsidRDefault="00A967F5" w:rsidP="0027529B">
            <w:pPr>
              <w:jc w:val="left"/>
            </w:pPr>
            <w:r>
              <w:t>[……] [……]</w:t>
            </w:r>
          </w:p>
          <w:p w:rsidR="00A967F5" w:rsidRDefault="00A967F5" w:rsidP="0027529B">
            <w:pPr>
              <w:jc w:val="left"/>
              <w:rPr>
                <w:i/>
              </w:rPr>
            </w:pPr>
          </w:p>
          <w:p w:rsidR="00A967F5" w:rsidRDefault="00A967F5" w:rsidP="0027529B">
            <w:pPr>
              <w:jc w:val="left"/>
              <w:rPr>
                <w:i/>
              </w:rPr>
            </w:pPr>
          </w:p>
          <w:p w:rsidR="00A967F5" w:rsidRDefault="00A967F5" w:rsidP="0027529B">
            <w:pPr>
              <w:jc w:val="left"/>
              <w:rPr>
                <w:i/>
              </w:rPr>
            </w:pPr>
          </w:p>
          <w:p w:rsidR="00A967F5" w:rsidRDefault="00A967F5" w:rsidP="0027529B">
            <w:pPr>
              <w:jc w:val="left"/>
              <w:rPr>
                <w:i/>
              </w:rPr>
            </w:pPr>
          </w:p>
          <w:p w:rsidR="00A967F5" w:rsidRDefault="00A967F5" w:rsidP="0027529B">
            <w:pPr>
              <w:jc w:val="left"/>
              <w:rPr>
                <w:i/>
              </w:rPr>
            </w:pPr>
          </w:p>
          <w:p w:rsidR="00A967F5" w:rsidRDefault="00A967F5" w:rsidP="0027529B">
            <w:pPr>
              <w:jc w:val="left"/>
            </w:pPr>
            <w:r>
              <w:rPr>
                <w:i/>
              </w:rPr>
              <w:t>(διαδικτυακή διεύθυνση, αρχή ή φορέας έκδοσης, επακριβή στοιχεία αναφοράς των εγγράφων): [……][……][……]</w:t>
            </w:r>
          </w:p>
        </w:tc>
      </w:tr>
    </w:tbl>
    <w:p w:rsidR="00A967F5" w:rsidRPr="00E45B24" w:rsidRDefault="00A967F5" w:rsidP="00A967F5">
      <w:pPr>
        <w:pStyle w:val="ChapterTitle"/>
        <w:rPr>
          <w:i/>
        </w:rPr>
      </w:pPr>
      <w:r w:rsidRPr="00E45B24">
        <w:rPr>
          <w:bCs/>
        </w:rPr>
        <w:lastRenderedPageBreak/>
        <w:t>Μέρος V: Τελικές δηλώσεις</w:t>
      </w:r>
    </w:p>
    <w:p w:rsidR="00A967F5" w:rsidRPr="00E45B24" w:rsidRDefault="00A967F5" w:rsidP="00A967F5">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967F5" w:rsidRPr="00E45B24" w:rsidRDefault="00A967F5" w:rsidP="00A967F5">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A967F5" w:rsidRPr="00E45B24" w:rsidRDefault="00A967F5" w:rsidP="0025522F">
      <w:pPr>
        <w:pStyle w:val="af3"/>
        <w:numPr>
          <w:ilvl w:val="0"/>
          <w:numId w:val="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A967F5" w:rsidRPr="00E45B24" w:rsidRDefault="00A967F5" w:rsidP="0025522F">
      <w:pPr>
        <w:pStyle w:val="af3"/>
        <w:numPr>
          <w:ilvl w:val="0"/>
          <w:numId w:val="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A967F5" w:rsidRPr="00E45B24" w:rsidRDefault="00A967F5" w:rsidP="00A967F5">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A967F5" w:rsidRPr="00E45B24" w:rsidRDefault="00A967F5" w:rsidP="00A967F5">
      <w:pPr>
        <w:rPr>
          <w:rFonts w:ascii="Calibri" w:hAnsi="Calibri" w:cs="Calibri"/>
          <w:i/>
        </w:rPr>
      </w:pPr>
    </w:p>
    <w:p w:rsidR="00A967F5" w:rsidRPr="00B045C3" w:rsidRDefault="00A967F5" w:rsidP="00A967F5">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A967F5" w:rsidRDefault="00A967F5" w:rsidP="00A967F5">
      <w:pPr>
        <w:pStyle w:val="aa"/>
        <w:rPr>
          <w:rFonts w:ascii="Calibri" w:hAnsi="Calibri" w:cs="Calibri"/>
          <w:sz w:val="22"/>
        </w:rPr>
      </w:pPr>
    </w:p>
    <w:p w:rsidR="00A967F5" w:rsidRDefault="00A967F5" w:rsidP="00A967F5">
      <w:pPr>
        <w:pStyle w:val="aa"/>
        <w:rPr>
          <w:rFonts w:ascii="Calibri" w:hAnsi="Calibri" w:cs="Calibri"/>
          <w:sz w:val="22"/>
        </w:rPr>
      </w:pPr>
    </w:p>
    <w:p w:rsidR="00A967F5" w:rsidRDefault="00A967F5" w:rsidP="00A967F5">
      <w:pPr>
        <w:pStyle w:val="aa"/>
        <w:rPr>
          <w:rFonts w:ascii="Calibri" w:hAnsi="Calibri" w:cs="Calibri"/>
          <w:sz w:val="22"/>
        </w:rPr>
      </w:pPr>
    </w:p>
    <w:p w:rsidR="00A967F5" w:rsidRDefault="00A967F5" w:rsidP="00A967F5">
      <w:pPr>
        <w:pStyle w:val="aa"/>
        <w:rPr>
          <w:rFonts w:ascii="Calibri" w:hAnsi="Calibri" w:cs="Calibri"/>
          <w:sz w:val="22"/>
        </w:rPr>
      </w:pPr>
    </w:p>
    <w:p w:rsidR="00A967F5" w:rsidRDefault="00A967F5" w:rsidP="00A967F5">
      <w:pPr>
        <w:pStyle w:val="aa"/>
        <w:rPr>
          <w:rFonts w:ascii="Calibri" w:hAnsi="Calibri" w:cs="Calibri"/>
          <w:sz w:val="22"/>
        </w:rPr>
      </w:pPr>
    </w:p>
    <w:p w:rsidR="00A967F5" w:rsidRDefault="00A967F5" w:rsidP="00A967F5">
      <w:pPr>
        <w:pStyle w:val="aa"/>
        <w:rPr>
          <w:rFonts w:ascii="Calibri" w:hAnsi="Calibri" w:cs="Calibri"/>
          <w:sz w:val="22"/>
        </w:rPr>
      </w:pPr>
    </w:p>
    <w:p w:rsidR="00A967F5" w:rsidRDefault="00A967F5" w:rsidP="00A967F5">
      <w:pPr>
        <w:pStyle w:val="aa"/>
        <w:rPr>
          <w:rFonts w:ascii="Calibri" w:hAnsi="Calibri" w:cs="Calibri"/>
          <w:sz w:val="22"/>
        </w:rPr>
      </w:pPr>
    </w:p>
    <w:p w:rsidR="00A967F5" w:rsidRDefault="00A967F5" w:rsidP="00A967F5">
      <w:pPr>
        <w:pStyle w:val="aa"/>
        <w:rPr>
          <w:rFonts w:ascii="Calibri" w:hAnsi="Calibri" w:cs="Calibri"/>
          <w:sz w:val="22"/>
        </w:rPr>
      </w:pPr>
    </w:p>
    <w:p w:rsidR="00A967F5" w:rsidRDefault="00A967F5" w:rsidP="00A967F5">
      <w:pPr>
        <w:pStyle w:val="aa"/>
        <w:rPr>
          <w:rFonts w:ascii="Calibri" w:hAnsi="Calibri" w:cs="Calibri"/>
          <w:sz w:val="22"/>
        </w:rPr>
      </w:pPr>
    </w:p>
    <w:p w:rsidR="00A967F5" w:rsidRPr="00B045C3" w:rsidRDefault="00A967F5" w:rsidP="00A967F5">
      <w:pPr>
        <w:rPr>
          <w:rFonts w:ascii="Calibri" w:hAnsi="Calibri" w:cs="Calibri"/>
          <w:b/>
        </w:rPr>
      </w:pPr>
    </w:p>
    <w:p w:rsidR="00002C32" w:rsidRDefault="00002C32">
      <w:bookmarkStart w:id="15" w:name="_GoBack"/>
      <w:bookmarkEnd w:id="15"/>
    </w:p>
    <w:sectPr w:rsidR="00002C32"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22F" w:rsidRDefault="0025522F" w:rsidP="00A967F5">
      <w:pPr>
        <w:spacing w:before="0"/>
      </w:pPr>
      <w:r>
        <w:separator/>
      </w:r>
    </w:p>
  </w:endnote>
  <w:endnote w:type="continuationSeparator" w:id="0">
    <w:p w:rsidR="0025522F" w:rsidRDefault="0025522F" w:rsidP="00A967F5">
      <w:pPr>
        <w:spacing w:before="0"/>
      </w:pPr>
      <w:r>
        <w:continuationSeparator/>
      </w:r>
    </w:p>
  </w:endnote>
  <w:endnote w:id="1">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A967F5" w:rsidRPr="008F01DB" w:rsidRDefault="00A967F5" w:rsidP="00A967F5">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967F5" w:rsidRPr="008F01DB" w:rsidRDefault="00A967F5" w:rsidP="00A967F5">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967F5" w:rsidRPr="008F01DB" w:rsidRDefault="00A967F5" w:rsidP="00A967F5">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967F5" w:rsidRPr="008F01DB" w:rsidRDefault="00A967F5" w:rsidP="00A967F5">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A967F5" w:rsidRPr="00BB65F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A967F5" w:rsidRPr="008F01DB" w:rsidRDefault="00A967F5" w:rsidP="00A967F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A967F5" w:rsidRDefault="00A967F5" w:rsidP="00A967F5">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A967F5" w:rsidRPr="002F6B21" w:rsidRDefault="00A967F5" w:rsidP="00A967F5">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5">
    <w:p w:rsidR="00A967F5" w:rsidRDefault="00A967F5" w:rsidP="00A967F5">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A967F5" w:rsidRPr="00013714" w:rsidRDefault="00A967F5" w:rsidP="00A967F5">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22F" w:rsidRDefault="0025522F" w:rsidP="00A967F5">
      <w:pPr>
        <w:spacing w:before="0"/>
      </w:pPr>
      <w:r>
        <w:separator/>
      </w:r>
    </w:p>
  </w:footnote>
  <w:footnote w:type="continuationSeparator" w:id="0">
    <w:p w:rsidR="0025522F" w:rsidRDefault="0025522F" w:rsidP="00A967F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13F8D"/>
    <w:multiLevelType w:val="hybridMultilevel"/>
    <w:tmpl w:val="4E383A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A715298"/>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9435E1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6CC263C"/>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9" w15:restartNumberingAfterBreak="0">
    <w:nsid w:val="30CC4E2C"/>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1" w15:restartNumberingAfterBreak="0">
    <w:nsid w:val="43F43C0D"/>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77529D1"/>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28B687E"/>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947972"/>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B348B6"/>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F814B6A"/>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0"/>
  </w:num>
  <w:num w:numId="5">
    <w:abstractNumId w:val="2"/>
  </w:num>
  <w:num w:numId="6">
    <w:abstractNumId w:val="3"/>
  </w:num>
  <w:num w:numId="7">
    <w:abstractNumId w:val="17"/>
  </w:num>
  <w:num w:numId="8">
    <w:abstractNumId w:val="15"/>
  </w:num>
  <w:num w:numId="9">
    <w:abstractNumId w:val="14"/>
  </w:num>
  <w:num w:numId="10">
    <w:abstractNumId w:val="9"/>
  </w:num>
  <w:num w:numId="11">
    <w:abstractNumId w:val="1"/>
  </w:num>
  <w:num w:numId="12">
    <w:abstractNumId w:val="18"/>
  </w:num>
  <w:num w:numId="13">
    <w:abstractNumId w:val="11"/>
  </w:num>
  <w:num w:numId="14">
    <w:abstractNumId w:val="19"/>
  </w:num>
  <w:num w:numId="15">
    <w:abstractNumId w:val="16"/>
  </w:num>
  <w:num w:numId="16">
    <w:abstractNumId w:val="12"/>
  </w:num>
  <w:num w:numId="17">
    <w:abstractNumId w:val="4"/>
  </w:num>
  <w:num w:numId="18">
    <w:abstractNumId w:val="13"/>
  </w:num>
  <w:num w:numId="19">
    <w:abstractNumId w:val="6"/>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F5"/>
    <w:rsid w:val="00002C32"/>
    <w:rsid w:val="0025522F"/>
    <w:rsid w:val="00A967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261B8-20C6-4391-B70C-22006F46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7F5"/>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A967F5"/>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A967F5"/>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A967F5"/>
    <w:pPr>
      <w:keepNext/>
      <w:keepLines/>
      <w:numPr>
        <w:ilvl w:val="2"/>
        <w:numId w:val="3"/>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A967F5"/>
    <w:pPr>
      <w:keepNext/>
      <w:keepLines/>
      <w:numPr>
        <w:ilvl w:val="3"/>
        <w:numId w:val="3"/>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A967F5"/>
    <w:pPr>
      <w:keepNext/>
      <w:ind w:left="900"/>
      <w:outlineLvl w:val="4"/>
    </w:pPr>
    <w:rPr>
      <w:rFonts w:ascii="Arial" w:eastAsia="Times New Roman" w:hAnsi="Arial" w:cs="Times New Roman"/>
      <w:b/>
      <w:bCs/>
      <w:sz w:val="20"/>
      <w:szCs w:val="24"/>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A967F5"/>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A967F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A967F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A967F5"/>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A967F5"/>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A967F5"/>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A967F5"/>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rsid w:val="00A967F5"/>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A967F5"/>
    <w:rPr>
      <w:rFonts w:ascii="Arial" w:eastAsia="Times New Roman" w:hAnsi="Arial" w:cs="Times New Roman"/>
      <w:b/>
      <w:bCs/>
      <w:sz w:val="20"/>
      <w:szCs w:val="24"/>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A967F5"/>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A967F5"/>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A967F5"/>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A967F5"/>
    <w:rPr>
      <w:rFonts w:ascii="Arial" w:eastAsia="Times New Roman" w:hAnsi="Arial" w:cs="Times New Roman"/>
      <w:i/>
      <w:sz w:val="18"/>
      <w:szCs w:val="20"/>
    </w:rPr>
  </w:style>
  <w:style w:type="character" w:styleId="-">
    <w:name w:val="Hyperlink"/>
    <w:uiPriority w:val="99"/>
    <w:rsid w:val="00A967F5"/>
    <w:rPr>
      <w:color w:val="0000FF"/>
      <w:u w:val="single"/>
    </w:rPr>
  </w:style>
  <w:style w:type="table" w:styleId="a3">
    <w:name w:val="Table Grid"/>
    <w:basedOn w:val="a1"/>
    <w:uiPriority w:val="39"/>
    <w:rsid w:val="00A967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A967F5"/>
    <w:pPr>
      <w:tabs>
        <w:tab w:val="center" w:pos="4153"/>
        <w:tab w:val="right" w:pos="8306"/>
      </w:tabs>
      <w:spacing w:before="0"/>
    </w:pPr>
  </w:style>
  <w:style w:type="character" w:customStyle="1" w:styleId="Char">
    <w:name w:val="Κεφαλίδα Char"/>
    <w:aliases w:val="hd Char"/>
    <w:basedOn w:val="a0"/>
    <w:link w:val="a4"/>
    <w:uiPriority w:val="99"/>
    <w:rsid w:val="00A967F5"/>
  </w:style>
  <w:style w:type="paragraph" w:styleId="a5">
    <w:name w:val="footer"/>
    <w:aliases w:val="ft"/>
    <w:basedOn w:val="a"/>
    <w:link w:val="Char0"/>
    <w:uiPriority w:val="99"/>
    <w:unhideWhenUsed/>
    <w:rsid w:val="00A967F5"/>
    <w:pPr>
      <w:tabs>
        <w:tab w:val="center" w:pos="4153"/>
        <w:tab w:val="right" w:pos="8306"/>
      </w:tabs>
      <w:spacing w:before="0"/>
    </w:pPr>
  </w:style>
  <w:style w:type="character" w:customStyle="1" w:styleId="Char0">
    <w:name w:val="Υποσέλιδο Char"/>
    <w:aliases w:val="ft Char"/>
    <w:basedOn w:val="a0"/>
    <w:link w:val="a5"/>
    <w:uiPriority w:val="99"/>
    <w:rsid w:val="00A967F5"/>
  </w:style>
  <w:style w:type="paragraph" w:styleId="a6">
    <w:name w:val="Balloon Text"/>
    <w:basedOn w:val="a"/>
    <w:link w:val="Char1"/>
    <w:semiHidden/>
    <w:unhideWhenUsed/>
    <w:rsid w:val="00A967F5"/>
    <w:pPr>
      <w:spacing w:before="0"/>
    </w:pPr>
    <w:rPr>
      <w:rFonts w:ascii="Tahoma" w:hAnsi="Tahoma" w:cs="Tahoma"/>
      <w:sz w:val="16"/>
      <w:szCs w:val="16"/>
    </w:rPr>
  </w:style>
  <w:style w:type="character" w:customStyle="1" w:styleId="Char1">
    <w:name w:val="Κείμενο πλαισίου Char"/>
    <w:basedOn w:val="a0"/>
    <w:link w:val="a6"/>
    <w:semiHidden/>
    <w:rsid w:val="00A967F5"/>
    <w:rPr>
      <w:rFonts w:ascii="Tahoma" w:hAnsi="Tahoma" w:cs="Tahoma"/>
      <w:sz w:val="16"/>
      <w:szCs w:val="16"/>
    </w:rPr>
  </w:style>
  <w:style w:type="paragraph" w:customStyle="1" w:styleId="HEAD1">
    <w:name w:val="HEAD1"/>
    <w:basedOn w:val="a"/>
    <w:next w:val="a"/>
    <w:rsid w:val="00A967F5"/>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qFormat/>
    <w:rsid w:val="00A967F5"/>
    <w:rPr>
      <w:sz w:val="16"/>
    </w:rPr>
  </w:style>
  <w:style w:type="paragraph" w:styleId="a8">
    <w:name w:val="annotation text"/>
    <w:basedOn w:val="a"/>
    <w:link w:val="Char2"/>
    <w:uiPriority w:val="99"/>
    <w:qFormat/>
    <w:rsid w:val="00A967F5"/>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A967F5"/>
    <w:rPr>
      <w:rFonts w:ascii="Arial" w:hAnsi="Arial"/>
      <w:sz w:val="18"/>
      <w:szCs w:val="20"/>
    </w:rPr>
  </w:style>
  <w:style w:type="character" w:customStyle="1" w:styleId="a9">
    <w:name w:val="Χαρακτήρες υποσημείωσης"/>
    <w:rsid w:val="00A967F5"/>
    <w:rPr>
      <w:rFonts w:cs="Times New Roman"/>
      <w:vertAlign w:val="superscript"/>
    </w:rPr>
  </w:style>
  <w:style w:type="paragraph" w:customStyle="1" w:styleId="normalwithoutspacing">
    <w:name w:val="normal_without_spacing"/>
    <w:basedOn w:val="a"/>
    <w:rsid w:val="00A967F5"/>
    <w:pPr>
      <w:suppressAutoHyphens/>
      <w:spacing w:before="0" w:after="60"/>
    </w:pPr>
    <w:rPr>
      <w:rFonts w:ascii="Calibri" w:hAnsi="Calibri" w:cs="Calibri"/>
      <w:lang w:eastAsia="zh-CN"/>
    </w:rPr>
  </w:style>
  <w:style w:type="paragraph" w:styleId="aa">
    <w:name w:val="Body Text"/>
    <w:basedOn w:val="a"/>
    <w:link w:val="Char3"/>
    <w:rsid w:val="00A967F5"/>
    <w:rPr>
      <w:sz w:val="20"/>
    </w:rPr>
  </w:style>
  <w:style w:type="character" w:customStyle="1" w:styleId="Char3">
    <w:name w:val="Σώμα κειμένου Char"/>
    <w:basedOn w:val="a0"/>
    <w:link w:val="aa"/>
    <w:rsid w:val="00A967F5"/>
    <w:rPr>
      <w:sz w:val="20"/>
    </w:rPr>
  </w:style>
  <w:style w:type="paragraph" w:styleId="20">
    <w:name w:val="Body Text 2"/>
    <w:basedOn w:val="a"/>
    <w:link w:val="2Char0"/>
    <w:unhideWhenUsed/>
    <w:rsid w:val="00A967F5"/>
    <w:pPr>
      <w:spacing w:after="120" w:line="480" w:lineRule="auto"/>
    </w:pPr>
  </w:style>
  <w:style w:type="character" w:customStyle="1" w:styleId="2Char0">
    <w:name w:val="Σώμα κείμενου 2 Char"/>
    <w:basedOn w:val="a0"/>
    <w:link w:val="20"/>
    <w:rsid w:val="00A967F5"/>
  </w:style>
  <w:style w:type="paragraph" w:customStyle="1" w:styleId="Aaoeeu">
    <w:name w:val="Aaoeeu"/>
    <w:rsid w:val="00A967F5"/>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A967F5"/>
    <w:pPr>
      <w:spacing w:after="120"/>
      <w:ind w:left="283"/>
    </w:pPr>
  </w:style>
  <w:style w:type="character" w:customStyle="1" w:styleId="Char4">
    <w:name w:val="Σώμα κείμενου με εσοχή Char"/>
    <w:basedOn w:val="a0"/>
    <w:link w:val="ab"/>
    <w:rsid w:val="00A967F5"/>
  </w:style>
  <w:style w:type="paragraph" w:styleId="21">
    <w:name w:val="Body Text Indent 2"/>
    <w:basedOn w:val="a"/>
    <w:link w:val="2Char1"/>
    <w:unhideWhenUsed/>
    <w:rsid w:val="00A967F5"/>
    <w:pPr>
      <w:spacing w:after="120" w:line="480" w:lineRule="auto"/>
      <w:ind w:left="283"/>
    </w:pPr>
  </w:style>
  <w:style w:type="character" w:customStyle="1" w:styleId="2Char1">
    <w:name w:val="Σώμα κείμενου με εσοχή 2 Char"/>
    <w:basedOn w:val="a0"/>
    <w:link w:val="21"/>
    <w:rsid w:val="00A967F5"/>
  </w:style>
  <w:style w:type="paragraph" w:styleId="ac">
    <w:name w:val="endnote text"/>
    <w:basedOn w:val="a"/>
    <w:link w:val="Char5"/>
    <w:rsid w:val="00A967F5"/>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A967F5"/>
    <w:rPr>
      <w:szCs w:val="20"/>
    </w:rPr>
  </w:style>
  <w:style w:type="paragraph" w:customStyle="1" w:styleId="HEAD2">
    <w:name w:val="HEAD2"/>
    <w:basedOn w:val="a"/>
    <w:rsid w:val="00A967F5"/>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A967F5"/>
    <w:pPr>
      <w:spacing w:after="120"/>
      <w:ind w:left="283"/>
    </w:pPr>
    <w:rPr>
      <w:sz w:val="16"/>
      <w:szCs w:val="16"/>
    </w:rPr>
  </w:style>
  <w:style w:type="character" w:customStyle="1" w:styleId="3Char0">
    <w:name w:val="Σώμα κείμενου με εσοχή 3 Char"/>
    <w:basedOn w:val="a0"/>
    <w:link w:val="30"/>
    <w:rsid w:val="00A967F5"/>
    <w:rPr>
      <w:sz w:val="16"/>
      <w:szCs w:val="16"/>
    </w:rPr>
  </w:style>
  <w:style w:type="paragraph" w:styleId="22">
    <w:name w:val="Body Text First Indent 2"/>
    <w:basedOn w:val="ab"/>
    <w:link w:val="2Char2"/>
    <w:unhideWhenUsed/>
    <w:rsid w:val="00A967F5"/>
    <w:pPr>
      <w:spacing w:after="0"/>
      <w:ind w:left="360" w:firstLine="360"/>
    </w:pPr>
  </w:style>
  <w:style w:type="character" w:customStyle="1" w:styleId="2Char2">
    <w:name w:val="Σώμα κείμενου Πρώτη Εσοχή 2 Char"/>
    <w:basedOn w:val="Char4"/>
    <w:link w:val="22"/>
    <w:rsid w:val="00A967F5"/>
  </w:style>
  <w:style w:type="paragraph" w:customStyle="1" w:styleId="Bulletn">
    <w:name w:val="Bulletn"/>
    <w:basedOn w:val="a"/>
    <w:rsid w:val="00A967F5"/>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A967F5"/>
    <w:rPr>
      <w:b/>
      <w:i/>
      <w:sz w:val="22"/>
      <w:vertAlign w:val="superscript"/>
    </w:rPr>
  </w:style>
  <w:style w:type="character" w:customStyle="1" w:styleId="ae">
    <w:name w:val="Σύμβολο υποσημείωσης"/>
    <w:rsid w:val="00A967F5"/>
    <w:rPr>
      <w:vertAlign w:val="superscript"/>
    </w:rPr>
  </w:style>
  <w:style w:type="character" w:customStyle="1" w:styleId="DeltaViewInsertion">
    <w:name w:val="DeltaView Insertion"/>
    <w:rsid w:val="00A967F5"/>
    <w:rPr>
      <w:b/>
      <w:i/>
      <w:spacing w:val="0"/>
      <w:lang w:val="el-GR"/>
    </w:rPr>
  </w:style>
  <w:style w:type="character" w:customStyle="1" w:styleId="NormalBoldChar">
    <w:name w:val="NormalBold Char"/>
    <w:rsid w:val="00A967F5"/>
    <w:rPr>
      <w:rFonts w:ascii="Times New Roman" w:eastAsia="Times New Roman" w:hAnsi="Times New Roman" w:cs="Times New Roman"/>
      <w:b/>
      <w:sz w:val="24"/>
      <w:lang w:val="el-GR"/>
    </w:rPr>
  </w:style>
  <w:style w:type="paragraph" w:customStyle="1" w:styleId="ChapterTitle">
    <w:name w:val="ChapterTitle"/>
    <w:basedOn w:val="a"/>
    <w:next w:val="a"/>
    <w:rsid w:val="00A967F5"/>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A967F5"/>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967F5"/>
    <w:rPr>
      <w:vertAlign w:val="superscript"/>
    </w:rPr>
  </w:style>
  <w:style w:type="paragraph" w:styleId="af">
    <w:name w:val="footnote text"/>
    <w:basedOn w:val="a"/>
    <w:link w:val="Char6"/>
    <w:rsid w:val="00A967F5"/>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A967F5"/>
    <w:rPr>
      <w:rFonts w:ascii="Calibri" w:hAnsi="Calibri" w:cs="Calibri"/>
      <w:sz w:val="18"/>
      <w:szCs w:val="20"/>
      <w:lang w:val="en-IE" w:eastAsia="zh-CN"/>
    </w:rPr>
  </w:style>
  <w:style w:type="paragraph" w:styleId="af0">
    <w:name w:val="annotation subject"/>
    <w:basedOn w:val="a8"/>
    <w:next w:val="a8"/>
    <w:link w:val="Char7"/>
    <w:semiHidden/>
    <w:unhideWhenUsed/>
    <w:rsid w:val="00A967F5"/>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A967F5"/>
    <w:rPr>
      <w:rFonts w:ascii="Times New Roman" w:hAnsi="Times New Roman"/>
      <w:b/>
      <w:bCs/>
      <w:sz w:val="20"/>
      <w:szCs w:val="20"/>
      <w:lang w:val="en-GB"/>
    </w:rPr>
  </w:style>
  <w:style w:type="paragraph" w:styleId="-HTML">
    <w:name w:val="HTML Preformatted"/>
    <w:basedOn w:val="a"/>
    <w:link w:val="-HTMLChar"/>
    <w:unhideWhenUsed/>
    <w:rsid w:val="00A967F5"/>
    <w:pPr>
      <w:spacing w:before="0"/>
    </w:pPr>
    <w:rPr>
      <w:rFonts w:ascii="Consolas" w:hAnsi="Consolas"/>
      <w:sz w:val="20"/>
      <w:szCs w:val="20"/>
    </w:rPr>
  </w:style>
  <w:style w:type="character" w:customStyle="1" w:styleId="-HTMLChar">
    <w:name w:val="Προ-διαμορφωμένο HTML Char"/>
    <w:basedOn w:val="a0"/>
    <w:link w:val="-HTML"/>
    <w:rsid w:val="00A967F5"/>
    <w:rPr>
      <w:rFonts w:ascii="Consolas" w:hAnsi="Consolas"/>
      <w:sz w:val="20"/>
      <w:szCs w:val="20"/>
    </w:rPr>
  </w:style>
  <w:style w:type="character" w:customStyle="1" w:styleId="fontstyle01">
    <w:name w:val="fontstyle01"/>
    <w:basedOn w:val="a0"/>
    <w:qFormat/>
    <w:rsid w:val="00A967F5"/>
    <w:rPr>
      <w:rFonts w:ascii="Calibri" w:hAnsi="Calibri" w:cs="Calibri" w:hint="default"/>
      <w:b w:val="0"/>
      <w:bCs w:val="0"/>
      <w:i w:val="0"/>
      <w:iCs w:val="0"/>
      <w:color w:val="000000"/>
      <w:sz w:val="20"/>
      <w:szCs w:val="20"/>
    </w:rPr>
  </w:style>
  <w:style w:type="paragraph" w:customStyle="1" w:styleId="af1">
    <w:name w:val="ΑΡΘΡΟ"/>
    <w:basedOn w:val="2"/>
    <w:link w:val="Char8"/>
    <w:rsid w:val="00A967F5"/>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A967F5"/>
    <w:pPr>
      <w:numPr>
        <w:numId w:val="0"/>
      </w:numPr>
    </w:pPr>
    <w:rPr>
      <w:rFonts w:eastAsiaTheme="majorEastAsia" w:cstheme="majorBidi"/>
      <w:color w:val="0066FF"/>
    </w:rPr>
  </w:style>
  <w:style w:type="character" w:customStyle="1" w:styleId="Char8">
    <w:name w:val="ΑΡΘΡΟ Char"/>
    <w:basedOn w:val="2Char"/>
    <w:link w:val="af1"/>
    <w:rsid w:val="00A967F5"/>
    <w:rPr>
      <w:rFonts w:asciiTheme="majorHAnsi" w:eastAsiaTheme="majorEastAsia" w:hAnsiTheme="majorHAnsi" w:cstheme="minorHAnsi"/>
      <w:b/>
      <w:bCs/>
      <w:sz w:val="26"/>
      <w:szCs w:val="26"/>
    </w:rPr>
  </w:style>
  <w:style w:type="character" w:styleId="af2">
    <w:name w:val="Book Title"/>
    <w:basedOn w:val="a0"/>
    <w:uiPriority w:val="33"/>
    <w:qFormat/>
    <w:rsid w:val="00A967F5"/>
    <w:rPr>
      <w:iCs/>
      <w:spacing w:val="5"/>
    </w:rPr>
  </w:style>
  <w:style w:type="character" w:customStyle="1" w:styleId="Style1Char">
    <w:name w:val="Style1 Char"/>
    <w:basedOn w:val="2Char"/>
    <w:link w:val="Style1"/>
    <w:rsid w:val="00A967F5"/>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A967F5"/>
  </w:style>
  <w:style w:type="character" w:customStyle="1" w:styleId="Style2Char">
    <w:name w:val="Style2 Char"/>
    <w:basedOn w:val="Style1Char"/>
    <w:link w:val="Style2"/>
    <w:rsid w:val="00A967F5"/>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A967F5"/>
    <w:pPr>
      <w:ind w:left="720"/>
      <w:contextualSpacing/>
    </w:pPr>
  </w:style>
  <w:style w:type="paragraph" w:customStyle="1" w:styleId="BullSt">
    <w:name w:val="BullSt"/>
    <w:basedOn w:val="Bulletn"/>
    <w:rsid w:val="00A967F5"/>
    <w:pPr>
      <w:numPr>
        <w:ilvl w:val="1"/>
        <w:numId w:val="4"/>
      </w:numPr>
      <w:tabs>
        <w:tab w:val="clear" w:pos="720"/>
        <w:tab w:val="num" w:pos="1800"/>
      </w:tabs>
      <w:ind w:left="375" w:hanging="375"/>
    </w:pPr>
    <w:rPr>
      <w:b/>
      <w:i/>
    </w:rPr>
  </w:style>
  <w:style w:type="character" w:customStyle="1" w:styleId="fontstyle21">
    <w:name w:val="fontstyle21"/>
    <w:basedOn w:val="a0"/>
    <w:rsid w:val="00A967F5"/>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A967F5"/>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A967F5"/>
    <w:pPr>
      <w:spacing w:after="100"/>
    </w:pPr>
  </w:style>
  <w:style w:type="paragraph" w:styleId="23">
    <w:name w:val="toc 2"/>
    <w:basedOn w:val="a"/>
    <w:next w:val="a"/>
    <w:autoRedefine/>
    <w:uiPriority w:val="39"/>
    <w:unhideWhenUsed/>
    <w:rsid w:val="00A967F5"/>
    <w:pPr>
      <w:spacing w:after="100"/>
      <w:ind w:left="220"/>
    </w:pPr>
  </w:style>
  <w:style w:type="paragraph" w:styleId="31">
    <w:name w:val="toc 3"/>
    <w:basedOn w:val="a"/>
    <w:next w:val="a"/>
    <w:autoRedefine/>
    <w:uiPriority w:val="39"/>
    <w:unhideWhenUsed/>
    <w:rsid w:val="00A967F5"/>
    <w:pPr>
      <w:tabs>
        <w:tab w:val="left" w:pos="1100"/>
        <w:tab w:val="right" w:leader="dot" w:pos="8296"/>
      </w:tabs>
      <w:spacing w:after="100"/>
      <w:ind w:left="440"/>
    </w:pPr>
    <w:rPr>
      <w:noProof/>
    </w:rPr>
  </w:style>
  <w:style w:type="paragraph" w:customStyle="1" w:styleId="af5">
    <w:name w:val="Σώμα Κειμένου"/>
    <w:basedOn w:val="a"/>
    <w:rsid w:val="00A967F5"/>
    <w:pPr>
      <w:spacing w:before="0" w:after="120"/>
    </w:pPr>
    <w:rPr>
      <w:rFonts w:ascii="Arial" w:eastAsia="Times New Roman" w:hAnsi="Arial" w:cs="Times New Roman"/>
      <w:lang w:eastAsia="el-GR"/>
    </w:rPr>
  </w:style>
  <w:style w:type="paragraph" w:customStyle="1" w:styleId="tableparagraph">
    <w:name w:val="tableparagraph"/>
    <w:basedOn w:val="a"/>
    <w:rsid w:val="00A967F5"/>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A967F5"/>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A967F5"/>
    <w:pPr>
      <w:numPr>
        <w:numId w:val="6"/>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A967F5"/>
    <w:pPr>
      <w:tabs>
        <w:tab w:val="clear" w:pos="899"/>
        <w:tab w:val="left" w:pos="-567"/>
      </w:tabs>
      <w:spacing w:before="80"/>
      <w:ind w:left="709" w:hanging="284"/>
    </w:pPr>
    <w:rPr>
      <w:lang w:val="el-GR"/>
    </w:rPr>
  </w:style>
  <w:style w:type="character" w:styleId="af6">
    <w:name w:val="footnote reference"/>
    <w:semiHidden/>
    <w:rsid w:val="00A967F5"/>
    <w:rPr>
      <w:vertAlign w:val="superscript"/>
    </w:rPr>
  </w:style>
  <w:style w:type="paragraph" w:styleId="af7">
    <w:name w:val="Block Text"/>
    <w:basedOn w:val="a"/>
    <w:rsid w:val="00A967F5"/>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A967F5"/>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A967F5"/>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A967F5"/>
  </w:style>
  <w:style w:type="paragraph" w:styleId="60">
    <w:name w:val="toc 6"/>
    <w:basedOn w:val="a"/>
    <w:next w:val="a"/>
    <w:autoRedefine/>
    <w:semiHidden/>
    <w:rsid w:val="00A967F5"/>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A967F5"/>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A967F5"/>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A967F5"/>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A967F5"/>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A967F5"/>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A967F5"/>
    <w:pPr>
      <w:tabs>
        <w:tab w:val="left" w:pos="1077"/>
      </w:tabs>
    </w:pPr>
  </w:style>
  <w:style w:type="paragraph" w:styleId="af9">
    <w:name w:val="caption"/>
    <w:basedOn w:val="a"/>
    <w:next w:val="a"/>
    <w:qFormat/>
    <w:rsid w:val="00A967F5"/>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A967F5"/>
    <w:pPr>
      <w:numPr>
        <w:numId w:val="7"/>
      </w:numPr>
      <w:tabs>
        <w:tab w:val="clear" w:pos="1080"/>
        <w:tab w:val="left" w:pos="907"/>
      </w:tabs>
    </w:pPr>
    <w:rPr>
      <w:sz w:val="20"/>
      <w:lang w:val="el-GR"/>
    </w:rPr>
  </w:style>
  <w:style w:type="paragraph" w:customStyle="1" w:styleId="NormalIndent2">
    <w:name w:val="Normal Indent 2"/>
    <w:basedOn w:val="a"/>
    <w:rsid w:val="00A967F5"/>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A967F5"/>
    <w:pPr>
      <w:numPr>
        <w:numId w:val="0"/>
      </w:numPr>
      <w:tabs>
        <w:tab w:val="clear" w:pos="-567"/>
        <w:tab w:val="num" w:pos="720"/>
      </w:tabs>
      <w:ind w:left="420" w:hanging="420"/>
    </w:pPr>
  </w:style>
  <w:style w:type="paragraph" w:customStyle="1" w:styleId="BullPr">
    <w:name w:val="BullPr"/>
    <w:basedOn w:val="Bulletn"/>
    <w:rsid w:val="00A967F5"/>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A967F5"/>
    <w:pPr>
      <w:numPr>
        <w:numId w:val="8"/>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A967F5"/>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A967F5"/>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A967F5"/>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A967F5"/>
    <w:rPr>
      <w:rFonts w:ascii="Tahoma" w:eastAsia="Times New Roman" w:hAnsi="Tahoma" w:cs="Tahoma"/>
      <w:sz w:val="20"/>
      <w:szCs w:val="20"/>
      <w:shd w:val="clear" w:color="auto" w:fill="000080"/>
      <w:lang w:val="en-GB"/>
    </w:rPr>
  </w:style>
  <w:style w:type="paragraph" w:styleId="32">
    <w:name w:val="Body Text 3"/>
    <w:basedOn w:val="a"/>
    <w:link w:val="3Char1"/>
    <w:rsid w:val="00A967F5"/>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A967F5"/>
    <w:rPr>
      <w:rFonts w:ascii="Times New Roman" w:eastAsia="Times New Roman" w:hAnsi="Times New Roman" w:cs="Times New Roman"/>
      <w:sz w:val="16"/>
      <w:szCs w:val="16"/>
      <w:lang w:val="en-GB"/>
    </w:rPr>
  </w:style>
  <w:style w:type="paragraph" w:customStyle="1" w:styleId="Basic">
    <w:name w:val="Basic"/>
    <w:basedOn w:val="a"/>
    <w:autoRedefine/>
    <w:rsid w:val="00A967F5"/>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A967F5"/>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A967F5"/>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A967F5"/>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A967F5"/>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A967F5"/>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A967F5"/>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A967F5"/>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A967F5"/>
    <w:rPr>
      <w:rFonts w:ascii="Cambria" w:eastAsia="Times New Roman" w:hAnsi="Cambria" w:cs="Times New Roman"/>
      <w:i/>
      <w:iCs/>
      <w:color w:val="404040"/>
      <w:lang w:eastAsia="en-US"/>
    </w:rPr>
  </w:style>
  <w:style w:type="character" w:customStyle="1" w:styleId="HeaderChar1">
    <w:name w:val="Header Char1"/>
    <w:aliases w:val="hd Char1"/>
    <w:semiHidden/>
    <w:rsid w:val="00A967F5"/>
    <w:rPr>
      <w:rFonts w:ascii="Calibri" w:hAnsi="Calibri"/>
      <w:sz w:val="22"/>
      <w:szCs w:val="22"/>
      <w:lang w:eastAsia="en-US"/>
    </w:rPr>
  </w:style>
  <w:style w:type="paragraph" w:customStyle="1" w:styleId="ListParagraph1">
    <w:name w:val="List Paragraph1"/>
    <w:basedOn w:val="a"/>
    <w:qFormat/>
    <w:rsid w:val="00A967F5"/>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A967F5"/>
    <w:rPr>
      <w:color w:val="800080"/>
      <w:u w:val="single"/>
    </w:rPr>
  </w:style>
  <w:style w:type="paragraph" w:customStyle="1" w:styleId="font5">
    <w:name w:val="font5"/>
    <w:basedOn w:val="a"/>
    <w:rsid w:val="00A967F5"/>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A967F5"/>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A967F5"/>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A967F5"/>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A967F5"/>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A967F5"/>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A967F5"/>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A967F5"/>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A967F5"/>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A967F5"/>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A967F5"/>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A967F5"/>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A967F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A967F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A967F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A967F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A967F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A967F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A967F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A967F5"/>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A967F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A967F5"/>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A967F5"/>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A967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A967F5"/>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A967F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A967F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A967F5"/>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A967F5"/>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A967F5"/>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A967F5"/>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A967F5"/>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A967F5"/>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A967F5"/>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A967F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A967F5"/>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A967F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A967F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A967F5"/>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A967F5"/>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A967F5"/>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A967F5"/>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A967F5"/>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A967F5"/>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A967F5"/>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A967F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A967F5"/>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A967F5"/>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A967F5"/>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A967F5"/>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A967F5"/>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A967F5"/>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A967F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A967F5"/>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A967F5"/>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A967F5"/>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A967F5"/>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A967F5"/>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A967F5"/>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A967F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A967F5"/>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A967F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A967F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A967F5"/>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A967F5"/>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A967F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A967F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A967F5"/>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A967F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A967F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A967F5"/>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A967F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A967F5"/>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A967F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A967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A967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A967F5"/>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A967F5"/>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A967F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A967F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A967F5"/>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A967F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A967F5"/>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A967F5"/>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A967F5"/>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A967F5"/>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A967F5"/>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A967F5"/>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A967F5"/>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A967F5"/>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A967F5"/>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A967F5"/>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A967F5"/>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A967F5"/>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A967F5"/>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A967F5"/>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A967F5"/>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A967F5"/>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A967F5"/>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A967F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A967F5"/>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A967F5"/>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A967F5"/>
    <w:rPr>
      <w:rFonts w:ascii="Calibri" w:eastAsia="Calibri" w:hAnsi="Calibri" w:cs="Times New Roman"/>
      <w:szCs w:val="21"/>
    </w:rPr>
  </w:style>
  <w:style w:type="paragraph" w:customStyle="1" w:styleId="fooot">
    <w:name w:val="fooot"/>
    <w:basedOn w:val="a"/>
    <w:rsid w:val="00A967F5"/>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A967F5"/>
    <w:pPr>
      <w:ind w:left="426" w:hanging="426"/>
    </w:pPr>
    <w:rPr>
      <w:rFonts w:eastAsia="Times New Roman"/>
      <w:szCs w:val="18"/>
    </w:rPr>
  </w:style>
  <w:style w:type="character" w:customStyle="1" w:styleId="FootnoteReference2">
    <w:name w:val="Footnote Reference2"/>
    <w:rsid w:val="00A967F5"/>
    <w:rPr>
      <w:vertAlign w:val="superscript"/>
    </w:rPr>
  </w:style>
  <w:style w:type="character" w:customStyle="1" w:styleId="WW-FootnoteReference7">
    <w:name w:val="WW-Footnote Reference7"/>
    <w:rsid w:val="00A967F5"/>
    <w:rPr>
      <w:vertAlign w:val="superscript"/>
    </w:rPr>
  </w:style>
  <w:style w:type="paragraph" w:customStyle="1" w:styleId="Default">
    <w:name w:val="Default"/>
    <w:rsid w:val="00A967F5"/>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A967F5"/>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A967F5"/>
    <w:pPr>
      <w:numPr>
        <w:numId w:val="9"/>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A967F5"/>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A967F5"/>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qFormat/>
    <w:rsid w:val="00A967F5"/>
  </w:style>
  <w:style w:type="table" w:customStyle="1" w:styleId="110">
    <w:name w:val="Πίνακας 1 με ανοιχτόχρωμο πλέγμα1"/>
    <w:basedOn w:val="a1"/>
    <w:uiPriority w:val="46"/>
    <w:rsid w:val="00A967F5"/>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A967F5"/>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A967F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A967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A967F5"/>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A967F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A967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A967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A967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A967F5"/>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A967F5"/>
  </w:style>
  <w:style w:type="numbering" w:customStyle="1" w:styleId="NoList2">
    <w:name w:val="No List2"/>
    <w:next w:val="a2"/>
    <w:uiPriority w:val="99"/>
    <w:semiHidden/>
    <w:unhideWhenUsed/>
    <w:rsid w:val="00A967F5"/>
  </w:style>
  <w:style w:type="numbering" w:customStyle="1" w:styleId="NoList3">
    <w:name w:val="No List3"/>
    <w:next w:val="a2"/>
    <w:uiPriority w:val="99"/>
    <w:semiHidden/>
    <w:unhideWhenUsed/>
    <w:rsid w:val="00A967F5"/>
  </w:style>
  <w:style w:type="table" w:customStyle="1" w:styleId="TableGrid1">
    <w:name w:val="Table Grid1"/>
    <w:basedOn w:val="a1"/>
    <w:next w:val="a3"/>
    <w:uiPriority w:val="39"/>
    <w:rsid w:val="00A967F5"/>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A967F5"/>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A967F5"/>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A967F5"/>
  </w:style>
  <w:style w:type="numbering" w:customStyle="1" w:styleId="NoList21">
    <w:name w:val="No List21"/>
    <w:next w:val="a2"/>
    <w:uiPriority w:val="99"/>
    <w:semiHidden/>
    <w:unhideWhenUsed/>
    <w:rsid w:val="00A967F5"/>
  </w:style>
  <w:style w:type="numbering" w:customStyle="1" w:styleId="NoList4">
    <w:name w:val="No List4"/>
    <w:next w:val="a2"/>
    <w:uiPriority w:val="99"/>
    <w:semiHidden/>
    <w:unhideWhenUsed/>
    <w:rsid w:val="00A967F5"/>
  </w:style>
  <w:style w:type="numbering" w:customStyle="1" w:styleId="NoList5">
    <w:name w:val="No List5"/>
    <w:next w:val="a2"/>
    <w:uiPriority w:val="99"/>
    <w:semiHidden/>
    <w:unhideWhenUsed/>
    <w:rsid w:val="00A967F5"/>
  </w:style>
  <w:style w:type="character" w:customStyle="1" w:styleId="afc">
    <w:name w:val="Χαρακτήρες σημείωσης τέλους"/>
    <w:rsid w:val="00A967F5"/>
    <w:rPr>
      <w:vertAlign w:val="superscript"/>
    </w:rPr>
  </w:style>
  <w:style w:type="character" w:customStyle="1" w:styleId="fontstyle11">
    <w:name w:val="fontstyle11"/>
    <w:basedOn w:val="a0"/>
    <w:rsid w:val="00A967F5"/>
    <w:rPr>
      <w:rFonts w:ascii="TimesNewRoman" w:hAnsi="TimesNewRoman" w:hint="default"/>
      <w:b w:val="0"/>
      <w:bCs w:val="0"/>
      <w:i/>
      <w:iCs/>
      <w:color w:val="000000"/>
      <w:sz w:val="20"/>
      <w:szCs w:val="20"/>
    </w:rPr>
  </w:style>
  <w:style w:type="character" w:customStyle="1" w:styleId="WW8Num1z0">
    <w:name w:val="WW8Num1z0"/>
    <w:rsid w:val="00A967F5"/>
  </w:style>
  <w:style w:type="character" w:customStyle="1" w:styleId="WW8Num6z1">
    <w:name w:val="WW8Num6z1"/>
    <w:rsid w:val="00A967F5"/>
  </w:style>
  <w:style w:type="paragraph" w:customStyle="1" w:styleId="Checkbox">
    <w:name w:val="Checkbox"/>
    <w:basedOn w:val="a"/>
    <w:next w:val="a"/>
    <w:rsid w:val="00A967F5"/>
    <w:pPr>
      <w:spacing w:before="0"/>
      <w:jc w:val="center"/>
    </w:pPr>
    <w:rPr>
      <w:rFonts w:ascii="Arial" w:eastAsia="Times New Roman" w:hAnsi="Arial" w:cs="Arial"/>
      <w:sz w:val="19"/>
      <w:szCs w:val="19"/>
      <w:lang w:eastAsia="el-GR" w:bidi="el-GR"/>
    </w:rPr>
  </w:style>
  <w:style w:type="character" w:customStyle="1" w:styleId="WW8Num11z6">
    <w:name w:val="WW8Num11z6"/>
    <w:rsid w:val="00A967F5"/>
  </w:style>
  <w:style w:type="character" w:customStyle="1" w:styleId="WW8Num10z5">
    <w:name w:val="WW8Num10z5"/>
    <w:rsid w:val="00A967F5"/>
  </w:style>
  <w:style w:type="character" w:customStyle="1" w:styleId="WW8Num7z0">
    <w:name w:val="WW8Num7z0"/>
    <w:rsid w:val="00A967F5"/>
    <w:rPr>
      <w:b/>
      <w:bCs/>
      <w:szCs w:val="22"/>
      <w:lang w:val="el-GR"/>
    </w:rPr>
  </w:style>
  <w:style w:type="character" w:customStyle="1" w:styleId="WW-FootnoteReference9">
    <w:name w:val="WW-Footnote Reference9"/>
    <w:rsid w:val="00A967F5"/>
    <w:rPr>
      <w:vertAlign w:val="superscript"/>
    </w:rPr>
  </w:style>
  <w:style w:type="character" w:customStyle="1" w:styleId="CommentTextChar2">
    <w:name w:val="Comment Text Char2"/>
    <w:uiPriority w:val="99"/>
    <w:qFormat/>
    <w:rsid w:val="00A967F5"/>
    <w:rPr>
      <w:rFonts w:ascii="Calibri" w:hAnsi="Calibri" w:cs="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8532</Words>
  <Characters>46078</Characters>
  <Application>Microsoft Office Word</Application>
  <DocSecurity>0</DocSecurity>
  <Lines>383</Lines>
  <Paragraphs>109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2021-04-06T08:39:00Z</dcterms:created>
  <dcterms:modified xsi:type="dcterms:W3CDTF">2021-04-06T08:39:00Z</dcterms:modified>
</cp:coreProperties>
</file>