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CE5B" w14:textId="77777777" w:rsidR="007B328A" w:rsidRDefault="007B328A" w:rsidP="007B328A">
      <w:pPr>
        <w:pStyle w:val="Heading1"/>
        <w:numPr>
          <w:ilvl w:val="0"/>
          <w:numId w:val="0"/>
        </w:numPr>
        <w:rPr>
          <w:color w:val="FF0000"/>
          <w:sz w:val="28"/>
          <w:szCs w:val="28"/>
        </w:rPr>
      </w:pPr>
      <w:bookmarkStart w:id="0" w:name="_Toc531867584"/>
      <w:r w:rsidRPr="00FD4571">
        <w:rPr>
          <w:color w:val="FF0000"/>
          <w:sz w:val="28"/>
          <w:szCs w:val="28"/>
        </w:rPr>
        <w:t>ΠΑΡΑΡΤΗΜΑ Ι: ΤΕΧΝΙΚΗ ΠΡΟΣΦΟΡΑ - ΠΙΝΑΚΑΣ ΣΥΜΜΟΡΦΩΣΗΣ</w:t>
      </w:r>
      <w:bookmarkEnd w:id="0"/>
    </w:p>
    <w:p w14:paraId="55B56BD9" w14:textId="77777777" w:rsidR="007B328A" w:rsidRDefault="007B328A" w:rsidP="007B328A"/>
    <w:p w14:paraId="2BF7482A" w14:textId="77777777" w:rsidR="007B328A" w:rsidRPr="00BC6384" w:rsidRDefault="007B328A" w:rsidP="007B328A">
      <w:r w:rsidRPr="00BC6384">
        <w:t>Ο υποψήφιος Ανάδοχος συμπληρώνει τους παρακάτω πίνακες συμμόρφωσης με την απόλυτη ευθύνη της ακρίβειας των δεδομένων.</w:t>
      </w:r>
    </w:p>
    <w:p w14:paraId="48982F0D" w14:textId="77777777" w:rsidR="007B328A" w:rsidRPr="00BC6384" w:rsidRDefault="007B328A" w:rsidP="007B328A">
      <w:r w:rsidRPr="00BC6384">
        <w:t>Ο υποψήφιος Ανάδοχος πρέπει να συμπληρώσει επί ποινή αποκλεισμού τους πίνακες που ακολουθούν και να τους συμπεριλάβουν στον φάκελο «Τεχνική Προσφορά».</w:t>
      </w:r>
    </w:p>
    <w:p w14:paraId="1151DD9E" w14:textId="77777777" w:rsidR="007B328A" w:rsidRPr="00BC6384" w:rsidRDefault="007B328A" w:rsidP="007B328A">
      <w:r w:rsidRPr="00BC6384">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14:paraId="0CAFAC5A" w14:textId="77777777" w:rsidR="007B328A" w:rsidRPr="00BC6384" w:rsidRDefault="007B328A" w:rsidP="007B328A">
      <w:r w:rsidRPr="00BC6384">
        <w:t>Στην περίπτωση Ένωσης εταιρειών, ο καθένας από τους συμμετέχοντες  στην Ένωση θα πρέπει να συμπληρώσει τους παρακάτω Πίνακες Συμμόρφωσης.</w:t>
      </w:r>
    </w:p>
    <w:p w14:paraId="4A73A3C7" w14:textId="77777777" w:rsidR="007B328A" w:rsidRPr="00BC6384" w:rsidRDefault="007B328A" w:rsidP="007B328A">
      <w:pPr>
        <w:rPr>
          <w:b/>
          <w:bCs/>
        </w:rPr>
      </w:pPr>
    </w:p>
    <w:p w14:paraId="515EF424" w14:textId="77777777" w:rsidR="007B328A" w:rsidRPr="00BC6384" w:rsidRDefault="007B328A" w:rsidP="007B328A">
      <w:r w:rsidRPr="00BC6384">
        <w:rPr>
          <w:b/>
          <w:bCs/>
        </w:rPr>
        <w:t>ΠΙΝΑΚΕΣ ΣΥΜΜΟΡΦΩΣΗΣ - ΟΔΗΓΙΕΣ ΣΥΜΠΛΗΡΩΣΗΣ</w:t>
      </w:r>
    </w:p>
    <w:p w14:paraId="42C8E3AB" w14:textId="77777777" w:rsidR="007B328A" w:rsidRPr="00BC6384" w:rsidRDefault="007B328A" w:rsidP="007B328A"/>
    <w:tbl>
      <w:tblPr>
        <w:tblW w:w="6411" w:type="pct"/>
        <w:tblInd w:w="-1286" w:type="dxa"/>
        <w:tblCellMar>
          <w:left w:w="0" w:type="dxa"/>
          <w:right w:w="0" w:type="dxa"/>
        </w:tblCellMar>
        <w:tblLook w:val="04A0" w:firstRow="1" w:lastRow="0" w:firstColumn="1" w:lastColumn="0" w:noHBand="0" w:noVBand="1"/>
      </w:tblPr>
      <w:tblGrid>
        <w:gridCol w:w="10632"/>
      </w:tblGrid>
      <w:tr w:rsidR="007B328A" w:rsidRPr="00BC6384" w14:paraId="482B594B" w14:textId="77777777" w:rsidTr="006C42FF">
        <w:trPr>
          <w:trHeight w:val="499"/>
        </w:trPr>
        <w:tc>
          <w:tcPr>
            <w:tcW w:w="5000" w:type="pct"/>
            <w:tcBorders>
              <w:top w:val="single" w:sz="8" w:space="0" w:color="000000"/>
              <w:left w:val="single" w:sz="8" w:space="0" w:color="000000"/>
              <w:bottom w:val="single" w:sz="8" w:space="0" w:color="000000"/>
              <w:right w:val="single" w:sz="8" w:space="0" w:color="000000"/>
            </w:tcBorders>
            <w:hideMark/>
          </w:tcPr>
          <w:p w14:paraId="2FD2E1C0" w14:textId="77777777" w:rsidR="007B328A" w:rsidRPr="00BC6384" w:rsidRDefault="007B328A" w:rsidP="006C42FF">
            <w:r w:rsidRPr="00BC6384">
              <w:t>Στη Στήλη «Τεχνικά χαρακτηριστικά», περιγράφονται αναλυτικά οι αντίστοιχοι τεχνικοί όροι, υποχρεώσεις ή επεξηγήσεις για τα οποία θα πρέπει να δοθούν αντίστοιχες απαντήσεις.</w:t>
            </w:r>
          </w:p>
        </w:tc>
      </w:tr>
      <w:tr w:rsidR="007B328A" w:rsidRPr="00BC6384" w14:paraId="72B339A0" w14:textId="77777777" w:rsidTr="006C42FF">
        <w:trPr>
          <w:trHeight w:val="1854"/>
        </w:trPr>
        <w:tc>
          <w:tcPr>
            <w:tcW w:w="5000" w:type="pct"/>
            <w:tcBorders>
              <w:top w:val="nil"/>
              <w:left w:val="single" w:sz="8" w:space="0" w:color="000000"/>
              <w:bottom w:val="single" w:sz="8" w:space="0" w:color="000000"/>
              <w:right w:val="single" w:sz="8" w:space="0" w:color="000000"/>
            </w:tcBorders>
            <w:hideMark/>
          </w:tcPr>
          <w:p w14:paraId="420D6438" w14:textId="77777777" w:rsidR="007B328A" w:rsidRPr="00BC6384" w:rsidRDefault="007B328A" w:rsidP="006C42FF">
            <w:r w:rsidRPr="00BC6384">
              <w:t>Αν στη στήλη «Υποχρεωτική απαίτηση»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Διακήρυξη. Προσφορές που δεν καλύπτουν πλήρως απαράβατους όρους απορρίπτονται ως απαράδεκτες.</w:t>
            </w:r>
          </w:p>
          <w:p w14:paraId="16CA873F" w14:textId="77777777" w:rsidR="007B328A" w:rsidRPr="00BC6384" w:rsidRDefault="007B328A" w:rsidP="006C42FF">
            <w:r w:rsidRPr="00BC6384">
              <w:t>Αν η στήλη «Υποχρεωτική απαίτηση»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tc>
      </w:tr>
      <w:tr w:rsidR="007B328A" w:rsidRPr="00BC6384" w14:paraId="3A2E9C11" w14:textId="77777777" w:rsidTr="006C42FF">
        <w:trPr>
          <w:trHeight w:val="1342"/>
        </w:trPr>
        <w:tc>
          <w:tcPr>
            <w:tcW w:w="5000" w:type="pct"/>
            <w:tcBorders>
              <w:top w:val="nil"/>
              <w:left w:val="single" w:sz="8" w:space="0" w:color="000000"/>
              <w:bottom w:val="single" w:sz="8" w:space="0" w:color="000000"/>
              <w:right w:val="single" w:sz="8" w:space="0" w:color="000000"/>
            </w:tcBorders>
            <w:hideMark/>
          </w:tcPr>
          <w:p w14:paraId="60B6A2BD" w14:textId="77777777" w:rsidR="007B328A" w:rsidRPr="00BC6384" w:rsidRDefault="007B328A" w:rsidP="006C42FF">
            <w:r w:rsidRPr="00BC6384">
              <w:t>Στη στήλη «</w:t>
            </w:r>
            <w:r w:rsidRPr="0070302A">
              <w:t>Απάντηση προμηθευτή</w:t>
            </w:r>
            <w:r w:rsidRPr="00BC6384">
              <w:t>»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598E10FD" w14:textId="77777777" w:rsidR="007B328A" w:rsidRPr="00BC6384" w:rsidRDefault="007B328A" w:rsidP="006C42FF">
            <w:r w:rsidRPr="00BC6384">
              <w:t xml:space="preserve">Σε περίπτωση που ένα κελί είναι ΚΕΝΟ εκλαμβάνεται ως αρνητική απάντηση (ΟΧΙ) και αποτελεί λόγο αποκλεισμού. </w:t>
            </w:r>
          </w:p>
        </w:tc>
      </w:tr>
      <w:tr w:rsidR="007B328A" w:rsidRPr="00BC6384" w14:paraId="7FD2C05E" w14:textId="77777777" w:rsidTr="006C42FF">
        <w:trPr>
          <w:trHeight w:val="2841"/>
        </w:trPr>
        <w:tc>
          <w:tcPr>
            <w:tcW w:w="5000" w:type="pct"/>
            <w:tcBorders>
              <w:top w:val="nil"/>
              <w:left w:val="single" w:sz="8" w:space="0" w:color="000000"/>
              <w:bottom w:val="single" w:sz="8" w:space="0" w:color="000000"/>
              <w:right w:val="single" w:sz="8" w:space="0" w:color="000000"/>
            </w:tcBorders>
          </w:tcPr>
          <w:p w14:paraId="29261012" w14:textId="77777777" w:rsidR="007B328A" w:rsidRPr="00BC6384" w:rsidRDefault="007B328A" w:rsidP="006C42FF">
            <w:r w:rsidRPr="00BC6384">
              <w:t>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w:t>
            </w:r>
          </w:p>
          <w:p w14:paraId="3443387D" w14:textId="77777777" w:rsidR="007B328A" w:rsidRPr="00BC6384" w:rsidRDefault="007B328A" w:rsidP="006C42FF">
            <w:r w:rsidRPr="00BC6384">
              <w:t xml:space="preserve">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14:paraId="11DAE4DC" w14:textId="77777777" w:rsidR="007B328A" w:rsidRPr="00BC6384" w:rsidRDefault="007B328A" w:rsidP="006C42FF">
            <w:r w:rsidRPr="00BC6384">
              <w:t>Σε περίπτωση που ένα κελί είναι ΚΕΝΟ εκλαμβάνεται ως αρνητική απάντηση (ΟΧΙ) και αποτελεί λόγο αποκλεισμού.</w:t>
            </w:r>
          </w:p>
          <w:p w14:paraId="158A9069" w14:textId="77777777" w:rsidR="007B328A" w:rsidRPr="00BC6384" w:rsidRDefault="007B328A" w:rsidP="006C42FF"/>
        </w:tc>
      </w:tr>
    </w:tbl>
    <w:p w14:paraId="532AC724" w14:textId="77777777" w:rsidR="007B328A" w:rsidRPr="00942A78" w:rsidRDefault="007B328A" w:rsidP="007B328A">
      <w:pPr>
        <w:jc w:val="center"/>
        <w:rPr>
          <w:b/>
          <w:sz w:val="28"/>
        </w:rPr>
      </w:pPr>
      <w:r w:rsidRPr="00942A78">
        <w:rPr>
          <w:b/>
          <w:sz w:val="28"/>
        </w:rPr>
        <w:lastRenderedPageBreak/>
        <w:t>ΠΙΝΑΚΑΣ ΑΝΑΛΥΣΗΣ ΤΕΧΝΙΚΗΣ ΠΡΟΣΦΟΡΑΣ ΓΙΑ ΤΗΝ ΠΡΟΜΗΘΕΙΑ:</w:t>
      </w:r>
    </w:p>
    <w:p w14:paraId="2B26869F"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1 -</w:t>
      </w:r>
      <w:r w:rsidRPr="00715D53">
        <w:rPr>
          <w:rFonts w:cstheme="minorHAnsi"/>
        </w:rPr>
        <w:t xml:space="preserve"> Δύο (2) επιλεκτικά ηλεκτρόδια ιόντων με καλώδια σύνδεσης τύπου BNC: Ένα για ιόντα ασβεστίου και ένα για ιόντα αμμωνίου </w:t>
      </w:r>
    </w:p>
    <w:p w14:paraId="000753BD"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bCs/>
        </w:rPr>
        <w:t>ΤΜΗΜΑ 2</w:t>
      </w:r>
      <w:r w:rsidRPr="00715D53">
        <w:rPr>
          <w:rFonts w:cstheme="minorHAnsi"/>
        </w:rPr>
        <w:t xml:space="preserve"> - Φορητή συσκευή με ενσωματωμένη ενδεικτική οθόνη για μέτρηση αγωγιμότητας διαλυμάτων ή /και δυναμικού οξειδοαναγωγής</w:t>
      </w:r>
    </w:p>
    <w:p w14:paraId="34242233"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3</w:t>
      </w:r>
      <w:r w:rsidRPr="00715D53">
        <w:rPr>
          <w:rFonts w:cstheme="minorHAnsi"/>
        </w:rPr>
        <w:t xml:space="preserve"> - Μετρητής ηλεκτρικής αγωγιμότητας διαλυμάτων </w:t>
      </w:r>
    </w:p>
    <w:p w14:paraId="6940BC44"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 xml:space="preserve">ΤΜΗΜΑ 4 - </w:t>
      </w:r>
      <w:r w:rsidRPr="00715D53">
        <w:rPr>
          <w:rFonts w:cstheme="minorHAnsi"/>
        </w:rPr>
        <w:t>Αισθητήρας μέτρησης διαφορικής πίεσης υγρών/αερίων</w:t>
      </w:r>
    </w:p>
    <w:p w14:paraId="73837DF4"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 xml:space="preserve">ΤΜΗΜΑ 5-  </w:t>
      </w:r>
      <w:r w:rsidRPr="00715D53">
        <w:rPr>
          <w:rFonts w:cstheme="minorHAnsi"/>
        </w:rPr>
        <w:t xml:space="preserve">Ανταλλακτικά συστήματος χρωματογράφου ιόντων για ανάλυση ανιόντων και κατιοντων: προστηλη-στηλη-συστημα καταστολης (suppressor) ανιόντων και προστηλη-στηλη-συστημα καταστολης (suppressor) κατιοντων </w:t>
      </w:r>
    </w:p>
    <w:p w14:paraId="1683E025"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6</w:t>
      </w:r>
      <w:r w:rsidRPr="00715D53">
        <w:rPr>
          <w:rFonts w:cstheme="minorHAnsi"/>
        </w:rPr>
        <w:t xml:space="preserve"> - Αναβάθμιση αέριων χρωματογράφων (GC-ECD, GC-FID): Σύστημα χειροκίνητης έκχυσης  υπερκείμενης αέριας φάσης (gas head space) μέγιστης θερμοκρασίας 150oC </w:t>
      </w:r>
    </w:p>
    <w:p w14:paraId="5C3AB17F"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7</w:t>
      </w:r>
      <w:r w:rsidRPr="00715D53">
        <w:rPr>
          <w:rFonts w:cstheme="minorHAnsi"/>
        </w:rPr>
        <w:t xml:space="preserve"> - Αναβάθμιση οπτικού προφιλόμετρου WYKO NT1100: Αντικειμενικός φακός 5x για να διπλασιαστεί η επιφάνεια σάρωσης και θα επιτρέψει τον τοπογραφικό χαρακτηρισμό μεγάλων επιφανειών (&gt; 1cm2) </w:t>
      </w:r>
    </w:p>
    <w:p w14:paraId="52B84EF8"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8</w:t>
      </w:r>
      <w:r w:rsidRPr="00715D53">
        <w:rPr>
          <w:rFonts w:cstheme="minorHAnsi"/>
        </w:rPr>
        <w:t xml:space="preserve"> - Αναβάθμιση τεχνικών φυσικοχημικού χαρακτηρισμού: Εργαστηριακός αυλωτός φούρνος (Tube furnace) μέγιστης θερμοκρασίας 1200 oC για την πυρόλυση ανθρακούχων υλικών</w:t>
      </w:r>
    </w:p>
    <w:p w14:paraId="03BA6746"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9</w:t>
      </w:r>
      <w:r w:rsidRPr="00715D53">
        <w:rPr>
          <w:rFonts w:cstheme="minorHAnsi"/>
        </w:rPr>
        <w:t xml:space="preserve"> - Αναβάθμιση συστημάτων ενόργανης χημικής ανάλυσης σε νερά και εδάφη: Φασματοφωτόμετρο υπεριώδους-ορατού διπλής δέσμης </w:t>
      </w:r>
    </w:p>
    <w:p w14:paraId="2118A07A"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10</w:t>
      </w:r>
      <w:r w:rsidRPr="00715D53">
        <w:rPr>
          <w:rFonts w:cstheme="minorHAnsi"/>
        </w:rPr>
        <w:t xml:space="preserve"> - Αναβάθμιση συσκευής ψυχρού πλάσματος:  Γεννήτρια υψηλών τάσεων</w:t>
      </w:r>
    </w:p>
    <w:p w14:paraId="48D13D10" w14:textId="2271FC1F"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11</w:t>
      </w:r>
      <w:r w:rsidRPr="00715D53">
        <w:rPr>
          <w:rFonts w:cstheme="minorHAnsi"/>
        </w:rPr>
        <w:t xml:space="preserve"> </w:t>
      </w:r>
      <w:r w:rsidRPr="00715D53">
        <w:rPr>
          <w:rFonts w:cstheme="minorHAnsi"/>
          <w:b/>
        </w:rPr>
        <w:t>-</w:t>
      </w:r>
      <w:r w:rsidRPr="00715D53">
        <w:rPr>
          <w:rFonts w:cstheme="minorHAnsi"/>
        </w:rPr>
        <w:t xml:space="preserve"> Αναβάθμιση συσκευής ψυχρού πλάσματος:  Αναλυτής μέτρησης απαερίων οξείδωσης με κατάλληλους αισθητήρες (</w:t>
      </w:r>
      <w:r w:rsidR="00542FB5" w:rsidRPr="00542FB5">
        <w:rPr>
          <w:rFonts w:cstheme="minorHAnsi"/>
        </w:rPr>
        <w:t>Ο2, CO2, CO, NO, ΝΟ2, SO2, VOCs</w:t>
      </w:r>
      <w:r w:rsidRPr="00715D53">
        <w:rPr>
          <w:rFonts w:cstheme="minorHAnsi"/>
        </w:rPr>
        <w:t xml:space="preserve">) και εξόδους για την on-line καταγραφή των μετρήσεων  σε υπολογιστή </w:t>
      </w:r>
    </w:p>
    <w:p w14:paraId="1E20795D" w14:textId="77777777" w:rsidR="007B328A" w:rsidRPr="0002001D" w:rsidRDefault="007B328A" w:rsidP="007B328A">
      <w:pPr>
        <w:rPr>
          <w:rFonts w:ascii="Calibri" w:eastAsia="Calibri" w:hAnsi="Calibri" w:cs="Times New Roman"/>
          <w:b/>
        </w:rPr>
      </w:pPr>
      <w:r w:rsidRPr="0002001D">
        <w:rPr>
          <w:rFonts w:ascii="Calibri" w:eastAsia="Calibri" w:hAnsi="Calibri" w:cs="Times New Roman"/>
          <w:b/>
        </w:rPr>
        <w:t>ΠΡΟΣΦΕΡΩΝ:</w:t>
      </w:r>
    </w:p>
    <w:tbl>
      <w:tblPr>
        <w:tblW w:w="0" w:type="auto"/>
        <w:jc w:val="center"/>
        <w:tblLook w:val="04A0" w:firstRow="1" w:lastRow="0" w:firstColumn="1" w:lastColumn="0" w:noHBand="0" w:noVBand="1"/>
      </w:tblPr>
      <w:tblGrid>
        <w:gridCol w:w="2947"/>
        <w:gridCol w:w="3469"/>
        <w:gridCol w:w="676"/>
        <w:gridCol w:w="1204"/>
      </w:tblGrid>
      <w:tr w:rsidR="007B328A" w:rsidRPr="0002001D" w14:paraId="19608B54" w14:textId="77777777" w:rsidTr="006C42F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5EDCA380" w14:textId="77777777" w:rsidR="007B328A" w:rsidRPr="0002001D" w:rsidRDefault="007B328A" w:rsidP="006C42FF">
            <w:pPr>
              <w:rPr>
                <w:rFonts w:ascii="Calibri" w:eastAsia="Calibri" w:hAnsi="Calibri" w:cs="Times New Roman"/>
                <w:b/>
              </w:rPr>
            </w:pPr>
            <w:r w:rsidRPr="0002001D">
              <w:rPr>
                <w:rFonts w:ascii="Calibri" w:eastAsia="Calibri" w:hAnsi="Calibri" w:cs="Times New Roman"/>
                <w:b/>
              </w:rPr>
              <w:t>Ονοματεπώνυμο</w:t>
            </w:r>
          </w:p>
          <w:p w14:paraId="5179409D" w14:textId="77777777" w:rsidR="007B328A" w:rsidRPr="0002001D" w:rsidRDefault="007B328A" w:rsidP="006C42FF">
            <w:pPr>
              <w:rPr>
                <w:rFonts w:ascii="Calibri" w:eastAsia="Calibri" w:hAnsi="Calibri" w:cs="Times New Roman"/>
                <w:b/>
                <w:bCs/>
              </w:rPr>
            </w:pPr>
            <w:r w:rsidRPr="0002001D">
              <w:rPr>
                <w:rFonts w:ascii="Calibri" w:eastAsia="Calibri" w:hAnsi="Calibri" w:cs="Times New Roman"/>
                <w:b/>
              </w:rPr>
              <w:t>ή Επωνυμία εταιρείας</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33B09C14" w14:textId="77777777" w:rsidR="007B328A" w:rsidRPr="0002001D" w:rsidRDefault="007B328A" w:rsidP="006C42FF">
            <w:pPr>
              <w:rPr>
                <w:rFonts w:ascii="Calibri" w:eastAsia="Calibri" w:hAnsi="Calibri" w:cs="Times New Roman"/>
                <w:b/>
                <w:bCs/>
              </w:rPr>
            </w:pPr>
          </w:p>
        </w:tc>
      </w:tr>
      <w:tr w:rsidR="007B328A" w:rsidRPr="0002001D" w14:paraId="480BEDF5" w14:textId="77777777" w:rsidTr="006C42F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27CDC3C0" w14:textId="77777777" w:rsidR="007B328A" w:rsidRPr="0002001D" w:rsidRDefault="007B328A" w:rsidP="006C42FF">
            <w:pPr>
              <w:rPr>
                <w:rFonts w:ascii="Calibri" w:eastAsia="Calibri" w:hAnsi="Calibri" w:cs="Times New Roman"/>
                <w:b/>
                <w:bCs/>
              </w:rPr>
            </w:pPr>
            <w:r w:rsidRPr="0002001D">
              <w:rPr>
                <w:rFonts w:ascii="Calibri" w:eastAsia="Calibri" w:hAnsi="Calibri" w:cs="Times New Roman"/>
                <w:b/>
                <w:bCs/>
              </w:rPr>
              <w:t>ΑΦΜ</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1BDB5300" w14:textId="77777777" w:rsidR="007B328A" w:rsidRPr="0002001D" w:rsidRDefault="007B328A" w:rsidP="006C42FF">
            <w:pPr>
              <w:rPr>
                <w:rFonts w:ascii="Calibri" w:eastAsia="Calibri" w:hAnsi="Calibri" w:cs="Times New Roman"/>
                <w:b/>
                <w:bCs/>
              </w:rPr>
            </w:pPr>
          </w:p>
        </w:tc>
      </w:tr>
      <w:tr w:rsidR="007B328A" w:rsidRPr="0002001D" w14:paraId="458EC3A0" w14:textId="77777777" w:rsidTr="006C42F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0CB4AA5F" w14:textId="77777777" w:rsidR="007B328A" w:rsidRPr="0002001D" w:rsidRDefault="007B328A" w:rsidP="006C42FF">
            <w:pPr>
              <w:rPr>
                <w:rFonts w:ascii="Calibri" w:eastAsia="Calibri" w:hAnsi="Calibri" w:cs="Times New Roman"/>
                <w:b/>
                <w:bCs/>
              </w:rPr>
            </w:pPr>
            <w:r w:rsidRPr="0002001D">
              <w:rPr>
                <w:rFonts w:ascii="Calibri" w:eastAsia="Calibri" w:hAnsi="Calibri" w:cs="Times New Roman"/>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14:paraId="09F8B43D" w14:textId="77777777" w:rsidR="007B328A" w:rsidRPr="0002001D" w:rsidRDefault="007B328A" w:rsidP="006C42FF">
            <w:pPr>
              <w:rPr>
                <w:rFonts w:ascii="Calibri" w:eastAsia="Calibri" w:hAnsi="Calibri" w:cs="Times New Roman"/>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14:paraId="252744B4" w14:textId="77777777" w:rsidR="007B328A" w:rsidRPr="0002001D" w:rsidRDefault="007B328A" w:rsidP="006C42FF">
            <w:pPr>
              <w:rPr>
                <w:rFonts w:ascii="Calibri" w:eastAsia="Calibri" w:hAnsi="Calibri" w:cs="Times New Roman"/>
                <w:b/>
                <w:bCs/>
              </w:rPr>
            </w:pPr>
            <w:r w:rsidRPr="0002001D">
              <w:rPr>
                <w:rFonts w:ascii="Calibri" w:eastAsia="Calibri" w:hAnsi="Calibri" w:cs="Times New Roman"/>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14:paraId="6E837E3C" w14:textId="77777777" w:rsidR="007B328A" w:rsidRPr="0002001D" w:rsidRDefault="007B328A" w:rsidP="006C42FF">
            <w:pPr>
              <w:rPr>
                <w:rFonts w:ascii="Calibri" w:eastAsia="Calibri" w:hAnsi="Calibri" w:cs="Times New Roman"/>
                <w:b/>
                <w:bCs/>
              </w:rPr>
            </w:pPr>
          </w:p>
        </w:tc>
      </w:tr>
      <w:tr w:rsidR="007B328A" w:rsidRPr="0002001D" w14:paraId="1326525F" w14:textId="77777777" w:rsidTr="006C42F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10F3A679" w14:textId="77777777" w:rsidR="007B328A" w:rsidRPr="0002001D" w:rsidRDefault="007B328A" w:rsidP="006C42FF">
            <w:pPr>
              <w:rPr>
                <w:rFonts w:ascii="Calibri" w:eastAsia="Calibri" w:hAnsi="Calibri" w:cs="Times New Roman"/>
                <w:b/>
                <w:bCs/>
              </w:rPr>
            </w:pPr>
            <w:r w:rsidRPr="0002001D">
              <w:rPr>
                <w:rFonts w:ascii="Calibri" w:eastAsia="Calibri" w:hAnsi="Calibri" w:cs="Times New Roman"/>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6E461F29" w14:textId="77777777" w:rsidR="007B328A" w:rsidRPr="0002001D" w:rsidRDefault="007B328A" w:rsidP="006C42FF">
            <w:pPr>
              <w:rPr>
                <w:rFonts w:ascii="Calibri" w:eastAsia="Calibri" w:hAnsi="Calibri" w:cs="Times New Roman"/>
                <w:b/>
                <w:bCs/>
              </w:rPr>
            </w:pPr>
          </w:p>
        </w:tc>
      </w:tr>
      <w:tr w:rsidR="007B328A" w:rsidRPr="0002001D" w14:paraId="61AF5B2D" w14:textId="77777777" w:rsidTr="006C42FF">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14:paraId="4032BE55" w14:textId="77777777" w:rsidR="007B328A" w:rsidRPr="0002001D" w:rsidRDefault="007B328A" w:rsidP="006C42FF">
            <w:pPr>
              <w:rPr>
                <w:rFonts w:ascii="Calibri" w:eastAsia="Calibri" w:hAnsi="Calibri" w:cs="Times New Roman"/>
                <w:b/>
                <w:bCs/>
              </w:rPr>
            </w:pPr>
            <w:r w:rsidRPr="0002001D">
              <w:rPr>
                <w:rFonts w:ascii="Calibri" w:eastAsia="Calibri" w:hAnsi="Calibri" w:cs="Times New Roman"/>
                <w:b/>
                <w:bCs/>
              </w:rPr>
              <w:t>Ηλεκτρονική δ/νση</w:t>
            </w:r>
          </w:p>
        </w:tc>
        <w:tc>
          <w:tcPr>
            <w:tcW w:w="5349" w:type="dxa"/>
            <w:gridSpan w:val="3"/>
            <w:tcBorders>
              <w:top w:val="single" w:sz="4" w:space="0" w:color="auto"/>
              <w:left w:val="single" w:sz="4" w:space="0" w:color="auto"/>
              <w:bottom w:val="single" w:sz="4" w:space="0" w:color="auto"/>
              <w:right w:val="single" w:sz="4" w:space="0" w:color="auto"/>
            </w:tcBorders>
            <w:vAlign w:val="center"/>
          </w:tcPr>
          <w:p w14:paraId="75BCA914" w14:textId="77777777" w:rsidR="007B328A" w:rsidRPr="0002001D" w:rsidRDefault="007B328A" w:rsidP="006C42FF">
            <w:pPr>
              <w:rPr>
                <w:rFonts w:ascii="Calibri" w:eastAsia="Calibri" w:hAnsi="Calibri" w:cs="Times New Roman"/>
                <w:b/>
                <w:bCs/>
              </w:rPr>
            </w:pPr>
          </w:p>
        </w:tc>
      </w:tr>
    </w:tbl>
    <w:p w14:paraId="1F49B161" w14:textId="77777777" w:rsidR="007B328A" w:rsidRPr="0002001D" w:rsidRDefault="007B328A" w:rsidP="007B328A">
      <w:pPr>
        <w:rPr>
          <w:rFonts w:ascii="Calibri" w:eastAsia="Calibri" w:hAnsi="Calibri" w:cs="Times New Roman"/>
          <w:b/>
          <w:bCs/>
        </w:rPr>
      </w:pPr>
    </w:p>
    <w:p w14:paraId="69269C85" w14:textId="77777777" w:rsidR="007B328A" w:rsidRDefault="007B328A" w:rsidP="007B328A">
      <w:pPr>
        <w:rPr>
          <w:rFonts w:ascii="Calibri" w:eastAsia="Calibri" w:hAnsi="Calibri" w:cs="Times New Roman"/>
        </w:rPr>
      </w:pPr>
    </w:p>
    <w:p w14:paraId="094F82B2" w14:textId="77777777" w:rsidR="007B328A" w:rsidRDefault="007B328A" w:rsidP="007B328A">
      <w:pPr>
        <w:rPr>
          <w:rFonts w:ascii="Calibri" w:eastAsia="Calibri" w:hAnsi="Calibri" w:cs="Times New Roman"/>
        </w:rPr>
      </w:pPr>
    </w:p>
    <w:p w14:paraId="4A559B1D" w14:textId="77777777" w:rsidR="007B328A" w:rsidRDefault="007B328A" w:rsidP="007B328A">
      <w:pPr>
        <w:rPr>
          <w:rFonts w:ascii="Calibri" w:eastAsia="Calibri" w:hAnsi="Calibri" w:cs="Times New Roman"/>
        </w:rPr>
      </w:pPr>
    </w:p>
    <w:p w14:paraId="512C8711" w14:textId="77777777" w:rsidR="007B328A" w:rsidRDefault="007B328A" w:rsidP="007B328A">
      <w:pPr>
        <w:rPr>
          <w:rFonts w:ascii="Calibri" w:eastAsia="Calibri" w:hAnsi="Calibri" w:cs="Times New Roman"/>
        </w:rPr>
      </w:pPr>
    </w:p>
    <w:p w14:paraId="344687B8" w14:textId="77777777" w:rsidR="007B328A" w:rsidRDefault="007B328A" w:rsidP="007B328A">
      <w:pPr>
        <w:rPr>
          <w:rFonts w:ascii="Calibri" w:eastAsia="Calibri" w:hAnsi="Calibri" w:cs="Times New Roman"/>
        </w:rPr>
      </w:pPr>
    </w:p>
    <w:p w14:paraId="10D170F1" w14:textId="77777777" w:rsidR="007B328A" w:rsidRDefault="007B328A" w:rsidP="007B328A">
      <w:pPr>
        <w:rPr>
          <w:rFonts w:ascii="Calibri" w:eastAsia="Calibri" w:hAnsi="Calibri" w:cs="Times New Roman"/>
        </w:rPr>
      </w:pPr>
    </w:p>
    <w:p w14:paraId="4DE691E3" w14:textId="77777777" w:rsidR="007B328A" w:rsidRDefault="007B328A" w:rsidP="007B328A">
      <w:pPr>
        <w:rPr>
          <w:rFonts w:ascii="Calibri" w:eastAsia="Calibri" w:hAnsi="Calibri" w:cs="Times New Roman"/>
        </w:rPr>
      </w:pPr>
    </w:p>
    <w:p w14:paraId="21777E1E" w14:textId="77777777" w:rsidR="007B328A" w:rsidRDefault="007B328A" w:rsidP="007B328A">
      <w:pPr>
        <w:rPr>
          <w:rFonts w:ascii="Calibri" w:eastAsia="Calibri" w:hAnsi="Calibri" w:cs="Times New Roman"/>
        </w:rPr>
      </w:pPr>
    </w:p>
    <w:p w14:paraId="002E17C6" w14:textId="77777777" w:rsidR="007B328A" w:rsidRDefault="007B328A" w:rsidP="007B328A">
      <w:pPr>
        <w:spacing w:before="240" w:after="240"/>
        <w:ind w:right="-516"/>
        <w:jc w:val="center"/>
        <w:rPr>
          <w:rFonts w:ascii="Calibri" w:eastAsia="Calibri" w:hAnsi="Calibri" w:cs="Times New Roman"/>
        </w:rPr>
      </w:pPr>
    </w:p>
    <w:p w14:paraId="0352B65D" w14:textId="77777777" w:rsidR="007B328A" w:rsidRPr="00687C93" w:rsidRDefault="007B328A" w:rsidP="007B328A">
      <w:pPr>
        <w:spacing w:before="240" w:after="240"/>
        <w:ind w:right="-516"/>
        <w:jc w:val="center"/>
        <w:rPr>
          <w:b/>
          <w:sz w:val="28"/>
          <w:szCs w:val="28"/>
        </w:rPr>
      </w:pPr>
      <w:r>
        <w:rPr>
          <w:b/>
          <w:sz w:val="28"/>
          <w:szCs w:val="28"/>
        </w:rPr>
        <w:lastRenderedPageBreak/>
        <w:t>ΠΙΝΑΚΑΣ ΣΥΜΜΟΡΦΩΣΗΣ Ι</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
        <w:gridCol w:w="3201"/>
        <w:gridCol w:w="1544"/>
        <w:gridCol w:w="1404"/>
        <w:gridCol w:w="1393"/>
      </w:tblGrid>
      <w:tr w:rsidR="007B328A" w:rsidRPr="00E159C4" w14:paraId="5E2568CF" w14:textId="77777777" w:rsidTr="006C42FF">
        <w:trPr>
          <w:trHeight w:val="330"/>
          <w:jc w:val="center"/>
        </w:trPr>
        <w:tc>
          <w:tcPr>
            <w:tcW w:w="0" w:type="auto"/>
            <w:gridSpan w:val="5"/>
            <w:shd w:val="clear" w:color="auto" w:fill="8DB3E2"/>
            <w:noWrap/>
            <w:vAlign w:val="center"/>
            <w:hideMark/>
          </w:tcPr>
          <w:p w14:paraId="172AC071"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1- </w:t>
            </w:r>
            <w:r w:rsidRPr="00C33F51">
              <w:rPr>
                <w:rFonts w:ascii="Calibri" w:eastAsia="Calibri" w:hAnsi="Calibri" w:cs="Calibri"/>
                <w:b/>
                <w:color w:val="000000"/>
              </w:rPr>
              <w:t>Δύο (2) επιλεκτικά ηλεκτρόδια ιόντων με καλώδια σύνδεσης τύπου BNC: Ένα για ιόντα ασβεστίου και ένα για ιόντα αμμωνίου</w:t>
            </w:r>
          </w:p>
        </w:tc>
      </w:tr>
      <w:tr w:rsidR="007B328A" w:rsidRPr="00C33F51" w14:paraId="6836AC86" w14:textId="77777777" w:rsidTr="006C42FF">
        <w:trPr>
          <w:trHeight w:val="525"/>
          <w:jc w:val="center"/>
        </w:trPr>
        <w:tc>
          <w:tcPr>
            <w:tcW w:w="699" w:type="dxa"/>
            <w:shd w:val="clear" w:color="auto" w:fill="C6D9F1"/>
            <w:vAlign w:val="center"/>
            <w:hideMark/>
          </w:tcPr>
          <w:p w14:paraId="5C32A8DF"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3268" w:type="dxa"/>
            <w:shd w:val="clear" w:color="auto" w:fill="C6D9F1"/>
            <w:vAlign w:val="center"/>
            <w:hideMark/>
          </w:tcPr>
          <w:p w14:paraId="1E85691A"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531" w:type="dxa"/>
            <w:shd w:val="clear" w:color="auto" w:fill="C6D9F1"/>
            <w:vAlign w:val="center"/>
            <w:hideMark/>
          </w:tcPr>
          <w:p w14:paraId="7F1DC81C"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398" w:type="dxa"/>
            <w:shd w:val="clear" w:color="auto" w:fill="C6D9F1"/>
          </w:tcPr>
          <w:p w14:paraId="3492C6D2"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396" w:type="dxa"/>
            <w:shd w:val="clear" w:color="auto" w:fill="C6D9F1"/>
          </w:tcPr>
          <w:p w14:paraId="7DE22873"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Παραπομπή </w:t>
            </w:r>
          </w:p>
        </w:tc>
      </w:tr>
      <w:tr w:rsidR="007B328A" w:rsidRPr="00C33F51" w14:paraId="423CB13A" w14:textId="77777777" w:rsidTr="006C42FF">
        <w:trPr>
          <w:trHeight w:val="300"/>
          <w:jc w:val="center"/>
        </w:trPr>
        <w:tc>
          <w:tcPr>
            <w:tcW w:w="699" w:type="dxa"/>
            <w:shd w:val="clear" w:color="auto" w:fill="auto"/>
            <w:vAlign w:val="center"/>
          </w:tcPr>
          <w:p w14:paraId="14858E7D"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62B803E9"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rPr>
              <w:t>Συμβατότητα με μετρητικές διατάξεις οπου υπάρχουν στο εργαστήριο</w:t>
            </w:r>
          </w:p>
        </w:tc>
        <w:tc>
          <w:tcPr>
            <w:tcW w:w="1531" w:type="dxa"/>
            <w:shd w:val="clear" w:color="auto" w:fill="auto"/>
            <w:hideMark/>
          </w:tcPr>
          <w:p w14:paraId="487AEBD1"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2EB59987" w14:textId="77777777" w:rsidR="007B328A" w:rsidRPr="00C33F51" w:rsidRDefault="007B328A" w:rsidP="006C42FF">
            <w:pPr>
              <w:jc w:val="center"/>
              <w:rPr>
                <w:rFonts w:ascii="Calibri" w:eastAsia="Calibri" w:hAnsi="Calibri" w:cs="Calibri"/>
              </w:rPr>
            </w:pPr>
          </w:p>
        </w:tc>
        <w:tc>
          <w:tcPr>
            <w:tcW w:w="1396" w:type="dxa"/>
          </w:tcPr>
          <w:p w14:paraId="07CF9967" w14:textId="77777777" w:rsidR="007B328A" w:rsidRPr="00C33F51" w:rsidRDefault="007B328A" w:rsidP="006C42FF">
            <w:pPr>
              <w:jc w:val="center"/>
              <w:rPr>
                <w:rFonts w:ascii="Calibri" w:eastAsia="Calibri" w:hAnsi="Calibri" w:cs="Calibri"/>
              </w:rPr>
            </w:pPr>
          </w:p>
        </w:tc>
      </w:tr>
      <w:tr w:rsidR="007B328A" w:rsidRPr="00C33F51" w14:paraId="36A50C14" w14:textId="77777777" w:rsidTr="006C42FF">
        <w:trPr>
          <w:trHeight w:val="279"/>
          <w:jc w:val="center"/>
        </w:trPr>
        <w:tc>
          <w:tcPr>
            <w:tcW w:w="699" w:type="dxa"/>
            <w:shd w:val="clear" w:color="auto" w:fill="auto"/>
            <w:vAlign w:val="center"/>
          </w:tcPr>
          <w:p w14:paraId="2D67C960"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01A53069" w14:textId="77777777" w:rsidR="007B328A" w:rsidRPr="00C33F51" w:rsidRDefault="007B328A" w:rsidP="006C42FF">
            <w:pPr>
              <w:rPr>
                <w:rFonts w:ascii="Calibri" w:eastAsia="Calibri" w:hAnsi="Calibri" w:cs="Calibri"/>
              </w:rPr>
            </w:pPr>
            <w:r w:rsidRPr="00C33F51">
              <w:rPr>
                <w:rFonts w:ascii="Calibri" w:eastAsia="Calibri" w:hAnsi="Calibri" w:cs="Calibri"/>
              </w:rPr>
              <w:t>Δυνατότητα αντικατάστασης μεμβράνης.</w:t>
            </w:r>
          </w:p>
        </w:tc>
        <w:tc>
          <w:tcPr>
            <w:tcW w:w="1531" w:type="dxa"/>
            <w:shd w:val="clear" w:color="auto" w:fill="auto"/>
            <w:hideMark/>
          </w:tcPr>
          <w:p w14:paraId="393ED90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3B18B3D1" w14:textId="77777777" w:rsidR="007B328A" w:rsidRPr="00C33F51" w:rsidRDefault="007B328A" w:rsidP="006C42FF">
            <w:pPr>
              <w:jc w:val="center"/>
              <w:rPr>
                <w:rFonts w:ascii="Calibri" w:eastAsia="Calibri" w:hAnsi="Calibri" w:cs="Calibri"/>
              </w:rPr>
            </w:pPr>
          </w:p>
        </w:tc>
        <w:tc>
          <w:tcPr>
            <w:tcW w:w="1396" w:type="dxa"/>
          </w:tcPr>
          <w:p w14:paraId="3DB728CD" w14:textId="77777777" w:rsidR="007B328A" w:rsidRPr="00C33F51" w:rsidRDefault="007B328A" w:rsidP="006C42FF">
            <w:pPr>
              <w:jc w:val="center"/>
              <w:rPr>
                <w:rFonts w:ascii="Calibri" w:eastAsia="Calibri" w:hAnsi="Calibri" w:cs="Calibri"/>
              </w:rPr>
            </w:pPr>
          </w:p>
        </w:tc>
      </w:tr>
      <w:tr w:rsidR="007B328A" w:rsidRPr="00C33F51" w14:paraId="2B0FB6CE" w14:textId="77777777" w:rsidTr="006C42FF">
        <w:trPr>
          <w:trHeight w:val="457"/>
          <w:jc w:val="center"/>
        </w:trPr>
        <w:tc>
          <w:tcPr>
            <w:tcW w:w="699" w:type="dxa"/>
            <w:shd w:val="clear" w:color="auto" w:fill="auto"/>
            <w:vAlign w:val="center"/>
          </w:tcPr>
          <w:p w14:paraId="74CD194E"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7B50AE75"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rPr>
              <w:t>Εύρος απόκρισης ενεργοτήτων αντιστοίχων ιόντων: 1x10</w:t>
            </w:r>
            <w:r w:rsidRPr="00C33F51">
              <w:rPr>
                <w:rFonts w:ascii="Calibri" w:eastAsia="Calibri" w:hAnsi="Calibri" w:cs="Calibri"/>
                <w:vertAlign w:val="superscript"/>
              </w:rPr>
              <w:t>-5</w:t>
            </w:r>
            <w:r w:rsidRPr="00C33F51">
              <w:rPr>
                <w:rFonts w:ascii="Calibri" w:eastAsia="Calibri" w:hAnsi="Calibri" w:cs="Calibri"/>
              </w:rPr>
              <w:t>M – 0.1M</w:t>
            </w:r>
          </w:p>
        </w:tc>
        <w:tc>
          <w:tcPr>
            <w:tcW w:w="1531" w:type="dxa"/>
            <w:shd w:val="clear" w:color="auto" w:fill="auto"/>
            <w:hideMark/>
          </w:tcPr>
          <w:p w14:paraId="6141B8B6"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315801D9" w14:textId="77777777" w:rsidR="007B328A" w:rsidRPr="00C33F51" w:rsidRDefault="007B328A" w:rsidP="006C42FF">
            <w:pPr>
              <w:jc w:val="center"/>
              <w:rPr>
                <w:rFonts w:ascii="Calibri" w:eastAsia="Calibri" w:hAnsi="Calibri" w:cs="Calibri"/>
              </w:rPr>
            </w:pPr>
          </w:p>
        </w:tc>
        <w:tc>
          <w:tcPr>
            <w:tcW w:w="1396" w:type="dxa"/>
          </w:tcPr>
          <w:p w14:paraId="184BB29C" w14:textId="77777777" w:rsidR="007B328A" w:rsidRPr="00C33F51" w:rsidRDefault="007B328A" w:rsidP="006C42FF">
            <w:pPr>
              <w:jc w:val="center"/>
              <w:rPr>
                <w:rFonts w:ascii="Calibri" w:eastAsia="Calibri" w:hAnsi="Calibri" w:cs="Calibri"/>
              </w:rPr>
            </w:pPr>
          </w:p>
        </w:tc>
      </w:tr>
      <w:tr w:rsidR="007B328A" w:rsidRPr="00C33F51" w14:paraId="1EA7EAD2" w14:textId="77777777" w:rsidTr="006C42FF">
        <w:trPr>
          <w:trHeight w:val="277"/>
          <w:jc w:val="center"/>
        </w:trPr>
        <w:tc>
          <w:tcPr>
            <w:tcW w:w="699" w:type="dxa"/>
            <w:shd w:val="clear" w:color="auto" w:fill="auto"/>
            <w:vAlign w:val="center"/>
          </w:tcPr>
          <w:p w14:paraId="14E4D627"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29F85D6D" w14:textId="77777777" w:rsidR="007B328A" w:rsidRPr="00C33F51" w:rsidRDefault="007B328A" w:rsidP="006C42FF">
            <w:pPr>
              <w:rPr>
                <w:rFonts w:ascii="Calibri" w:eastAsia="Calibri" w:hAnsi="Calibri" w:cs="Calibri"/>
              </w:rPr>
            </w:pPr>
            <w:r w:rsidRPr="00C33F51">
              <w:rPr>
                <w:rFonts w:ascii="Calibri" w:eastAsia="Calibri" w:hAnsi="Calibri" w:cs="Calibri"/>
              </w:rPr>
              <w:t>Ακρίβεια μέτρησης 0.5mV.</w:t>
            </w:r>
          </w:p>
        </w:tc>
        <w:tc>
          <w:tcPr>
            <w:tcW w:w="1531" w:type="dxa"/>
            <w:shd w:val="clear" w:color="auto" w:fill="auto"/>
            <w:hideMark/>
          </w:tcPr>
          <w:p w14:paraId="3824EE7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7BDD638E" w14:textId="77777777" w:rsidR="007B328A" w:rsidRPr="00C33F51" w:rsidRDefault="007B328A" w:rsidP="006C42FF">
            <w:pPr>
              <w:jc w:val="center"/>
              <w:rPr>
                <w:rFonts w:ascii="Calibri" w:eastAsia="Calibri" w:hAnsi="Calibri" w:cs="Calibri"/>
              </w:rPr>
            </w:pPr>
          </w:p>
        </w:tc>
        <w:tc>
          <w:tcPr>
            <w:tcW w:w="1396" w:type="dxa"/>
          </w:tcPr>
          <w:p w14:paraId="7741495A" w14:textId="77777777" w:rsidR="007B328A" w:rsidRPr="00C33F51" w:rsidRDefault="007B328A" w:rsidP="006C42FF">
            <w:pPr>
              <w:jc w:val="center"/>
              <w:rPr>
                <w:rFonts w:ascii="Calibri" w:eastAsia="Calibri" w:hAnsi="Calibri" w:cs="Calibri"/>
              </w:rPr>
            </w:pPr>
          </w:p>
        </w:tc>
      </w:tr>
      <w:tr w:rsidR="007B328A" w:rsidRPr="00C33F51" w14:paraId="23B32B0B" w14:textId="77777777" w:rsidTr="006C42FF">
        <w:trPr>
          <w:trHeight w:val="381"/>
          <w:jc w:val="center"/>
        </w:trPr>
        <w:tc>
          <w:tcPr>
            <w:tcW w:w="699" w:type="dxa"/>
            <w:shd w:val="clear" w:color="auto" w:fill="auto"/>
            <w:vAlign w:val="center"/>
          </w:tcPr>
          <w:p w14:paraId="2AE84E23"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2D0A5202" w14:textId="77777777" w:rsidR="007B328A" w:rsidRPr="00C33F51" w:rsidRDefault="007B328A" w:rsidP="006C42FF">
            <w:pPr>
              <w:rPr>
                <w:rFonts w:ascii="Calibri" w:eastAsia="Calibri" w:hAnsi="Calibri" w:cs="Calibri"/>
              </w:rPr>
            </w:pPr>
            <w:r w:rsidRPr="00C33F51">
              <w:rPr>
                <w:rFonts w:ascii="Calibri" w:eastAsia="Calibri" w:hAnsi="Calibri" w:cs="Calibri"/>
              </w:rPr>
              <w:t>Κλίση για ηλεκτρόδιο ασβεστίου τουλάχιστον 26mV και για το ηλεκτρόδιο αμμωνίου τουλάχιστον 56 mV</w:t>
            </w:r>
          </w:p>
        </w:tc>
        <w:tc>
          <w:tcPr>
            <w:tcW w:w="1531" w:type="dxa"/>
            <w:shd w:val="clear" w:color="auto" w:fill="auto"/>
            <w:hideMark/>
          </w:tcPr>
          <w:p w14:paraId="7FF8E08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09CA9807" w14:textId="77777777" w:rsidR="007B328A" w:rsidRPr="00C33F51" w:rsidRDefault="007B328A" w:rsidP="006C42FF">
            <w:pPr>
              <w:jc w:val="center"/>
              <w:rPr>
                <w:rFonts w:ascii="Calibri" w:eastAsia="Calibri" w:hAnsi="Calibri" w:cs="Calibri"/>
              </w:rPr>
            </w:pPr>
          </w:p>
        </w:tc>
        <w:tc>
          <w:tcPr>
            <w:tcW w:w="1396" w:type="dxa"/>
          </w:tcPr>
          <w:p w14:paraId="3C36F71F" w14:textId="77777777" w:rsidR="007B328A" w:rsidRPr="00C33F51" w:rsidRDefault="007B328A" w:rsidP="006C42FF">
            <w:pPr>
              <w:jc w:val="center"/>
              <w:rPr>
                <w:rFonts w:ascii="Calibri" w:eastAsia="Calibri" w:hAnsi="Calibri" w:cs="Calibri"/>
              </w:rPr>
            </w:pPr>
          </w:p>
        </w:tc>
      </w:tr>
      <w:tr w:rsidR="007B328A" w:rsidRPr="00C33F51" w14:paraId="7A065FC7" w14:textId="77777777" w:rsidTr="006C42FF">
        <w:trPr>
          <w:trHeight w:val="315"/>
          <w:jc w:val="center"/>
        </w:trPr>
        <w:tc>
          <w:tcPr>
            <w:tcW w:w="699" w:type="dxa"/>
            <w:shd w:val="clear" w:color="auto" w:fill="auto"/>
            <w:vAlign w:val="center"/>
          </w:tcPr>
          <w:p w14:paraId="2B87031D"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758F3943"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rPr>
              <w:t>Αντίσταση ηλεκτροδίων μικρότερη των 10 ΜΩ.</w:t>
            </w:r>
          </w:p>
        </w:tc>
        <w:tc>
          <w:tcPr>
            <w:tcW w:w="1531" w:type="dxa"/>
            <w:shd w:val="clear" w:color="auto" w:fill="auto"/>
            <w:hideMark/>
          </w:tcPr>
          <w:p w14:paraId="1294B55B"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6DFE1AD4" w14:textId="77777777" w:rsidR="007B328A" w:rsidRPr="00C33F51" w:rsidRDefault="007B328A" w:rsidP="006C42FF">
            <w:pPr>
              <w:jc w:val="center"/>
              <w:rPr>
                <w:rFonts w:ascii="Calibri" w:eastAsia="Calibri" w:hAnsi="Calibri" w:cs="Calibri"/>
              </w:rPr>
            </w:pPr>
          </w:p>
        </w:tc>
        <w:tc>
          <w:tcPr>
            <w:tcW w:w="1396" w:type="dxa"/>
          </w:tcPr>
          <w:p w14:paraId="48582EC0" w14:textId="77777777" w:rsidR="007B328A" w:rsidRPr="00C33F51" w:rsidRDefault="007B328A" w:rsidP="006C42FF">
            <w:pPr>
              <w:jc w:val="center"/>
              <w:rPr>
                <w:rFonts w:ascii="Calibri" w:eastAsia="Calibri" w:hAnsi="Calibri" w:cs="Calibri"/>
              </w:rPr>
            </w:pPr>
          </w:p>
        </w:tc>
      </w:tr>
      <w:tr w:rsidR="007B328A" w:rsidRPr="00C33F51" w14:paraId="77B6D7BC" w14:textId="77777777" w:rsidTr="006C42FF">
        <w:trPr>
          <w:trHeight w:val="300"/>
          <w:jc w:val="center"/>
        </w:trPr>
        <w:tc>
          <w:tcPr>
            <w:tcW w:w="699" w:type="dxa"/>
            <w:shd w:val="clear" w:color="auto" w:fill="auto"/>
            <w:noWrap/>
            <w:vAlign w:val="center"/>
          </w:tcPr>
          <w:p w14:paraId="619541F0" w14:textId="77777777" w:rsidR="007B328A" w:rsidRPr="00E159C4" w:rsidRDefault="007B328A" w:rsidP="006C42FF">
            <w:pPr>
              <w:pStyle w:val="ListParagraph"/>
              <w:numPr>
                <w:ilvl w:val="0"/>
                <w:numId w:val="31"/>
              </w:numPr>
              <w:spacing w:before="0"/>
              <w:jc w:val="left"/>
              <w:rPr>
                <w:rFonts w:ascii="Calibri" w:eastAsia="Times New Roman" w:hAnsi="Calibri" w:cs="Calibri"/>
                <w:bCs/>
                <w:color w:val="000000"/>
              </w:rPr>
            </w:pPr>
          </w:p>
        </w:tc>
        <w:tc>
          <w:tcPr>
            <w:tcW w:w="3268" w:type="dxa"/>
            <w:shd w:val="clear" w:color="auto" w:fill="auto"/>
            <w:noWrap/>
            <w:hideMark/>
          </w:tcPr>
          <w:p w14:paraId="360F7CB7" w14:textId="77777777" w:rsidR="007B328A" w:rsidRPr="00C33F51" w:rsidRDefault="007B328A" w:rsidP="006C42FF">
            <w:pPr>
              <w:rPr>
                <w:rFonts w:ascii="Calibri" w:eastAsia="Calibri" w:hAnsi="Calibri" w:cs="Calibri"/>
              </w:rPr>
            </w:pPr>
            <w:r w:rsidRPr="00C33F51">
              <w:rPr>
                <w:rFonts w:ascii="Calibri" w:eastAsia="Calibri" w:hAnsi="Calibri" w:cs="Calibri"/>
              </w:rPr>
              <w:t>Περιοχή θερμοκρασιών λειτουργίας 5-40</w:t>
            </w:r>
            <w:r w:rsidRPr="00C33F51">
              <w:rPr>
                <w:rFonts w:ascii="Calibri" w:eastAsia="Calibri" w:hAnsi="Calibri" w:cs="Calibri"/>
                <w:vertAlign w:val="superscript"/>
              </w:rPr>
              <w:t>0</w:t>
            </w:r>
            <w:r w:rsidRPr="00C33F51">
              <w:rPr>
                <w:rFonts w:ascii="Calibri" w:eastAsia="Calibri" w:hAnsi="Calibri" w:cs="Calibri"/>
              </w:rPr>
              <w:t>C.</w:t>
            </w:r>
          </w:p>
        </w:tc>
        <w:tc>
          <w:tcPr>
            <w:tcW w:w="1531" w:type="dxa"/>
            <w:shd w:val="clear" w:color="auto" w:fill="auto"/>
            <w:noWrap/>
            <w:hideMark/>
          </w:tcPr>
          <w:p w14:paraId="0B303ADF"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398" w:type="dxa"/>
          </w:tcPr>
          <w:p w14:paraId="544F2DF0" w14:textId="77777777" w:rsidR="007B328A" w:rsidRPr="00C33F51" w:rsidRDefault="007B328A" w:rsidP="006C42FF">
            <w:pPr>
              <w:jc w:val="center"/>
              <w:rPr>
                <w:rFonts w:ascii="Calibri" w:eastAsia="Calibri" w:hAnsi="Calibri" w:cs="Calibri"/>
              </w:rPr>
            </w:pPr>
          </w:p>
        </w:tc>
        <w:tc>
          <w:tcPr>
            <w:tcW w:w="1396" w:type="dxa"/>
          </w:tcPr>
          <w:p w14:paraId="7CA2417A" w14:textId="77777777" w:rsidR="007B328A" w:rsidRPr="00C33F51" w:rsidRDefault="007B328A" w:rsidP="006C42FF">
            <w:pPr>
              <w:jc w:val="center"/>
              <w:rPr>
                <w:rFonts w:ascii="Calibri" w:eastAsia="Calibri" w:hAnsi="Calibri" w:cs="Calibri"/>
              </w:rPr>
            </w:pPr>
          </w:p>
        </w:tc>
      </w:tr>
      <w:tr w:rsidR="007B328A" w:rsidRPr="00C33F51" w14:paraId="327423F8" w14:textId="77777777" w:rsidTr="006C42FF">
        <w:trPr>
          <w:trHeight w:val="315"/>
          <w:jc w:val="center"/>
        </w:trPr>
        <w:tc>
          <w:tcPr>
            <w:tcW w:w="699" w:type="dxa"/>
            <w:shd w:val="clear" w:color="auto" w:fill="auto"/>
            <w:vAlign w:val="center"/>
          </w:tcPr>
          <w:p w14:paraId="3C7F2F39"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shd w:val="clear" w:color="auto" w:fill="auto"/>
            <w:hideMark/>
          </w:tcPr>
          <w:p w14:paraId="76437525" w14:textId="77777777" w:rsidR="007B328A" w:rsidRPr="00C33F51" w:rsidRDefault="007B328A" w:rsidP="006C42FF">
            <w:pPr>
              <w:rPr>
                <w:rFonts w:ascii="Calibri" w:eastAsia="Calibri" w:hAnsi="Calibri" w:cs="Calibri"/>
              </w:rPr>
            </w:pPr>
            <w:r w:rsidRPr="00C33F51">
              <w:rPr>
                <w:rFonts w:ascii="Calibri" w:eastAsia="Calibri" w:hAnsi="Calibri" w:cs="Calibri"/>
              </w:rPr>
              <w:t>Περιοχή τιμών pH από 2 έως 8  .</w:t>
            </w:r>
          </w:p>
        </w:tc>
        <w:tc>
          <w:tcPr>
            <w:tcW w:w="1531" w:type="dxa"/>
            <w:shd w:val="clear" w:color="auto" w:fill="auto"/>
            <w:hideMark/>
          </w:tcPr>
          <w:p w14:paraId="14F20BA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24B68972" w14:textId="77777777" w:rsidR="007B328A" w:rsidRPr="00C33F51" w:rsidRDefault="007B328A" w:rsidP="006C42FF">
            <w:pPr>
              <w:jc w:val="center"/>
              <w:rPr>
                <w:rFonts w:ascii="Calibri" w:eastAsia="Calibri" w:hAnsi="Calibri" w:cs="Calibri"/>
              </w:rPr>
            </w:pPr>
          </w:p>
        </w:tc>
        <w:tc>
          <w:tcPr>
            <w:tcW w:w="1396" w:type="dxa"/>
          </w:tcPr>
          <w:p w14:paraId="09C3AA97" w14:textId="77777777" w:rsidR="007B328A" w:rsidRPr="00C33F51" w:rsidRDefault="007B328A" w:rsidP="006C42FF">
            <w:pPr>
              <w:jc w:val="center"/>
              <w:rPr>
                <w:rFonts w:ascii="Calibri" w:eastAsia="Calibri" w:hAnsi="Calibri" w:cs="Calibri"/>
              </w:rPr>
            </w:pPr>
          </w:p>
        </w:tc>
      </w:tr>
      <w:tr w:rsidR="007B328A" w:rsidRPr="00C33F51" w14:paraId="4237E2A8" w14:textId="77777777" w:rsidTr="006C42FF">
        <w:trPr>
          <w:trHeight w:val="300"/>
          <w:jc w:val="center"/>
        </w:trPr>
        <w:tc>
          <w:tcPr>
            <w:tcW w:w="699" w:type="dxa"/>
            <w:shd w:val="clear" w:color="auto" w:fill="auto"/>
            <w:noWrap/>
            <w:vAlign w:val="center"/>
          </w:tcPr>
          <w:p w14:paraId="2C94B504" w14:textId="77777777" w:rsidR="007B328A" w:rsidRPr="00E159C4" w:rsidRDefault="007B328A" w:rsidP="006C42FF">
            <w:pPr>
              <w:pStyle w:val="ListParagraph"/>
              <w:numPr>
                <w:ilvl w:val="0"/>
                <w:numId w:val="31"/>
              </w:numPr>
              <w:spacing w:before="0"/>
              <w:jc w:val="left"/>
              <w:rPr>
                <w:rFonts w:ascii="Calibri" w:eastAsia="Times New Roman" w:hAnsi="Calibri" w:cs="Calibri"/>
                <w:bCs/>
                <w:color w:val="000000"/>
              </w:rPr>
            </w:pPr>
          </w:p>
        </w:tc>
        <w:tc>
          <w:tcPr>
            <w:tcW w:w="3268" w:type="dxa"/>
            <w:tcBorders>
              <w:top w:val="nil"/>
              <w:left w:val="nil"/>
              <w:bottom w:val="single" w:sz="8" w:space="0" w:color="auto"/>
              <w:right w:val="single" w:sz="8" w:space="0" w:color="auto"/>
            </w:tcBorders>
            <w:noWrap/>
            <w:hideMark/>
          </w:tcPr>
          <w:p w14:paraId="5FF11EB6" w14:textId="77777777" w:rsidR="007B328A" w:rsidRPr="00C33F51" w:rsidRDefault="007B328A" w:rsidP="006C42FF">
            <w:pPr>
              <w:rPr>
                <w:rFonts w:ascii="Calibri" w:eastAsia="Times New Roman" w:hAnsi="Calibri" w:cs="Calibri"/>
                <w:b/>
                <w:bCs/>
                <w:color w:val="000000"/>
              </w:rPr>
            </w:pPr>
            <w:r w:rsidRPr="00B16E79">
              <w:rPr>
                <w:rFonts w:ascii="Calibri" w:eastAsia="Calibri" w:hAnsi="Calibri" w:cs="Calibri"/>
                <w:lang w:eastAsia="el-GR"/>
              </w:rPr>
              <w:t>Χρόνος παράδοσης: Κατά μ</w:t>
            </w:r>
            <w:r w:rsidRPr="00B16E79">
              <w:rPr>
                <w:rFonts w:ascii="Calibri" w:eastAsia="Calibri" w:hAnsi="Calibri" w:cs="Calibri"/>
                <w:color w:val="000000"/>
                <w:lang w:eastAsia="it-IT"/>
              </w:rPr>
              <w:t>έγιστο</w:t>
            </w:r>
            <w:r w:rsidRPr="00B16E79">
              <w:rPr>
                <w:rFonts w:ascii="Calibri" w:eastAsia="Calibri" w:hAnsi="Calibri" w:cs="Calibri"/>
                <w:lang w:eastAsia="el-GR"/>
              </w:rPr>
              <w:t xml:space="preserve"> 60 ημέρες</w:t>
            </w:r>
          </w:p>
        </w:tc>
        <w:tc>
          <w:tcPr>
            <w:tcW w:w="1531" w:type="dxa"/>
            <w:shd w:val="clear" w:color="auto" w:fill="auto"/>
            <w:noWrap/>
            <w:hideMark/>
          </w:tcPr>
          <w:p w14:paraId="4034182A"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398" w:type="dxa"/>
          </w:tcPr>
          <w:p w14:paraId="298FDA40" w14:textId="77777777" w:rsidR="007B328A" w:rsidRPr="00C33F51" w:rsidRDefault="007B328A" w:rsidP="006C42FF">
            <w:pPr>
              <w:jc w:val="center"/>
              <w:rPr>
                <w:rFonts w:ascii="Calibri" w:eastAsia="Calibri" w:hAnsi="Calibri" w:cs="Calibri"/>
              </w:rPr>
            </w:pPr>
          </w:p>
        </w:tc>
        <w:tc>
          <w:tcPr>
            <w:tcW w:w="1396" w:type="dxa"/>
          </w:tcPr>
          <w:p w14:paraId="0EB49EAC" w14:textId="77777777" w:rsidR="007B328A" w:rsidRPr="00C33F51" w:rsidRDefault="007B328A" w:rsidP="006C42FF">
            <w:pPr>
              <w:jc w:val="center"/>
              <w:rPr>
                <w:rFonts w:ascii="Calibri" w:eastAsia="Calibri" w:hAnsi="Calibri" w:cs="Calibri"/>
              </w:rPr>
            </w:pPr>
          </w:p>
        </w:tc>
      </w:tr>
      <w:tr w:rsidR="007B328A" w:rsidRPr="00C33F51" w14:paraId="2C8B86ED" w14:textId="77777777" w:rsidTr="006C42FF">
        <w:trPr>
          <w:trHeight w:val="315"/>
          <w:jc w:val="center"/>
        </w:trPr>
        <w:tc>
          <w:tcPr>
            <w:tcW w:w="699" w:type="dxa"/>
            <w:shd w:val="clear" w:color="auto" w:fill="auto"/>
            <w:vAlign w:val="center"/>
          </w:tcPr>
          <w:p w14:paraId="74FF2D61"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tcBorders>
              <w:top w:val="nil"/>
              <w:left w:val="nil"/>
              <w:bottom w:val="single" w:sz="8" w:space="0" w:color="auto"/>
              <w:right w:val="single" w:sz="8" w:space="0" w:color="auto"/>
            </w:tcBorders>
            <w:hideMark/>
          </w:tcPr>
          <w:p w14:paraId="7C7CE715"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color w:val="000000"/>
                <w:lang w:eastAsia="el-GR"/>
              </w:rPr>
              <w:t xml:space="preserve">Τον ανάδοχο βαρύνουν τα </w:t>
            </w:r>
            <w:r w:rsidRPr="00C33F51">
              <w:rPr>
                <w:rFonts w:ascii="Calibri" w:eastAsia="Calibri" w:hAnsi="Calibri" w:cs="Calibri"/>
                <w:lang w:eastAsia="el-GR"/>
              </w:rPr>
              <w:t xml:space="preserve">έξοδα συσκευασίας, μεταφοράς και τοποθέτησης </w:t>
            </w:r>
            <w:r w:rsidRPr="00C33F51">
              <w:rPr>
                <w:rFonts w:ascii="Calibri" w:eastAsia="Calibri" w:hAnsi="Calibri" w:cs="Calibri"/>
                <w:color w:val="000000"/>
                <w:lang w:eastAsia="el-GR"/>
              </w:rPr>
              <w:t>και η ασφάλεια κατά τη μεταφορά</w:t>
            </w:r>
          </w:p>
        </w:tc>
        <w:tc>
          <w:tcPr>
            <w:tcW w:w="1531" w:type="dxa"/>
            <w:shd w:val="clear" w:color="auto" w:fill="auto"/>
            <w:hideMark/>
          </w:tcPr>
          <w:p w14:paraId="5EBA12C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398" w:type="dxa"/>
          </w:tcPr>
          <w:p w14:paraId="236F49C4" w14:textId="77777777" w:rsidR="007B328A" w:rsidRPr="00C33F51" w:rsidRDefault="007B328A" w:rsidP="006C42FF">
            <w:pPr>
              <w:jc w:val="center"/>
              <w:rPr>
                <w:rFonts w:ascii="Calibri" w:eastAsia="Calibri" w:hAnsi="Calibri" w:cs="Calibri"/>
              </w:rPr>
            </w:pPr>
          </w:p>
        </w:tc>
        <w:tc>
          <w:tcPr>
            <w:tcW w:w="1396" w:type="dxa"/>
          </w:tcPr>
          <w:p w14:paraId="7F6DA623" w14:textId="77777777" w:rsidR="007B328A" w:rsidRPr="00C33F51" w:rsidRDefault="007B328A" w:rsidP="006C42FF">
            <w:pPr>
              <w:jc w:val="center"/>
              <w:rPr>
                <w:rFonts w:ascii="Calibri" w:eastAsia="Calibri" w:hAnsi="Calibri" w:cs="Calibri"/>
              </w:rPr>
            </w:pPr>
          </w:p>
        </w:tc>
      </w:tr>
      <w:tr w:rsidR="007B328A" w:rsidRPr="00C33F51" w14:paraId="3A8C9227" w14:textId="77777777" w:rsidTr="006C42FF">
        <w:trPr>
          <w:trHeight w:val="300"/>
          <w:jc w:val="center"/>
        </w:trPr>
        <w:tc>
          <w:tcPr>
            <w:tcW w:w="699" w:type="dxa"/>
            <w:shd w:val="clear" w:color="auto" w:fill="auto"/>
            <w:noWrap/>
            <w:vAlign w:val="center"/>
          </w:tcPr>
          <w:p w14:paraId="7FC3EF76" w14:textId="77777777" w:rsidR="007B328A" w:rsidRPr="00E159C4" w:rsidRDefault="007B328A" w:rsidP="006C42FF">
            <w:pPr>
              <w:pStyle w:val="ListParagraph"/>
              <w:numPr>
                <w:ilvl w:val="0"/>
                <w:numId w:val="31"/>
              </w:numPr>
              <w:spacing w:before="0"/>
              <w:jc w:val="left"/>
              <w:rPr>
                <w:rFonts w:ascii="Calibri" w:eastAsia="Times New Roman" w:hAnsi="Calibri" w:cs="Calibri"/>
                <w:color w:val="000000"/>
              </w:rPr>
            </w:pPr>
          </w:p>
        </w:tc>
        <w:tc>
          <w:tcPr>
            <w:tcW w:w="3268" w:type="dxa"/>
            <w:tcBorders>
              <w:top w:val="nil"/>
              <w:left w:val="nil"/>
              <w:bottom w:val="single" w:sz="8" w:space="0" w:color="auto"/>
              <w:right w:val="single" w:sz="8" w:space="0" w:color="auto"/>
            </w:tcBorders>
            <w:noWrap/>
          </w:tcPr>
          <w:p w14:paraId="1AC67901" w14:textId="77777777" w:rsidR="007B328A" w:rsidRPr="00C33F51" w:rsidRDefault="007B328A" w:rsidP="006C42FF">
            <w:pPr>
              <w:rPr>
                <w:rFonts w:ascii="Calibri" w:eastAsia="Times New Roman" w:hAnsi="Calibri" w:cs="Calibri"/>
                <w:b/>
                <w:bCs/>
                <w:color w:val="000000"/>
              </w:rPr>
            </w:pPr>
            <w:r w:rsidRPr="00C33F51">
              <w:rPr>
                <w:rFonts w:ascii="Calibri" w:eastAsia="Calibri" w:hAnsi="Calibri" w:cs="Calibri"/>
                <w:color w:val="000000"/>
                <w:lang w:eastAsia="el-GR"/>
              </w:rPr>
              <w:t>Ο ανάδοχος δηλώνει γενική και πλήρη συμμόρφωση με όλους τους όρους της Διακήρυξης</w:t>
            </w:r>
          </w:p>
        </w:tc>
        <w:tc>
          <w:tcPr>
            <w:tcW w:w="1531" w:type="dxa"/>
            <w:shd w:val="clear" w:color="auto" w:fill="auto"/>
            <w:noWrap/>
          </w:tcPr>
          <w:p w14:paraId="4B1CEE02"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398" w:type="dxa"/>
          </w:tcPr>
          <w:p w14:paraId="2FE3A9FB" w14:textId="77777777" w:rsidR="007B328A" w:rsidRPr="00C33F51" w:rsidRDefault="007B328A" w:rsidP="006C42FF">
            <w:pPr>
              <w:jc w:val="center"/>
              <w:rPr>
                <w:rFonts w:ascii="Calibri" w:eastAsia="Calibri" w:hAnsi="Calibri" w:cs="Calibri"/>
              </w:rPr>
            </w:pPr>
          </w:p>
        </w:tc>
        <w:tc>
          <w:tcPr>
            <w:tcW w:w="1396" w:type="dxa"/>
          </w:tcPr>
          <w:p w14:paraId="4BFCC133" w14:textId="77777777" w:rsidR="007B328A" w:rsidRPr="00C33F51" w:rsidRDefault="007B328A" w:rsidP="006C42FF">
            <w:pPr>
              <w:jc w:val="center"/>
              <w:rPr>
                <w:rFonts w:ascii="Calibri" w:eastAsia="Calibri" w:hAnsi="Calibri" w:cs="Calibri"/>
              </w:rPr>
            </w:pPr>
          </w:p>
        </w:tc>
      </w:tr>
    </w:tbl>
    <w:p w14:paraId="3DCFA6BA" w14:textId="77777777" w:rsidR="007B328A" w:rsidRPr="00C33F51" w:rsidRDefault="007B328A" w:rsidP="007B328A">
      <w:pPr>
        <w:rPr>
          <w:rFonts w:ascii="Calibri" w:eastAsia="Calibri" w:hAnsi="Calibri" w:cs="Calibri"/>
        </w:rPr>
      </w:pPr>
    </w:p>
    <w:p w14:paraId="623C0F20" w14:textId="77777777" w:rsidR="007B328A" w:rsidRDefault="007B328A" w:rsidP="007B328A">
      <w:pPr>
        <w:rPr>
          <w:rFonts w:ascii="Calibri" w:eastAsia="Calibri" w:hAnsi="Calibri" w:cs="Calibri"/>
        </w:rPr>
      </w:pPr>
    </w:p>
    <w:p w14:paraId="351D2B7F" w14:textId="77777777" w:rsidR="007B328A" w:rsidRDefault="007B328A" w:rsidP="007B328A">
      <w:pPr>
        <w:rPr>
          <w:rFonts w:ascii="Calibri" w:eastAsia="Calibri" w:hAnsi="Calibri" w:cs="Calibri"/>
        </w:rPr>
      </w:pPr>
    </w:p>
    <w:p w14:paraId="3B1A7E0E" w14:textId="77777777" w:rsidR="004466B5" w:rsidRDefault="004466B5" w:rsidP="007B328A">
      <w:pPr>
        <w:rPr>
          <w:rFonts w:ascii="Calibri" w:eastAsia="Calibri" w:hAnsi="Calibri" w:cs="Calibri"/>
        </w:rPr>
      </w:pPr>
    </w:p>
    <w:p w14:paraId="0262AD8A" w14:textId="77777777" w:rsidR="007B328A" w:rsidRDefault="007B328A" w:rsidP="007B328A">
      <w:pPr>
        <w:rPr>
          <w:rFonts w:ascii="Calibri" w:eastAsia="Calibri" w:hAnsi="Calibri" w:cs="Calibri"/>
        </w:rPr>
      </w:pPr>
    </w:p>
    <w:p w14:paraId="1EA8416E" w14:textId="77777777" w:rsidR="007B328A" w:rsidRDefault="007B328A" w:rsidP="007B328A">
      <w:pPr>
        <w:rPr>
          <w:rFonts w:ascii="Calibri" w:eastAsia="Calibri" w:hAnsi="Calibri" w:cs="Calibri"/>
        </w:rPr>
      </w:pPr>
    </w:p>
    <w:p w14:paraId="37E2D894" w14:textId="77777777" w:rsidR="007B328A" w:rsidRPr="00C33F51" w:rsidRDefault="007B328A" w:rsidP="007B328A">
      <w:pPr>
        <w:rPr>
          <w:rFonts w:ascii="Calibri" w:eastAsia="Calibri" w:hAnsi="Calibri" w:cs="Calibri"/>
        </w:rPr>
      </w:pPr>
    </w:p>
    <w:p w14:paraId="149B786A" w14:textId="77777777" w:rsidR="007B328A" w:rsidRDefault="007B328A" w:rsidP="007B328A">
      <w:pPr>
        <w:rPr>
          <w:rFonts w:ascii="Calibri" w:eastAsia="Calibri" w:hAnsi="Calibri" w:cs="Calibri"/>
        </w:rPr>
      </w:pPr>
    </w:p>
    <w:p w14:paraId="2B673B66" w14:textId="77777777" w:rsidR="007B328A" w:rsidRDefault="007B328A" w:rsidP="007B328A">
      <w:pPr>
        <w:rPr>
          <w:rFonts w:ascii="Calibri" w:eastAsia="Calibri" w:hAnsi="Calibri" w:cs="Calibri"/>
        </w:rPr>
      </w:pPr>
      <w:r>
        <w:rPr>
          <w:b/>
          <w:sz w:val="28"/>
          <w:szCs w:val="28"/>
        </w:rPr>
        <w:lastRenderedPageBreak/>
        <w:t>ΠΙΝΑΚΑΣ ΣΥΜΜΟΡΦΩΣΗΣ 2</w:t>
      </w:r>
    </w:p>
    <w:p w14:paraId="325E7712" w14:textId="77777777" w:rsidR="007B328A" w:rsidRPr="00C33F51" w:rsidRDefault="007B328A" w:rsidP="007B328A">
      <w:pPr>
        <w:rPr>
          <w:rFonts w:ascii="Calibri" w:eastAsia="Calibri" w:hAnsi="Calibri" w:cs="Calibri"/>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5"/>
        <w:gridCol w:w="2911"/>
        <w:gridCol w:w="1790"/>
        <w:gridCol w:w="1426"/>
        <w:gridCol w:w="1410"/>
      </w:tblGrid>
      <w:tr w:rsidR="007B328A" w:rsidRPr="00E159C4" w14:paraId="502E15D1" w14:textId="77777777" w:rsidTr="006C42FF">
        <w:trPr>
          <w:trHeight w:val="330"/>
          <w:jc w:val="center"/>
        </w:trPr>
        <w:tc>
          <w:tcPr>
            <w:tcW w:w="0" w:type="auto"/>
            <w:gridSpan w:val="5"/>
            <w:shd w:val="clear" w:color="auto" w:fill="8DB3E2"/>
            <w:noWrap/>
            <w:vAlign w:val="center"/>
            <w:hideMark/>
          </w:tcPr>
          <w:p w14:paraId="6D0ABE29"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2 - </w:t>
            </w:r>
            <w:r w:rsidRPr="00C33F51">
              <w:rPr>
                <w:rFonts w:ascii="Calibri" w:eastAsia="Calibri" w:hAnsi="Calibri" w:cs="Calibri"/>
                <w:b/>
                <w:color w:val="000000"/>
              </w:rPr>
              <w:t>Φορητή συσκευή με ενσωματωμένη ενδεικτική οθόνη για μέτρηση αγωγιμότητας διαλυμάτων ή /και δυναμικού οξειδοαναγωγής</w:t>
            </w:r>
          </w:p>
        </w:tc>
      </w:tr>
      <w:tr w:rsidR="007B328A" w:rsidRPr="00C33F51" w14:paraId="10B7A4BB" w14:textId="77777777" w:rsidTr="006C42FF">
        <w:trPr>
          <w:trHeight w:val="525"/>
          <w:jc w:val="center"/>
        </w:trPr>
        <w:tc>
          <w:tcPr>
            <w:tcW w:w="699" w:type="dxa"/>
            <w:shd w:val="clear" w:color="auto" w:fill="C6D9F1"/>
            <w:vAlign w:val="center"/>
            <w:hideMark/>
          </w:tcPr>
          <w:p w14:paraId="1307D48F"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2957" w:type="dxa"/>
            <w:shd w:val="clear" w:color="auto" w:fill="C6D9F1"/>
            <w:vAlign w:val="center"/>
            <w:hideMark/>
          </w:tcPr>
          <w:p w14:paraId="2E723F6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783" w:type="dxa"/>
            <w:shd w:val="clear" w:color="auto" w:fill="C6D9F1"/>
            <w:vAlign w:val="center"/>
            <w:hideMark/>
          </w:tcPr>
          <w:p w14:paraId="6FF80B64"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432" w:type="dxa"/>
            <w:shd w:val="clear" w:color="auto" w:fill="C6D9F1"/>
          </w:tcPr>
          <w:p w14:paraId="19D9F085"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421" w:type="dxa"/>
            <w:shd w:val="clear" w:color="auto" w:fill="C6D9F1"/>
          </w:tcPr>
          <w:p w14:paraId="58ECD516"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094CC0AE" w14:textId="77777777" w:rsidTr="006C42FF">
        <w:trPr>
          <w:trHeight w:val="300"/>
          <w:jc w:val="center"/>
        </w:trPr>
        <w:tc>
          <w:tcPr>
            <w:tcW w:w="699" w:type="dxa"/>
            <w:shd w:val="clear" w:color="auto" w:fill="auto"/>
            <w:vAlign w:val="center"/>
          </w:tcPr>
          <w:p w14:paraId="70375772"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1622B57D" w14:textId="77777777" w:rsidR="007B328A" w:rsidRPr="00CB2237" w:rsidRDefault="007B328A" w:rsidP="006C42FF">
            <w:pPr>
              <w:rPr>
                <w:rFonts w:eastAsia="Times New Roman" w:cstheme="minorHAnsi"/>
                <w:color w:val="000000"/>
              </w:rPr>
            </w:pPr>
            <w:r w:rsidRPr="00CB2237">
              <w:rPr>
                <w:rFonts w:eastAsia="Calibri" w:cstheme="minorHAnsi"/>
              </w:rPr>
              <w:t>Περιοχή μέτρησης 1-2000 μS cm</w:t>
            </w:r>
            <w:r w:rsidRPr="00CB2237">
              <w:rPr>
                <w:rFonts w:eastAsia="Calibri" w:cstheme="minorHAnsi"/>
                <w:vertAlign w:val="superscript"/>
              </w:rPr>
              <w:t>-1</w:t>
            </w:r>
          </w:p>
        </w:tc>
        <w:tc>
          <w:tcPr>
            <w:tcW w:w="1783" w:type="dxa"/>
            <w:shd w:val="clear" w:color="auto" w:fill="auto"/>
            <w:hideMark/>
          </w:tcPr>
          <w:p w14:paraId="4C9946A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2F38C1D3" w14:textId="77777777" w:rsidR="007B328A" w:rsidRPr="00C33F51" w:rsidRDefault="007B328A" w:rsidP="006C42FF">
            <w:pPr>
              <w:jc w:val="center"/>
              <w:rPr>
                <w:rFonts w:ascii="Calibri" w:eastAsia="Calibri" w:hAnsi="Calibri" w:cs="Calibri"/>
              </w:rPr>
            </w:pPr>
          </w:p>
        </w:tc>
        <w:tc>
          <w:tcPr>
            <w:tcW w:w="1421" w:type="dxa"/>
          </w:tcPr>
          <w:p w14:paraId="2F707BDE" w14:textId="77777777" w:rsidR="007B328A" w:rsidRPr="00C33F51" w:rsidRDefault="007B328A" w:rsidP="006C42FF">
            <w:pPr>
              <w:jc w:val="center"/>
              <w:rPr>
                <w:rFonts w:ascii="Calibri" w:eastAsia="Calibri" w:hAnsi="Calibri" w:cs="Calibri"/>
              </w:rPr>
            </w:pPr>
          </w:p>
        </w:tc>
      </w:tr>
      <w:tr w:rsidR="007B328A" w:rsidRPr="00C33F51" w14:paraId="10A3B8EF" w14:textId="77777777" w:rsidTr="006C42FF">
        <w:trPr>
          <w:trHeight w:val="279"/>
          <w:jc w:val="center"/>
        </w:trPr>
        <w:tc>
          <w:tcPr>
            <w:tcW w:w="699" w:type="dxa"/>
            <w:shd w:val="clear" w:color="auto" w:fill="auto"/>
            <w:vAlign w:val="center"/>
          </w:tcPr>
          <w:p w14:paraId="60887C32"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6F1171B6" w14:textId="77777777" w:rsidR="007B328A" w:rsidRPr="00CB2237" w:rsidRDefault="007B328A" w:rsidP="006C42FF">
            <w:pPr>
              <w:rPr>
                <w:rFonts w:eastAsia="Calibri" w:cstheme="minorHAnsi"/>
              </w:rPr>
            </w:pPr>
            <w:r w:rsidRPr="00CB2237">
              <w:rPr>
                <w:rFonts w:eastAsia="Calibri" w:cstheme="minorHAnsi"/>
              </w:rPr>
              <w:t>Ακρίβεια τιμής μέτρησης ±0.5% της τιμής</w:t>
            </w:r>
          </w:p>
        </w:tc>
        <w:tc>
          <w:tcPr>
            <w:tcW w:w="1783" w:type="dxa"/>
            <w:shd w:val="clear" w:color="auto" w:fill="auto"/>
            <w:hideMark/>
          </w:tcPr>
          <w:p w14:paraId="0B44545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576580B9" w14:textId="77777777" w:rsidR="007B328A" w:rsidRPr="00C33F51" w:rsidRDefault="007B328A" w:rsidP="006C42FF">
            <w:pPr>
              <w:jc w:val="center"/>
              <w:rPr>
                <w:rFonts w:ascii="Calibri" w:eastAsia="Calibri" w:hAnsi="Calibri" w:cs="Calibri"/>
              </w:rPr>
            </w:pPr>
          </w:p>
        </w:tc>
        <w:tc>
          <w:tcPr>
            <w:tcW w:w="1421" w:type="dxa"/>
          </w:tcPr>
          <w:p w14:paraId="6C082C98" w14:textId="77777777" w:rsidR="007B328A" w:rsidRPr="00C33F51" w:rsidRDefault="007B328A" w:rsidP="006C42FF">
            <w:pPr>
              <w:jc w:val="center"/>
              <w:rPr>
                <w:rFonts w:ascii="Calibri" w:eastAsia="Calibri" w:hAnsi="Calibri" w:cs="Calibri"/>
              </w:rPr>
            </w:pPr>
          </w:p>
        </w:tc>
      </w:tr>
      <w:tr w:rsidR="007B328A" w:rsidRPr="00C33F51" w14:paraId="715AAB7A" w14:textId="77777777" w:rsidTr="006C42FF">
        <w:trPr>
          <w:trHeight w:val="457"/>
          <w:jc w:val="center"/>
        </w:trPr>
        <w:tc>
          <w:tcPr>
            <w:tcW w:w="699" w:type="dxa"/>
            <w:shd w:val="clear" w:color="auto" w:fill="auto"/>
            <w:vAlign w:val="center"/>
          </w:tcPr>
          <w:p w14:paraId="73FA6A15"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68C4AFD9" w14:textId="77777777" w:rsidR="007B328A" w:rsidRPr="00CB2237" w:rsidRDefault="007B328A" w:rsidP="006C42FF">
            <w:pPr>
              <w:rPr>
                <w:rFonts w:eastAsia="Times New Roman" w:cstheme="minorHAnsi"/>
                <w:color w:val="000000"/>
              </w:rPr>
            </w:pPr>
            <w:r w:rsidRPr="00CB2237">
              <w:rPr>
                <w:rFonts w:eastAsia="Calibri" w:cstheme="minorHAnsi"/>
              </w:rPr>
              <w:t>Σταθερά κυψελίδας αγωγιμότητας: Ρυθμιζόμενη ή και σταθερή</w:t>
            </w:r>
          </w:p>
        </w:tc>
        <w:tc>
          <w:tcPr>
            <w:tcW w:w="1783" w:type="dxa"/>
            <w:shd w:val="clear" w:color="auto" w:fill="auto"/>
            <w:hideMark/>
          </w:tcPr>
          <w:p w14:paraId="5C9AFA5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40839628" w14:textId="77777777" w:rsidR="007B328A" w:rsidRPr="00C33F51" w:rsidRDefault="007B328A" w:rsidP="006C42FF">
            <w:pPr>
              <w:jc w:val="center"/>
              <w:rPr>
                <w:rFonts w:ascii="Calibri" w:eastAsia="Calibri" w:hAnsi="Calibri" w:cs="Calibri"/>
              </w:rPr>
            </w:pPr>
          </w:p>
        </w:tc>
        <w:tc>
          <w:tcPr>
            <w:tcW w:w="1421" w:type="dxa"/>
          </w:tcPr>
          <w:p w14:paraId="1324443E" w14:textId="77777777" w:rsidR="007B328A" w:rsidRPr="00C33F51" w:rsidRDefault="007B328A" w:rsidP="006C42FF">
            <w:pPr>
              <w:jc w:val="center"/>
              <w:rPr>
                <w:rFonts w:ascii="Calibri" w:eastAsia="Calibri" w:hAnsi="Calibri" w:cs="Calibri"/>
              </w:rPr>
            </w:pPr>
          </w:p>
        </w:tc>
      </w:tr>
      <w:tr w:rsidR="007B328A" w:rsidRPr="00C33F51" w14:paraId="1AE4D40D" w14:textId="77777777" w:rsidTr="006C42FF">
        <w:trPr>
          <w:trHeight w:val="277"/>
          <w:jc w:val="center"/>
        </w:trPr>
        <w:tc>
          <w:tcPr>
            <w:tcW w:w="699" w:type="dxa"/>
            <w:shd w:val="clear" w:color="auto" w:fill="auto"/>
            <w:vAlign w:val="center"/>
          </w:tcPr>
          <w:p w14:paraId="3E7166EC"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1F865277" w14:textId="77777777" w:rsidR="007B328A" w:rsidRPr="00CB2237" w:rsidRDefault="007B328A" w:rsidP="006C42FF">
            <w:pPr>
              <w:rPr>
                <w:rFonts w:eastAsia="Calibri" w:cstheme="minorHAnsi"/>
              </w:rPr>
            </w:pPr>
            <w:r w:rsidRPr="00CB2237">
              <w:rPr>
                <w:rFonts w:eastAsia="Calibri" w:cstheme="minorHAnsi"/>
              </w:rPr>
              <w:t>Περιοχή αλατότητας 0,0-70 ppt</w:t>
            </w:r>
          </w:p>
        </w:tc>
        <w:tc>
          <w:tcPr>
            <w:tcW w:w="1783" w:type="dxa"/>
            <w:shd w:val="clear" w:color="auto" w:fill="auto"/>
            <w:hideMark/>
          </w:tcPr>
          <w:p w14:paraId="7F1653D4"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169AD97D" w14:textId="77777777" w:rsidR="007B328A" w:rsidRPr="00C33F51" w:rsidRDefault="007B328A" w:rsidP="006C42FF">
            <w:pPr>
              <w:jc w:val="center"/>
              <w:rPr>
                <w:rFonts w:ascii="Calibri" w:eastAsia="Calibri" w:hAnsi="Calibri" w:cs="Calibri"/>
              </w:rPr>
            </w:pPr>
          </w:p>
        </w:tc>
        <w:tc>
          <w:tcPr>
            <w:tcW w:w="1421" w:type="dxa"/>
          </w:tcPr>
          <w:p w14:paraId="4D96526C" w14:textId="77777777" w:rsidR="007B328A" w:rsidRPr="00C33F51" w:rsidRDefault="007B328A" w:rsidP="006C42FF">
            <w:pPr>
              <w:jc w:val="center"/>
              <w:rPr>
                <w:rFonts w:ascii="Calibri" w:eastAsia="Calibri" w:hAnsi="Calibri" w:cs="Calibri"/>
              </w:rPr>
            </w:pPr>
          </w:p>
        </w:tc>
      </w:tr>
      <w:tr w:rsidR="007B328A" w:rsidRPr="00C33F51" w14:paraId="4497D71C" w14:textId="77777777" w:rsidTr="006C42FF">
        <w:trPr>
          <w:trHeight w:val="300"/>
          <w:jc w:val="center"/>
        </w:trPr>
        <w:tc>
          <w:tcPr>
            <w:tcW w:w="699" w:type="dxa"/>
            <w:shd w:val="clear" w:color="auto" w:fill="auto"/>
            <w:vAlign w:val="center"/>
          </w:tcPr>
          <w:p w14:paraId="57A7AFE4"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5713AE5F" w14:textId="77777777" w:rsidR="007B328A" w:rsidRPr="00CB2237" w:rsidRDefault="007B328A" w:rsidP="006C42FF">
            <w:pPr>
              <w:rPr>
                <w:rFonts w:eastAsia="Calibri" w:cstheme="minorHAnsi"/>
              </w:rPr>
            </w:pPr>
            <w:r w:rsidRPr="00CB2237">
              <w:rPr>
                <w:rFonts w:eastAsia="Calibri" w:cstheme="minorHAnsi"/>
              </w:rPr>
              <w:t>Εύρος περιοχής θερμοκρασίας λειτουργίας 0-100ºC</w:t>
            </w:r>
          </w:p>
        </w:tc>
        <w:tc>
          <w:tcPr>
            <w:tcW w:w="1783" w:type="dxa"/>
            <w:shd w:val="clear" w:color="auto" w:fill="auto"/>
            <w:hideMark/>
          </w:tcPr>
          <w:p w14:paraId="2915459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301C3602" w14:textId="77777777" w:rsidR="007B328A" w:rsidRPr="00C33F51" w:rsidRDefault="007B328A" w:rsidP="006C42FF">
            <w:pPr>
              <w:jc w:val="center"/>
              <w:rPr>
                <w:rFonts w:ascii="Calibri" w:eastAsia="Calibri" w:hAnsi="Calibri" w:cs="Calibri"/>
              </w:rPr>
            </w:pPr>
          </w:p>
        </w:tc>
        <w:tc>
          <w:tcPr>
            <w:tcW w:w="1421" w:type="dxa"/>
          </w:tcPr>
          <w:p w14:paraId="4550B761" w14:textId="77777777" w:rsidR="007B328A" w:rsidRPr="00C33F51" w:rsidRDefault="007B328A" w:rsidP="006C42FF">
            <w:pPr>
              <w:jc w:val="center"/>
              <w:rPr>
                <w:rFonts w:ascii="Calibri" w:eastAsia="Calibri" w:hAnsi="Calibri" w:cs="Calibri"/>
              </w:rPr>
            </w:pPr>
          </w:p>
        </w:tc>
      </w:tr>
      <w:tr w:rsidR="007B328A" w:rsidRPr="00C33F51" w14:paraId="5CF229E8" w14:textId="77777777" w:rsidTr="006C42FF">
        <w:trPr>
          <w:trHeight w:val="381"/>
          <w:jc w:val="center"/>
        </w:trPr>
        <w:tc>
          <w:tcPr>
            <w:tcW w:w="699" w:type="dxa"/>
            <w:shd w:val="clear" w:color="auto" w:fill="auto"/>
            <w:vAlign w:val="center"/>
          </w:tcPr>
          <w:p w14:paraId="102422F8"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555E36BF" w14:textId="77777777" w:rsidR="007B328A" w:rsidRPr="00CB2237" w:rsidRDefault="007B328A" w:rsidP="006C42FF">
            <w:pPr>
              <w:rPr>
                <w:rFonts w:eastAsia="Calibri" w:cstheme="minorHAnsi"/>
              </w:rPr>
            </w:pPr>
            <w:r w:rsidRPr="00CB2237">
              <w:rPr>
                <w:rFonts w:eastAsia="Calibri" w:cstheme="minorHAnsi"/>
              </w:rPr>
              <w:t>Ακρίβεια θερμοκρασίας ±0.1 ºC</w:t>
            </w:r>
          </w:p>
        </w:tc>
        <w:tc>
          <w:tcPr>
            <w:tcW w:w="1783" w:type="dxa"/>
            <w:shd w:val="clear" w:color="auto" w:fill="auto"/>
            <w:hideMark/>
          </w:tcPr>
          <w:p w14:paraId="1A670F23"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7EBC6BB5" w14:textId="77777777" w:rsidR="007B328A" w:rsidRPr="00C33F51" w:rsidRDefault="007B328A" w:rsidP="006C42FF">
            <w:pPr>
              <w:jc w:val="center"/>
              <w:rPr>
                <w:rFonts w:ascii="Calibri" w:eastAsia="Calibri" w:hAnsi="Calibri" w:cs="Calibri"/>
              </w:rPr>
            </w:pPr>
          </w:p>
        </w:tc>
        <w:tc>
          <w:tcPr>
            <w:tcW w:w="1421" w:type="dxa"/>
          </w:tcPr>
          <w:p w14:paraId="1D7CEF39" w14:textId="77777777" w:rsidR="007B328A" w:rsidRPr="00C33F51" w:rsidRDefault="007B328A" w:rsidP="006C42FF">
            <w:pPr>
              <w:jc w:val="center"/>
              <w:rPr>
                <w:rFonts w:ascii="Calibri" w:eastAsia="Calibri" w:hAnsi="Calibri" w:cs="Calibri"/>
              </w:rPr>
            </w:pPr>
          </w:p>
        </w:tc>
      </w:tr>
      <w:tr w:rsidR="007B328A" w:rsidRPr="00C33F51" w14:paraId="779798CE" w14:textId="77777777" w:rsidTr="006C42FF">
        <w:trPr>
          <w:trHeight w:val="315"/>
          <w:jc w:val="center"/>
        </w:trPr>
        <w:tc>
          <w:tcPr>
            <w:tcW w:w="699" w:type="dxa"/>
            <w:shd w:val="clear" w:color="auto" w:fill="auto"/>
            <w:vAlign w:val="center"/>
          </w:tcPr>
          <w:p w14:paraId="513E9F11"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shd w:val="clear" w:color="auto" w:fill="auto"/>
            <w:hideMark/>
          </w:tcPr>
          <w:p w14:paraId="6A693DB1" w14:textId="77777777" w:rsidR="007B328A" w:rsidRPr="00CB2237" w:rsidRDefault="007B328A" w:rsidP="006C42FF">
            <w:pPr>
              <w:rPr>
                <w:rFonts w:eastAsia="Times New Roman" w:cstheme="minorHAnsi"/>
                <w:color w:val="000000"/>
              </w:rPr>
            </w:pPr>
            <w:r w:rsidRPr="00CB2237">
              <w:rPr>
                <w:rFonts w:eastAsia="Calibri" w:cstheme="minorHAnsi"/>
              </w:rPr>
              <w:t>Έξοδος για υπολογιστή ή αναλογική</w:t>
            </w:r>
          </w:p>
        </w:tc>
        <w:tc>
          <w:tcPr>
            <w:tcW w:w="1783" w:type="dxa"/>
            <w:shd w:val="clear" w:color="auto" w:fill="auto"/>
            <w:hideMark/>
          </w:tcPr>
          <w:p w14:paraId="6270AC6E"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1793DED7" w14:textId="77777777" w:rsidR="007B328A" w:rsidRPr="00C33F51" w:rsidRDefault="007B328A" w:rsidP="006C42FF">
            <w:pPr>
              <w:jc w:val="center"/>
              <w:rPr>
                <w:rFonts w:ascii="Calibri" w:eastAsia="Calibri" w:hAnsi="Calibri" w:cs="Calibri"/>
              </w:rPr>
            </w:pPr>
          </w:p>
        </w:tc>
        <w:tc>
          <w:tcPr>
            <w:tcW w:w="1421" w:type="dxa"/>
          </w:tcPr>
          <w:p w14:paraId="1ED8A0A5" w14:textId="77777777" w:rsidR="007B328A" w:rsidRPr="00C33F51" w:rsidRDefault="007B328A" w:rsidP="006C42FF">
            <w:pPr>
              <w:jc w:val="center"/>
              <w:rPr>
                <w:rFonts w:ascii="Calibri" w:eastAsia="Calibri" w:hAnsi="Calibri" w:cs="Calibri"/>
              </w:rPr>
            </w:pPr>
          </w:p>
        </w:tc>
      </w:tr>
      <w:tr w:rsidR="007B328A" w:rsidRPr="00C33F51" w14:paraId="5AB18DE9" w14:textId="77777777" w:rsidTr="006C42FF">
        <w:trPr>
          <w:trHeight w:val="300"/>
          <w:jc w:val="center"/>
        </w:trPr>
        <w:tc>
          <w:tcPr>
            <w:tcW w:w="699" w:type="dxa"/>
            <w:shd w:val="clear" w:color="auto" w:fill="auto"/>
            <w:noWrap/>
            <w:vAlign w:val="center"/>
          </w:tcPr>
          <w:p w14:paraId="0DCDFFE4" w14:textId="77777777" w:rsidR="007B328A" w:rsidRPr="00E159C4" w:rsidRDefault="007B328A" w:rsidP="006C42FF">
            <w:pPr>
              <w:pStyle w:val="ListParagraph"/>
              <w:numPr>
                <w:ilvl w:val="0"/>
                <w:numId w:val="32"/>
              </w:numPr>
              <w:spacing w:before="0"/>
              <w:jc w:val="left"/>
              <w:rPr>
                <w:rFonts w:ascii="Calibri" w:eastAsia="Times New Roman" w:hAnsi="Calibri" w:cs="Calibri"/>
                <w:b/>
                <w:bCs/>
                <w:color w:val="000000"/>
              </w:rPr>
            </w:pPr>
          </w:p>
        </w:tc>
        <w:tc>
          <w:tcPr>
            <w:tcW w:w="2957" w:type="dxa"/>
            <w:tcBorders>
              <w:top w:val="nil"/>
              <w:left w:val="nil"/>
              <w:bottom w:val="single" w:sz="8" w:space="0" w:color="auto"/>
              <w:right w:val="single" w:sz="8" w:space="0" w:color="auto"/>
            </w:tcBorders>
            <w:noWrap/>
            <w:hideMark/>
          </w:tcPr>
          <w:p w14:paraId="32DE746B" w14:textId="77777777" w:rsidR="007B328A" w:rsidRPr="00CB2237" w:rsidRDefault="007B328A" w:rsidP="006C42FF">
            <w:pPr>
              <w:rPr>
                <w:rFonts w:eastAsia="Calibri" w:cstheme="minorHAnsi"/>
              </w:rPr>
            </w:pPr>
            <w:r w:rsidRPr="00CB2237">
              <w:rPr>
                <w:rFonts w:eastAsia="Calibri" w:cstheme="minorHAnsi"/>
                <w:lang w:eastAsia="el-GR"/>
              </w:rPr>
              <w:t>Χρόνος παράδοσης: Κατά μ</w:t>
            </w:r>
            <w:r w:rsidRPr="00CB2237">
              <w:rPr>
                <w:rFonts w:eastAsia="Calibri" w:cstheme="minorHAnsi"/>
                <w:color w:val="000000"/>
                <w:lang w:eastAsia="it-IT"/>
              </w:rPr>
              <w:t>έγιστο</w:t>
            </w:r>
            <w:r w:rsidRPr="00CB2237">
              <w:rPr>
                <w:rFonts w:eastAsia="Calibri" w:cstheme="minorHAnsi"/>
                <w:lang w:eastAsia="el-GR"/>
              </w:rPr>
              <w:t xml:space="preserve"> 60 ημέρες</w:t>
            </w:r>
          </w:p>
        </w:tc>
        <w:tc>
          <w:tcPr>
            <w:tcW w:w="1783" w:type="dxa"/>
            <w:shd w:val="clear" w:color="auto" w:fill="auto"/>
            <w:noWrap/>
            <w:hideMark/>
          </w:tcPr>
          <w:p w14:paraId="1B24F541"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32" w:type="dxa"/>
          </w:tcPr>
          <w:p w14:paraId="73E183EB" w14:textId="77777777" w:rsidR="007B328A" w:rsidRPr="00C33F51" w:rsidRDefault="007B328A" w:rsidP="006C42FF">
            <w:pPr>
              <w:jc w:val="center"/>
              <w:rPr>
                <w:rFonts w:ascii="Calibri" w:eastAsia="Calibri" w:hAnsi="Calibri" w:cs="Calibri"/>
              </w:rPr>
            </w:pPr>
          </w:p>
        </w:tc>
        <w:tc>
          <w:tcPr>
            <w:tcW w:w="1421" w:type="dxa"/>
          </w:tcPr>
          <w:p w14:paraId="2D8ECF40" w14:textId="77777777" w:rsidR="007B328A" w:rsidRPr="00C33F51" w:rsidRDefault="007B328A" w:rsidP="006C42FF">
            <w:pPr>
              <w:jc w:val="center"/>
              <w:rPr>
                <w:rFonts w:ascii="Calibri" w:eastAsia="Calibri" w:hAnsi="Calibri" w:cs="Calibri"/>
              </w:rPr>
            </w:pPr>
          </w:p>
        </w:tc>
      </w:tr>
      <w:tr w:rsidR="007B328A" w:rsidRPr="00C33F51" w14:paraId="207390C6" w14:textId="77777777" w:rsidTr="006C42FF">
        <w:trPr>
          <w:trHeight w:val="315"/>
          <w:jc w:val="center"/>
        </w:trPr>
        <w:tc>
          <w:tcPr>
            <w:tcW w:w="699" w:type="dxa"/>
            <w:shd w:val="clear" w:color="auto" w:fill="auto"/>
            <w:vAlign w:val="center"/>
          </w:tcPr>
          <w:p w14:paraId="689DFE4E" w14:textId="77777777" w:rsidR="007B328A" w:rsidRPr="00E159C4" w:rsidRDefault="007B328A" w:rsidP="006C42FF">
            <w:pPr>
              <w:pStyle w:val="ListParagraph"/>
              <w:numPr>
                <w:ilvl w:val="0"/>
                <w:numId w:val="32"/>
              </w:numPr>
              <w:spacing w:before="0"/>
              <w:jc w:val="right"/>
              <w:rPr>
                <w:rFonts w:ascii="Calibri" w:eastAsia="Times New Roman" w:hAnsi="Calibri" w:cs="Calibri"/>
                <w:color w:val="000000"/>
              </w:rPr>
            </w:pPr>
          </w:p>
        </w:tc>
        <w:tc>
          <w:tcPr>
            <w:tcW w:w="2957" w:type="dxa"/>
            <w:tcBorders>
              <w:top w:val="nil"/>
              <w:left w:val="nil"/>
              <w:bottom w:val="single" w:sz="8" w:space="0" w:color="auto"/>
              <w:right w:val="single" w:sz="8" w:space="0" w:color="auto"/>
            </w:tcBorders>
            <w:hideMark/>
          </w:tcPr>
          <w:p w14:paraId="1031EE4D" w14:textId="77777777" w:rsidR="007B328A" w:rsidRPr="00CB2237" w:rsidRDefault="007B328A" w:rsidP="006C42FF">
            <w:pPr>
              <w:spacing w:line="276" w:lineRule="auto"/>
              <w:rPr>
                <w:rFonts w:eastAsia="Calibri" w:cstheme="minorHAnsi"/>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783" w:type="dxa"/>
            <w:shd w:val="clear" w:color="auto" w:fill="auto"/>
            <w:hideMark/>
          </w:tcPr>
          <w:p w14:paraId="668FAC0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32" w:type="dxa"/>
          </w:tcPr>
          <w:p w14:paraId="30C78141" w14:textId="77777777" w:rsidR="007B328A" w:rsidRPr="00C33F51" w:rsidRDefault="007B328A" w:rsidP="006C42FF">
            <w:pPr>
              <w:jc w:val="center"/>
              <w:rPr>
                <w:rFonts w:ascii="Calibri" w:eastAsia="Calibri" w:hAnsi="Calibri" w:cs="Calibri"/>
              </w:rPr>
            </w:pPr>
          </w:p>
        </w:tc>
        <w:tc>
          <w:tcPr>
            <w:tcW w:w="1421" w:type="dxa"/>
          </w:tcPr>
          <w:p w14:paraId="70B665FD" w14:textId="77777777" w:rsidR="007B328A" w:rsidRPr="00C33F51" w:rsidRDefault="007B328A" w:rsidP="006C42FF">
            <w:pPr>
              <w:jc w:val="center"/>
              <w:rPr>
                <w:rFonts w:ascii="Calibri" w:eastAsia="Calibri" w:hAnsi="Calibri" w:cs="Calibri"/>
              </w:rPr>
            </w:pPr>
          </w:p>
        </w:tc>
      </w:tr>
      <w:tr w:rsidR="007B328A" w:rsidRPr="00C33F51" w14:paraId="666C6BAB" w14:textId="77777777" w:rsidTr="006C42FF">
        <w:trPr>
          <w:trHeight w:val="300"/>
          <w:jc w:val="center"/>
        </w:trPr>
        <w:tc>
          <w:tcPr>
            <w:tcW w:w="699" w:type="dxa"/>
            <w:shd w:val="clear" w:color="auto" w:fill="auto"/>
            <w:noWrap/>
            <w:vAlign w:val="center"/>
          </w:tcPr>
          <w:p w14:paraId="0C85CB22" w14:textId="77777777" w:rsidR="007B328A" w:rsidRPr="00E159C4" w:rsidRDefault="007B328A" w:rsidP="006C42FF">
            <w:pPr>
              <w:pStyle w:val="ListParagraph"/>
              <w:numPr>
                <w:ilvl w:val="0"/>
                <w:numId w:val="32"/>
              </w:numPr>
              <w:spacing w:before="0"/>
              <w:jc w:val="left"/>
              <w:rPr>
                <w:rFonts w:ascii="Calibri" w:eastAsia="Times New Roman" w:hAnsi="Calibri" w:cs="Calibri"/>
                <w:b/>
                <w:bCs/>
                <w:color w:val="000000"/>
              </w:rPr>
            </w:pPr>
          </w:p>
        </w:tc>
        <w:tc>
          <w:tcPr>
            <w:tcW w:w="2957" w:type="dxa"/>
            <w:tcBorders>
              <w:top w:val="nil"/>
              <w:left w:val="nil"/>
              <w:bottom w:val="single" w:sz="8" w:space="0" w:color="auto"/>
              <w:right w:val="single" w:sz="8" w:space="0" w:color="auto"/>
            </w:tcBorders>
            <w:noWrap/>
            <w:hideMark/>
          </w:tcPr>
          <w:p w14:paraId="03CE8A9B" w14:textId="77777777" w:rsidR="007B328A" w:rsidRPr="00CB2237" w:rsidRDefault="007B328A" w:rsidP="006C42FF">
            <w:pPr>
              <w:rPr>
                <w:rFonts w:eastAsia="Times New Roman" w:cstheme="minorHAnsi"/>
                <w:b/>
                <w:bCs/>
                <w:color w:val="000000"/>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783" w:type="dxa"/>
            <w:shd w:val="clear" w:color="auto" w:fill="auto"/>
            <w:noWrap/>
            <w:hideMark/>
          </w:tcPr>
          <w:p w14:paraId="25A81914"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32" w:type="dxa"/>
          </w:tcPr>
          <w:p w14:paraId="3CD6D3A8" w14:textId="77777777" w:rsidR="007B328A" w:rsidRPr="00C33F51" w:rsidRDefault="007B328A" w:rsidP="006C42FF">
            <w:pPr>
              <w:jc w:val="center"/>
              <w:rPr>
                <w:rFonts w:ascii="Calibri" w:eastAsia="Calibri" w:hAnsi="Calibri" w:cs="Calibri"/>
              </w:rPr>
            </w:pPr>
          </w:p>
        </w:tc>
        <w:tc>
          <w:tcPr>
            <w:tcW w:w="1421" w:type="dxa"/>
          </w:tcPr>
          <w:p w14:paraId="1882A123" w14:textId="77777777" w:rsidR="007B328A" w:rsidRPr="00C33F51" w:rsidRDefault="007B328A" w:rsidP="006C42FF">
            <w:pPr>
              <w:jc w:val="center"/>
              <w:rPr>
                <w:rFonts w:ascii="Calibri" w:eastAsia="Calibri" w:hAnsi="Calibri" w:cs="Calibri"/>
              </w:rPr>
            </w:pPr>
          </w:p>
        </w:tc>
      </w:tr>
    </w:tbl>
    <w:p w14:paraId="686B628C" w14:textId="77777777" w:rsidR="007B328A" w:rsidRPr="00C33F51" w:rsidRDefault="007B328A" w:rsidP="007B328A">
      <w:pPr>
        <w:rPr>
          <w:rFonts w:ascii="Calibri" w:eastAsia="Calibri" w:hAnsi="Calibri" w:cs="Times New Roman"/>
        </w:rPr>
      </w:pPr>
    </w:p>
    <w:p w14:paraId="7AB0967B" w14:textId="77777777" w:rsidR="007B328A" w:rsidRDefault="007B328A" w:rsidP="007B328A">
      <w:pPr>
        <w:rPr>
          <w:rFonts w:ascii="Calibri" w:eastAsia="Calibri" w:hAnsi="Calibri" w:cs="Times New Roman"/>
        </w:rPr>
      </w:pPr>
    </w:p>
    <w:p w14:paraId="6389F606" w14:textId="77777777" w:rsidR="007B328A" w:rsidRDefault="007B328A" w:rsidP="007B328A">
      <w:pPr>
        <w:rPr>
          <w:rFonts w:ascii="Calibri" w:eastAsia="Calibri" w:hAnsi="Calibri" w:cs="Times New Roman"/>
        </w:rPr>
      </w:pPr>
    </w:p>
    <w:p w14:paraId="3EB0426F" w14:textId="77777777" w:rsidR="007B328A" w:rsidRDefault="007B328A" w:rsidP="007B328A">
      <w:pPr>
        <w:rPr>
          <w:rFonts w:ascii="Calibri" w:eastAsia="Calibri" w:hAnsi="Calibri" w:cs="Times New Roman"/>
        </w:rPr>
      </w:pPr>
    </w:p>
    <w:p w14:paraId="0AF178A4" w14:textId="77777777" w:rsidR="007B328A" w:rsidRDefault="007B328A" w:rsidP="007B328A">
      <w:pPr>
        <w:rPr>
          <w:rFonts w:ascii="Calibri" w:eastAsia="Calibri" w:hAnsi="Calibri" w:cs="Times New Roman"/>
        </w:rPr>
      </w:pPr>
    </w:p>
    <w:p w14:paraId="6CADD6A9" w14:textId="77777777" w:rsidR="007B328A" w:rsidRDefault="007B328A" w:rsidP="007B328A">
      <w:pPr>
        <w:rPr>
          <w:rFonts w:ascii="Calibri" w:eastAsia="Calibri" w:hAnsi="Calibri" w:cs="Times New Roman"/>
        </w:rPr>
      </w:pPr>
    </w:p>
    <w:p w14:paraId="6410FC3E" w14:textId="77777777" w:rsidR="007B328A" w:rsidRDefault="007B328A" w:rsidP="007B328A">
      <w:pPr>
        <w:rPr>
          <w:rFonts w:ascii="Calibri" w:eastAsia="Calibri" w:hAnsi="Calibri" w:cs="Times New Roman"/>
        </w:rPr>
      </w:pPr>
    </w:p>
    <w:p w14:paraId="7AA9B142" w14:textId="77777777" w:rsidR="007B328A" w:rsidRDefault="007B328A" w:rsidP="007B328A">
      <w:pPr>
        <w:rPr>
          <w:rFonts w:ascii="Calibri" w:eastAsia="Calibri" w:hAnsi="Calibri" w:cs="Times New Roman"/>
        </w:rPr>
      </w:pPr>
      <w:r>
        <w:rPr>
          <w:b/>
          <w:sz w:val="28"/>
          <w:szCs w:val="28"/>
        </w:rPr>
        <w:lastRenderedPageBreak/>
        <w:t xml:space="preserve">ΠΙΝΑΚΑΣ ΣΥΜΜΟΡΦΩΣΗΣ 3 </w:t>
      </w:r>
    </w:p>
    <w:p w14:paraId="5B022FE7" w14:textId="77777777" w:rsidR="007B328A" w:rsidRPr="00C33F51" w:rsidRDefault="007B328A" w:rsidP="007B328A">
      <w:pPr>
        <w:rPr>
          <w:rFonts w:ascii="Calibri" w:eastAsia="Calibri" w:hAnsi="Calibri" w:cs="Times New Roma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9"/>
        <w:gridCol w:w="2977"/>
        <w:gridCol w:w="1843"/>
        <w:gridCol w:w="1417"/>
        <w:gridCol w:w="1356"/>
      </w:tblGrid>
      <w:tr w:rsidR="007B328A" w:rsidRPr="00E159C4" w14:paraId="2D86D798" w14:textId="77777777" w:rsidTr="006C42FF">
        <w:trPr>
          <w:trHeight w:val="330"/>
          <w:jc w:val="center"/>
        </w:trPr>
        <w:tc>
          <w:tcPr>
            <w:tcW w:w="8292" w:type="dxa"/>
            <w:gridSpan w:val="5"/>
            <w:shd w:val="clear" w:color="auto" w:fill="8DB3E2"/>
            <w:noWrap/>
            <w:vAlign w:val="center"/>
            <w:hideMark/>
          </w:tcPr>
          <w:p w14:paraId="7DF4A5BA"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3- </w:t>
            </w:r>
            <w:r w:rsidRPr="00C33F51">
              <w:rPr>
                <w:rFonts w:ascii="Calibri" w:eastAsia="Calibri" w:hAnsi="Calibri" w:cs="Calibri"/>
                <w:b/>
                <w:color w:val="000000"/>
              </w:rPr>
              <w:t>Μετρητής ηλεκτρικής αγωγιμότητας διαλυμάτων</w:t>
            </w:r>
          </w:p>
        </w:tc>
      </w:tr>
      <w:tr w:rsidR="007B328A" w:rsidRPr="00C33F51" w14:paraId="25F2694A" w14:textId="77777777" w:rsidTr="006C42FF">
        <w:trPr>
          <w:trHeight w:val="525"/>
          <w:jc w:val="center"/>
        </w:trPr>
        <w:tc>
          <w:tcPr>
            <w:tcW w:w="699" w:type="dxa"/>
            <w:shd w:val="clear" w:color="auto" w:fill="C6D9F1"/>
            <w:vAlign w:val="center"/>
            <w:hideMark/>
          </w:tcPr>
          <w:p w14:paraId="2909A1FC"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2977" w:type="dxa"/>
            <w:shd w:val="clear" w:color="auto" w:fill="C6D9F1"/>
            <w:vAlign w:val="center"/>
            <w:hideMark/>
          </w:tcPr>
          <w:p w14:paraId="71980A20"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843" w:type="dxa"/>
            <w:shd w:val="clear" w:color="auto" w:fill="C6D9F1"/>
            <w:vAlign w:val="center"/>
            <w:hideMark/>
          </w:tcPr>
          <w:p w14:paraId="70C955B3"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417" w:type="dxa"/>
            <w:shd w:val="clear" w:color="auto" w:fill="C6D9F1"/>
          </w:tcPr>
          <w:p w14:paraId="76E99967"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356" w:type="dxa"/>
            <w:shd w:val="clear" w:color="auto" w:fill="C6D9F1"/>
          </w:tcPr>
          <w:p w14:paraId="7AAEFB7A"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313B39E4" w14:textId="77777777" w:rsidTr="006C42FF">
        <w:trPr>
          <w:trHeight w:val="300"/>
          <w:jc w:val="center"/>
        </w:trPr>
        <w:tc>
          <w:tcPr>
            <w:tcW w:w="699" w:type="dxa"/>
            <w:shd w:val="clear" w:color="auto" w:fill="auto"/>
            <w:vAlign w:val="center"/>
          </w:tcPr>
          <w:p w14:paraId="5FBDF9FF"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162C9BBB" w14:textId="77777777" w:rsidR="007B328A" w:rsidRPr="00CB2237" w:rsidRDefault="007B328A" w:rsidP="006C42FF">
            <w:pPr>
              <w:rPr>
                <w:rFonts w:eastAsia="Times New Roman" w:cstheme="minorHAnsi"/>
                <w:color w:val="000000"/>
              </w:rPr>
            </w:pPr>
            <w:r w:rsidRPr="00CB2237">
              <w:rPr>
                <w:rFonts w:eastAsia="Calibri" w:cstheme="minorHAnsi"/>
              </w:rPr>
              <w:t>Περιοχή μέτρησης αγωγιμότητας: 0.1 μS-1000 mS cm</w:t>
            </w:r>
            <w:r w:rsidRPr="00CB2237">
              <w:rPr>
                <w:rFonts w:eastAsia="Calibri" w:cstheme="minorHAnsi"/>
                <w:vertAlign w:val="superscript"/>
              </w:rPr>
              <w:t>-1</w:t>
            </w:r>
          </w:p>
        </w:tc>
        <w:tc>
          <w:tcPr>
            <w:tcW w:w="1843" w:type="dxa"/>
            <w:shd w:val="clear" w:color="auto" w:fill="auto"/>
            <w:hideMark/>
          </w:tcPr>
          <w:p w14:paraId="485F2495"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050B4532" w14:textId="77777777" w:rsidR="007B328A" w:rsidRPr="00C33F51" w:rsidRDefault="007B328A" w:rsidP="006C42FF">
            <w:pPr>
              <w:jc w:val="center"/>
              <w:rPr>
                <w:rFonts w:ascii="Calibri" w:eastAsia="Calibri" w:hAnsi="Calibri" w:cs="Calibri"/>
              </w:rPr>
            </w:pPr>
          </w:p>
        </w:tc>
        <w:tc>
          <w:tcPr>
            <w:tcW w:w="1356" w:type="dxa"/>
          </w:tcPr>
          <w:p w14:paraId="1C6A3335" w14:textId="77777777" w:rsidR="007B328A" w:rsidRPr="00C33F51" w:rsidRDefault="007B328A" w:rsidP="006C42FF">
            <w:pPr>
              <w:jc w:val="center"/>
              <w:rPr>
                <w:rFonts w:ascii="Calibri" w:eastAsia="Calibri" w:hAnsi="Calibri" w:cs="Calibri"/>
              </w:rPr>
            </w:pPr>
          </w:p>
        </w:tc>
      </w:tr>
      <w:tr w:rsidR="007B328A" w:rsidRPr="00C33F51" w14:paraId="289B1AB4" w14:textId="77777777" w:rsidTr="006C42FF">
        <w:trPr>
          <w:trHeight w:val="279"/>
          <w:jc w:val="center"/>
        </w:trPr>
        <w:tc>
          <w:tcPr>
            <w:tcW w:w="699" w:type="dxa"/>
            <w:shd w:val="clear" w:color="auto" w:fill="auto"/>
            <w:vAlign w:val="center"/>
          </w:tcPr>
          <w:p w14:paraId="4828BE2A"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5E141F08" w14:textId="77777777" w:rsidR="007B328A" w:rsidRPr="00CB2237" w:rsidRDefault="007B328A" w:rsidP="006C42FF">
            <w:pPr>
              <w:rPr>
                <w:rFonts w:eastAsia="Calibri" w:cstheme="minorHAnsi"/>
              </w:rPr>
            </w:pPr>
            <w:r w:rsidRPr="00CB2237">
              <w:rPr>
                <w:rFonts w:eastAsia="Calibri" w:cstheme="minorHAnsi"/>
              </w:rPr>
              <w:t>Ακρίβεια: 0.5 %</w:t>
            </w:r>
          </w:p>
        </w:tc>
        <w:tc>
          <w:tcPr>
            <w:tcW w:w="1843" w:type="dxa"/>
            <w:shd w:val="clear" w:color="auto" w:fill="auto"/>
            <w:hideMark/>
          </w:tcPr>
          <w:p w14:paraId="44F76493"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61DA401B" w14:textId="77777777" w:rsidR="007B328A" w:rsidRPr="00C33F51" w:rsidRDefault="007B328A" w:rsidP="006C42FF">
            <w:pPr>
              <w:jc w:val="center"/>
              <w:rPr>
                <w:rFonts w:ascii="Calibri" w:eastAsia="Calibri" w:hAnsi="Calibri" w:cs="Calibri"/>
              </w:rPr>
            </w:pPr>
          </w:p>
        </w:tc>
        <w:tc>
          <w:tcPr>
            <w:tcW w:w="1356" w:type="dxa"/>
          </w:tcPr>
          <w:p w14:paraId="0CDA2A72" w14:textId="77777777" w:rsidR="007B328A" w:rsidRPr="00C33F51" w:rsidRDefault="007B328A" w:rsidP="006C42FF">
            <w:pPr>
              <w:jc w:val="center"/>
              <w:rPr>
                <w:rFonts w:ascii="Calibri" w:eastAsia="Calibri" w:hAnsi="Calibri" w:cs="Calibri"/>
              </w:rPr>
            </w:pPr>
          </w:p>
        </w:tc>
      </w:tr>
      <w:tr w:rsidR="007B328A" w:rsidRPr="00C33F51" w14:paraId="665EB91A" w14:textId="77777777" w:rsidTr="006C42FF">
        <w:trPr>
          <w:trHeight w:val="457"/>
          <w:jc w:val="center"/>
        </w:trPr>
        <w:tc>
          <w:tcPr>
            <w:tcW w:w="699" w:type="dxa"/>
            <w:shd w:val="clear" w:color="auto" w:fill="auto"/>
            <w:vAlign w:val="center"/>
          </w:tcPr>
          <w:p w14:paraId="615C2336"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26BFB4D2" w14:textId="77777777" w:rsidR="007B328A" w:rsidRPr="00CB2237" w:rsidRDefault="007B328A" w:rsidP="006C42FF">
            <w:pPr>
              <w:rPr>
                <w:rFonts w:eastAsia="Times New Roman" w:cstheme="minorHAnsi"/>
                <w:color w:val="000000"/>
              </w:rPr>
            </w:pPr>
            <w:r w:rsidRPr="00CB2237">
              <w:rPr>
                <w:rFonts w:eastAsia="Calibri" w:cstheme="minorHAnsi"/>
              </w:rPr>
              <w:t>Αυτόματη αντιστάθμιση θερμοκρασίας</w:t>
            </w:r>
          </w:p>
        </w:tc>
        <w:tc>
          <w:tcPr>
            <w:tcW w:w="1843" w:type="dxa"/>
            <w:shd w:val="clear" w:color="auto" w:fill="auto"/>
            <w:hideMark/>
          </w:tcPr>
          <w:p w14:paraId="2388ACD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4D5B71B2" w14:textId="77777777" w:rsidR="007B328A" w:rsidRPr="00C33F51" w:rsidRDefault="007B328A" w:rsidP="006C42FF">
            <w:pPr>
              <w:jc w:val="center"/>
              <w:rPr>
                <w:rFonts w:ascii="Calibri" w:eastAsia="Calibri" w:hAnsi="Calibri" w:cs="Calibri"/>
              </w:rPr>
            </w:pPr>
          </w:p>
        </w:tc>
        <w:tc>
          <w:tcPr>
            <w:tcW w:w="1356" w:type="dxa"/>
          </w:tcPr>
          <w:p w14:paraId="48259F57" w14:textId="77777777" w:rsidR="007B328A" w:rsidRPr="00C33F51" w:rsidRDefault="007B328A" w:rsidP="006C42FF">
            <w:pPr>
              <w:jc w:val="center"/>
              <w:rPr>
                <w:rFonts w:ascii="Calibri" w:eastAsia="Calibri" w:hAnsi="Calibri" w:cs="Calibri"/>
              </w:rPr>
            </w:pPr>
          </w:p>
        </w:tc>
      </w:tr>
      <w:tr w:rsidR="007B328A" w:rsidRPr="00C33F51" w14:paraId="1AB6CFEA" w14:textId="77777777" w:rsidTr="006C42FF">
        <w:trPr>
          <w:trHeight w:val="277"/>
          <w:jc w:val="center"/>
        </w:trPr>
        <w:tc>
          <w:tcPr>
            <w:tcW w:w="699" w:type="dxa"/>
            <w:shd w:val="clear" w:color="auto" w:fill="auto"/>
            <w:vAlign w:val="center"/>
          </w:tcPr>
          <w:p w14:paraId="5AEFF4E2"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42926528" w14:textId="77777777" w:rsidR="007B328A" w:rsidRPr="00CB2237" w:rsidRDefault="007B328A" w:rsidP="006C42FF">
            <w:pPr>
              <w:rPr>
                <w:rFonts w:eastAsia="Calibri" w:cstheme="minorHAnsi"/>
              </w:rPr>
            </w:pPr>
            <w:r w:rsidRPr="00CB2237">
              <w:rPr>
                <w:rFonts w:eastAsia="Calibri" w:cstheme="minorHAnsi"/>
              </w:rPr>
              <w:t>Θερμοκρασιακή περιοχή: 10-50</w:t>
            </w:r>
            <w:r w:rsidRPr="00CB2237">
              <w:rPr>
                <w:rFonts w:eastAsia="Calibri" w:cstheme="minorHAnsi"/>
                <w:vertAlign w:val="superscript"/>
              </w:rPr>
              <w:t>ο</w:t>
            </w:r>
            <w:r w:rsidRPr="00CB2237">
              <w:rPr>
                <w:rFonts w:eastAsia="Calibri" w:cstheme="minorHAnsi"/>
              </w:rPr>
              <w:t>C</w:t>
            </w:r>
          </w:p>
        </w:tc>
        <w:tc>
          <w:tcPr>
            <w:tcW w:w="1843" w:type="dxa"/>
            <w:shd w:val="clear" w:color="auto" w:fill="auto"/>
            <w:hideMark/>
          </w:tcPr>
          <w:p w14:paraId="053F8E52"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72438AA5" w14:textId="77777777" w:rsidR="007B328A" w:rsidRPr="00C33F51" w:rsidRDefault="007B328A" w:rsidP="006C42FF">
            <w:pPr>
              <w:jc w:val="center"/>
              <w:rPr>
                <w:rFonts w:ascii="Calibri" w:eastAsia="Calibri" w:hAnsi="Calibri" w:cs="Calibri"/>
              </w:rPr>
            </w:pPr>
          </w:p>
        </w:tc>
        <w:tc>
          <w:tcPr>
            <w:tcW w:w="1356" w:type="dxa"/>
          </w:tcPr>
          <w:p w14:paraId="242AD840" w14:textId="77777777" w:rsidR="007B328A" w:rsidRPr="00C33F51" w:rsidRDefault="007B328A" w:rsidP="006C42FF">
            <w:pPr>
              <w:jc w:val="center"/>
              <w:rPr>
                <w:rFonts w:ascii="Calibri" w:eastAsia="Calibri" w:hAnsi="Calibri" w:cs="Calibri"/>
              </w:rPr>
            </w:pPr>
          </w:p>
        </w:tc>
      </w:tr>
      <w:tr w:rsidR="007B328A" w:rsidRPr="00C33F51" w14:paraId="385C01B0" w14:textId="77777777" w:rsidTr="006C42FF">
        <w:trPr>
          <w:trHeight w:val="381"/>
          <w:jc w:val="center"/>
        </w:trPr>
        <w:tc>
          <w:tcPr>
            <w:tcW w:w="699" w:type="dxa"/>
            <w:shd w:val="clear" w:color="auto" w:fill="auto"/>
            <w:vAlign w:val="center"/>
          </w:tcPr>
          <w:p w14:paraId="7253147A"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78458FAB" w14:textId="77777777" w:rsidR="007B328A" w:rsidRPr="00CB2237" w:rsidRDefault="007B328A" w:rsidP="006C42FF">
            <w:pPr>
              <w:rPr>
                <w:rFonts w:eastAsia="Calibri" w:cstheme="minorHAnsi"/>
              </w:rPr>
            </w:pPr>
            <w:r w:rsidRPr="00CB2237">
              <w:rPr>
                <w:rFonts w:eastAsia="Calibri" w:cstheme="minorHAnsi"/>
              </w:rPr>
              <w:t>Περιλαμβάνεται ηλεκτρόδιο μέτρησης αγωγιμότητας</w:t>
            </w:r>
          </w:p>
        </w:tc>
        <w:tc>
          <w:tcPr>
            <w:tcW w:w="1843" w:type="dxa"/>
            <w:shd w:val="clear" w:color="auto" w:fill="auto"/>
            <w:hideMark/>
          </w:tcPr>
          <w:p w14:paraId="1FA57CF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2AB90F71" w14:textId="77777777" w:rsidR="007B328A" w:rsidRPr="00C33F51" w:rsidRDefault="007B328A" w:rsidP="006C42FF">
            <w:pPr>
              <w:jc w:val="center"/>
              <w:rPr>
                <w:rFonts w:ascii="Calibri" w:eastAsia="Calibri" w:hAnsi="Calibri" w:cs="Calibri"/>
              </w:rPr>
            </w:pPr>
          </w:p>
        </w:tc>
        <w:tc>
          <w:tcPr>
            <w:tcW w:w="1356" w:type="dxa"/>
          </w:tcPr>
          <w:p w14:paraId="18921C7F" w14:textId="77777777" w:rsidR="007B328A" w:rsidRPr="00C33F51" w:rsidRDefault="007B328A" w:rsidP="006C42FF">
            <w:pPr>
              <w:jc w:val="center"/>
              <w:rPr>
                <w:rFonts w:ascii="Calibri" w:eastAsia="Calibri" w:hAnsi="Calibri" w:cs="Calibri"/>
              </w:rPr>
            </w:pPr>
          </w:p>
        </w:tc>
      </w:tr>
      <w:tr w:rsidR="007B328A" w:rsidRPr="00C33F51" w14:paraId="19C54C34" w14:textId="77777777" w:rsidTr="006C42FF">
        <w:trPr>
          <w:trHeight w:val="315"/>
          <w:jc w:val="center"/>
        </w:trPr>
        <w:tc>
          <w:tcPr>
            <w:tcW w:w="699" w:type="dxa"/>
            <w:shd w:val="clear" w:color="auto" w:fill="auto"/>
            <w:vAlign w:val="center"/>
          </w:tcPr>
          <w:p w14:paraId="3CB996B4"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36D74218" w14:textId="77777777" w:rsidR="007B328A" w:rsidRPr="00CB2237" w:rsidRDefault="007B328A" w:rsidP="006C42FF">
            <w:pPr>
              <w:rPr>
                <w:rFonts w:eastAsia="Times New Roman" w:cstheme="minorHAnsi"/>
                <w:color w:val="000000"/>
              </w:rPr>
            </w:pPr>
            <w:r w:rsidRPr="00CB2237">
              <w:rPr>
                <w:rFonts w:eastAsia="Calibri" w:cstheme="minorHAnsi"/>
              </w:rPr>
              <w:t>Ταυτόχρονη μέτρηση αλατότητας και θερμοκρασίας</w:t>
            </w:r>
          </w:p>
        </w:tc>
        <w:tc>
          <w:tcPr>
            <w:tcW w:w="1843" w:type="dxa"/>
            <w:shd w:val="clear" w:color="auto" w:fill="auto"/>
            <w:hideMark/>
          </w:tcPr>
          <w:p w14:paraId="7B0F703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1A515549" w14:textId="77777777" w:rsidR="007B328A" w:rsidRPr="00C33F51" w:rsidRDefault="007B328A" w:rsidP="006C42FF">
            <w:pPr>
              <w:jc w:val="center"/>
              <w:rPr>
                <w:rFonts w:ascii="Calibri" w:eastAsia="Calibri" w:hAnsi="Calibri" w:cs="Calibri"/>
              </w:rPr>
            </w:pPr>
          </w:p>
        </w:tc>
        <w:tc>
          <w:tcPr>
            <w:tcW w:w="1356" w:type="dxa"/>
          </w:tcPr>
          <w:p w14:paraId="3D41A0DE" w14:textId="77777777" w:rsidR="007B328A" w:rsidRPr="00C33F51" w:rsidRDefault="007B328A" w:rsidP="006C42FF">
            <w:pPr>
              <w:jc w:val="center"/>
              <w:rPr>
                <w:rFonts w:ascii="Calibri" w:eastAsia="Calibri" w:hAnsi="Calibri" w:cs="Calibri"/>
              </w:rPr>
            </w:pPr>
          </w:p>
        </w:tc>
      </w:tr>
      <w:tr w:rsidR="007B328A" w:rsidRPr="00C33F51" w14:paraId="01A20EB9" w14:textId="77777777" w:rsidTr="006C42FF">
        <w:trPr>
          <w:trHeight w:val="300"/>
          <w:jc w:val="center"/>
        </w:trPr>
        <w:tc>
          <w:tcPr>
            <w:tcW w:w="699" w:type="dxa"/>
            <w:shd w:val="clear" w:color="auto" w:fill="auto"/>
            <w:noWrap/>
            <w:vAlign w:val="center"/>
          </w:tcPr>
          <w:p w14:paraId="41091B6A" w14:textId="77777777" w:rsidR="007B328A" w:rsidRPr="00CB2237" w:rsidRDefault="007B328A" w:rsidP="006C42FF">
            <w:pPr>
              <w:pStyle w:val="ListParagraph"/>
              <w:numPr>
                <w:ilvl w:val="0"/>
                <w:numId w:val="33"/>
              </w:numPr>
              <w:spacing w:before="0"/>
              <w:jc w:val="left"/>
              <w:rPr>
                <w:rFonts w:ascii="Calibri" w:eastAsia="Times New Roman" w:hAnsi="Calibri" w:cs="Calibri"/>
                <w:bCs/>
                <w:color w:val="000000"/>
              </w:rPr>
            </w:pPr>
          </w:p>
        </w:tc>
        <w:tc>
          <w:tcPr>
            <w:tcW w:w="2977" w:type="dxa"/>
            <w:shd w:val="clear" w:color="auto" w:fill="auto"/>
            <w:noWrap/>
            <w:hideMark/>
          </w:tcPr>
          <w:p w14:paraId="156D9803" w14:textId="77777777" w:rsidR="007B328A" w:rsidRPr="00CB2237" w:rsidRDefault="007B328A" w:rsidP="006C42FF">
            <w:pPr>
              <w:rPr>
                <w:rFonts w:eastAsia="Calibri" w:cstheme="minorHAnsi"/>
              </w:rPr>
            </w:pPr>
            <w:r w:rsidRPr="00CB2237">
              <w:rPr>
                <w:rFonts w:eastAsia="Calibri" w:cstheme="minorHAnsi"/>
              </w:rPr>
              <w:t>Δίνεται εγγύηση καλής λειτουργίας του συστήματος ενός τουλάχιστον έτους</w:t>
            </w:r>
          </w:p>
        </w:tc>
        <w:tc>
          <w:tcPr>
            <w:tcW w:w="1843" w:type="dxa"/>
            <w:shd w:val="clear" w:color="auto" w:fill="auto"/>
            <w:noWrap/>
            <w:hideMark/>
          </w:tcPr>
          <w:p w14:paraId="286D7126"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17" w:type="dxa"/>
          </w:tcPr>
          <w:p w14:paraId="099A9247" w14:textId="77777777" w:rsidR="007B328A" w:rsidRPr="00C33F51" w:rsidRDefault="007B328A" w:rsidP="006C42FF">
            <w:pPr>
              <w:jc w:val="center"/>
              <w:rPr>
                <w:rFonts w:ascii="Calibri" w:eastAsia="Calibri" w:hAnsi="Calibri" w:cs="Calibri"/>
              </w:rPr>
            </w:pPr>
          </w:p>
        </w:tc>
        <w:tc>
          <w:tcPr>
            <w:tcW w:w="1356" w:type="dxa"/>
          </w:tcPr>
          <w:p w14:paraId="09EA6E9C" w14:textId="77777777" w:rsidR="007B328A" w:rsidRPr="00C33F51" w:rsidRDefault="007B328A" w:rsidP="006C42FF">
            <w:pPr>
              <w:jc w:val="center"/>
              <w:rPr>
                <w:rFonts w:ascii="Calibri" w:eastAsia="Calibri" w:hAnsi="Calibri" w:cs="Calibri"/>
              </w:rPr>
            </w:pPr>
          </w:p>
        </w:tc>
      </w:tr>
      <w:tr w:rsidR="007B328A" w:rsidRPr="00C33F51" w14:paraId="57309E67" w14:textId="77777777" w:rsidTr="006C42FF">
        <w:trPr>
          <w:trHeight w:val="315"/>
          <w:jc w:val="center"/>
        </w:trPr>
        <w:tc>
          <w:tcPr>
            <w:tcW w:w="699" w:type="dxa"/>
            <w:shd w:val="clear" w:color="auto" w:fill="auto"/>
            <w:vAlign w:val="center"/>
          </w:tcPr>
          <w:p w14:paraId="411B7D97"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shd w:val="clear" w:color="auto" w:fill="auto"/>
            <w:hideMark/>
          </w:tcPr>
          <w:p w14:paraId="56ADCE0A" w14:textId="77777777" w:rsidR="007B328A" w:rsidRPr="00CB2237" w:rsidRDefault="007B328A" w:rsidP="006C42FF">
            <w:pPr>
              <w:rPr>
                <w:rFonts w:eastAsia="Calibri" w:cstheme="minorHAnsi"/>
              </w:rPr>
            </w:pPr>
            <w:r w:rsidRPr="00CB2237">
              <w:rPr>
                <w:rFonts w:eastAsia="Calibri" w:cstheme="minorHAnsi"/>
              </w:rPr>
              <w:t>Οι δηλούμενες τεχνικές προδιαγραφές φαίνονται καθαρά στα έντυπα του κατασκευαστή οίκου</w:t>
            </w:r>
          </w:p>
        </w:tc>
        <w:tc>
          <w:tcPr>
            <w:tcW w:w="1843" w:type="dxa"/>
            <w:shd w:val="clear" w:color="auto" w:fill="auto"/>
            <w:hideMark/>
          </w:tcPr>
          <w:p w14:paraId="64C6462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257EFF72" w14:textId="77777777" w:rsidR="007B328A" w:rsidRPr="00C33F51" w:rsidRDefault="007B328A" w:rsidP="006C42FF">
            <w:pPr>
              <w:jc w:val="center"/>
              <w:rPr>
                <w:rFonts w:ascii="Calibri" w:eastAsia="Calibri" w:hAnsi="Calibri" w:cs="Calibri"/>
              </w:rPr>
            </w:pPr>
          </w:p>
        </w:tc>
        <w:tc>
          <w:tcPr>
            <w:tcW w:w="1356" w:type="dxa"/>
          </w:tcPr>
          <w:p w14:paraId="141A7CC0" w14:textId="77777777" w:rsidR="007B328A" w:rsidRPr="00C33F51" w:rsidRDefault="007B328A" w:rsidP="006C42FF">
            <w:pPr>
              <w:jc w:val="center"/>
              <w:rPr>
                <w:rFonts w:ascii="Calibri" w:eastAsia="Calibri" w:hAnsi="Calibri" w:cs="Calibri"/>
              </w:rPr>
            </w:pPr>
          </w:p>
        </w:tc>
      </w:tr>
      <w:tr w:rsidR="007B328A" w:rsidRPr="00C33F51" w14:paraId="1979AF03" w14:textId="77777777" w:rsidTr="006C42FF">
        <w:trPr>
          <w:trHeight w:val="300"/>
          <w:jc w:val="center"/>
        </w:trPr>
        <w:tc>
          <w:tcPr>
            <w:tcW w:w="699" w:type="dxa"/>
            <w:shd w:val="clear" w:color="auto" w:fill="auto"/>
            <w:noWrap/>
            <w:vAlign w:val="center"/>
          </w:tcPr>
          <w:p w14:paraId="7F39A849" w14:textId="77777777" w:rsidR="007B328A" w:rsidRPr="00CB2237" w:rsidRDefault="007B328A" w:rsidP="006C42FF">
            <w:pPr>
              <w:pStyle w:val="ListParagraph"/>
              <w:numPr>
                <w:ilvl w:val="0"/>
                <w:numId w:val="33"/>
              </w:numPr>
              <w:spacing w:before="0"/>
              <w:jc w:val="right"/>
              <w:rPr>
                <w:rFonts w:ascii="Calibri" w:eastAsia="Times New Roman" w:hAnsi="Calibri" w:cs="Calibri"/>
                <w:bCs/>
                <w:color w:val="000000"/>
              </w:rPr>
            </w:pPr>
          </w:p>
        </w:tc>
        <w:tc>
          <w:tcPr>
            <w:tcW w:w="2977" w:type="dxa"/>
            <w:tcBorders>
              <w:top w:val="nil"/>
              <w:left w:val="nil"/>
              <w:bottom w:val="single" w:sz="8" w:space="0" w:color="auto"/>
              <w:right w:val="single" w:sz="8" w:space="0" w:color="auto"/>
            </w:tcBorders>
            <w:noWrap/>
            <w:hideMark/>
          </w:tcPr>
          <w:p w14:paraId="61F9F4AD" w14:textId="77777777" w:rsidR="007B328A" w:rsidRPr="00CB2237" w:rsidRDefault="007B328A" w:rsidP="006C42FF">
            <w:pPr>
              <w:rPr>
                <w:rFonts w:eastAsia="Times New Roman" w:cstheme="minorHAnsi"/>
                <w:b/>
                <w:bCs/>
                <w:color w:val="000000"/>
              </w:rPr>
            </w:pPr>
            <w:r w:rsidRPr="00CB2237">
              <w:rPr>
                <w:rFonts w:eastAsia="Calibri" w:cstheme="minorHAnsi"/>
                <w:lang w:eastAsia="el-GR"/>
              </w:rPr>
              <w:t>Χρόνος παράδοσης: Κατά μ</w:t>
            </w:r>
            <w:r w:rsidRPr="00CB2237">
              <w:rPr>
                <w:rFonts w:eastAsia="Calibri" w:cstheme="minorHAnsi"/>
                <w:color w:val="000000"/>
                <w:lang w:eastAsia="it-IT"/>
              </w:rPr>
              <w:t>έγιστο</w:t>
            </w:r>
            <w:r w:rsidRPr="00CB2237">
              <w:rPr>
                <w:rFonts w:eastAsia="Calibri" w:cstheme="minorHAnsi"/>
                <w:lang w:eastAsia="el-GR"/>
              </w:rPr>
              <w:t xml:space="preserve"> 60 ημέρες</w:t>
            </w:r>
          </w:p>
        </w:tc>
        <w:tc>
          <w:tcPr>
            <w:tcW w:w="1843" w:type="dxa"/>
            <w:shd w:val="clear" w:color="auto" w:fill="auto"/>
            <w:noWrap/>
            <w:hideMark/>
          </w:tcPr>
          <w:p w14:paraId="4D2C69F0"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17" w:type="dxa"/>
          </w:tcPr>
          <w:p w14:paraId="3BE8F4E7" w14:textId="77777777" w:rsidR="007B328A" w:rsidRPr="00C33F51" w:rsidRDefault="007B328A" w:rsidP="006C42FF">
            <w:pPr>
              <w:jc w:val="center"/>
              <w:rPr>
                <w:rFonts w:ascii="Calibri" w:eastAsia="Calibri" w:hAnsi="Calibri" w:cs="Calibri"/>
              </w:rPr>
            </w:pPr>
          </w:p>
        </w:tc>
        <w:tc>
          <w:tcPr>
            <w:tcW w:w="1356" w:type="dxa"/>
          </w:tcPr>
          <w:p w14:paraId="73081E27" w14:textId="77777777" w:rsidR="007B328A" w:rsidRPr="00C33F51" w:rsidRDefault="007B328A" w:rsidP="006C42FF">
            <w:pPr>
              <w:jc w:val="center"/>
              <w:rPr>
                <w:rFonts w:ascii="Calibri" w:eastAsia="Calibri" w:hAnsi="Calibri" w:cs="Calibri"/>
              </w:rPr>
            </w:pPr>
          </w:p>
        </w:tc>
      </w:tr>
      <w:tr w:rsidR="007B328A" w:rsidRPr="00C33F51" w14:paraId="36861614" w14:textId="77777777" w:rsidTr="006C42FF">
        <w:trPr>
          <w:trHeight w:val="315"/>
          <w:jc w:val="center"/>
        </w:trPr>
        <w:tc>
          <w:tcPr>
            <w:tcW w:w="699" w:type="dxa"/>
            <w:shd w:val="clear" w:color="auto" w:fill="auto"/>
            <w:vAlign w:val="center"/>
          </w:tcPr>
          <w:p w14:paraId="6C3BCED8"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tcBorders>
              <w:top w:val="nil"/>
              <w:left w:val="nil"/>
              <w:bottom w:val="single" w:sz="8" w:space="0" w:color="auto"/>
              <w:right w:val="single" w:sz="8" w:space="0" w:color="auto"/>
            </w:tcBorders>
            <w:hideMark/>
          </w:tcPr>
          <w:p w14:paraId="4D7B1C9E"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843" w:type="dxa"/>
            <w:shd w:val="clear" w:color="auto" w:fill="auto"/>
            <w:hideMark/>
          </w:tcPr>
          <w:p w14:paraId="0705C5D3"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0382DCC3" w14:textId="77777777" w:rsidR="007B328A" w:rsidRPr="00C33F51" w:rsidRDefault="007B328A" w:rsidP="006C42FF">
            <w:pPr>
              <w:jc w:val="center"/>
              <w:rPr>
                <w:rFonts w:ascii="Calibri" w:eastAsia="Calibri" w:hAnsi="Calibri" w:cs="Calibri"/>
              </w:rPr>
            </w:pPr>
          </w:p>
        </w:tc>
        <w:tc>
          <w:tcPr>
            <w:tcW w:w="1356" w:type="dxa"/>
          </w:tcPr>
          <w:p w14:paraId="4E5BE5A7" w14:textId="77777777" w:rsidR="007B328A" w:rsidRPr="00C33F51" w:rsidRDefault="007B328A" w:rsidP="006C42FF">
            <w:pPr>
              <w:jc w:val="center"/>
              <w:rPr>
                <w:rFonts w:ascii="Calibri" w:eastAsia="Calibri" w:hAnsi="Calibri" w:cs="Calibri"/>
              </w:rPr>
            </w:pPr>
          </w:p>
        </w:tc>
      </w:tr>
      <w:tr w:rsidR="007B328A" w:rsidRPr="00C33F51" w14:paraId="735AD372" w14:textId="77777777" w:rsidTr="006C42FF">
        <w:trPr>
          <w:trHeight w:val="300"/>
          <w:jc w:val="center"/>
        </w:trPr>
        <w:tc>
          <w:tcPr>
            <w:tcW w:w="699" w:type="dxa"/>
            <w:shd w:val="clear" w:color="auto" w:fill="auto"/>
            <w:noWrap/>
            <w:vAlign w:val="center"/>
          </w:tcPr>
          <w:p w14:paraId="5109D202" w14:textId="77777777" w:rsidR="007B328A" w:rsidRPr="00CB2237" w:rsidRDefault="007B328A" w:rsidP="006C42FF">
            <w:pPr>
              <w:pStyle w:val="ListParagraph"/>
              <w:numPr>
                <w:ilvl w:val="0"/>
                <w:numId w:val="33"/>
              </w:numPr>
              <w:spacing w:before="0"/>
              <w:jc w:val="right"/>
              <w:rPr>
                <w:rFonts w:ascii="Calibri" w:eastAsia="Times New Roman" w:hAnsi="Calibri" w:cs="Calibri"/>
                <w:color w:val="000000"/>
              </w:rPr>
            </w:pPr>
          </w:p>
        </w:tc>
        <w:tc>
          <w:tcPr>
            <w:tcW w:w="2977" w:type="dxa"/>
            <w:tcBorders>
              <w:top w:val="nil"/>
              <w:left w:val="nil"/>
              <w:bottom w:val="single" w:sz="8" w:space="0" w:color="auto"/>
              <w:right w:val="single" w:sz="8" w:space="0" w:color="auto"/>
            </w:tcBorders>
            <w:noWrap/>
          </w:tcPr>
          <w:p w14:paraId="00CA8147" w14:textId="77777777" w:rsidR="007B328A" w:rsidRPr="00CB2237" w:rsidRDefault="007B328A" w:rsidP="006C42FF">
            <w:pPr>
              <w:rPr>
                <w:rFonts w:eastAsia="Times New Roman" w:cstheme="minorHAnsi"/>
                <w:b/>
                <w:bCs/>
                <w:color w:val="000000"/>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843" w:type="dxa"/>
            <w:shd w:val="clear" w:color="auto" w:fill="auto"/>
            <w:noWrap/>
          </w:tcPr>
          <w:p w14:paraId="73CE3F81"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17" w:type="dxa"/>
          </w:tcPr>
          <w:p w14:paraId="4A673957" w14:textId="77777777" w:rsidR="007B328A" w:rsidRPr="00C33F51" w:rsidRDefault="007B328A" w:rsidP="006C42FF">
            <w:pPr>
              <w:jc w:val="center"/>
              <w:rPr>
                <w:rFonts w:ascii="Calibri" w:eastAsia="Calibri" w:hAnsi="Calibri" w:cs="Calibri"/>
              </w:rPr>
            </w:pPr>
          </w:p>
        </w:tc>
        <w:tc>
          <w:tcPr>
            <w:tcW w:w="1356" w:type="dxa"/>
          </w:tcPr>
          <w:p w14:paraId="750F9F2F" w14:textId="77777777" w:rsidR="007B328A" w:rsidRPr="00C33F51" w:rsidRDefault="007B328A" w:rsidP="006C42FF">
            <w:pPr>
              <w:jc w:val="center"/>
              <w:rPr>
                <w:rFonts w:ascii="Calibri" w:eastAsia="Calibri" w:hAnsi="Calibri" w:cs="Calibri"/>
              </w:rPr>
            </w:pPr>
          </w:p>
        </w:tc>
      </w:tr>
    </w:tbl>
    <w:p w14:paraId="7E6EA28A" w14:textId="77777777" w:rsidR="007B328A" w:rsidRPr="00C33F51" w:rsidRDefault="007B328A" w:rsidP="007B328A">
      <w:pPr>
        <w:rPr>
          <w:rFonts w:ascii="Calibri" w:eastAsia="Calibri" w:hAnsi="Calibri" w:cs="Times New Roman"/>
        </w:rPr>
      </w:pPr>
    </w:p>
    <w:p w14:paraId="755E7826" w14:textId="77777777" w:rsidR="007B328A" w:rsidRDefault="007B328A" w:rsidP="007B328A">
      <w:pPr>
        <w:rPr>
          <w:rFonts w:ascii="Calibri" w:eastAsia="Calibri" w:hAnsi="Calibri" w:cs="Times New Roman"/>
        </w:rPr>
      </w:pPr>
    </w:p>
    <w:p w14:paraId="443438EC" w14:textId="77777777" w:rsidR="007B328A" w:rsidRDefault="007B328A" w:rsidP="007B328A">
      <w:pPr>
        <w:rPr>
          <w:rFonts w:ascii="Calibri" w:eastAsia="Calibri" w:hAnsi="Calibri" w:cs="Times New Roman"/>
        </w:rPr>
      </w:pPr>
    </w:p>
    <w:p w14:paraId="22789DF6" w14:textId="77777777" w:rsidR="007B328A" w:rsidRDefault="007B328A" w:rsidP="007B328A">
      <w:pPr>
        <w:rPr>
          <w:rFonts w:ascii="Calibri" w:eastAsia="Calibri" w:hAnsi="Calibri" w:cs="Times New Roman"/>
        </w:rPr>
      </w:pPr>
    </w:p>
    <w:p w14:paraId="0850B33F" w14:textId="77777777" w:rsidR="007B328A" w:rsidRDefault="007B328A" w:rsidP="007B328A">
      <w:pPr>
        <w:rPr>
          <w:rFonts w:ascii="Calibri" w:eastAsia="Calibri" w:hAnsi="Calibri" w:cs="Times New Roman"/>
        </w:rPr>
      </w:pPr>
    </w:p>
    <w:p w14:paraId="1AF9394D" w14:textId="77777777" w:rsidR="007B328A" w:rsidRDefault="007B328A" w:rsidP="007B328A">
      <w:pPr>
        <w:rPr>
          <w:rFonts w:ascii="Calibri" w:eastAsia="Calibri" w:hAnsi="Calibri" w:cs="Times New Roman"/>
        </w:rPr>
      </w:pPr>
    </w:p>
    <w:p w14:paraId="66180866" w14:textId="77777777" w:rsidR="007B328A" w:rsidRDefault="007B328A" w:rsidP="007B328A">
      <w:pPr>
        <w:rPr>
          <w:rFonts w:ascii="Calibri" w:eastAsia="Calibri" w:hAnsi="Calibri" w:cs="Times New Roman"/>
        </w:rPr>
      </w:pPr>
    </w:p>
    <w:p w14:paraId="4307318F" w14:textId="77777777" w:rsidR="007B328A" w:rsidRPr="00C33F51" w:rsidRDefault="007B328A" w:rsidP="007B328A">
      <w:pPr>
        <w:rPr>
          <w:rFonts w:ascii="Calibri" w:eastAsia="Calibri" w:hAnsi="Calibri" w:cs="Times New Roman"/>
        </w:rPr>
      </w:pPr>
      <w:r>
        <w:rPr>
          <w:b/>
          <w:sz w:val="28"/>
          <w:szCs w:val="28"/>
        </w:rPr>
        <w:t xml:space="preserve">ΠΙΝΑΚΑΣ ΣΥΜΜΟΡΦΩΣΗΣ 4 </w:t>
      </w:r>
    </w:p>
    <w:p w14:paraId="06050223" w14:textId="77777777" w:rsidR="007B328A" w:rsidRPr="00C33F51" w:rsidRDefault="007B328A" w:rsidP="007B328A">
      <w:pPr>
        <w:rPr>
          <w:rFonts w:ascii="Calibri" w:eastAsia="Calibri" w:hAnsi="Calibri" w:cs="Times New Roma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6"/>
        <w:gridCol w:w="3152"/>
        <w:gridCol w:w="1559"/>
        <w:gridCol w:w="1417"/>
        <w:gridCol w:w="1498"/>
      </w:tblGrid>
      <w:tr w:rsidR="007B328A" w:rsidRPr="00E159C4" w14:paraId="026402B4" w14:textId="77777777" w:rsidTr="006C42FF">
        <w:trPr>
          <w:trHeight w:val="330"/>
          <w:jc w:val="center"/>
        </w:trPr>
        <w:tc>
          <w:tcPr>
            <w:tcW w:w="8292" w:type="dxa"/>
            <w:gridSpan w:val="5"/>
            <w:shd w:val="clear" w:color="auto" w:fill="8DB3E2"/>
            <w:noWrap/>
            <w:vAlign w:val="center"/>
            <w:hideMark/>
          </w:tcPr>
          <w:p w14:paraId="092F9B43"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4- </w:t>
            </w:r>
            <w:r w:rsidRPr="00C33F51">
              <w:rPr>
                <w:rFonts w:ascii="Calibri" w:eastAsia="Calibri" w:hAnsi="Calibri" w:cs="Calibri"/>
                <w:b/>
                <w:color w:val="000000"/>
              </w:rPr>
              <w:t xml:space="preserve">Αισθητήρας μέτρησης διαφορικής πίεσης υγρών/αερίων  </w:t>
            </w:r>
          </w:p>
        </w:tc>
      </w:tr>
      <w:tr w:rsidR="007B328A" w:rsidRPr="00C33F51" w14:paraId="7329F233" w14:textId="77777777" w:rsidTr="006C42FF">
        <w:trPr>
          <w:trHeight w:val="525"/>
          <w:jc w:val="center"/>
        </w:trPr>
        <w:tc>
          <w:tcPr>
            <w:tcW w:w="666" w:type="dxa"/>
            <w:shd w:val="clear" w:color="auto" w:fill="C6D9F1"/>
            <w:vAlign w:val="center"/>
            <w:hideMark/>
          </w:tcPr>
          <w:p w14:paraId="51C8710E"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3152" w:type="dxa"/>
            <w:shd w:val="clear" w:color="auto" w:fill="C6D9F1"/>
            <w:vAlign w:val="center"/>
            <w:hideMark/>
          </w:tcPr>
          <w:p w14:paraId="11A612B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559" w:type="dxa"/>
            <w:shd w:val="clear" w:color="auto" w:fill="C6D9F1"/>
            <w:vAlign w:val="center"/>
            <w:hideMark/>
          </w:tcPr>
          <w:p w14:paraId="2B298F50"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417" w:type="dxa"/>
            <w:shd w:val="clear" w:color="auto" w:fill="C6D9F1"/>
          </w:tcPr>
          <w:p w14:paraId="746BC1CE"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498" w:type="dxa"/>
            <w:shd w:val="clear" w:color="auto" w:fill="C6D9F1"/>
          </w:tcPr>
          <w:p w14:paraId="64F7028E"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5B45B75D" w14:textId="77777777" w:rsidTr="006C42FF">
        <w:trPr>
          <w:trHeight w:val="300"/>
          <w:jc w:val="center"/>
        </w:trPr>
        <w:tc>
          <w:tcPr>
            <w:tcW w:w="666" w:type="dxa"/>
            <w:shd w:val="clear" w:color="auto" w:fill="auto"/>
            <w:vAlign w:val="center"/>
          </w:tcPr>
          <w:p w14:paraId="2B3D8EF5"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shd w:val="clear" w:color="auto" w:fill="auto"/>
            <w:hideMark/>
          </w:tcPr>
          <w:p w14:paraId="73A20D5D" w14:textId="77777777" w:rsidR="007B328A" w:rsidRPr="00C33F51" w:rsidRDefault="007B328A" w:rsidP="006C42FF">
            <w:pPr>
              <w:rPr>
                <w:rFonts w:ascii="Calibri" w:eastAsia="Times New Roman" w:hAnsi="Calibri" w:cs="Calibri"/>
                <w:color w:val="000000"/>
              </w:rPr>
            </w:pPr>
            <w:r w:rsidRPr="00C33F51">
              <w:rPr>
                <w:rFonts w:ascii="Calibri" w:eastAsia="Calibri" w:hAnsi="Calibri" w:cs="Times New Roman"/>
                <w:color w:val="000000"/>
              </w:rPr>
              <w:t xml:space="preserve">Περιοχή μέτρησης πίεσης: 0-4000 mBar </w:t>
            </w:r>
          </w:p>
        </w:tc>
        <w:tc>
          <w:tcPr>
            <w:tcW w:w="1559" w:type="dxa"/>
            <w:shd w:val="clear" w:color="auto" w:fill="auto"/>
            <w:hideMark/>
          </w:tcPr>
          <w:p w14:paraId="2AE7AA1D"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1475E1CC" w14:textId="77777777" w:rsidR="007B328A" w:rsidRPr="00C33F51" w:rsidRDefault="007B328A" w:rsidP="006C42FF">
            <w:pPr>
              <w:jc w:val="center"/>
              <w:rPr>
                <w:rFonts w:ascii="Calibri" w:eastAsia="Calibri" w:hAnsi="Calibri" w:cs="Calibri"/>
              </w:rPr>
            </w:pPr>
          </w:p>
        </w:tc>
        <w:tc>
          <w:tcPr>
            <w:tcW w:w="1498" w:type="dxa"/>
          </w:tcPr>
          <w:p w14:paraId="0963F8A0" w14:textId="77777777" w:rsidR="007B328A" w:rsidRPr="00C33F51" w:rsidRDefault="007B328A" w:rsidP="006C42FF">
            <w:pPr>
              <w:jc w:val="center"/>
              <w:rPr>
                <w:rFonts w:ascii="Calibri" w:eastAsia="Calibri" w:hAnsi="Calibri" w:cs="Calibri"/>
              </w:rPr>
            </w:pPr>
          </w:p>
        </w:tc>
      </w:tr>
      <w:tr w:rsidR="007B328A" w:rsidRPr="00C33F51" w14:paraId="4DCBD6F0" w14:textId="77777777" w:rsidTr="006C42FF">
        <w:trPr>
          <w:trHeight w:val="279"/>
          <w:jc w:val="center"/>
        </w:trPr>
        <w:tc>
          <w:tcPr>
            <w:tcW w:w="666" w:type="dxa"/>
            <w:shd w:val="clear" w:color="auto" w:fill="auto"/>
            <w:vAlign w:val="center"/>
          </w:tcPr>
          <w:p w14:paraId="1C984F31"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shd w:val="clear" w:color="auto" w:fill="auto"/>
            <w:hideMark/>
          </w:tcPr>
          <w:p w14:paraId="1A22CD91" w14:textId="77777777" w:rsidR="007B328A" w:rsidRPr="00C33F51" w:rsidRDefault="007B328A" w:rsidP="006C42FF">
            <w:pPr>
              <w:rPr>
                <w:rFonts w:ascii="Calibri" w:eastAsia="Calibri" w:hAnsi="Calibri" w:cs="Calibri"/>
              </w:rPr>
            </w:pPr>
            <w:r w:rsidRPr="00C33F51">
              <w:rPr>
                <w:rFonts w:ascii="Calibri" w:eastAsia="Calibri" w:hAnsi="Calibri" w:cs="Times New Roman"/>
              </w:rPr>
              <w:t>Αναλογικό σήμα εξόδου 4-20 mA για σύνδεση σε κάρτα συλλογής δεδομένων</w:t>
            </w:r>
          </w:p>
        </w:tc>
        <w:tc>
          <w:tcPr>
            <w:tcW w:w="1559" w:type="dxa"/>
            <w:shd w:val="clear" w:color="auto" w:fill="auto"/>
            <w:hideMark/>
          </w:tcPr>
          <w:p w14:paraId="4434E115"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3BABBF51" w14:textId="77777777" w:rsidR="007B328A" w:rsidRPr="00C33F51" w:rsidRDefault="007B328A" w:rsidP="006C42FF">
            <w:pPr>
              <w:jc w:val="center"/>
              <w:rPr>
                <w:rFonts w:ascii="Calibri" w:eastAsia="Calibri" w:hAnsi="Calibri" w:cs="Calibri"/>
              </w:rPr>
            </w:pPr>
          </w:p>
        </w:tc>
        <w:tc>
          <w:tcPr>
            <w:tcW w:w="1498" w:type="dxa"/>
          </w:tcPr>
          <w:p w14:paraId="46D7545A" w14:textId="77777777" w:rsidR="007B328A" w:rsidRPr="00C33F51" w:rsidRDefault="007B328A" w:rsidP="006C42FF">
            <w:pPr>
              <w:jc w:val="center"/>
              <w:rPr>
                <w:rFonts w:ascii="Calibri" w:eastAsia="Calibri" w:hAnsi="Calibri" w:cs="Calibri"/>
              </w:rPr>
            </w:pPr>
          </w:p>
        </w:tc>
      </w:tr>
      <w:tr w:rsidR="007B328A" w:rsidRPr="00C33F51" w14:paraId="0793A837" w14:textId="77777777" w:rsidTr="006C42FF">
        <w:trPr>
          <w:trHeight w:val="457"/>
          <w:jc w:val="center"/>
        </w:trPr>
        <w:tc>
          <w:tcPr>
            <w:tcW w:w="666" w:type="dxa"/>
            <w:shd w:val="clear" w:color="auto" w:fill="auto"/>
            <w:vAlign w:val="center"/>
          </w:tcPr>
          <w:p w14:paraId="200191A7"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shd w:val="clear" w:color="auto" w:fill="auto"/>
            <w:hideMark/>
          </w:tcPr>
          <w:p w14:paraId="773D6CAF" w14:textId="77777777" w:rsidR="007B328A" w:rsidRPr="00C33F51" w:rsidRDefault="007B328A" w:rsidP="006C42FF">
            <w:pPr>
              <w:rPr>
                <w:rFonts w:ascii="Calibri" w:eastAsia="Times New Roman" w:hAnsi="Calibri" w:cs="Calibri"/>
                <w:color w:val="000000"/>
              </w:rPr>
            </w:pPr>
            <w:r w:rsidRPr="00C33F51">
              <w:rPr>
                <w:rFonts w:ascii="Calibri" w:eastAsia="Calibri" w:hAnsi="Calibri" w:cs="Times New Roman"/>
              </w:rPr>
              <w:t xml:space="preserve"> Δύο (2) προσαρμογείς σωλήνων εισόδου / εξόδου, Swagelok 1/8” </w:t>
            </w:r>
          </w:p>
        </w:tc>
        <w:tc>
          <w:tcPr>
            <w:tcW w:w="1559" w:type="dxa"/>
            <w:shd w:val="clear" w:color="auto" w:fill="auto"/>
            <w:hideMark/>
          </w:tcPr>
          <w:p w14:paraId="0A7F7E8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582675D5" w14:textId="77777777" w:rsidR="007B328A" w:rsidRPr="00C33F51" w:rsidRDefault="007B328A" w:rsidP="006C42FF">
            <w:pPr>
              <w:jc w:val="center"/>
              <w:rPr>
                <w:rFonts w:ascii="Calibri" w:eastAsia="Calibri" w:hAnsi="Calibri" w:cs="Calibri"/>
              </w:rPr>
            </w:pPr>
          </w:p>
        </w:tc>
        <w:tc>
          <w:tcPr>
            <w:tcW w:w="1498" w:type="dxa"/>
          </w:tcPr>
          <w:p w14:paraId="56835654" w14:textId="77777777" w:rsidR="007B328A" w:rsidRPr="00C33F51" w:rsidRDefault="007B328A" w:rsidP="006C42FF">
            <w:pPr>
              <w:jc w:val="center"/>
              <w:rPr>
                <w:rFonts w:ascii="Calibri" w:eastAsia="Calibri" w:hAnsi="Calibri" w:cs="Calibri"/>
              </w:rPr>
            </w:pPr>
          </w:p>
        </w:tc>
      </w:tr>
      <w:tr w:rsidR="007B328A" w:rsidRPr="00C33F51" w14:paraId="138A7278" w14:textId="77777777" w:rsidTr="006C42FF">
        <w:trPr>
          <w:trHeight w:val="277"/>
          <w:jc w:val="center"/>
        </w:trPr>
        <w:tc>
          <w:tcPr>
            <w:tcW w:w="666" w:type="dxa"/>
            <w:shd w:val="clear" w:color="auto" w:fill="auto"/>
            <w:vAlign w:val="center"/>
          </w:tcPr>
          <w:p w14:paraId="46A8F556"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shd w:val="clear" w:color="auto" w:fill="auto"/>
            <w:hideMark/>
          </w:tcPr>
          <w:p w14:paraId="5AD8B64A" w14:textId="77777777" w:rsidR="007B328A" w:rsidRPr="003F210C" w:rsidRDefault="007B328A" w:rsidP="006C42FF">
            <w:pPr>
              <w:rPr>
                <w:rFonts w:eastAsia="Calibri" w:cstheme="minorHAnsi"/>
              </w:rPr>
            </w:pPr>
            <w:r w:rsidRPr="003F210C">
              <w:rPr>
                <w:rFonts w:eastAsia="Calibri" w:cstheme="minorHAnsi"/>
              </w:rPr>
              <w:t>Δίνεται εγγύηση καλής λειτουργίας του συστήματος ενός τουλάχιστον έτους</w:t>
            </w:r>
          </w:p>
        </w:tc>
        <w:tc>
          <w:tcPr>
            <w:tcW w:w="1559" w:type="dxa"/>
            <w:shd w:val="clear" w:color="auto" w:fill="auto"/>
            <w:hideMark/>
          </w:tcPr>
          <w:p w14:paraId="46D60AC0"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1C6747BC" w14:textId="77777777" w:rsidR="007B328A" w:rsidRPr="00C33F51" w:rsidRDefault="007B328A" w:rsidP="006C42FF">
            <w:pPr>
              <w:jc w:val="center"/>
              <w:rPr>
                <w:rFonts w:ascii="Calibri" w:eastAsia="Calibri" w:hAnsi="Calibri" w:cs="Calibri"/>
              </w:rPr>
            </w:pPr>
          </w:p>
        </w:tc>
        <w:tc>
          <w:tcPr>
            <w:tcW w:w="1498" w:type="dxa"/>
          </w:tcPr>
          <w:p w14:paraId="4137C4EC" w14:textId="77777777" w:rsidR="007B328A" w:rsidRPr="00C33F51" w:rsidRDefault="007B328A" w:rsidP="006C42FF">
            <w:pPr>
              <w:jc w:val="center"/>
              <w:rPr>
                <w:rFonts w:ascii="Calibri" w:eastAsia="Calibri" w:hAnsi="Calibri" w:cs="Calibri"/>
              </w:rPr>
            </w:pPr>
          </w:p>
        </w:tc>
      </w:tr>
      <w:tr w:rsidR="007B328A" w:rsidRPr="00C33F51" w14:paraId="4E9307CF" w14:textId="77777777" w:rsidTr="006C42FF">
        <w:trPr>
          <w:trHeight w:val="381"/>
          <w:jc w:val="center"/>
        </w:trPr>
        <w:tc>
          <w:tcPr>
            <w:tcW w:w="666" w:type="dxa"/>
            <w:shd w:val="clear" w:color="auto" w:fill="auto"/>
            <w:vAlign w:val="center"/>
          </w:tcPr>
          <w:p w14:paraId="41562C2D"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shd w:val="clear" w:color="auto" w:fill="auto"/>
            <w:hideMark/>
          </w:tcPr>
          <w:p w14:paraId="21E9983C" w14:textId="77777777" w:rsidR="007B328A" w:rsidRPr="00C33F51" w:rsidRDefault="007B328A" w:rsidP="006C42FF">
            <w:pPr>
              <w:rPr>
                <w:rFonts w:ascii="Calibri" w:eastAsia="Calibri" w:hAnsi="Calibri" w:cs="Calibri"/>
              </w:rPr>
            </w:pPr>
            <w:r w:rsidRPr="00C33F51">
              <w:rPr>
                <w:rFonts w:ascii="Times New Roman" w:eastAsia="Calibri" w:hAnsi="Times New Roman" w:cs="Times New Roman"/>
              </w:rPr>
              <w:t>Οι δηλούμενες τεχνικές προδιαγραφές φαίνονται καθαρά στα έντυπα του κατασκευαστή οίκου</w:t>
            </w:r>
          </w:p>
        </w:tc>
        <w:tc>
          <w:tcPr>
            <w:tcW w:w="1559" w:type="dxa"/>
            <w:shd w:val="clear" w:color="auto" w:fill="auto"/>
            <w:hideMark/>
          </w:tcPr>
          <w:p w14:paraId="19820021"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2B4BACA9" w14:textId="77777777" w:rsidR="007B328A" w:rsidRPr="00C33F51" w:rsidRDefault="007B328A" w:rsidP="006C42FF">
            <w:pPr>
              <w:jc w:val="center"/>
              <w:rPr>
                <w:rFonts w:ascii="Calibri" w:eastAsia="Calibri" w:hAnsi="Calibri" w:cs="Calibri"/>
              </w:rPr>
            </w:pPr>
          </w:p>
        </w:tc>
        <w:tc>
          <w:tcPr>
            <w:tcW w:w="1498" w:type="dxa"/>
          </w:tcPr>
          <w:p w14:paraId="112B8B7D" w14:textId="77777777" w:rsidR="007B328A" w:rsidRPr="00C33F51" w:rsidRDefault="007B328A" w:rsidP="006C42FF">
            <w:pPr>
              <w:jc w:val="center"/>
              <w:rPr>
                <w:rFonts w:ascii="Calibri" w:eastAsia="Calibri" w:hAnsi="Calibri" w:cs="Calibri"/>
              </w:rPr>
            </w:pPr>
          </w:p>
        </w:tc>
      </w:tr>
      <w:tr w:rsidR="007B328A" w:rsidRPr="00C33F51" w14:paraId="000222F4" w14:textId="77777777" w:rsidTr="006C42FF">
        <w:trPr>
          <w:trHeight w:val="315"/>
          <w:jc w:val="center"/>
        </w:trPr>
        <w:tc>
          <w:tcPr>
            <w:tcW w:w="666" w:type="dxa"/>
            <w:shd w:val="clear" w:color="auto" w:fill="auto"/>
            <w:vAlign w:val="center"/>
          </w:tcPr>
          <w:p w14:paraId="799F8263"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tcBorders>
              <w:top w:val="nil"/>
              <w:left w:val="nil"/>
              <w:bottom w:val="single" w:sz="8" w:space="0" w:color="auto"/>
              <w:right w:val="single" w:sz="8" w:space="0" w:color="auto"/>
            </w:tcBorders>
            <w:hideMark/>
          </w:tcPr>
          <w:p w14:paraId="775A0945"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lang w:eastAsia="el-GR"/>
              </w:rPr>
              <w:t>Χρόνος παράδοσης: Κατά μ</w:t>
            </w:r>
            <w:r w:rsidRPr="00C33F51">
              <w:rPr>
                <w:rFonts w:ascii="Calibri" w:eastAsia="Calibri" w:hAnsi="Calibri" w:cs="Calibri"/>
                <w:color w:val="000000"/>
                <w:lang w:eastAsia="it-IT"/>
              </w:rPr>
              <w:t>έγιστο</w:t>
            </w:r>
            <w:r w:rsidRPr="00C33F51">
              <w:rPr>
                <w:rFonts w:ascii="Calibri" w:eastAsia="Calibri" w:hAnsi="Calibri" w:cs="Calibri"/>
                <w:lang w:eastAsia="el-GR"/>
              </w:rPr>
              <w:t xml:space="preserve"> </w:t>
            </w:r>
            <w:r w:rsidRPr="00B16E79">
              <w:rPr>
                <w:rFonts w:ascii="Calibri" w:eastAsia="Calibri" w:hAnsi="Calibri" w:cs="Calibri"/>
                <w:lang w:eastAsia="el-GR"/>
              </w:rPr>
              <w:t>60 ημέρες</w:t>
            </w:r>
          </w:p>
        </w:tc>
        <w:tc>
          <w:tcPr>
            <w:tcW w:w="1559" w:type="dxa"/>
            <w:shd w:val="clear" w:color="auto" w:fill="auto"/>
            <w:hideMark/>
          </w:tcPr>
          <w:p w14:paraId="54229F44"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4F44CFA4" w14:textId="77777777" w:rsidR="007B328A" w:rsidRPr="00C33F51" w:rsidRDefault="007B328A" w:rsidP="006C42FF">
            <w:pPr>
              <w:jc w:val="center"/>
              <w:rPr>
                <w:rFonts w:ascii="Calibri" w:eastAsia="Calibri" w:hAnsi="Calibri" w:cs="Calibri"/>
              </w:rPr>
            </w:pPr>
          </w:p>
        </w:tc>
        <w:tc>
          <w:tcPr>
            <w:tcW w:w="1498" w:type="dxa"/>
          </w:tcPr>
          <w:p w14:paraId="1DDE9B8D" w14:textId="77777777" w:rsidR="007B328A" w:rsidRPr="00C33F51" w:rsidRDefault="007B328A" w:rsidP="006C42FF">
            <w:pPr>
              <w:jc w:val="center"/>
              <w:rPr>
                <w:rFonts w:ascii="Calibri" w:eastAsia="Calibri" w:hAnsi="Calibri" w:cs="Calibri"/>
              </w:rPr>
            </w:pPr>
          </w:p>
        </w:tc>
      </w:tr>
      <w:tr w:rsidR="007B328A" w:rsidRPr="00C33F51" w14:paraId="2C5F68B2" w14:textId="77777777" w:rsidTr="006C42FF">
        <w:trPr>
          <w:trHeight w:val="300"/>
          <w:jc w:val="center"/>
        </w:trPr>
        <w:tc>
          <w:tcPr>
            <w:tcW w:w="666" w:type="dxa"/>
            <w:shd w:val="clear" w:color="auto" w:fill="auto"/>
            <w:noWrap/>
            <w:vAlign w:val="center"/>
          </w:tcPr>
          <w:p w14:paraId="6D039CFD" w14:textId="77777777" w:rsidR="007B328A" w:rsidRPr="00E159C4" w:rsidRDefault="007B328A" w:rsidP="006C42FF">
            <w:pPr>
              <w:pStyle w:val="ListParagraph"/>
              <w:numPr>
                <w:ilvl w:val="0"/>
                <w:numId w:val="34"/>
              </w:numPr>
              <w:spacing w:before="0"/>
              <w:jc w:val="left"/>
              <w:rPr>
                <w:rFonts w:ascii="Calibri" w:eastAsia="Times New Roman" w:hAnsi="Calibri" w:cs="Calibri"/>
                <w:b/>
                <w:bCs/>
                <w:color w:val="000000"/>
              </w:rPr>
            </w:pPr>
          </w:p>
        </w:tc>
        <w:tc>
          <w:tcPr>
            <w:tcW w:w="3152" w:type="dxa"/>
            <w:tcBorders>
              <w:top w:val="nil"/>
              <w:left w:val="nil"/>
              <w:bottom w:val="single" w:sz="8" w:space="0" w:color="auto"/>
              <w:right w:val="single" w:sz="8" w:space="0" w:color="auto"/>
            </w:tcBorders>
            <w:noWrap/>
            <w:hideMark/>
          </w:tcPr>
          <w:p w14:paraId="3EAA9883" w14:textId="77777777" w:rsidR="007B328A" w:rsidRPr="00C33F51" w:rsidRDefault="007B328A" w:rsidP="006C42FF">
            <w:pPr>
              <w:rPr>
                <w:rFonts w:ascii="Calibri" w:eastAsia="Calibri" w:hAnsi="Calibri" w:cs="Calibri"/>
              </w:rPr>
            </w:pPr>
            <w:r w:rsidRPr="00C33F51">
              <w:rPr>
                <w:rFonts w:ascii="Calibri" w:eastAsia="Calibri" w:hAnsi="Calibri" w:cs="Calibri"/>
                <w:color w:val="000000"/>
                <w:lang w:eastAsia="el-GR"/>
              </w:rPr>
              <w:t xml:space="preserve">Τον ανάδοχο βαρύνουν τα </w:t>
            </w:r>
            <w:r w:rsidRPr="00C33F51">
              <w:rPr>
                <w:rFonts w:ascii="Calibri" w:eastAsia="Calibri" w:hAnsi="Calibri" w:cs="Calibri"/>
                <w:lang w:eastAsia="el-GR"/>
              </w:rPr>
              <w:t xml:space="preserve">έξοδα συσκευασίας, μεταφοράς και τοποθέτησης </w:t>
            </w:r>
            <w:r w:rsidRPr="00C33F51">
              <w:rPr>
                <w:rFonts w:ascii="Calibri" w:eastAsia="Calibri" w:hAnsi="Calibri" w:cs="Calibri"/>
                <w:color w:val="000000"/>
                <w:lang w:eastAsia="el-GR"/>
              </w:rPr>
              <w:t>και η ασφάλεια κατά τη μεταφορά</w:t>
            </w:r>
          </w:p>
        </w:tc>
        <w:tc>
          <w:tcPr>
            <w:tcW w:w="1559" w:type="dxa"/>
            <w:shd w:val="clear" w:color="auto" w:fill="auto"/>
            <w:noWrap/>
            <w:hideMark/>
          </w:tcPr>
          <w:p w14:paraId="31A9B1EE"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17" w:type="dxa"/>
          </w:tcPr>
          <w:p w14:paraId="561BD738" w14:textId="77777777" w:rsidR="007B328A" w:rsidRPr="00C33F51" w:rsidRDefault="007B328A" w:rsidP="006C42FF">
            <w:pPr>
              <w:jc w:val="center"/>
              <w:rPr>
                <w:rFonts w:ascii="Calibri" w:eastAsia="Calibri" w:hAnsi="Calibri" w:cs="Calibri"/>
              </w:rPr>
            </w:pPr>
          </w:p>
        </w:tc>
        <w:tc>
          <w:tcPr>
            <w:tcW w:w="1498" w:type="dxa"/>
          </w:tcPr>
          <w:p w14:paraId="051C5E6F" w14:textId="77777777" w:rsidR="007B328A" w:rsidRPr="00C33F51" w:rsidRDefault="007B328A" w:rsidP="006C42FF">
            <w:pPr>
              <w:jc w:val="center"/>
              <w:rPr>
                <w:rFonts w:ascii="Calibri" w:eastAsia="Calibri" w:hAnsi="Calibri" w:cs="Calibri"/>
              </w:rPr>
            </w:pPr>
          </w:p>
        </w:tc>
      </w:tr>
      <w:tr w:rsidR="007B328A" w:rsidRPr="00C33F51" w14:paraId="299247E1" w14:textId="77777777" w:rsidTr="006C42FF">
        <w:trPr>
          <w:trHeight w:val="315"/>
          <w:jc w:val="center"/>
        </w:trPr>
        <w:tc>
          <w:tcPr>
            <w:tcW w:w="666" w:type="dxa"/>
            <w:shd w:val="clear" w:color="auto" w:fill="auto"/>
            <w:vAlign w:val="center"/>
          </w:tcPr>
          <w:p w14:paraId="63403A1F" w14:textId="77777777" w:rsidR="007B328A" w:rsidRPr="00E159C4" w:rsidRDefault="007B328A" w:rsidP="006C42FF">
            <w:pPr>
              <w:pStyle w:val="ListParagraph"/>
              <w:numPr>
                <w:ilvl w:val="0"/>
                <w:numId w:val="34"/>
              </w:numPr>
              <w:spacing w:before="0"/>
              <w:jc w:val="right"/>
              <w:rPr>
                <w:rFonts w:ascii="Calibri" w:eastAsia="Times New Roman" w:hAnsi="Calibri" w:cs="Calibri"/>
                <w:color w:val="000000"/>
              </w:rPr>
            </w:pPr>
          </w:p>
        </w:tc>
        <w:tc>
          <w:tcPr>
            <w:tcW w:w="3152" w:type="dxa"/>
            <w:tcBorders>
              <w:top w:val="nil"/>
              <w:left w:val="nil"/>
              <w:bottom w:val="single" w:sz="8" w:space="0" w:color="auto"/>
              <w:right w:val="single" w:sz="8" w:space="0" w:color="auto"/>
            </w:tcBorders>
            <w:hideMark/>
          </w:tcPr>
          <w:p w14:paraId="32029FB7"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color w:val="000000"/>
                <w:lang w:eastAsia="el-GR"/>
              </w:rPr>
              <w:t>Ο ανάδοχος δηλώνει γενική και πλήρη συμμόρφωση με όλους τους όρους της Διακήρυξης</w:t>
            </w:r>
          </w:p>
        </w:tc>
        <w:tc>
          <w:tcPr>
            <w:tcW w:w="1559" w:type="dxa"/>
            <w:shd w:val="clear" w:color="auto" w:fill="auto"/>
            <w:hideMark/>
          </w:tcPr>
          <w:p w14:paraId="29B5EAE6"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430154F8" w14:textId="77777777" w:rsidR="007B328A" w:rsidRPr="00C33F51" w:rsidRDefault="007B328A" w:rsidP="006C42FF">
            <w:pPr>
              <w:jc w:val="center"/>
              <w:rPr>
                <w:rFonts w:ascii="Calibri" w:eastAsia="Calibri" w:hAnsi="Calibri" w:cs="Calibri"/>
              </w:rPr>
            </w:pPr>
          </w:p>
        </w:tc>
        <w:tc>
          <w:tcPr>
            <w:tcW w:w="1498" w:type="dxa"/>
          </w:tcPr>
          <w:p w14:paraId="252578A6" w14:textId="77777777" w:rsidR="007B328A" w:rsidRPr="00C33F51" w:rsidRDefault="007B328A" w:rsidP="006C42FF">
            <w:pPr>
              <w:jc w:val="center"/>
              <w:rPr>
                <w:rFonts w:ascii="Calibri" w:eastAsia="Calibri" w:hAnsi="Calibri" w:cs="Calibri"/>
              </w:rPr>
            </w:pPr>
          </w:p>
        </w:tc>
      </w:tr>
    </w:tbl>
    <w:p w14:paraId="6BDC58D4" w14:textId="77777777" w:rsidR="007B328A" w:rsidRPr="00C33F51" w:rsidRDefault="007B328A" w:rsidP="007B328A">
      <w:pPr>
        <w:rPr>
          <w:rFonts w:ascii="Calibri" w:eastAsia="Calibri" w:hAnsi="Calibri" w:cs="Times New Roman"/>
        </w:rPr>
      </w:pPr>
    </w:p>
    <w:p w14:paraId="7F48B1E6" w14:textId="77777777" w:rsidR="007B328A" w:rsidRPr="00C33F51" w:rsidRDefault="007B328A" w:rsidP="007B328A">
      <w:pPr>
        <w:rPr>
          <w:rFonts w:ascii="Calibri" w:eastAsia="Calibri" w:hAnsi="Calibri" w:cs="Times New Roman"/>
        </w:rPr>
      </w:pPr>
    </w:p>
    <w:p w14:paraId="22DDD28C" w14:textId="77777777" w:rsidR="007B328A" w:rsidRDefault="007B328A" w:rsidP="007B328A">
      <w:pPr>
        <w:rPr>
          <w:rFonts w:ascii="Calibri" w:eastAsia="Calibri" w:hAnsi="Calibri" w:cs="Times New Roman"/>
        </w:rPr>
      </w:pPr>
    </w:p>
    <w:p w14:paraId="32E3006E" w14:textId="77777777" w:rsidR="007B328A" w:rsidRDefault="007B328A" w:rsidP="007B328A">
      <w:pPr>
        <w:rPr>
          <w:rFonts w:ascii="Calibri" w:eastAsia="Calibri" w:hAnsi="Calibri" w:cs="Times New Roman"/>
        </w:rPr>
      </w:pPr>
    </w:p>
    <w:p w14:paraId="49943EF2" w14:textId="77777777" w:rsidR="007B328A" w:rsidRDefault="007B328A" w:rsidP="007B328A">
      <w:pPr>
        <w:rPr>
          <w:rFonts w:ascii="Calibri" w:eastAsia="Calibri" w:hAnsi="Calibri" w:cs="Times New Roman"/>
        </w:rPr>
      </w:pPr>
    </w:p>
    <w:p w14:paraId="573FB296" w14:textId="77777777" w:rsidR="007B328A" w:rsidRDefault="007B328A" w:rsidP="007B328A">
      <w:pPr>
        <w:rPr>
          <w:rFonts w:ascii="Calibri" w:eastAsia="Calibri" w:hAnsi="Calibri" w:cs="Times New Roman"/>
        </w:rPr>
      </w:pPr>
    </w:p>
    <w:p w14:paraId="41B31B2E" w14:textId="77777777" w:rsidR="007B328A" w:rsidRDefault="007B328A" w:rsidP="007B328A">
      <w:pPr>
        <w:rPr>
          <w:rFonts w:ascii="Calibri" w:eastAsia="Calibri" w:hAnsi="Calibri" w:cs="Times New Roman"/>
        </w:rPr>
      </w:pPr>
    </w:p>
    <w:p w14:paraId="0F2682C3" w14:textId="77777777" w:rsidR="007B328A" w:rsidRDefault="007B328A" w:rsidP="007B328A">
      <w:pPr>
        <w:rPr>
          <w:rFonts w:ascii="Calibri" w:eastAsia="Calibri" w:hAnsi="Calibri" w:cs="Times New Roman"/>
        </w:rPr>
      </w:pPr>
    </w:p>
    <w:p w14:paraId="53733E84" w14:textId="77777777" w:rsidR="007B328A" w:rsidRDefault="007B328A" w:rsidP="007B328A">
      <w:pPr>
        <w:rPr>
          <w:rFonts w:ascii="Calibri" w:eastAsia="Calibri" w:hAnsi="Calibri" w:cs="Times New Roman"/>
        </w:rPr>
      </w:pPr>
    </w:p>
    <w:p w14:paraId="07323954" w14:textId="77777777" w:rsidR="007B328A" w:rsidRDefault="007B328A" w:rsidP="007B328A">
      <w:pPr>
        <w:rPr>
          <w:rFonts w:ascii="Calibri" w:eastAsia="Calibri" w:hAnsi="Calibri" w:cs="Times New Roman"/>
        </w:rPr>
      </w:pPr>
    </w:p>
    <w:p w14:paraId="2CCE0A28" w14:textId="77777777" w:rsidR="007B328A" w:rsidRPr="00C33F51" w:rsidRDefault="007B328A" w:rsidP="007B328A">
      <w:pPr>
        <w:rPr>
          <w:rFonts w:ascii="Calibri" w:eastAsia="Calibri" w:hAnsi="Calibri" w:cs="Times New Roman"/>
        </w:rPr>
      </w:pPr>
    </w:p>
    <w:p w14:paraId="776874AC" w14:textId="77777777" w:rsidR="007B328A" w:rsidRPr="00C33F51" w:rsidRDefault="007B328A" w:rsidP="007B328A">
      <w:pPr>
        <w:rPr>
          <w:rFonts w:ascii="Calibri" w:eastAsia="Calibri" w:hAnsi="Calibri" w:cs="Times New Roman"/>
        </w:rPr>
      </w:pPr>
      <w:r>
        <w:rPr>
          <w:b/>
          <w:sz w:val="28"/>
          <w:szCs w:val="28"/>
        </w:rPr>
        <w:lastRenderedPageBreak/>
        <w:t>ΠΙΝΑΚΑΣ ΣΥΜΜΟΡΦΩΣΗΣ 5</w:t>
      </w:r>
    </w:p>
    <w:p w14:paraId="7D50EA02" w14:textId="77777777" w:rsidR="007B328A" w:rsidRPr="00C33F51" w:rsidRDefault="007B328A" w:rsidP="007B328A">
      <w:pPr>
        <w:rPr>
          <w:rFonts w:ascii="Calibri" w:eastAsia="Calibri" w:hAnsi="Calibri" w:cs="Times New Roma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
        <w:gridCol w:w="3035"/>
        <w:gridCol w:w="1609"/>
        <w:gridCol w:w="1477"/>
        <w:gridCol w:w="1492"/>
      </w:tblGrid>
      <w:tr w:rsidR="007B328A" w:rsidRPr="00E159C4" w14:paraId="207CC7DD" w14:textId="77777777" w:rsidTr="006C42FF">
        <w:trPr>
          <w:trHeight w:val="330"/>
          <w:jc w:val="center"/>
        </w:trPr>
        <w:tc>
          <w:tcPr>
            <w:tcW w:w="0" w:type="auto"/>
            <w:gridSpan w:val="5"/>
            <w:shd w:val="clear" w:color="auto" w:fill="8DB3E2"/>
            <w:noWrap/>
            <w:vAlign w:val="center"/>
            <w:hideMark/>
          </w:tcPr>
          <w:p w14:paraId="242E54E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5 - </w:t>
            </w:r>
            <w:r w:rsidRPr="00C33F51">
              <w:rPr>
                <w:rFonts w:ascii="Calibri" w:eastAsia="Calibri" w:hAnsi="Calibri" w:cs="Calibri"/>
                <w:b/>
                <w:color w:val="000000"/>
              </w:rPr>
              <w:t>Ανταλλακτικα συστηματος χρωματογραφου ιοντων για αναλυση ανιοντων και κατιοντων: προστηλη-στηλη-συστημα καταστολης (suppressor) ανιοντων και προστηλη-στηλη-συστημα καταστολης (suppressor) κατιοντων</w:t>
            </w:r>
          </w:p>
        </w:tc>
      </w:tr>
      <w:tr w:rsidR="007B328A" w:rsidRPr="00C33F51" w14:paraId="245F3323" w14:textId="77777777" w:rsidTr="006C42FF">
        <w:trPr>
          <w:trHeight w:val="525"/>
          <w:jc w:val="center"/>
        </w:trPr>
        <w:tc>
          <w:tcPr>
            <w:tcW w:w="0" w:type="auto"/>
            <w:shd w:val="clear" w:color="auto" w:fill="C6D9F1"/>
            <w:vAlign w:val="center"/>
            <w:hideMark/>
          </w:tcPr>
          <w:p w14:paraId="6E0C32D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3069" w:type="dxa"/>
            <w:shd w:val="clear" w:color="auto" w:fill="C6D9F1"/>
            <w:vAlign w:val="center"/>
            <w:hideMark/>
          </w:tcPr>
          <w:p w14:paraId="6508305C"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557" w:type="dxa"/>
            <w:shd w:val="clear" w:color="auto" w:fill="C6D9F1"/>
            <w:vAlign w:val="center"/>
            <w:hideMark/>
          </w:tcPr>
          <w:p w14:paraId="06341ECE"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465" w:type="dxa"/>
            <w:shd w:val="clear" w:color="auto" w:fill="C6D9F1"/>
          </w:tcPr>
          <w:p w14:paraId="188E6F19"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518" w:type="dxa"/>
            <w:shd w:val="clear" w:color="auto" w:fill="C6D9F1"/>
          </w:tcPr>
          <w:p w14:paraId="2B48D6A5"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481082A7" w14:textId="77777777" w:rsidTr="006C42FF">
        <w:trPr>
          <w:trHeight w:val="300"/>
          <w:jc w:val="center"/>
        </w:trPr>
        <w:tc>
          <w:tcPr>
            <w:tcW w:w="0" w:type="auto"/>
            <w:shd w:val="clear" w:color="auto" w:fill="auto"/>
            <w:vAlign w:val="center"/>
          </w:tcPr>
          <w:p w14:paraId="73398C38"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01C53DA1" w14:textId="77777777" w:rsidR="007B328A" w:rsidRPr="00C33F51" w:rsidRDefault="007B328A" w:rsidP="006C42FF">
            <w:pPr>
              <w:ind w:left="360"/>
              <w:rPr>
                <w:rFonts w:ascii="Calibri" w:eastAsia="Calibri" w:hAnsi="Calibri" w:cs="Calibri"/>
              </w:rPr>
            </w:pPr>
            <w:r w:rsidRPr="00C33F51">
              <w:rPr>
                <w:rFonts w:ascii="Calibri" w:eastAsia="Calibri" w:hAnsi="Calibri" w:cs="Calibri"/>
              </w:rPr>
              <w:t>Συμβατότητα με εγκατεστημένο σύστημα Χρωματογράφου Ιόντων ICS-2500 του οίκου Dionex, το οποίο περιλαμβάνει:</w:t>
            </w:r>
          </w:p>
          <w:p w14:paraId="06D9F194" w14:textId="77777777" w:rsidR="007B328A" w:rsidRPr="00C33F51" w:rsidRDefault="007B328A" w:rsidP="006C42FF">
            <w:pPr>
              <w:numPr>
                <w:ilvl w:val="1"/>
                <w:numId w:val="23"/>
              </w:numPr>
              <w:tabs>
                <w:tab w:val="num" w:pos="1021"/>
              </w:tabs>
              <w:spacing w:after="120"/>
              <w:ind w:left="924" w:hanging="357"/>
              <w:contextualSpacing/>
              <w:rPr>
                <w:rFonts w:ascii="Calibri" w:eastAsia="Calibri" w:hAnsi="Calibri" w:cs="Calibri"/>
              </w:rPr>
            </w:pPr>
            <w:r w:rsidRPr="00C33F51">
              <w:rPr>
                <w:rFonts w:ascii="Calibri" w:eastAsia="Calibri" w:hAnsi="Calibri" w:cs="Calibri"/>
              </w:rPr>
              <w:t>Αντλία με ικανότητα ισοκρατικής λειτουργίας και λειτουργίας gradient τεσσάρων διαλυτών GP50</w:t>
            </w:r>
          </w:p>
          <w:p w14:paraId="7215750F" w14:textId="77777777" w:rsidR="007B328A" w:rsidRPr="00C33F51" w:rsidRDefault="007B328A" w:rsidP="006C42FF">
            <w:pPr>
              <w:numPr>
                <w:ilvl w:val="1"/>
                <w:numId w:val="23"/>
              </w:numPr>
              <w:tabs>
                <w:tab w:val="num" w:pos="1021"/>
              </w:tabs>
              <w:spacing w:after="120"/>
              <w:ind w:left="924" w:hanging="357"/>
              <w:contextualSpacing/>
              <w:rPr>
                <w:rFonts w:ascii="Calibri" w:eastAsia="Calibri" w:hAnsi="Calibri" w:cs="Calibri"/>
              </w:rPr>
            </w:pPr>
            <w:r w:rsidRPr="00C33F51">
              <w:rPr>
                <w:rFonts w:ascii="Calibri" w:eastAsia="Calibri" w:hAnsi="Calibri" w:cs="Calibri"/>
              </w:rPr>
              <w:t>Ανιχνευτή ηλεκτροχημικό και αγωγιμομετρικό ΕD50A</w:t>
            </w:r>
          </w:p>
          <w:p w14:paraId="3C38BD6C"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rPr>
              <w:t xml:space="preserve">Θερμοστατούμενο θάλαμο στηλών LC30 </w:t>
            </w:r>
          </w:p>
        </w:tc>
        <w:tc>
          <w:tcPr>
            <w:tcW w:w="1557" w:type="dxa"/>
            <w:shd w:val="clear" w:color="auto" w:fill="auto"/>
            <w:hideMark/>
          </w:tcPr>
          <w:p w14:paraId="67C7A20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65" w:type="dxa"/>
          </w:tcPr>
          <w:p w14:paraId="70A0303F" w14:textId="77777777" w:rsidR="007B328A" w:rsidRPr="00C33F51" w:rsidRDefault="007B328A" w:rsidP="006C42FF">
            <w:pPr>
              <w:jc w:val="center"/>
              <w:rPr>
                <w:rFonts w:ascii="Calibri" w:eastAsia="Calibri" w:hAnsi="Calibri" w:cs="Calibri"/>
              </w:rPr>
            </w:pPr>
          </w:p>
        </w:tc>
        <w:tc>
          <w:tcPr>
            <w:tcW w:w="1518" w:type="dxa"/>
          </w:tcPr>
          <w:p w14:paraId="4C67E031" w14:textId="77777777" w:rsidR="007B328A" w:rsidRPr="00C33F51" w:rsidRDefault="007B328A" w:rsidP="006C42FF">
            <w:pPr>
              <w:jc w:val="center"/>
              <w:rPr>
                <w:rFonts w:ascii="Calibri" w:eastAsia="Calibri" w:hAnsi="Calibri" w:cs="Calibri"/>
              </w:rPr>
            </w:pPr>
          </w:p>
        </w:tc>
      </w:tr>
      <w:tr w:rsidR="007B328A" w:rsidRPr="00C33F51" w14:paraId="5DC4625E" w14:textId="77777777" w:rsidTr="006C42FF">
        <w:trPr>
          <w:trHeight w:val="279"/>
          <w:jc w:val="center"/>
        </w:trPr>
        <w:tc>
          <w:tcPr>
            <w:tcW w:w="0" w:type="auto"/>
            <w:shd w:val="clear" w:color="auto" w:fill="auto"/>
            <w:vAlign w:val="center"/>
          </w:tcPr>
          <w:p w14:paraId="3C712C1E"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5CB64081" w14:textId="77777777" w:rsidR="007B328A" w:rsidRPr="00C33F51" w:rsidRDefault="007B328A" w:rsidP="006C42FF">
            <w:pPr>
              <w:rPr>
                <w:rFonts w:ascii="Calibri" w:eastAsia="Calibri" w:hAnsi="Calibri" w:cs="Calibri"/>
              </w:rPr>
            </w:pPr>
            <w:r w:rsidRPr="00C33F51">
              <w:rPr>
                <w:rFonts w:ascii="Calibri" w:eastAsia="Calibri" w:hAnsi="Calibri" w:cs="Times New Roman"/>
              </w:rPr>
              <w:t xml:space="preserve">Η στήλη ανάλυσης ανιόντων να είναι κατάλληλη για </w:t>
            </w:r>
            <w:r w:rsidRPr="00C33F51">
              <w:rPr>
                <w:rFonts w:ascii="Calibri" w:eastAsia="Calibri" w:hAnsi="Calibri" w:cs="Calibri"/>
              </w:rPr>
              <w:t xml:space="preserve">προσδιορισμό </w:t>
            </w:r>
            <w:r w:rsidRPr="00C33F51">
              <w:rPr>
                <w:rFonts w:ascii="Calibri" w:eastAsia="Calibri" w:hAnsi="Calibri" w:cs="Times New Roman"/>
              </w:rPr>
              <w:t xml:space="preserve">τουλάχιστον ανόργανων ανιόντων και οξυαλογονιδίων. Να έχει μήκος 250 mm, διάμετρο 4 mm και διάμετρο σωματιδίων έως 6 μm, χωρητικότητα τουλάχιστον 300 μeq, ικανότητα λειτουργίας σε pH 0-12 καθώς και με οργανικούς διαλύτες. </w:t>
            </w:r>
            <w:r w:rsidRPr="00C33F51">
              <w:rPr>
                <w:rFonts w:ascii="Calibri" w:eastAsia="Calibri" w:hAnsi="Calibri" w:cs="Calibri"/>
              </w:rPr>
              <w:t xml:space="preserve">Τυπικές πηγές προέλευσης δειγμάτων προς ανάλυση: Πόσιμο νερό, υπόγεια και επιφανειακά νερά, υγρά απόβλητα, εκχυλίσματα από υπέδαφος. </w:t>
            </w:r>
          </w:p>
        </w:tc>
        <w:tc>
          <w:tcPr>
            <w:tcW w:w="1557" w:type="dxa"/>
            <w:shd w:val="clear" w:color="auto" w:fill="auto"/>
            <w:hideMark/>
          </w:tcPr>
          <w:p w14:paraId="56D58B40"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65" w:type="dxa"/>
          </w:tcPr>
          <w:p w14:paraId="594BEFCA" w14:textId="77777777" w:rsidR="007B328A" w:rsidRPr="00C33F51" w:rsidRDefault="007B328A" w:rsidP="006C42FF">
            <w:pPr>
              <w:jc w:val="center"/>
              <w:rPr>
                <w:rFonts w:ascii="Calibri" w:eastAsia="Calibri" w:hAnsi="Calibri" w:cs="Calibri"/>
              </w:rPr>
            </w:pPr>
          </w:p>
        </w:tc>
        <w:tc>
          <w:tcPr>
            <w:tcW w:w="1518" w:type="dxa"/>
          </w:tcPr>
          <w:p w14:paraId="513AF48B" w14:textId="77777777" w:rsidR="007B328A" w:rsidRPr="00C33F51" w:rsidRDefault="007B328A" w:rsidP="006C42FF">
            <w:pPr>
              <w:jc w:val="center"/>
              <w:rPr>
                <w:rFonts w:ascii="Calibri" w:eastAsia="Calibri" w:hAnsi="Calibri" w:cs="Calibri"/>
              </w:rPr>
            </w:pPr>
          </w:p>
        </w:tc>
      </w:tr>
      <w:tr w:rsidR="007B328A" w:rsidRPr="00C33F51" w14:paraId="08EB93B4" w14:textId="77777777" w:rsidTr="006C42FF">
        <w:trPr>
          <w:trHeight w:val="457"/>
          <w:jc w:val="center"/>
        </w:trPr>
        <w:tc>
          <w:tcPr>
            <w:tcW w:w="0" w:type="auto"/>
            <w:shd w:val="clear" w:color="auto" w:fill="auto"/>
            <w:vAlign w:val="center"/>
          </w:tcPr>
          <w:p w14:paraId="51FEA33D"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30C93500"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rPr>
              <w:t xml:space="preserve">Η προστήλη ιοντικής χρωματογραφίας για προσδιορισμό ανιόντων να έχει μήκος 50 mm, διάμετρο 4 mm και διάμετρο σωματιδίων έως 11 μm, ικανότητα λειτουργίας </w:t>
            </w:r>
            <w:r w:rsidRPr="00C33F51">
              <w:rPr>
                <w:rFonts w:ascii="Calibri" w:eastAsia="Calibri" w:hAnsi="Calibri" w:cs="Calibri"/>
              </w:rPr>
              <w:lastRenderedPageBreak/>
              <w:t>σε pH 0-12 καθώς και με οργανικούς διαλύτες.</w:t>
            </w:r>
          </w:p>
        </w:tc>
        <w:tc>
          <w:tcPr>
            <w:tcW w:w="1557" w:type="dxa"/>
            <w:shd w:val="clear" w:color="auto" w:fill="auto"/>
            <w:hideMark/>
          </w:tcPr>
          <w:p w14:paraId="320312A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lastRenderedPageBreak/>
              <w:t>ΝΑΙ</w:t>
            </w:r>
          </w:p>
        </w:tc>
        <w:tc>
          <w:tcPr>
            <w:tcW w:w="1465" w:type="dxa"/>
          </w:tcPr>
          <w:p w14:paraId="3AF029E0" w14:textId="77777777" w:rsidR="007B328A" w:rsidRPr="00C33F51" w:rsidRDefault="007B328A" w:rsidP="006C42FF">
            <w:pPr>
              <w:jc w:val="center"/>
              <w:rPr>
                <w:rFonts w:ascii="Calibri" w:eastAsia="Calibri" w:hAnsi="Calibri" w:cs="Calibri"/>
              </w:rPr>
            </w:pPr>
          </w:p>
        </w:tc>
        <w:tc>
          <w:tcPr>
            <w:tcW w:w="1518" w:type="dxa"/>
          </w:tcPr>
          <w:p w14:paraId="2A83449A" w14:textId="77777777" w:rsidR="007B328A" w:rsidRPr="00C33F51" w:rsidRDefault="007B328A" w:rsidP="006C42FF">
            <w:pPr>
              <w:jc w:val="center"/>
              <w:rPr>
                <w:rFonts w:ascii="Calibri" w:eastAsia="Calibri" w:hAnsi="Calibri" w:cs="Calibri"/>
              </w:rPr>
            </w:pPr>
          </w:p>
        </w:tc>
      </w:tr>
      <w:tr w:rsidR="007B328A" w:rsidRPr="00C33F51" w14:paraId="547BE7B5" w14:textId="77777777" w:rsidTr="006C42FF">
        <w:trPr>
          <w:trHeight w:val="277"/>
          <w:jc w:val="center"/>
        </w:trPr>
        <w:tc>
          <w:tcPr>
            <w:tcW w:w="0" w:type="auto"/>
            <w:shd w:val="clear" w:color="auto" w:fill="auto"/>
            <w:vAlign w:val="center"/>
          </w:tcPr>
          <w:p w14:paraId="508E0601"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7389353E" w14:textId="77777777" w:rsidR="007B328A" w:rsidRPr="00C33F51" w:rsidRDefault="007B328A" w:rsidP="006C42FF">
            <w:pPr>
              <w:rPr>
                <w:rFonts w:ascii="Calibri" w:eastAsia="Calibri" w:hAnsi="Calibri" w:cs="Calibri"/>
              </w:rPr>
            </w:pPr>
            <w:r w:rsidRPr="00C33F51">
              <w:rPr>
                <w:rFonts w:ascii="Calibri" w:eastAsia="Calibri" w:hAnsi="Calibri" w:cs="Times New Roman"/>
              </w:rPr>
              <w:t>Το σύστημα καταστολής (suppressor) για προσδιορισμό ανιόντων να έχει διαστάσεις συμβατές με τις προστήλη και στήλη ανάλυσης</w:t>
            </w:r>
            <w:r w:rsidRPr="00C33F51">
              <w:rPr>
                <w:rFonts w:ascii="Calibri" w:eastAsia="Calibri" w:hAnsi="Calibri" w:cs="Calibri"/>
              </w:rPr>
              <w:t xml:space="preserve"> για προσδιορισμό ανιόντων και να</w:t>
            </w:r>
            <w:r w:rsidRPr="00C33F51">
              <w:rPr>
                <w:rFonts w:ascii="Calibri" w:eastAsia="Calibri" w:hAnsi="Calibri" w:cs="Times New Roman"/>
              </w:rPr>
              <w:t xml:space="preserve"> αναγεννάται στη διάρκεια της ανάλυσης με χρήση μόνο του εκλουστικού διαλύματος. </w:t>
            </w:r>
          </w:p>
        </w:tc>
        <w:tc>
          <w:tcPr>
            <w:tcW w:w="1557" w:type="dxa"/>
            <w:shd w:val="clear" w:color="auto" w:fill="auto"/>
            <w:hideMark/>
          </w:tcPr>
          <w:p w14:paraId="71CC866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65" w:type="dxa"/>
          </w:tcPr>
          <w:p w14:paraId="4E4D196C" w14:textId="77777777" w:rsidR="007B328A" w:rsidRPr="00C33F51" w:rsidRDefault="007B328A" w:rsidP="006C42FF">
            <w:pPr>
              <w:jc w:val="center"/>
              <w:rPr>
                <w:rFonts w:ascii="Calibri" w:eastAsia="Calibri" w:hAnsi="Calibri" w:cs="Calibri"/>
              </w:rPr>
            </w:pPr>
          </w:p>
        </w:tc>
        <w:tc>
          <w:tcPr>
            <w:tcW w:w="1518" w:type="dxa"/>
          </w:tcPr>
          <w:p w14:paraId="7ED535BF" w14:textId="77777777" w:rsidR="007B328A" w:rsidRPr="00C33F51" w:rsidRDefault="007B328A" w:rsidP="006C42FF">
            <w:pPr>
              <w:jc w:val="center"/>
              <w:rPr>
                <w:rFonts w:ascii="Calibri" w:eastAsia="Calibri" w:hAnsi="Calibri" w:cs="Calibri"/>
              </w:rPr>
            </w:pPr>
          </w:p>
        </w:tc>
      </w:tr>
      <w:tr w:rsidR="007B328A" w:rsidRPr="00C33F51" w14:paraId="52597B8D" w14:textId="77777777" w:rsidTr="006C42FF">
        <w:trPr>
          <w:trHeight w:val="381"/>
          <w:jc w:val="center"/>
        </w:trPr>
        <w:tc>
          <w:tcPr>
            <w:tcW w:w="0" w:type="auto"/>
            <w:shd w:val="clear" w:color="auto" w:fill="auto"/>
            <w:vAlign w:val="center"/>
          </w:tcPr>
          <w:p w14:paraId="3074E664"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0FB769CA" w14:textId="77777777" w:rsidR="007B328A" w:rsidRPr="00C33F51" w:rsidRDefault="007B328A" w:rsidP="006C42FF">
            <w:pPr>
              <w:rPr>
                <w:rFonts w:ascii="Calibri" w:eastAsia="Calibri" w:hAnsi="Calibri" w:cs="Calibri"/>
              </w:rPr>
            </w:pPr>
            <w:r w:rsidRPr="00C33F51">
              <w:rPr>
                <w:rFonts w:ascii="Calibri" w:eastAsia="Calibri" w:hAnsi="Calibri" w:cs="Calibri"/>
              </w:rPr>
              <w:t xml:space="preserve">Η στήλη ιοντικής χρωματογραφίας για προσδιορισμό κατιόντων να είναι κατάλληλη για διαχωρισμό τουλάχιστον ανόργανων κατιόντων, αμμωνίου και αλειφατικών αμινών. Να έχει μήκος 250 mm, διάμετρο 4 mm και διάμετρο σωματιδίων έως 8 μm, να διαθέτει χωρητικότητα τουλάχιστον 2800 μeq και να είναι κατασκευασμένη από αδρανή υλικά χωρίς μεταλλικά στοιχεία. Τυπικές πηγές προέλευσης δειγμάτων προς ανάλυση: Πόσιμο νερό, υπόγεια και επιφανειακά νερά, υγρά απόβλητα, εκχυλίσματα από υπέδαφος. </w:t>
            </w:r>
          </w:p>
        </w:tc>
        <w:tc>
          <w:tcPr>
            <w:tcW w:w="1557" w:type="dxa"/>
            <w:shd w:val="clear" w:color="auto" w:fill="auto"/>
            <w:hideMark/>
          </w:tcPr>
          <w:p w14:paraId="0A622D9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65" w:type="dxa"/>
          </w:tcPr>
          <w:p w14:paraId="737BF76F" w14:textId="77777777" w:rsidR="007B328A" w:rsidRPr="00C33F51" w:rsidRDefault="007B328A" w:rsidP="006C42FF">
            <w:pPr>
              <w:jc w:val="center"/>
              <w:rPr>
                <w:rFonts w:ascii="Calibri" w:eastAsia="Calibri" w:hAnsi="Calibri" w:cs="Calibri"/>
              </w:rPr>
            </w:pPr>
          </w:p>
        </w:tc>
        <w:tc>
          <w:tcPr>
            <w:tcW w:w="1518" w:type="dxa"/>
          </w:tcPr>
          <w:p w14:paraId="75D047A5" w14:textId="77777777" w:rsidR="007B328A" w:rsidRPr="00C33F51" w:rsidRDefault="007B328A" w:rsidP="006C42FF">
            <w:pPr>
              <w:jc w:val="center"/>
              <w:rPr>
                <w:rFonts w:ascii="Calibri" w:eastAsia="Calibri" w:hAnsi="Calibri" w:cs="Calibri"/>
              </w:rPr>
            </w:pPr>
          </w:p>
        </w:tc>
      </w:tr>
      <w:tr w:rsidR="007B328A" w:rsidRPr="00C33F51" w14:paraId="5C70C04A" w14:textId="77777777" w:rsidTr="006C42FF">
        <w:trPr>
          <w:trHeight w:val="315"/>
          <w:jc w:val="center"/>
        </w:trPr>
        <w:tc>
          <w:tcPr>
            <w:tcW w:w="0" w:type="auto"/>
            <w:shd w:val="clear" w:color="auto" w:fill="auto"/>
            <w:vAlign w:val="center"/>
          </w:tcPr>
          <w:p w14:paraId="4DE5BEBE"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01D355CB" w14:textId="77777777" w:rsidR="007B328A" w:rsidRPr="00C33F51" w:rsidRDefault="007B328A" w:rsidP="006C42FF">
            <w:pPr>
              <w:rPr>
                <w:rFonts w:ascii="Calibri" w:eastAsia="Times New Roman" w:hAnsi="Calibri" w:cs="Calibri"/>
                <w:color w:val="000000"/>
              </w:rPr>
            </w:pPr>
            <w:r w:rsidRPr="00C33F51">
              <w:rPr>
                <w:rFonts w:ascii="Calibri" w:eastAsia="Calibri" w:hAnsi="Calibri" w:cs="Calibri"/>
              </w:rPr>
              <w:t>Η προστήλη ιοντικής χρωματογραφίας για προσδιορισμό κατιόντων να έχει μήκος 50 mm, διάμετρο 4 mm και διάμετρο σωματιδίων έως 8 μm και να είναι κατασκευασμένη από αδρανή υλικά χωρίς μεταλλικά στοιχεία.</w:t>
            </w:r>
          </w:p>
        </w:tc>
        <w:tc>
          <w:tcPr>
            <w:tcW w:w="1557" w:type="dxa"/>
            <w:shd w:val="clear" w:color="auto" w:fill="auto"/>
            <w:hideMark/>
          </w:tcPr>
          <w:p w14:paraId="238F0D43"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65" w:type="dxa"/>
          </w:tcPr>
          <w:p w14:paraId="41FC85E1" w14:textId="77777777" w:rsidR="007B328A" w:rsidRPr="00C33F51" w:rsidRDefault="007B328A" w:rsidP="006C42FF">
            <w:pPr>
              <w:jc w:val="center"/>
              <w:rPr>
                <w:rFonts w:ascii="Calibri" w:eastAsia="Calibri" w:hAnsi="Calibri" w:cs="Calibri"/>
              </w:rPr>
            </w:pPr>
          </w:p>
        </w:tc>
        <w:tc>
          <w:tcPr>
            <w:tcW w:w="1518" w:type="dxa"/>
          </w:tcPr>
          <w:p w14:paraId="0FA8DE9C" w14:textId="77777777" w:rsidR="007B328A" w:rsidRPr="00C33F51" w:rsidRDefault="007B328A" w:rsidP="006C42FF">
            <w:pPr>
              <w:jc w:val="center"/>
              <w:rPr>
                <w:rFonts w:ascii="Calibri" w:eastAsia="Calibri" w:hAnsi="Calibri" w:cs="Calibri"/>
              </w:rPr>
            </w:pPr>
          </w:p>
        </w:tc>
      </w:tr>
      <w:tr w:rsidR="007B328A" w:rsidRPr="00C33F51" w14:paraId="37C9B2A4" w14:textId="77777777" w:rsidTr="006C42FF">
        <w:trPr>
          <w:trHeight w:val="300"/>
          <w:jc w:val="center"/>
        </w:trPr>
        <w:tc>
          <w:tcPr>
            <w:tcW w:w="0" w:type="auto"/>
            <w:shd w:val="clear" w:color="auto" w:fill="auto"/>
            <w:noWrap/>
            <w:vAlign w:val="center"/>
          </w:tcPr>
          <w:p w14:paraId="6C8DCADF" w14:textId="77777777" w:rsidR="007B328A" w:rsidRPr="00FD2862" w:rsidRDefault="007B328A" w:rsidP="006C42FF">
            <w:pPr>
              <w:pStyle w:val="ListParagraph"/>
              <w:numPr>
                <w:ilvl w:val="0"/>
                <w:numId w:val="40"/>
              </w:numPr>
              <w:rPr>
                <w:rFonts w:ascii="Calibri" w:eastAsia="Times New Roman" w:hAnsi="Calibri" w:cs="Calibri"/>
                <w:b/>
                <w:bCs/>
                <w:color w:val="000000"/>
              </w:rPr>
            </w:pPr>
          </w:p>
        </w:tc>
        <w:tc>
          <w:tcPr>
            <w:tcW w:w="3069" w:type="dxa"/>
            <w:noWrap/>
            <w:vAlign w:val="center"/>
            <w:hideMark/>
          </w:tcPr>
          <w:p w14:paraId="16ACADBF" w14:textId="77777777" w:rsidR="007B328A" w:rsidRPr="00C33F51" w:rsidRDefault="007B328A" w:rsidP="006C42FF">
            <w:pPr>
              <w:rPr>
                <w:rFonts w:ascii="Calibri" w:eastAsia="Calibri" w:hAnsi="Calibri" w:cs="Calibri"/>
              </w:rPr>
            </w:pPr>
            <w:r w:rsidRPr="00C33F51">
              <w:rPr>
                <w:rFonts w:ascii="Calibri" w:eastAsia="Calibri" w:hAnsi="Calibri" w:cs="Times New Roman"/>
              </w:rPr>
              <w:t>Το σύστημα καταστολής (suppressor) για προσδιορισμό κατιόντων να έχει διαστάσεις συμβατές με τις προστήλη και στήλη ανάλυσης</w:t>
            </w:r>
            <w:r w:rsidRPr="00C33F51">
              <w:rPr>
                <w:rFonts w:ascii="Calibri" w:eastAsia="Calibri" w:hAnsi="Calibri" w:cs="Calibri"/>
              </w:rPr>
              <w:t xml:space="preserve"> για προσδιορισμό </w:t>
            </w:r>
            <w:r w:rsidRPr="00C33F51">
              <w:rPr>
                <w:rFonts w:ascii="Calibri" w:eastAsia="Calibri" w:hAnsi="Calibri" w:cs="Times New Roman"/>
              </w:rPr>
              <w:t xml:space="preserve">κατιόντων </w:t>
            </w:r>
            <w:r w:rsidRPr="00C33F51">
              <w:rPr>
                <w:rFonts w:ascii="Calibri" w:eastAsia="Calibri" w:hAnsi="Calibri" w:cs="Calibri"/>
              </w:rPr>
              <w:t>και να</w:t>
            </w:r>
            <w:r w:rsidRPr="00C33F51">
              <w:rPr>
                <w:rFonts w:ascii="Calibri" w:eastAsia="Calibri" w:hAnsi="Calibri" w:cs="Times New Roman"/>
              </w:rPr>
              <w:t xml:space="preserve"> αναγεννάται στη διάρκεια της ανάλυσης με χρήση μόνο του εκλουστικού διαλύματος.</w:t>
            </w:r>
          </w:p>
        </w:tc>
        <w:tc>
          <w:tcPr>
            <w:tcW w:w="1557" w:type="dxa"/>
            <w:shd w:val="clear" w:color="auto" w:fill="auto"/>
            <w:noWrap/>
            <w:hideMark/>
          </w:tcPr>
          <w:p w14:paraId="79923F0A"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65" w:type="dxa"/>
          </w:tcPr>
          <w:p w14:paraId="7A896DD9" w14:textId="77777777" w:rsidR="007B328A" w:rsidRPr="00C33F51" w:rsidRDefault="007B328A" w:rsidP="006C42FF">
            <w:pPr>
              <w:jc w:val="center"/>
              <w:rPr>
                <w:rFonts w:ascii="Calibri" w:eastAsia="Calibri" w:hAnsi="Calibri" w:cs="Calibri"/>
              </w:rPr>
            </w:pPr>
          </w:p>
        </w:tc>
        <w:tc>
          <w:tcPr>
            <w:tcW w:w="1518" w:type="dxa"/>
          </w:tcPr>
          <w:p w14:paraId="05480A8F" w14:textId="77777777" w:rsidR="007B328A" w:rsidRPr="00C33F51" w:rsidRDefault="007B328A" w:rsidP="006C42FF">
            <w:pPr>
              <w:jc w:val="center"/>
              <w:rPr>
                <w:rFonts w:ascii="Calibri" w:eastAsia="Calibri" w:hAnsi="Calibri" w:cs="Calibri"/>
              </w:rPr>
            </w:pPr>
          </w:p>
        </w:tc>
      </w:tr>
      <w:tr w:rsidR="007B328A" w:rsidRPr="00C33F51" w14:paraId="3EC88B4B" w14:textId="77777777" w:rsidTr="006C42FF">
        <w:trPr>
          <w:trHeight w:val="315"/>
          <w:jc w:val="center"/>
        </w:trPr>
        <w:tc>
          <w:tcPr>
            <w:tcW w:w="0" w:type="auto"/>
            <w:shd w:val="clear" w:color="auto" w:fill="auto"/>
            <w:vAlign w:val="center"/>
          </w:tcPr>
          <w:p w14:paraId="4FD71B3D" w14:textId="77777777" w:rsidR="007B328A" w:rsidRPr="00FD2862" w:rsidRDefault="007B328A" w:rsidP="006C42FF">
            <w:pPr>
              <w:pStyle w:val="ListParagraph"/>
              <w:numPr>
                <w:ilvl w:val="0"/>
                <w:numId w:val="40"/>
              </w:numPr>
              <w:jc w:val="right"/>
              <w:rPr>
                <w:rFonts w:ascii="Calibri" w:eastAsia="Times New Roman" w:hAnsi="Calibri" w:cs="Calibri"/>
                <w:color w:val="000000"/>
              </w:rPr>
            </w:pPr>
          </w:p>
        </w:tc>
        <w:tc>
          <w:tcPr>
            <w:tcW w:w="3069" w:type="dxa"/>
            <w:vAlign w:val="center"/>
            <w:hideMark/>
          </w:tcPr>
          <w:p w14:paraId="0A3CCEF3" w14:textId="77777777" w:rsidR="007B328A" w:rsidRPr="00C33F51" w:rsidRDefault="007B328A" w:rsidP="006C42FF">
            <w:pPr>
              <w:rPr>
                <w:rFonts w:ascii="Calibri" w:eastAsia="Calibri" w:hAnsi="Calibri" w:cs="Calibri"/>
              </w:rPr>
            </w:pPr>
            <w:r w:rsidRPr="00C33F51">
              <w:rPr>
                <w:rFonts w:ascii="Calibri" w:eastAsia="Calibri" w:hAnsi="Calibri" w:cs="Calibri"/>
              </w:rPr>
              <w:t>Τα ανωτέρω θα πρέπει να συνοδεύονται από πλήρη εγχειρίδια εγκατάστασης, χρήσης λειτουργίας και συντήρησης όλων των ανταλλακτικών.</w:t>
            </w:r>
          </w:p>
        </w:tc>
        <w:tc>
          <w:tcPr>
            <w:tcW w:w="1557" w:type="dxa"/>
            <w:shd w:val="clear" w:color="auto" w:fill="auto"/>
            <w:hideMark/>
          </w:tcPr>
          <w:p w14:paraId="59DC074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65" w:type="dxa"/>
          </w:tcPr>
          <w:p w14:paraId="69114307" w14:textId="77777777" w:rsidR="007B328A" w:rsidRPr="00C33F51" w:rsidRDefault="007B328A" w:rsidP="006C42FF">
            <w:pPr>
              <w:jc w:val="center"/>
              <w:rPr>
                <w:rFonts w:ascii="Calibri" w:eastAsia="Calibri" w:hAnsi="Calibri" w:cs="Calibri"/>
              </w:rPr>
            </w:pPr>
          </w:p>
        </w:tc>
        <w:tc>
          <w:tcPr>
            <w:tcW w:w="1518" w:type="dxa"/>
          </w:tcPr>
          <w:p w14:paraId="564561DF" w14:textId="77777777" w:rsidR="007B328A" w:rsidRPr="00C33F51" w:rsidRDefault="007B328A" w:rsidP="006C42FF">
            <w:pPr>
              <w:jc w:val="center"/>
              <w:rPr>
                <w:rFonts w:ascii="Calibri" w:eastAsia="Calibri" w:hAnsi="Calibri" w:cs="Calibri"/>
              </w:rPr>
            </w:pPr>
          </w:p>
        </w:tc>
      </w:tr>
      <w:tr w:rsidR="007B328A" w:rsidRPr="00C33F51" w14:paraId="796169FE" w14:textId="77777777" w:rsidTr="006C42FF">
        <w:trPr>
          <w:trHeight w:val="300"/>
          <w:jc w:val="center"/>
        </w:trPr>
        <w:tc>
          <w:tcPr>
            <w:tcW w:w="0" w:type="auto"/>
            <w:shd w:val="clear" w:color="auto" w:fill="auto"/>
            <w:noWrap/>
            <w:vAlign w:val="center"/>
          </w:tcPr>
          <w:p w14:paraId="2E948993"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noWrap/>
            <w:vAlign w:val="center"/>
            <w:hideMark/>
          </w:tcPr>
          <w:p w14:paraId="136E9144" w14:textId="77777777" w:rsidR="007B328A" w:rsidRPr="00C33F51" w:rsidRDefault="007B328A" w:rsidP="006C42FF">
            <w:pPr>
              <w:rPr>
                <w:rFonts w:ascii="Calibri" w:eastAsia="Times New Roman" w:hAnsi="Calibri" w:cs="Calibri"/>
                <w:b/>
                <w:bCs/>
                <w:color w:val="000000"/>
              </w:rPr>
            </w:pPr>
            <w:r w:rsidRPr="00C33F51">
              <w:rPr>
                <w:rFonts w:ascii="Calibri" w:eastAsia="Calibri" w:hAnsi="Calibri" w:cs="Calibri"/>
              </w:rPr>
              <w:t>Παροχή εγγύησης καλής λειτουργίας ενός τουλάχιστον έτους</w:t>
            </w:r>
          </w:p>
        </w:tc>
        <w:tc>
          <w:tcPr>
            <w:tcW w:w="1557" w:type="dxa"/>
            <w:shd w:val="clear" w:color="auto" w:fill="auto"/>
            <w:noWrap/>
            <w:hideMark/>
          </w:tcPr>
          <w:p w14:paraId="13C78E69"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65" w:type="dxa"/>
          </w:tcPr>
          <w:p w14:paraId="69AF082A" w14:textId="77777777" w:rsidR="007B328A" w:rsidRPr="00C33F51" w:rsidRDefault="007B328A" w:rsidP="006C42FF">
            <w:pPr>
              <w:jc w:val="center"/>
              <w:rPr>
                <w:rFonts w:ascii="Calibri" w:eastAsia="Calibri" w:hAnsi="Calibri" w:cs="Calibri"/>
              </w:rPr>
            </w:pPr>
          </w:p>
        </w:tc>
        <w:tc>
          <w:tcPr>
            <w:tcW w:w="1518" w:type="dxa"/>
          </w:tcPr>
          <w:p w14:paraId="7AD93209" w14:textId="77777777" w:rsidR="007B328A" w:rsidRPr="00C33F51" w:rsidRDefault="007B328A" w:rsidP="006C42FF">
            <w:pPr>
              <w:jc w:val="center"/>
              <w:rPr>
                <w:rFonts w:ascii="Calibri" w:eastAsia="Calibri" w:hAnsi="Calibri" w:cs="Calibri"/>
              </w:rPr>
            </w:pPr>
          </w:p>
        </w:tc>
      </w:tr>
      <w:tr w:rsidR="007B328A" w:rsidRPr="00C33F51" w14:paraId="5282F4B1" w14:textId="77777777" w:rsidTr="006C42FF">
        <w:trPr>
          <w:trHeight w:val="300"/>
          <w:jc w:val="center"/>
        </w:trPr>
        <w:tc>
          <w:tcPr>
            <w:tcW w:w="0" w:type="auto"/>
            <w:shd w:val="clear" w:color="auto" w:fill="auto"/>
            <w:noWrap/>
            <w:vAlign w:val="center"/>
          </w:tcPr>
          <w:p w14:paraId="292C36AD"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noWrap/>
            <w:vAlign w:val="center"/>
          </w:tcPr>
          <w:p w14:paraId="203A5900" w14:textId="77777777" w:rsidR="007B328A" w:rsidRPr="00C33F51" w:rsidRDefault="007B328A" w:rsidP="006C42FF">
            <w:pPr>
              <w:rPr>
                <w:rFonts w:ascii="Calibri" w:eastAsia="Calibri" w:hAnsi="Calibri" w:cs="Calibri"/>
                <w:color w:val="000000"/>
                <w:lang w:eastAsia="el-GR"/>
              </w:rPr>
            </w:pPr>
            <w:r w:rsidRPr="00C33F51">
              <w:rPr>
                <w:rFonts w:ascii="Calibri" w:eastAsia="Calibri" w:hAnsi="Calibri" w:cs="Calibri"/>
              </w:rPr>
              <w:t>Εμφάνιση δηλούμενων τεχνικών προδιαγραφών στα έντυπα του κατασκευαστή οίκου</w:t>
            </w:r>
          </w:p>
        </w:tc>
        <w:tc>
          <w:tcPr>
            <w:tcW w:w="1557" w:type="dxa"/>
            <w:shd w:val="clear" w:color="auto" w:fill="auto"/>
            <w:noWrap/>
          </w:tcPr>
          <w:p w14:paraId="797519C8"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1C6B041F" w14:textId="77777777" w:rsidR="007B328A" w:rsidRPr="00C33F51" w:rsidRDefault="007B328A" w:rsidP="006C42FF">
            <w:pPr>
              <w:jc w:val="center"/>
              <w:rPr>
                <w:rFonts w:ascii="Calibri" w:eastAsia="Calibri" w:hAnsi="Calibri" w:cs="Calibri"/>
              </w:rPr>
            </w:pPr>
          </w:p>
        </w:tc>
        <w:tc>
          <w:tcPr>
            <w:tcW w:w="1518" w:type="dxa"/>
          </w:tcPr>
          <w:p w14:paraId="5089D37B" w14:textId="77777777" w:rsidR="007B328A" w:rsidRPr="00C33F51" w:rsidRDefault="007B328A" w:rsidP="006C42FF">
            <w:pPr>
              <w:jc w:val="center"/>
              <w:rPr>
                <w:rFonts w:ascii="Calibri" w:eastAsia="Calibri" w:hAnsi="Calibri" w:cs="Calibri"/>
              </w:rPr>
            </w:pPr>
          </w:p>
        </w:tc>
      </w:tr>
      <w:tr w:rsidR="007B328A" w:rsidRPr="00C33F51" w14:paraId="026F16FE" w14:textId="77777777" w:rsidTr="006C42FF">
        <w:trPr>
          <w:trHeight w:val="300"/>
          <w:jc w:val="center"/>
        </w:trPr>
        <w:tc>
          <w:tcPr>
            <w:tcW w:w="0" w:type="auto"/>
            <w:shd w:val="clear" w:color="auto" w:fill="auto"/>
            <w:noWrap/>
            <w:vAlign w:val="center"/>
          </w:tcPr>
          <w:p w14:paraId="04F2106F"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noWrap/>
            <w:vAlign w:val="center"/>
          </w:tcPr>
          <w:p w14:paraId="556D158A" w14:textId="77777777" w:rsidR="007B328A" w:rsidRPr="00C33F51" w:rsidRDefault="007B328A" w:rsidP="006C42FF">
            <w:pPr>
              <w:rPr>
                <w:rFonts w:ascii="Calibri" w:eastAsia="Calibri" w:hAnsi="Calibri" w:cs="Calibri"/>
                <w:color w:val="000000"/>
                <w:lang w:eastAsia="el-GR"/>
              </w:rPr>
            </w:pPr>
            <w:r w:rsidRPr="00C33F51">
              <w:rPr>
                <w:rFonts w:ascii="Calibri" w:eastAsia="Calibri" w:hAnsi="Calibri" w:cs="Times New Roman"/>
              </w:rPr>
              <w:t xml:space="preserve">Ο προμηθευτής να έχει εμπειρία στην εγκατάσταση ιοντικών χρωματογράφων και να έχει εγκαταστήσει τουλάχιστον </w:t>
            </w:r>
            <w:r>
              <w:rPr>
                <w:rFonts w:ascii="Calibri" w:eastAsia="Calibri" w:hAnsi="Calibri" w:cs="Times New Roman"/>
              </w:rPr>
              <w:t xml:space="preserve">τρία </w:t>
            </w:r>
            <w:r w:rsidRPr="00C33F51">
              <w:rPr>
                <w:rFonts w:ascii="Calibri" w:eastAsia="Calibri" w:hAnsi="Calibri" w:cs="Times New Roman"/>
              </w:rPr>
              <w:t xml:space="preserve"> συστήματα ιοντικής χρωματογραφίας </w:t>
            </w:r>
          </w:p>
        </w:tc>
        <w:tc>
          <w:tcPr>
            <w:tcW w:w="1557" w:type="dxa"/>
            <w:shd w:val="clear" w:color="auto" w:fill="auto"/>
            <w:noWrap/>
          </w:tcPr>
          <w:p w14:paraId="54E03735"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38B2D18F" w14:textId="77777777" w:rsidR="007B328A" w:rsidRPr="00C33F51" w:rsidRDefault="007B328A" w:rsidP="006C42FF">
            <w:pPr>
              <w:jc w:val="center"/>
              <w:rPr>
                <w:rFonts w:ascii="Calibri" w:eastAsia="Calibri" w:hAnsi="Calibri" w:cs="Calibri"/>
              </w:rPr>
            </w:pPr>
          </w:p>
        </w:tc>
        <w:tc>
          <w:tcPr>
            <w:tcW w:w="1518" w:type="dxa"/>
          </w:tcPr>
          <w:p w14:paraId="3F1E249B" w14:textId="77777777" w:rsidR="007B328A" w:rsidRPr="00C33F51" w:rsidRDefault="007B328A" w:rsidP="006C42FF">
            <w:pPr>
              <w:jc w:val="center"/>
              <w:rPr>
                <w:rFonts w:ascii="Calibri" w:eastAsia="Calibri" w:hAnsi="Calibri" w:cs="Calibri"/>
              </w:rPr>
            </w:pPr>
          </w:p>
        </w:tc>
      </w:tr>
      <w:tr w:rsidR="007B328A" w:rsidRPr="00C33F51" w14:paraId="3B4B6F0A" w14:textId="77777777" w:rsidTr="006C42FF">
        <w:trPr>
          <w:trHeight w:val="858"/>
          <w:jc w:val="center"/>
        </w:trPr>
        <w:tc>
          <w:tcPr>
            <w:tcW w:w="0" w:type="auto"/>
            <w:shd w:val="clear" w:color="auto" w:fill="auto"/>
            <w:noWrap/>
            <w:vAlign w:val="center"/>
          </w:tcPr>
          <w:p w14:paraId="7AD1C917"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tcBorders>
              <w:top w:val="nil"/>
              <w:left w:val="nil"/>
              <w:bottom w:val="single" w:sz="8" w:space="0" w:color="auto"/>
              <w:right w:val="single" w:sz="8" w:space="0" w:color="auto"/>
            </w:tcBorders>
            <w:noWrap/>
          </w:tcPr>
          <w:p w14:paraId="5D1C67C0" w14:textId="77777777" w:rsidR="007B328A" w:rsidRPr="00312596" w:rsidRDefault="007B328A" w:rsidP="006C42FF">
            <w:pPr>
              <w:rPr>
                <w:rFonts w:ascii="Calibri" w:eastAsia="Calibri" w:hAnsi="Calibri" w:cs="Calibri"/>
              </w:rPr>
            </w:pPr>
            <w:r w:rsidRPr="00C33F51">
              <w:rPr>
                <w:rFonts w:ascii="Calibri" w:eastAsia="Calibri" w:hAnsi="Calibri" w:cs="Calibri"/>
                <w:lang w:eastAsia="el-GR"/>
              </w:rPr>
              <w:t>Χρόνος παράδοσης: Κατά μ</w:t>
            </w:r>
            <w:r w:rsidRPr="00C33F51">
              <w:rPr>
                <w:rFonts w:ascii="Calibri" w:eastAsia="Calibri" w:hAnsi="Calibri" w:cs="Calibri"/>
                <w:color w:val="000000"/>
                <w:lang w:eastAsia="it-IT"/>
              </w:rPr>
              <w:t>έγιστο</w:t>
            </w:r>
            <w:r w:rsidRPr="00C33F51">
              <w:rPr>
                <w:rFonts w:ascii="Calibri" w:eastAsia="Calibri" w:hAnsi="Calibri" w:cs="Calibri"/>
                <w:lang w:eastAsia="el-GR"/>
              </w:rPr>
              <w:t xml:space="preserve">  ημέρες</w:t>
            </w:r>
            <w:r>
              <w:rPr>
                <w:rFonts w:ascii="Calibri" w:eastAsia="Calibri" w:hAnsi="Calibri" w:cs="Calibri"/>
                <w:lang w:eastAsia="el-GR"/>
              </w:rPr>
              <w:t xml:space="preserve"> 6</w:t>
            </w:r>
            <w:r w:rsidRPr="00312596">
              <w:rPr>
                <w:rFonts w:ascii="Calibri" w:eastAsia="Calibri" w:hAnsi="Calibri" w:cs="Calibri"/>
                <w:lang w:eastAsia="el-GR"/>
              </w:rPr>
              <w:t xml:space="preserve">0 </w:t>
            </w:r>
            <w:r>
              <w:rPr>
                <w:rFonts w:ascii="Calibri" w:eastAsia="Calibri" w:hAnsi="Calibri" w:cs="Calibri"/>
                <w:lang w:eastAsia="el-GR"/>
              </w:rPr>
              <w:t>ημέρες</w:t>
            </w:r>
          </w:p>
        </w:tc>
        <w:tc>
          <w:tcPr>
            <w:tcW w:w="1557" w:type="dxa"/>
            <w:shd w:val="clear" w:color="auto" w:fill="auto"/>
            <w:noWrap/>
          </w:tcPr>
          <w:p w14:paraId="25C50CFD"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13901064" w14:textId="77777777" w:rsidR="007B328A" w:rsidRPr="00C33F51" w:rsidRDefault="007B328A" w:rsidP="006C42FF">
            <w:pPr>
              <w:jc w:val="center"/>
              <w:rPr>
                <w:rFonts w:ascii="Calibri" w:eastAsia="Calibri" w:hAnsi="Calibri" w:cs="Calibri"/>
              </w:rPr>
            </w:pPr>
          </w:p>
        </w:tc>
        <w:tc>
          <w:tcPr>
            <w:tcW w:w="1518" w:type="dxa"/>
          </w:tcPr>
          <w:p w14:paraId="18D194F0" w14:textId="77777777" w:rsidR="007B328A" w:rsidRPr="00C33F51" w:rsidRDefault="007B328A" w:rsidP="006C42FF">
            <w:pPr>
              <w:jc w:val="center"/>
              <w:rPr>
                <w:rFonts w:ascii="Calibri" w:eastAsia="Calibri" w:hAnsi="Calibri" w:cs="Calibri"/>
              </w:rPr>
            </w:pPr>
          </w:p>
        </w:tc>
      </w:tr>
      <w:tr w:rsidR="007B328A" w:rsidRPr="00C33F51" w14:paraId="1DD4B79F" w14:textId="77777777" w:rsidTr="006C42FF">
        <w:trPr>
          <w:trHeight w:val="300"/>
          <w:jc w:val="center"/>
        </w:trPr>
        <w:tc>
          <w:tcPr>
            <w:tcW w:w="0" w:type="auto"/>
            <w:shd w:val="clear" w:color="auto" w:fill="auto"/>
            <w:noWrap/>
            <w:vAlign w:val="center"/>
          </w:tcPr>
          <w:p w14:paraId="57EFA0C8"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tcBorders>
              <w:top w:val="nil"/>
              <w:left w:val="nil"/>
              <w:bottom w:val="single" w:sz="8" w:space="0" w:color="auto"/>
              <w:right w:val="single" w:sz="8" w:space="0" w:color="auto"/>
            </w:tcBorders>
            <w:noWrap/>
          </w:tcPr>
          <w:p w14:paraId="1EF803CE" w14:textId="77777777" w:rsidR="007B328A" w:rsidRPr="00C33F51" w:rsidRDefault="007B328A" w:rsidP="006C42FF">
            <w:pPr>
              <w:rPr>
                <w:rFonts w:ascii="Calibri" w:eastAsia="Calibri" w:hAnsi="Calibri" w:cs="Calibri"/>
              </w:rPr>
            </w:pPr>
            <w:r w:rsidRPr="00C33F51">
              <w:rPr>
                <w:rFonts w:ascii="Calibri" w:eastAsia="Calibri" w:hAnsi="Calibri" w:cs="Calibri"/>
                <w:color w:val="000000"/>
                <w:lang w:eastAsia="el-GR"/>
              </w:rPr>
              <w:t xml:space="preserve">Τον ανάδοχο βαρύνουν τα </w:t>
            </w:r>
            <w:r w:rsidRPr="00C33F51">
              <w:rPr>
                <w:rFonts w:ascii="Calibri" w:eastAsia="Calibri" w:hAnsi="Calibri" w:cs="Calibri"/>
                <w:lang w:eastAsia="el-GR"/>
              </w:rPr>
              <w:t xml:space="preserve">έξοδα συσκευασίας, μεταφοράς και τοποθέτησης </w:t>
            </w:r>
            <w:r w:rsidRPr="00C33F51">
              <w:rPr>
                <w:rFonts w:ascii="Calibri" w:eastAsia="Calibri" w:hAnsi="Calibri" w:cs="Calibri"/>
                <w:color w:val="000000"/>
                <w:lang w:eastAsia="el-GR"/>
              </w:rPr>
              <w:t>και η ασφάλεια κατά τη μεταφορά</w:t>
            </w:r>
          </w:p>
        </w:tc>
        <w:tc>
          <w:tcPr>
            <w:tcW w:w="1557" w:type="dxa"/>
            <w:shd w:val="clear" w:color="auto" w:fill="auto"/>
            <w:noWrap/>
          </w:tcPr>
          <w:p w14:paraId="2BB6C5F0"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1DD44256" w14:textId="77777777" w:rsidR="007B328A" w:rsidRPr="00C33F51" w:rsidRDefault="007B328A" w:rsidP="006C42FF">
            <w:pPr>
              <w:jc w:val="center"/>
              <w:rPr>
                <w:rFonts w:ascii="Calibri" w:eastAsia="Calibri" w:hAnsi="Calibri" w:cs="Calibri"/>
              </w:rPr>
            </w:pPr>
          </w:p>
        </w:tc>
        <w:tc>
          <w:tcPr>
            <w:tcW w:w="1518" w:type="dxa"/>
          </w:tcPr>
          <w:p w14:paraId="73018EEB" w14:textId="77777777" w:rsidR="007B328A" w:rsidRPr="00C33F51" w:rsidRDefault="007B328A" w:rsidP="006C42FF">
            <w:pPr>
              <w:jc w:val="center"/>
              <w:rPr>
                <w:rFonts w:ascii="Calibri" w:eastAsia="Calibri" w:hAnsi="Calibri" w:cs="Calibri"/>
              </w:rPr>
            </w:pPr>
          </w:p>
        </w:tc>
      </w:tr>
      <w:tr w:rsidR="007B328A" w:rsidRPr="00C33F51" w14:paraId="200E2429" w14:textId="77777777" w:rsidTr="006C42FF">
        <w:trPr>
          <w:trHeight w:val="300"/>
          <w:jc w:val="center"/>
        </w:trPr>
        <w:tc>
          <w:tcPr>
            <w:tcW w:w="0" w:type="auto"/>
            <w:shd w:val="clear" w:color="auto" w:fill="auto"/>
            <w:noWrap/>
            <w:vAlign w:val="center"/>
          </w:tcPr>
          <w:p w14:paraId="0495181F"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tcBorders>
              <w:top w:val="nil"/>
              <w:left w:val="nil"/>
              <w:bottom w:val="single" w:sz="8" w:space="0" w:color="auto"/>
              <w:right w:val="single" w:sz="8" w:space="0" w:color="auto"/>
            </w:tcBorders>
            <w:noWrap/>
          </w:tcPr>
          <w:p w14:paraId="66CB0A11" w14:textId="77777777" w:rsidR="007B328A" w:rsidRPr="00C33F51" w:rsidRDefault="007B328A" w:rsidP="006C42FF">
            <w:pPr>
              <w:rPr>
                <w:rFonts w:ascii="Calibri" w:eastAsia="Calibri" w:hAnsi="Calibri" w:cs="Calibri"/>
              </w:rPr>
            </w:pPr>
            <w:r w:rsidRPr="00C33F51">
              <w:rPr>
                <w:rFonts w:ascii="Calibri" w:eastAsia="Calibri" w:hAnsi="Calibri" w:cs="Calibri"/>
                <w:color w:val="000000"/>
                <w:lang w:eastAsia="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557" w:type="dxa"/>
            <w:shd w:val="clear" w:color="auto" w:fill="auto"/>
            <w:noWrap/>
          </w:tcPr>
          <w:p w14:paraId="164E1FD8"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4E286A00" w14:textId="77777777" w:rsidR="007B328A" w:rsidRPr="00C33F51" w:rsidRDefault="007B328A" w:rsidP="006C42FF">
            <w:pPr>
              <w:jc w:val="center"/>
              <w:rPr>
                <w:rFonts w:ascii="Calibri" w:eastAsia="Calibri" w:hAnsi="Calibri" w:cs="Calibri"/>
              </w:rPr>
            </w:pPr>
          </w:p>
        </w:tc>
        <w:tc>
          <w:tcPr>
            <w:tcW w:w="1518" w:type="dxa"/>
          </w:tcPr>
          <w:p w14:paraId="7F77553E" w14:textId="77777777" w:rsidR="007B328A" w:rsidRPr="00C33F51" w:rsidRDefault="007B328A" w:rsidP="006C42FF">
            <w:pPr>
              <w:jc w:val="center"/>
              <w:rPr>
                <w:rFonts w:ascii="Calibri" w:eastAsia="Calibri" w:hAnsi="Calibri" w:cs="Calibri"/>
              </w:rPr>
            </w:pPr>
          </w:p>
        </w:tc>
      </w:tr>
      <w:tr w:rsidR="007B328A" w:rsidRPr="00C33F51" w14:paraId="41FB239F" w14:textId="77777777" w:rsidTr="006C42FF">
        <w:trPr>
          <w:trHeight w:val="300"/>
          <w:jc w:val="center"/>
        </w:trPr>
        <w:tc>
          <w:tcPr>
            <w:tcW w:w="0" w:type="auto"/>
            <w:shd w:val="clear" w:color="auto" w:fill="auto"/>
            <w:noWrap/>
            <w:vAlign w:val="center"/>
          </w:tcPr>
          <w:p w14:paraId="598DFD74"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tcBorders>
              <w:top w:val="nil"/>
              <w:left w:val="nil"/>
              <w:bottom w:val="single" w:sz="8" w:space="0" w:color="auto"/>
              <w:right w:val="single" w:sz="8" w:space="0" w:color="auto"/>
            </w:tcBorders>
            <w:noWrap/>
          </w:tcPr>
          <w:p w14:paraId="37412CB3" w14:textId="77777777" w:rsidR="007B328A" w:rsidRPr="00C33F51" w:rsidRDefault="007B328A" w:rsidP="006C42FF">
            <w:pPr>
              <w:rPr>
                <w:rFonts w:ascii="Calibri" w:eastAsia="Calibri" w:hAnsi="Calibri" w:cs="Calibri"/>
              </w:rPr>
            </w:pPr>
            <w:r w:rsidRPr="00C33F51">
              <w:rPr>
                <w:rFonts w:ascii="Calibri" w:eastAsia="Calibri" w:hAnsi="Calibri" w:cs="Calibri"/>
                <w:color w:val="000000"/>
                <w:lang w:eastAsia="el-GR"/>
              </w:rPr>
              <w:t>Τον ανάδοχο βαρύνουν τα έξοδα μετακίνησης και διαμονής του /των τεχνικού/ών για την τοποθέτηση και εγκατάσταση</w:t>
            </w:r>
          </w:p>
        </w:tc>
        <w:tc>
          <w:tcPr>
            <w:tcW w:w="1557" w:type="dxa"/>
            <w:shd w:val="clear" w:color="auto" w:fill="auto"/>
            <w:noWrap/>
          </w:tcPr>
          <w:p w14:paraId="5A5C9589"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2CE17FB0" w14:textId="77777777" w:rsidR="007B328A" w:rsidRPr="00C33F51" w:rsidRDefault="007B328A" w:rsidP="006C42FF">
            <w:pPr>
              <w:jc w:val="center"/>
              <w:rPr>
                <w:rFonts w:ascii="Calibri" w:eastAsia="Calibri" w:hAnsi="Calibri" w:cs="Calibri"/>
              </w:rPr>
            </w:pPr>
          </w:p>
        </w:tc>
        <w:tc>
          <w:tcPr>
            <w:tcW w:w="1518" w:type="dxa"/>
          </w:tcPr>
          <w:p w14:paraId="61EC5163" w14:textId="77777777" w:rsidR="007B328A" w:rsidRPr="00C33F51" w:rsidRDefault="007B328A" w:rsidP="006C42FF">
            <w:pPr>
              <w:jc w:val="center"/>
              <w:rPr>
                <w:rFonts w:ascii="Calibri" w:eastAsia="Calibri" w:hAnsi="Calibri" w:cs="Calibri"/>
              </w:rPr>
            </w:pPr>
          </w:p>
        </w:tc>
      </w:tr>
      <w:tr w:rsidR="007B328A" w:rsidRPr="00C33F51" w14:paraId="0426866C" w14:textId="77777777" w:rsidTr="006C42FF">
        <w:trPr>
          <w:trHeight w:val="300"/>
          <w:jc w:val="center"/>
        </w:trPr>
        <w:tc>
          <w:tcPr>
            <w:tcW w:w="0" w:type="auto"/>
            <w:shd w:val="clear" w:color="auto" w:fill="auto"/>
            <w:noWrap/>
            <w:vAlign w:val="center"/>
          </w:tcPr>
          <w:p w14:paraId="5A9270BD" w14:textId="77777777" w:rsidR="007B328A" w:rsidRPr="00FD2862" w:rsidRDefault="007B328A" w:rsidP="006C42FF">
            <w:pPr>
              <w:pStyle w:val="ListParagraph"/>
              <w:numPr>
                <w:ilvl w:val="0"/>
                <w:numId w:val="40"/>
              </w:numPr>
              <w:jc w:val="right"/>
              <w:rPr>
                <w:rFonts w:ascii="Calibri" w:eastAsia="Times New Roman" w:hAnsi="Calibri" w:cs="Calibri"/>
                <w:bCs/>
                <w:color w:val="000000"/>
              </w:rPr>
            </w:pPr>
          </w:p>
        </w:tc>
        <w:tc>
          <w:tcPr>
            <w:tcW w:w="3069" w:type="dxa"/>
            <w:tcBorders>
              <w:top w:val="nil"/>
              <w:left w:val="nil"/>
              <w:bottom w:val="single" w:sz="8" w:space="0" w:color="auto"/>
              <w:right w:val="single" w:sz="8" w:space="0" w:color="auto"/>
            </w:tcBorders>
            <w:noWrap/>
          </w:tcPr>
          <w:p w14:paraId="3EFBE4AB" w14:textId="77777777" w:rsidR="007B328A" w:rsidRPr="00C33F51" w:rsidRDefault="007B328A" w:rsidP="006C42FF">
            <w:pPr>
              <w:rPr>
                <w:rFonts w:ascii="Calibri" w:eastAsia="Calibri" w:hAnsi="Calibri" w:cs="Calibri"/>
              </w:rPr>
            </w:pPr>
            <w:r w:rsidRPr="00C33F51">
              <w:rPr>
                <w:rFonts w:ascii="Calibri" w:eastAsia="Calibri" w:hAnsi="Calibri" w:cs="Calibri"/>
                <w:color w:val="000000"/>
                <w:lang w:eastAsia="el-GR"/>
              </w:rPr>
              <w:t>Ο ανάδοχος δηλώνει γενική και πλήρη συμμόρφωση με όλους τους όρους της Διακήρυξης</w:t>
            </w:r>
          </w:p>
        </w:tc>
        <w:tc>
          <w:tcPr>
            <w:tcW w:w="1557" w:type="dxa"/>
            <w:shd w:val="clear" w:color="auto" w:fill="auto"/>
            <w:noWrap/>
          </w:tcPr>
          <w:p w14:paraId="60803E13"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65" w:type="dxa"/>
          </w:tcPr>
          <w:p w14:paraId="32DA4375" w14:textId="77777777" w:rsidR="007B328A" w:rsidRPr="00C33F51" w:rsidRDefault="007B328A" w:rsidP="006C42FF">
            <w:pPr>
              <w:jc w:val="center"/>
              <w:rPr>
                <w:rFonts w:ascii="Calibri" w:eastAsia="Calibri" w:hAnsi="Calibri" w:cs="Calibri"/>
              </w:rPr>
            </w:pPr>
          </w:p>
        </w:tc>
        <w:tc>
          <w:tcPr>
            <w:tcW w:w="1518" w:type="dxa"/>
          </w:tcPr>
          <w:p w14:paraId="7A5AB033" w14:textId="77777777" w:rsidR="007B328A" w:rsidRPr="00C33F51" w:rsidRDefault="007B328A" w:rsidP="006C42FF">
            <w:pPr>
              <w:jc w:val="center"/>
              <w:rPr>
                <w:rFonts w:ascii="Calibri" w:eastAsia="Calibri" w:hAnsi="Calibri" w:cs="Calibri"/>
              </w:rPr>
            </w:pPr>
          </w:p>
        </w:tc>
      </w:tr>
    </w:tbl>
    <w:p w14:paraId="54FF944E" w14:textId="77777777" w:rsidR="007B328A" w:rsidRDefault="007B328A" w:rsidP="007B328A">
      <w:pPr>
        <w:rPr>
          <w:rFonts w:ascii="Calibri" w:eastAsia="Calibri" w:hAnsi="Calibri" w:cs="Times New Roman"/>
        </w:rPr>
      </w:pPr>
    </w:p>
    <w:p w14:paraId="6BE96194" w14:textId="77777777" w:rsidR="007B328A" w:rsidRDefault="007B328A" w:rsidP="007B328A">
      <w:pPr>
        <w:rPr>
          <w:rFonts w:ascii="Calibri" w:eastAsia="Calibri" w:hAnsi="Calibri" w:cs="Times New Roman"/>
        </w:rPr>
      </w:pPr>
    </w:p>
    <w:p w14:paraId="73516485" w14:textId="77777777" w:rsidR="007B328A" w:rsidRDefault="007B328A" w:rsidP="007B328A">
      <w:pPr>
        <w:rPr>
          <w:rFonts w:ascii="Calibri" w:eastAsia="Calibri" w:hAnsi="Calibri" w:cs="Times New Roman"/>
        </w:rPr>
      </w:pPr>
    </w:p>
    <w:p w14:paraId="148A48F7" w14:textId="77777777" w:rsidR="007B328A" w:rsidRDefault="007B328A" w:rsidP="007B328A">
      <w:pPr>
        <w:rPr>
          <w:rFonts w:ascii="Calibri" w:eastAsia="Calibri" w:hAnsi="Calibri" w:cs="Times New Roman"/>
        </w:rPr>
      </w:pPr>
    </w:p>
    <w:p w14:paraId="181DEEF2" w14:textId="77777777" w:rsidR="007B328A" w:rsidRDefault="007B328A" w:rsidP="007B328A">
      <w:pPr>
        <w:rPr>
          <w:rFonts w:ascii="Calibri" w:eastAsia="Calibri" w:hAnsi="Calibri" w:cs="Times New Roman"/>
        </w:rPr>
      </w:pPr>
      <w:r>
        <w:rPr>
          <w:b/>
          <w:sz w:val="28"/>
          <w:szCs w:val="28"/>
        </w:rPr>
        <w:lastRenderedPageBreak/>
        <w:t>ΠΙΝΑΚΑΣ ΣΥΜΜΟΡΦΩΣΗΣ 6</w:t>
      </w:r>
    </w:p>
    <w:p w14:paraId="4F646AC4" w14:textId="77777777" w:rsidR="007B328A" w:rsidRPr="00C33F51" w:rsidRDefault="007B328A" w:rsidP="007B328A">
      <w:pPr>
        <w:rPr>
          <w:rFonts w:ascii="Calibri" w:eastAsia="Calibri" w:hAnsi="Calibri" w:cs="Times New Roma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3554"/>
        <w:gridCol w:w="1560"/>
        <w:gridCol w:w="1417"/>
        <w:gridCol w:w="1356"/>
      </w:tblGrid>
      <w:tr w:rsidR="007B328A" w:rsidRPr="00E159C4" w14:paraId="4E6CCA37" w14:textId="77777777" w:rsidTr="006C42FF">
        <w:trPr>
          <w:trHeight w:val="330"/>
          <w:jc w:val="center"/>
        </w:trPr>
        <w:tc>
          <w:tcPr>
            <w:tcW w:w="8728" w:type="dxa"/>
            <w:gridSpan w:val="5"/>
            <w:shd w:val="clear" w:color="auto" w:fill="8DB3E2"/>
            <w:noWrap/>
            <w:vAlign w:val="center"/>
            <w:hideMark/>
          </w:tcPr>
          <w:p w14:paraId="5A60CB86"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6- </w:t>
            </w:r>
            <w:r w:rsidRPr="00C33F51">
              <w:rPr>
                <w:rFonts w:ascii="Calibri" w:eastAsia="Calibri" w:hAnsi="Calibri" w:cs="Calibri"/>
                <w:b/>
                <w:color w:val="000000"/>
              </w:rPr>
              <w:t>Αναβάθμιση αέριων χρωματογράφων (GC-ECD, GC-FID): Σύστημα χειροκίνητης έκχυσης  υπερκείμενης αέριας φάσης (gas head space) μέγιστης θερμοκρασίας 150</w:t>
            </w:r>
            <w:r w:rsidRPr="00C33F51">
              <w:rPr>
                <w:rFonts w:ascii="Calibri" w:eastAsia="Calibri" w:hAnsi="Calibri" w:cs="Calibri"/>
                <w:b/>
                <w:color w:val="000000"/>
                <w:vertAlign w:val="superscript"/>
              </w:rPr>
              <w:t>o</w:t>
            </w:r>
            <w:r w:rsidRPr="00C33F51">
              <w:rPr>
                <w:rFonts w:ascii="Calibri" w:eastAsia="Calibri" w:hAnsi="Calibri" w:cs="Calibri"/>
                <w:b/>
                <w:color w:val="000000"/>
              </w:rPr>
              <w:t>C</w:t>
            </w:r>
          </w:p>
        </w:tc>
      </w:tr>
      <w:tr w:rsidR="007B328A" w:rsidRPr="00C33F51" w14:paraId="67964521" w14:textId="77777777" w:rsidTr="006C42FF">
        <w:trPr>
          <w:trHeight w:val="525"/>
          <w:jc w:val="center"/>
        </w:trPr>
        <w:tc>
          <w:tcPr>
            <w:tcW w:w="841" w:type="dxa"/>
            <w:shd w:val="clear" w:color="auto" w:fill="C6D9F1"/>
            <w:vAlign w:val="center"/>
            <w:hideMark/>
          </w:tcPr>
          <w:p w14:paraId="3E968775"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3554" w:type="dxa"/>
            <w:shd w:val="clear" w:color="auto" w:fill="C6D9F1"/>
            <w:vAlign w:val="center"/>
            <w:hideMark/>
          </w:tcPr>
          <w:p w14:paraId="2FD7676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560" w:type="dxa"/>
            <w:shd w:val="clear" w:color="auto" w:fill="C6D9F1"/>
            <w:vAlign w:val="center"/>
            <w:hideMark/>
          </w:tcPr>
          <w:p w14:paraId="75A784DB"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417" w:type="dxa"/>
            <w:shd w:val="clear" w:color="auto" w:fill="C6D9F1"/>
          </w:tcPr>
          <w:p w14:paraId="36A0B19B"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356" w:type="dxa"/>
            <w:shd w:val="clear" w:color="auto" w:fill="C6D9F1"/>
          </w:tcPr>
          <w:p w14:paraId="4DCA5E73"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4A508E4B" w14:textId="77777777" w:rsidTr="006C42FF">
        <w:trPr>
          <w:trHeight w:val="300"/>
          <w:jc w:val="center"/>
        </w:trPr>
        <w:tc>
          <w:tcPr>
            <w:tcW w:w="841" w:type="dxa"/>
            <w:shd w:val="clear" w:color="auto" w:fill="auto"/>
            <w:vAlign w:val="center"/>
          </w:tcPr>
          <w:p w14:paraId="0AE6FDA6"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hideMark/>
          </w:tcPr>
          <w:p w14:paraId="5A9D8A0B" w14:textId="77777777" w:rsidR="007B328A" w:rsidRPr="00CB2237" w:rsidRDefault="007B328A" w:rsidP="006C42FF">
            <w:pPr>
              <w:rPr>
                <w:rFonts w:eastAsia="Times New Roman" w:cstheme="minorHAnsi"/>
                <w:color w:val="000000"/>
              </w:rPr>
            </w:pPr>
            <w:r w:rsidRPr="00CB2237">
              <w:rPr>
                <w:rFonts w:eastAsia="Calibri" w:cstheme="minorHAnsi"/>
              </w:rPr>
              <w:t xml:space="preserve">Σύστημα χειροκίνητου δειγματολήπτη υπερκείμενης αέριας φάσης (headspace manual sampler) </w:t>
            </w:r>
          </w:p>
        </w:tc>
        <w:tc>
          <w:tcPr>
            <w:tcW w:w="1560" w:type="dxa"/>
            <w:shd w:val="clear" w:color="auto" w:fill="auto"/>
            <w:hideMark/>
          </w:tcPr>
          <w:p w14:paraId="68C59F6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0082648F" w14:textId="77777777" w:rsidR="007B328A" w:rsidRPr="00C33F51" w:rsidRDefault="007B328A" w:rsidP="006C42FF">
            <w:pPr>
              <w:jc w:val="center"/>
              <w:rPr>
                <w:rFonts w:ascii="Calibri" w:eastAsia="Calibri" w:hAnsi="Calibri" w:cs="Calibri"/>
              </w:rPr>
            </w:pPr>
          </w:p>
        </w:tc>
        <w:tc>
          <w:tcPr>
            <w:tcW w:w="1356" w:type="dxa"/>
          </w:tcPr>
          <w:p w14:paraId="25585F66" w14:textId="77777777" w:rsidR="007B328A" w:rsidRPr="00C33F51" w:rsidRDefault="007B328A" w:rsidP="006C42FF">
            <w:pPr>
              <w:jc w:val="center"/>
              <w:rPr>
                <w:rFonts w:ascii="Calibri" w:eastAsia="Calibri" w:hAnsi="Calibri" w:cs="Calibri"/>
              </w:rPr>
            </w:pPr>
          </w:p>
        </w:tc>
      </w:tr>
      <w:tr w:rsidR="007B328A" w:rsidRPr="00C33F51" w14:paraId="1A8F64C8" w14:textId="77777777" w:rsidTr="006C42FF">
        <w:trPr>
          <w:trHeight w:val="279"/>
          <w:jc w:val="center"/>
        </w:trPr>
        <w:tc>
          <w:tcPr>
            <w:tcW w:w="841" w:type="dxa"/>
            <w:shd w:val="clear" w:color="auto" w:fill="auto"/>
            <w:vAlign w:val="center"/>
          </w:tcPr>
          <w:p w14:paraId="0F6FA81B"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hideMark/>
          </w:tcPr>
          <w:p w14:paraId="4990CF4D" w14:textId="77777777" w:rsidR="007B328A" w:rsidRPr="00CB2237" w:rsidRDefault="007B328A" w:rsidP="006C42FF">
            <w:pPr>
              <w:rPr>
                <w:rFonts w:eastAsia="Calibri" w:cstheme="minorHAnsi"/>
              </w:rPr>
            </w:pPr>
            <w:r w:rsidRPr="00CB2237">
              <w:rPr>
                <w:rFonts w:eastAsia="Calibri" w:cstheme="minorHAnsi"/>
              </w:rPr>
              <w:t>Θερμοκρασιακό εύρος: 40-150</w:t>
            </w:r>
            <w:r w:rsidRPr="00CB2237">
              <w:rPr>
                <w:rFonts w:eastAsia="Calibri" w:cstheme="minorHAnsi"/>
                <w:vertAlign w:val="superscript"/>
              </w:rPr>
              <w:t>o</w:t>
            </w:r>
            <w:r w:rsidRPr="00CB2237">
              <w:rPr>
                <w:rFonts w:eastAsia="Calibri" w:cstheme="minorHAnsi"/>
              </w:rPr>
              <w:t>C</w:t>
            </w:r>
          </w:p>
        </w:tc>
        <w:tc>
          <w:tcPr>
            <w:tcW w:w="1560" w:type="dxa"/>
            <w:shd w:val="clear" w:color="auto" w:fill="auto"/>
            <w:hideMark/>
          </w:tcPr>
          <w:p w14:paraId="536D9F5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2F872C7E" w14:textId="77777777" w:rsidR="007B328A" w:rsidRPr="00C33F51" w:rsidRDefault="007B328A" w:rsidP="006C42FF">
            <w:pPr>
              <w:jc w:val="center"/>
              <w:rPr>
                <w:rFonts w:ascii="Calibri" w:eastAsia="Calibri" w:hAnsi="Calibri" w:cs="Calibri"/>
              </w:rPr>
            </w:pPr>
          </w:p>
        </w:tc>
        <w:tc>
          <w:tcPr>
            <w:tcW w:w="1356" w:type="dxa"/>
          </w:tcPr>
          <w:p w14:paraId="6FC2ADB8" w14:textId="77777777" w:rsidR="007B328A" w:rsidRPr="00C33F51" w:rsidRDefault="007B328A" w:rsidP="006C42FF">
            <w:pPr>
              <w:jc w:val="center"/>
              <w:rPr>
                <w:rFonts w:ascii="Calibri" w:eastAsia="Calibri" w:hAnsi="Calibri" w:cs="Calibri"/>
              </w:rPr>
            </w:pPr>
          </w:p>
        </w:tc>
      </w:tr>
      <w:tr w:rsidR="007B328A" w:rsidRPr="00C33F51" w14:paraId="6BCA0C3F" w14:textId="77777777" w:rsidTr="006C42FF">
        <w:trPr>
          <w:trHeight w:val="457"/>
          <w:jc w:val="center"/>
        </w:trPr>
        <w:tc>
          <w:tcPr>
            <w:tcW w:w="841" w:type="dxa"/>
            <w:shd w:val="clear" w:color="auto" w:fill="auto"/>
            <w:vAlign w:val="center"/>
          </w:tcPr>
          <w:p w14:paraId="0A1A06BB"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hideMark/>
          </w:tcPr>
          <w:p w14:paraId="2380DEA5" w14:textId="77777777" w:rsidR="007B328A" w:rsidRPr="00CB2237" w:rsidRDefault="007B328A" w:rsidP="006C42FF">
            <w:pPr>
              <w:rPr>
                <w:rFonts w:eastAsia="Times New Roman" w:cstheme="minorHAnsi"/>
                <w:color w:val="000000"/>
              </w:rPr>
            </w:pPr>
            <w:r w:rsidRPr="00CB2237">
              <w:rPr>
                <w:rFonts w:eastAsia="Calibri" w:cstheme="minorHAnsi"/>
              </w:rPr>
              <w:t>Ακρίβεια θερμοκρασίας: 0.5</w:t>
            </w:r>
            <w:r w:rsidRPr="00CB2237">
              <w:rPr>
                <w:rFonts w:eastAsia="Calibri" w:cstheme="minorHAnsi"/>
                <w:vertAlign w:val="superscript"/>
              </w:rPr>
              <w:t>o</w:t>
            </w:r>
            <w:r w:rsidRPr="00CB2237">
              <w:rPr>
                <w:rFonts w:eastAsia="Calibri" w:cstheme="minorHAnsi"/>
              </w:rPr>
              <w:t>C</w:t>
            </w:r>
          </w:p>
        </w:tc>
        <w:tc>
          <w:tcPr>
            <w:tcW w:w="1560" w:type="dxa"/>
            <w:shd w:val="clear" w:color="auto" w:fill="auto"/>
            <w:hideMark/>
          </w:tcPr>
          <w:p w14:paraId="21EA27F3"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2F0B5E1C" w14:textId="77777777" w:rsidR="007B328A" w:rsidRPr="00C33F51" w:rsidRDefault="007B328A" w:rsidP="006C42FF">
            <w:pPr>
              <w:jc w:val="center"/>
              <w:rPr>
                <w:rFonts w:ascii="Calibri" w:eastAsia="Calibri" w:hAnsi="Calibri" w:cs="Calibri"/>
              </w:rPr>
            </w:pPr>
          </w:p>
        </w:tc>
        <w:tc>
          <w:tcPr>
            <w:tcW w:w="1356" w:type="dxa"/>
          </w:tcPr>
          <w:p w14:paraId="622620ED" w14:textId="77777777" w:rsidR="007B328A" w:rsidRPr="00C33F51" w:rsidRDefault="007B328A" w:rsidP="006C42FF">
            <w:pPr>
              <w:jc w:val="center"/>
              <w:rPr>
                <w:rFonts w:ascii="Calibri" w:eastAsia="Calibri" w:hAnsi="Calibri" w:cs="Calibri"/>
              </w:rPr>
            </w:pPr>
          </w:p>
        </w:tc>
      </w:tr>
      <w:tr w:rsidR="007B328A" w:rsidRPr="00C33F51" w14:paraId="59AC09B4" w14:textId="77777777" w:rsidTr="006C42FF">
        <w:trPr>
          <w:trHeight w:val="277"/>
          <w:jc w:val="center"/>
        </w:trPr>
        <w:tc>
          <w:tcPr>
            <w:tcW w:w="841" w:type="dxa"/>
            <w:shd w:val="clear" w:color="auto" w:fill="auto"/>
            <w:vAlign w:val="center"/>
          </w:tcPr>
          <w:p w14:paraId="4144B929"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hideMark/>
          </w:tcPr>
          <w:p w14:paraId="04801F82" w14:textId="77777777" w:rsidR="007B328A" w:rsidRPr="00CB2237" w:rsidRDefault="007B328A" w:rsidP="006C42FF">
            <w:pPr>
              <w:rPr>
                <w:rFonts w:eastAsia="Calibri" w:cstheme="minorHAnsi"/>
              </w:rPr>
            </w:pPr>
            <w:r w:rsidRPr="00CB2237">
              <w:rPr>
                <w:rFonts w:eastAsia="Calibri" w:cstheme="minorHAnsi"/>
              </w:rPr>
              <w:t>Κατάλληλο για έλεγχο πτητικών σε νερά και εδάφη</w:t>
            </w:r>
          </w:p>
        </w:tc>
        <w:tc>
          <w:tcPr>
            <w:tcW w:w="1560" w:type="dxa"/>
            <w:tcBorders>
              <w:top w:val="single" w:sz="4" w:space="0" w:color="auto"/>
              <w:left w:val="single" w:sz="4" w:space="0" w:color="auto"/>
              <w:bottom w:val="single" w:sz="4" w:space="0" w:color="auto"/>
              <w:right w:val="single" w:sz="4" w:space="0" w:color="auto"/>
            </w:tcBorders>
            <w:hideMark/>
          </w:tcPr>
          <w:p w14:paraId="424567E3"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Times New Roman"/>
              </w:rPr>
              <w:t>ΝΑΙ να αναφερθούν</w:t>
            </w:r>
          </w:p>
        </w:tc>
        <w:tc>
          <w:tcPr>
            <w:tcW w:w="1417" w:type="dxa"/>
          </w:tcPr>
          <w:p w14:paraId="7BAF4900" w14:textId="77777777" w:rsidR="007B328A" w:rsidRPr="00C33F51" w:rsidRDefault="007B328A" w:rsidP="006C42FF">
            <w:pPr>
              <w:jc w:val="center"/>
              <w:rPr>
                <w:rFonts w:ascii="Calibri" w:eastAsia="Calibri" w:hAnsi="Calibri" w:cs="Calibri"/>
              </w:rPr>
            </w:pPr>
          </w:p>
        </w:tc>
        <w:tc>
          <w:tcPr>
            <w:tcW w:w="1356" w:type="dxa"/>
          </w:tcPr>
          <w:p w14:paraId="0E908787" w14:textId="77777777" w:rsidR="007B328A" w:rsidRPr="00C33F51" w:rsidRDefault="007B328A" w:rsidP="006C42FF">
            <w:pPr>
              <w:jc w:val="center"/>
              <w:rPr>
                <w:rFonts w:ascii="Calibri" w:eastAsia="Calibri" w:hAnsi="Calibri" w:cs="Calibri"/>
              </w:rPr>
            </w:pPr>
          </w:p>
        </w:tc>
      </w:tr>
      <w:tr w:rsidR="007B328A" w:rsidRPr="00C33F51" w14:paraId="1FF59799" w14:textId="77777777" w:rsidTr="006C42FF">
        <w:trPr>
          <w:trHeight w:val="381"/>
          <w:jc w:val="center"/>
        </w:trPr>
        <w:tc>
          <w:tcPr>
            <w:tcW w:w="841" w:type="dxa"/>
            <w:shd w:val="clear" w:color="auto" w:fill="auto"/>
            <w:vAlign w:val="center"/>
          </w:tcPr>
          <w:p w14:paraId="37FD190E"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hideMark/>
          </w:tcPr>
          <w:p w14:paraId="03B6FFB0" w14:textId="77777777" w:rsidR="007B328A" w:rsidRPr="00CB2237" w:rsidRDefault="007B328A" w:rsidP="006C42FF">
            <w:pPr>
              <w:rPr>
                <w:rFonts w:eastAsia="Calibri" w:cstheme="minorHAnsi"/>
              </w:rPr>
            </w:pPr>
            <w:r w:rsidRPr="00CB2237">
              <w:rPr>
                <w:rFonts w:eastAsia="Calibri" w:cstheme="minorHAnsi"/>
              </w:rPr>
              <w:t>Συμβατότητα με αέριους χρωματογράφους Shimadzu GC-FID, GC-ECD</w:t>
            </w:r>
          </w:p>
        </w:tc>
        <w:tc>
          <w:tcPr>
            <w:tcW w:w="1560" w:type="dxa"/>
            <w:tcBorders>
              <w:top w:val="single" w:sz="4" w:space="0" w:color="auto"/>
              <w:left w:val="single" w:sz="4" w:space="0" w:color="auto"/>
              <w:bottom w:val="single" w:sz="4" w:space="0" w:color="auto"/>
              <w:right w:val="single" w:sz="4" w:space="0" w:color="auto"/>
            </w:tcBorders>
            <w:hideMark/>
          </w:tcPr>
          <w:p w14:paraId="1E7BAEF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Times New Roman"/>
              </w:rPr>
              <w:t>ΝΑΙ να αναφερθεί</w:t>
            </w:r>
          </w:p>
        </w:tc>
        <w:tc>
          <w:tcPr>
            <w:tcW w:w="1417" w:type="dxa"/>
          </w:tcPr>
          <w:p w14:paraId="09F53EFD" w14:textId="77777777" w:rsidR="007B328A" w:rsidRPr="00C33F51" w:rsidRDefault="007B328A" w:rsidP="006C42FF">
            <w:pPr>
              <w:jc w:val="center"/>
              <w:rPr>
                <w:rFonts w:ascii="Calibri" w:eastAsia="Calibri" w:hAnsi="Calibri" w:cs="Calibri"/>
              </w:rPr>
            </w:pPr>
          </w:p>
        </w:tc>
        <w:tc>
          <w:tcPr>
            <w:tcW w:w="1356" w:type="dxa"/>
          </w:tcPr>
          <w:p w14:paraId="207E14ED" w14:textId="77777777" w:rsidR="007B328A" w:rsidRPr="00C33F51" w:rsidRDefault="007B328A" w:rsidP="006C42FF">
            <w:pPr>
              <w:jc w:val="center"/>
              <w:rPr>
                <w:rFonts w:ascii="Calibri" w:eastAsia="Calibri" w:hAnsi="Calibri" w:cs="Calibri"/>
              </w:rPr>
            </w:pPr>
          </w:p>
        </w:tc>
      </w:tr>
      <w:tr w:rsidR="007B328A" w:rsidRPr="00C33F51" w14:paraId="66E3435E" w14:textId="77777777" w:rsidTr="006C42FF">
        <w:trPr>
          <w:trHeight w:val="381"/>
          <w:jc w:val="center"/>
        </w:trPr>
        <w:tc>
          <w:tcPr>
            <w:tcW w:w="841" w:type="dxa"/>
            <w:shd w:val="clear" w:color="auto" w:fill="auto"/>
            <w:vAlign w:val="center"/>
          </w:tcPr>
          <w:p w14:paraId="2BC597B5"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tcPr>
          <w:p w14:paraId="5659CD66" w14:textId="77777777" w:rsidR="007B328A" w:rsidRPr="00CB2237" w:rsidRDefault="007B328A" w:rsidP="006C42FF">
            <w:pPr>
              <w:rPr>
                <w:rFonts w:eastAsia="Calibri" w:cstheme="minorHAnsi"/>
              </w:rPr>
            </w:pPr>
            <w:r w:rsidRPr="00CB2237">
              <w:rPr>
                <w:rFonts w:eastAsia="Calibri" w:cstheme="minorHAnsi"/>
              </w:rPr>
              <w:t>Δίνεται εγγύηση καλής λειτουργίας του συστήματος ενός τουλάχιστον έτους</w:t>
            </w:r>
          </w:p>
        </w:tc>
        <w:tc>
          <w:tcPr>
            <w:tcW w:w="1560" w:type="dxa"/>
            <w:shd w:val="clear" w:color="auto" w:fill="auto"/>
          </w:tcPr>
          <w:p w14:paraId="4E29A94E"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17" w:type="dxa"/>
          </w:tcPr>
          <w:p w14:paraId="2F50FAB7" w14:textId="77777777" w:rsidR="007B328A" w:rsidRPr="00C33F51" w:rsidRDefault="007B328A" w:rsidP="006C42FF">
            <w:pPr>
              <w:jc w:val="center"/>
              <w:rPr>
                <w:rFonts w:ascii="Calibri" w:eastAsia="Calibri" w:hAnsi="Calibri" w:cs="Calibri"/>
              </w:rPr>
            </w:pPr>
          </w:p>
        </w:tc>
        <w:tc>
          <w:tcPr>
            <w:tcW w:w="1356" w:type="dxa"/>
          </w:tcPr>
          <w:p w14:paraId="50AF0F1A" w14:textId="77777777" w:rsidR="007B328A" w:rsidRPr="00C33F51" w:rsidRDefault="007B328A" w:rsidP="006C42FF">
            <w:pPr>
              <w:jc w:val="center"/>
              <w:rPr>
                <w:rFonts w:ascii="Calibri" w:eastAsia="Calibri" w:hAnsi="Calibri" w:cs="Calibri"/>
              </w:rPr>
            </w:pPr>
          </w:p>
        </w:tc>
      </w:tr>
      <w:tr w:rsidR="007B328A" w:rsidRPr="00C33F51" w14:paraId="3EB8DCE3" w14:textId="77777777" w:rsidTr="006C42FF">
        <w:trPr>
          <w:trHeight w:val="381"/>
          <w:jc w:val="center"/>
        </w:trPr>
        <w:tc>
          <w:tcPr>
            <w:tcW w:w="841" w:type="dxa"/>
            <w:shd w:val="clear" w:color="auto" w:fill="auto"/>
            <w:vAlign w:val="center"/>
          </w:tcPr>
          <w:p w14:paraId="379C4EB5"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single" w:sz="4" w:space="0" w:color="auto"/>
              <w:left w:val="single" w:sz="4" w:space="0" w:color="auto"/>
              <w:bottom w:val="single" w:sz="4" w:space="0" w:color="auto"/>
              <w:right w:val="single" w:sz="4" w:space="0" w:color="auto"/>
            </w:tcBorders>
          </w:tcPr>
          <w:p w14:paraId="02843C44" w14:textId="77777777" w:rsidR="007B328A" w:rsidRPr="00CB2237" w:rsidRDefault="007B328A" w:rsidP="006C42FF">
            <w:pPr>
              <w:rPr>
                <w:rFonts w:eastAsia="Calibri" w:cstheme="minorHAnsi"/>
              </w:rPr>
            </w:pPr>
            <w:r w:rsidRPr="00CB2237">
              <w:rPr>
                <w:rFonts w:eastAsia="Calibri" w:cstheme="minorHAnsi"/>
              </w:rPr>
              <w:t>Οι δηλούμενες τεχνικές προδιαγραφές φαίνονται καθαρά στα έντυπα του κατασκευαστή οίκου</w:t>
            </w:r>
          </w:p>
        </w:tc>
        <w:tc>
          <w:tcPr>
            <w:tcW w:w="1560" w:type="dxa"/>
            <w:shd w:val="clear" w:color="auto" w:fill="auto"/>
          </w:tcPr>
          <w:p w14:paraId="2608AD42"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17" w:type="dxa"/>
          </w:tcPr>
          <w:p w14:paraId="35EB8B6E" w14:textId="77777777" w:rsidR="007B328A" w:rsidRPr="00C33F51" w:rsidRDefault="007B328A" w:rsidP="006C42FF">
            <w:pPr>
              <w:jc w:val="center"/>
              <w:rPr>
                <w:rFonts w:ascii="Calibri" w:eastAsia="Calibri" w:hAnsi="Calibri" w:cs="Calibri"/>
              </w:rPr>
            </w:pPr>
          </w:p>
        </w:tc>
        <w:tc>
          <w:tcPr>
            <w:tcW w:w="1356" w:type="dxa"/>
          </w:tcPr>
          <w:p w14:paraId="2850CC43" w14:textId="77777777" w:rsidR="007B328A" w:rsidRPr="00C33F51" w:rsidRDefault="007B328A" w:rsidP="006C42FF">
            <w:pPr>
              <w:jc w:val="center"/>
              <w:rPr>
                <w:rFonts w:ascii="Calibri" w:eastAsia="Calibri" w:hAnsi="Calibri" w:cs="Calibri"/>
              </w:rPr>
            </w:pPr>
          </w:p>
        </w:tc>
      </w:tr>
      <w:tr w:rsidR="007B328A" w:rsidRPr="00C33F51" w14:paraId="68C1E410" w14:textId="77777777" w:rsidTr="006C42FF">
        <w:trPr>
          <w:trHeight w:val="315"/>
          <w:jc w:val="center"/>
        </w:trPr>
        <w:tc>
          <w:tcPr>
            <w:tcW w:w="841" w:type="dxa"/>
            <w:shd w:val="clear" w:color="auto" w:fill="auto"/>
            <w:vAlign w:val="center"/>
          </w:tcPr>
          <w:p w14:paraId="54FED34B"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nil"/>
              <w:left w:val="nil"/>
              <w:bottom w:val="single" w:sz="8" w:space="0" w:color="auto"/>
              <w:right w:val="single" w:sz="8" w:space="0" w:color="auto"/>
            </w:tcBorders>
            <w:hideMark/>
          </w:tcPr>
          <w:p w14:paraId="4EFCD47D" w14:textId="77777777" w:rsidR="007B328A" w:rsidRPr="00CB2237" w:rsidRDefault="007B328A" w:rsidP="006C42FF">
            <w:pPr>
              <w:rPr>
                <w:rFonts w:eastAsia="Times New Roman" w:cstheme="minorHAnsi"/>
                <w:color w:val="000000"/>
              </w:rPr>
            </w:pPr>
            <w:r w:rsidRPr="00CB2237">
              <w:rPr>
                <w:rFonts w:eastAsia="Calibri" w:cstheme="minorHAnsi"/>
                <w:lang w:eastAsia="el-GR"/>
              </w:rPr>
              <w:t>Χρόνος παράδοσης: Κατά μ</w:t>
            </w:r>
            <w:r w:rsidRPr="00CB2237">
              <w:rPr>
                <w:rFonts w:eastAsia="Calibri" w:cstheme="minorHAnsi"/>
                <w:color w:val="000000"/>
                <w:lang w:eastAsia="it-IT"/>
              </w:rPr>
              <w:t>έγιστο</w:t>
            </w:r>
            <w:r>
              <w:rPr>
                <w:rFonts w:eastAsia="Calibri" w:cstheme="minorHAnsi"/>
                <w:lang w:eastAsia="el-GR"/>
              </w:rPr>
              <w:t xml:space="preserve"> 6</w:t>
            </w:r>
            <w:r w:rsidRPr="00CB2237">
              <w:rPr>
                <w:rFonts w:eastAsia="Calibri" w:cstheme="minorHAnsi"/>
                <w:lang w:eastAsia="el-GR"/>
              </w:rPr>
              <w:t>0 ημέρες</w:t>
            </w:r>
          </w:p>
        </w:tc>
        <w:tc>
          <w:tcPr>
            <w:tcW w:w="1560" w:type="dxa"/>
            <w:shd w:val="clear" w:color="auto" w:fill="auto"/>
            <w:hideMark/>
          </w:tcPr>
          <w:p w14:paraId="54709CF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7F43B774" w14:textId="77777777" w:rsidR="007B328A" w:rsidRPr="00C33F51" w:rsidRDefault="007B328A" w:rsidP="006C42FF">
            <w:pPr>
              <w:jc w:val="center"/>
              <w:rPr>
                <w:rFonts w:ascii="Calibri" w:eastAsia="Calibri" w:hAnsi="Calibri" w:cs="Calibri"/>
              </w:rPr>
            </w:pPr>
          </w:p>
        </w:tc>
        <w:tc>
          <w:tcPr>
            <w:tcW w:w="1356" w:type="dxa"/>
          </w:tcPr>
          <w:p w14:paraId="63E1CEA8" w14:textId="77777777" w:rsidR="007B328A" w:rsidRPr="00C33F51" w:rsidRDefault="007B328A" w:rsidP="006C42FF">
            <w:pPr>
              <w:jc w:val="center"/>
              <w:rPr>
                <w:rFonts w:ascii="Calibri" w:eastAsia="Calibri" w:hAnsi="Calibri" w:cs="Calibri"/>
              </w:rPr>
            </w:pPr>
          </w:p>
        </w:tc>
      </w:tr>
      <w:tr w:rsidR="007B328A" w:rsidRPr="00C33F51" w14:paraId="0926290F" w14:textId="77777777" w:rsidTr="006C42FF">
        <w:trPr>
          <w:trHeight w:val="300"/>
          <w:jc w:val="center"/>
        </w:trPr>
        <w:tc>
          <w:tcPr>
            <w:tcW w:w="841" w:type="dxa"/>
            <w:shd w:val="clear" w:color="auto" w:fill="auto"/>
            <w:noWrap/>
            <w:vAlign w:val="center"/>
          </w:tcPr>
          <w:p w14:paraId="71571C44" w14:textId="77777777" w:rsidR="007B328A" w:rsidRPr="00CB2237" w:rsidRDefault="007B328A" w:rsidP="006C42FF">
            <w:pPr>
              <w:pStyle w:val="ListParagraph"/>
              <w:numPr>
                <w:ilvl w:val="0"/>
                <w:numId w:val="35"/>
              </w:numPr>
              <w:spacing w:before="0"/>
              <w:jc w:val="left"/>
              <w:rPr>
                <w:rFonts w:ascii="Calibri" w:eastAsia="Times New Roman" w:hAnsi="Calibri" w:cs="Calibri"/>
                <w:b/>
                <w:bCs/>
                <w:color w:val="000000"/>
              </w:rPr>
            </w:pPr>
          </w:p>
        </w:tc>
        <w:tc>
          <w:tcPr>
            <w:tcW w:w="3554" w:type="dxa"/>
            <w:tcBorders>
              <w:top w:val="nil"/>
              <w:left w:val="nil"/>
              <w:bottom w:val="single" w:sz="8" w:space="0" w:color="auto"/>
              <w:right w:val="single" w:sz="8" w:space="0" w:color="auto"/>
            </w:tcBorders>
            <w:noWrap/>
            <w:hideMark/>
          </w:tcPr>
          <w:p w14:paraId="35E45078" w14:textId="77777777" w:rsidR="007B328A" w:rsidRPr="00CB2237" w:rsidRDefault="007B328A" w:rsidP="006C42FF">
            <w:pPr>
              <w:rPr>
                <w:rFonts w:eastAsia="Calibri" w:cstheme="minorHAnsi"/>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560" w:type="dxa"/>
            <w:shd w:val="clear" w:color="auto" w:fill="auto"/>
            <w:noWrap/>
            <w:hideMark/>
          </w:tcPr>
          <w:p w14:paraId="12EFD780"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17" w:type="dxa"/>
          </w:tcPr>
          <w:p w14:paraId="162AFD0E" w14:textId="77777777" w:rsidR="007B328A" w:rsidRPr="00C33F51" w:rsidRDefault="007B328A" w:rsidP="006C42FF">
            <w:pPr>
              <w:jc w:val="center"/>
              <w:rPr>
                <w:rFonts w:ascii="Calibri" w:eastAsia="Calibri" w:hAnsi="Calibri" w:cs="Calibri"/>
              </w:rPr>
            </w:pPr>
          </w:p>
        </w:tc>
        <w:tc>
          <w:tcPr>
            <w:tcW w:w="1356" w:type="dxa"/>
          </w:tcPr>
          <w:p w14:paraId="0A3AB45E" w14:textId="77777777" w:rsidR="007B328A" w:rsidRPr="00C33F51" w:rsidRDefault="007B328A" w:rsidP="006C42FF">
            <w:pPr>
              <w:jc w:val="center"/>
              <w:rPr>
                <w:rFonts w:ascii="Calibri" w:eastAsia="Calibri" w:hAnsi="Calibri" w:cs="Calibri"/>
              </w:rPr>
            </w:pPr>
          </w:p>
        </w:tc>
      </w:tr>
      <w:tr w:rsidR="007B328A" w:rsidRPr="00C33F51" w14:paraId="75CDB372" w14:textId="77777777" w:rsidTr="006C42FF">
        <w:trPr>
          <w:trHeight w:val="315"/>
          <w:jc w:val="center"/>
        </w:trPr>
        <w:tc>
          <w:tcPr>
            <w:tcW w:w="841" w:type="dxa"/>
            <w:shd w:val="clear" w:color="auto" w:fill="auto"/>
            <w:vAlign w:val="center"/>
          </w:tcPr>
          <w:p w14:paraId="1801CCB0" w14:textId="77777777" w:rsidR="007B328A" w:rsidRPr="00CB2237" w:rsidRDefault="007B328A" w:rsidP="006C42FF">
            <w:pPr>
              <w:pStyle w:val="ListParagraph"/>
              <w:numPr>
                <w:ilvl w:val="0"/>
                <w:numId w:val="35"/>
              </w:numPr>
              <w:spacing w:before="0"/>
              <w:jc w:val="right"/>
              <w:rPr>
                <w:rFonts w:ascii="Calibri" w:eastAsia="Times New Roman" w:hAnsi="Calibri" w:cs="Calibri"/>
                <w:color w:val="000000"/>
              </w:rPr>
            </w:pPr>
          </w:p>
        </w:tc>
        <w:tc>
          <w:tcPr>
            <w:tcW w:w="3554" w:type="dxa"/>
            <w:tcBorders>
              <w:top w:val="nil"/>
              <w:left w:val="nil"/>
              <w:bottom w:val="single" w:sz="8" w:space="0" w:color="auto"/>
              <w:right w:val="single" w:sz="8" w:space="0" w:color="auto"/>
            </w:tcBorders>
            <w:hideMark/>
          </w:tcPr>
          <w:p w14:paraId="1816442C"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560" w:type="dxa"/>
            <w:shd w:val="clear" w:color="auto" w:fill="auto"/>
            <w:hideMark/>
          </w:tcPr>
          <w:p w14:paraId="2942035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64879CD0" w14:textId="77777777" w:rsidR="007B328A" w:rsidRPr="00C33F51" w:rsidRDefault="007B328A" w:rsidP="006C42FF">
            <w:pPr>
              <w:jc w:val="center"/>
              <w:rPr>
                <w:rFonts w:ascii="Calibri" w:eastAsia="Calibri" w:hAnsi="Calibri" w:cs="Calibri"/>
              </w:rPr>
            </w:pPr>
          </w:p>
        </w:tc>
        <w:tc>
          <w:tcPr>
            <w:tcW w:w="1356" w:type="dxa"/>
          </w:tcPr>
          <w:p w14:paraId="4197C0D6" w14:textId="77777777" w:rsidR="007B328A" w:rsidRPr="00C33F51" w:rsidRDefault="007B328A" w:rsidP="006C42FF">
            <w:pPr>
              <w:jc w:val="center"/>
              <w:rPr>
                <w:rFonts w:ascii="Calibri" w:eastAsia="Calibri" w:hAnsi="Calibri" w:cs="Calibri"/>
              </w:rPr>
            </w:pPr>
          </w:p>
        </w:tc>
      </w:tr>
    </w:tbl>
    <w:p w14:paraId="6F6A1738" w14:textId="77777777" w:rsidR="007B328A" w:rsidRDefault="007B328A" w:rsidP="007B328A">
      <w:pPr>
        <w:rPr>
          <w:rFonts w:ascii="Calibri" w:eastAsia="Calibri" w:hAnsi="Calibri" w:cs="Times New Roman"/>
        </w:rPr>
      </w:pPr>
    </w:p>
    <w:p w14:paraId="5409B475" w14:textId="77777777" w:rsidR="007B328A" w:rsidRDefault="007B328A" w:rsidP="007B328A">
      <w:pPr>
        <w:rPr>
          <w:rFonts w:ascii="Calibri" w:eastAsia="Calibri" w:hAnsi="Calibri" w:cs="Times New Roman"/>
        </w:rPr>
      </w:pPr>
    </w:p>
    <w:p w14:paraId="135CC2C0" w14:textId="77777777" w:rsidR="007B328A" w:rsidRDefault="007B328A" w:rsidP="007B328A">
      <w:pPr>
        <w:rPr>
          <w:rFonts w:ascii="Calibri" w:eastAsia="Calibri" w:hAnsi="Calibri" w:cs="Times New Roman"/>
        </w:rPr>
      </w:pPr>
    </w:p>
    <w:p w14:paraId="68A7F5D9" w14:textId="77777777" w:rsidR="007B328A" w:rsidRDefault="007B328A" w:rsidP="007B328A">
      <w:pPr>
        <w:rPr>
          <w:rFonts w:ascii="Calibri" w:eastAsia="Calibri" w:hAnsi="Calibri" w:cs="Times New Roman"/>
        </w:rPr>
      </w:pPr>
    </w:p>
    <w:p w14:paraId="0E8F6538" w14:textId="77777777" w:rsidR="007B328A" w:rsidRDefault="007B328A" w:rsidP="007B328A">
      <w:pPr>
        <w:rPr>
          <w:rFonts w:ascii="Calibri" w:eastAsia="Calibri" w:hAnsi="Calibri" w:cs="Times New Roman"/>
        </w:rPr>
      </w:pPr>
    </w:p>
    <w:p w14:paraId="2E2AD196" w14:textId="77777777" w:rsidR="007B328A" w:rsidRDefault="007B328A" w:rsidP="007B328A">
      <w:pPr>
        <w:rPr>
          <w:rFonts w:ascii="Calibri" w:eastAsia="Calibri" w:hAnsi="Calibri" w:cs="Times New Roman"/>
        </w:rPr>
      </w:pPr>
    </w:p>
    <w:p w14:paraId="3BB742D5" w14:textId="77777777" w:rsidR="007B328A" w:rsidRDefault="007B328A" w:rsidP="007B328A">
      <w:pPr>
        <w:rPr>
          <w:rFonts w:ascii="Calibri" w:eastAsia="Calibri" w:hAnsi="Calibri" w:cs="Times New Roman"/>
        </w:rPr>
      </w:pPr>
    </w:p>
    <w:p w14:paraId="008BA8F8" w14:textId="77777777" w:rsidR="007B328A" w:rsidRDefault="007B328A" w:rsidP="007B328A">
      <w:pPr>
        <w:rPr>
          <w:rFonts w:ascii="Calibri" w:eastAsia="Calibri" w:hAnsi="Calibri" w:cs="Times New Roman"/>
        </w:rPr>
      </w:pPr>
    </w:p>
    <w:p w14:paraId="08DDDF6E" w14:textId="77777777" w:rsidR="007B328A" w:rsidRDefault="007B328A" w:rsidP="007B328A">
      <w:pPr>
        <w:rPr>
          <w:rFonts w:ascii="Calibri" w:eastAsia="Calibri" w:hAnsi="Calibri" w:cs="Times New Roman"/>
        </w:rPr>
      </w:pPr>
    </w:p>
    <w:p w14:paraId="42D12E51" w14:textId="77777777" w:rsidR="007B328A" w:rsidRDefault="007B328A" w:rsidP="007B328A">
      <w:pPr>
        <w:rPr>
          <w:rFonts w:ascii="Calibri" w:eastAsia="Calibri" w:hAnsi="Calibri" w:cs="Times New Roman"/>
        </w:rPr>
      </w:pPr>
      <w:r>
        <w:rPr>
          <w:b/>
          <w:sz w:val="28"/>
          <w:szCs w:val="28"/>
        </w:rPr>
        <w:lastRenderedPageBreak/>
        <w:t>ΠΙΝΑΚΑΣ ΣΥΜΜΟΡΦΩΣΗΣ 7</w:t>
      </w:r>
    </w:p>
    <w:p w14:paraId="6DEAB6F9" w14:textId="77777777" w:rsidR="007B328A" w:rsidRPr="00C33F51" w:rsidRDefault="007B328A" w:rsidP="007B328A">
      <w:pPr>
        <w:rPr>
          <w:rFonts w:ascii="Calibri" w:eastAsia="Calibri" w:hAnsi="Calibri" w:cs="Times New Roman"/>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79"/>
        <w:gridCol w:w="3181"/>
        <w:gridCol w:w="1561"/>
        <w:gridCol w:w="1416"/>
        <w:gridCol w:w="1355"/>
      </w:tblGrid>
      <w:tr w:rsidR="007B328A" w:rsidRPr="00E159C4" w14:paraId="4FCF6AF0" w14:textId="77777777" w:rsidTr="006C42FF">
        <w:trPr>
          <w:trHeight w:val="330"/>
          <w:jc w:val="center"/>
        </w:trPr>
        <w:tc>
          <w:tcPr>
            <w:tcW w:w="5000" w:type="pct"/>
            <w:gridSpan w:val="5"/>
            <w:shd w:val="clear" w:color="auto" w:fill="8DB3E2"/>
            <w:noWrap/>
            <w:vAlign w:val="center"/>
            <w:hideMark/>
          </w:tcPr>
          <w:p w14:paraId="607A5302"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7- </w:t>
            </w:r>
            <w:r w:rsidRPr="00C33F51">
              <w:rPr>
                <w:rFonts w:ascii="Calibri" w:eastAsia="Calibri" w:hAnsi="Calibri" w:cs="Calibri"/>
                <w:b/>
                <w:color w:val="000000"/>
              </w:rPr>
              <w:t xml:space="preserve">Αναβάθμιση οπτικού προφιλόμετρου </w:t>
            </w:r>
            <w:r w:rsidRPr="00C33F51">
              <w:rPr>
                <w:rFonts w:ascii="Calibri" w:eastAsia="Calibri" w:hAnsi="Calibri" w:cs="Calibri"/>
                <w:b/>
                <w:color w:val="000000"/>
                <w:lang w:val="en-GB"/>
              </w:rPr>
              <w:t>WYKO</w:t>
            </w:r>
            <w:r w:rsidRPr="00C33F51">
              <w:rPr>
                <w:rFonts w:ascii="Calibri" w:eastAsia="Calibri" w:hAnsi="Calibri" w:cs="Calibri"/>
                <w:b/>
                <w:color w:val="000000"/>
              </w:rPr>
              <w:t xml:space="preserve"> </w:t>
            </w:r>
            <w:r w:rsidRPr="00C33F51">
              <w:rPr>
                <w:rFonts w:ascii="Calibri" w:eastAsia="Calibri" w:hAnsi="Calibri" w:cs="Calibri"/>
                <w:b/>
                <w:color w:val="000000"/>
                <w:lang w:val="en-GB"/>
              </w:rPr>
              <w:t>NT</w:t>
            </w:r>
            <w:r w:rsidRPr="00C33F51">
              <w:rPr>
                <w:rFonts w:ascii="Calibri" w:eastAsia="Calibri" w:hAnsi="Calibri" w:cs="Calibri"/>
                <w:b/>
                <w:color w:val="000000"/>
              </w:rPr>
              <w:t>1100: Αντικειμενικός φακός 5</w:t>
            </w:r>
            <w:r w:rsidRPr="00C33F51">
              <w:rPr>
                <w:rFonts w:ascii="Calibri" w:eastAsia="Calibri" w:hAnsi="Calibri" w:cs="Calibri"/>
                <w:b/>
                <w:color w:val="000000"/>
                <w:lang w:val="en-GB"/>
              </w:rPr>
              <w:t>x</w:t>
            </w:r>
            <w:r w:rsidRPr="00C33F51">
              <w:rPr>
                <w:rFonts w:ascii="Calibri" w:eastAsia="Calibri" w:hAnsi="Calibri" w:cs="Calibri"/>
                <w:b/>
                <w:color w:val="000000"/>
              </w:rPr>
              <w:t xml:space="preserve"> για να διπλασιαστεί η επιφάνεια σάρωσης και θα επιτρέψει τον τοπογραφικό χαρακτηρισμό μεγάλων επιφανειών (&gt; 1</w:t>
            </w:r>
            <w:r w:rsidRPr="00C33F51">
              <w:rPr>
                <w:rFonts w:ascii="Calibri" w:eastAsia="Calibri" w:hAnsi="Calibri" w:cs="Calibri"/>
                <w:b/>
                <w:color w:val="000000"/>
                <w:lang w:val="en-GB"/>
              </w:rPr>
              <w:t>cm</w:t>
            </w:r>
            <w:r w:rsidRPr="00C33F51">
              <w:rPr>
                <w:rFonts w:ascii="Calibri" w:eastAsia="Calibri" w:hAnsi="Calibri" w:cs="Calibri"/>
                <w:b/>
                <w:color w:val="000000"/>
                <w:vertAlign w:val="superscript"/>
              </w:rPr>
              <w:t>2</w:t>
            </w:r>
            <w:r w:rsidRPr="00C33F51">
              <w:rPr>
                <w:rFonts w:ascii="Calibri" w:eastAsia="Calibri" w:hAnsi="Calibri" w:cs="Calibri"/>
                <w:b/>
                <w:color w:val="000000"/>
              </w:rPr>
              <w:t>)</w:t>
            </w:r>
          </w:p>
        </w:tc>
      </w:tr>
      <w:tr w:rsidR="007B328A" w:rsidRPr="00C33F51" w14:paraId="3632A7F4" w14:textId="77777777" w:rsidTr="006C42FF">
        <w:trPr>
          <w:trHeight w:val="525"/>
          <w:jc w:val="center"/>
        </w:trPr>
        <w:tc>
          <w:tcPr>
            <w:tcW w:w="470" w:type="pct"/>
            <w:shd w:val="clear" w:color="auto" w:fill="C6D9F1"/>
            <w:vAlign w:val="center"/>
            <w:hideMark/>
          </w:tcPr>
          <w:p w14:paraId="634652A6"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1918" w:type="pct"/>
            <w:shd w:val="clear" w:color="auto" w:fill="C6D9F1"/>
            <w:vAlign w:val="center"/>
            <w:hideMark/>
          </w:tcPr>
          <w:p w14:paraId="1BDDA5D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941" w:type="pct"/>
            <w:shd w:val="clear" w:color="auto" w:fill="C6D9F1"/>
            <w:vAlign w:val="center"/>
            <w:hideMark/>
          </w:tcPr>
          <w:p w14:paraId="2130D6EB"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854" w:type="pct"/>
            <w:shd w:val="clear" w:color="auto" w:fill="C6D9F1"/>
          </w:tcPr>
          <w:p w14:paraId="69B1C1B9"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818" w:type="pct"/>
            <w:shd w:val="clear" w:color="auto" w:fill="C6D9F1"/>
          </w:tcPr>
          <w:p w14:paraId="6361B391"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602AF1A5" w14:textId="77777777" w:rsidTr="006C42FF">
        <w:trPr>
          <w:trHeight w:val="300"/>
          <w:jc w:val="center"/>
        </w:trPr>
        <w:tc>
          <w:tcPr>
            <w:tcW w:w="470" w:type="pct"/>
            <w:shd w:val="clear" w:color="auto" w:fill="auto"/>
            <w:vAlign w:val="center"/>
          </w:tcPr>
          <w:p w14:paraId="50621328"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single" w:sz="4" w:space="0" w:color="auto"/>
              <w:left w:val="single" w:sz="4" w:space="0" w:color="auto"/>
              <w:bottom w:val="single" w:sz="4" w:space="0" w:color="auto"/>
              <w:right w:val="single" w:sz="4" w:space="0" w:color="auto"/>
            </w:tcBorders>
            <w:hideMark/>
          </w:tcPr>
          <w:p w14:paraId="5D85C55D" w14:textId="77777777" w:rsidR="007B328A" w:rsidRPr="00CB2237" w:rsidRDefault="007B328A" w:rsidP="006C42FF">
            <w:pPr>
              <w:rPr>
                <w:rFonts w:eastAsia="Times New Roman" w:cstheme="minorHAnsi"/>
                <w:color w:val="000000"/>
              </w:rPr>
            </w:pPr>
            <w:r w:rsidRPr="00CB2237">
              <w:rPr>
                <w:rFonts w:eastAsia="Calibri" w:cstheme="minorHAnsi"/>
              </w:rPr>
              <w:t>Συμβατότητα με εγκατεστημένο σύστημα οπτικού προφιλόμετρου WYKO NT1100</w:t>
            </w:r>
          </w:p>
        </w:tc>
        <w:tc>
          <w:tcPr>
            <w:tcW w:w="941" w:type="pct"/>
            <w:shd w:val="clear" w:color="auto" w:fill="auto"/>
            <w:hideMark/>
          </w:tcPr>
          <w:p w14:paraId="6FF166D6"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1B0308B8" w14:textId="77777777" w:rsidR="007B328A" w:rsidRPr="00C33F51" w:rsidRDefault="007B328A" w:rsidP="006C42FF">
            <w:pPr>
              <w:jc w:val="center"/>
              <w:rPr>
                <w:rFonts w:ascii="Calibri" w:eastAsia="Calibri" w:hAnsi="Calibri" w:cs="Calibri"/>
              </w:rPr>
            </w:pPr>
          </w:p>
        </w:tc>
        <w:tc>
          <w:tcPr>
            <w:tcW w:w="818" w:type="pct"/>
          </w:tcPr>
          <w:p w14:paraId="5E7240C0" w14:textId="77777777" w:rsidR="007B328A" w:rsidRPr="00C33F51" w:rsidRDefault="007B328A" w:rsidP="006C42FF">
            <w:pPr>
              <w:jc w:val="center"/>
              <w:rPr>
                <w:rFonts w:ascii="Calibri" w:eastAsia="Calibri" w:hAnsi="Calibri" w:cs="Calibri"/>
              </w:rPr>
            </w:pPr>
          </w:p>
        </w:tc>
      </w:tr>
      <w:tr w:rsidR="007B328A" w:rsidRPr="00C33F51" w14:paraId="41A97337" w14:textId="77777777" w:rsidTr="006C42FF">
        <w:trPr>
          <w:trHeight w:val="279"/>
          <w:jc w:val="center"/>
        </w:trPr>
        <w:tc>
          <w:tcPr>
            <w:tcW w:w="470" w:type="pct"/>
            <w:shd w:val="clear" w:color="auto" w:fill="auto"/>
            <w:vAlign w:val="center"/>
          </w:tcPr>
          <w:p w14:paraId="6A85365C"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single" w:sz="4" w:space="0" w:color="auto"/>
              <w:left w:val="single" w:sz="4" w:space="0" w:color="auto"/>
              <w:bottom w:val="single" w:sz="4" w:space="0" w:color="auto"/>
              <w:right w:val="single" w:sz="4" w:space="0" w:color="auto"/>
            </w:tcBorders>
            <w:hideMark/>
          </w:tcPr>
          <w:p w14:paraId="13834516" w14:textId="77777777" w:rsidR="007B328A" w:rsidRPr="00CB2237" w:rsidRDefault="007B328A" w:rsidP="006C42FF">
            <w:pPr>
              <w:rPr>
                <w:rFonts w:eastAsia="Calibri" w:cstheme="minorHAnsi"/>
              </w:rPr>
            </w:pPr>
            <w:r w:rsidRPr="00CB2237">
              <w:rPr>
                <w:rFonts w:eastAsia="Calibri" w:cstheme="minorHAnsi"/>
              </w:rPr>
              <w:t>Μεγέθυνση x5.0</w:t>
            </w:r>
          </w:p>
        </w:tc>
        <w:tc>
          <w:tcPr>
            <w:tcW w:w="941" w:type="pct"/>
            <w:shd w:val="clear" w:color="auto" w:fill="auto"/>
            <w:hideMark/>
          </w:tcPr>
          <w:p w14:paraId="2DFE126B"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071559E8" w14:textId="77777777" w:rsidR="007B328A" w:rsidRPr="00C33F51" w:rsidRDefault="007B328A" w:rsidP="006C42FF">
            <w:pPr>
              <w:jc w:val="center"/>
              <w:rPr>
                <w:rFonts w:ascii="Calibri" w:eastAsia="Calibri" w:hAnsi="Calibri" w:cs="Calibri"/>
              </w:rPr>
            </w:pPr>
          </w:p>
        </w:tc>
        <w:tc>
          <w:tcPr>
            <w:tcW w:w="818" w:type="pct"/>
          </w:tcPr>
          <w:p w14:paraId="5926D440" w14:textId="77777777" w:rsidR="007B328A" w:rsidRPr="00C33F51" w:rsidRDefault="007B328A" w:rsidP="006C42FF">
            <w:pPr>
              <w:jc w:val="center"/>
              <w:rPr>
                <w:rFonts w:ascii="Calibri" w:eastAsia="Calibri" w:hAnsi="Calibri" w:cs="Calibri"/>
              </w:rPr>
            </w:pPr>
          </w:p>
        </w:tc>
      </w:tr>
      <w:tr w:rsidR="007B328A" w:rsidRPr="00C33F51" w14:paraId="686E63A1" w14:textId="77777777" w:rsidTr="006C42FF">
        <w:trPr>
          <w:trHeight w:val="457"/>
          <w:jc w:val="center"/>
        </w:trPr>
        <w:tc>
          <w:tcPr>
            <w:tcW w:w="470" w:type="pct"/>
            <w:shd w:val="clear" w:color="auto" w:fill="auto"/>
            <w:vAlign w:val="center"/>
          </w:tcPr>
          <w:p w14:paraId="1CB5E843"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single" w:sz="4" w:space="0" w:color="auto"/>
              <w:left w:val="single" w:sz="4" w:space="0" w:color="auto"/>
              <w:bottom w:val="single" w:sz="4" w:space="0" w:color="auto"/>
              <w:right w:val="single" w:sz="4" w:space="0" w:color="auto"/>
            </w:tcBorders>
            <w:hideMark/>
          </w:tcPr>
          <w:p w14:paraId="099C1FAB" w14:textId="77777777" w:rsidR="007B328A" w:rsidRPr="00CB2237" w:rsidRDefault="007B328A" w:rsidP="006C42FF">
            <w:pPr>
              <w:rPr>
                <w:rFonts w:eastAsia="Times New Roman" w:cstheme="minorHAnsi"/>
                <w:color w:val="000000"/>
              </w:rPr>
            </w:pPr>
            <w:r w:rsidRPr="00CB2237">
              <w:rPr>
                <w:rFonts w:eastAsia="Calibri" w:cstheme="minorHAnsi"/>
              </w:rPr>
              <w:t>Tύπος Συμβολόμετρου Michelson</w:t>
            </w:r>
          </w:p>
        </w:tc>
        <w:tc>
          <w:tcPr>
            <w:tcW w:w="941" w:type="pct"/>
            <w:shd w:val="clear" w:color="auto" w:fill="auto"/>
            <w:hideMark/>
          </w:tcPr>
          <w:p w14:paraId="4577A7FB"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1A741F41" w14:textId="77777777" w:rsidR="007B328A" w:rsidRPr="00C33F51" w:rsidRDefault="007B328A" w:rsidP="006C42FF">
            <w:pPr>
              <w:jc w:val="center"/>
              <w:rPr>
                <w:rFonts w:ascii="Calibri" w:eastAsia="Calibri" w:hAnsi="Calibri" w:cs="Calibri"/>
              </w:rPr>
            </w:pPr>
          </w:p>
        </w:tc>
        <w:tc>
          <w:tcPr>
            <w:tcW w:w="818" w:type="pct"/>
          </w:tcPr>
          <w:p w14:paraId="73DFB6A2" w14:textId="77777777" w:rsidR="007B328A" w:rsidRPr="00C33F51" w:rsidRDefault="007B328A" w:rsidP="006C42FF">
            <w:pPr>
              <w:jc w:val="center"/>
              <w:rPr>
                <w:rFonts w:ascii="Calibri" w:eastAsia="Calibri" w:hAnsi="Calibri" w:cs="Calibri"/>
              </w:rPr>
            </w:pPr>
          </w:p>
        </w:tc>
      </w:tr>
      <w:tr w:rsidR="007B328A" w:rsidRPr="00C33F51" w14:paraId="1D0AA416" w14:textId="77777777" w:rsidTr="006C42FF">
        <w:trPr>
          <w:trHeight w:val="277"/>
          <w:jc w:val="center"/>
        </w:trPr>
        <w:tc>
          <w:tcPr>
            <w:tcW w:w="470" w:type="pct"/>
            <w:shd w:val="clear" w:color="auto" w:fill="auto"/>
            <w:vAlign w:val="center"/>
          </w:tcPr>
          <w:p w14:paraId="6DF0FE36"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single" w:sz="4" w:space="0" w:color="auto"/>
              <w:left w:val="single" w:sz="4" w:space="0" w:color="auto"/>
              <w:bottom w:val="single" w:sz="4" w:space="0" w:color="auto"/>
              <w:right w:val="single" w:sz="4" w:space="0" w:color="auto"/>
            </w:tcBorders>
            <w:hideMark/>
          </w:tcPr>
          <w:p w14:paraId="51555EF1" w14:textId="77777777" w:rsidR="007B328A" w:rsidRPr="00CB2237" w:rsidRDefault="007B328A" w:rsidP="006C42FF">
            <w:pPr>
              <w:rPr>
                <w:rFonts w:eastAsia="Calibri" w:cstheme="minorHAnsi"/>
              </w:rPr>
            </w:pPr>
            <w:r w:rsidRPr="00CB2237">
              <w:rPr>
                <w:rFonts w:eastAsia="Calibri" w:cstheme="minorHAnsi"/>
              </w:rPr>
              <w:t>Εύρος πεδίου (FOV) 1.24 x 0.94 (mm x mm)</w:t>
            </w:r>
          </w:p>
        </w:tc>
        <w:tc>
          <w:tcPr>
            <w:tcW w:w="941" w:type="pct"/>
            <w:shd w:val="clear" w:color="auto" w:fill="auto"/>
            <w:hideMark/>
          </w:tcPr>
          <w:p w14:paraId="5328312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47F334DC" w14:textId="77777777" w:rsidR="007B328A" w:rsidRPr="00C33F51" w:rsidRDefault="007B328A" w:rsidP="006C42FF">
            <w:pPr>
              <w:jc w:val="center"/>
              <w:rPr>
                <w:rFonts w:ascii="Calibri" w:eastAsia="Calibri" w:hAnsi="Calibri" w:cs="Calibri"/>
              </w:rPr>
            </w:pPr>
          </w:p>
        </w:tc>
        <w:tc>
          <w:tcPr>
            <w:tcW w:w="818" w:type="pct"/>
          </w:tcPr>
          <w:p w14:paraId="583FA786" w14:textId="77777777" w:rsidR="007B328A" w:rsidRPr="00C33F51" w:rsidRDefault="007B328A" w:rsidP="006C42FF">
            <w:pPr>
              <w:jc w:val="center"/>
              <w:rPr>
                <w:rFonts w:ascii="Calibri" w:eastAsia="Calibri" w:hAnsi="Calibri" w:cs="Calibri"/>
              </w:rPr>
            </w:pPr>
          </w:p>
        </w:tc>
      </w:tr>
      <w:tr w:rsidR="007B328A" w:rsidRPr="00C33F51" w14:paraId="271EEC04" w14:textId="77777777" w:rsidTr="006C42FF">
        <w:trPr>
          <w:trHeight w:val="381"/>
          <w:jc w:val="center"/>
        </w:trPr>
        <w:tc>
          <w:tcPr>
            <w:tcW w:w="470" w:type="pct"/>
            <w:shd w:val="clear" w:color="auto" w:fill="auto"/>
            <w:vAlign w:val="center"/>
          </w:tcPr>
          <w:p w14:paraId="3C45A2C1"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single" w:sz="4" w:space="0" w:color="auto"/>
              <w:left w:val="single" w:sz="4" w:space="0" w:color="auto"/>
              <w:bottom w:val="single" w:sz="4" w:space="0" w:color="auto"/>
              <w:right w:val="single" w:sz="4" w:space="0" w:color="auto"/>
            </w:tcBorders>
            <w:hideMark/>
          </w:tcPr>
          <w:p w14:paraId="568199E2" w14:textId="77777777" w:rsidR="007B328A" w:rsidRPr="00CB2237" w:rsidRDefault="007B328A" w:rsidP="006C42FF">
            <w:pPr>
              <w:rPr>
                <w:rFonts w:eastAsia="Calibri" w:cstheme="minorHAnsi"/>
              </w:rPr>
            </w:pPr>
            <w:r w:rsidRPr="00CB2237">
              <w:rPr>
                <w:rFonts w:eastAsia="Calibri" w:cstheme="minorHAnsi"/>
              </w:rPr>
              <w:t>Δίνεται εγγύηση καλής λειτουργίας ενός τουλάχιστον έτους</w:t>
            </w:r>
          </w:p>
        </w:tc>
        <w:tc>
          <w:tcPr>
            <w:tcW w:w="941" w:type="pct"/>
            <w:shd w:val="clear" w:color="auto" w:fill="auto"/>
            <w:hideMark/>
          </w:tcPr>
          <w:p w14:paraId="44F94FC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2B76C64F" w14:textId="77777777" w:rsidR="007B328A" w:rsidRPr="00C33F51" w:rsidRDefault="007B328A" w:rsidP="006C42FF">
            <w:pPr>
              <w:jc w:val="center"/>
              <w:rPr>
                <w:rFonts w:ascii="Calibri" w:eastAsia="Calibri" w:hAnsi="Calibri" w:cs="Calibri"/>
              </w:rPr>
            </w:pPr>
          </w:p>
        </w:tc>
        <w:tc>
          <w:tcPr>
            <w:tcW w:w="818" w:type="pct"/>
          </w:tcPr>
          <w:p w14:paraId="06A29AF2" w14:textId="77777777" w:rsidR="007B328A" w:rsidRPr="00C33F51" w:rsidRDefault="007B328A" w:rsidP="006C42FF">
            <w:pPr>
              <w:jc w:val="center"/>
              <w:rPr>
                <w:rFonts w:ascii="Calibri" w:eastAsia="Calibri" w:hAnsi="Calibri" w:cs="Calibri"/>
              </w:rPr>
            </w:pPr>
          </w:p>
        </w:tc>
      </w:tr>
      <w:tr w:rsidR="007B328A" w:rsidRPr="00E159C4" w14:paraId="6043586A" w14:textId="77777777" w:rsidTr="006C42FF">
        <w:trPr>
          <w:trHeight w:val="381"/>
          <w:jc w:val="center"/>
        </w:trPr>
        <w:tc>
          <w:tcPr>
            <w:tcW w:w="470" w:type="pct"/>
            <w:shd w:val="clear" w:color="auto" w:fill="auto"/>
            <w:vAlign w:val="center"/>
          </w:tcPr>
          <w:p w14:paraId="68510E79"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single" w:sz="4" w:space="0" w:color="auto"/>
              <w:left w:val="single" w:sz="4" w:space="0" w:color="auto"/>
              <w:bottom w:val="single" w:sz="4" w:space="0" w:color="auto"/>
              <w:right w:val="single" w:sz="4" w:space="0" w:color="auto"/>
            </w:tcBorders>
          </w:tcPr>
          <w:p w14:paraId="08A51A91" w14:textId="77777777" w:rsidR="007B328A" w:rsidRPr="00CB2237" w:rsidRDefault="007B328A" w:rsidP="006C42FF">
            <w:pPr>
              <w:rPr>
                <w:rFonts w:eastAsia="Calibri" w:cstheme="minorHAnsi"/>
              </w:rPr>
            </w:pPr>
            <w:r w:rsidRPr="00CB2237">
              <w:rPr>
                <w:rFonts w:eastAsia="Calibri" w:cstheme="minorHAnsi"/>
              </w:rPr>
              <w:t>Οι δηλούμενες τεχνικές προδιαγραφές φαίνονται καθαρά στα έντυπα του κατασκευαστή οίκου</w:t>
            </w:r>
          </w:p>
        </w:tc>
        <w:tc>
          <w:tcPr>
            <w:tcW w:w="941" w:type="pct"/>
            <w:shd w:val="clear" w:color="auto" w:fill="auto"/>
          </w:tcPr>
          <w:p w14:paraId="40F8E1A6" w14:textId="77777777" w:rsidR="007B328A" w:rsidRPr="00C33F51" w:rsidRDefault="007B328A" w:rsidP="006C42FF">
            <w:pPr>
              <w:jc w:val="center"/>
              <w:rPr>
                <w:rFonts w:ascii="Calibri" w:eastAsia="Calibri" w:hAnsi="Calibri" w:cs="Calibri"/>
              </w:rPr>
            </w:pPr>
          </w:p>
        </w:tc>
        <w:tc>
          <w:tcPr>
            <w:tcW w:w="854" w:type="pct"/>
          </w:tcPr>
          <w:p w14:paraId="26F58741" w14:textId="77777777" w:rsidR="007B328A" w:rsidRPr="00C33F51" w:rsidRDefault="007B328A" w:rsidP="006C42FF">
            <w:pPr>
              <w:jc w:val="center"/>
              <w:rPr>
                <w:rFonts w:ascii="Calibri" w:eastAsia="Calibri" w:hAnsi="Calibri" w:cs="Calibri"/>
              </w:rPr>
            </w:pPr>
          </w:p>
        </w:tc>
        <w:tc>
          <w:tcPr>
            <w:tcW w:w="818" w:type="pct"/>
          </w:tcPr>
          <w:p w14:paraId="34529C4F" w14:textId="77777777" w:rsidR="007B328A" w:rsidRPr="00C33F51" w:rsidRDefault="007B328A" w:rsidP="006C42FF">
            <w:pPr>
              <w:jc w:val="center"/>
              <w:rPr>
                <w:rFonts w:ascii="Calibri" w:eastAsia="Calibri" w:hAnsi="Calibri" w:cs="Calibri"/>
              </w:rPr>
            </w:pPr>
          </w:p>
        </w:tc>
      </w:tr>
      <w:tr w:rsidR="007B328A" w:rsidRPr="00C33F51" w14:paraId="67D3E93A" w14:textId="77777777" w:rsidTr="006C42FF">
        <w:trPr>
          <w:trHeight w:val="315"/>
          <w:jc w:val="center"/>
        </w:trPr>
        <w:tc>
          <w:tcPr>
            <w:tcW w:w="470" w:type="pct"/>
            <w:shd w:val="clear" w:color="auto" w:fill="auto"/>
            <w:vAlign w:val="center"/>
          </w:tcPr>
          <w:p w14:paraId="12A3D2EC"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nil"/>
              <w:left w:val="nil"/>
              <w:bottom w:val="single" w:sz="8" w:space="0" w:color="auto"/>
              <w:right w:val="single" w:sz="8" w:space="0" w:color="auto"/>
            </w:tcBorders>
            <w:hideMark/>
          </w:tcPr>
          <w:p w14:paraId="31DF573D" w14:textId="77777777" w:rsidR="007B328A" w:rsidRPr="00CB2237" w:rsidRDefault="007B328A" w:rsidP="006C42FF">
            <w:pPr>
              <w:rPr>
                <w:rFonts w:eastAsia="Times New Roman" w:cstheme="minorHAnsi"/>
                <w:color w:val="000000"/>
              </w:rPr>
            </w:pPr>
            <w:r w:rsidRPr="00CB2237">
              <w:rPr>
                <w:rFonts w:eastAsia="Calibri" w:cstheme="minorHAnsi"/>
                <w:lang w:eastAsia="el-GR"/>
              </w:rPr>
              <w:t>Χρόνος παράδοσης: Κατά μ</w:t>
            </w:r>
            <w:r w:rsidRPr="00CB2237">
              <w:rPr>
                <w:rFonts w:eastAsia="Calibri" w:cstheme="minorHAnsi"/>
                <w:color w:val="000000"/>
                <w:lang w:eastAsia="it-IT"/>
              </w:rPr>
              <w:t>έγιστο</w:t>
            </w:r>
            <w:r>
              <w:rPr>
                <w:rFonts w:eastAsia="Calibri" w:cstheme="minorHAnsi"/>
                <w:lang w:eastAsia="el-GR"/>
              </w:rPr>
              <w:t xml:space="preserve"> 6</w:t>
            </w:r>
            <w:r w:rsidRPr="00CB2237">
              <w:rPr>
                <w:rFonts w:eastAsia="Calibri" w:cstheme="minorHAnsi"/>
                <w:lang w:eastAsia="el-GR"/>
              </w:rPr>
              <w:t>0 ημέρες</w:t>
            </w:r>
          </w:p>
        </w:tc>
        <w:tc>
          <w:tcPr>
            <w:tcW w:w="941" w:type="pct"/>
            <w:shd w:val="clear" w:color="auto" w:fill="auto"/>
            <w:hideMark/>
          </w:tcPr>
          <w:p w14:paraId="60229F24"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2B401C12" w14:textId="77777777" w:rsidR="007B328A" w:rsidRPr="00C33F51" w:rsidRDefault="007B328A" w:rsidP="006C42FF">
            <w:pPr>
              <w:jc w:val="center"/>
              <w:rPr>
                <w:rFonts w:ascii="Calibri" w:eastAsia="Calibri" w:hAnsi="Calibri" w:cs="Calibri"/>
              </w:rPr>
            </w:pPr>
          </w:p>
        </w:tc>
        <w:tc>
          <w:tcPr>
            <w:tcW w:w="818" w:type="pct"/>
          </w:tcPr>
          <w:p w14:paraId="558198E8" w14:textId="77777777" w:rsidR="007B328A" w:rsidRPr="00C33F51" w:rsidRDefault="007B328A" w:rsidP="006C42FF">
            <w:pPr>
              <w:jc w:val="center"/>
              <w:rPr>
                <w:rFonts w:ascii="Calibri" w:eastAsia="Calibri" w:hAnsi="Calibri" w:cs="Calibri"/>
              </w:rPr>
            </w:pPr>
          </w:p>
        </w:tc>
      </w:tr>
      <w:tr w:rsidR="007B328A" w:rsidRPr="00C33F51" w14:paraId="6788F2B3" w14:textId="77777777" w:rsidTr="006C42FF">
        <w:trPr>
          <w:trHeight w:val="300"/>
          <w:jc w:val="center"/>
        </w:trPr>
        <w:tc>
          <w:tcPr>
            <w:tcW w:w="470" w:type="pct"/>
            <w:shd w:val="clear" w:color="auto" w:fill="auto"/>
            <w:noWrap/>
            <w:vAlign w:val="center"/>
          </w:tcPr>
          <w:p w14:paraId="47A733F5" w14:textId="77777777" w:rsidR="007B328A" w:rsidRPr="00CB2237" w:rsidRDefault="007B328A" w:rsidP="006C42FF">
            <w:pPr>
              <w:pStyle w:val="ListParagraph"/>
              <w:numPr>
                <w:ilvl w:val="0"/>
                <w:numId w:val="36"/>
              </w:numPr>
              <w:spacing w:before="0"/>
              <w:jc w:val="left"/>
              <w:rPr>
                <w:rFonts w:ascii="Calibri" w:eastAsia="Times New Roman" w:hAnsi="Calibri" w:cs="Calibri"/>
                <w:b/>
                <w:bCs/>
                <w:color w:val="000000"/>
              </w:rPr>
            </w:pPr>
          </w:p>
        </w:tc>
        <w:tc>
          <w:tcPr>
            <w:tcW w:w="1918" w:type="pct"/>
            <w:tcBorders>
              <w:top w:val="nil"/>
              <w:left w:val="nil"/>
              <w:bottom w:val="single" w:sz="8" w:space="0" w:color="auto"/>
              <w:right w:val="single" w:sz="8" w:space="0" w:color="auto"/>
            </w:tcBorders>
            <w:noWrap/>
            <w:hideMark/>
          </w:tcPr>
          <w:p w14:paraId="74810854" w14:textId="77777777" w:rsidR="007B328A" w:rsidRPr="00CB2237" w:rsidRDefault="007B328A" w:rsidP="006C42FF">
            <w:pPr>
              <w:rPr>
                <w:rFonts w:eastAsia="Calibri" w:cstheme="minorHAnsi"/>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941" w:type="pct"/>
            <w:shd w:val="clear" w:color="auto" w:fill="auto"/>
            <w:noWrap/>
            <w:hideMark/>
          </w:tcPr>
          <w:p w14:paraId="152985EA"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854" w:type="pct"/>
          </w:tcPr>
          <w:p w14:paraId="75031E2C" w14:textId="77777777" w:rsidR="007B328A" w:rsidRPr="00C33F51" w:rsidRDefault="007B328A" w:rsidP="006C42FF">
            <w:pPr>
              <w:jc w:val="center"/>
              <w:rPr>
                <w:rFonts w:ascii="Calibri" w:eastAsia="Calibri" w:hAnsi="Calibri" w:cs="Calibri"/>
              </w:rPr>
            </w:pPr>
          </w:p>
        </w:tc>
        <w:tc>
          <w:tcPr>
            <w:tcW w:w="818" w:type="pct"/>
          </w:tcPr>
          <w:p w14:paraId="13A978B8" w14:textId="77777777" w:rsidR="007B328A" w:rsidRPr="00C33F51" w:rsidRDefault="007B328A" w:rsidP="006C42FF">
            <w:pPr>
              <w:jc w:val="center"/>
              <w:rPr>
                <w:rFonts w:ascii="Calibri" w:eastAsia="Calibri" w:hAnsi="Calibri" w:cs="Calibri"/>
              </w:rPr>
            </w:pPr>
          </w:p>
        </w:tc>
      </w:tr>
      <w:tr w:rsidR="007B328A" w:rsidRPr="00C33F51" w14:paraId="1B798845" w14:textId="77777777" w:rsidTr="006C42FF">
        <w:trPr>
          <w:trHeight w:val="315"/>
          <w:jc w:val="center"/>
        </w:trPr>
        <w:tc>
          <w:tcPr>
            <w:tcW w:w="470" w:type="pct"/>
            <w:shd w:val="clear" w:color="auto" w:fill="auto"/>
            <w:vAlign w:val="center"/>
          </w:tcPr>
          <w:p w14:paraId="0BD39E4A"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nil"/>
              <w:left w:val="nil"/>
              <w:bottom w:val="single" w:sz="8" w:space="0" w:color="auto"/>
              <w:right w:val="single" w:sz="8" w:space="0" w:color="auto"/>
            </w:tcBorders>
            <w:hideMark/>
          </w:tcPr>
          <w:p w14:paraId="506C2784" w14:textId="77777777" w:rsidR="007B328A" w:rsidRPr="00CB2237" w:rsidRDefault="007B328A" w:rsidP="006C42FF">
            <w:pPr>
              <w:rPr>
                <w:rFonts w:eastAsia="Calibri" w:cstheme="minorHAnsi"/>
              </w:rPr>
            </w:pPr>
            <w:r w:rsidRPr="00CB2237">
              <w:rPr>
                <w:rFonts w:eastAsia="Calibri" w:cstheme="minorHAnsi"/>
                <w:color w:val="000000"/>
                <w:lang w:eastAsia="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941" w:type="pct"/>
            <w:shd w:val="clear" w:color="auto" w:fill="auto"/>
            <w:hideMark/>
          </w:tcPr>
          <w:p w14:paraId="6034DA5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66A9A202" w14:textId="77777777" w:rsidR="007B328A" w:rsidRPr="00C33F51" w:rsidRDefault="007B328A" w:rsidP="006C42FF">
            <w:pPr>
              <w:jc w:val="center"/>
              <w:rPr>
                <w:rFonts w:ascii="Calibri" w:eastAsia="Calibri" w:hAnsi="Calibri" w:cs="Calibri"/>
              </w:rPr>
            </w:pPr>
          </w:p>
        </w:tc>
        <w:tc>
          <w:tcPr>
            <w:tcW w:w="818" w:type="pct"/>
          </w:tcPr>
          <w:p w14:paraId="14B91579" w14:textId="77777777" w:rsidR="007B328A" w:rsidRPr="00C33F51" w:rsidRDefault="007B328A" w:rsidP="006C42FF">
            <w:pPr>
              <w:jc w:val="center"/>
              <w:rPr>
                <w:rFonts w:ascii="Calibri" w:eastAsia="Calibri" w:hAnsi="Calibri" w:cs="Calibri"/>
              </w:rPr>
            </w:pPr>
          </w:p>
        </w:tc>
      </w:tr>
      <w:tr w:rsidR="007B328A" w:rsidRPr="00C33F51" w14:paraId="73DF6DD8" w14:textId="77777777" w:rsidTr="006C42FF">
        <w:trPr>
          <w:trHeight w:val="300"/>
          <w:jc w:val="center"/>
        </w:trPr>
        <w:tc>
          <w:tcPr>
            <w:tcW w:w="470" w:type="pct"/>
            <w:shd w:val="clear" w:color="auto" w:fill="auto"/>
            <w:noWrap/>
            <w:vAlign w:val="center"/>
          </w:tcPr>
          <w:p w14:paraId="206D7338" w14:textId="77777777" w:rsidR="007B328A" w:rsidRPr="00CB2237" w:rsidRDefault="007B328A" w:rsidP="006C42FF">
            <w:pPr>
              <w:pStyle w:val="ListParagraph"/>
              <w:numPr>
                <w:ilvl w:val="0"/>
                <w:numId w:val="36"/>
              </w:numPr>
              <w:spacing w:before="0"/>
              <w:jc w:val="right"/>
              <w:rPr>
                <w:rFonts w:ascii="Calibri" w:eastAsia="Times New Roman" w:hAnsi="Calibri" w:cs="Calibri"/>
                <w:b/>
                <w:bCs/>
                <w:color w:val="000000"/>
              </w:rPr>
            </w:pPr>
          </w:p>
        </w:tc>
        <w:tc>
          <w:tcPr>
            <w:tcW w:w="1918" w:type="pct"/>
            <w:tcBorders>
              <w:top w:val="nil"/>
              <w:left w:val="nil"/>
              <w:bottom w:val="single" w:sz="8" w:space="0" w:color="auto"/>
              <w:right w:val="single" w:sz="8" w:space="0" w:color="auto"/>
            </w:tcBorders>
            <w:noWrap/>
            <w:hideMark/>
          </w:tcPr>
          <w:p w14:paraId="21E9EF02" w14:textId="77777777" w:rsidR="007B328A" w:rsidRPr="00CB2237" w:rsidRDefault="007B328A" w:rsidP="006C42FF">
            <w:pPr>
              <w:rPr>
                <w:rFonts w:eastAsia="Times New Roman" w:cstheme="minorHAnsi"/>
                <w:b/>
                <w:bCs/>
                <w:color w:val="000000"/>
              </w:rPr>
            </w:pPr>
            <w:r w:rsidRPr="00CB2237">
              <w:rPr>
                <w:rFonts w:eastAsia="Calibri" w:cstheme="minorHAnsi"/>
                <w:color w:val="000000"/>
                <w:lang w:eastAsia="el-GR"/>
              </w:rPr>
              <w:t>Τον ανάδοχο βαρύνουν τα έξοδα μετακίνησης και διαμονής του /των τεχνικού/ών για την τοποθέτηση και εγκατάσταση</w:t>
            </w:r>
          </w:p>
        </w:tc>
        <w:tc>
          <w:tcPr>
            <w:tcW w:w="941" w:type="pct"/>
            <w:shd w:val="clear" w:color="auto" w:fill="auto"/>
            <w:noWrap/>
            <w:hideMark/>
          </w:tcPr>
          <w:p w14:paraId="2682D407"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854" w:type="pct"/>
          </w:tcPr>
          <w:p w14:paraId="040CE225" w14:textId="77777777" w:rsidR="007B328A" w:rsidRPr="00C33F51" w:rsidRDefault="007B328A" w:rsidP="006C42FF">
            <w:pPr>
              <w:jc w:val="center"/>
              <w:rPr>
                <w:rFonts w:ascii="Calibri" w:eastAsia="Calibri" w:hAnsi="Calibri" w:cs="Calibri"/>
              </w:rPr>
            </w:pPr>
          </w:p>
        </w:tc>
        <w:tc>
          <w:tcPr>
            <w:tcW w:w="818" w:type="pct"/>
          </w:tcPr>
          <w:p w14:paraId="7D4C517F" w14:textId="77777777" w:rsidR="007B328A" w:rsidRPr="00C33F51" w:rsidRDefault="007B328A" w:rsidP="006C42FF">
            <w:pPr>
              <w:jc w:val="center"/>
              <w:rPr>
                <w:rFonts w:ascii="Calibri" w:eastAsia="Calibri" w:hAnsi="Calibri" w:cs="Calibri"/>
              </w:rPr>
            </w:pPr>
          </w:p>
        </w:tc>
      </w:tr>
      <w:tr w:rsidR="007B328A" w:rsidRPr="00C33F51" w14:paraId="6DA80C80" w14:textId="77777777" w:rsidTr="006C42FF">
        <w:trPr>
          <w:trHeight w:val="315"/>
          <w:jc w:val="center"/>
        </w:trPr>
        <w:tc>
          <w:tcPr>
            <w:tcW w:w="470" w:type="pct"/>
            <w:shd w:val="clear" w:color="auto" w:fill="auto"/>
            <w:vAlign w:val="center"/>
          </w:tcPr>
          <w:p w14:paraId="5D85E949" w14:textId="77777777" w:rsidR="007B328A" w:rsidRPr="00CB2237" w:rsidRDefault="007B328A" w:rsidP="006C42FF">
            <w:pPr>
              <w:pStyle w:val="ListParagraph"/>
              <w:numPr>
                <w:ilvl w:val="0"/>
                <w:numId w:val="36"/>
              </w:numPr>
              <w:spacing w:before="0"/>
              <w:jc w:val="right"/>
              <w:rPr>
                <w:rFonts w:ascii="Calibri" w:eastAsia="Times New Roman" w:hAnsi="Calibri" w:cs="Calibri"/>
                <w:color w:val="000000"/>
              </w:rPr>
            </w:pPr>
          </w:p>
        </w:tc>
        <w:tc>
          <w:tcPr>
            <w:tcW w:w="1918" w:type="pct"/>
            <w:tcBorders>
              <w:top w:val="nil"/>
              <w:left w:val="nil"/>
              <w:bottom w:val="single" w:sz="8" w:space="0" w:color="auto"/>
              <w:right w:val="single" w:sz="8" w:space="0" w:color="auto"/>
            </w:tcBorders>
            <w:hideMark/>
          </w:tcPr>
          <w:p w14:paraId="75536C0F"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941" w:type="pct"/>
            <w:shd w:val="clear" w:color="auto" w:fill="auto"/>
            <w:hideMark/>
          </w:tcPr>
          <w:p w14:paraId="1C6573C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854" w:type="pct"/>
          </w:tcPr>
          <w:p w14:paraId="7B17B511" w14:textId="77777777" w:rsidR="007B328A" w:rsidRPr="00C33F51" w:rsidRDefault="007B328A" w:rsidP="006C42FF">
            <w:pPr>
              <w:jc w:val="center"/>
              <w:rPr>
                <w:rFonts w:ascii="Calibri" w:eastAsia="Calibri" w:hAnsi="Calibri" w:cs="Calibri"/>
              </w:rPr>
            </w:pPr>
          </w:p>
        </w:tc>
        <w:tc>
          <w:tcPr>
            <w:tcW w:w="818" w:type="pct"/>
          </w:tcPr>
          <w:p w14:paraId="578A3F37" w14:textId="77777777" w:rsidR="007B328A" w:rsidRPr="00C33F51" w:rsidRDefault="007B328A" w:rsidP="006C42FF">
            <w:pPr>
              <w:jc w:val="center"/>
              <w:rPr>
                <w:rFonts w:ascii="Calibri" w:eastAsia="Calibri" w:hAnsi="Calibri" w:cs="Calibri"/>
              </w:rPr>
            </w:pPr>
          </w:p>
        </w:tc>
      </w:tr>
    </w:tbl>
    <w:p w14:paraId="62F47D70" w14:textId="77777777" w:rsidR="007B328A" w:rsidRDefault="007B328A" w:rsidP="007B328A">
      <w:pPr>
        <w:rPr>
          <w:rFonts w:ascii="Calibri" w:eastAsia="Calibri" w:hAnsi="Calibri" w:cs="Times New Roman"/>
        </w:rPr>
      </w:pPr>
    </w:p>
    <w:p w14:paraId="587D241A" w14:textId="77777777" w:rsidR="007B328A" w:rsidRPr="00C33F51" w:rsidRDefault="007B328A" w:rsidP="007B328A">
      <w:pPr>
        <w:rPr>
          <w:rFonts w:ascii="Calibri" w:eastAsia="Calibri" w:hAnsi="Calibri" w:cs="Times New Roman"/>
        </w:rPr>
      </w:pPr>
    </w:p>
    <w:p w14:paraId="53DEE14C" w14:textId="77777777" w:rsidR="007B328A" w:rsidRPr="00C33F51" w:rsidRDefault="007B328A" w:rsidP="007B328A">
      <w:pPr>
        <w:rPr>
          <w:rFonts w:ascii="Calibri" w:eastAsia="Calibri" w:hAnsi="Calibri" w:cs="Times New Roman"/>
        </w:rPr>
      </w:pPr>
      <w:r>
        <w:rPr>
          <w:b/>
          <w:sz w:val="28"/>
          <w:szCs w:val="28"/>
        </w:rPr>
        <w:lastRenderedPageBreak/>
        <w:t>ΠΙΝΑΚΑΣ ΣΥΜΜΟΡΦΩΣΗΣ 8</w:t>
      </w:r>
    </w:p>
    <w:p w14:paraId="2875F102" w14:textId="77777777" w:rsidR="007B328A" w:rsidRPr="00C33F51" w:rsidRDefault="007B328A" w:rsidP="007B328A">
      <w:pPr>
        <w:rPr>
          <w:rFonts w:ascii="Calibri" w:eastAsia="Calibri" w:hAnsi="Calibri" w:cs="Times New Roma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29"/>
        <w:gridCol w:w="3188"/>
        <w:gridCol w:w="1600"/>
        <w:gridCol w:w="1350"/>
        <w:gridCol w:w="1325"/>
      </w:tblGrid>
      <w:tr w:rsidR="007B328A" w:rsidRPr="00E159C4" w14:paraId="0881F9F2" w14:textId="77777777" w:rsidTr="006C42FF">
        <w:trPr>
          <w:trHeight w:val="330"/>
          <w:jc w:val="center"/>
        </w:trPr>
        <w:tc>
          <w:tcPr>
            <w:tcW w:w="0" w:type="auto"/>
            <w:gridSpan w:val="5"/>
            <w:shd w:val="clear" w:color="auto" w:fill="8DB3E2"/>
            <w:noWrap/>
            <w:vAlign w:val="center"/>
            <w:hideMark/>
          </w:tcPr>
          <w:p w14:paraId="4FABAFBE"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8- </w:t>
            </w:r>
            <w:r w:rsidRPr="00C33F51">
              <w:rPr>
                <w:rFonts w:ascii="Calibri" w:eastAsia="Calibri" w:hAnsi="Calibri" w:cs="Calibri"/>
                <w:b/>
                <w:color w:val="000000"/>
              </w:rPr>
              <w:t xml:space="preserve">Αναβάθμιση τεχνικών φυσικοχημικού χαρακτηρισμού: Εργαστηριακός αυλωτός φούρνος (Tube furnace) μέγιστης θερμοκρασίας 1200 </w:t>
            </w:r>
            <w:r w:rsidRPr="000A55D6">
              <w:rPr>
                <w:rFonts w:ascii="Calibri" w:eastAsia="Calibri" w:hAnsi="Calibri" w:cs="Calibri"/>
                <w:b/>
                <w:color w:val="000000"/>
                <w:vertAlign w:val="superscript"/>
              </w:rPr>
              <w:t>o</w:t>
            </w:r>
            <w:r w:rsidRPr="00C33F51">
              <w:rPr>
                <w:rFonts w:ascii="Calibri" w:eastAsia="Calibri" w:hAnsi="Calibri" w:cs="Calibri"/>
                <w:b/>
                <w:color w:val="000000"/>
              </w:rPr>
              <w:t>C για την πυρόλυση ανθρακούχων υλικών</w:t>
            </w:r>
          </w:p>
        </w:tc>
      </w:tr>
      <w:tr w:rsidR="007B328A" w:rsidRPr="00C33F51" w14:paraId="701C846C" w14:textId="77777777" w:rsidTr="006C42FF">
        <w:trPr>
          <w:trHeight w:val="525"/>
          <w:jc w:val="center"/>
        </w:trPr>
        <w:tc>
          <w:tcPr>
            <w:tcW w:w="841" w:type="dxa"/>
            <w:shd w:val="clear" w:color="auto" w:fill="C6D9F1"/>
            <w:vAlign w:val="center"/>
            <w:hideMark/>
          </w:tcPr>
          <w:p w14:paraId="7D5E7E4B"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3656" w:type="dxa"/>
            <w:shd w:val="clear" w:color="auto" w:fill="C6D9F1"/>
            <w:vAlign w:val="center"/>
            <w:hideMark/>
          </w:tcPr>
          <w:p w14:paraId="2D200B18"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763" w:type="dxa"/>
            <w:shd w:val="clear" w:color="auto" w:fill="C6D9F1"/>
            <w:vAlign w:val="center"/>
            <w:hideMark/>
          </w:tcPr>
          <w:p w14:paraId="41565755"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559" w:type="dxa"/>
            <w:shd w:val="clear" w:color="auto" w:fill="C6D9F1"/>
          </w:tcPr>
          <w:p w14:paraId="286139E3"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521" w:type="dxa"/>
            <w:shd w:val="clear" w:color="auto" w:fill="C6D9F1"/>
          </w:tcPr>
          <w:p w14:paraId="34F6836C"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4C47D858" w14:textId="77777777" w:rsidTr="006C42FF">
        <w:trPr>
          <w:trHeight w:val="300"/>
          <w:jc w:val="center"/>
        </w:trPr>
        <w:tc>
          <w:tcPr>
            <w:tcW w:w="841" w:type="dxa"/>
            <w:shd w:val="clear" w:color="auto" w:fill="auto"/>
            <w:vAlign w:val="center"/>
          </w:tcPr>
          <w:p w14:paraId="11111A4C"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hideMark/>
          </w:tcPr>
          <w:p w14:paraId="582AA136" w14:textId="77777777" w:rsidR="007B328A" w:rsidRPr="00CB2237" w:rsidRDefault="007B328A" w:rsidP="006C42FF">
            <w:pPr>
              <w:rPr>
                <w:rFonts w:eastAsia="Times New Roman" w:cstheme="minorHAnsi"/>
                <w:color w:val="000000"/>
              </w:rPr>
            </w:pPr>
            <w:r w:rsidRPr="00CB2237">
              <w:rPr>
                <w:rFonts w:eastAsia="Calibri" w:cstheme="minorHAnsi"/>
              </w:rPr>
              <w:t xml:space="preserve">Μέγιστη θερμοκρασία 1200 </w:t>
            </w:r>
            <w:r w:rsidRPr="00CB2237">
              <w:rPr>
                <w:rFonts w:eastAsia="Calibri" w:cstheme="minorHAnsi"/>
                <w:vertAlign w:val="superscript"/>
              </w:rPr>
              <w:t>o</w:t>
            </w:r>
            <w:r w:rsidRPr="00CB2237">
              <w:rPr>
                <w:rFonts w:eastAsia="Calibri" w:cstheme="minorHAnsi"/>
              </w:rPr>
              <w:t>C</w:t>
            </w:r>
          </w:p>
        </w:tc>
        <w:tc>
          <w:tcPr>
            <w:tcW w:w="1763" w:type="dxa"/>
            <w:shd w:val="clear" w:color="auto" w:fill="auto"/>
            <w:hideMark/>
          </w:tcPr>
          <w:p w14:paraId="76777905"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606A9DF0" w14:textId="77777777" w:rsidR="007B328A" w:rsidRPr="00C33F51" w:rsidRDefault="007B328A" w:rsidP="006C42FF">
            <w:pPr>
              <w:jc w:val="center"/>
              <w:rPr>
                <w:rFonts w:ascii="Calibri" w:eastAsia="Calibri" w:hAnsi="Calibri" w:cs="Calibri"/>
              </w:rPr>
            </w:pPr>
          </w:p>
        </w:tc>
        <w:tc>
          <w:tcPr>
            <w:tcW w:w="1521" w:type="dxa"/>
          </w:tcPr>
          <w:p w14:paraId="7539FA65" w14:textId="77777777" w:rsidR="007B328A" w:rsidRPr="00C33F51" w:rsidRDefault="007B328A" w:rsidP="006C42FF">
            <w:pPr>
              <w:jc w:val="center"/>
              <w:rPr>
                <w:rFonts w:ascii="Calibri" w:eastAsia="Calibri" w:hAnsi="Calibri" w:cs="Calibri"/>
              </w:rPr>
            </w:pPr>
          </w:p>
        </w:tc>
      </w:tr>
      <w:tr w:rsidR="007B328A" w:rsidRPr="00C33F51" w14:paraId="249697DF" w14:textId="77777777" w:rsidTr="006C42FF">
        <w:trPr>
          <w:trHeight w:val="279"/>
          <w:jc w:val="center"/>
        </w:trPr>
        <w:tc>
          <w:tcPr>
            <w:tcW w:w="841" w:type="dxa"/>
            <w:shd w:val="clear" w:color="auto" w:fill="auto"/>
            <w:vAlign w:val="center"/>
          </w:tcPr>
          <w:p w14:paraId="7B439848"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hideMark/>
          </w:tcPr>
          <w:p w14:paraId="6B360D12" w14:textId="77777777" w:rsidR="007B328A" w:rsidRPr="00CB2237" w:rsidRDefault="007B328A" w:rsidP="006C42FF">
            <w:pPr>
              <w:rPr>
                <w:rFonts w:eastAsia="Calibri" w:cstheme="minorHAnsi"/>
              </w:rPr>
            </w:pPr>
            <w:r w:rsidRPr="00CB2237">
              <w:rPr>
                <w:rFonts w:eastAsia="Calibri" w:cstheme="minorHAnsi"/>
              </w:rPr>
              <w:t>Οριζόντια διάταξη</w:t>
            </w:r>
          </w:p>
        </w:tc>
        <w:tc>
          <w:tcPr>
            <w:tcW w:w="1763" w:type="dxa"/>
            <w:shd w:val="clear" w:color="auto" w:fill="auto"/>
            <w:hideMark/>
          </w:tcPr>
          <w:p w14:paraId="13A062C1"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0AF9394B" w14:textId="77777777" w:rsidR="007B328A" w:rsidRPr="00C33F51" w:rsidRDefault="007B328A" w:rsidP="006C42FF">
            <w:pPr>
              <w:jc w:val="center"/>
              <w:rPr>
                <w:rFonts w:ascii="Calibri" w:eastAsia="Calibri" w:hAnsi="Calibri" w:cs="Calibri"/>
              </w:rPr>
            </w:pPr>
          </w:p>
        </w:tc>
        <w:tc>
          <w:tcPr>
            <w:tcW w:w="1521" w:type="dxa"/>
          </w:tcPr>
          <w:p w14:paraId="1617A80C" w14:textId="77777777" w:rsidR="007B328A" w:rsidRPr="00C33F51" w:rsidRDefault="007B328A" w:rsidP="006C42FF">
            <w:pPr>
              <w:jc w:val="center"/>
              <w:rPr>
                <w:rFonts w:ascii="Calibri" w:eastAsia="Calibri" w:hAnsi="Calibri" w:cs="Calibri"/>
              </w:rPr>
            </w:pPr>
          </w:p>
        </w:tc>
      </w:tr>
      <w:tr w:rsidR="007B328A" w:rsidRPr="00C33F51" w14:paraId="0A6ACD34" w14:textId="77777777" w:rsidTr="006C42FF">
        <w:trPr>
          <w:trHeight w:val="457"/>
          <w:jc w:val="center"/>
        </w:trPr>
        <w:tc>
          <w:tcPr>
            <w:tcW w:w="841" w:type="dxa"/>
            <w:shd w:val="clear" w:color="auto" w:fill="auto"/>
            <w:vAlign w:val="center"/>
          </w:tcPr>
          <w:p w14:paraId="404D12BD"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hideMark/>
          </w:tcPr>
          <w:p w14:paraId="67D4B67F" w14:textId="4B251A48" w:rsidR="007B328A" w:rsidRPr="0066196B" w:rsidRDefault="007B328A" w:rsidP="006C42FF">
            <w:pPr>
              <w:rPr>
                <w:rFonts w:eastAsia="Times New Roman" w:cstheme="minorHAnsi"/>
                <w:color w:val="000000"/>
                <w:lang w:val="en-US"/>
              </w:rPr>
            </w:pPr>
            <w:r w:rsidRPr="0066196B">
              <w:rPr>
                <w:rFonts w:eastAsia="Calibri" w:cstheme="minorHAnsi"/>
              </w:rPr>
              <w:t>Εσ</w:t>
            </w:r>
            <w:r w:rsidR="0066196B" w:rsidRPr="0066196B">
              <w:rPr>
                <w:rFonts w:eastAsia="Calibri" w:cstheme="minorHAnsi"/>
              </w:rPr>
              <w:t xml:space="preserve">ωτερική διάμετρος αυλού 30-60 </w:t>
            </w:r>
            <w:r w:rsidR="0066196B" w:rsidRPr="0066196B">
              <w:rPr>
                <w:rFonts w:eastAsia="Calibri" w:cstheme="minorHAnsi"/>
                <w:lang w:val="en-US"/>
              </w:rPr>
              <w:t>mm</w:t>
            </w:r>
          </w:p>
        </w:tc>
        <w:tc>
          <w:tcPr>
            <w:tcW w:w="1763" w:type="dxa"/>
            <w:shd w:val="clear" w:color="auto" w:fill="auto"/>
            <w:hideMark/>
          </w:tcPr>
          <w:p w14:paraId="666A1E2B"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10145761" w14:textId="77777777" w:rsidR="007B328A" w:rsidRPr="00C33F51" w:rsidRDefault="007B328A" w:rsidP="006C42FF">
            <w:pPr>
              <w:jc w:val="center"/>
              <w:rPr>
                <w:rFonts w:ascii="Calibri" w:eastAsia="Calibri" w:hAnsi="Calibri" w:cs="Calibri"/>
              </w:rPr>
            </w:pPr>
          </w:p>
        </w:tc>
        <w:tc>
          <w:tcPr>
            <w:tcW w:w="1521" w:type="dxa"/>
          </w:tcPr>
          <w:p w14:paraId="7768CC19" w14:textId="77777777" w:rsidR="007B328A" w:rsidRPr="00C33F51" w:rsidRDefault="007B328A" w:rsidP="006C42FF">
            <w:pPr>
              <w:jc w:val="center"/>
              <w:rPr>
                <w:rFonts w:ascii="Calibri" w:eastAsia="Calibri" w:hAnsi="Calibri" w:cs="Calibri"/>
              </w:rPr>
            </w:pPr>
          </w:p>
        </w:tc>
      </w:tr>
      <w:tr w:rsidR="007B328A" w:rsidRPr="00C33F51" w14:paraId="6ECA5222" w14:textId="77777777" w:rsidTr="006C42FF">
        <w:trPr>
          <w:trHeight w:val="277"/>
          <w:jc w:val="center"/>
        </w:trPr>
        <w:tc>
          <w:tcPr>
            <w:tcW w:w="841" w:type="dxa"/>
            <w:shd w:val="clear" w:color="auto" w:fill="auto"/>
            <w:vAlign w:val="center"/>
          </w:tcPr>
          <w:p w14:paraId="3E4EE994"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hideMark/>
          </w:tcPr>
          <w:p w14:paraId="7463BA9D" w14:textId="77777777" w:rsidR="007B328A" w:rsidRPr="00CB2237" w:rsidRDefault="007B328A" w:rsidP="006C42FF">
            <w:pPr>
              <w:rPr>
                <w:rFonts w:eastAsia="Calibri" w:cstheme="minorHAnsi"/>
              </w:rPr>
            </w:pPr>
            <w:r w:rsidRPr="00CB2237">
              <w:rPr>
                <w:rFonts w:eastAsia="Calibri" w:cstheme="minorHAnsi"/>
              </w:rPr>
              <w:t>Ρυθμιστής θερμοκρασίας με ψηφιακή ένδειξη</w:t>
            </w:r>
          </w:p>
        </w:tc>
        <w:tc>
          <w:tcPr>
            <w:tcW w:w="1763" w:type="dxa"/>
            <w:shd w:val="clear" w:color="auto" w:fill="auto"/>
            <w:hideMark/>
          </w:tcPr>
          <w:p w14:paraId="30FB0FC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2A99DB34" w14:textId="77777777" w:rsidR="007B328A" w:rsidRPr="00C33F51" w:rsidRDefault="007B328A" w:rsidP="006C42FF">
            <w:pPr>
              <w:jc w:val="center"/>
              <w:rPr>
                <w:rFonts w:ascii="Calibri" w:eastAsia="Calibri" w:hAnsi="Calibri" w:cs="Calibri"/>
              </w:rPr>
            </w:pPr>
          </w:p>
        </w:tc>
        <w:tc>
          <w:tcPr>
            <w:tcW w:w="1521" w:type="dxa"/>
          </w:tcPr>
          <w:p w14:paraId="6B7B286A" w14:textId="77777777" w:rsidR="007B328A" w:rsidRPr="00C33F51" w:rsidRDefault="007B328A" w:rsidP="006C42FF">
            <w:pPr>
              <w:jc w:val="center"/>
              <w:rPr>
                <w:rFonts w:ascii="Calibri" w:eastAsia="Calibri" w:hAnsi="Calibri" w:cs="Calibri"/>
              </w:rPr>
            </w:pPr>
          </w:p>
        </w:tc>
      </w:tr>
      <w:tr w:rsidR="007B328A" w:rsidRPr="00C33F51" w14:paraId="094A3BA3" w14:textId="77777777" w:rsidTr="006C42FF">
        <w:trPr>
          <w:trHeight w:val="381"/>
          <w:jc w:val="center"/>
        </w:trPr>
        <w:tc>
          <w:tcPr>
            <w:tcW w:w="841" w:type="dxa"/>
            <w:shd w:val="clear" w:color="auto" w:fill="auto"/>
            <w:vAlign w:val="center"/>
          </w:tcPr>
          <w:p w14:paraId="62BDC448"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hideMark/>
          </w:tcPr>
          <w:p w14:paraId="251FE795" w14:textId="77777777" w:rsidR="007B328A" w:rsidRPr="00CB2237" w:rsidRDefault="007B328A" w:rsidP="006C42FF">
            <w:pPr>
              <w:rPr>
                <w:rFonts w:eastAsia="Calibri" w:cstheme="minorHAnsi"/>
              </w:rPr>
            </w:pPr>
            <w:r w:rsidRPr="00CB2237">
              <w:rPr>
                <w:rFonts w:eastAsia="Calibri" w:cstheme="minorHAnsi"/>
              </w:rPr>
              <w:t>Κατάλληλος κεραμικός σωλήνας για προσαρμογή και χρήση</w:t>
            </w:r>
          </w:p>
        </w:tc>
        <w:tc>
          <w:tcPr>
            <w:tcW w:w="1763" w:type="dxa"/>
            <w:shd w:val="clear" w:color="auto" w:fill="auto"/>
            <w:hideMark/>
          </w:tcPr>
          <w:p w14:paraId="54040868"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39C37059" w14:textId="77777777" w:rsidR="007B328A" w:rsidRPr="00C33F51" w:rsidRDefault="007B328A" w:rsidP="006C42FF">
            <w:pPr>
              <w:jc w:val="center"/>
              <w:rPr>
                <w:rFonts w:ascii="Calibri" w:eastAsia="Calibri" w:hAnsi="Calibri" w:cs="Calibri"/>
              </w:rPr>
            </w:pPr>
          </w:p>
        </w:tc>
        <w:tc>
          <w:tcPr>
            <w:tcW w:w="1521" w:type="dxa"/>
          </w:tcPr>
          <w:p w14:paraId="19B9D5C2" w14:textId="77777777" w:rsidR="007B328A" w:rsidRPr="00C33F51" w:rsidRDefault="007B328A" w:rsidP="006C42FF">
            <w:pPr>
              <w:jc w:val="center"/>
              <w:rPr>
                <w:rFonts w:ascii="Calibri" w:eastAsia="Calibri" w:hAnsi="Calibri" w:cs="Calibri"/>
              </w:rPr>
            </w:pPr>
          </w:p>
        </w:tc>
      </w:tr>
      <w:tr w:rsidR="007B328A" w:rsidRPr="00C33F51" w14:paraId="362690E8" w14:textId="77777777" w:rsidTr="006C42FF">
        <w:trPr>
          <w:trHeight w:val="381"/>
          <w:jc w:val="center"/>
        </w:trPr>
        <w:tc>
          <w:tcPr>
            <w:tcW w:w="841" w:type="dxa"/>
            <w:shd w:val="clear" w:color="auto" w:fill="auto"/>
            <w:vAlign w:val="center"/>
          </w:tcPr>
          <w:p w14:paraId="7FDE8C9D"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tcPr>
          <w:p w14:paraId="17C57047" w14:textId="77777777" w:rsidR="007B328A" w:rsidRPr="00CB2237" w:rsidRDefault="007B328A" w:rsidP="006C42FF">
            <w:pPr>
              <w:rPr>
                <w:rFonts w:eastAsia="Calibri" w:cstheme="minorHAnsi"/>
              </w:rPr>
            </w:pPr>
            <w:r w:rsidRPr="00CB2237">
              <w:rPr>
                <w:rFonts w:eastAsia="Calibri" w:cstheme="minorHAnsi"/>
              </w:rPr>
              <w:t>Δίνεται εγγύηση καλής λειτουργίας του συστήματος ενός τουλάχιστον έτους</w:t>
            </w:r>
          </w:p>
        </w:tc>
        <w:tc>
          <w:tcPr>
            <w:tcW w:w="1763" w:type="dxa"/>
            <w:shd w:val="clear" w:color="auto" w:fill="auto"/>
          </w:tcPr>
          <w:p w14:paraId="0C711668"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559" w:type="dxa"/>
          </w:tcPr>
          <w:p w14:paraId="6975599D" w14:textId="77777777" w:rsidR="007B328A" w:rsidRPr="00C33F51" w:rsidRDefault="007B328A" w:rsidP="006C42FF">
            <w:pPr>
              <w:jc w:val="center"/>
              <w:rPr>
                <w:rFonts w:ascii="Calibri" w:eastAsia="Calibri" w:hAnsi="Calibri" w:cs="Calibri"/>
              </w:rPr>
            </w:pPr>
          </w:p>
        </w:tc>
        <w:tc>
          <w:tcPr>
            <w:tcW w:w="1521" w:type="dxa"/>
          </w:tcPr>
          <w:p w14:paraId="55FBC0F6" w14:textId="77777777" w:rsidR="007B328A" w:rsidRPr="00C33F51" w:rsidRDefault="007B328A" w:rsidP="006C42FF">
            <w:pPr>
              <w:jc w:val="center"/>
              <w:rPr>
                <w:rFonts w:ascii="Calibri" w:eastAsia="Calibri" w:hAnsi="Calibri" w:cs="Calibri"/>
              </w:rPr>
            </w:pPr>
          </w:p>
        </w:tc>
      </w:tr>
      <w:tr w:rsidR="007B328A" w:rsidRPr="00C33F51" w14:paraId="0E684E75" w14:textId="77777777" w:rsidTr="006C42FF">
        <w:trPr>
          <w:trHeight w:val="381"/>
          <w:jc w:val="center"/>
        </w:trPr>
        <w:tc>
          <w:tcPr>
            <w:tcW w:w="841" w:type="dxa"/>
            <w:shd w:val="clear" w:color="auto" w:fill="auto"/>
            <w:vAlign w:val="center"/>
          </w:tcPr>
          <w:p w14:paraId="0091F192"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shd w:val="clear" w:color="auto" w:fill="auto"/>
          </w:tcPr>
          <w:p w14:paraId="79ED26FB" w14:textId="77777777" w:rsidR="007B328A" w:rsidRPr="00CB2237" w:rsidRDefault="007B328A" w:rsidP="006C42FF">
            <w:pPr>
              <w:rPr>
                <w:rFonts w:eastAsia="Calibri" w:cstheme="minorHAnsi"/>
              </w:rPr>
            </w:pPr>
            <w:r w:rsidRPr="00CB2237">
              <w:rPr>
                <w:rFonts w:eastAsia="Calibri" w:cstheme="minorHAnsi"/>
              </w:rPr>
              <w:t>Οι δηλούμενες τεχνικές προδιαγραφές φαίνονται καθαρά στα έντυπα του κατασκευαστή οίκου</w:t>
            </w:r>
          </w:p>
        </w:tc>
        <w:tc>
          <w:tcPr>
            <w:tcW w:w="1763" w:type="dxa"/>
            <w:shd w:val="clear" w:color="auto" w:fill="auto"/>
          </w:tcPr>
          <w:p w14:paraId="19FD6D30"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559" w:type="dxa"/>
          </w:tcPr>
          <w:p w14:paraId="2A528F26" w14:textId="77777777" w:rsidR="007B328A" w:rsidRPr="00C33F51" w:rsidRDefault="007B328A" w:rsidP="006C42FF">
            <w:pPr>
              <w:jc w:val="center"/>
              <w:rPr>
                <w:rFonts w:ascii="Calibri" w:eastAsia="Calibri" w:hAnsi="Calibri" w:cs="Calibri"/>
              </w:rPr>
            </w:pPr>
          </w:p>
        </w:tc>
        <w:tc>
          <w:tcPr>
            <w:tcW w:w="1521" w:type="dxa"/>
          </w:tcPr>
          <w:p w14:paraId="3C4A6DEF" w14:textId="77777777" w:rsidR="007B328A" w:rsidRPr="00C33F51" w:rsidRDefault="007B328A" w:rsidP="006C42FF">
            <w:pPr>
              <w:jc w:val="center"/>
              <w:rPr>
                <w:rFonts w:ascii="Calibri" w:eastAsia="Calibri" w:hAnsi="Calibri" w:cs="Calibri"/>
              </w:rPr>
            </w:pPr>
          </w:p>
        </w:tc>
      </w:tr>
      <w:tr w:rsidR="007B328A" w:rsidRPr="00C33F51" w14:paraId="25F9DA17" w14:textId="77777777" w:rsidTr="006C42FF">
        <w:trPr>
          <w:trHeight w:val="315"/>
          <w:jc w:val="center"/>
        </w:trPr>
        <w:tc>
          <w:tcPr>
            <w:tcW w:w="841" w:type="dxa"/>
            <w:shd w:val="clear" w:color="auto" w:fill="auto"/>
            <w:vAlign w:val="center"/>
          </w:tcPr>
          <w:p w14:paraId="52968FCE"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tcBorders>
              <w:top w:val="nil"/>
              <w:left w:val="nil"/>
              <w:bottom w:val="single" w:sz="8" w:space="0" w:color="auto"/>
              <w:right w:val="single" w:sz="8" w:space="0" w:color="auto"/>
            </w:tcBorders>
            <w:hideMark/>
          </w:tcPr>
          <w:p w14:paraId="7517BF9A" w14:textId="77777777" w:rsidR="007B328A" w:rsidRPr="00CB2237" w:rsidRDefault="007B328A" w:rsidP="006C42FF">
            <w:pPr>
              <w:rPr>
                <w:rFonts w:eastAsia="Times New Roman" w:cstheme="minorHAnsi"/>
                <w:color w:val="000000"/>
              </w:rPr>
            </w:pPr>
            <w:r w:rsidRPr="00CB2237">
              <w:rPr>
                <w:rFonts w:eastAsia="Calibri" w:cstheme="minorHAnsi"/>
                <w:lang w:eastAsia="el-GR"/>
              </w:rPr>
              <w:t>Χρόνος παράδοσης: Κατά μ</w:t>
            </w:r>
            <w:r w:rsidRPr="00CB2237">
              <w:rPr>
                <w:rFonts w:eastAsia="Calibri" w:cstheme="minorHAnsi"/>
                <w:color w:val="000000"/>
                <w:lang w:eastAsia="it-IT"/>
              </w:rPr>
              <w:t>έγιστο</w:t>
            </w:r>
            <w:r>
              <w:rPr>
                <w:rFonts w:eastAsia="Calibri" w:cstheme="minorHAnsi"/>
                <w:lang w:eastAsia="el-GR"/>
              </w:rPr>
              <w:t xml:space="preserve"> 6</w:t>
            </w:r>
            <w:r w:rsidRPr="00CB2237">
              <w:rPr>
                <w:rFonts w:eastAsia="Calibri" w:cstheme="minorHAnsi"/>
                <w:lang w:eastAsia="el-GR"/>
              </w:rPr>
              <w:t>0 ημέρες</w:t>
            </w:r>
          </w:p>
        </w:tc>
        <w:tc>
          <w:tcPr>
            <w:tcW w:w="1763" w:type="dxa"/>
            <w:shd w:val="clear" w:color="auto" w:fill="auto"/>
            <w:hideMark/>
          </w:tcPr>
          <w:p w14:paraId="2B1E7B1F"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4B66179F" w14:textId="77777777" w:rsidR="007B328A" w:rsidRPr="00C33F51" w:rsidRDefault="007B328A" w:rsidP="006C42FF">
            <w:pPr>
              <w:jc w:val="center"/>
              <w:rPr>
                <w:rFonts w:ascii="Calibri" w:eastAsia="Calibri" w:hAnsi="Calibri" w:cs="Calibri"/>
              </w:rPr>
            </w:pPr>
          </w:p>
        </w:tc>
        <w:tc>
          <w:tcPr>
            <w:tcW w:w="1521" w:type="dxa"/>
          </w:tcPr>
          <w:p w14:paraId="26A513EB" w14:textId="77777777" w:rsidR="007B328A" w:rsidRPr="00C33F51" w:rsidRDefault="007B328A" w:rsidP="006C42FF">
            <w:pPr>
              <w:jc w:val="center"/>
              <w:rPr>
                <w:rFonts w:ascii="Calibri" w:eastAsia="Calibri" w:hAnsi="Calibri" w:cs="Calibri"/>
              </w:rPr>
            </w:pPr>
          </w:p>
        </w:tc>
      </w:tr>
      <w:tr w:rsidR="007B328A" w:rsidRPr="00C33F51" w14:paraId="33ACB7B5" w14:textId="77777777" w:rsidTr="006C42FF">
        <w:trPr>
          <w:trHeight w:val="300"/>
          <w:jc w:val="center"/>
        </w:trPr>
        <w:tc>
          <w:tcPr>
            <w:tcW w:w="841" w:type="dxa"/>
            <w:shd w:val="clear" w:color="auto" w:fill="auto"/>
            <w:noWrap/>
            <w:vAlign w:val="center"/>
          </w:tcPr>
          <w:p w14:paraId="7D307546" w14:textId="77777777" w:rsidR="007B328A" w:rsidRPr="00E159C4" w:rsidRDefault="007B328A" w:rsidP="006C42FF">
            <w:pPr>
              <w:pStyle w:val="ListParagraph"/>
              <w:numPr>
                <w:ilvl w:val="0"/>
                <w:numId w:val="37"/>
              </w:numPr>
              <w:spacing w:before="0"/>
              <w:jc w:val="left"/>
              <w:rPr>
                <w:rFonts w:ascii="Calibri" w:eastAsia="Times New Roman" w:hAnsi="Calibri" w:cs="Calibri"/>
                <w:b/>
                <w:bCs/>
                <w:color w:val="000000"/>
              </w:rPr>
            </w:pPr>
          </w:p>
        </w:tc>
        <w:tc>
          <w:tcPr>
            <w:tcW w:w="3656" w:type="dxa"/>
            <w:tcBorders>
              <w:top w:val="nil"/>
              <w:left w:val="nil"/>
              <w:bottom w:val="single" w:sz="8" w:space="0" w:color="auto"/>
              <w:right w:val="single" w:sz="8" w:space="0" w:color="auto"/>
            </w:tcBorders>
            <w:noWrap/>
            <w:hideMark/>
          </w:tcPr>
          <w:p w14:paraId="4710053A" w14:textId="77777777" w:rsidR="007B328A" w:rsidRPr="00CB2237" w:rsidRDefault="007B328A" w:rsidP="006C42FF">
            <w:pPr>
              <w:rPr>
                <w:rFonts w:eastAsia="Calibri" w:cstheme="minorHAnsi"/>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763" w:type="dxa"/>
            <w:shd w:val="clear" w:color="auto" w:fill="auto"/>
            <w:noWrap/>
            <w:hideMark/>
          </w:tcPr>
          <w:p w14:paraId="4CA55338"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559" w:type="dxa"/>
          </w:tcPr>
          <w:p w14:paraId="7D765A51" w14:textId="77777777" w:rsidR="007B328A" w:rsidRPr="00C33F51" w:rsidRDefault="007B328A" w:rsidP="006C42FF">
            <w:pPr>
              <w:jc w:val="center"/>
              <w:rPr>
                <w:rFonts w:ascii="Calibri" w:eastAsia="Calibri" w:hAnsi="Calibri" w:cs="Calibri"/>
              </w:rPr>
            </w:pPr>
          </w:p>
        </w:tc>
        <w:tc>
          <w:tcPr>
            <w:tcW w:w="1521" w:type="dxa"/>
          </w:tcPr>
          <w:p w14:paraId="4073C080" w14:textId="77777777" w:rsidR="007B328A" w:rsidRPr="00C33F51" w:rsidRDefault="007B328A" w:rsidP="006C42FF">
            <w:pPr>
              <w:jc w:val="center"/>
              <w:rPr>
                <w:rFonts w:ascii="Calibri" w:eastAsia="Calibri" w:hAnsi="Calibri" w:cs="Calibri"/>
              </w:rPr>
            </w:pPr>
          </w:p>
        </w:tc>
      </w:tr>
      <w:tr w:rsidR="007B328A" w:rsidRPr="00C33F51" w14:paraId="4B201ED3" w14:textId="77777777" w:rsidTr="006C42FF">
        <w:trPr>
          <w:trHeight w:val="315"/>
          <w:jc w:val="center"/>
        </w:trPr>
        <w:tc>
          <w:tcPr>
            <w:tcW w:w="841" w:type="dxa"/>
            <w:shd w:val="clear" w:color="auto" w:fill="auto"/>
            <w:vAlign w:val="center"/>
          </w:tcPr>
          <w:p w14:paraId="04105FFE" w14:textId="77777777" w:rsidR="007B328A" w:rsidRPr="00E159C4" w:rsidRDefault="007B328A" w:rsidP="006C42FF">
            <w:pPr>
              <w:pStyle w:val="ListParagraph"/>
              <w:numPr>
                <w:ilvl w:val="0"/>
                <w:numId w:val="37"/>
              </w:numPr>
              <w:spacing w:before="0"/>
              <w:jc w:val="right"/>
              <w:rPr>
                <w:rFonts w:ascii="Calibri" w:eastAsia="Times New Roman" w:hAnsi="Calibri" w:cs="Calibri"/>
                <w:color w:val="000000"/>
              </w:rPr>
            </w:pPr>
          </w:p>
        </w:tc>
        <w:tc>
          <w:tcPr>
            <w:tcW w:w="3656" w:type="dxa"/>
            <w:tcBorders>
              <w:top w:val="nil"/>
              <w:left w:val="nil"/>
              <w:bottom w:val="single" w:sz="8" w:space="0" w:color="auto"/>
              <w:right w:val="single" w:sz="8" w:space="0" w:color="auto"/>
            </w:tcBorders>
            <w:hideMark/>
          </w:tcPr>
          <w:p w14:paraId="033F4076"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763" w:type="dxa"/>
            <w:shd w:val="clear" w:color="auto" w:fill="auto"/>
            <w:hideMark/>
          </w:tcPr>
          <w:p w14:paraId="2C98904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559" w:type="dxa"/>
          </w:tcPr>
          <w:p w14:paraId="73E41ACF" w14:textId="77777777" w:rsidR="007B328A" w:rsidRPr="00C33F51" w:rsidRDefault="007B328A" w:rsidP="006C42FF">
            <w:pPr>
              <w:jc w:val="center"/>
              <w:rPr>
                <w:rFonts w:ascii="Calibri" w:eastAsia="Calibri" w:hAnsi="Calibri" w:cs="Calibri"/>
              </w:rPr>
            </w:pPr>
          </w:p>
        </w:tc>
        <w:tc>
          <w:tcPr>
            <w:tcW w:w="1521" w:type="dxa"/>
          </w:tcPr>
          <w:p w14:paraId="10E56353" w14:textId="77777777" w:rsidR="007B328A" w:rsidRPr="00C33F51" w:rsidRDefault="007B328A" w:rsidP="006C42FF">
            <w:pPr>
              <w:jc w:val="center"/>
              <w:rPr>
                <w:rFonts w:ascii="Calibri" w:eastAsia="Calibri" w:hAnsi="Calibri" w:cs="Calibri"/>
              </w:rPr>
            </w:pPr>
          </w:p>
        </w:tc>
      </w:tr>
    </w:tbl>
    <w:p w14:paraId="2A4B5CEB" w14:textId="77777777" w:rsidR="007B328A" w:rsidRPr="00C33F51" w:rsidRDefault="007B328A" w:rsidP="007B328A">
      <w:pPr>
        <w:rPr>
          <w:rFonts w:ascii="Calibri" w:eastAsia="Calibri" w:hAnsi="Calibri" w:cs="Times New Roman"/>
        </w:rPr>
      </w:pPr>
    </w:p>
    <w:p w14:paraId="28387C2A" w14:textId="77777777" w:rsidR="007B328A" w:rsidRPr="00C33F51" w:rsidRDefault="007B328A" w:rsidP="007B328A">
      <w:pPr>
        <w:rPr>
          <w:rFonts w:ascii="Calibri" w:eastAsia="Calibri" w:hAnsi="Calibri" w:cs="Times New Roman"/>
        </w:rPr>
      </w:pPr>
    </w:p>
    <w:p w14:paraId="1A00141A" w14:textId="77777777" w:rsidR="007B328A" w:rsidRPr="00C33F51" w:rsidRDefault="007B328A" w:rsidP="007B328A">
      <w:pPr>
        <w:rPr>
          <w:rFonts w:ascii="Calibri" w:eastAsia="Calibri" w:hAnsi="Calibri" w:cs="Times New Roman"/>
        </w:rPr>
      </w:pPr>
    </w:p>
    <w:p w14:paraId="100FEFCE" w14:textId="77777777" w:rsidR="007B328A" w:rsidRDefault="007B328A" w:rsidP="007B328A">
      <w:pPr>
        <w:rPr>
          <w:rFonts w:ascii="Calibri" w:eastAsia="Calibri" w:hAnsi="Calibri" w:cs="Times New Roman"/>
        </w:rPr>
      </w:pPr>
    </w:p>
    <w:p w14:paraId="4E6F7AD1" w14:textId="77777777" w:rsidR="007B328A" w:rsidRDefault="007B328A" w:rsidP="007B328A">
      <w:pPr>
        <w:rPr>
          <w:rFonts w:ascii="Calibri" w:eastAsia="Calibri" w:hAnsi="Calibri" w:cs="Times New Roman"/>
        </w:rPr>
      </w:pPr>
    </w:p>
    <w:p w14:paraId="25C77A9F" w14:textId="77777777" w:rsidR="007B328A" w:rsidRDefault="007B328A" w:rsidP="007B328A">
      <w:pPr>
        <w:rPr>
          <w:rFonts w:ascii="Calibri" w:eastAsia="Calibri" w:hAnsi="Calibri" w:cs="Times New Roman"/>
        </w:rPr>
      </w:pPr>
    </w:p>
    <w:p w14:paraId="70B7DF4E" w14:textId="77777777" w:rsidR="004466B5" w:rsidRDefault="004466B5" w:rsidP="007B328A">
      <w:pPr>
        <w:rPr>
          <w:rFonts w:ascii="Calibri" w:eastAsia="Calibri" w:hAnsi="Calibri" w:cs="Times New Roman"/>
        </w:rPr>
      </w:pPr>
    </w:p>
    <w:p w14:paraId="58FEA05B" w14:textId="77777777" w:rsidR="007B328A" w:rsidRDefault="007B328A" w:rsidP="007B328A">
      <w:pPr>
        <w:rPr>
          <w:rFonts w:ascii="Calibri" w:eastAsia="Calibri" w:hAnsi="Calibri" w:cs="Times New Roman"/>
        </w:rPr>
      </w:pPr>
    </w:p>
    <w:p w14:paraId="3B5AA7FD" w14:textId="77777777" w:rsidR="007B328A" w:rsidRDefault="007B328A" w:rsidP="007B328A">
      <w:pPr>
        <w:rPr>
          <w:rFonts w:ascii="Calibri" w:eastAsia="Calibri" w:hAnsi="Calibri" w:cs="Times New Roman"/>
        </w:rPr>
      </w:pPr>
      <w:r>
        <w:rPr>
          <w:b/>
          <w:sz w:val="28"/>
          <w:szCs w:val="28"/>
        </w:rPr>
        <w:lastRenderedPageBreak/>
        <w:t xml:space="preserve">ΠΙΝΑΚΑΣ ΣΥΜΜΟΡΦΩΣΗΣ 9 </w:t>
      </w:r>
    </w:p>
    <w:p w14:paraId="1FEB6217" w14:textId="77777777" w:rsidR="007B328A" w:rsidRDefault="007B328A" w:rsidP="007B328A">
      <w:pPr>
        <w:rPr>
          <w:rFonts w:ascii="Calibri" w:eastAsia="Calibri" w:hAnsi="Calibri" w:cs="Times New Roman"/>
        </w:rPr>
      </w:pPr>
    </w:p>
    <w:tbl>
      <w:tblPr>
        <w:tblW w:w="86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57"/>
        <w:gridCol w:w="3828"/>
        <w:gridCol w:w="1428"/>
        <w:gridCol w:w="1417"/>
        <w:gridCol w:w="1373"/>
      </w:tblGrid>
      <w:tr w:rsidR="007B328A" w:rsidRPr="00E159C4" w14:paraId="4B365A1A" w14:textId="77777777" w:rsidTr="006C42FF">
        <w:trPr>
          <w:trHeight w:val="330"/>
          <w:jc w:val="center"/>
        </w:trPr>
        <w:tc>
          <w:tcPr>
            <w:tcW w:w="8603" w:type="dxa"/>
            <w:gridSpan w:val="5"/>
            <w:shd w:val="clear" w:color="auto" w:fill="8DB3E2"/>
            <w:noWrap/>
            <w:vAlign w:val="center"/>
            <w:hideMark/>
          </w:tcPr>
          <w:p w14:paraId="241EC348"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9- </w:t>
            </w:r>
            <w:r w:rsidRPr="00C33F51">
              <w:rPr>
                <w:rFonts w:ascii="Calibri" w:eastAsia="Calibri" w:hAnsi="Calibri" w:cs="Calibri"/>
                <w:b/>
                <w:color w:val="000000"/>
              </w:rPr>
              <w:t>Αναβάθμιση συστημάτων ενόργανης χημικής ανάλυσης σε νερά και εδάφη: Φασματοφωτόμετρο υπεριώδους-ορατού διπλής δέσμης</w:t>
            </w:r>
          </w:p>
        </w:tc>
      </w:tr>
      <w:tr w:rsidR="007B328A" w:rsidRPr="00C33F51" w14:paraId="589257BF" w14:textId="77777777" w:rsidTr="006C42FF">
        <w:trPr>
          <w:trHeight w:val="525"/>
          <w:jc w:val="center"/>
        </w:trPr>
        <w:tc>
          <w:tcPr>
            <w:tcW w:w="557" w:type="dxa"/>
            <w:shd w:val="clear" w:color="auto" w:fill="C6D9F1"/>
            <w:vAlign w:val="center"/>
            <w:hideMark/>
          </w:tcPr>
          <w:p w14:paraId="7F2B7314"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3828" w:type="dxa"/>
            <w:shd w:val="clear" w:color="auto" w:fill="C6D9F1"/>
            <w:vAlign w:val="center"/>
            <w:hideMark/>
          </w:tcPr>
          <w:p w14:paraId="40EACC16"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428" w:type="dxa"/>
            <w:shd w:val="clear" w:color="auto" w:fill="C6D9F1"/>
            <w:vAlign w:val="center"/>
            <w:hideMark/>
          </w:tcPr>
          <w:p w14:paraId="0AA451B8"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417" w:type="dxa"/>
            <w:shd w:val="clear" w:color="auto" w:fill="C6D9F1"/>
          </w:tcPr>
          <w:p w14:paraId="5CDFBEA2"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1373" w:type="dxa"/>
            <w:shd w:val="clear" w:color="auto" w:fill="C6D9F1"/>
          </w:tcPr>
          <w:p w14:paraId="0EA12EF0"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598DC4AF" w14:textId="77777777" w:rsidTr="006C42FF">
        <w:trPr>
          <w:trHeight w:val="300"/>
          <w:jc w:val="center"/>
        </w:trPr>
        <w:tc>
          <w:tcPr>
            <w:tcW w:w="557" w:type="dxa"/>
            <w:shd w:val="clear" w:color="auto" w:fill="auto"/>
            <w:vAlign w:val="center"/>
            <w:hideMark/>
          </w:tcPr>
          <w:p w14:paraId="013D1AD3"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w:t>
            </w:r>
          </w:p>
        </w:tc>
        <w:tc>
          <w:tcPr>
            <w:tcW w:w="3828" w:type="dxa"/>
            <w:shd w:val="clear" w:color="auto" w:fill="auto"/>
            <w:hideMark/>
          </w:tcPr>
          <w:p w14:paraId="203ABB5D" w14:textId="77777777" w:rsidR="007B328A" w:rsidRPr="00CB2237" w:rsidRDefault="007B328A" w:rsidP="006C42FF">
            <w:pPr>
              <w:rPr>
                <w:rFonts w:eastAsia="Times New Roman" w:cstheme="minorHAnsi"/>
                <w:color w:val="000000"/>
              </w:rPr>
            </w:pPr>
            <w:r w:rsidRPr="00CB2237">
              <w:rPr>
                <w:rFonts w:eastAsia="Calibri" w:cstheme="minorHAnsi"/>
              </w:rPr>
              <w:t>Φασματοφωτόμετρο ορατού υπεριώδους</w:t>
            </w:r>
          </w:p>
        </w:tc>
        <w:tc>
          <w:tcPr>
            <w:tcW w:w="1428" w:type="dxa"/>
            <w:shd w:val="clear" w:color="auto" w:fill="auto"/>
            <w:hideMark/>
          </w:tcPr>
          <w:p w14:paraId="0832A6CC"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1A358E15" w14:textId="77777777" w:rsidR="007B328A" w:rsidRPr="00C33F51" w:rsidRDefault="007B328A" w:rsidP="006C42FF">
            <w:pPr>
              <w:jc w:val="center"/>
              <w:rPr>
                <w:rFonts w:ascii="Calibri" w:eastAsia="Calibri" w:hAnsi="Calibri" w:cs="Calibri"/>
              </w:rPr>
            </w:pPr>
          </w:p>
        </w:tc>
        <w:tc>
          <w:tcPr>
            <w:tcW w:w="1373" w:type="dxa"/>
          </w:tcPr>
          <w:p w14:paraId="13986CAC" w14:textId="77777777" w:rsidR="007B328A" w:rsidRPr="00C33F51" w:rsidRDefault="007B328A" w:rsidP="006C42FF">
            <w:pPr>
              <w:jc w:val="center"/>
              <w:rPr>
                <w:rFonts w:ascii="Calibri" w:eastAsia="Calibri" w:hAnsi="Calibri" w:cs="Calibri"/>
              </w:rPr>
            </w:pPr>
          </w:p>
        </w:tc>
      </w:tr>
      <w:tr w:rsidR="007B328A" w:rsidRPr="00C33F51" w14:paraId="0A540133" w14:textId="77777777" w:rsidTr="006C42FF">
        <w:trPr>
          <w:trHeight w:val="279"/>
          <w:jc w:val="center"/>
        </w:trPr>
        <w:tc>
          <w:tcPr>
            <w:tcW w:w="557" w:type="dxa"/>
            <w:shd w:val="clear" w:color="auto" w:fill="auto"/>
            <w:vAlign w:val="center"/>
            <w:hideMark/>
          </w:tcPr>
          <w:p w14:paraId="2EBF46A1"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2</w:t>
            </w:r>
          </w:p>
        </w:tc>
        <w:tc>
          <w:tcPr>
            <w:tcW w:w="3828" w:type="dxa"/>
            <w:shd w:val="clear" w:color="auto" w:fill="auto"/>
            <w:hideMark/>
          </w:tcPr>
          <w:p w14:paraId="7B055092" w14:textId="77777777" w:rsidR="007B328A" w:rsidRPr="00CB2237" w:rsidRDefault="007B328A" w:rsidP="006C42FF">
            <w:pPr>
              <w:rPr>
                <w:rFonts w:eastAsia="Calibri" w:cstheme="minorHAnsi"/>
              </w:rPr>
            </w:pPr>
            <w:r w:rsidRPr="00CB2237">
              <w:rPr>
                <w:rFonts w:eastAsia="Calibri" w:cstheme="minorHAnsi"/>
              </w:rPr>
              <w:t>Εύρος μήκους κύματος: 190-1100 nm</w:t>
            </w:r>
          </w:p>
        </w:tc>
        <w:tc>
          <w:tcPr>
            <w:tcW w:w="1428" w:type="dxa"/>
            <w:shd w:val="clear" w:color="auto" w:fill="auto"/>
            <w:hideMark/>
          </w:tcPr>
          <w:p w14:paraId="15F0F930"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58945B8F" w14:textId="77777777" w:rsidR="007B328A" w:rsidRPr="00C33F51" w:rsidRDefault="007B328A" w:rsidP="006C42FF">
            <w:pPr>
              <w:jc w:val="center"/>
              <w:rPr>
                <w:rFonts w:ascii="Calibri" w:eastAsia="Calibri" w:hAnsi="Calibri" w:cs="Calibri"/>
              </w:rPr>
            </w:pPr>
          </w:p>
        </w:tc>
        <w:tc>
          <w:tcPr>
            <w:tcW w:w="1373" w:type="dxa"/>
          </w:tcPr>
          <w:p w14:paraId="4E8974D5" w14:textId="77777777" w:rsidR="007B328A" w:rsidRPr="00C33F51" w:rsidRDefault="007B328A" w:rsidP="006C42FF">
            <w:pPr>
              <w:jc w:val="center"/>
              <w:rPr>
                <w:rFonts w:ascii="Calibri" w:eastAsia="Calibri" w:hAnsi="Calibri" w:cs="Calibri"/>
              </w:rPr>
            </w:pPr>
          </w:p>
        </w:tc>
      </w:tr>
      <w:tr w:rsidR="007B328A" w:rsidRPr="00C33F51" w14:paraId="7F8A8023" w14:textId="77777777" w:rsidTr="006C42FF">
        <w:trPr>
          <w:trHeight w:val="457"/>
          <w:jc w:val="center"/>
        </w:trPr>
        <w:tc>
          <w:tcPr>
            <w:tcW w:w="557" w:type="dxa"/>
            <w:shd w:val="clear" w:color="auto" w:fill="auto"/>
            <w:vAlign w:val="center"/>
            <w:hideMark/>
          </w:tcPr>
          <w:p w14:paraId="53BEB1A1"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3</w:t>
            </w:r>
          </w:p>
        </w:tc>
        <w:tc>
          <w:tcPr>
            <w:tcW w:w="3828" w:type="dxa"/>
            <w:shd w:val="clear" w:color="auto" w:fill="auto"/>
            <w:hideMark/>
          </w:tcPr>
          <w:p w14:paraId="55B15EDB" w14:textId="77777777" w:rsidR="007B328A" w:rsidRPr="00CB2237" w:rsidRDefault="007B328A" w:rsidP="006C42FF">
            <w:pPr>
              <w:rPr>
                <w:rFonts w:eastAsia="Times New Roman" w:cstheme="minorHAnsi"/>
                <w:color w:val="000000"/>
              </w:rPr>
            </w:pPr>
            <w:r w:rsidRPr="00CB2237">
              <w:rPr>
                <w:rFonts w:eastAsia="Calibri" w:cstheme="minorHAnsi"/>
              </w:rPr>
              <w:t>Φωτομετρικό σύστημα διπλής δέσμης</w:t>
            </w:r>
          </w:p>
        </w:tc>
        <w:tc>
          <w:tcPr>
            <w:tcW w:w="1428" w:type="dxa"/>
            <w:shd w:val="clear" w:color="auto" w:fill="auto"/>
            <w:hideMark/>
          </w:tcPr>
          <w:p w14:paraId="1090CA95"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1DB8737F" w14:textId="77777777" w:rsidR="007B328A" w:rsidRPr="00C33F51" w:rsidRDefault="007B328A" w:rsidP="006C42FF">
            <w:pPr>
              <w:jc w:val="center"/>
              <w:rPr>
                <w:rFonts w:ascii="Calibri" w:eastAsia="Calibri" w:hAnsi="Calibri" w:cs="Calibri"/>
              </w:rPr>
            </w:pPr>
          </w:p>
        </w:tc>
        <w:tc>
          <w:tcPr>
            <w:tcW w:w="1373" w:type="dxa"/>
          </w:tcPr>
          <w:p w14:paraId="48339FE9" w14:textId="77777777" w:rsidR="007B328A" w:rsidRPr="00C33F51" w:rsidRDefault="007B328A" w:rsidP="006C42FF">
            <w:pPr>
              <w:jc w:val="center"/>
              <w:rPr>
                <w:rFonts w:ascii="Calibri" w:eastAsia="Calibri" w:hAnsi="Calibri" w:cs="Calibri"/>
              </w:rPr>
            </w:pPr>
          </w:p>
        </w:tc>
      </w:tr>
      <w:tr w:rsidR="007B328A" w:rsidRPr="00C33F51" w14:paraId="4735C46C" w14:textId="77777777" w:rsidTr="006C42FF">
        <w:trPr>
          <w:trHeight w:val="277"/>
          <w:jc w:val="center"/>
        </w:trPr>
        <w:tc>
          <w:tcPr>
            <w:tcW w:w="557" w:type="dxa"/>
            <w:shd w:val="clear" w:color="auto" w:fill="auto"/>
            <w:vAlign w:val="center"/>
            <w:hideMark/>
          </w:tcPr>
          <w:p w14:paraId="7F62BE64"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4</w:t>
            </w:r>
          </w:p>
        </w:tc>
        <w:tc>
          <w:tcPr>
            <w:tcW w:w="3828" w:type="dxa"/>
            <w:shd w:val="clear" w:color="auto" w:fill="auto"/>
            <w:hideMark/>
          </w:tcPr>
          <w:p w14:paraId="0A2EEFF4" w14:textId="77777777" w:rsidR="007B328A" w:rsidRPr="00CB2237" w:rsidRDefault="007B328A" w:rsidP="006C42FF">
            <w:pPr>
              <w:rPr>
                <w:rFonts w:eastAsia="Calibri" w:cstheme="minorHAnsi"/>
              </w:rPr>
            </w:pPr>
            <w:r w:rsidRPr="00CB2237">
              <w:rPr>
                <w:rFonts w:eastAsia="Calibri" w:cstheme="minorHAnsi"/>
              </w:rPr>
              <w:t>Ακρίβεια τουλάχιστον 0.5 nm</w:t>
            </w:r>
          </w:p>
        </w:tc>
        <w:tc>
          <w:tcPr>
            <w:tcW w:w="1428" w:type="dxa"/>
            <w:shd w:val="clear" w:color="auto" w:fill="auto"/>
            <w:hideMark/>
          </w:tcPr>
          <w:p w14:paraId="45B80D3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40E03CA4" w14:textId="77777777" w:rsidR="007B328A" w:rsidRPr="00C33F51" w:rsidRDefault="007B328A" w:rsidP="006C42FF">
            <w:pPr>
              <w:jc w:val="center"/>
              <w:rPr>
                <w:rFonts w:ascii="Calibri" w:eastAsia="Calibri" w:hAnsi="Calibri" w:cs="Calibri"/>
              </w:rPr>
            </w:pPr>
          </w:p>
        </w:tc>
        <w:tc>
          <w:tcPr>
            <w:tcW w:w="1373" w:type="dxa"/>
          </w:tcPr>
          <w:p w14:paraId="75833FDC" w14:textId="77777777" w:rsidR="007B328A" w:rsidRPr="00C33F51" w:rsidRDefault="007B328A" w:rsidP="006C42FF">
            <w:pPr>
              <w:jc w:val="center"/>
              <w:rPr>
                <w:rFonts w:ascii="Calibri" w:eastAsia="Calibri" w:hAnsi="Calibri" w:cs="Calibri"/>
              </w:rPr>
            </w:pPr>
          </w:p>
        </w:tc>
      </w:tr>
      <w:tr w:rsidR="007B328A" w:rsidRPr="00C33F51" w14:paraId="12C8AB7B" w14:textId="77777777" w:rsidTr="006C42FF">
        <w:trPr>
          <w:trHeight w:val="381"/>
          <w:jc w:val="center"/>
        </w:trPr>
        <w:tc>
          <w:tcPr>
            <w:tcW w:w="557" w:type="dxa"/>
            <w:shd w:val="clear" w:color="auto" w:fill="auto"/>
            <w:vAlign w:val="center"/>
            <w:hideMark/>
          </w:tcPr>
          <w:p w14:paraId="74BD337B"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5</w:t>
            </w:r>
          </w:p>
        </w:tc>
        <w:tc>
          <w:tcPr>
            <w:tcW w:w="3828" w:type="dxa"/>
            <w:shd w:val="clear" w:color="auto" w:fill="auto"/>
            <w:hideMark/>
          </w:tcPr>
          <w:p w14:paraId="196CE421" w14:textId="77777777" w:rsidR="007B328A" w:rsidRPr="00CB2237" w:rsidRDefault="007B328A" w:rsidP="006C42FF">
            <w:pPr>
              <w:rPr>
                <w:rFonts w:eastAsia="Calibri" w:cstheme="minorHAnsi"/>
              </w:rPr>
            </w:pPr>
            <w:r w:rsidRPr="00CB2237">
              <w:rPr>
                <w:rFonts w:eastAsia="Calibri" w:cstheme="minorHAnsi"/>
              </w:rPr>
              <w:t>Τουλάχιστον 2 κυψελίδες χαλαζία για τοποθέτηση δειγμάτων</w:t>
            </w:r>
          </w:p>
        </w:tc>
        <w:tc>
          <w:tcPr>
            <w:tcW w:w="1428" w:type="dxa"/>
            <w:shd w:val="clear" w:color="auto" w:fill="auto"/>
            <w:hideMark/>
          </w:tcPr>
          <w:p w14:paraId="017895F1"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0A1CEAC3" w14:textId="77777777" w:rsidR="007B328A" w:rsidRPr="00C33F51" w:rsidRDefault="007B328A" w:rsidP="006C42FF">
            <w:pPr>
              <w:jc w:val="center"/>
              <w:rPr>
                <w:rFonts w:ascii="Calibri" w:eastAsia="Calibri" w:hAnsi="Calibri" w:cs="Calibri"/>
              </w:rPr>
            </w:pPr>
          </w:p>
        </w:tc>
        <w:tc>
          <w:tcPr>
            <w:tcW w:w="1373" w:type="dxa"/>
          </w:tcPr>
          <w:p w14:paraId="1266F4C4" w14:textId="77777777" w:rsidR="007B328A" w:rsidRPr="00C33F51" w:rsidRDefault="007B328A" w:rsidP="006C42FF">
            <w:pPr>
              <w:jc w:val="center"/>
              <w:rPr>
                <w:rFonts w:ascii="Calibri" w:eastAsia="Calibri" w:hAnsi="Calibri" w:cs="Calibri"/>
              </w:rPr>
            </w:pPr>
          </w:p>
        </w:tc>
      </w:tr>
      <w:tr w:rsidR="007B328A" w:rsidRPr="00C33F51" w14:paraId="03FBE00D" w14:textId="77777777" w:rsidTr="006C42FF">
        <w:trPr>
          <w:trHeight w:val="381"/>
          <w:jc w:val="center"/>
        </w:trPr>
        <w:tc>
          <w:tcPr>
            <w:tcW w:w="557" w:type="dxa"/>
            <w:shd w:val="clear" w:color="auto" w:fill="auto"/>
            <w:vAlign w:val="center"/>
          </w:tcPr>
          <w:p w14:paraId="37674638"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6</w:t>
            </w:r>
          </w:p>
        </w:tc>
        <w:tc>
          <w:tcPr>
            <w:tcW w:w="3828" w:type="dxa"/>
            <w:shd w:val="clear" w:color="auto" w:fill="auto"/>
          </w:tcPr>
          <w:p w14:paraId="0FFD9AD7" w14:textId="77777777" w:rsidR="007B328A" w:rsidRPr="00CB2237" w:rsidRDefault="007B328A" w:rsidP="006C42FF">
            <w:pPr>
              <w:rPr>
                <w:rFonts w:eastAsia="Calibri" w:cstheme="minorHAnsi"/>
              </w:rPr>
            </w:pPr>
            <w:r w:rsidRPr="00CB2237">
              <w:rPr>
                <w:rFonts w:eastAsia="Calibri" w:cstheme="minorHAnsi"/>
              </w:rPr>
              <w:t xml:space="preserve">Αυτόνομη λειτουργία με πληκτρολόγιο και οθόνη </w:t>
            </w:r>
          </w:p>
        </w:tc>
        <w:tc>
          <w:tcPr>
            <w:tcW w:w="1428" w:type="dxa"/>
            <w:shd w:val="clear" w:color="auto" w:fill="auto"/>
          </w:tcPr>
          <w:p w14:paraId="0F29E6A7"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17" w:type="dxa"/>
          </w:tcPr>
          <w:p w14:paraId="55823F27" w14:textId="77777777" w:rsidR="007B328A" w:rsidRPr="00C33F51" w:rsidRDefault="007B328A" w:rsidP="006C42FF">
            <w:pPr>
              <w:jc w:val="center"/>
              <w:rPr>
                <w:rFonts w:ascii="Calibri" w:eastAsia="Calibri" w:hAnsi="Calibri" w:cs="Calibri"/>
              </w:rPr>
            </w:pPr>
          </w:p>
        </w:tc>
        <w:tc>
          <w:tcPr>
            <w:tcW w:w="1373" w:type="dxa"/>
          </w:tcPr>
          <w:p w14:paraId="00BD94A3" w14:textId="77777777" w:rsidR="007B328A" w:rsidRPr="00C33F51" w:rsidRDefault="007B328A" w:rsidP="006C42FF">
            <w:pPr>
              <w:jc w:val="center"/>
              <w:rPr>
                <w:rFonts w:ascii="Calibri" w:eastAsia="Calibri" w:hAnsi="Calibri" w:cs="Calibri"/>
              </w:rPr>
            </w:pPr>
          </w:p>
        </w:tc>
      </w:tr>
      <w:tr w:rsidR="007B328A" w:rsidRPr="00C33F51" w14:paraId="1B85E2E7" w14:textId="77777777" w:rsidTr="006C42FF">
        <w:trPr>
          <w:trHeight w:val="381"/>
          <w:jc w:val="center"/>
        </w:trPr>
        <w:tc>
          <w:tcPr>
            <w:tcW w:w="557" w:type="dxa"/>
            <w:shd w:val="clear" w:color="auto" w:fill="auto"/>
            <w:vAlign w:val="center"/>
          </w:tcPr>
          <w:p w14:paraId="70CEF3FD"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7</w:t>
            </w:r>
          </w:p>
        </w:tc>
        <w:tc>
          <w:tcPr>
            <w:tcW w:w="3828" w:type="dxa"/>
            <w:shd w:val="clear" w:color="auto" w:fill="auto"/>
          </w:tcPr>
          <w:p w14:paraId="4E732F1F" w14:textId="77777777" w:rsidR="007B328A" w:rsidRPr="00CB2237" w:rsidRDefault="007B328A" w:rsidP="006C42FF">
            <w:pPr>
              <w:rPr>
                <w:rFonts w:eastAsia="Calibri" w:cstheme="minorHAnsi"/>
                <w:lang w:val="en-US"/>
              </w:rPr>
            </w:pPr>
            <w:r w:rsidRPr="00CB2237">
              <w:rPr>
                <w:rFonts w:eastAsia="Calibri" w:cstheme="minorHAnsi"/>
                <w:lang w:val="en-US"/>
              </w:rPr>
              <w:t>‘</w:t>
            </w:r>
            <w:r w:rsidRPr="00CB2237">
              <w:rPr>
                <w:rFonts w:eastAsia="Calibri" w:cstheme="minorHAnsi"/>
              </w:rPr>
              <w:t>Έξοδος</w:t>
            </w:r>
            <w:r w:rsidRPr="00CB2237">
              <w:rPr>
                <w:rFonts w:eastAsia="Calibri" w:cstheme="minorHAnsi"/>
                <w:lang w:val="en-US"/>
              </w:rPr>
              <w:t xml:space="preserve"> USB </w:t>
            </w:r>
            <w:r w:rsidRPr="00CB2237">
              <w:rPr>
                <w:rFonts w:eastAsia="Calibri" w:cstheme="minorHAnsi"/>
              </w:rPr>
              <w:t>για</w:t>
            </w:r>
            <w:r w:rsidRPr="00CB2237">
              <w:rPr>
                <w:rFonts w:eastAsia="Calibri" w:cstheme="minorHAnsi"/>
                <w:lang w:val="en-US"/>
              </w:rPr>
              <w:t xml:space="preserve"> flash memory</w:t>
            </w:r>
          </w:p>
        </w:tc>
        <w:tc>
          <w:tcPr>
            <w:tcW w:w="1428" w:type="dxa"/>
            <w:shd w:val="clear" w:color="auto" w:fill="auto"/>
          </w:tcPr>
          <w:p w14:paraId="33E39CBE"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17" w:type="dxa"/>
          </w:tcPr>
          <w:p w14:paraId="3E00EEC1" w14:textId="77777777" w:rsidR="007B328A" w:rsidRPr="00C33F51" w:rsidRDefault="007B328A" w:rsidP="006C42FF">
            <w:pPr>
              <w:jc w:val="center"/>
              <w:rPr>
                <w:rFonts w:ascii="Calibri" w:eastAsia="Calibri" w:hAnsi="Calibri" w:cs="Calibri"/>
              </w:rPr>
            </w:pPr>
          </w:p>
        </w:tc>
        <w:tc>
          <w:tcPr>
            <w:tcW w:w="1373" w:type="dxa"/>
          </w:tcPr>
          <w:p w14:paraId="44D431C3" w14:textId="77777777" w:rsidR="007B328A" w:rsidRPr="00C33F51" w:rsidRDefault="007B328A" w:rsidP="006C42FF">
            <w:pPr>
              <w:jc w:val="center"/>
              <w:rPr>
                <w:rFonts w:ascii="Calibri" w:eastAsia="Calibri" w:hAnsi="Calibri" w:cs="Calibri"/>
              </w:rPr>
            </w:pPr>
          </w:p>
        </w:tc>
      </w:tr>
      <w:tr w:rsidR="007B328A" w:rsidRPr="00C33F51" w14:paraId="2B8586E2" w14:textId="77777777" w:rsidTr="006C42FF">
        <w:trPr>
          <w:trHeight w:val="381"/>
          <w:jc w:val="center"/>
        </w:trPr>
        <w:tc>
          <w:tcPr>
            <w:tcW w:w="557" w:type="dxa"/>
            <w:shd w:val="clear" w:color="auto" w:fill="auto"/>
            <w:vAlign w:val="center"/>
          </w:tcPr>
          <w:p w14:paraId="7A5E8252"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8</w:t>
            </w:r>
          </w:p>
        </w:tc>
        <w:tc>
          <w:tcPr>
            <w:tcW w:w="3828" w:type="dxa"/>
            <w:shd w:val="clear" w:color="auto" w:fill="auto"/>
          </w:tcPr>
          <w:p w14:paraId="16BA6BCB" w14:textId="77777777" w:rsidR="007B328A" w:rsidRPr="00CB2237" w:rsidRDefault="007B328A" w:rsidP="006C42FF">
            <w:pPr>
              <w:rPr>
                <w:rFonts w:eastAsia="Calibri" w:cstheme="minorHAnsi"/>
              </w:rPr>
            </w:pPr>
            <w:r w:rsidRPr="00CB2237">
              <w:rPr>
                <w:rFonts w:eastAsia="Calibri" w:cstheme="minorHAnsi"/>
              </w:rPr>
              <w:t>Λογισμικό για σύνδεση με Η/Υ</w:t>
            </w:r>
          </w:p>
        </w:tc>
        <w:tc>
          <w:tcPr>
            <w:tcW w:w="1428" w:type="dxa"/>
            <w:shd w:val="clear" w:color="auto" w:fill="auto"/>
          </w:tcPr>
          <w:p w14:paraId="08C602B9" w14:textId="77777777" w:rsidR="007B328A" w:rsidRPr="00C33F51" w:rsidRDefault="007B328A" w:rsidP="006C42FF">
            <w:pPr>
              <w:jc w:val="center"/>
              <w:rPr>
                <w:rFonts w:ascii="Calibri" w:eastAsia="Calibri" w:hAnsi="Calibri" w:cs="Calibri"/>
              </w:rPr>
            </w:pPr>
            <w:r w:rsidRPr="00C33F51">
              <w:rPr>
                <w:rFonts w:ascii="Calibri" w:eastAsia="Calibri" w:hAnsi="Calibri" w:cs="Times New Roman"/>
              </w:rPr>
              <w:t>ΝΑΙ (να αναφερθεί)</w:t>
            </w:r>
          </w:p>
        </w:tc>
        <w:tc>
          <w:tcPr>
            <w:tcW w:w="1417" w:type="dxa"/>
          </w:tcPr>
          <w:p w14:paraId="2F631A9F" w14:textId="77777777" w:rsidR="007B328A" w:rsidRPr="00C33F51" w:rsidRDefault="007B328A" w:rsidP="006C42FF">
            <w:pPr>
              <w:jc w:val="center"/>
              <w:rPr>
                <w:rFonts w:ascii="Calibri" w:eastAsia="Calibri" w:hAnsi="Calibri" w:cs="Calibri"/>
              </w:rPr>
            </w:pPr>
          </w:p>
        </w:tc>
        <w:tc>
          <w:tcPr>
            <w:tcW w:w="1373" w:type="dxa"/>
          </w:tcPr>
          <w:p w14:paraId="08010E12" w14:textId="77777777" w:rsidR="007B328A" w:rsidRPr="00C33F51" w:rsidRDefault="007B328A" w:rsidP="006C42FF">
            <w:pPr>
              <w:jc w:val="center"/>
              <w:rPr>
                <w:rFonts w:ascii="Calibri" w:eastAsia="Calibri" w:hAnsi="Calibri" w:cs="Calibri"/>
              </w:rPr>
            </w:pPr>
          </w:p>
        </w:tc>
      </w:tr>
      <w:tr w:rsidR="007B328A" w:rsidRPr="00C33F51" w14:paraId="35743B09" w14:textId="77777777" w:rsidTr="006C42FF">
        <w:trPr>
          <w:trHeight w:val="381"/>
          <w:jc w:val="center"/>
        </w:trPr>
        <w:tc>
          <w:tcPr>
            <w:tcW w:w="557" w:type="dxa"/>
            <w:shd w:val="clear" w:color="auto" w:fill="auto"/>
            <w:vAlign w:val="center"/>
          </w:tcPr>
          <w:p w14:paraId="3C944460"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9</w:t>
            </w:r>
          </w:p>
        </w:tc>
        <w:tc>
          <w:tcPr>
            <w:tcW w:w="3828" w:type="dxa"/>
            <w:shd w:val="clear" w:color="auto" w:fill="auto"/>
          </w:tcPr>
          <w:p w14:paraId="1F0FDA2A" w14:textId="77777777" w:rsidR="007B328A" w:rsidRPr="00CB2237" w:rsidRDefault="007B328A" w:rsidP="006C42FF">
            <w:pPr>
              <w:rPr>
                <w:rFonts w:eastAsia="Calibri" w:cstheme="minorHAnsi"/>
              </w:rPr>
            </w:pPr>
            <w:r w:rsidRPr="00CB2237">
              <w:rPr>
                <w:rFonts w:eastAsia="Calibri" w:cstheme="minorHAnsi"/>
              </w:rPr>
              <w:t>Δίνεται εγγύηση καλής λειτουργίας του συστήματος ενός τουλάχιστον έτους</w:t>
            </w:r>
          </w:p>
        </w:tc>
        <w:tc>
          <w:tcPr>
            <w:tcW w:w="1428" w:type="dxa"/>
            <w:shd w:val="clear" w:color="auto" w:fill="auto"/>
          </w:tcPr>
          <w:p w14:paraId="3E313514" w14:textId="77777777" w:rsidR="007B328A" w:rsidRPr="00C33F51" w:rsidRDefault="007B328A" w:rsidP="006C42FF">
            <w:pPr>
              <w:jc w:val="center"/>
              <w:rPr>
                <w:rFonts w:ascii="Calibri" w:eastAsia="Calibri" w:hAnsi="Calibri" w:cs="Calibri"/>
              </w:rPr>
            </w:pPr>
            <w:r w:rsidRPr="00C33F51">
              <w:rPr>
                <w:rFonts w:ascii="Calibri" w:eastAsia="Calibri" w:hAnsi="Calibri" w:cs="Times New Roman"/>
              </w:rPr>
              <w:t>ΝΑΙ (να αναφερθεί)</w:t>
            </w:r>
          </w:p>
        </w:tc>
        <w:tc>
          <w:tcPr>
            <w:tcW w:w="1417" w:type="dxa"/>
          </w:tcPr>
          <w:p w14:paraId="00CE2679" w14:textId="77777777" w:rsidR="007B328A" w:rsidRPr="00C33F51" w:rsidRDefault="007B328A" w:rsidP="006C42FF">
            <w:pPr>
              <w:jc w:val="center"/>
              <w:rPr>
                <w:rFonts w:ascii="Calibri" w:eastAsia="Calibri" w:hAnsi="Calibri" w:cs="Calibri"/>
              </w:rPr>
            </w:pPr>
          </w:p>
        </w:tc>
        <w:tc>
          <w:tcPr>
            <w:tcW w:w="1373" w:type="dxa"/>
          </w:tcPr>
          <w:p w14:paraId="7FA69A23" w14:textId="77777777" w:rsidR="007B328A" w:rsidRPr="00C33F51" w:rsidRDefault="007B328A" w:rsidP="006C42FF">
            <w:pPr>
              <w:jc w:val="center"/>
              <w:rPr>
                <w:rFonts w:ascii="Calibri" w:eastAsia="Calibri" w:hAnsi="Calibri" w:cs="Calibri"/>
              </w:rPr>
            </w:pPr>
          </w:p>
        </w:tc>
      </w:tr>
      <w:tr w:rsidR="007B328A" w:rsidRPr="00C33F51" w14:paraId="6F7753A3" w14:textId="77777777" w:rsidTr="006C42FF">
        <w:trPr>
          <w:trHeight w:val="315"/>
          <w:jc w:val="center"/>
        </w:trPr>
        <w:tc>
          <w:tcPr>
            <w:tcW w:w="557" w:type="dxa"/>
            <w:shd w:val="clear" w:color="auto" w:fill="auto"/>
            <w:vAlign w:val="center"/>
            <w:hideMark/>
          </w:tcPr>
          <w:p w14:paraId="4709931F"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10</w:t>
            </w:r>
          </w:p>
        </w:tc>
        <w:tc>
          <w:tcPr>
            <w:tcW w:w="3828" w:type="dxa"/>
            <w:shd w:val="clear" w:color="auto" w:fill="auto"/>
            <w:hideMark/>
          </w:tcPr>
          <w:p w14:paraId="555DF7B5" w14:textId="77777777" w:rsidR="007B328A" w:rsidRPr="00CB2237" w:rsidRDefault="007B328A" w:rsidP="006C42FF">
            <w:pPr>
              <w:rPr>
                <w:rFonts w:eastAsia="Times New Roman" w:cstheme="minorHAnsi"/>
                <w:color w:val="000000"/>
              </w:rPr>
            </w:pPr>
            <w:r w:rsidRPr="00CB2237">
              <w:rPr>
                <w:rFonts w:eastAsia="Calibri" w:cstheme="minorHAnsi"/>
              </w:rPr>
              <w:t>Οι δηλούμενες τεχνικές προδιαγραφές φαίνονται καθαρά στα έντυπα του κατασκευαστή οίκου</w:t>
            </w:r>
          </w:p>
        </w:tc>
        <w:tc>
          <w:tcPr>
            <w:tcW w:w="1428" w:type="dxa"/>
            <w:shd w:val="clear" w:color="auto" w:fill="auto"/>
            <w:hideMark/>
          </w:tcPr>
          <w:p w14:paraId="10F4C6BB"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19789D99" w14:textId="77777777" w:rsidR="007B328A" w:rsidRPr="00C33F51" w:rsidRDefault="007B328A" w:rsidP="006C42FF">
            <w:pPr>
              <w:jc w:val="center"/>
              <w:rPr>
                <w:rFonts w:ascii="Calibri" w:eastAsia="Calibri" w:hAnsi="Calibri" w:cs="Calibri"/>
              </w:rPr>
            </w:pPr>
          </w:p>
        </w:tc>
        <w:tc>
          <w:tcPr>
            <w:tcW w:w="1373" w:type="dxa"/>
          </w:tcPr>
          <w:p w14:paraId="4342A9C2" w14:textId="77777777" w:rsidR="007B328A" w:rsidRPr="00C33F51" w:rsidRDefault="007B328A" w:rsidP="006C42FF">
            <w:pPr>
              <w:jc w:val="center"/>
              <w:rPr>
                <w:rFonts w:ascii="Calibri" w:eastAsia="Calibri" w:hAnsi="Calibri" w:cs="Calibri"/>
              </w:rPr>
            </w:pPr>
          </w:p>
        </w:tc>
      </w:tr>
      <w:tr w:rsidR="007B328A" w:rsidRPr="00C33F51" w14:paraId="39C7C52F" w14:textId="77777777" w:rsidTr="006C42FF">
        <w:trPr>
          <w:trHeight w:val="315"/>
          <w:jc w:val="center"/>
        </w:trPr>
        <w:tc>
          <w:tcPr>
            <w:tcW w:w="557" w:type="dxa"/>
            <w:shd w:val="clear" w:color="auto" w:fill="auto"/>
            <w:vAlign w:val="center"/>
          </w:tcPr>
          <w:p w14:paraId="4FD07E16"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11</w:t>
            </w:r>
          </w:p>
        </w:tc>
        <w:tc>
          <w:tcPr>
            <w:tcW w:w="3828" w:type="dxa"/>
            <w:shd w:val="clear" w:color="auto" w:fill="auto"/>
          </w:tcPr>
          <w:p w14:paraId="0C820529" w14:textId="77777777" w:rsidR="007B328A" w:rsidRPr="00CB2237" w:rsidRDefault="007B328A" w:rsidP="006C42FF">
            <w:pPr>
              <w:rPr>
                <w:rFonts w:eastAsia="Calibri" w:cstheme="minorHAnsi"/>
              </w:rPr>
            </w:pPr>
            <w:r>
              <w:rPr>
                <w:rFonts w:eastAsia="Calibri" w:cstheme="minorHAnsi"/>
              </w:rPr>
              <w:t>Χρόνος παράδοσης: Κατά μέγιστο 6</w:t>
            </w:r>
            <w:r w:rsidRPr="00CB2237">
              <w:rPr>
                <w:rFonts w:eastAsia="Calibri" w:cstheme="minorHAnsi"/>
              </w:rPr>
              <w:t>0 ημέρες</w:t>
            </w:r>
          </w:p>
        </w:tc>
        <w:tc>
          <w:tcPr>
            <w:tcW w:w="1428" w:type="dxa"/>
            <w:shd w:val="clear" w:color="auto" w:fill="auto"/>
          </w:tcPr>
          <w:p w14:paraId="730CB056"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417" w:type="dxa"/>
          </w:tcPr>
          <w:p w14:paraId="48D5C728" w14:textId="77777777" w:rsidR="007B328A" w:rsidRPr="00C33F51" w:rsidRDefault="007B328A" w:rsidP="006C42FF">
            <w:pPr>
              <w:jc w:val="center"/>
              <w:rPr>
                <w:rFonts w:ascii="Calibri" w:eastAsia="Calibri" w:hAnsi="Calibri" w:cs="Calibri"/>
              </w:rPr>
            </w:pPr>
          </w:p>
        </w:tc>
        <w:tc>
          <w:tcPr>
            <w:tcW w:w="1373" w:type="dxa"/>
          </w:tcPr>
          <w:p w14:paraId="4C46235F" w14:textId="77777777" w:rsidR="007B328A" w:rsidRPr="00C33F51" w:rsidRDefault="007B328A" w:rsidP="006C42FF">
            <w:pPr>
              <w:jc w:val="center"/>
              <w:rPr>
                <w:rFonts w:ascii="Calibri" w:eastAsia="Calibri" w:hAnsi="Calibri" w:cs="Calibri"/>
              </w:rPr>
            </w:pPr>
          </w:p>
        </w:tc>
      </w:tr>
      <w:tr w:rsidR="007B328A" w:rsidRPr="00C33F51" w14:paraId="271B6533" w14:textId="77777777" w:rsidTr="006C42FF">
        <w:trPr>
          <w:trHeight w:val="300"/>
          <w:jc w:val="center"/>
        </w:trPr>
        <w:tc>
          <w:tcPr>
            <w:tcW w:w="557" w:type="dxa"/>
            <w:shd w:val="clear" w:color="auto" w:fill="auto"/>
            <w:noWrap/>
            <w:vAlign w:val="center"/>
            <w:hideMark/>
          </w:tcPr>
          <w:p w14:paraId="3FE47577" w14:textId="77777777" w:rsidR="007B328A" w:rsidRPr="00C33F51" w:rsidRDefault="007B328A" w:rsidP="006C42FF">
            <w:pPr>
              <w:rPr>
                <w:rFonts w:ascii="Calibri" w:eastAsia="Times New Roman" w:hAnsi="Calibri" w:cs="Calibri"/>
                <w:b/>
                <w:bCs/>
                <w:color w:val="000000"/>
              </w:rPr>
            </w:pPr>
            <w:r w:rsidRPr="00C33F51">
              <w:rPr>
                <w:rFonts w:ascii="Calibri" w:eastAsia="Times New Roman" w:hAnsi="Calibri" w:cs="Calibri"/>
                <w:b/>
                <w:bCs/>
                <w:color w:val="000000"/>
              </w:rPr>
              <w:t xml:space="preserve">     </w:t>
            </w:r>
            <w:r w:rsidRPr="00C33F51">
              <w:rPr>
                <w:rFonts w:ascii="Calibri" w:eastAsia="Times New Roman" w:hAnsi="Calibri" w:cs="Calibri"/>
                <w:color w:val="000000"/>
              </w:rPr>
              <w:t>12</w:t>
            </w:r>
          </w:p>
        </w:tc>
        <w:tc>
          <w:tcPr>
            <w:tcW w:w="3828" w:type="dxa"/>
            <w:tcBorders>
              <w:top w:val="nil"/>
              <w:left w:val="nil"/>
              <w:bottom w:val="single" w:sz="8" w:space="0" w:color="auto"/>
              <w:right w:val="single" w:sz="8" w:space="0" w:color="auto"/>
            </w:tcBorders>
            <w:noWrap/>
            <w:hideMark/>
          </w:tcPr>
          <w:p w14:paraId="3A7B2475" w14:textId="77777777" w:rsidR="007B328A" w:rsidRPr="00CB2237" w:rsidRDefault="007B328A" w:rsidP="006C42FF">
            <w:pPr>
              <w:rPr>
                <w:rFonts w:eastAsia="Calibri" w:cstheme="minorHAnsi"/>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428" w:type="dxa"/>
            <w:shd w:val="clear" w:color="auto" w:fill="auto"/>
            <w:noWrap/>
            <w:hideMark/>
          </w:tcPr>
          <w:p w14:paraId="21326842"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17" w:type="dxa"/>
          </w:tcPr>
          <w:p w14:paraId="25D677F5" w14:textId="77777777" w:rsidR="007B328A" w:rsidRPr="00C33F51" w:rsidRDefault="007B328A" w:rsidP="006C42FF">
            <w:pPr>
              <w:jc w:val="center"/>
              <w:rPr>
                <w:rFonts w:ascii="Calibri" w:eastAsia="Calibri" w:hAnsi="Calibri" w:cs="Calibri"/>
              </w:rPr>
            </w:pPr>
          </w:p>
        </w:tc>
        <w:tc>
          <w:tcPr>
            <w:tcW w:w="1373" w:type="dxa"/>
          </w:tcPr>
          <w:p w14:paraId="2FC4AC86" w14:textId="77777777" w:rsidR="007B328A" w:rsidRPr="00C33F51" w:rsidRDefault="007B328A" w:rsidP="006C42FF">
            <w:pPr>
              <w:jc w:val="center"/>
              <w:rPr>
                <w:rFonts w:ascii="Calibri" w:eastAsia="Calibri" w:hAnsi="Calibri" w:cs="Calibri"/>
              </w:rPr>
            </w:pPr>
          </w:p>
        </w:tc>
      </w:tr>
      <w:tr w:rsidR="007B328A" w:rsidRPr="00C33F51" w14:paraId="74643444" w14:textId="77777777" w:rsidTr="006C42FF">
        <w:trPr>
          <w:trHeight w:val="315"/>
          <w:jc w:val="center"/>
        </w:trPr>
        <w:tc>
          <w:tcPr>
            <w:tcW w:w="557" w:type="dxa"/>
            <w:shd w:val="clear" w:color="auto" w:fill="auto"/>
            <w:vAlign w:val="center"/>
            <w:hideMark/>
          </w:tcPr>
          <w:p w14:paraId="61062B2B"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13</w:t>
            </w:r>
          </w:p>
        </w:tc>
        <w:tc>
          <w:tcPr>
            <w:tcW w:w="3828" w:type="dxa"/>
            <w:tcBorders>
              <w:top w:val="nil"/>
              <w:left w:val="nil"/>
              <w:bottom w:val="single" w:sz="8" w:space="0" w:color="auto"/>
              <w:right w:val="single" w:sz="8" w:space="0" w:color="auto"/>
            </w:tcBorders>
            <w:hideMark/>
          </w:tcPr>
          <w:p w14:paraId="44B30210" w14:textId="77777777" w:rsidR="007B328A" w:rsidRPr="00CB2237" w:rsidRDefault="007B328A" w:rsidP="006C42FF">
            <w:pPr>
              <w:rPr>
                <w:rFonts w:eastAsia="Calibri" w:cstheme="minorHAnsi"/>
              </w:rPr>
            </w:pPr>
            <w:r w:rsidRPr="00CB2237">
              <w:rPr>
                <w:rFonts w:eastAsia="Calibri" w:cstheme="minorHAnsi"/>
                <w:color w:val="000000"/>
                <w:lang w:eastAsia="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428" w:type="dxa"/>
            <w:shd w:val="clear" w:color="auto" w:fill="auto"/>
            <w:hideMark/>
          </w:tcPr>
          <w:p w14:paraId="2262F9CE"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4A160D15" w14:textId="77777777" w:rsidR="007B328A" w:rsidRPr="00C33F51" w:rsidRDefault="007B328A" w:rsidP="006C42FF">
            <w:pPr>
              <w:jc w:val="center"/>
              <w:rPr>
                <w:rFonts w:ascii="Calibri" w:eastAsia="Calibri" w:hAnsi="Calibri" w:cs="Calibri"/>
              </w:rPr>
            </w:pPr>
          </w:p>
        </w:tc>
        <w:tc>
          <w:tcPr>
            <w:tcW w:w="1373" w:type="dxa"/>
          </w:tcPr>
          <w:p w14:paraId="4B00AFC7" w14:textId="77777777" w:rsidR="007B328A" w:rsidRPr="00C33F51" w:rsidRDefault="007B328A" w:rsidP="006C42FF">
            <w:pPr>
              <w:jc w:val="center"/>
              <w:rPr>
                <w:rFonts w:ascii="Calibri" w:eastAsia="Calibri" w:hAnsi="Calibri" w:cs="Calibri"/>
              </w:rPr>
            </w:pPr>
          </w:p>
        </w:tc>
      </w:tr>
      <w:tr w:rsidR="007B328A" w:rsidRPr="00C33F51" w14:paraId="3172D38A" w14:textId="77777777" w:rsidTr="006C42FF">
        <w:trPr>
          <w:trHeight w:val="300"/>
          <w:jc w:val="center"/>
        </w:trPr>
        <w:tc>
          <w:tcPr>
            <w:tcW w:w="557" w:type="dxa"/>
            <w:shd w:val="clear" w:color="auto" w:fill="auto"/>
            <w:noWrap/>
            <w:vAlign w:val="center"/>
            <w:hideMark/>
          </w:tcPr>
          <w:p w14:paraId="4335FFC7" w14:textId="77777777" w:rsidR="007B328A" w:rsidRPr="00C33F51" w:rsidRDefault="007B328A" w:rsidP="006C42FF">
            <w:pPr>
              <w:jc w:val="right"/>
              <w:rPr>
                <w:rFonts w:ascii="Calibri" w:eastAsia="Times New Roman" w:hAnsi="Calibri" w:cs="Calibri"/>
                <w:b/>
                <w:bCs/>
                <w:color w:val="000000"/>
              </w:rPr>
            </w:pPr>
            <w:r w:rsidRPr="00C33F51">
              <w:rPr>
                <w:rFonts w:ascii="Calibri" w:eastAsia="Times New Roman" w:hAnsi="Calibri" w:cs="Calibri"/>
                <w:b/>
                <w:bCs/>
                <w:color w:val="000000"/>
              </w:rPr>
              <w:t xml:space="preserve">     </w:t>
            </w:r>
            <w:r w:rsidRPr="00C33F51">
              <w:rPr>
                <w:rFonts w:ascii="Calibri" w:eastAsia="Times New Roman" w:hAnsi="Calibri" w:cs="Calibri"/>
                <w:color w:val="000000"/>
              </w:rPr>
              <w:t>14</w:t>
            </w:r>
          </w:p>
        </w:tc>
        <w:tc>
          <w:tcPr>
            <w:tcW w:w="3828" w:type="dxa"/>
            <w:tcBorders>
              <w:top w:val="nil"/>
              <w:left w:val="nil"/>
              <w:bottom w:val="single" w:sz="8" w:space="0" w:color="auto"/>
              <w:right w:val="single" w:sz="8" w:space="0" w:color="auto"/>
            </w:tcBorders>
            <w:noWrap/>
            <w:hideMark/>
          </w:tcPr>
          <w:p w14:paraId="09A23E80" w14:textId="77777777" w:rsidR="007B328A" w:rsidRPr="00CB2237" w:rsidRDefault="007B328A" w:rsidP="006C42FF">
            <w:pPr>
              <w:rPr>
                <w:rFonts w:eastAsia="Times New Roman" w:cstheme="minorHAnsi"/>
                <w:b/>
                <w:bCs/>
                <w:color w:val="000000"/>
              </w:rPr>
            </w:pPr>
            <w:r w:rsidRPr="00CB2237">
              <w:rPr>
                <w:rFonts w:eastAsia="Calibri" w:cstheme="minorHAnsi"/>
                <w:color w:val="000000"/>
                <w:lang w:eastAsia="el-GR"/>
              </w:rPr>
              <w:t>Τον ανάδοχο βαρύνουν τα έξοδα μετακίνησης και διαμονής του /των τεχνικού/ών για την τοποθέτηση και εγκατάσταση</w:t>
            </w:r>
          </w:p>
        </w:tc>
        <w:tc>
          <w:tcPr>
            <w:tcW w:w="1428" w:type="dxa"/>
            <w:shd w:val="clear" w:color="auto" w:fill="auto"/>
            <w:noWrap/>
            <w:hideMark/>
          </w:tcPr>
          <w:p w14:paraId="304479BC"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417" w:type="dxa"/>
          </w:tcPr>
          <w:p w14:paraId="4DFEF4D7" w14:textId="77777777" w:rsidR="007B328A" w:rsidRPr="00C33F51" w:rsidRDefault="007B328A" w:rsidP="006C42FF">
            <w:pPr>
              <w:jc w:val="center"/>
              <w:rPr>
                <w:rFonts w:ascii="Calibri" w:eastAsia="Calibri" w:hAnsi="Calibri" w:cs="Calibri"/>
              </w:rPr>
            </w:pPr>
          </w:p>
        </w:tc>
        <w:tc>
          <w:tcPr>
            <w:tcW w:w="1373" w:type="dxa"/>
          </w:tcPr>
          <w:p w14:paraId="4903CA40" w14:textId="77777777" w:rsidR="007B328A" w:rsidRPr="00C33F51" w:rsidRDefault="007B328A" w:rsidP="006C42FF">
            <w:pPr>
              <w:jc w:val="center"/>
              <w:rPr>
                <w:rFonts w:ascii="Calibri" w:eastAsia="Calibri" w:hAnsi="Calibri" w:cs="Calibri"/>
              </w:rPr>
            </w:pPr>
          </w:p>
        </w:tc>
      </w:tr>
      <w:tr w:rsidR="007B328A" w:rsidRPr="00C33F51" w14:paraId="0988AA5A" w14:textId="77777777" w:rsidTr="006C42FF">
        <w:trPr>
          <w:trHeight w:val="315"/>
          <w:jc w:val="center"/>
        </w:trPr>
        <w:tc>
          <w:tcPr>
            <w:tcW w:w="557" w:type="dxa"/>
            <w:shd w:val="clear" w:color="auto" w:fill="auto"/>
            <w:vAlign w:val="center"/>
            <w:hideMark/>
          </w:tcPr>
          <w:p w14:paraId="1D2A2A41"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15</w:t>
            </w:r>
          </w:p>
        </w:tc>
        <w:tc>
          <w:tcPr>
            <w:tcW w:w="3828" w:type="dxa"/>
            <w:tcBorders>
              <w:top w:val="nil"/>
              <w:left w:val="nil"/>
              <w:bottom w:val="single" w:sz="8" w:space="0" w:color="auto"/>
              <w:right w:val="single" w:sz="8" w:space="0" w:color="auto"/>
            </w:tcBorders>
            <w:hideMark/>
          </w:tcPr>
          <w:p w14:paraId="75A3C046"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428" w:type="dxa"/>
            <w:shd w:val="clear" w:color="auto" w:fill="auto"/>
            <w:hideMark/>
          </w:tcPr>
          <w:p w14:paraId="26143445"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417" w:type="dxa"/>
          </w:tcPr>
          <w:p w14:paraId="7025F1D6" w14:textId="77777777" w:rsidR="007B328A" w:rsidRPr="00C33F51" w:rsidRDefault="007B328A" w:rsidP="006C42FF">
            <w:pPr>
              <w:jc w:val="center"/>
              <w:rPr>
                <w:rFonts w:ascii="Calibri" w:eastAsia="Calibri" w:hAnsi="Calibri" w:cs="Calibri"/>
              </w:rPr>
            </w:pPr>
          </w:p>
        </w:tc>
        <w:tc>
          <w:tcPr>
            <w:tcW w:w="1373" w:type="dxa"/>
          </w:tcPr>
          <w:p w14:paraId="7ABB9679" w14:textId="77777777" w:rsidR="007B328A" w:rsidRPr="00C33F51" w:rsidRDefault="007B328A" w:rsidP="006C42FF">
            <w:pPr>
              <w:jc w:val="center"/>
              <w:rPr>
                <w:rFonts w:ascii="Calibri" w:eastAsia="Calibri" w:hAnsi="Calibri" w:cs="Calibri"/>
              </w:rPr>
            </w:pPr>
          </w:p>
        </w:tc>
      </w:tr>
    </w:tbl>
    <w:p w14:paraId="5AFC050D" w14:textId="77777777" w:rsidR="007B328A" w:rsidRDefault="007B328A" w:rsidP="007B328A">
      <w:pPr>
        <w:rPr>
          <w:rFonts w:ascii="Calibri" w:eastAsia="Calibri" w:hAnsi="Calibri" w:cs="Times New Roman"/>
        </w:rPr>
      </w:pPr>
      <w:r>
        <w:rPr>
          <w:b/>
          <w:sz w:val="28"/>
          <w:szCs w:val="28"/>
        </w:rPr>
        <w:lastRenderedPageBreak/>
        <w:t>ΠΙΝΑΚΑΣ ΣΥΜΜΟΡΦΩΣΗΣ 10</w:t>
      </w:r>
    </w:p>
    <w:p w14:paraId="115AB312" w14:textId="77777777" w:rsidR="007B328A" w:rsidRPr="00C33F51" w:rsidRDefault="007B328A" w:rsidP="007B328A">
      <w:pPr>
        <w:rPr>
          <w:rFonts w:ascii="Calibri" w:eastAsia="Calibri" w:hAnsi="Calibri" w:cs="Times New Roman"/>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1"/>
        <w:gridCol w:w="3102"/>
        <w:gridCol w:w="1690"/>
        <w:gridCol w:w="1580"/>
        <w:gridCol w:w="1349"/>
      </w:tblGrid>
      <w:tr w:rsidR="007B328A" w:rsidRPr="00E159C4" w14:paraId="5BAE498E" w14:textId="77777777" w:rsidTr="006C42FF">
        <w:trPr>
          <w:trHeight w:val="330"/>
          <w:jc w:val="center"/>
        </w:trPr>
        <w:tc>
          <w:tcPr>
            <w:tcW w:w="5000" w:type="pct"/>
            <w:gridSpan w:val="5"/>
            <w:shd w:val="clear" w:color="auto" w:fill="8DB3E2"/>
            <w:noWrap/>
            <w:vAlign w:val="center"/>
            <w:hideMark/>
          </w:tcPr>
          <w:p w14:paraId="5F9469DE"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10- </w:t>
            </w:r>
            <w:r w:rsidRPr="00C33F51">
              <w:rPr>
                <w:rFonts w:ascii="Calibri" w:eastAsia="Calibri" w:hAnsi="Calibri" w:cs="Calibri"/>
                <w:b/>
                <w:color w:val="000000"/>
              </w:rPr>
              <w:t>Αναβάθμιση συσκευής ψυχρού πλάσματος:  Γεννήτρια υψηλών τάσεων</w:t>
            </w:r>
          </w:p>
        </w:tc>
      </w:tr>
      <w:tr w:rsidR="007B328A" w:rsidRPr="00C33F51" w14:paraId="542EFBF6" w14:textId="77777777" w:rsidTr="006C42FF">
        <w:trPr>
          <w:trHeight w:val="525"/>
          <w:jc w:val="center"/>
        </w:trPr>
        <w:tc>
          <w:tcPr>
            <w:tcW w:w="340" w:type="pct"/>
            <w:shd w:val="clear" w:color="auto" w:fill="C6D9F1"/>
            <w:vAlign w:val="center"/>
            <w:hideMark/>
          </w:tcPr>
          <w:p w14:paraId="4848B99B"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1877" w:type="pct"/>
            <w:shd w:val="clear" w:color="auto" w:fill="C6D9F1"/>
            <w:vAlign w:val="center"/>
            <w:hideMark/>
          </w:tcPr>
          <w:p w14:paraId="2905542A"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025" w:type="pct"/>
            <w:shd w:val="clear" w:color="auto" w:fill="C6D9F1"/>
            <w:vAlign w:val="center"/>
            <w:hideMark/>
          </w:tcPr>
          <w:p w14:paraId="4C7A9577"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959" w:type="pct"/>
            <w:shd w:val="clear" w:color="auto" w:fill="C6D9F1"/>
          </w:tcPr>
          <w:p w14:paraId="15C4D7A4"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799" w:type="pct"/>
            <w:shd w:val="clear" w:color="auto" w:fill="C6D9F1"/>
          </w:tcPr>
          <w:p w14:paraId="3B916726"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Παραπομπή </w:t>
            </w:r>
          </w:p>
        </w:tc>
      </w:tr>
      <w:tr w:rsidR="007B328A" w:rsidRPr="00C33F51" w14:paraId="3D8FE337" w14:textId="77777777" w:rsidTr="006C42FF">
        <w:trPr>
          <w:trHeight w:val="300"/>
          <w:jc w:val="center"/>
        </w:trPr>
        <w:tc>
          <w:tcPr>
            <w:tcW w:w="340" w:type="pct"/>
            <w:shd w:val="clear" w:color="auto" w:fill="auto"/>
            <w:vAlign w:val="center"/>
            <w:hideMark/>
          </w:tcPr>
          <w:p w14:paraId="2985006F"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w:t>
            </w:r>
          </w:p>
        </w:tc>
        <w:tc>
          <w:tcPr>
            <w:tcW w:w="1877" w:type="pct"/>
            <w:shd w:val="clear" w:color="auto" w:fill="auto"/>
            <w:hideMark/>
          </w:tcPr>
          <w:p w14:paraId="6E6E63A9" w14:textId="77777777" w:rsidR="007B328A" w:rsidRPr="00CB2237" w:rsidRDefault="007B328A" w:rsidP="006C42FF">
            <w:pPr>
              <w:rPr>
                <w:rFonts w:eastAsia="Times New Roman" w:cstheme="minorHAnsi"/>
                <w:color w:val="000000"/>
              </w:rPr>
            </w:pPr>
            <w:r w:rsidRPr="00CB2237">
              <w:rPr>
                <w:rFonts w:eastAsia="Calibri" w:cstheme="minorHAnsi"/>
              </w:rPr>
              <w:t>AC High Voltage Generator</w:t>
            </w:r>
          </w:p>
        </w:tc>
        <w:tc>
          <w:tcPr>
            <w:tcW w:w="1025" w:type="pct"/>
            <w:shd w:val="clear" w:color="auto" w:fill="auto"/>
            <w:hideMark/>
          </w:tcPr>
          <w:p w14:paraId="1BF2333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959" w:type="pct"/>
          </w:tcPr>
          <w:p w14:paraId="35A3C9AE" w14:textId="77777777" w:rsidR="007B328A" w:rsidRPr="00C33F51" w:rsidRDefault="007B328A" w:rsidP="006C42FF">
            <w:pPr>
              <w:jc w:val="center"/>
              <w:rPr>
                <w:rFonts w:ascii="Calibri" w:eastAsia="Calibri" w:hAnsi="Calibri" w:cs="Calibri"/>
              </w:rPr>
            </w:pPr>
          </w:p>
        </w:tc>
        <w:tc>
          <w:tcPr>
            <w:tcW w:w="799" w:type="pct"/>
          </w:tcPr>
          <w:p w14:paraId="677CE5FC" w14:textId="77777777" w:rsidR="007B328A" w:rsidRPr="00C33F51" w:rsidRDefault="007B328A" w:rsidP="006C42FF">
            <w:pPr>
              <w:jc w:val="center"/>
              <w:rPr>
                <w:rFonts w:ascii="Calibri" w:eastAsia="Calibri" w:hAnsi="Calibri" w:cs="Calibri"/>
              </w:rPr>
            </w:pPr>
          </w:p>
        </w:tc>
      </w:tr>
      <w:tr w:rsidR="007B328A" w:rsidRPr="00C33F51" w14:paraId="4FF8C326" w14:textId="77777777" w:rsidTr="006C42FF">
        <w:trPr>
          <w:trHeight w:val="279"/>
          <w:jc w:val="center"/>
        </w:trPr>
        <w:tc>
          <w:tcPr>
            <w:tcW w:w="340" w:type="pct"/>
            <w:shd w:val="clear" w:color="auto" w:fill="auto"/>
            <w:vAlign w:val="center"/>
            <w:hideMark/>
          </w:tcPr>
          <w:p w14:paraId="540C99AF"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2</w:t>
            </w:r>
          </w:p>
        </w:tc>
        <w:tc>
          <w:tcPr>
            <w:tcW w:w="1877" w:type="pct"/>
            <w:shd w:val="clear" w:color="auto" w:fill="auto"/>
            <w:hideMark/>
          </w:tcPr>
          <w:p w14:paraId="0270AD36" w14:textId="77777777" w:rsidR="007B328A" w:rsidRPr="00CB2237" w:rsidRDefault="007B328A" w:rsidP="006C42FF">
            <w:pPr>
              <w:rPr>
                <w:rFonts w:eastAsia="Calibri" w:cstheme="minorHAnsi"/>
                <w:lang w:val="en-US"/>
              </w:rPr>
            </w:pPr>
            <w:r w:rsidRPr="00CB2237">
              <w:rPr>
                <w:rFonts w:eastAsia="Calibri" w:cstheme="minorHAnsi"/>
                <w:lang w:val="en-US"/>
              </w:rPr>
              <w:t>Voltage amplitude: 0-30 kV peak-to-peak</w:t>
            </w:r>
          </w:p>
        </w:tc>
        <w:tc>
          <w:tcPr>
            <w:tcW w:w="1025" w:type="pct"/>
            <w:shd w:val="clear" w:color="auto" w:fill="auto"/>
            <w:hideMark/>
          </w:tcPr>
          <w:p w14:paraId="37B1B3E7"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959" w:type="pct"/>
          </w:tcPr>
          <w:p w14:paraId="374F831B" w14:textId="77777777" w:rsidR="007B328A" w:rsidRPr="00C33F51" w:rsidRDefault="007B328A" w:rsidP="006C42FF">
            <w:pPr>
              <w:jc w:val="center"/>
              <w:rPr>
                <w:rFonts w:ascii="Calibri" w:eastAsia="Calibri" w:hAnsi="Calibri" w:cs="Calibri"/>
              </w:rPr>
            </w:pPr>
          </w:p>
        </w:tc>
        <w:tc>
          <w:tcPr>
            <w:tcW w:w="799" w:type="pct"/>
          </w:tcPr>
          <w:p w14:paraId="006579A8" w14:textId="77777777" w:rsidR="007B328A" w:rsidRPr="00C33F51" w:rsidRDefault="007B328A" w:rsidP="006C42FF">
            <w:pPr>
              <w:jc w:val="center"/>
              <w:rPr>
                <w:rFonts w:ascii="Calibri" w:eastAsia="Calibri" w:hAnsi="Calibri" w:cs="Calibri"/>
              </w:rPr>
            </w:pPr>
          </w:p>
        </w:tc>
      </w:tr>
      <w:tr w:rsidR="007B328A" w:rsidRPr="00C33F51" w14:paraId="5AE922F2" w14:textId="77777777" w:rsidTr="006C42FF">
        <w:trPr>
          <w:trHeight w:val="457"/>
          <w:jc w:val="center"/>
        </w:trPr>
        <w:tc>
          <w:tcPr>
            <w:tcW w:w="340" w:type="pct"/>
            <w:shd w:val="clear" w:color="auto" w:fill="auto"/>
            <w:vAlign w:val="center"/>
            <w:hideMark/>
          </w:tcPr>
          <w:p w14:paraId="15636D96"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3</w:t>
            </w:r>
          </w:p>
        </w:tc>
        <w:tc>
          <w:tcPr>
            <w:tcW w:w="1877" w:type="pct"/>
            <w:shd w:val="clear" w:color="auto" w:fill="auto"/>
            <w:hideMark/>
          </w:tcPr>
          <w:p w14:paraId="226FE11F" w14:textId="77777777" w:rsidR="007B328A" w:rsidRPr="00CB2237" w:rsidRDefault="007B328A" w:rsidP="006C42FF">
            <w:pPr>
              <w:rPr>
                <w:rFonts w:eastAsia="Times New Roman" w:cstheme="minorHAnsi"/>
                <w:color w:val="000000"/>
              </w:rPr>
            </w:pPr>
            <w:r w:rsidRPr="00CB2237">
              <w:rPr>
                <w:rFonts w:eastAsia="Calibri" w:cstheme="minorHAnsi"/>
              </w:rPr>
              <w:t>Frequency: 100 Hz to 10 kHz</w:t>
            </w:r>
          </w:p>
        </w:tc>
        <w:tc>
          <w:tcPr>
            <w:tcW w:w="1025" w:type="pct"/>
            <w:shd w:val="clear" w:color="auto" w:fill="auto"/>
            <w:hideMark/>
          </w:tcPr>
          <w:p w14:paraId="391C1CA2"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959" w:type="pct"/>
          </w:tcPr>
          <w:p w14:paraId="06833970" w14:textId="77777777" w:rsidR="007B328A" w:rsidRPr="00C33F51" w:rsidRDefault="007B328A" w:rsidP="006C42FF">
            <w:pPr>
              <w:jc w:val="center"/>
              <w:rPr>
                <w:rFonts w:ascii="Calibri" w:eastAsia="Calibri" w:hAnsi="Calibri" w:cs="Calibri"/>
              </w:rPr>
            </w:pPr>
          </w:p>
        </w:tc>
        <w:tc>
          <w:tcPr>
            <w:tcW w:w="799" w:type="pct"/>
          </w:tcPr>
          <w:p w14:paraId="733F3535" w14:textId="77777777" w:rsidR="007B328A" w:rsidRPr="00C33F51" w:rsidRDefault="007B328A" w:rsidP="006C42FF">
            <w:pPr>
              <w:jc w:val="center"/>
              <w:rPr>
                <w:rFonts w:ascii="Calibri" w:eastAsia="Calibri" w:hAnsi="Calibri" w:cs="Calibri"/>
              </w:rPr>
            </w:pPr>
          </w:p>
        </w:tc>
      </w:tr>
      <w:tr w:rsidR="007B328A" w:rsidRPr="00C33F51" w14:paraId="7299A5B2" w14:textId="77777777" w:rsidTr="006C42FF">
        <w:trPr>
          <w:trHeight w:val="277"/>
          <w:jc w:val="center"/>
        </w:trPr>
        <w:tc>
          <w:tcPr>
            <w:tcW w:w="340" w:type="pct"/>
            <w:shd w:val="clear" w:color="auto" w:fill="auto"/>
            <w:vAlign w:val="center"/>
            <w:hideMark/>
          </w:tcPr>
          <w:p w14:paraId="3CEE7EF2"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4</w:t>
            </w:r>
          </w:p>
        </w:tc>
        <w:tc>
          <w:tcPr>
            <w:tcW w:w="1877" w:type="pct"/>
            <w:shd w:val="clear" w:color="auto" w:fill="auto"/>
            <w:hideMark/>
          </w:tcPr>
          <w:p w14:paraId="2488EC5F" w14:textId="77777777" w:rsidR="007B328A" w:rsidRPr="00CB2237" w:rsidRDefault="007B328A" w:rsidP="006C42FF">
            <w:pPr>
              <w:rPr>
                <w:rFonts w:eastAsia="Calibri" w:cstheme="minorHAnsi"/>
              </w:rPr>
            </w:pPr>
            <w:r w:rsidRPr="00CB2237">
              <w:rPr>
                <w:rFonts w:eastAsia="Calibri" w:cstheme="minorHAnsi"/>
              </w:rPr>
              <w:t>AC current: 0 to ± 10 mA</w:t>
            </w:r>
          </w:p>
        </w:tc>
        <w:tc>
          <w:tcPr>
            <w:tcW w:w="1025" w:type="pct"/>
            <w:shd w:val="clear" w:color="auto" w:fill="auto"/>
            <w:hideMark/>
          </w:tcPr>
          <w:p w14:paraId="33E0C5EA"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959" w:type="pct"/>
          </w:tcPr>
          <w:p w14:paraId="51156DD6" w14:textId="77777777" w:rsidR="007B328A" w:rsidRPr="00C33F51" w:rsidRDefault="007B328A" w:rsidP="006C42FF">
            <w:pPr>
              <w:jc w:val="center"/>
              <w:rPr>
                <w:rFonts w:ascii="Calibri" w:eastAsia="Calibri" w:hAnsi="Calibri" w:cs="Calibri"/>
              </w:rPr>
            </w:pPr>
          </w:p>
        </w:tc>
        <w:tc>
          <w:tcPr>
            <w:tcW w:w="799" w:type="pct"/>
          </w:tcPr>
          <w:p w14:paraId="3E237DB0" w14:textId="77777777" w:rsidR="007B328A" w:rsidRPr="00C33F51" w:rsidRDefault="007B328A" w:rsidP="006C42FF">
            <w:pPr>
              <w:jc w:val="center"/>
              <w:rPr>
                <w:rFonts w:ascii="Calibri" w:eastAsia="Calibri" w:hAnsi="Calibri" w:cs="Calibri"/>
              </w:rPr>
            </w:pPr>
          </w:p>
        </w:tc>
      </w:tr>
      <w:tr w:rsidR="007B328A" w:rsidRPr="00C33F51" w14:paraId="1D42BB13" w14:textId="77777777" w:rsidTr="006C42FF">
        <w:trPr>
          <w:trHeight w:val="381"/>
          <w:jc w:val="center"/>
        </w:trPr>
        <w:tc>
          <w:tcPr>
            <w:tcW w:w="340" w:type="pct"/>
            <w:shd w:val="clear" w:color="auto" w:fill="auto"/>
            <w:vAlign w:val="center"/>
            <w:hideMark/>
          </w:tcPr>
          <w:p w14:paraId="0B7698ED"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5</w:t>
            </w:r>
          </w:p>
        </w:tc>
        <w:tc>
          <w:tcPr>
            <w:tcW w:w="1877" w:type="pct"/>
            <w:shd w:val="clear" w:color="auto" w:fill="auto"/>
            <w:hideMark/>
          </w:tcPr>
          <w:p w14:paraId="5FD567EE" w14:textId="77777777" w:rsidR="007B328A" w:rsidRPr="00CB2237" w:rsidRDefault="007B328A" w:rsidP="006C42FF">
            <w:pPr>
              <w:rPr>
                <w:rFonts w:eastAsia="Calibri" w:cstheme="minorHAnsi"/>
              </w:rPr>
            </w:pPr>
            <w:r w:rsidRPr="00CB2237">
              <w:rPr>
                <w:rFonts w:eastAsia="Calibri" w:cstheme="minorHAnsi"/>
              </w:rPr>
              <w:t>Δίνεται εγγύηση καλής λειτουργίας του συστήματος ενός τουλάχιστον έτους</w:t>
            </w:r>
          </w:p>
        </w:tc>
        <w:tc>
          <w:tcPr>
            <w:tcW w:w="1025" w:type="pct"/>
            <w:shd w:val="clear" w:color="auto" w:fill="auto"/>
            <w:hideMark/>
          </w:tcPr>
          <w:p w14:paraId="1900F945"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959" w:type="pct"/>
          </w:tcPr>
          <w:p w14:paraId="55677D71" w14:textId="77777777" w:rsidR="007B328A" w:rsidRPr="00C33F51" w:rsidRDefault="007B328A" w:rsidP="006C42FF">
            <w:pPr>
              <w:jc w:val="center"/>
              <w:rPr>
                <w:rFonts w:ascii="Calibri" w:eastAsia="Calibri" w:hAnsi="Calibri" w:cs="Calibri"/>
              </w:rPr>
            </w:pPr>
          </w:p>
        </w:tc>
        <w:tc>
          <w:tcPr>
            <w:tcW w:w="799" w:type="pct"/>
          </w:tcPr>
          <w:p w14:paraId="7E444CC9" w14:textId="77777777" w:rsidR="007B328A" w:rsidRPr="00C33F51" w:rsidRDefault="007B328A" w:rsidP="006C42FF">
            <w:pPr>
              <w:jc w:val="center"/>
              <w:rPr>
                <w:rFonts w:ascii="Calibri" w:eastAsia="Calibri" w:hAnsi="Calibri" w:cs="Calibri"/>
              </w:rPr>
            </w:pPr>
          </w:p>
        </w:tc>
      </w:tr>
      <w:tr w:rsidR="007B328A" w:rsidRPr="00C33F51" w14:paraId="42552327" w14:textId="77777777" w:rsidTr="006C42FF">
        <w:trPr>
          <w:trHeight w:val="381"/>
          <w:jc w:val="center"/>
        </w:trPr>
        <w:tc>
          <w:tcPr>
            <w:tcW w:w="340" w:type="pct"/>
            <w:shd w:val="clear" w:color="auto" w:fill="auto"/>
            <w:vAlign w:val="center"/>
          </w:tcPr>
          <w:p w14:paraId="240F8BB7"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6</w:t>
            </w:r>
          </w:p>
        </w:tc>
        <w:tc>
          <w:tcPr>
            <w:tcW w:w="1877" w:type="pct"/>
            <w:shd w:val="clear" w:color="auto" w:fill="auto"/>
          </w:tcPr>
          <w:p w14:paraId="036FADB9" w14:textId="77777777" w:rsidR="007B328A" w:rsidRPr="00CB2237" w:rsidRDefault="007B328A" w:rsidP="006C42FF">
            <w:pPr>
              <w:rPr>
                <w:rFonts w:eastAsia="Calibri" w:cstheme="minorHAnsi"/>
              </w:rPr>
            </w:pPr>
            <w:r w:rsidRPr="00CB2237">
              <w:rPr>
                <w:rFonts w:eastAsia="Calibri" w:cstheme="minorHAnsi"/>
              </w:rPr>
              <w:t>Οι δηλούμενες τεχνικές προδιαγραφές φαίνονται καθαρά στα έντυπα του κατασκευαστή οίκου</w:t>
            </w:r>
          </w:p>
        </w:tc>
        <w:tc>
          <w:tcPr>
            <w:tcW w:w="1025" w:type="pct"/>
            <w:shd w:val="clear" w:color="auto" w:fill="auto"/>
          </w:tcPr>
          <w:p w14:paraId="6E683532"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959" w:type="pct"/>
          </w:tcPr>
          <w:p w14:paraId="2ECDB8B3" w14:textId="77777777" w:rsidR="007B328A" w:rsidRPr="00C33F51" w:rsidRDefault="007B328A" w:rsidP="006C42FF">
            <w:pPr>
              <w:jc w:val="center"/>
              <w:rPr>
                <w:rFonts w:ascii="Calibri" w:eastAsia="Calibri" w:hAnsi="Calibri" w:cs="Calibri"/>
              </w:rPr>
            </w:pPr>
          </w:p>
        </w:tc>
        <w:tc>
          <w:tcPr>
            <w:tcW w:w="799" w:type="pct"/>
          </w:tcPr>
          <w:p w14:paraId="2533767B" w14:textId="77777777" w:rsidR="007B328A" w:rsidRPr="00C33F51" w:rsidRDefault="007B328A" w:rsidP="006C42FF">
            <w:pPr>
              <w:jc w:val="center"/>
              <w:rPr>
                <w:rFonts w:ascii="Calibri" w:eastAsia="Calibri" w:hAnsi="Calibri" w:cs="Calibri"/>
              </w:rPr>
            </w:pPr>
          </w:p>
        </w:tc>
      </w:tr>
      <w:tr w:rsidR="007B328A" w:rsidRPr="00C33F51" w14:paraId="7E68E461" w14:textId="77777777" w:rsidTr="006C42FF">
        <w:trPr>
          <w:trHeight w:val="381"/>
          <w:jc w:val="center"/>
        </w:trPr>
        <w:tc>
          <w:tcPr>
            <w:tcW w:w="340" w:type="pct"/>
            <w:shd w:val="clear" w:color="auto" w:fill="auto"/>
            <w:vAlign w:val="center"/>
          </w:tcPr>
          <w:p w14:paraId="57325A2C"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7</w:t>
            </w:r>
          </w:p>
        </w:tc>
        <w:tc>
          <w:tcPr>
            <w:tcW w:w="1877" w:type="pct"/>
            <w:shd w:val="clear" w:color="auto" w:fill="auto"/>
          </w:tcPr>
          <w:p w14:paraId="41BA1D01" w14:textId="77777777" w:rsidR="007B328A" w:rsidRPr="00CB2237" w:rsidRDefault="007B328A" w:rsidP="006C42FF">
            <w:pPr>
              <w:rPr>
                <w:rFonts w:eastAsia="Calibri" w:cstheme="minorHAnsi"/>
              </w:rPr>
            </w:pPr>
            <w:r>
              <w:rPr>
                <w:rFonts w:eastAsia="Calibri" w:cstheme="minorHAnsi"/>
              </w:rPr>
              <w:t>Χρόνος παράδοσης: Κατά μέγιστο 6</w:t>
            </w:r>
            <w:r w:rsidRPr="00CB2237">
              <w:rPr>
                <w:rFonts w:eastAsia="Calibri" w:cstheme="minorHAnsi"/>
              </w:rPr>
              <w:t>0 Ημέρες</w:t>
            </w:r>
          </w:p>
        </w:tc>
        <w:tc>
          <w:tcPr>
            <w:tcW w:w="1025" w:type="pct"/>
            <w:shd w:val="clear" w:color="auto" w:fill="auto"/>
          </w:tcPr>
          <w:p w14:paraId="1BF79318"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959" w:type="pct"/>
          </w:tcPr>
          <w:p w14:paraId="03D2D07F" w14:textId="77777777" w:rsidR="007B328A" w:rsidRPr="00C33F51" w:rsidRDefault="007B328A" w:rsidP="006C42FF">
            <w:pPr>
              <w:jc w:val="center"/>
              <w:rPr>
                <w:rFonts w:ascii="Calibri" w:eastAsia="Calibri" w:hAnsi="Calibri" w:cs="Calibri"/>
              </w:rPr>
            </w:pPr>
          </w:p>
        </w:tc>
        <w:tc>
          <w:tcPr>
            <w:tcW w:w="799" w:type="pct"/>
          </w:tcPr>
          <w:p w14:paraId="49954445" w14:textId="77777777" w:rsidR="007B328A" w:rsidRPr="00C33F51" w:rsidRDefault="007B328A" w:rsidP="006C42FF">
            <w:pPr>
              <w:jc w:val="center"/>
              <w:rPr>
                <w:rFonts w:ascii="Calibri" w:eastAsia="Calibri" w:hAnsi="Calibri" w:cs="Calibri"/>
              </w:rPr>
            </w:pPr>
          </w:p>
        </w:tc>
      </w:tr>
      <w:tr w:rsidR="007B328A" w:rsidRPr="00C33F51" w14:paraId="33A57931" w14:textId="77777777" w:rsidTr="006C42FF">
        <w:trPr>
          <w:trHeight w:val="381"/>
          <w:jc w:val="center"/>
        </w:trPr>
        <w:tc>
          <w:tcPr>
            <w:tcW w:w="340" w:type="pct"/>
            <w:shd w:val="clear" w:color="auto" w:fill="auto"/>
            <w:vAlign w:val="center"/>
          </w:tcPr>
          <w:p w14:paraId="190E4ADC"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8</w:t>
            </w:r>
          </w:p>
        </w:tc>
        <w:tc>
          <w:tcPr>
            <w:tcW w:w="1877" w:type="pct"/>
            <w:tcBorders>
              <w:top w:val="nil"/>
              <w:left w:val="nil"/>
              <w:bottom w:val="single" w:sz="8" w:space="0" w:color="auto"/>
              <w:right w:val="single" w:sz="8" w:space="0" w:color="auto"/>
            </w:tcBorders>
          </w:tcPr>
          <w:p w14:paraId="545AA9DF" w14:textId="77777777" w:rsidR="007B328A" w:rsidRPr="00CB2237" w:rsidRDefault="007B328A" w:rsidP="006C42FF">
            <w:pPr>
              <w:rPr>
                <w:rFonts w:eastAsia="Calibri" w:cstheme="minorHAnsi"/>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025" w:type="pct"/>
            <w:shd w:val="clear" w:color="auto" w:fill="auto"/>
          </w:tcPr>
          <w:p w14:paraId="3533A295"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959" w:type="pct"/>
          </w:tcPr>
          <w:p w14:paraId="18F10E6A" w14:textId="77777777" w:rsidR="007B328A" w:rsidRPr="00C33F51" w:rsidRDefault="007B328A" w:rsidP="006C42FF">
            <w:pPr>
              <w:jc w:val="center"/>
              <w:rPr>
                <w:rFonts w:ascii="Calibri" w:eastAsia="Calibri" w:hAnsi="Calibri" w:cs="Calibri"/>
              </w:rPr>
            </w:pPr>
          </w:p>
        </w:tc>
        <w:tc>
          <w:tcPr>
            <w:tcW w:w="799" w:type="pct"/>
          </w:tcPr>
          <w:p w14:paraId="72C2BBA4" w14:textId="77777777" w:rsidR="007B328A" w:rsidRPr="00C33F51" w:rsidRDefault="007B328A" w:rsidP="006C42FF">
            <w:pPr>
              <w:jc w:val="center"/>
              <w:rPr>
                <w:rFonts w:ascii="Calibri" w:eastAsia="Calibri" w:hAnsi="Calibri" w:cs="Calibri"/>
              </w:rPr>
            </w:pPr>
          </w:p>
        </w:tc>
      </w:tr>
      <w:tr w:rsidR="007B328A" w:rsidRPr="00C33F51" w14:paraId="360C8736" w14:textId="77777777" w:rsidTr="006C42FF">
        <w:trPr>
          <w:trHeight w:val="381"/>
          <w:jc w:val="center"/>
        </w:trPr>
        <w:tc>
          <w:tcPr>
            <w:tcW w:w="340" w:type="pct"/>
            <w:shd w:val="clear" w:color="auto" w:fill="auto"/>
            <w:vAlign w:val="center"/>
          </w:tcPr>
          <w:p w14:paraId="6E2714F4"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9</w:t>
            </w:r>
          </w:p>
        </w:tc>
        <w:tc>
          <w:tcPr>
            <w:tcW w:w="1877" w:type="pct"/>
            <w:tcBorders>
              <w:top w:val="nil"/>
              <w:left w:val="nil"/>
              <w:bottom w:val="single" w:sz="8" w:space="0" w:color="auto"/>
              <w:right w:val="single" w:sz="8" w:space="0" w:color="auto"/>
            </w:tcBorders>
          </w:tcPr>
          <w:p w14:paraId="6C5BD1C5" w14:textId="77777777" w:rsidR="007B328A" w:rsidRPr="00CB2237" w:rsidRDefault="007B328A" w:rsidP="006C42FF">
            <w:pPr>
              <w:rPr>
                <w:rFonts w:eastAsia="Calibri" w:cstheme="minorHAnsi"/>
              </w:rPr>
            </w:pPr>
            <w:r w:rsidRPr="00CB2237">
              <w:rPr>
                <w:rFonts w:eastAsia="Calibri" w:cstheme="minorHAnsi"/>
                <w:color w:val="000000"/>
                <w:lang w:eastAsia="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025" w:type="pct"/>
            <w:shd w:val="clear" w:color="auto" w:fill="auto"/>
          </w:tcPr>
          <w:p w14:paraId="198B5998"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959" w:type="pct"/>
          </w:tcPr>
          <w:p w14:paraId="11F8ECC5" w14:textId="77777777" w:rsidR="007B328A" w:rsidRPr="00C33F51" w:rsidRDefault="007B328A" w:rsidP="006C42FF">
            <w:pPr>
              <w:jc w:val="center"/>
              <w:rPr>
                <w:rFonts w:ascii="Calibri" w:eastAsia="Calibri" w:hAnsi="Calibri" w:cs="Calibri"/>
              </w:rPr>
            </w:pPr>
          </w:p>
        </w:tc>
        <w:tc>
          <w:tcPr>
            <w:tcW w:w="799" w:type="pct"/>
          </w:tcPr>
          <w:p w14:paraId="159FFF29" w14:textId="77777777" w:rsidR="007B328A" w:rsidRPr="00C33F51" w:rsidRDefault="007B328A" w:rsidP="006C42FF">
            <w:pPr>
              <w:jc w:val="center"/>
              <w:rPr>
                <w:rFonts w:ascii="Calibri" w:eastAsia="Calibri" w:hAnsi="Calibri" w:cs="Calibri"/>
              </w:rPr>
            </w:pPr>
          </w:p>
        </w:tc>
      </w:tr>
      <w:tr w:rsidR="007B328A" w:rsidRPr="00C33F51" w14:paraId="36FEB0B6" w14:textId="77777777" w:rsidTr="006C42FF">
        <w:trPr>
          <w:trHeight w:val="315"/>
          <w:jc w:val="center"/>
        </w:trPr>
        <w:tc>
          <w:tcPr>
            <w:tcW w:w="340" w:type="pct"/>
            <w:shd w:val="clear" w:color="auto" w:fill="auto"/>
            <w:vAlign w:val="center"/>
            <w:hideMark/>
          </w:tcPr>
          <w:p w14:paraId="19ABE8C1"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10</w:t>
            </w:r>
          </w:p>
        </w:tc>
        <w:tc>
          <w:tcPr>
            <w:tcW w:w="1877" w:type="pct"/>
            <w:tcBorders>
              <w:top w:val="nil"/>
              <w:left w:val="nil"/>
              <w:bottom w:val="single" w:sz="8" w:space="0" w:color="auto"/>
              <w:right w:val="single" w:sz="8" w:space="0" w:color="auto"/>
            </w:tcBorders>
            <w:hideMark/>
          </w:tcPr>
          <w:p w14:paraId="730CE830"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Τον ανάδοχο βαρύνουν τα έξοδα μετακίνησης και διαμονής του /των τεχνικού/ών για την τοποθέτηση και εγκατάσταση</w:t>
            </w:r>
          </w:p>
        </w:tc>
        <w:tc>
          <w:tcPr>
            <w:tcW w:w="1025" w:type="pct"/>
            <w:shd w:val="clear" w:color="auto" w:fill="auto"/>
            <w:hideMark/>
          </w:tcPr>
          <w:p w14:paraId="51345C7E"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959" w:type="pct"/>
          </w:tcPr>
          <w:p w14:paraId="60CD2CB5" w14:textId="77777777" w:rsidR="007B328A" w:rsidRPr="00C33F51" w:rsidRDefault="007B328A" w:rsidP="006C42FF">
            <w:pPr>
              <w:jc w:val="center"/>
              <w:rPr>
                <w:rFonts w:ascii="Calibri" w:eastAsia="Calibri" w:hAnsi="Calibri" w:cs="Calibri"/>
              </w:rPr>
            </w:pPr>
          </w:p>
        </w:tc>
        <w:tc>
          <w:tcPr>
            <w:tcW w:w="799" w:type="pct"/>
          </w:tcPr>
          <w:p w14:paraId="3A38FAEA" w14:textId="77777777" w:rsidR="007B328A" w:rsidRPr="00C33F51" w:rsidRDefault="007B328A" w:rsidP="006C42FF">
            <w:pPr>
              <w:jc w:val="center"/>
              <w:rPr>
                <w:rFonts w:ascii="Calibri" w:eastAsia="Calibri" w:hAnsi="Calibri" w:cs="Calibri"/>
              </w:rPr>
            </w:pPr>
          </w:p>
        </w:tc>
      </w:tr>
      <w:tr w:rsidR="007B328A" w:rsidRPr="00C33F51" w14:paraId="064C0433" w14:textId="77777777" w:rsidTr="006C42FF">
        <w:trPr>
          <w:trHeight w:val="315"/>
          <w:jc w:val="center"/>
        </w:trPr>
        <w:tc>
          <w:tcPr>
            <w:tcW w:w="340" w:type="pct"/>
            <w:shd w:val="clear" w:color="auto" w:fill="auto"/>
            <w:vAlign w:val="center"/>
          </w:tcPr>
          <w:p w14:paraId="63CDF774"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11</w:t>
            </w:r>
          </w:p>
        </w:tc>
        <w:tc>
          <w:tcPr>
            <w:tcW w:w="1877" w:type="pct"/>
            <w:tcBorders>
              <w:top w:val="nil"/>
              <w:left w:val="nil"/>
              <w:bottom w:val="single" w:sz="8" w:space="0" w:color="auto"/>
              <w:right w:val="single" w:sz="8" w:space="0" w:color="auto"/>
            </w:tcBorders>
          </w:tcPr>
          <w:p w14:paraId="6F9B05F6" w14:textId="77777777" w:rsidR="007B328A" w:rsidRPr="00CB2237" w:rsidRDefault="007B328A" w:rsidP="006C42FF">
            <w:pPr>
              <w:rPr>
                <w:rFonts w:eastAsia="Calibri" w:cstheme="minorHAnsi"/>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025" w:type="pct"/>
            <w:shd w:val="clear" w:color="auto" w:fill="auto"/>
          </w:tcPr>
          <w:p w14:paraId="2940B2FE"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959" w:type="pct"/>
          </w:tcPr>
          <w:p w14:paraId="321F813B" w14:textId="77777777" w:rsidR="007B328A" w:rsidRPr="00C33F51" w:rsidRDefault="007B328A" w:rsidP="006C42FF">
            <w:pPr>
              <w:jc w:val="center"/>
              <w:rPr>
                <w:rFonts w:ascii="Calibri" w:eastAsia="Calibri" w:hAnsi="Calibri" w:cs="Calibri"/>
              </w:rPr>
            </w:pPr>
          </w:p>
        </w:tc>
        <w:tc>
          <w:tcPr>
            <w:tcW w:w="799" w:type="pct"/>
          </w:tcPr>
          <w:p w14:paraId="7DAD8ECB" w14:textId="77777777" w:rsidR="007B328A" w:rsidRPr="00C33F51" w:rsidRDefault="007B328A" w:rsidP="006C42FF">
            <w:pPr>
              <w:jc w:val="center"/>
              <w:rPr>
                <w:rFonts w:ascii="Calibri" w:eastAsia="Calibri" w:hAnsi="Calibri" w:cs="Calibri"/>
              </w:rPr>
            </w:pPr>
          </w:p>
        </w:tc>
      </w:tr>
    </w:tbl>
    <w:p w14:paraId="2D49D525" w14:textId="77777777" w:rsidR="007B328A" w:rsidRPr="00C33F51" w:rsidRDefault="007B328A" w:rsidP="007B328A">
      <w:pPr>
        <w:rPr>
          <w:rFonts w:ascii="Calibri" w:eastAsia="Calibri" w:hAnsi="Calibri" w:cs="Times New Roman"/>
        </w:rPr>
      </w:pPr>
    </w:p>
    <w:p w14:paraId="0482C443" w14:textId="77777777" w:rsidR="007B328A" w:rsidRPr="00C33F51" w:rsidRDefault="007B328A" w:rsidP="007B328A">
      <w:pPr>
        <w:rPr>
          <w:rFonts w:ascii="Calibri" w:eastAsia="Calibri" w:hAnsi="Calibri" w:cs="Times New Roman"/>
        </w:rPr>
      </w:pPr>
    </w:p>
    <w:p w14:paraId="27AFED52" w14:textId="77777777" w:rsidR="007B328A" w:rsidRPr="00C33F51" w:rsidRDefault="007B328A" w:rsidP="007B328A">
      <w:pPr>
        <w:rPr>
          <w:rFonts w:ascii="Calibri" w:eastAsia="Calibri" w:hAnsi="Calibri" w:cs="Times New Roman"/>
        </w:rPr>
      </w:pPr>
    </w:p>
    <w:p w14:paraId="2330385C" w14:textId="77777777" w:rsidR="007B328A" w:rsidRPr="00C33F51" w:rsidRDefault="007B328A" w:rsidP="007B328A">
      <w:pPr>
        <w:rPr>
          <w:rFonts w:ascii="Calibri" w:eastAsia="Calibri" w:hAnsi="Calibri" w:cs="Times New Roman"/>
        </w:rPr>
      </w:pPr>
    </w:p>
    <w:p w14:paraId="0BEEE589" w14:textId="77777777" w:rsidR="007B328A" w:rsidRPr="00C33F51" w:rsidRDefault="007B328A" w:rsidP="007B328A">
      <w:pPr>
        <w:rPr>
          <w:rFonts w:ascii="Calibri" w:eastAsia="Calibri" w:hAnsi="Calibri" w:cs="Times New Roman"/>
        </w:rPr>
      </w:pPr>
    </w:p>
    <w:p w14:paraId="66E87084" w14:textId="77777777" w:rsidR="007B328A" w:rsidRPr="00C33F51" w:rsidRDefault="007B328A" w:rsidP="007B328A">
      <w:pPr>
        <w:rPr>
          <w:rFonts w:ascii="Calibri" w:eastAsia="Calibri" w:hAnsi="Calibri" w:cs="Times New Roman"/>
        </w:rPr>
      </w:pPr>
      <w:r>
        <w:rPr>
          <w:b/>
          <w:sz w:val="28"/>
          <w:szCs w:val="28"/>
        </w:rPr>
        <w:t>ΠΙΝΑΚΑΣ ΣΥΜΜΟΡΦΩΣΗΣ 11</w:t>
      </w:r>
    </w:p>
    <w:p w14:paraId="7E31572F" w14:textId="77777777" w:rsidR="007B328A" w:rsidRPr="00C33F51" w:rsidRDefault="007B328A" w:rsidP="007B328A">
      <w:pPr>
        <w:rPr>
          <w:rFonts w:ascii="Calibri" w:eastAsia="Calibri" w:hAnsi="Calibri" w:cs="Times New Roman"/>
        </w:rPr>
      </w:pPr>
      <w:r>
        <w:rPr>
          <w:rFonts w:ascii="Calibri" w:eastAsia="Calibri" w:hAnsi="Calibri" w:cs="Times New Roman"/>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5"/>
        <w:gridCol w:w="2405"/>
        <w:gridCol w:w="1983"/>
        <w:gridCol w:w="1842"/>
        <w:gridCol w:w="1357"/>
      </w:tblGrid>
      <w:tr w:rsidR="007B328A" w:rsidRPr="00E159C4" w14:paraId="55336C8A" w14:textId="77777777" w:rsidTr="006C42FF">
        <w:trPr>
          <w:trHeight w:val="330"/>
          <w:jc w:val="center"/>
        </w:trPr>
        <w:tc>
          <w:tcPr>
            <w:tcW w:w="5000" w:type="pct"/>
            <w:gridSpan w:val="5"/>
            <w:shd w:val="clear" w:color="auto" w:fill="8DB3E2"/>
            <w:noWrap/>
            <w:vAlign w:val="center"/>
            <w:hideMark/>
          </w:tcPr>
          <w:p w14:paraId="45EAA11B" w14:textId="144D1E69"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 xml:space="preserve">ΤΜΗΜΑ 11- </w:t>
            </w:r>
            <w:r w:rsidRPr="00C33F51">
              <w:rPr>
                <w:rFonts w:ascii="Calibri" w:eastAsia="Calibri" w:hAnsi="Calibri" w:cs="Calibri"/>
                <w:b/>
                <w:color w:val="000000"/>
              </w:rPr>
              <w:t>Αναβάθμιση συσκευής ψυχρού πλάσματος:  Αναλυτής μέτρησης απαερίων οξείδωσης με κατάλληλους αισθητήρες (</w:t>
            </w:r>
            <w:r w:rsidR="00542FB5" w:rsidRPr="00542FB5">
              <w:rPr>
                <w:rFonts w:ascii="Calibri" w:eastAsia="Calibri" w:hAnsi="Calibri" w:cs="Calibri"/>
                <w:b/>
                <w:color w:val="000000"/>
              </w:rPr>
              <w:t>Ο2, CO2, CO, NO, ΝΟ2, SO2, VOCs</w:t>
            </w:r>
            <w:r w:rsidRPr="00C33F51">
              <w:rPr>
                <w:rFonts w:ascii="Calibri" w:eastAsia="Calibri" w:hAnsi="Calibri" w:cs="Calibri"/>
                <w:b/>
                <w:color w:val="000000"/>
              </w:rPr>
              <w:t>) και εξόδους για την on-line καταγραφή των μετρήσεων  σε υπολογιστή</w:t>
            </w:r>
          </w:p>
        </w:tc>
      </w:tr>
      <w:tr w:rsidR="007B328A" w:rsidRPr="00C33F51" w14:paraId="3CF27ECA" w14:textId="77777777" w:rsidTr="006C42FF">
        <w:trPr>
          <w:trHeight w:val="525"/>
          <w:jc w:val="center"/>
        </w:trPr>
        <w:tc>
          <w:tcPr>
            <w:tcW w:w="425" w:type="pct"/>
            <w:shd w:val="clear" w:color="auto" w:fill="C6D9F1"/>
            <w:vAlign w:val="center"/>
            <w:hideMark/>
          </w:tcPr>
          <w:p w14:paraId="30D7BAE8"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α/α</w:t>
            </w:r>
          </w:p>
        </w:tc>
        <w:tc>
          <w:tcPr>
            <w:tcW w:w="1450" w:type="pct"/>
            <w:shd w:val="clear" w:color="auto" w:fill="C6D9F1"/>
            <w:vAlign w:val="center"/>
            <w:hideMark/>
          </w:tcPr>
          <w:p w14:paraId="5F2A28C7"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Τεχνικά χαρακτηριστικά</w:t>
            </w:r>
          </w:p>
        </w:tc>
        <w:tc>
          <w:tcPr>
            <w:tcW w:w="1196" w:type="pct"/>
            <w:shd w:val="clear" w:color="auto" w:fill="C6D9F1"/>
            <w:vAlign w:val="center"/>
            <w:hideMark/>
          </w:tcPr>
          <w:p w14:paraId="6F6B339B"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Υποχρεωτική απαίτηση</w:t>
            </w:r>
          </w:p>
        </w:tc>
        <w:tc>
          <w:tcPr>
            <w:tcW w:w="1111" w:type="pct"/>
            <w:shd w:val="clear" w:color="auto" w:fill="C6D9F1"/>
          </w:tcPr>
          <w:p w14:paraId="7EA7AEED"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Απάντηση προμηθευτή</w:t>
            </w:r>
          </w:p>
        </w:tc>
        <w:tc>
          <w:tcPr>
            <w:tcW w:w="818" w:type="pct"/>
            <w:shd w:val="clear" w:color="auto" w:fill="C6D9F1"/>
          </w:tcPr>
          <w:p w14:paraId="01EEB06A" w14:textId="77777777" w:rsidR="007B328A" w:rsidRPr="00C33F51" w:rsidRDefault="007B328A" w:rsidP="006C42FF">
            <w:pPr>
              <w:jc w:val="center"/>
              <w:rPr>
                <w:rFonts w:ascii="Calibri" w:eastAsia="Times New Roman" w:hAnsi="Calibri" w:cs="Calibri"/>
                <w:b/>
                <w:bCs/>
                <w:color w:val="000000"/>
              </w:rPr>
            </w:pPr>
            <w:r w:rsidRPr="00C33F51">
              <w:rPr>
                <w:rFonts w:ascii="Calibri" w:eastAsia="Times New Roman" w:hAnsi="Calibri" w:cs="Calibri"/>
                <w:b/>
                <w:bCs/>
                <w:color w:val="000000"/>
              </w:rPr>
              <w:t>Παραπομπή</w:t>
            </w:r>
          </w:p>
        </w:tc>
      </w:tr>
      <w:tr w:rsidR="007B328A" w:rsidRPr="00C33F51" w14:paraId="6365154F" w14:textId="77777777" w:rsidTr="006C42FF">
        <w:trPr>
          <w:trHeight w:val="300"/>
          <w:jc w:val="center"/>
        </w:trPr>
        <w:tc>
          <w:tcPr>
            <w:tcW w:w="425" w:type="pct"/>
            <w:shd w:val="clear" w:color="auto" w:fill="auto"/>
            <w:vAlign w:val="center"/>
            <w:hideMark/>
          </w:tcPr>
          <w:p w14:paraId="3DF6F2A3"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1</w:t>
            </w:r>
          </w:p>
        </w:tc>
        <w:tc>
          <w:tcPr>
            <w:tcW w:w="1450" w:type="pct"/>
            <w:shd w:val="clear" w:color="auto" w:fill="auto"/>
            <w:hideMark/>
          </w:tcPr>
          <w:p w14:paraId="45C72D3C" w14:textId="77777777" w:rsidR="007B328A" w:rsidRPr="00CB2237" w:rsidRDefault="007B328A" w:rsidP="006C42FF">
            <w:pPr>
              <w:rPr>
                <w:rFonts w:eastAsia="Times New Roman" w:cstheme="minorHAnsi"/>
                <w:color w:val="000000"/>
              </w:rPr>
            </w:pPr>
            <w:r w:rsidRPr="00CB2237">
              <w:rPr>
                <w:rFonts w:eastAsia="Calibri" w:cstheme="minorHAnsi"/>
              </w:rPr>
              <w:t>Φορητός αναλυτής καυσαερίων με αισθητήρες για την ταυτόχρονη μέτρηση της συγκέντρωσης των συστατικών απαερίων οξείδωσης οργανικών ρύπων: O</w:t>
            </w:r>
            <w:r w:rsidRPr="00CB2237">
              <w:rPr>
                <w:rFonts w:eastAsia="Calibri" w:cstheme="minorHAnsi"/>
                <w:vertAlign w:val="subscript"/>
              </w:rPr>
              <w:t>2</w:t>
            </w:r>
            <w:r w:rsidRPr="00CB2237">
              <w:rPr>
                <w:rFonts w:eastAsia="Calibri" w:cstheme="minorHAnsi"/>
              </w:rPr>
              <w:t>, CO</w:t>
            </w:r>
            <w:r w:rsidRPr="00CB2237">
              <w:rPr>
                <w:rFonts w:eastAsia="Calibri" w:cstheme="minorHAnsi"/>
                <w:vertAlign w:val="subscript"/>
              </w:rPr>
              <w:t>2</w:t>
            </w:r>
            <w:r w:rsidRPr="00CB2237">
              <w:rPr>
                <w:rFonts w:eastAsia="Calibri" w:cstheme="minorHAnsi"/>
              </w:rPr>
              <w:t>, CO, NO, NO</w:t>
            </w:r>
            <w:r w:rsidRPr="00CB2237">
              <w:rPr>
                <w:rFonts w:eastAsia="Calibri" w:cstheme="minorHAnsi"/>
                <w:vertAlign w:val="subscript"/>
              </w:rPr>
              <w:t>2</w:t>
            </w:r>
            <w:r w:rsidRPr="00CB2237">
              <w:rPr>
                <w:rFonts w:eastAsia="Calibri" w:cstheme="minorHAnsi"/>
              </w:rPr>
              <w:t>, SO</w:t>
            </w:r>
            <w:r w:rsidRPr="00CB2237">
              <w:rPr>
                <w:rFonts w:eastAsia="Calibri" w:cstheme="minorHAnsi"/>
                <w:vertAlign w:val="subscript"/>
              </w:rPr>
              <w:t>2</w:t>
            </w:r>
            <w:r w:rsidRPr="00CB2237">
              <w:rPr>
                <w:rFonts w:eastAsia="Calibri" w:cstheme="minorHAnsi"/>
              </w:rPr>
              <w:t xml:space="preserve">, VOCs </w:t>
            </w:r>
          </w:p>
        </w:tc>
        <w:tc>
          <w:tcPr>
            <w:tcW w:w="1196" w:type="pct"/>
            <w:shd w:val="clear" w:color="auto" w:fill="auto"/>
            <w:hideMark/>
          </w:tcPr>
          <w:p w14:paraId="051F1E5B"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111" w:type="pct"/>
          </w:tcPr>
          <w:p w14:paraId="15DC4E72" w14:textId="77777777" w:rsidR="007B328A" w:rsidRPr="00C33F51" w:rsidRDefault="007B328A" w:rsidP="006C42FF">
            <w:pPr>
              <w:jc w:val="center"/>
              <w:rPr>
                <w:rFonts w:ascii="Calibri" w:eastAsia="Calibri" w:hAnsi="Calibri" w:cs="Calibri"/>
              </w:rPr>
            </w:pPr>
          </w:p>
        </w:tc>
        <w:tc>
          <w:tcPr>
            <w:tcW w:w="818" w:type="pct"/>
          </w:tcPr>
          <w:p w14:paraId="3FBA2688" w14:textId="77777777" w:rsidR="007B328A" w:rsidRPr="00C33F51" w:rsidRDefault="007B328A" w:rsidP="006C42FF">
            <w:pPr>
              <w:jc w:val="center"/>
              <w:rPr>
                <w:rFonts w:ascii="Calibri" w:eastAsia="Calibri" w:hAnsi="Calibri" w:cs="Calibri"/>
              </w:rPr>
            </w:pPr>
          </w:p>
        </w:tc>
      </w:tr>
      <w:tr w:rsidR="007B328A" w:rsidRPr="00C33F51" w14:paraId="50426228" w14:textId="77777777" w:rsidTr="006C42FF">
        <w:trPr>
          <w:trHeight w:val="279"/>
          <w:jc w:val="center"/>
        </w:trPr>
        <w:tc>
          <w:tcPr>
            <w:tcW w:w="425" w:type="pct"/>
            <w:shd w:val="clear" w:color="auto" w:fill="auto"/>
            <w:vAlign w:val="center"/>
            <w:hideMark/>
          </w:tcPr>
          <w:p w14:paraId="37EF52BD"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2</w:t>
            </w:r>
          </w:p>
        </w:tc>
        <w:tc>
          <w:tcPr>
            <w:tcW w:w="1450" w:type="pct"/>
            <w:shd w:val="clear" w:color="auto" w:fill="auto"/>
            <w:hideMark/>
          </w:tcPr>
          <w:p w14:paraId="7345EABC" w14:textId="77777777" w:rsidR="007B328A" w:rsidRPr="00CB2237" w:rsidRDefault="007B328A" w:rsidP="006C42FF">
            <w:pPr>
              <w:rPr>
                <w:rFonts w:eastAsia="Calibri" w:cstheme="minorHAnsi"/>
              </w:rPr>
            </w:pPr>
            <w:r w:rsidRPr="00CB2237">
              <w:rPr>
                <w:rFonts w:eastAsia="Calibri" w:cstheme="minorHAnsi"/>
              </w:rPr>
              <w:t>Ενσωματωμένος ξηραντήρας για την απομάκρυνση της υγρασίας</w:t>
            </w:r>
          </w:p>
        </w:tc>
        <w:tc>
          <w:tcPr>
            <w:tcW w:w="1196" w:type="pct"/>
            <w:shd w:val="clear" w:color="auto" w:fill="auto"/>
            <w:hideMark/>
          </w:tcPr>
          <w:p w14:paraId="5C4B1279"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111" w:type="pct"/>
          </w:tcPr>
          <w:p w14:paraId="4710A69D" w14:textId="77777777" w:rsidR="007B328A" w:rsidRPr="00C33F51" w:rsidRDefault="007B328A" w:rsidP="006C42FF">
            <w:pPr>
              <w:jc w:val="center"/>
              <w:rPr>
                <w:rFonts w:ascii="Calibri" w:eastAsia="Calibri" w:hAnsi="Calibri" w:cs="Calibri"/>
              </w:rPr>
            </w:pPr>
          </w:p>
        </w:tc>
        <w:tc>
          <w:tcPr>
            <w:tcW w:w="818" w:type="pct"/>
          </w:tcPr>
          <w:p w14:paraId="64D4BC22" w14:textId="77777777" w:rsidR="007B328A" w:rsidRPr="00C33F51" w:rsidRDefault="007B328A" w:rsidP="006C42FF">
            <w:pPr>
              <w:jc w:val="center"/>
              <w:rPr>
                <w:rFonts w:ascii="Calibri" w:eastAsia="Calibri" w:hAnsi="Calibri" w:cs="Calibri"/>
              </w:rPr>
            </w:pPr>
          </w:p>
        </w:tc>
      </w:tr>
      <w:tr w:rsidR="007B328A" w:rsidRPr="00C33F51" w14:paraId="7730352B" w14:textId="77777777" w:rsidTr="006C42FF">
        <w:trPr>
          <w:trHeight w:val="457"/>
          <w:jc w:val="center"/>
        </w:trPr>
        <w:tc>
          <w:tcPr>
            <w:tcW w:w="425" w:type="pct"/>
            <w:shd w:val="clear" w:color="auto" w:fill="auto"/>
            <w:vAlign w:val="center"/>
            <w:hideMark/>
          </w:tcPr>
          <w:p w14:paraId="1DBC7166"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3</w:t>
            </w:r>
          </w:p>
        </w:tc>
        <w:tc>
          <w:tcPr>
            <w:tcW w:w="1450" w:type="pct"/>
            <w:shd w:val="clear" w:color="auto" w:fill="auto"/>
            <w:hideMark/>
          </w:tcPr>
          <w:p w14:paraId="615719DD" w14:textId="77777777" w:rsidR="007B328A" w:rsidRPr="00CB2237" w:rsidRDefault="007B328A" w:rsidP="006C42FF">
            <w:pPr>
              <w:rPr>
                <w:rFonts w:eastAsia="Times New Roman" w:cstheme="minorHAnsi"/>
                <w:color w:val="000000"/>
              </w:rPr>
            </w:pPr>
            <w:r w:rsidRPr="00CB2237">
              <w:rPr>
                <w:rFonts w:eastAsia="Calibri" w:cstheme="minorHAnsi"/>
              </w:rPr>
              <w:t>Γραμμή δειγματοληψίας</w:t>
            </w:r>
          </w:p>
        </w:tc>
        <w:tc>
          <w:tcPr>
            <w:tcW w:w="1196" w:type="pct"/>
            <w:shd w:val="clear" w:color="auto" w:fill="auto"/>
            <w:hideMark/>
          </w:tcPr>
          <w:p w14:paraId="65881BE2"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111" w:type="pct"/>
          </w:tcPr>
          <w:p w14:paraId="31A29CD2" w14:textId="77777777" w:rsidR="007B328A" w:rsidRPr="00C33F51" w:rsidRDefault="007B328A" w:rsidP="006C42FF">
            <w:pPr>
              <w:jc w:val="center"/>
              <w:rPr>
                <w:rFonts w:ascii="Calibri" w:eastAsia="Calibri" w:hAnsi="Calibri" w:cs="Calibri"/>
              </w:rPr>
            </w:pPr>
          </w:p>
        </w:tc>
        <w:tc>
          <w:tcPr>
            <w:tcW w:w="818" w:type="pct"/>
          </w:tcPr>
          <w:p w14:paraId="4666F776" w14:textId="77777777" w:rsidR="007B328A" w:rsidRPr="00C33F51" w:rsidRDefault="007B328A" w:rsidP="006C42FF">
            <w:pPr>
              <w:jc w:val="center"/>
              <w:rPr>
                <w:rFonts w:ascii="Calibri" w:eastAsia="Calibri" w:hAnsi="Calibri" w:cs="Calibri"/>
              </w:rPr>
            </w:pPr>
          </w:p>
        </w:tc>
      </w:tr>
      <w:tr w:rsidR="007B328A" w:rsidRPr="00E159C4" w14:paraId="4B146B03" w14:textId="77777777" w:rsidTr="006C42FF">
        <w:trPr>
          <w:trHeight w:val="277"/>
          <w:jc w:val="center"/>
        </w:trPr>
        <w:tc>
          <w:tcPr>
            <w:tcW w:w="425" w:type="pct"/>
            <w:shd w:val="clear" w:color="auto" w:fill="auto"/>
            <w:vAlign w:val="center"/>
            <w:hideMark/>
          </w:tcPr>
          <w:p w14:paraId="0F74A185"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4</w:t>
            </w:r>
          </w:p>
        </w:tc>
        <w:tc>
          <w:tcPr>
            <w:tcW w:w="1450" w:type="pct"/>
            <w:shd w:val="clear" w:color="auto" w:fill="auto"/>
            <w:hideMark/>
          </w:tcPr>
          <w:p w14:paraId="08651834" w14:textId="77777777" w:rsidR="007B328A" w:rsidRPr="00CB2237" w:rsidRDefault="007B328A" w:rsidP="006C42FF">
            <w:pPr>
              <w:spacing w:after="120"/>
              <w:ind w:left="-102"/>
              <w:contextualSpacing/>
              <w:rPr>
                <w:rFonts w:eastAsia="Calibri" w:cstheme="minorHAnsi"/>
              </w:rPr>
            </w:pPr>
            <w:r w:rsidRPr="00CB2237">
              <w:rPr>
                <w:rFonts w:eastAsia="Calibri" w:cstheme="minorHAnsi"/>
              </w:rPr>
              <w:t>Περιοχές συγκεντρώσεων αερίων (διακριτότητα/resolution)</w:t>
            </w:r>
          </w:p>
          <w:p w14:paraId="295E2ECD" w14:textId="77777777" w:rsidR="007B328A" w:rsidRPr="00CB2237" w:rsidRDefault="007B328A" w:rsidP="006C42FF">
            <w:pPr>
              <w:spacing w:after="120"/>
              <w:ind w:left="-102"/>
              <w:contextualSpacing/>
              <w:rPr>
                <w:rFonts w:eastAsia="Calibri" w:cstheme="minorHAnsi"/>
                <w:lang w:val="en-US"/>
              </w:rPr>
            </w:pPr>
            <w:r w:rsidRPr="00CB2237">
              <w:rPr>
                <w:rFonts w:eastAsia="Calibri" w:cstheme="minorHAnsi"/>
              </w:rPr>
              <w:t>Ο</w:t>
            </w:r>
            <w:r w:rsidRPr="00CB2237">
              <w:rPr>
                <w:rFonts w:eastAsia="Calibri" w:cstheme="minorHAnsi"/>
                <w:vertAlign w:val="subscript"/>
                <w:lang w:val="en-US"/>
              </w:rPr>
              <w:t>2</w:t>
            </w:r>
            <w:r w:rsidRPr="00CB2237">
              <w:rPr>
                <w:rFonts w:eastAsia="Calibri" w:cstheme="minorHAnsi"/>
                <w:lang w:val="en-US"/>
              </w:rPr>
              <w:t>: 0-25% (0.01%)</w:t>
            </w:r>
          </w:p>
          <w:p w14:paraId="1D3632E2" w14:textId="77777777" w:rsidR="007B328A" w:rsidRPr="00CB2237" w:rsidRDefault="007B328A" w:rsidP="006C42FF">
            <w:pPr>
              <w:spacing w:after="120"/>
              <w:ind w:left="-102"/>
              <w:contextualSpacing/>
              <w:rPr>
                <w:rFonts w:eastAsia="Calibri" w:cstheme="minorHAnsi"/>
                <w:lang w:val="en-US"/>
              </w:rPr>
            </w:pPr>
            <w:r w:rsidRPr="00CB2237">
              <w:rPr>
                <w:rFonts w:eastAsia="Calibri" w:cstheme="minorHAnsi"/>
                <w:lang w:val="en-US"/>
              </w:rPr>
              <w:t>CO</w:t>
            </w:r>
            <w:r w:rsidRPr="00CB2237">
              <w:rPr>
                <w:rFonts w:eastAsia="Calibri" w:cstheme="minorHAnsi"/>
                <w:vertAlign w:val="subscript"/>
                <w:lang w:val="en-US"/>
              </w:rPr>
              <w:t>2</w:t>
            </w:r>
            <w:r w:rsidRPr="00CB2237">
              <w:rPr>
                <w:rFonts w:eastAsia="Calibri" w:cstheme="minorHAnsi"/>
                <w:lang w:val="en-US"/>
              </w:rPr>
              <w:t>: 0-25% (0.01%)</w:t>
            </w:r>
          </w:p>
          <w:p w14:paraId="434ADBB9" w14:textId="77777777" w:rsidR="007B328A" w:rsidRPr="00CB2237" w:rsidRDefault="007B328A" w:rsidP="006C42FF">
            <w:pPr>
              <w:spacing w:after="120"/>
              <w:ind w:left="-102"/>
              <w:contextualSpacing/>
              <w:rPr>
                <w:rFonts w:eastAsia="Calibri" w:cstheme="minorHAnsi"/>
                <w:lang w:val="en-US"/>
              </w:rPr>
            </w:pPr>
            <w:r w:rsidRPr="00CB2237">
              <w:rPr>
                <w:rFonts w:eastAsia="Calibri" w:cstheme="minorHAnsi"/>
                <w:lang w:val="en-US"/>
              </w:rPr>
              <w:t>CO: 0-10000 ppm (1 ppm)</w:t>
            </w:r>
          </w:p>
          <w:p w14:paraId="29DC16F5" w14:textId="77777777" w:rsidR="007B328A" w:rsidRPr="00CB2237" w:rsidRDefault="007B328A" w:rsidP="006C42FF">
            <w:pPr>
              <w:spacing w:after="120"/>
              <w:ind w:left="-102"/>
              <w:contextualSpacing/>
              <w:rPr>
                <w:rFonts w:eastAsia="Calibri" w:cstheme="minorHAnsi"/>
                <w:lang w:val="en-US"/>
              </w:rPr>
            </w:pPr>
            <w:r w:rsidRPr="00CB2237">
              <w:rPr>
                <w:rFonts w:eastAsia="Calibri" w:cstheme="minorHAnsi"/>
                <w:lang w:val="en-US"/>
              </w:rPr>
              <w:t>NO: 0-5000 ppm (1 ppm)</w:t>
            </w:r>
          </w:p>
          <w:p w14:paraId="7B698B2B" w14:textId="77777777" w:rsidR="007B328A" w:rsidRPr="00CB2237" w:rsidRDefault="007B328A" w:rsidP="006C42FF">
            <w:pPr>
              <w:spacing w:after="120"/>
              <w:ind w:left="-102"/>
              <w:contextualSpacing/>
              <w:rPr>
                <w:rFonts w:eastAsia="Calibri" w:cstheme="minorHAnsi"/>
                <w:lang w:val="en-US"/>
              </w:rPr>
            </w:pPr>
            <w:r w:rsidRPr="00CB2237">
              <w:rPr>
                <w:rFonts w:eastAsia="Calibri" w:cstheme="minorHAnsi"/>
                <w:lang w:val="en-US"/>
              </w:rPr>
              <w:t>NO</w:t>
            </w:r>
            <w:r w:rsidRPr="00CB2237">
              <w:rPr>
                <w:rFonts w:eastAsia="Calibri" w:cstheme="minorHAnsi"/>
                <w:vertAlign w:val="subscript"/>
                <w:lang w:val="en-US"/>
              </w:rPr>
              <w:t>2</w:t>
            </w:r>
            <w:r w:rsidRPr="00CB2237">
              <w:rPr>
                <w:rFonts w:eastAsia="Calibri" w:cstheme="minorHAnsi"/>
                <w:lang w:val="en-US"/>
              </w:rPr>
              <w:t xml:space="preserve">: 0-1000 ppm (1 ppm) </w:t>
            </w:r>
          </w:p>
          <w:p w14:paraId="1B0CEC7B" w14:textId="77777777" w:rsidR="007B328A" w:rsidRPr="00CB2237" w:rsidRDefault="007B328A" w:rsidP="006C42FF">
            <w:pPr>
              <w:spacing w:after="120"/>
              <w:ind w:left="-102"/>
              <w:contextualSpacing/>
              <w:rPr>
                <w:rFonts w:eastAsia="Calibri" w:cstheme="minorHAnsi"/>
                <w:lang w:val="en-US"/>
              </w:rPr>
            </w:pPr>
            <w:r w:rsidRPr="00CB2237">
              <w:rPr>
                <w:rFonts w:eastAsia="Calibri" w:cstheme="minorHAnsi"/>
                <w:lang w:val="en-US"/>
              </w:rPr>
              <w:t>SO</w:t>
            </w:r>
            <w:r w:rsidRPr="00CB2237">
              <w:rPr>
                <w:rFonts w:eastAsia="Calibri" w:cstheme="minorHAnsi"/>
                <w:vertAlign w:val="subscript"/>
                <w:lang w:val="en-US"/>
              </w:rPr>
              <w:t>2</w:t>
            </w:r>
            <w:r w:rsidRPr="00CB2237">
              <w:rPr>
                <w:rFonts w:eastAsia="Calibri" w:cstheme="minorHAnsi"/>
                <w:lang w:val="en-US"/>
              </w:rPr>
              <w:t>: 0-2000 ppm (1 ppm)</w:t>
            </w:r>
          </w:p>
          <w:p w14:paraId="59D8E7E6" w14:textId="77777777" w:rsidR="007B328A" w:rsidRPr="00CB2237" w:rsidRDefault="007B328A" w:rsidP="006C42FF">
            <w:pPr>
              <w:ind w:left="-102"/>
              <w:rPr>
                <w:rFonts w:eastAsia="Calibri" w:cstheme="minorHAnsi"/>
                <w:lang w:val="en-US"/>
              </w:rPr>
            </w:pPr>
            <w:r w:rsidRPr="00CB2237">
              <w:rPr>
                <w:rFonts w:eastAsia="Calibri" w:cstheme="minorHAnsi"/>
                <w:lang w:val="en-US"/>
              </w:rPr>
              <w:t>VOCs: 0-1000 ppm (1 ppm)</w:t>
            </w:r>
          </w:p>
        </w:tc>
        <w:tc>
          <w:tcPr>
            <w:tcW w:w="1196" w:type="pct"/>
            <w:shd w:val="clear" w:color="auto" w:fill="auto"/>
            <w:hideMark/>
          </w:tcPr>
          <w:p w14:paraId="71454BC0"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 (να αναφερθεί τύπος αισθητήρα, περιοχή συγκεντρώσεως και διακριτότητα</w:t>
            </w:r>
          </w:p>
        </w:tc>
        <w:tc>
          <w:tcPr>
            <w:tcW w:w="1111" w:type="pct"/>
          </w:tcPr>
          <w:p w14:paraId="0A7805DB" w14:textId="77777777" w:rsidR="007B328A" w:rsidRPr="00C33F51" w:rsidRDefault="007B328A" w:rsidP="006C42FF">
            <w:pPr>
              <w:jc w:val="center"/>
              <w:rPr>
                <w:rFonts w:ascii="Calibri" w:eastAsia="Calibri" w:hAnsi="Calibri" w:cs="Calibri"/>
              </w:rPr>
            </w:pPr>
          </w:p>
        </w:tc>
        <w:tc>
          <w:tcPr>
            <w:tcW w:w="818" w:type="pct"/>
          </w:tcPr>
          <w:p w14:paraId="398554D6" w14:textId="77777777" w:rsidR="007B328A" w:rsidRPr="00C33F51" w:rsidRDefault="007B328A" w:rsidP="006C42FF">
            <w:pPr>
              <w:jc w:val="center"/>
              <w:rPr>
                <w:rFonts w:ascii="Calibri" w:eastAsia="Calibri" w:hAnsi="Calibri" w:cs="Calibri"/>
              </w:rPr>
            </w:pPr>
          </w:p>
        </w:tc>
      </w:tr>
      <w:tr w:rsidR="007B328A" w:rsidRPr="00C33F51" w14:paraId="7BF7F41D" w14:textId="77777777" w:rsidTr="006C42FF">
        <w:trPr>
          <w:trHeight w:val="381"/>
          <w:jc w:val="center"/>
        </w:trPr>
        <w:tc>
          <w:tcPr>
            <w:tcW w:w="425" w:type="pct"/>
            <w:shd w:val="clear" w:color="auto" w:fill="auto"/>
            <w:vAlign w:val="center"/>
            <w:hideMark/>
          </w:tcPr>
          <w:p w14:paraId="695A20B0"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5</w:t>
            </w:r>
          </w:p>
        </w:tc>
        <w:tc>
          <w:tcPr>
            <w:tcW w:w="1450" w:type="pct"/>
            <w:shd w:val="clear" w:color="auto" w:fill="auto"/>
            <w:hideMark/>
          </w:tcPr>
          <w:p w14:paraId="41A4EE88" w14:textId="77777777" w:rsidR="007B328A" w:rsidRPr="00CB2237" w:rsidRDefault="007B328A" w:rsidP="006C42FF">
            <w:pPr>
              <w:rPr>
                <w:rFonts w:eastAsia="Calibri" w:cstheme="minorHAnsi"/>
              </w:rPr>
            </w:pPr>
            <w:r w:rsidRPr="00CB2237">
              <w:rPr>
                <w:rFonts w:eastAsia="Calibri" w:cstheme="minorHAnsi"/>
              </w:rPr>
              <w:t>Εξοπλισμός και λογισμικό για σύνδεση, μεταφορά και αποθήκευση δεδομένων σε υπολογιστή</w:t>
            </w:r>
          </w:p>
        </w:tc>
        <w:tc>
          <w:tcPr>
            <w:tcW w:w="1196" w:type="pct"/>
            <w:shd w:val="clear" w:color="auto" w:fill="auto"/>
            <w:hideMark/>
          </w:tcPr>
          <w:p w14:paraId="6F5FB524"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111" w:type="pct"/>
          </w:tcPr>
          <w:p w14:paraId="45B508D5" w14:textId="77777777" w:rsidR="007B328A" w:rsidRPr="00C33F51" w:rsidRDefault="007B328A" w:rsidP="006C42FF">
            <w:pPr>
              <w:jc w:val="center"/>
              <w:rPr>
                <w:rFonts w:ascii="Calibri" w:eastAsia="Calibri" w:hAnsi="Calibri" w:cs="Calibri"/>
              </w:rPr>
            </w:pPr>
          </w:p>
        </w:tc>
        <w:tc>
          <w:tcPr>
            <w:tcW w:w="818" w:type="pct"/>
          </w:tcPr>
          <w:p w14:paraId="4D20BCCD" w14:textId="77777777" w:rsidR="007B328A" w:rsidRPr="00C33F51" w:rsidRDefault="007B328A" w:rsidP="006C42FF">
            <w:pPr>
              <w:jc w:val="center"/>
              <w:rPr>
                <w:rFonts w:ascii="Calibri" w:eastAsia="Calibri" w:hAnsi="Calibri" w:cs="Calibri"/>
              </w:rPr>
            </w:pPr>
          </w:p>
        </w:tc>
      </w:tr>
      <w:tr w:rsidR="007B328A" w:rsidRPr="00C33F51" w14:paraId="4C02BC78" w14:textId="77777777" w:rsidTr="006C42FF">
        <w:trPr>
          <w:trHeight w:val="381"/>
          <w:jc w:val="center"/>
        </w:trPr>
        <w:tc>
          <w:tcPr>
            <w:tcW w:w="425" w:type="pct"/>
            <w:shd w:val="clear" w:color="auto" w:fill="auto"/>
            <w:vAlign w:val="center"/>
          </w:tcPr>
          <w:p w14:paraId="725CEF19"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6</w:t>
            </w:r>
          </w:p>
        </w:tc>
        <w:tc>
          <w:tcPr>
            <w:tcW w:w="1450" w:type="pct"/>
            <w:shd w:val="clear" w:color="auto" w:fill="auto"/>
          </w:tcPr>
          <w:p w14:paraId="724D87F1" w14:textId="77777777" w:rsidR="007B328A" w:rsidRPr="00CB2237" w:rsidRDefault="007B328A" w:rsidP="006C42FF">
            <w:pPr>
              <w:rPr>
                <w:rFonts w:eastAsia="Calibri" w:cstheme="minorHAnsi"/>
              </w:rPr>
            </w:pPr>
            <w:r w:rsidRPr="00CB2237">
              <w:rPr>
                <w:rFonts w:eastAsia="Calibri" w:cstheme="minorHAnsi"/>
              </w:rPr>
              <w:t>Δειγματολήπτης (Probe) για υψηλές θερμοκρασίες</w:t>
            </w:r>
          </w:p>
        </w:tc>
        <w:tc>
          <w:tcPr>
            <w:tcW w:w="1196" w:type="pct"/>
            <w:shd w:val="clear" w:color="auto" w:fill="auto"/>
          </w:tcPr>
          <w:p w14:paraId="23651E1E"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111" w:type="pct"/>
          </w:tcPr>
          <w:p w14:paraId="79411839" w14:textId="77777777" w:rsidR="007B328A" w:rsidRPr="00C33F51" w:rsidRDefault="007B328A" w:rsidP="006C42FF">
            <w:pPr>
              <w:jc w:val="center"/>
              <w:rPr>
                <w:rFonts w:ascii="Calibri" w:eastAsia="Calibri" w:hAnsi="Calibri" w:cs="Calibri"/>
              </w:rPr>
            </w:pPr>
          </w:p>
        </w:tc>
        <w:tc>
          <w:tcPr>
            <w:tcW w:w="818" w:type="pct"/>
          </w:tcPr>
          <w:p w14:paraId="514B2CCE" w14:textId="77777777" w:rsidR="007B328A" w:rsidRPr="00C33F51" w:rsidRDefault="007B328A" w:rsidP="006C42FF">
            <w:pPr>
              <w:jc w:val="center"/>
              <w:rPr>
                <w:rFonts w:ascii="Calibri" w:eastAsia="Calibri" w:hAnsi="Calibri" w:cs="Calibri"/>
              </w:rPr>
            </w:pPr>
          </w:p>
        </w:tc>
      </w:tr>
      <w:tr w:rsidR="007B328A" w:rsidRPr="00C33F51" w14:paraId="05324D35" w14:textId="77777777" w:rsidTr="006C42FF">
        <w:trPr>
          <w:trHeight w:val="381"/>
          <w:jc w:val="center"/>
        </w:trPr>
        <w:tc>
          <w:tcPr>
            <w:tcW w:w="425" w:type="pct"/>
            <w:shd w:val="clear" w:color="auto" w:fill="auto"/>
            <w:vAlign w:val="center"/>
          </w:tcPr>
          <w:p w14:paraId="20051512"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7</w:t>
            </w:r>
          </w:p>
        </w:tc>
        <w:tc>
          <w:tcPr>
            <w:tcW w:w="1450" w:type="pct"/>
            <w:shd w:val="clear" w:color="auto" w:fill="auto"/>
          </w:tcPr>
          <w:p w14:paraId="7E062655" w14:textId="77777777" w:rsidR="007B328A" w:rsidRPr="00CB2237" w:rsidRDefault="007B328A" w:rsidP="006C42FF">
            <w:pPr>
              <w:rPr>
                <w:rFonts w:eastAsia="Calibri" w:cstheme="minorHAnsi"/>
              </w:rPr>
            </w:pPr>
            <w:r w:rsidRPr="00CB2237">
              <w:rPr>
                <w:rFonts w:eastAsia="Calibri" w:cstheme="minorHAnsi"/>
              </w:rPr>
              <w:t xml:space="preserve">Δίνεται εγγύηση καλής λειτουργίας του </w:t>
            </w:r>
            <w:r w:rsidRPr="00CB2237">
              <w:rPr>
                <w:rFonts w:eastAsia="Calibri" w:cstheme="minorHAnsi"/>
              </w:rPr>
              <w:lastRenderedPageBreak/>
              <w:t>συστήματος ενός τουλάχιστον έτους</w:t>
            </w:r>
          </w:p>
        </w:tc>
        <w:tc>
          <w:tcPr>
            <w:tcW w:w="1196" w:type="pct"/>
            <w:shd w:val="clear" w:color="auto" w:fill="auto"/>
          </w:tcPr>
          <w:p w14:paraId="4CF98011"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lastRenderedPageBreak/>
              <w:t>ΝΑΙ</w:t>
            </w:r>
          </w:p>
        </w:tc>
        <w:tc>
          <w:tcPr>
            <w:tcW w:w="1111" w:type="pct"/>
          </w:tcPr>
          <w:p w14:paraId="1AB2E950" w14:textId="77777777" w:rsidR="007B328A" w:rsidRPr="00C33F51" w:rsidRDefault="007B328A" w:rsidP="006C42FF">
            <w:pPr>
              <w:jc w:val="center"/>
              <w:rPr>
                <w:rFonts w:ascii="Calibri" w:eastAsia="Calibri" w:hAnsi="Calibri" w:cs="Calibri"/>
              </w:rPr>
            </w:pPr>
          </w:p>
        </w:tc>
        <w:tc>
          <w:tcPr>
            <w:tcW w:w="818" w:type="pct"/>
          </w:tcPr>
          <w:p w14:paraId="5CAD736F" w14:textId="77777777" w:rsidR="007B328A" w:rsidRPr="00C33F51" w:rsidRDefault="007B328A" w:rsidP="006C42FF">
            <w:pPr>
              <w:jc w:val="center"/>
              <w:rPr>
                <w:rFonts w:ascii="Calibri" w:eastAsia="Calibri" w:hAnsi="Calibri" w:cs="Calibri"/>
              </w:rPr>
            </w:pPr>
          </w:p>
        </w:tc>
      </w:tr>
      <w:tr w:rsidR="007B328A" w:rsidRPr="00C33F51" w14:paraId="51489C52" w14:textId="77777777" w:rsidTr="006C42FF">
        <w:trPr>
          <w:trHeight w:val="381"/>
          <w:jc w:val="center"/>
        </w:trPr>
        <w:tc>
          <w:tcPr>
            <w:tcW w:w="425" w:type="pct"/>
            <w:shd w:val="clear" w:color="auto" w:fill="auto"/>
            <w:vAlign w:val="center"/>
          </w:tcPr>
          <w:p w14:paraId="75C8A299"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lastRenderedPageBreak/>
              <w:t>8</w:t>
            </w:r>
          </w:p>
        </w:tc>
        <w:tc>
          <w:tcPr>
            <w:tcW w:w="1450" w:type="pct"/>
            <w:shd w:val="clear" w:color="auto" w:fill="auto"/>
          </w:tcPr>
          <w:p w14:paraId="2D12B833" w14:textId="77777777" w:rsidR="007B328A" w:rsidRPr="00CB2237" w:rsidRDefault="007B328A" w:rsidP="006C42FF">
            <w:pPr>
              <w:rPr>
                <w:rFonts w:eastAsia="Calibri" w:cstheme="minorHAnsi"/>
              </w:rPr>
            </w:pPr>
            <w:r w:rsidRPr="00CB2237">
              <w:rPr>
                <w:rFonts w:eastAsia="Calibri" w:cstheme="minorHAnsi"/>
              </w:rPr>
              <w:t>Οι δηλούμενες τεχνικές προδιαγραφές φαίνονται καθαρά στα έντυπα του κατασκευαστή οίκου</w:t>
            </w:r>
          </w:p>
        </w:tc>
        <w:tc>
          <w:tcPr>
            <w:tcW w:w="1196" w:type="pct"/>
            <w:shd w:val="clear" w:color="auto" w:fill="auto"/>
          </w:tcPr>
          <w:p w14:paraId="423156AB"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111" w:type="pct"/>
          </w:tcPr>
          <w:p w14:paraId="79D6A54D" w14:textId="77777777" w:rsidR="007B328A" w:rsidRPr="00C33F51" w:rsidRDefault="007B328A" w:rsidP="006C42FF">
            <w:pPr>
              <w:jc w:val="center"/>
              <w:rPr>
                <w:rFonts w:ascii="Calibri" w:eastAsia="Calibri" w:hAnsi="Calibri" w:cs="Calibri"/>
              </w:rPr>
            </w:pPr>
          </w:p>
        </w:tc>
        <w:tc>
          <w:tcPr>
            <w:tcW w:w="818" w:type="pct"/>
          </w:tcPr>
          <w:p w14:paraId="3A906A3E" w14:textId="77777777" w:rsidR="007B328A" w:rsidRPr="00C33F51" w:rsidRDefault="007B328A" w:rsidP="006C42FF">
            <w:pPr>
              <w:jc w:val="center"/>
              <w:rPr>
                <w:rFonts w:ascii="Calibri" w:eastAsia="Calibri" w:hAnsi="Calibri" w:cs="Calibri"/>
              </w:rPr>
            </w:pPr>
          </w:p>
        </w:tc>
      </w:tr>
      <w:tr w:rsidR="007B328A" w:rsidRPr="00C33F51" w14:paraId="43FDBB01" w14:textId="77777777" w:rsidTr="006C42FF">
        <w:trPr>
          <w:trHeight w:val="381"/>
          <w:jc w:val="center"/>
        </w:trPr>
        <w:tc>
          <w:tcPr>
            <w:tcW w:w="425" w:type="pct"/>
            <w:shd w:val="clear" w:color="auto" w:fill="auto"/>
            <w:vAlign w:val="center"/>
          </w:tcPr>
          <w:p w14:paraId="69A1E0C9"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7</w:t>
            </w:r>
          </w:p>
        </w:tc>
        <w:tc>
          <w:tcPr>
            <w:tcW w:w="1450" w:type="pct"/>
            <w:shd w:val="clear" w:color="auto" w:fill="auto"/>
          </w:tcPr>
          <w:p w14:paraId="0239678C" w14:textId="77777777" w:rsidR="007B328A" w:rsidRPr="00CB2237" w:rsidRDefault="007B328A" w:rsidP="006C42FF">
            <w:pPr>
              <w:rPr>
                <w:rFonts w:eastAsia="Calibri" w:cstheme="minorHAnsi"/>
              </w:rPr>
            </w:pPr>
            <w:r>
              <w:rPr>
                <w:rFonts w:eastAsia="Calibri" w:cstheme="minorHAnsi"/>
              </w:rPr>
              <w:t>Χρόνος παράδοσης: Κατά μέγιστο 6</w:t>
            </w:r>
            <w:r w:rsidRPr="00CB2237">
              <w:rPr>
                <w:rFonts w:eastAsia="Calibri" w:cstheme="minorHAnsi"/>
              </w:rPr>
              <w:t>0 ημέρες</w:t>
            </w:r>
          </w:p>
        </w:tc>
        <w:tc>
          <w:tcPr>
            <w:tcW w:w="1196" w:type="pct"/>
            <w:shd w:val="clear" w:color="auto" w:fill="auto"/>
          </w:tcPr>
          <w:p w14:paraId="6F46283E"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111" w:type="pct"/>
          </w:tcPr>
          <w:p w14:paraId="7182D02E" w14:textId="77777777" w:rsidR="007B328A" w:rsidRPr="00C33F51" w:rsidRDefault="007B328A" w:rsidP="006C42FF">
            <w:pPr>
              <w:jc w:val="center"/>
              <w:rPr>
                <w:rFonts w:ascii="Calibri" w:eastAsia="Calibri" w:hAnsi="Calibri" w:cs="Calibri"/>
              </w:rPr>
            </w:pPr>
          </w:p>
        </w:tc>
        <w:tc>
          <w:tcPr>
            <w:tcW w:w="818" w:type="pct"/>
          </w:tcPr>
          <w:p w14:paraId="427956A4" w14:textId="77777777" w:rsidR="007B328A" w:rsidRPr="00C33F51" w:rsidRDefault="007B328A" w:rsidP="006C42FF">
            <w:pPr>
              <w:jc w:val="center"/>
              <w:rPr>
                <w:rFonts w:ascii="Calibri" w:eastAsia="Calibri" w:hAnsi="Calibri" w:cs="Calibri"/>
              </w:rPr>
            </w:pPr>
          </w:p>
        </w:tc>
      </w:tr>
      <w:tr w:rsidR="007B328A" w:rsidRPr="00C33F51" w14:paraId="419F2606" w14:textId="77777777" w:rsidTr="006C42FF">
        <w:trPr>
          <w:trHeight w:val="315"/>
          <w:jc w:val="center"/>
        </w:trPr>
        <w:tc>
          <w:tcPr>
            <w:tcW w:w="425" w:type="pct"/>
            <w:shd w:val="clear" w:color="auto" w:fill="auto"/>
            <w:vAlign w:val="center"/>
            <w:hideMark/>
          </w:tcPr>
          <w:p w14:paraId="77FBDEA4"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8</w:t>
            </w:r>
          </w:p>
        </w:tc>
        <w:tc>
          <w:tcPr>
            <w:tcW w:w="1450" w:type="pct"/>
            <w:tcBorders>
              <w:top w:val="nil"/>
              <w:left w:val="nil"/>
              <w:bottom w:val="single" w:sz="8" w:space="0" w:color="auto"/>
              <w:right w:val="single" w:sz="8" w:space="0" w:color="auto"/>
            </w:tcBorders>
            <w:hideMark/>
          </w:tcPr>
          <w:p w14:paraId="14992C25" w14:textId="77777777" w:rsidR="007B328A" w:rsidRPr="00CB2237" w:rsidRDefault="007B328A" w:rsidP="006C42FF">
            <w:pPr>
              <w:rPr>
                <w:rFonts w:eastAsia="Times New Roman" w:cstheme="minorHAnsi"/>
                <w:color w:val="000000"/>
              </w:rPr>
            </w:pPr>
            <w:r w:rsidRPr="00CB2237">
              <w:rPr>
                <w:rFonts w:eastAsia="Calibri" w:cstheme="minorHAnsi"/>
                <w:color w:val="000000"/>
                <w:lang w:eastAsia="el-GR"/>
              </w:rPr>
              <w:t xml:space="preserve">Τον ανάδοχο βαρύνουν τα </w:t>
            </w:r>
            <w:r w:rsidRPr="00CB2237">
              <w:rPr>
                <w:rFonts w:eastAsia="Calibri" w:cstheme="minorHAnsi"/>
                <w:lang w:eastAsia="el-GR"/>
              </w:rPr>
              <w:t xml:space="preserve">έξοδα συσκευασίας, μεταφοράς και τοποθέτησης </w:t>
            </w:r>
            <w:r w:rsidRPr="00CB2237">
              <w:rPr>
                <w:rFonts w:eastAsia="Calibri" w:cstheme="minorHAnsi"/>
                <w:color w:val="000000"/>
                <w:lang w:eastAsia="el-GR"/>
              </w:rPr>
              <w:t>και η ασφάλεια κατά τη μεταφορά</w:t>
            </w:r>
          </w:p>
        </w:tc>
        <w:tc>
          <w:tcPr>
            <w:tcW w:w="1196" w:type="pct"/>
            <w:shd w:val="clear" w:color="auto" w:fill="auto"/>
            <w:hideMark/>
          </w:tcPr>
          <w:p w14:paraId="533F56F1" w14:textId="77777777" w:rsidR="007B328A" w:rsidRPr="00C33F51" w:rsidRDefault="007B328A" w:rsidP="006C42FF">
            <w:pPr>
              <w:jc w:val="center"/>
              <w:rPr>
                <w:rFonts w:ascii="Calibri" w:eastAsia="Times New Roman" w:hAnsi="Calibri" w:cs="Calibri"/>
                <w:color w:val="000000"/>
              </w:rPr>
            </w:pPr>
            <w:r w:rsidRPr="00C33F51">
              <w:rPr>
                <w:rFonts w:ascii="Calibri" w:eastAsia="Calibri" w:hAnsi="Calibri" w:cs="Calibri"/>
              </w:rPr>
              <w:t>ΝΑΙ</w:t>
            </w:r>
          </w:p>
        </w:tc>
        <w:tc>
          <w:tcPr>
            <w:tcW w:w="1111" w:type="pct"/>
          </w:tcPr>
          <w:p w14:paraId="3FF72AAD" w14:textId="77777777" w:rsidR="007B328A" w:rsidRPr="00C33F51" w:rsidRDefault="007B328A" w:rsidP="006C42FF">
            <w:pPr>
              <w:jc w:val="center"/>
              <w:rPr>
                <w:rFonts w:ascii="Calibri" w:eastAsia="Calibri" w:hAnsi="Calibri" w:cs="Calibri"/>
              </w:rPr>
            </w:pPr>
          </w:p>
        </w:tc>
        <w:tc>
          <w:tcPr>
            <w:tcW w:w="818" w:type="pct"/>
          </w:tcPr>
          <w:p w14:paraId="082D017F" w14:textId="77777777" w:rsidR="007B328A" w:rsidRPr="00C33F51" w:rsidRDefault="007B328A" w:rsidP="006C42FF">
            <w:pPr>
              <w:jc w:val="center"/>
              <w:rPr>
                <w:rFonts w:ascii="Calibri" w:eastAsia="Calibri" w:hAnsi="Calibri" w:cs="Calibri"/>
              </w:rPr>
            </w:pPr>
          </w:p>
        </w:tc>
      </w:tr>
      <w:tr w:rsidR="007B328A" w:rsidRPr="00C33F51" w14:paraId="4D6F5B4D" w14:textId="77777777" w:rsidTr="006C42FF">
        <w:trPr>
          <w:trHeight w:val="315"/>
          <w:jc w:val="center"/>
        </w:trPr>
        <w:tc>
          <w:tcPr>
            <w:tcW w:w="425" w:type="pct"/>
            <w:shd w:val="clear" w:color="auto" w:fill="auto"/>
            <w:vAlign w:val="center"/>
          </w:tcPr>
          <w:p w14:paraId="11829990" w14:textId="77777777" w:rsidR="007B328A" w:rsidRPr="00C33F51" w:rsidRDefault="007B328A" w:rsidP="006C42FF">
            <w:pPr>
              <w:jc w:val="right"/>
              <w:rPr>
                <w:rFonts w:ascii="Calibri" w:eastAsia="Times New Roman" w:hAnsi="Calibri" w:cs="Calibri"/>
                <w:color w:val="000000"/>
              </w:rPr>
            </w:pPr>
            <w:r w:rsidRPr="00C33F51">
              <w:rPr>
                <w:rFonts w:ascii="Calibri" w:eastAsia="Times New Roman" w:hAnsi="Calibri" w:cs="Calibri"/>
                <w:color w:val="000000"/>
              </w:rPr>
              <w:t>9</w:t>
            </w:r>
          </w:p>
        </w:tc>
        <w:tc>
          <w:tcPr>
            <w:tcW w:w="1450" w:type="pct"/>
            <w:tcBorders>
              <w:top w:val="nil"/>
              <w:left w:val="nil"/>
              <w:bottom w:val="single" w:sz="8" w:space="0" w:color="auto"/>
              <w:right w:val="single" w:sz="8" w:space="0" w:color="auto"/>
            </w:tcBorders>
          </w:tcPr>
          <w:p w14:paraId="5A49D392" w14:textId="77777777" w:rsidR="007B328A" w:rsidRPr="00CB2237" w:rsidRDefault="007B328A" w:rsidP="006C42FF">
            <w:pPr>
              <w:rPr>
                <w:rFonts w:eastAsia="Calibri" w:cstheme="minorHAnsi"/>
              </w:rPr>
            </w:pPr>
            <w:r w:rsidRPr="00CB2237">
              <w:rPr>
                <w:rFonts w:eastAsia="Calibri" w:cstheme="minorHAnsi"/>
                <w:color w:val="000000"/>
                <w:lang w:eastAsia="el-GR"/>
              </w:rPr>
              <w:t>Ο ανάδοχος αναλαμβάνει να τοποθετήσει και να εγκαταστήσει τον εξοπλισμό και να τον παραδώσει σε πλήρη λειτουργία κατόπιν ελέγχου καλής λειτουργίας</w:t>
            </w:r>
          </w:p>
        </w:tc>
        <w:tc>
          <w:tcPr>
            <w:tcW w:w="1196" w:type="pct"/>
            <w:shd w:val="clear" w:color="auto" w:fill="auto"/>
          </w:tcPr>
          <w:p w14:paraId="5D4672F6"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111" w:type="pct"/>
          </w:tcPr>
          <w:p w14:paraId="72B528EC" w14:textId="77777777" w:rsidR="007B328A" w:rsidRPr="00C33F51" w:rsidRDefault="007B328A" w:rsidP="006C42FF">
            <w:pPr>
              <w:jc w:val="center"/>
              <w:rPr>
                <w:rFonts w:ascii="Calibri" w:eastAsia="Calibri" w:hAnsi="Calibri" w:cs="Calibri"/>
              </w:rPr>
            </w:pPr>
          </w:p>
        </w:tc>
        <w:tc>
          <w:tcPr>
            <w:tcW w:w="818" w:type="pct"/>
          </w:tcPr>
          <w:p w14:paraId="2AEFD29B" w14:textId="77777777" w:rsidR="007B328A" w:rsidRPr="00C33F51" w:rsidRDefault="007B328A" w:rsidP="006C42FF">
            <w:pPr>
              <w:jc w:val="center"/>
              <w:rPr>
                <w:rFonts w:ascii="Calibri" w:eastAsia="Calibri" w:hAnsi="Calibri" w:cs="Calibri"/>
              </w:rPr>
            </w:pPr>
          </w:p>
        </w:tc>
      </w:tr>
      <w:tr w:rsidR="007B328A" w:rsidRPr="00C33F51" w14:paraId="016867DF" w14:textId="77777777" w:rsidTr="006C42FF">
        <w:trPr>
          <w:trHeight w:val="300"/>
          <w:jc w:val="center"/>
        </w:trPr>
        <w:tc>
          <w:tcPr>
            <w:tcW w:w="425" w:type="pct"/>
            <w:shd w:val="clear" w:color="auto" w:fill="auto"/>
            <w:noWrap/>
            <w:vAlign w:val="center"/>
            <w:hideMark/>
          </w:tcPr>
          <w:p w14:paraId="440E6E64" w14:textId="77777777" w:rsidR="007B328A" w:rsidRPr="00C33F51" w:rsidRDefault="007B328A" w:rsidP="006C42FF">
            <w:pPr>
              <w:rPr>
                <w:rFonts w:ascii="Calibri" w:eastAsia="Times New Roman" w:hAnsi="Calibri" w:cs="Calibri"/>
                <w:b/>
                <w:bCs/>
                <w:color w:val="000000"/>
              </w:rPr>
            </w:pPr>
            <w:r w:rsidRPr="00C33F51">
              <w:rPr>
                <w:rFonts w:ascii="Calibri" w:eastAsia="Times New Roman" w:hAnsi="Calibri" w:cs="Calibri"/>
                <w:color w:val="000000"/>
              </w:rPr>
              <w:t>10</w:t>
            </w:r>
          </w:p>
        </w:tc>
        <w:tc>
          <w:tcPr>
            <w:tcW w:w="1450" w:type="pct"/>
            <w:tcBorders>
              <w:top w:val="nil"/>
              <w:left w:val="nil"/>
              <w:bottom w:val="single" w:sz="8" w:space="0" w:color="auto"/>
              <w:right w:val="single" w:sz="8" w:space="0" w:color="auto"/>
            </w:tcBorders>
            <w:noWrap/>
          </w:tcPr>
          <w:p w14:paraId="78ADCEDD" w14:textId="77777777" w:rsidR="007B328A" w:rsidRPr="00CB2237" w:rsidRDefault="007B328A" w:rsidP="006C42FF">
            <w:pPr>
              <w:rPr>
                <w:rFonts w:eastAsia="Calibri" w:cstheme="minorHAnsi"/>
              </w:rPr>
            </w:pPr>
            <w:r w:rsidRPr="00CB2237">
              <w:rPr>
                <w:rFonts w:eastAsia="Calibri" w:cstheme="minorHAnsi"/>
                <w:color w:val="000000"/>
                <w:lang w:eastAsia="el-GR"/>
              </w:rPr>
              <w:t>Τον ανάδοχο βαρύνουν τα έξοδα μετακίνησης και διαμονής του /των τεχνικού/ών για την τοποθέτηση και εγκατάσταση</w:t>
            </w:r>
          </w:p>
        </w:tc>
        <w:tc>
          <w:tcPr>
            <w:tcW w:w="1196" w:type="pct"/>
            <w:shd w:val="clear" w:color="auto" w:fill="auto"/>
            <w:noWrap/>
            <w:hideMark/>
          </w:tcPr>
          <w:p w14:paraId="3EE5DAA3" w14:textId="77777777" w:rsidR="007B328A" w:rsidRPr="00C33F51" w:rsidRDefault="007B328A" w:rsidP="006C42FF">
            <w:pPr>
              <w:jc w:val="center"/>
              <w:rPr>
                <w:rFonts w:ascii="Calibri" w:eastAsia="Times New Roman" w:hAnsi="Calibri" w:cs="Calibri"/>
                <w:b/>
                <w:bCs/>
                <w:color w:val="000000"/>
              </w:rPr>
            </w:pPr>
            <w:r w:rsidRPr="00C33F51">
              <w:rPr>
                <w:rFonts w:ascii="Calibri" w:eastAsia="Calibri" w:hAnsi="Calibri" w:cs="Calibri"/>
              </w:rPr>
              <w:t>ΝΑΙ</w:t>
            </w:r>
          </w:p>
        </w:tc>
        <w:tc>
          <w:tcPr>
            <w:tcW w:w="1111" w:type="pct"/>
          </w:tcPr>
          <w:p w14:paraId="13017DDA" w14:textId="77777777" w:rsidR="007B328A" w:rsidRPr="00C33F51" w:rsidRDefault="007B328A" w:rsidP="006C42FF">
            <w:pPr>
              <w:jc w:val="center"/>
              <w:rPr>
                <w:rFonts w:ascii="Calibri" w:eastAsia="Calibri" w:hAnsi="Calibri" w:cs="Calibri"/>
              </w:rPr>
            </w:pPr>
          </w:p>
        </w:tc>
        <w:tc>
          <w:tcPr>
            <w:tcW w:w="818" w:type="pct"/>
          </w:tcPr>
          <w:p w14:paraId="3B45D77B" w14:textId="77777777" w:rsidR="007B328A" w:rsidRPr="00C33F51" w:rsidRDefault="007B328A" w:rsidP="006C42FF">
            <w:pPr>
              <w:jc w:val="center"/>
              <w:rPr>
                <w:rFonts w:ascii="Calibri" w:eastAsia="Calibri" w:hAnsi="Calibri" w:cs="Calibri"/>
              </w:rPr>
            </w:pPr>
          </w:p>
        </w:tc>
      </w:tr>
      <w:tr w:rsidR="007B328A" w:rsidRPr="00C33F51" w14:paraId="02520B79" w14:textId="77777777" w:rsidTr="006C42FF">
        <w:trPr>
          <w:trHeight w:val="300"/>
          <w:jc w:val="center"/>
        </w:trPr>
        <w:tc>
          <w:tcPr>
            <w:tcW w:w="425" w:type="pct"/>
            <w:shd w:val="clear" w:color="auto" w:fill="auto"/>
            <w:noWrap/>
            <w:vAlign w:val="center"/>
          </w:tcPr>
          <w:p w14:paraId="1D6595DA" w14:textId="77777777" w:rsidR="007B328A" w:rsidRPr="00C33F51" w:rsidRDefault="007B328A" w:rsidP="006C42FF">
            <w:pPr>
              <w:rPr>
                <w:rFonts w:ascii="Calibri" w:eastAsia="Times New Roman" w:hAnsi="Calibri" w:cs="Calibri"/>
                <w:b/>
                <w:bCs/>
                <w:color w:val="000000"/>
              </w:rPr>
            </w:pPr>
            <w:r w:rsidRPr="00C33F51">
              <w:rPr>
                <w:rFonts w:ascii="Calibri" w:eastAsia="Times New Roman" w:hAnsi="Calibri" w:cs="Calibri"/>
                <w:color w:val="000000"/>
              </w:rPr>
              <w:t>11</w:t>
            </w:r>
          </w:p>
        </w:tc>
        <w:tc>
          <w:tcPr>
            <w:tcW w:w="1450" w:type="pct"/>
            <w:tcBorders>
              <w:top w:val="nil"/>
              <w:left w:val="nil"/>
              <w:bottom w:val="single" w:sz="8" w:space="0" w:color="auto"/>
              <w:right w:val="single" w:sz="8" w:space="0" w:color="auto"/>
            </w:tcBorders>
            <w:noWrap/>
          </w:tcPr>
          <w:p w14:paraId="5D329CBE" w14:textId="77777777" w:rsidR="007B328A" w:rsidRPr="00CB2237" w:rsidRDefault="007B328A" w:rsidP="006C42FF">
            <w:pPr>
              <w:rPr>
                <w:rFonts w:eastAsia="Calibri" w:cstheme="minorHAnsi"/>
              </w:rPr>
            </w:pPr>
            <w:r w:rsidRPr="00CB2237">
              <w:rPr>
                <w:rFonts w:eastAsia="Calibri" w:cstheme="minorHAnsi"/>
                <w:color w:val="000000"/>
                <w:lang w:eastAsia="el-GR"/>
              </w:rPr>
              <w:t>Ο ανάδοχος δηλώνει γενική και πλήρη συμμόρφωση με όλους τους όρους της Διακήρυξης</w:t>
            </w:r>
          </w:p>
        </w:tc>
        <w:tc>
          <w:tcPr>
            <w:tcW w:w="1196" w:type="pct"/>
            <w:shd w:val="clear" w:color="auto" w:fill="auto"/>
            <w:noWrap/>
          </w:tcPr>
          <w:p w14:paraId="79B4147A" w14:textId="77777777" w:rsidR="007B328A" w:rsidRPr="00C33F51" w:rsidRDefault="007B328A" w:rsidP="006C42FF">
            <w:pPr>
              <w:jc w:val="center"/>
              <w:rPr>
                <w:rFonts w:ascii="Calibri" w:eastAsia="Calibri" w:hAnsi="Calibri" w:cs="Calibri"/>
              </w:rPr>
            </w:pPr>
            <w:r w:rsidRPr="00C33F51">
              <w:rPr>
                <w:rFonts w:ascii="Calibri" w:eastAsia="Calibri" w:hAnsi="Calibri" w:cs="Calibri"/>
              </w:rPr>
              <w:t>ΝΑΙ</w:t>
            </w:r>
          </w:p>
        </w:tc>
        <w:tc>
          <w:tcPr>
            <w:tcW w:w="1111" w:type="pct"/>
          </w:tcPr>
          <w:p w14:paraId="0C82809D" w14:textId="77777777" w:rsidR="007B328A" w:rsidRPr="00C33F51" w:rsidRDefault="007B328A" w:rsidP="006C42FF">
            <w:pPr>
              <w:jc w:val="center"/>
              <w:rPr>
                <w:rFonts w:ascii="Calibri" w:eastAsia="Calibri" w:hAnsi="Calibri" w:cs="Calibri"/>
              </w:rPr>
            </w:pPr>
          </w:p>
        </w:tc>
        <w:tc>
          <w:tcPr>
            <w:tcW w:w="818" w:type="pct"/>
          </w:tcPr>
          <w:p w14:paraId="058CB6EB" w14:textId="77777777" w:rsidR="007B328A" w:rsidRPr="00C33F51" w:rsidRDefault="007B328A" w:rsidP="006C42FF">
            <w:pPr>
              <w:jc w:val="center"/>
              <w:rPr>
                <w:rFonts w:ascii="Calibri" w:eastAsia="Calibri" w:hAnsi="Calibri" w:cs="Calibri"/>
              </w:rPr>
            </w:pPr>
          </w:p>
        </w:tc>
      </w:tr>
    </w:tbl>
    <w:p w14:paraId="208ED9FB" w14:textId="77777777" w:rsidR="004466B5" w:rsidRDefault="004466B5" w:rsidP="007B328A">
      <w:pPr>
        <w:ind w:left="1440" w:firstLine="720"/>
      </w:pPr>
    </w:p>
    <w:p w14:paraId="234D2E6E" w14:textId="77777777" w:rsidR="007B328A" w:rsidRDefault="007B328A" w:rsidP="007B328A">
      <w:pPr>
        <w:ind w:left="1440" w:firstLine="720"/>
      </w:pPr>
      <w:r>
        <w:t>Η προσφορά ισχύει για τέσσερεις (4) μήνες.</w:t>
      </w:r>
    </w:p>
    <w:p w14:paraId="62FAFDF0" w14:textId="77777777" w:rsidR="007B328A" w:rsidRDefault="007B328A" w:rsidP="007B328A">
      <w:pPr>
        <w:jc w:val="center"/>
        <w:rPr>
          <w:lang w:eastAsia="el-GR"/>
        </w:rPr>
      </w:pPr>
      <w:r>
        <w:rPr>
          <w:lang w:eastAsia="el-GR"/>
        </w:rPr>
        <w:t>Ημ/νία</w:t>
      </w:r>
    </w:p>
    <w:p w14:paraId="51ECC112" w14:textId="77777777" w:rsidR="007B328A" w:rsidRDefault="007B328A" w:rsidP="007B328A">
      <w:pPr>
        <w:jc w:val="center"/>
        <w:rPr>
          <w:lang w:eastAsia="el-GR"/>
        </w:rPr>
      </w:pPr>
    </w:p>
    <w:p w14:paraId="02B7A410" w14:textId="77777777" w:rsidR="007B328A" w:rsidRDefault="007B328A" w:rsidP="007B328A">
      <w:pPr>
        <w:jc w:val="center"/>
        <w:rPr>
          <w:lang w:eastAsia="el-GR"/>
        </w:rPr>
      </w:pPr>
      <w:r>
        <w:rPr>
          <w:lang w:eastAsia="el-GR"/>
        </w:rPr>
        <w:t>Υπογραφή</w:t>
      </w:r>
    </w:p>
    <w:p w14:paraId="5A1DA917" w14:textId="77777777" w:rsidR="007B328A" w:rsidRPr="00FC5607" w:rsidRDefault="007B328A" w:rsidP="007B328A"/>
    <w:p w14:paraId="3EECC8CD" w14:textId="77777777" w:rsidR="007B328A" w:rsidRPr="00117DE0" w:rsidRDefault="007B328A" w:rsidP="007B328A">
      <w:pPr>
        <w:tabs>
          <w:tab w:val="left" w:pos="1032"/>
        </w:tabs>
        <w:rPr>
          <w:rFonts w:cstheme="minorHAnsi"/>
          <w:sz w:val="32"/>
          <w:szCs w:val="32"/>
        </w:rPr>
        <w:sectPr w:rsidR="007B328A" w:rsidRPr="00117DE0" w:rsidSect="00D24A28">
          <w:endnotePr>
            <w:numFmt w:val="decimal"/>
          </w:endnotePr>
          <w:pgSz w:w="11906" w:h="16838"/>
          <w:pgMar w:top="1440" w:right="1797" w:bottom="1440" w:left="1797" w:header="709" w:footer="709" w:gutter="0"/>
          <w:cols w:space="708"/>
          <w:docGrid w:linePitch="360"/>
        </w:sectPr>
      </w:pPr>
    </w:p>
    <w:p w14:paraId="1CE02B1B" w14:textId="77777777" w:rsidR="007B328A" w:rsidRPr="00EE4FCE" w:rsidRDefault="007B328A" w:rsidP="007B328A">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531867585"/>
      <w:r w:rsidRPr="00EE4FCE">
        <w:rPr>
          <w:color w:val="FF0000"/>
          <w:sz w:val="28"/>
          <w:szCs w:val="28"/>
        </w:rPr>
        <w:t>ΠΑΡΑΡΤΗΜΑ  IΙ: ΥΠΟΔΕΙΓΜΑΤΑ</w:t>
      </w:r>
      <w:bookmarkEnd w:id="1"/>
      <w:r w:rsidRPr="00EE4FCE">
        <w:rPr>
          <w:color w:val="FF0000"/>
          <w:sz w:val="28"/>
          <w:szCs w:val="28"/>
        </w:rPr>
        <w:t xml:space="preserve"> </w:t>
      </w:r>
    </w:p>
    <w:p w14:paraId="5EE25AFC" w14:textId="77777777" w:rsidR="007B328A" w:rsidRDefault="007B328A" w:rsidP="007B328A">
      <w:pPr>
        <w:jc w:val="center"/>
        <w:rPr>
          <w:rFonts w:ascii="Calibri" w:eastAsia="Times New Roman" w:hAnsi="Calibri" w:cs="Calibri"/>
          <w:b/>
          <w:bCs/>
        </w:rPr>
      </w:pPr>
    </w:p>
    <w:p w14:paraId="2CC96DE2" w14:textId="77777777" w:rsidR="007B328A" w:rsidRPr="00E45B24" w:rsidRDefault="007B328A" w:rsidP="007B328A">
      <w:pPr>
        <w:spacing w:after="120"/>
        <w:jc w:val="center"/>
        <w:rPr>
          <w:rFonts w:ascii="Calibri" w:hAnsi="Calibri" w:cs="Calibri"/>
          <w:b/>
          <w:bCs/>
          <w:sz w:val="28"/>
          <w:szCs w:val="32"/>
        </w:rPr>
      </w:pPr>
      <w:r w:rsidRPr="00E45B24">
        <w:rPr>
          <w:rFonts w:ascii="Calibri" w:hAnsi="Calibri" w:cs="Calibri"/>
          <w:b/>
          <w:bCs/>
          <w:sz w:val="28"/>
          <w:szCs w:val="32"/>
        </w:rPr>
        <w:t>ΥΠΟΔΕΙΓΜΑ 1</w:t>
      </w:r>
    </w:p>
    <w:p w14:paraId="46894600" w14:textId="77777777" w:rsidR="007B328A" w:rsidRPr="00E45B24" w:rsidRDefault="007B328A" w:rsidP="007B328A">
      <w:pPr>
        <w:pStyle w:val="Heading2"/>
        <w:numPr>
          <w:ilvl w:val="0"/>
          <w:numId w:val="0"/>
        </w:numPr>
        <w:spacing w:before="0"/>
        <w:ind w:left="540"/>
        <w:jc w:val="center"/>
        <w:rPr>
          <w:rFonts w:ascii="Calibri" w:hAnsi="Calibri" w:cs="Calibri"/>
          <w:bCs w:val="0"/>
          <w:sz w:val="28"/>
          <w:szCs w:val="32"/>
        </w:rPr>
      </w:pPr>
      <w:bookmarkStart w:id="2" w:name="_Toc531867586"/>
      <w:r w:rsidRPr="00E45B24">
        <w:rPr>
          <w:rFonts w:ascii="Calibri" w:hAnsi="Calibri" w:cs="Calibri"/>
          <w:bCs w:val="0"/>
          <w:sz w:val="28"/>
          <w:szCs w:val="32"/>
        </w:rPr>
        <w:t>ΑΙΤΗΣΗ ΣΥΜΜΕΤΟΧΗΣ</w:t>
      </w:r>
      <w:bookmarkEnd w:id="2"/>
    </w:p>
    <w:p w14:paraId="1B4F521B" w14:textId="77777777" w:rsidR="007B328A" w:rsidRPr="00E45B24" w:rsidRDefault="007B328A" w:rsidP="007B328A">
      <w:pPr>
        <w:rPr>
          <w:rFonts w:ascii="Calibri" w:hAnsi="Calibri" w:cs="Calibri"/>
        </w:rPr>
      </w:pPr>
    </w:p>
    <w:p w14:paraId="4D0DA30F" w14:textId="77777777" w:rsidR="007B328A" w:rsidRDefault="007B328A" w:rsidP="007B328A">
      <w:pPr>
        <w:tabs>
          <w:tab w:val="left" w:pos="1701"/>
        </w:tabs>
        <w:ind w:right="-340"/>
        <w:rPr>
          <w:rFonts w:cstheme="minorHAns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Pr>
          <w:rFonts w:ascii="Calibri" w:hAnsi="Calibri" w:cs="Calibri"/>
          <w:b/>
          <w:bCs/>
        </w:rPr>
        <w:t>«</w:t>
      </w:r>
      <w:r w:rsidRPr="004D1526">
        <w:rPr>
          <w:rFonts w:ascii="Calibri" w:hAnsi="Calibri" w:cs="Calibri"/>
          <w:b/>
          <w:bCs/>
        </w:rPr>
        <w:t>Προμήθεια μικρο-εξοπλισμού και ανταλλακτικών αναβάθμισης εξοπλισμού</w:t>
      </w:r>
      <w:r w:rsidRPr="00181418">
        <w:rPr>
          <w:b/>
        </w:rPr>
        <w:t>»</w:t>
      </w:r>
      <w:r w:rsidRPr="00C372D6">
        <w:rPr>
          <w:rFonts w:cstheme="minorHAnsi"/>
        </w:rPr>
        <w:t xml:space="preserve"> </w:t>
      </w:r>
      <w:r>
        <w:rPr>
          <w:rFonts w:cstheme="minorHAnsi"/>
        </w:rPr>
        <w:t>του Τμήματος</w:t>
      </w:r>
    </w:p>
    <w:p w14:paraId="1F355AB5" w14:textId="77777777" w:rsidR="007B328A" w:rsidRDefault="007B328A" w:rsidP="007B328A">
      <w:pPr>
        <w:tabs>
          <w:tab w:val="left" w:pos="1701"/>
        </w:tabs>
        <w:ind w:right="-340"/>
        <w:rPr>
          <w:rFonts w:cstheme="minorHAnsi"/>
        </w:rPr>
      </w:pPr>
    </w:p>
    <w:p w14:paraId="5CE58694"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1 -</w:t>
      </w:r>
      <w:r w:rsidRPr="00715D53">
        <w:rPr>
          <w:rFonts w:cstheme="minorHAnsi"/>
        </w:rPr>
        <w:t xml:space="preserve"> Δύο (2) επιλεκτικά ηλεκτρόδια ιόντων με καλώδια σύνδεσης τύπου BNC: Ένα για ιόντα ασβεστίου και ένα για ιόντα αμμωνίου με προϋπολογισθείσα δαπάνη  </w:t>
      </w:r>
      <w:r w:rsidRPr="00715D53">
        <w:rPr>
          <w:rFonts w:cstheme="minorHAnsi"/>
          <w:b/>
          <w:bCs/>
        </w:rPr>
        <w:t xml:space="preserve">806,45 </w:t>
      </w:r>
      <w:r w:rsidRPr="00715D53">
        <w:rPr>
          <w:rFonts w:cstheme="minorHAnsi"/>
          <w:b/>
        </w:rPr>
        <w:t>ευρώ πλέον ΦΠΑ 24%</w:t>
      </w:r>
    </w:p>
    <w:p w14:paraId="6C68B7C6"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bCs/>
        </w:rPr>
        <w:t>ΤΜΗΜΑ 2</w:t>
      </w:r>
      <w:r w:rsidRPr="00715D53">
        <w:rPr>
          <w:rFonts w:cstheme="minorHAnsi"/>
        </w:rPr>
        <w:t xml:space="preserve"> - Φορητή συσκευή με ενσωματωμένη ενδεικτική οθόνη για μέτρηση αγωγιμότητας διαλυμάτων ή /και δυναμικού οξειδοαναγωγής με προϋπολογισθείσα δαπάνη </w:t>
      </w:r>
      <w:r w:rsidRPr="00715D53">
        <w:rPr>
          <w:rFonts w:cstheme="minorHAnsi"/>
          <w:b/>
          <w:bCs/>
        </w:rPr>
        <w:t>483,87</w:t>
      </w:r>
      <w:r w:rsidRPr="00715D53">
        <w:rPr>
          <w:rFonts w:cstheme="minorHAnsi"/>
        </w:rPr>
        <w:t xml:space="preserve"> </w:t>
      </w:r>
      <w:r w:rsidRPr="00715D53">
        <w:rPr>
          <w:rFonts w:cstheme="minorHAnsi"/>
          <w:b/>
          <w:bCs/>
        </w:rPr>
        <w:t xml:space="preserve"> </w:t>
      </w:r>
      <w:r>
        <w:rPr>
          <w:rFonts w:cstheme="minorHAnsi"/>
          <w:b/>
        </w:rPr>
        <w:t>ευρώ πλέον ΦΠΑ 24%</w:t>
      </w:r>
    </w:p>
    <w:p w14:paraId="085F293C"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3</w:t>
      </w:r>
      <w:r w:rsidRPr="00715D53">
        <w:rPr>
          <w:rFonts w:cstheme="minorHAnsi"/>
        </w:rPr>
        <w:t xml:space="preserve"> - Μετρητής ηλεκτρικής αγωγιμότητας διαλυμάτων με προϋπολογισθείσα δαπάνη</w:t>
      </w:r>
      <w:r w:rsidRPr="00715D53">
        <w:rPr>
          <w:rFonts w:cstheme="minorHAnsi"/>
          <w:b/>
        </w:rPr>
        <w:t xml:space="preserve"> 419,35 ευρώ πλέον ΦΠΑ 24%</w:t>
      </w:r>
    </w:p>
    <w:p w14:paraId="45BD917A"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 xml:space="preserve">ΤΜΗΜΑ 4 - </w:t>
      </w:r>
      <w:r w:rsidRPr="00715D53">
        <w:rPr>
          <w:rFonts w:cstheme="minorHAnsi"/>
        </w:rPr>
        <w:t>Αισθητήρας μέτρησης διαφορικής πίεσης υγρών/αερίων με προϋπολογισθείσα δαπάνη</w:t>
      </w:r>
      <w:r>
        <w:rPr>
          <w:rFonts w:cstheme="minorHAnsi"/>
          <w:b/>
        </w:rPr>
        <w:t xml:space="preserve"> 725,81</w:t>
      </w:r>
      <w:r w:rsidRPr="00715D53">
        <w:rPr>
          <w:rFonts w:cstheme="minorHAnsi"/>
          <w:b/>
        </w:rPr>
        <w:t xml:space="preserve"> ευρώ πλέον ΦΠΑ 24%</w:t>
      </w:r>
    </w:p>
    <w:p w14:paraId="1482D562"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 xml:space="preserve">ΤΜΗΜΑ 5-  </w:t>
      </w:r>
      <w:r w:rsidRPr="00715D53">
        <w:rPr>
          <w:rFonts w:cstheme="minorHAnsi"/>
        </w:rPr>
        <w:t>Ανταλλακτικά συστήματος χρωματογράφου ιόντων για ανάλυση ανιόντων και κατιοντων: προστηλη-στηλη-συστημα καταστολης (suppressor) ανιόντων και προστηλη-στηλη-συστημα καταστολης (suppressor) κατιοντων με προϋπολογισθείσα δαπάνη</w:t>
      </w:r>
      <w:r>
        <w:rPr>
          <w:rFonts w:cstheme="minorHAnsi"/>
          <w:b/>
        </w:rPr>
        <w:t xml:space="preserve"> 4.838,71</w:t>
      </w:r>
      <w:r w:rsidRPr="00715D53">
        <w:rPr>
          <w:rFonts w:cstheme="minorHAnsi"/>
          <w:b/>
        </w:rPr>
        <w:t xml:space="preserve"> ευρώ πλέον ΦΠΑ 24%</w:t>
      </w:r>
    </w:p>
    <w:p w14:paraId="7A40BED4"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6</w:t>
      </w:r>
      <w:r w:rsidRPr="00715D53">
        <w:rPr>
          <w:rFonts w:cstheme="minorHAnsi"/>
        </w:rPr>
        <w:t xml:space="preserve"> - Αναβάθμιση αέριων χρωματογράφων (GC-ECD, GC-FID): Σύστημα χειροκίνητης έκχυσης  υπερκείμενης αέριας φάσης (gas head space) μέγιστης θερμοκρασίας 150oC με προϋπολογισθείσα δαπάνη</w:t>
      </w:r>
      <w:r>
        <w:rPr>
          <w:rFonts w:cstheme="minorHAnsi"/>
          <w:b/>
        </w:rPr>
        <w:t xml:space="preserve"> 4.032,26</w:t>
      </w:r>
      <w:r w:rsidRPr="00715D53">
        <w:rPr>
          <w:rFonts w:cstheme="minorHAnsi"/>
          <w:b/>
        </w:rPr>
        <w:t xml:space="preserve"> ευρώ πλέον ΦΠΑ 24%</w:t>
      </w:r>
    </w:p>
    <w:p w14:paraId="20E5CDFE"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7</w:t>
      </w:r>
      <w:r w:rsidRPr="00715D53">
        <w:rPr>
          <w:rFonts w:cstheme="minorHAnsi"/>
        </w:rPr>
        <w:t xml:space="preserve"> - Αναβάθμιση οπτικού προφιλόμετρου WYKO NT1100: Αντικειμενικός φακός 5x για να διπλασιαστεί η επιφάνεια σάρωσης και θα επιτρέψει τον τοπογραφικό χαρακτηρισμό μεγάλων επιφανειών (&gt; 1cm2) με προϋπολογισθείσα δαπάνη</w:t>
      </w:r>
      <w:r w:rsidRPr="00715D53">
        <w:rPr>
          <w:rFonts w:cstheme="minorHAnsi"/>
          <w:b/>
        </w:rPr>
        <w:t xml:space="preserve"> 4.83</w:t>
      </w:r>
      <w:r>
        <w:rPr>
          <w:rFonts w:cstheme="minorHAnsi"/>
          <w:b/>
        </w:rPr>
        <w:t>8,70</w:t>
      </w:r>
      <w:r w:rsidRPr="00715D53">
        <w:rPr>
          <w:rFonts w:cstheme="minorHAnsi"/>
          <w:b/>
        </w:rPr>
        <w:t xml:space="preserve"> ευρώ πλέον ΦΠΑ 24%</w:t>
      </w:r>
    </w:p>
    <w:p w14:paraId="2B1C503B"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8</w:t>
      </w:r>
      <w:r w:rsidRPr="00715D53">
        <w:rPr>
          <w:rFonts w:cstheme="minorHAnsi"/>
        </w:rPr>
        <w:t xml:space="preserve"> - Αναβάθμιση τεχνικών φυσικοχημικού χαρακτηρισμού: Εργαστηριακός αυλωτός φούρνος (Tube furnace) μέγιστης θερμοκρασίας 1200 oC για την πυρόλυση ανθρακούχων υλικών με προϋπολογισθείσα δαπάνη</w:t>
      </w:r>
      <w:r>
        <w:rPr>
          <w:rFonts w:cstheme="minorHAnsi"/>
          <w:b/>
        </w:rPr>
        <w:t xml:space="preserve"> 3.225,81</w:t>
      </w:r>
      <w:r w:rsidRPr="00715D53">
        <w:rPr>
          <w:rFonts w:cstheme="minorHAnsi"/>
          <w:b/>
        </w:rPr>
        <w:t xml:space="preserve"> ευρώ πλέον ΦΠΑ 24%</w:t>
      </w:r>
    </w:p>
    <w:p w14:paraId="783EC1CB"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9</w:t>
      </w:r>
      <w:r w:rsidRPr="00715D53">
        <w:rPr>
          <w:rFonts w:cstheme="minorHAnsi"/>
        </w:rPr>
        <w:t xml:space="preserve"> - Αναβάθμιση συστημάτων ενόργανης χημικής ανάλυσης σε νερά και εδάφη: Φασματοφωτόμετρο υπεριώδους-ορατού διπλής δέσμης με προϋπολογισθείσα δαπάνη</w:t>
      </w:r>
      <w:r>
        <w:rPr>
          <w:rFonts w:cstheme="minorHAnsi"/>
          <w:b/>
        </w:rPr>
        <w:t xml:space="preserve"> 5.241,94</w:t>
      </w:r>
      <w:r w:rsidRPr="00715D53">
        <w:rPr>
          <w:rFonts w:cstheme="minorHAnsi"/>
          <w:b/>
        </w:rPr>
        <w:t xml:space="preserve"> ευρώ πλέον ΦΠΑ 24%</w:t>
      </w:r>
    </w:p>
    <w:p w14:paraId="1A9D8B33" w14:textId="77777777" w:rsidR="007B328A" w:rsidRPr="00715D53" w:rsidRDefault="007B328A" w:rsidP="007B328A">
      <w:pPr>
        <w:pStyle w:val="ListParagraph"/>
        <w:numPr>
          <w:ilvl w:val="1"/>
          <w:numId w:val="22"/>
        </w:numPr>
        <w:tabs>
          <w:tab w:val="left" w:pos="1701"/>
        </w:tabs>
        <w:ind w:right="-340"/>
        <w:rPr>
          <w:rFonts w:cstheme="minorHAnsi"/>
        </w:rPr>
      </w:pPr>
      <w:r w:rsidRPr="00715D53">
        <w:rPr>
          <w:rFonts w:cstheme="minorHAnsi"/>
          <w:b/>
        </w:rPr>
        <w:t>ΤΜΗΜΑ 10</w:t>
      </w:r>
      <w:r w:rsidRPr="00715D53">
        <w:rPr>
          <w:rFonts w:cstheme="minorHAnsi"/>
        </w:rPr>
        <w:t xml:space="preserve"> - Αναβάθμιση συσκευής ψυχρού πλάσματος:  Γεννήτρια υψηλών τάσεων  με προϋπολογισθείσα δαπάνη</w:t>
      </w:r>
      <w:r>
        <w:rPr>
          <w:rFonts w:cstheme="minorHAnsi"/>
          <w:b/>
        </w:rPr>
        <w:t xml:space="preserve"> 3.225,81</w:t>
      </w:r>
      <w:r w:rsidRPr="00715D53">
        <w:rPr>
          <w:rFonts w:cstheme="minorHAnsi"/>
          <w:b/>
        </w:rPr>
        <w:t xml:space="preserve"> ευρώ πλέον ΦΠΑ 24%</w:t>
      </w:r>
    </w:p>
    <w:p w14:paraId="28F1E025" w14:textId="50FF19A8" w:rsidR="007B328A" w:rsidRPr="00715D53" w:rsidRDefault="007B328A" w:rsidP="00542FB5">
      <w:pPr>
        <w:pStyle w:val="ListParagraph"/>
        <w:numPr>
          <w:ilvl w:val="1"/>
          <w:numId w:val="22"/>
        </w:numPr>
        <w:tabs>
          <w:tab w:val="left" w:pos="1701"/>
        </w:tabs>
        <w:ind w:right="-340"/>
        <w:rPr>
          <w:rFonts w:cstheme="minorHAnsi"/>
        </w:rPr>
      </w:pPr>
      <w:r w:rsidRPr="00715D53">
        <w:rPr>
          <w:rFonts w:cstheme="minorHAnsi"/>
          <w:b/>
        </w:rPr>
        <w:t>ΤΜΗΜΑ 11</w:t>
      </w:r>
      <w:r w:rsidRPr="00715D53">
        <w:rPr>
          <w:rFonts w:cstheme="minorHAnsi"/>
        </w:rPr>
        <w:t xml:space="preserve"> </w:t>
      </w:r>
      <w:r w:rsidRPr="00715D53">
        <w:rPr>
          <w:rFonts w:cstheme="minorHAnsi"/>
          <w:b/>
        </w:rPr>
        <w:t>-</w:t>
      </w:r>
      <w:r w:rsidRPr="00715D53">
        <w:rPr>
          <w:rFonts w:cstheme="minorHAnsi"/>
        </w:rPr>
        <w:t xml:space="preserve"> Αναβάθμιση συσκευής ψυχρού πλάσματος:  Αναλυτής μέτρησης απαερίων οξείδωσης με κατάλληλους αισθητήρες (</w:t>
      </w:r>
      <w:r w:rsidR="00542FB5" w:rsidRPr="00542FB5">
        <w:rPr>
          <w:rFonts w:cstheme="minorHAnsi"/>
        </w:rPr>
        <w:t>Ο2, CO2, CO, NO, ΝΟ2, SO2, VOCs</w:t>
      </w:r>
      <w:r w:rsidRPr="00715D53">
        <w:rPr>
          <w:rFonts w:cstheme="minorHAnsi"/>
        </w:rPr>
        <w:t xml:space="preserve">) και εξόδους για την on-line καταγραφή των μετρήσεων  σε υπολογιστή με προϋπολογισθείσα δαπάνη </w:t>
      </w:r>
      <w:r>
        <w:rPr>
          <w:rFonts w:cstheme="minorHAnsi"/>
          <w:b/>
        </w:rPr>
        <w:t>5.241,94</w:t>
      </w:r>
      <w:r w:rsidRPr="00715D53">
        <w:rPr>
          <w:rFonts w:cstheme="minorHAnsi"/>
          <w:b/>
        </w:rPr>
        <w:t xml:space="preserve"> ευρώ πλέον ΦΠΑ 24%</w:t>
      </w:r>
    </w:p>
    <w:p w14:paraId="6230C341" w14:textId="77777777" w:rsidR="007B328A" w:rsidRDefault="007B328A" w:rsidP="007B328A">
      <w:pPr>
        <w:tabs>
          <w:tab w:val="left" w:pos="1701"/>
        </w:tabs>
        <w:ind w:right="-340"/>
        <w:rPr>
          <w:rFonts w:cstheme="minorHAnsi"/>
        </w:rPr>
      </w:pPr>
    </w:p>
    <w:p w14:paraId="03BF9053" w14:textId="77777777" w:rsidR="007B328A" w:rsidRDefault="007B328A" w:rsidP="007B328A">
      <w:pPr>
        <w:tabs>
          <w:tab w:val="left" w:pos="1701"/>
        </w:tabs>
        <w:ind w:right="-340"/>
        <w:rPr>
          <w:rFonts w:cstheme="minorHAnsi"/>
        </w:rPr>
      </w:pPr>
    </w:p>
    <w:p w14:paraId="67106F5B" w14:textId="77777777" w:rsidR="007B328A" w:rsidRDefault="007B328A" w:rsidP="007B328A">
      <w:pPr>
        <w:tabs>
          <w:tab w:val="left" w:pos="1701"/>
        </w:tabs>
        <w:ind w:right="-340"/>
        <w:rPr>
          <w:rFonts w:cstheme="minorHAnsi"/>
        </w:rPr>
      </w:pPr>
    </w:p>
    <w:p w14:paraId="7C8CE087" w14:textId="77777777" w:rsidR="007B328A" w:rsidRDefault="007B328A" w:rsidP="007B328A">
      <w:pPr>
        <w:tabs>
          <w:tab w:val="left" w:pos="1701"/>
        </w:tabs>
        <w:ind w:right="-340"/>
        <w:rPr>
          <w:rFonts w:cstheme="minorHAnsi"/>
        </w:rPr>
      </w:pPr>
    </w:p>
    <w:p w14:paraId="438E9F84" w14:textId="77777777" w:rsidR="007B328A" w:rsidRDefault="007B328A" w:rsidP="007B328A">
      <w:pPr>
        <w:tabs>
          <w:tab w:val="left" w:pos="1701"/>
        </w:tabs>
        <w:ind w:right="-340"/>
        <w:rPr>
          <w:rFonts w:cstheme="minorHAnsi"/>
        </w:rPr>
      </w:pPr>
    </w:p>
    <w:p w14:paraId="518A6A30" w14:textId="77777777" w:rsidR="007B328A" w:rsidRDefault="007B328A" w:rsidP="007B328A">
      <w:pPr>
        <w:tabs>
          <w:tab w:val="left" w:pos="1701"/>
        </w:tabs>
        <w:ind w:right="-340"/>
        <w:rPr>
          <w:rFonts w:cstheme="minorHAnsi"/>
        </w:rPr>
      </w:pPr>
    </w:p>
    <w:p w14:paraId="4618881B" w14:textId="77777777" w:rsidR="007B328A" w:rsidRDefault="007B328A" w:rsidP="007B328A">
      <w:pPr>
        <w:tabs>
          <w:tab w:val="left" w:pos="1701"/>
        </w:tabs>
        <w:ind w:right="-340"/>
        <w:rPr>
          <w:rFonts w:cstheme="minorHAnsi"/>
        </w:rPr>
      </w:pPr>
    </w:p>
    <w:p w14:paraId="362A5764" w14:textId="77777777" w:rsidR="007B328A" w:rsidRPr="00C372D6" w:rsidRDefault="007B328A" w:rsidP="007B328A">
      <w:pPr>
        <w:ind w:right="-341"/>
        <w:rPr>
          <w:rFonts w:cstheme="minorHAnsi"/>
        </w:rPr>
      </w:pPr>
      <w:r w:rsidRPr="00C372D6">
        <w:rPr>
          <w:rFonts w:cstheme="minorHAnsi"/>
          <w:b/>
        </w:rPr>
        <w:lastRenderedPageBreak/>
        <w:t>Κριτήριο αξιολόγησης:</w:t>
      </w:r>
      <w:r w:rsidRPr="00C372D6">
        <w:rPr>
          <w:rFonts w:cstheme="minorHAnsi"/>
        </w:rPr>
        <w:t xml:space="preserve"> </w:t>
      </w:r>
      <w:r w:rsidRPr="008221F5">
        <w:rPr>
          <w:rFonts w:ascii="Calibri" w:hAnsi="Calibri" w:cs="Calibri"/>
        </w:rPr>
        <w:t xml:space="preserve">Πλέον συμφέρουσα από </w:t>
      </w:r>
      <w:r w:rsidRPr="000D34F7">
        <w:rPr>
          <w:rFonts w:ascii="Calibri" w:hAnsi="Calibri" w:cs="Calibri"/>
        </w:rPr>
        <w:t xml:space="preserve">οικονομική άποψη προσφορά με βάση τη </w:t>
      </w:r>
      <w:r w:rsidRPr="000D34F7">
        <w:rPr>
          <w:rFonts w:ascii="Calibri" w:hAnsi="Calibri" w:cs="Calibri"/>
          <w:bCs/>
        </w:rPr>
        <w:t>βέλτιστη σχέση ποιότητας και τιμής.</w:t>
      </w:r>
    </w:p>
    <w:p w14:paraId="11675A2B" w14:textId="77777777" w:rsidR="007B328A" w:rsidRPr="003A66A2" w:rsidRDefault="007B328A" w:rsidP="007B328A">
      <w:pPr>
        <w:ind w:right="-341"/>
        <w:rPr>
          <w:b/>
          <w:color w:val="000000"/>
          <w:lang w:eastAsia="el-GR"/>
        </w:rPr>
      </w:pPr>
      <w:r w:rsidRPr="003A66A2">
        <w:rPr>
          <w:b/>
          <w:color w:val="000000"/>
          <w:lang w:eastAsia="el-GR"/>
        </w:rPr>
        <w:t xml:space="preserve">Συνολικός προϋπολογισμός: </w:t>
      </w:r>
      <w:r>
        <w:rPr>
          <w:color w:val="000000"/>
          <w:lang w:eastAsia="el-GR"/>
        </w:rPr>
        <w:t>……………………………………………………………</w:t>
      </w:r>
      <w:r w:rsidRPr="003A66A2">
        <w:rPr>
          <w:color w:val="000000"/>
          <w:lang w:eastAsia="el-GR"/>
        </w:rPr>
        <w:t xml:space="preserve"> (</w:t>
      </w:r>
      <w:r>
        <w:t>……………</w:t>
      </w:r>
      <w:r w:rsidRPr="003A66A2">
        <w:t xml:space="preserve"> </w:t>
      </w:r>
      <w:r>
        <w:rPr>
          <w:color w:val="000000"/>
          <w:lang w:eastAsia="el-GR"/>
        </w:rPr>
        <w:t xml:space="preserve">€) πλέον </w:t>
      </w:r>
      <w:r w:rsidRPr="003A66A2">
        <w:rPr>
          <w:color w:val="000000"/>
          <w:lang w:eastAsia="el-GR"/>
        </w:rPr>
        <w:t>ΦΠΑ 24%,</w:t>
      </w:r>
      <w:r w:rsidRPr="003A66A2">
        <w:rPr>
          <w:b/>
          <w:color w:val="000000"/>
          <w:lang w:eastAsia="el-GR"/>
        </w:rPr>
        <w:t xml:space="preserve"> </w:t>
      </w:r>
    </w:p>
    <w:p w14:paraId="44FAD7FF" w14:textId="77777777" w:rsidR="007B328A" w:rsidRPr="009C4813" w:rsidRDefault="007B328A" w:rsidP="007B328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7B328A" w:rsidRPr="009C4813" w14:paraId="444DB986" w14:textId="77777777" w:rsidTr="006C42F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63D2A33" w14:textId="77777777" w:rsidR="007B328A" w:rsidRPr="009C4813" w:rsidRDefault="007B328A" w:rsidP="006C42FF">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388DB31" w14:textId="77777777" w:rsidR="007B328A" w:rsidRPr="009C4813" w:rsidRDefault="007B328A" w:rsidP="006C42FF">
            <w:pPr>
              <w:rPr>
                <w:rFonts w:cstheme="minorHAnsi"/>
                <w:b/>
                <w:bCs/>
              </w:rPr>
            </w:pPr>
          </w:p>
        </w:tc>
      </w:tr>
      <w:tr w:rsidR="007B328A" w:rsidRPr="009C4813" w14:paraId="60549606" w14:textId="77777777" w:rsidTr="006C42FF">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74D31188" w14:textId="77777777" w:rsidR="007B328A" w:rsidRPr="009C4813" w:rsidRDefault="007B328A" w:rsidP="006C42FF">
            <w:pPr>
              <w:rPr>
                <w:rFonts w:cstheme="minorHAnsi"/>
                <w:b/>
                <w:bCs/>
              </w:rPr>
            </w:pPr>
            <w:r w:rsidRPr="009C4813">
              <w:rPr>
                <w:rFonts w:cstheme="minorHAnsi"/>
                <w:b/>
                <w:bCs/>
              </w:rPr>
              <w:t>Στοιχεία  Οικονομικού Φορέα</w:t>
            </w:r>
          </w:p>
        </w:tc>
      </w:tr>
      <w:tr w:rsidR="007B328A" w:rsidRPr="009C4813" w14:paraId="23096A12" w14:textId="77777777" w:rsidTr="006C42F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280C5BB1" w14:textId="77777777" w:rsidR="007B328A" w:rsidRPr="009C4813" w:rsidRDefault="007B328A" w:rsidP="006C42FF">
            <w:pPr>
              <w:rPr>
                <w:rFonts w:cstheme="minorHAnsi"/>
                <w:b/>
              </w:rPr>
            </w:pPr>
            <w:r w:rsidRPr="009C4813">
              <w:rPr>
                <w:rFonts w:cstheme="minorHAnsi"/>
                <w:b/>
              </w:rPr>
              <w:t>Ονοματεπώνυμο</w:t>
            </w:r>
          </w:p>
          <w:p w14:paraId="7D266446" w14:textId="77777777" w:rsidR="007B328A" w:rsidRPr="009C4813" w:rsidRDefault="007B328A" w:rsidP="006C42FF">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4E1BC81" w14:textId="77777777" w:rsidR="007B328A" w:rsidRPr="009C4813" w:rsidRDefault="007B328A" w:rsidP="006C42FF">
            <w:pPr>
              <w:rPr>
                <w:rFonts w:cstheme="minorHAnsi"/>
                <w:b/>
                <w:bCs/>
              </w:rPr>
            </w:pPr>
          </w:p>
        </w:tc>
      </w:tr>
      <w:tr w:rsidR="007B328A" w:rsidRPr="009C4813" w14:paraId="2367B41B" w14:textId="77777777" w:rsidTr="006C42F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B36F9C6" w14:textId="77777777" w:rsidR="007B328A" w:rsidRPr="009C4813" w:rsidRDefault="007B328A" w:rsidP="006C42FF">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718F47A" w14:textId="77777777" w:rsidR="007B328A" w:rsidRPr="009C4813" w:rsidRDefault="007B328A" w:rsidP="006C42FF">
            <w:pPr>
              <w:rPr>
                <w:rFonts w:cstheme="minorHAnsi"/>
                <w:b/>
                <w:bCs/>
              </w:rPr>
            </w:pPr>
          </w:p>
        </w:tc>
      </w:tr>
      <w:tr w:rsidR="007B328A" w:rsidRPr="009C4813" w14:paraId="4A8D8882" w14:textId="77777777" w:rsidTr="006C42F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C7523BC" w14:textId="77777777" w:rsidR="007B328A" w:rsidRPr="009C4813" w:rsidRDefault="007B328A" w:rsidP="006C42FF">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4E8B86B" w14:textId="77777777" w:rsidR="007B328A" w:rsidRPr="009C4813" w:rsidRDefault="007B328A" w:rsidP="006C42FF">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3EF7A189" w14:textId="77777777" w:rsidR="007B328A" w:rsidRPr="009C4813" w:rsidRDefault="007B328A" w:rsidP="006C42FF">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CFCD53E" w14:textId="77777777" w:rsidR="007B328A" w:rsidRPr="009C4813" w:rsidRDefault="007B328A" w:rsidP="006C42FF">
            <w:pPr>
              <w:rPr>
                <w:rFonts w:cstheme="minorHAnsi"/>
                <w:b/>
                <w:bCs/>
              </w:rPr>
            </w:pPr>
          </w:p>
        </w:tc>
      </w:tr>
      <w:tr w:rsidR="007B328A" w:rsidRPr="009C4813" w14:paraId="2D4DA6EF" w14:textId="77777777" w:rsidTr="006C42F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2BACD07" w14:textId="77777777" w:rsidR="007B328A" w:rsidRPr="009C4813" w:rsidRDefault="007B328A" w:rsidP="006C42FF">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43584B4D" w14:textId="77777777" w:rsidR="007B328A" w:rsidRPr="009C4813" w:rsidRDefault="007B328A" w:rsidP="006C42FF">
            <w:pPr>
              <w:rPr>
                <w:rFonts w:cstheme="minorHAnsi"/>
                <w:b/>
                <w:bCs/>
              </w:rPr>
            </w:pPr>
          </w:p>
        </w:tc>
      </w:tr>
      <w:tr w:rsidR="007B328A" w:rsidRPr="009C4813" w14:paraId="06B924D2" w14:textId="77777777" w:rsidTr="006C42F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1709F020" w14:textId="77777777" w:rsidR="007B328A" w:rsidRPr="009C4813" w:rsidRDefault="007B328A" w:rsidP="006C42FF">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734DB22C" w14:textId="77777777" w:rsidR="007B328A" w:rsidRPr="009C4813" w:rsidRDefault="007B328A" w:rsidP="006C42FF">
            <w:pPr>
              <w:rPr>
                <w:rFonts w:cstheme="minorHAnsi"/>
                <w:b/>
                <w:bCs/>
              </w:rPr>
            </w:pPr>
          </w:p>
        </w:tc>
      </w:tr>
    </w:tbl>
    <w:p w14:paraId="07C62FE2" w14:textId="77777777" w:rsidR="007B328A" w:rsidRDefault="007B328A" w:rsidP="007B328A">
      <w:pPr>
        <w:tabs>
          <w:tab w:val="left" w:pos="142"/>
          <w:tab w:val="left" w:pos="284"/>
        </w:tabs>
        <w:spacing w:after="120"/>
        <w:rPr>
          <w:rFonts w:cstheme="minorHAnsi"/>
        </w:rPr>
      </w:pPr>
    </w:p>
    <w:p w14:paraId="5927AF4A" w14:textId="77777777" w:rsidR="007B328A" w:rsidRPr="002E10F9" w:rsidRDefault="007B328A" w:rsidP="007B328A">
      <w:pPr>
        <w:tabs>
          <w:tab w:val="left" w:pos="142"/>
          <w:tab w:val="left" w:pos="284"/>
        </w:tabs>
        <w:spacing w:after="120"/>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w:t>
      </w:r>
      <w:r w:rsidRPr="00F44C70">
        <w:rPr>
          <w:rFonts w:cstheme="minorHAnsi"/>
        </w:rPr>
        <w:t xml:space="preserve"> που προκήρυξε το </w:t>
      </w:r>
      <w:r>
        <w:rPr>
          <w:rFonts w:cstheme="minorHAnsi"/>
        </w:rPr>
        <w:t xml:space="preserve">Ινστιτούτο </w:t>
      </w:r>
      <w:r>
        <w:t>Επιστημών Χημικής Μηχανικής</w:t>
      </w:r>
      <w:r w:rsidRPr="00F44C70">
        <w:rPr>
          <w:rFonts w:cstheme="minorHAnsi"/>
        </w:rPr>
        <w:t xml:space="preserve"> του Ιδρύματος Τεχνολογίας και Έρευνας για</w:t>
      </w:r>
      <w:r>
        <w:rPr>
          <w:rFonts w:cstheme="minorHAnsi"/>
        </w:rPr>
        <w:t xml:space="preserve"> την</w:t>
      </w:r>
      <w:r w:rsidRPr="002E10F9">
        <w:rPr>
          <w:rFonts w:cstheme="minorHAnsi"/>
        </w:rPr>
        <w:t xml:space="preserve"> </w:t>
      </w:r>
      <w:r w:rsidRPr="002E10F9">
        <w:rPr>
          <w:rFonts w:ascii="Calibri" w:hAnsi="Calibri" w:cs="Calibri"/>
          <w:bCs/>
        </w:rPr>
        <w:t>«</w:t>
      </w:r>
      <w:r w:rsidRPr="004D1526">
        <w:rPr>
          <w:rFonts w:ascii="Calibri" w:hAnsi="Calibri" w:cs="Calibri"/>
          <w:bCs/>
        </w:rPr>
        <w:t>Προμήθεια μικρο-εξοπλισμού και ανταλλακτικών αναβάθμισης εξοπλισμού</w:t>
      </w:r>
      <w:r w:rsidRPr="002E10F9">
        <w:t>»</w:t>
      </w:r>
      <w:r>
        <w:t>, του Τμήματος …………………………………</w:t>
      </w:r>
    </w:p>
    <w:p w14:paraId="627CA0F1" w14:textId="77777777" w:rsidR="007B328A" w:rsidRDefault="007B328A" w:rsidP="007B328A">
      <w:pPr>
        <w:tabs>
          <w:tab w:val="left" w:pos="142"/>
          <w:tab w:val="left" w:pos="284"/>
        </w:tabs>
        <w:spacing w:after="120"/>
        <w:rPr>
          <w:b/>
        </w:rPr>
      </w:pPr>
    </w:p>
    <w:p w14:paraId="62372F71" w14:textId="77777777" w:rsidR="007B328A" w:rsidRPr="002A5D2A" w:rsidRDefault="007B328A" w:rsidP="007B328A">
      <w:pPr>
        <w:tabs>
          <w:tab w:val="left" w:pos="142"/>
          <w:tab w:val="left" w:pos="284"/>
        </w:tabs>
        <w:spacing w:after="120"/>
        <w:jc w:val="center"/>
        <w:rPr>
          <w:rFonts w:cstheme="minorHAnsi"/>
        </w:rPr>
      </w:pPr>
      <w:r w:rsidRPr="009C4813">
        <w:rPr>
          <w:rFonts w:cstheme="minorHAnsi"/>
        </w:rPr>
        <w:t>Ο/Η</w:t>
      </w:r>
    </w:p>
    <w:p w14:paraId="7A23DF7C" w14:textId="77777777" w:rsidR="007B328A" w:rsidRPr="009C4813" w:rsidRDefault="007B328A" w:rsidP="007B328A">
      <w:pPr>
        <w:tabs>
          <w:tab w:val="left" w:pos="142"/>
          <w:tab w:val="left" w:pos="284"/>
        </w:tabs>
        <w:spacing w:after="120"/>
        <w:jc w:val="center"/>
        <w:rPr>
          <w:rFonts w:cstheme="minorHAnsi"/>
        </w:rPr>
      </w:pPr>
      <w:r w:rsidRPr="009C4813">
        <w:rPr>
          <w:rFonts w:cstheme="minorHAnsi"/>
        </w:rPr>
        <w:t>αιτών/ούσα</w:t>
      </w:r>
    </w:p>
    <w:p w14:paraId="4D41854B" w14:textId="77777777" w:rsidR="007B328A" w:rsidRDefault="007B328A" w:rsidP="007B328A">
      <w:pPr>
        <w:tabs>
          <w:tab w:val="left" w:pos="142"/>
          <w:tab w:val="left" w:pos="284"/>
        </w:tabs>
        <w:spacing w:after="120" w:line="360" w:lineRule="auto"/>
        <w:rPr>
          <w:rFonts w:ascii="Calibri" w:hAnsi="Calibri" w:cs="Calibri"/>
        </w:rPr>
        <w:sectPr w:rsidR="007B328A" w:rsidSect="00D24A28">
          <w:endnotePr>
            <w:numFmt w:val="decimal"/>
          </w:endnotePr>
          <w:pgSz w:w="11906" w:h="16838"/>
          <w:pgMar w:top="1440" w:right="1797" w:bottom="1440" w:left="1797" w:header="709" w:footer="709" w:gutter="0"/>
          <w:cols w:space="708"/>
          <w:docGrid w:linePitch="360"/>
        </w:sectPr>
      </w:pPr>
    </w:p>
    <w:p w14:paraId="65A361CA" w14:textId="77777777" w:rsidR="007B328A" w:rsidRPr="00E45B24" w:rsidRDefault="007B328A" w:rsidP="007B328A">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14:paraId="47EB7087" w14:textId="77777777" w:rsidR="007B328A" w:rsidRPr="00E45B24" w:rsidRDefault="007B328A" w:rsidP="007B328A">
      <w:pPr>
        <w:pStyle w:val="Heading2"/>
        <w:numPr>
          <w:ilvl w:val="0"/>
          <w:numId w:val="0"/>
        </w:numPr>
        <w:spacing w:before="0"/>
        <w:ind w:left="540"/>
        <w:jc w:val="center"/>
        <w:rPr>
          <w:rFonts w:ascii="Calibri" w:hAnsi="Calibri" w:cs="Calibri"/>
          <w:bCs w:val="0"/>
          <w:sz w:val="28"/>
          <w:szCs w:val="32"/>
        </w:rPr>
      </w:pPr>
      <w:bookmarkStart w:id="3" w:name="_Toc531867587"/>
      <w:r w:rsidRPr="00E45B24">
        <w:rPr>
          <w:rFonts w:ascii="Calibri" w:hAnsi="Calibri" w:cs="Calibri"/>
          <w:bCs w:val="0"/>
          <w:sz w:val="28"/>
          <w:szCs w:val="32"/>
        </w:rPr>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1</w:t>
      </w:r>
      <w:bookmarkEnd w:id="3"/>
    </w:p>
    <w:p w14:paraId="2E48C555" w14:textId="77777777" w:rsidR="007B328A" w:rsidRPr="00E45B24" w:rsidRDefault="007B328A" w:rsidP="007B328A">
      <w:pPr>
        <w:spacing w:after="120"/>
        <w:jc w:val="center"/>
        <w:rPr>
          <w:rFonts w:ascii="Calibri" w:hAnsi="Calibri" w:cs="Calibri"/>
          <w:bCs/>
        </w:rPr>
      </w:pPr>
      <w:r w:rsidRPr="00E45B24">
        <w:rPr>
          <w:rFonts w:ascii="Calibri" w:hAnsi="Calibri" w:cs="Calibri"/>
          <w:bCs/>
        </w:rPr>
        <w:t>ΠΡΟΣ</w:t>
      </w:r>
    </w:p>
    <w:p w14:paraId="38C72300" w14:textId="77777777" w:rsidR="007B328A" w:rsidRPr="008221F5" w:rsidRDefault="007B328A" w:rsidP="007B328A">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14:paraId="4A9677AA" w14:textId="77777777" w:rsidR="007B328A" w:rsidRDefault="007B328A" w:rsidP="007B328A">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4D1526">
        <w:rPr>
          <w:rFonts w:ascii="Calibri" w:hAnsi="Calibri" w:cs="Calibri"/>
          <w:b/>
          <w:bCs/>
          <w:u w:val="single"/>
        </w:rPr>
        <w:t>Προμήθεια μικρο-εξοπλισμού και ανταλλακτικών αναβάθμισης εξοπλισμού</w:t>
      </w:r>
      <w:r w:rsidRPr="001674D7">
        <w:rPr>
          <w:b/>
          <w:u w:val="single"/>
        </w:rPr>
        <w:t>»</w:t>
      </w:r>
      <w:r>
        <w:rPr>
          <w:b/>
          <w:u w:val="single"/>
        </w:rPr>
        <w:t xml:space="preserve">, </w:t>
      </w:r>
    </w:p>
    <w:p w14:paraId="0979853C" w14:textId="77777777" w:rsidR="007B328A" w:rsidRPr="001674D7" w:rsidRDefault="007B328A" w:rsidP="007B328A">
      <w:pPr>
        <w:spacing w:after="120"/>
        <w:jc w:val="center"/>
        <w:rPr>
          <w:rFonts w:ascii="Calibri" w:hAnsi="Calibri" w:cs="Calibri"/>
          <w:b/>
          <w:bCs/>
          <w:i/>
          <w:u w:val="single"/>
        </w:rPr>
      </w:pPr>
      <w:r>
        <w:rPr>
          <w:b/>
        </w:rPr>
        <w:t>Τμήμα 1</w:t>
      </w:r>
      <w:r w:rsidRPr="00D52D13">
        <w:rPr>
          <w:b/>
        </w:rPr>
        <w:t xml:space="preserve"> - </w:t>
      </w:r>
      <w:r>
        <w:rPr>
          <w:rStyle w:val="fontstyle01"/>
          <w:rFonts w:asciiTheme="minorHAnsi" w:hAnsiTheme="minorHAnsi"/>
          <w:sz w:val="22"/>
          <w:szCs w:val="22"/>
        </w:rPr>
        <w:t>-</w:t>
      </w:r>
      <w:r w:rsidRPr="002B183C">
        <w:rPr>
          <w:rStyle w:val="fontstyle01"/>
          <w:rFonts w:asciiTheme="minorHAnsi" w:hAnsiTheme="minorHAnsi"/>
          <w:sz w:val="22"/>
          <w:szCs w:val="22"/>
        </w:rPr>
        <w:t>Δύο (2) επιλεκτικά ηλεκτρόδια ιόντων με καλώδια σύνδεσης τύπου BNC: Ένα για ιόντα ασβεστίου και ένα για ιόντα αμμωνίου</w:t>
      </w:r>
    </w:p>
    <w:p w14:paraId="15F9056C" w14:textId="77777777" w:rsidR="007B328A"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0D51C3AC" w14:textId="77777777" w:rsidR="007B328A" w:rsidRPr="008221F5" w:rsidRDefault="007B328A" w:rsidP="007B328A">
      <w:pPr>
        <w:spacing w:after="120"/>
        <w:jc w:val="center"/>
        <w:rPr>
          <w:rFonts w:ascii="Calibri" w:hAnsi="Calibri" w:cs="Calibri"/>
          <w:b/>
          <w:bCs/>
          <w:i/>
          <w:u w:val="single"/>
        </w:rPr>
      </w:pPr>
    </w:p>
    <w:p w14:paraId="14CC633F" w14:textId="77777777" w:rsidR="007B328A" w:rsidRDefault="007B328A" w:rsidP="007B328A">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Οκτακόσια Έξι Ε</w:t>
      </w:r>
      <w:r w:rsidRPr="009C4813">
        <w:rPr>
          <w:rFonts w:cstheme="minorHAnsi"/>
          <w:color w:val="000000"/>
          <w:lang w:eastAsia="el-GR"/>
        </w:rPr>
        <w:t>υρώ</w:t>
      </w:r>
      <w:r>
        <w:rPr>
          <w:rFonts w:cstheme="minorHAnsi"/>
          <w:color w:val="000000"/>
          <w:lang w:eastAsia="el-GR"/>
        </w:rPr>
        <w:t xml:space="preserve"> και Σαράντα Πέντε Λεπτά</w:t>
      </w:r>
      <w:r w:rsidRPr="009C4813">
        <w:rPr>
          <w:rFonts w:cstheme="minorHAnsi"/>
          <w:color w:val="000000"/>
          <w:lang w:eastAsia="el-GR"/>
        </w:rPr>
        <w:t xml:space="preserve"> </w:t>
      </w:r>
      <w:r w:rsidRPr="002E10F9">
        <w:rPr>
          <w:rFonts w:cstheme="minorHAnsi"/>
          <w:b/>
          <w:color w:val="000000"/>
          <w:lang w:eastAsia="el-GR"/>
        </w:rPr>
        <w:t>(</w:t>
      </w:r>
      <w:r>
        <w:rPr>
          <w:rFonts w:ascii="Calibri" w:hAnsi="Calibri" w:cs="Calibri"/>
          <w:b/>
        </w:rPr>
        <w:t>806,45</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Χίλια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1.</w:t>
      </w:r>
      <w:r w:rsidRPr="002B183C">
        <w:rPr>
          <w:rFonts w:cstheme="minorHAnsi"/>
          <w:color w:val="000000"/>
          <w:lang w:eastAsia="el-GR"/>
        </w:rPr>
        <w:t>000</w:t>
      </w:r>
      <w:r>
        <w:rPr>
          <w:rFonts w:cstheme="minorHAnsi"/>
          <w:color w:val="000000"/>
          <w:lang w:eastAsia="el-GR"/>
        </w:rPr>
        <w:t>,00</w:t>
      </w:r>
      <w:r w:rsidRPr="009C4813">
        <w:rPr>
          <w:rFonts w:cstheme="minorHAnsi"/>
          <w:color w:val="000000"/>
          <w:lang w:eastAsia="el-GR"/>
        </w:rPr>
        <w:t xml:space="preserve"> €). </w:t>
      </w:r>
    </w:p>
    <w:p w14:paraId="00081F7D" w14:textId="77777777" w:rsidR="007B328A" w:rsidRPr="00DB72EA"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1D373C" w14:paraId="454362F7"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CA958"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4E971E2"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AC2B535"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AAE7E62"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3333E10"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5FE091B9" w14:textId="77777777" w:rsidR="007B328A" w:rsidRPr="001D373C" w:rsidRDefault="007B328A" w:rsidP="006C42FF">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B328A" w:rsidRPr="001D373C" w14:paraId="77A357F9"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453878C5"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227DEBA5" w14:textId="77777777" w:rsidR="007B328A" w:rsidRPr="00EC4AA0"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53C5D6C2"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7CCA4B2"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30D720CC"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8120DAC" w14:textId="77777777" w:rsidR="007B328A" w:rsidRPr="001D373C" w:rsidRDefault="007B328A" w:rsidP="006C42FF">
            <w:pPr>
              <w:jc w:val="left"/>
              <w:rPr>
                <w:rFonts w:eastAsia="MS Mincho" w:cstheme="minorHAnsi"/>
                <w:color w:val="000000"/>
                <w:lang w:eastAsia="ja-JP"/>
              </w:rPr>
            </w:pPr>
          </w:p>
        </w:tc>
      </w:tr>
      <w:tr w:rsidR="007B328A" w:rsidRPr="001D373C" w14:paraId="404CF599"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5072D927" w14:textId="77777777" w:rsidR="007B328A" w:rsidRPr="001A1497" w:rsidRDefault="007B328A" w:rsidP="006C42FF">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61018402" w14:textId="77777777" w:rsidR="007B328A" w:rsidRPr="00EC4AA0"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12322E93"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A317BD2"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767E687"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803AE91" w14:textId="77777777" w:rsidR="007B328A" w:rsidRPr="001D373C" w:rsidRDefault="007B328A" w:rsidP="006C42FF">
            <w:pPr>
              <w:jc w:val="left"/>
              <w:rPr>
                <w:rFonts w:eastAsia="MS Mincho" w:cstheme="minorHAnsi"/>
                <w:color w:val="000000"/>
                <w:lang w:eastAsia="ja-JP"/>
              </w:rPr>
            </w:pPr>
          </w:p>
        </w:tc>
      </w:tr>
      <w:tr w:rsidR="007B328A" w:rsidRPr="001D373C" w14:paraId="471A6D54"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6376D169"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604C9963"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75A5488C"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0DD1E0A"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DD65727"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2DA2DC3" w14:textId="77777777" w:rsidR="007B328A" w:rsidRPr="001D373C" w:rsidRDefault="007B328A" w:rsidP="006C42FF">
            <w:pPr>
              <w:jc w:val="left"/>
              <w:rPr>
                <w:rFonts w:eastAsia="MS Mincho" w:cstheme="minorHAnsi"/>
                <w:color w:val="000000"/>
                <w:lang w:eastAsia="ja-JP"/>
              </w:rPr>
            </w:pPr>
          </w:p>
        </w:tc>
      </w:tr>
      <w:tr w:rsidR="007B328A" w:rsidRPr="001D373C" w14:paraId="7EAE90FC"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5BE10109"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61F1A815"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0ECA2A76"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CCBBBDE"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EF32D09"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2136FA3" w14:textId="77777777" w:rsidR="007B328A" w:rsidRPr="001D373C" w:rsidRDefault="007B328A" w:rsidP="006C42FF">
            <w:pPr>
              <w:jc w:val="left"/>
              <w:rPr>
                <w:rFonts w:eastAsia="MS Mincho" w:cstheme="minorHAnsi"/>
                <w:color w:val="000000"/>
                <w:lang w:eastAsia="ja-JP"/>
              </w:rPr>
            </w:pPr>
          </w:p>
        </w:tc>
      </w:tr>
      <w:tr w:rsidR="007B328A" w:rsidRPr="001D373C" w14:paraId="7323784A"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09FD0C69"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BD1CB2C"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C2536"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1DC545F"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D8C7D" w14:textId="77777777" w:rsidR="007B328A" w:rsidRPr="001D373C" w:rsidRDefault="007B328A" w:rsidP="006C42FF">
            <w:pPr>
              <w:jc w:val="left"/>
              <w:rPr>
                <w:rFonts w:eastAsia="MS Mincho" w:cstheme="minorHAnsi"/>
                <w:color w:val="000000"/>
                <w:lang w:eastAsia="ja-JP"/>
              </w:rPr>
            </w:pPr>
          </w:p>
        </w:tc>
      </w:tr>
      <w:tr w:rsidR="007B328A" w:rsidRPr="001D373C" w14:paraId="6F07B97C" w14:textId="77777777" w:rsidTr="006C42FF">
        <w:trPr>
          <w:trHeight w:val="620"/>
          <w:jc w:val="center"/>
        </w:trPr>
        <w:tc>
          <w:tcPr>
            <w:tcW w:w="0" w:type="auto"/>
            <w:tcBorders>
              <w:top w:val="single" w:sz="4" w:space="0" w:color="auto"/>
            </w:tcBorders>
            <w:shd w:val="clear" w:color="auto" w:fill="auto"/>
            <w:noWrap/>
            <w:vAlign w:val="bottom"/>
          </w:tcPr>
          <w:p w14:paraId="32CAA9D7"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23E279CB"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42672EAC" w14:textId="77777777" w:rsidR="007B328A" w:rsidRPr="001D373C"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0B7652BB"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508608"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0D32C04B" w14:textId="77777777" w:rsidR="007B328A" w:rsidRPr="001D373C" w:rsidRDefault="007B328A" w:rsidP="006C42FF">
            <w:pPr>
              <w:jc w:val="left"/>
              <w:rPr>
                <w:rFonts w:eastAsia="MS Mincho" w:cstheme="minorHAnsi"/>
                <w:color w:val="000000"/>
                <w:lang w:eastAsia="ja-JP"/>
              </w:rPr>
            </w:pPr>
          </w:p>
        </w:tc>
      </w:tr>
    </w:tbl>
    <w:p w14:paraId="1663CBC0" w14:textId="77777777" w:rsidR="007B328A" w:rsidRPr="008221F5" w:rsidRDefault="007B328A" w:rsidP="007B328A">
      <w:pPr>
        <w:jc w:val="center"/>
        <w:rPr>
          <w:rFonts w:cstheme="minorHAnsi"/>
          <w:b/>
        </w:rPr>
      </w:pPr>
    </w:p>
    <w:p w14:paraId="0D8C486A" w14:textId="77777777" w:rsidR="007B328A" w:rsidRDefault="007B328A" w:rsidP="007B328A">
      <w:pPr>
        <w:jc w:val="center"/>
      </w:pPr>
      <w:r>
        <w:t>Η προσφορά ισχύει για τέσσερεις (4) μήνες.</w:t>
      </w:r>
    </w:p>
    <w:p w14:paraId="59C2BECE" w14:textId="77777777" w:rsidR="007B328A" w:rsidRDefault="007B328A" w:rsidP="007B328A">
      <w:pPr>
        <w:jc w:val="center"/>
        <w:rPr>
          <w:lang w:eastAsia="el-GR"/>
        </w:rPr>
      </w:pPr>
      <w:r>
        <w:rPr>
          <w:lang w:eastAsia="el-GR"/>
        </w:rPr>
        <w:t>Ημ/νία</w:t>
      </w:r>
    </w:p>
    <w:p w14:paraId="1F1EDCCC" w14:textId="77777777" w:rsidR="007B328A" w:rsidRDefault="007B328A" w:rsidP="007B328A">
      <w:pPr>
        <w:jc w:val="center"/>
        <w:rPr>
          <w:lang w:eastAsia="el-GR"/>
        </w:rPr>
      </w:pPr>
    </w:p>
    <w:p w14:paraId="7E095087" w14:textId="77777777" w:rsidR="007B328A" w:rsidRDefault="007B328A" w:rsidP="007B328A">
      <w:pPr>
        <w:jc w:val="center"/>
        <w:rPr>
          <w:lang w:eastAsia="el-GR"/>
        </w:rPr>
      </w:pPr>
      <w:r>
        <w:rPr>
          <w:lang w:eastAsia="el-GR"/>
        </w:rPr>
        <w:t>Υπογραφή</w:t>
      </w:r>
    </w:p>
    <w:p w14:paraId="466343C1" w14:textId="77777777" w:rsidR="007B328A" w:rsidRPr="008221F5" w:rsidRDefault="007B328A" w:rsidP="007B328A">
      <w:pPr>
        <w:jc w:val="center"/>
        <w:rPr>
          <w:rFonts w:cstheme="minorHAnsi"/>
          <w:b/>
        </w:rPr>
      </w:pPr>
    </w:p>
    <w:p w14:paraId="692B0E90" w14:textId="77777777" w:rsidR="007B328A" w:rsidRDefault="007B328A" w:rsidP="007B328A">
      <w:pPr>
        <w:spacing w:before="0" w:after="200" w:line="276" w:lineRule="auto"/>
        <w:jc w:val="left"/>
        <w:rPr>
          <w:rFonts w:cstheme="minorHAnsi"/>
        </w:rPr>
      </w:pPr>
      <w:r>
        <w:rPr>
          <w:rFonts w:cstheme="minorHAnsi"/>
        </w:rPr>
        <w:br w:type="page"/>
      </w:r>
    </w:p>
    <w:p w14:paraId="33DAA725" w14:textId="77777777" w:rsidR="007B328A" w:rsidRPr="00E45B24" w:rsidRDefault="007B328A" w:rsidP="007B328A">
      <w:pPr>
        <w:pStyle w:val="Heading2"/>
        <w:numPr>
          <w:ilvl w:val="0"/>
          <w:numId w:val="0"/>
        </w:numPr>
        <w:spacing w:before="0"/>
        <w:ind w:left="540"/>
        <w:jc w:val="center"/>
        <w:rPr>
          <w:rFonts w:ascii="Calibri" w:hAnsi="Calibri" w:cs="Calibri"/>
          <w:bCs w:val="0"/>
          <w:sz w:val="28"/>
          <w:szCs w:val="32"/>
        </w:rPr>
      </w:pPr>
      <w:bookmarkStart w:id="4" w:name="_Toc531867588"/>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2</w:t>
      </w:r>
      <w:bookmarkEnd w:id="4"/>
    </w:p>
    <w:p w14:paraId="664B0171" w14:textId="77777777" w:rsidR="007B328A" w:rsidRPr="00E45B24" w:rsidRDefault="007B328A" w:rsidP="007B328A">
      <w:pPr>
        <w:spacing w:after="120"/>
        <w:jc w:val="center"/>
        <w:rPr>
          <w:rFonts w:ascii="Calibri" w:hAnsi="Calibri" w:cs="Calibri"/>
          <w:bCs/>
        </w:rPr>
      </w:pPr>
      <w:r w:rsidRPr="00E45B24">
        <w:rPr>
          <w:rFonts w:ascii="Calibri" w:hAnsi="Calibri" w:cs="Calibri"/>
          <w:bCs/>
        </w:rPr>
        <w:t>ΠΡΟΣ</w:t>
      </w:r>
    </w:p>
    <w:p w14:paraId="6683456F" w14:textId="77777777" w:rsidR="007B328A" w:rsidRPr="008221F5" w:rsidRDefault="007B328A" w:rsidP="007B328A">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14:paraId="550B970E" w14:textId="77777777" w:rsidR="007B328A" w:rsidRDefault="007B328A" w:rsidP="007B328A">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4D1526">
        <w:rPr>
          <w:rFonts w:ascii="Calibri" w:hAnsi="Calibri" w:cs="Calibri"/>
          <w:b/>
          <w:bCs/>
          <w:u w:val="single"/>
        </w:rPr>
        <w:t>Προμήθεια μικρο-εξοπλισμού και ανταλλακτικών αναβάθμισης εξοπλισμού</w:t>
      </w:r>
      <w:r w:rsidRPr="001674D7">
        <w:rPr>
          <w:b/>
          <w:u w:val="single"/>
        </w:rPr>
        <w:t>»</w:t>
      </w:r>
      <w:r>
        <w:rPr>
          <w:b/>
          <w:u w:val="single"/>
        </w:rPr>
        <w:t xml:space="preserve">, </w:t>
      </w:r>
    </w:p>
    <w:p w14:paraId="38AEC4DC" w14:textId="77777777" w:rsidR="007B328A" w:rsidRPr="009D72A3" w:rsidRDefault="007B328A" w:rsidP="007B328A">
      <w:pPr>
        <w:spacing w:after="120"/>
        <w:jc w:val="center"/>
        <w:rPr>
          <w:rStyle w:val="fontstyle01"/>
          <w:rFonts w:asciiTheme="minorHAnsi" w:hAnsiTheme="minorHAnsi"/>
          <w:sz w:val="22"/>
          <w:szCs w:val="22"/>
        </w:rPr>
      </w:pPr>
      <w:r w:rsidRPr="00D52D13">
        <w:rPr>
          <w:b/>
        </w:rPr>
        <w:t xml:space="preserve">Τμήμα </w:t>
      </w:r>
      <w:r>
        <w:rPr>
          <w:b/>
        </w:rPr>
        <w:t xml:space="preserve">2 </w:t>
      </w:r>
      <w:r w:rsidRPr="00D52D13">
        <w:rPr>
          <w:b/>
        </w:rPr>
        <w:t xml:space="preserve">- </w:t>
      </w:r>
      <w:r w:rsidRPr="009D72A3">
        <w:rPr>
          <w:rStyle w:val="fontstyle01"/>
          <w:rFonts w:asciiTheme="minorHAnsi" w:hAnsiTheme="minorHAnsi"/>
          <w:sz w:val="22"/>
          <w:szCs w:val="22"/>
        </w:rPr>
        <w:t>Φορητή συσκευή με ενσωματωμένη ενδεικτική οθόνη για μέτρηση αγωγιμότητας διαλυμάτων ή /και δυναμικού οξειδοαναγωγής</w:t>
      </w:r>
    </w:p>
    <w:p w14:paraId="23C2FE6C" w14:textId="77777777" w:rsidR="007B328A"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0AA72830" w14:textId="77777777" w:rsidR="007B328A" w:rsidRPr="008221F5" w:rsidRDefault="007B328A" w:rsidP="007B328A">
      <w:pPr>
        <w:spacing w:after="120"/>
        <w:jc w:val="center"/>
        <w:rPr>
          <w:rFonts w:ascii="Calibri" w:hAnsi="Calibri" w:cs="Calibri"/>
          <w:b/>
          <w:bCs/>
          <w:i/>
          <w:u w:val="single"/>
        </w:rPr>
      </w:pPr>
    </w:p>
    <w:p w14:paraId="49BD80B2" w14:textId="77777777" w:rsidR="007B328A" w:rsidRDefault="007B328A" w:rsidP="007B328A">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Τετρακόσια Ογδόντα Τρία Ε</w:t>
      </w:r>
      <w:r w:rsidRPr="009C4813">
        <w:rPr>
          <w:rFonts w:cstheme="minorHAnsi"/>
          <w:color w:val="000000"/>
          <w:lang w:eastAsia="el-GR"/>
        </w:rPr>
        <w:t>υρώ</w:t>
      </w:r>
      <w:r>
        <w:rPr>
          <w:rFonts w:cstheme="minorHAnsi"/>
          <w:color w:val="000000"/>
          <w:lang w:eastAsia="el-GR"/>
        </w:rPr>
        <w:t xml:space="preserve"> και Ογδόντα Επτά Λεπτά</w:t>
      </w:r>
      <w:r w:rsidRPr="009C4813">
        <w:rPr>
          <w:rFonts w:cstheme="minorHAnsi"/>
          <w:color w:val="000000"/>
          <w:lang w:eastAsia="el-GR"/>
        </w:rPr>
        <w:t xml:space="preserve"> </w:t>
      </w:r>
      <w:r w:rsidRPr="002E10F9">
        <w:rPr>
          <w:rFonts w:cstheme="minorHAnsi"/>
          <w:b/>
          <w:color w:val="000000"/>
          <w:lang w:eastAsia="el-GR"/>
        </w:rPr>
        <w:t>(</w:t>
      </w:r>
      <w:r>
        <w:rPr>
          <w:rFonts w:ascii="Calibri" w:hAnsi="Calibri" w:cs="Calibri"/>
          <w:b/>
        </w:rPr>
        <w:t>483,87</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Εξακόσια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600,00</w:t>
      </w:r>
      <w:r w:rsidRPr="009C4813">
        <w:rPr>
          <w:rFonts w:cstheme="minorHAnsi"/>
          <w:color w:val="000000"/>
          <w:lang w:eastAsia="el-GR"/>
        </w:rPr>
        <w:t xml:space="preserve"> €). </w:t>
      </w:r>
    </w:p>
    <w:p w14:paraId="05FEFC8B" w14:textId="77777777" w:rsidR="007B328A" w:rsidRPr="00DB72EA"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1D373C" w14:paraId="7538AE36"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2B05BD"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787E1B3"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2EA7926"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5836A0F0"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2C8F3E0"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3240A64D" w14:textId="77777777" w:rsidR="007B328A" w:rsidRPr="001D373C" w:rsidRDefault="007B328A" w:rsidP="006C42FF">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B328A" w:rsidRPr="001D373C" w14:paraId="2C520CF9"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1A805072"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479ADE96" w14:textId="77777777" w:rsidR="007B328A" w:rsidRPr="00EC4AA0"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1B59EAAC"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38C9B94"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4396777"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9430CE2" w14:textId="77777777" w:rsidR="007B328A" w:rsidRPr="001D373C" w:rsidRDefault="007B328A" w:rsidP="006C42FF">
            <w:pPr>
              <w:jc w:val="left"/>
              <w:rPr>
                <w:rFonts w:eastAsia="MS Mincho" w:cstheme="minorHAnsi"/>
                <w:color w:val="000000"/>
                <w:lang w:eastAsia="ja-JP"/>
              </w:rPr>
            </w:pPr>
          </w:p>
        </w:tc>
      </w:tr>
      <w:tr w:rsidR="007B328A" w:rsidRPr="001D373C" w14:paraId="1DA43D33"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62C88240" w14:textId="77777777" w:rsidR="007B328A" w:rsidRPr="001A1497" w:rsidRDefault="007B328A" w:rsidP="006C42FF">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4139AA44" w14:textId="77777777" w:rsidR="007B328A" w:rsidRPr="00EC4AA0"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5C45C473"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B8E5022"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DA518D2"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1B5FC7D" w14:textId="77777777" w:rsidR="007B328A" w:rsidRPr="001D373C" w:rsidRDefault="007B328A" w:rsidP="006C42FF">
            <w:pPr>
              <w:jc w:val="left"/>
              <w:rPr>
                <w:rFonts w:eastAsia="MS Mincho" w:cstheme="minorHAnsi"/>
                <w:color w:val="000000"/>
                <w:lang w:eastAsia="ja-JP"/>
              </w:rPr>
            </w:pPr>
          </w:p>
        </w:tc>
      </w:tr>
      <w:tr w:rsidR="007B328A" w:rsidRPr="001D373C" w14:paraId="2C809BFA"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40CC95AF"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03973158"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5A4CBD7B"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D0E0095"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D39395C"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75A411D" w14:textId="77777777" w:rsidR="007B328A" w:rsidRPr="001D373C" w:rsidRDefault="007B328A" w:rsidP="006C42FF">
            <w:pPr>
              <w:jc w:val="left"/>
              <w:rPr>
                <w:rFonts w:eastAsia="MS Mincho" w:cstheme="minorHAnsi"/>
                <w:color w:val="000000"/>
                <w:lang w:eastAsia="ja-JP"/>
              </w:rPr>
            </w:pPr>
          </w:p>
        </w:tc>
      </w:tr>
      <w:tr w:rsidR="007B328A" w:rsidRPr="001D373C" w14:paraId="215D797B"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5CEC8043"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78017E40"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6C555D60"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1EC1D18"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A24E6E0"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4BA1250" w14:textId="77777777" w:rsidR="007B328A" w:rsidRPr="001D373C" w:rsidRDefault="007B328A" w:rsidP="006C42FF">
            <w:pPr>
              <w:jc w:val="left"/>
              <w:rPr>
                <w:rFonts w:eastAsia="MS Mincho" w:cstheme="minorHAnsi"/>
                <w:color w:val="000000"/>
                <w:lang w:eastAsia="ja-JP"/>
              </w:rPr>
            </w:pPr>
          </w:p>
        </w:tc>
      </w:tr>
      <w:tr w:rsidR="007B328A" w:rsidRPr="001D373C" w14:paraId="33ACA460"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1A0A2540"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43B942"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6C482"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94D9D86"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0DF8B" w14:textId="77777777" w:rsidR="007B328A" w:rsidRPr="001D373C" w:rsidRDefault="007B328A" w:rsidP="006C42FF">
            <w:pPr>
              <w:jc w:val="left"/>
              <w:rPr>
                <w:rFonts w:eastAsia="MS Mincho" w:cstheme="minorHAnsi"/>
                <w:color w:val="000000"/>
                <w:lang w:eastAsia="ja-JP"/>
              </w:rPr>
            </w:pPr>
          </w:p>
        </w:tc>
      </w:tr>
      <w:tr w:rsidR="007B328A" w:rsidRPr="001D373C" w14:paraId="11D856DD" w14:textId="77777777" w:rsidTr="006C42FF">
        <w:trPr>
          <w:trHeight w:val="620"/>
          <w:jc w:val="center"/>
        </w:trPr>
        <w:tc>
          <w:tcPr>
            <w:tcW w:w="0" w:type="auto"/>
            <w:tcBorders>
              <w:top w:val="single" w:sz="4" w:space="0" w:color="auto"/>
            </w:tcBorders>
            <w:shd w:val="clear" w:color="auto" w:fill="auto"/>
            <w:noWrap/>
            <w:vAlign w:val="bottom"/>
          </w:tcPr>
          <w:p w14:paraId="012AB84B"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5EECB850"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3A67AF34" w14:textId="77777777" w:rsidR="007B328A" w:rsidRPr="001D373C"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36B9308A"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87DF04"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6C83A831" w14:textId="77777777" w:rsidR="007B328A" w:rsidRPr="001D373C" w:rsidRDefault="007B328A" w:rsidP="006C42FF">
            <w:pPr>
              <w:jc w:val="left"/>
              <w:rPr>
                <w:rFonts w:eastAsia="MS Mincho" w:cstheme="minorHAnsi"/>
                <w:color w:val="000000"/>
                <w:lang w:eastAsia="ja-JP"/>
              </w:rPr>
            </w:pPr>
          </w:p>
        </w:tc>
      </w:tr>
    </w:tbl>
    <w:p w14:paraId="338927E4" w14:textId="77777777" w:rsidR="007B328A" w:rsidRPr="008221F5" w:rsidRDefault="007B328A" w:rsidP="007B328A">
      <w:pPr>
        <w:jc w:val="center"/>
        <w:rPr>
          <w:rFonts w:cstheme="minorHAnsi"/>
          <w:b/>
        </w:rPr>
      </w:pPr>
    </w:p>
    <w:p w14:paraId="2FCC13DF" w14:textId="77777777" w:rsidR="007B328A" w:rsidRDefault="007B328A" w:rsidP="007B328A">
      <w:pPr>
        <w:jc w:val="center"/>
      </w:pPr>
      <w:r>
        <w:t>Η προσφορά ισχύει για τέσσερεις (4) μήνες.</w:t>
      </w:r>
    </w:p>
    <w:p w14:paraId="432314C6" w14:textId="77777777" w:rsidR="007B328A" w:rsidRDefault="007B328A" w:rsidP="007B328A">
      <w:pPr>
        <w:jc w:val="center"/>
        <w:rPr>
          <w:lang w:eastAsia="el-GR"/>
        </w:rPr>
      </w:pPr>
      <w:r>
        <w:rPr>
          <w:lang w:eastAsia="el-GR"/>
        </w:rPr>
        <w:t>Ημ/νία</w:t>
      </w:r>
    </w:p>
    <w:p w14:paraId="33E0C3B3" w14:textId="77777777" w:rsidR="007B328A" w:rsidRDefault="007B328A" w:rsidP="007B328A">
      <w:pPr>
        <w:jc w:val="center"/>
        <w:rPr>
          <w:lang w:eastAsia="el-GR"/>
        </w:rPr>
      </w:pPr>
    </w:p>
    <w:p w14:paraId="50C086B7" w14:textId="77777777" w:rsidR="007B328A" w:rsidRDefault="007B328A" w:rsidP="007B328A">
      <w:pPr>
        <w:jc w:val="center"/>
        <w:rPr>
          <w:lang w:eastAsia="el-GR"/>
        </w:rPr>
      </w:pPr>
      <w:r>
        <w:rPr>
          <w:lang w:eastAsia="el-GR"/>
        </w:rPr>
        <w:t>Υπογραφή</w:t>
      </w:r>
    </w:p>
    <w:p w14:paraId="04FCE869" w14:textId="77777777" w:rsidR="007B328A" w:rsidRPr="008221F5" w:rsidRDefault="007B328A" w:rsidP="007B328A">
      <w:pPr>
        <w:jc w:val="center"/>
        <w:rPr>
          <w:rFonts w:cstheme="minorHAnsi"/>
          <w:b/>
        </w:rPr>
      </w:pPr>
    </w:p>
    <w:p w14:paraId="756CB405" w14:textId="77777777" w:rsidR="007B328A" w:rsidRDefault="007B328A" w:rsidP="007B328A">
      <w:pPr>
        <w:autoSpaceDE w:val="0"/>
        <w:autoSpaceDN w:val="0"/>
        <w:adjustRightInd w:val="0"/>
        <w:jc w:val="center"/>
        <w:rPr>
          <w:rFonts w:cstheme="minorHAnsi"/>
        </w:rPr>
      </w:pPr>
      <w:r w:rsidRPr="009C4813">
        <w:rPr>
          <w:rFonts w:cstheme="minorHAnsi"/>
        </w:rPr>
        <w:br w:type="page"/>
      </w:r>
    </w:p>
    <w:p w14:paraId="664326A4" w14:textId="77777777" w:rsidR="007B328A" w:rsidRDefault="007B328A" w:rsidP="007B328A">
      <w:pPr>
        <w:spacing w:after="120"/>
        <w:rPr>
          <w:rFonts w:ascii="Calibri" w:hAnsi="Calibri" w:cs="Calibri"/>
          <w:b/>
          <w:bCs/>
          <w:sz w:val="28"/>
          <w:szCs w:val="32"/>
        </w:rPr>
        <w:sectPr w:rsidR="007B328A" w:rsidSect="00D24A28">
          <w:endnotePr>
            <w:numFmt w:val="decimal"/>
          </w:endnotePr>
          <w:pgSz w:w="11906" w:h="16838"/>
          <w:pgMar w:top="1440" w:right="1797" w:bottom="1440" w:left="1797" w:header="709" w:footer="709" w:gutter="0"/>
          <w:cols w:space="708"/>
          <w:docGrid w:linePitch="360"/>
        </w:sectPr>
      </w:pPr>
    </w:p>
    <w:p w14:paraId="392E411D" w14:textId="77777777" w:rsidR="007B328A" w:rsidRPr="009D72A3" w:rsidRDefault="007B328A" w:rsidP="007B328A">
      <w:pPr>
        <w:keepNext/>
        <w:keepLines/>
        <w:spacing w:before="0"/>
        <w:ind w:left="540"/>
        <w:jc w:val="center"/>
        <w:outlineLvl w:val="1"/>
        <w:rPr>
          <w:rFonts w:ascii="Calibri" w:eastAsiaTheme="majorEastAsia" w:hAnsi="Calibri" w:cs="Calibri"/>
          <w:b/>
          <w:sz w:val="28"/>
          <w:szCs w:val="32"/>
        </w:rPr>
      </w:pPr>
      <w:bookmarkStart w:id="5" w:name="_Toc531867589"/>
      <w:r w:rsidRPr="009D72A3">
        <w:rPr>
          <w:rFonts w:ascii="Calibri" w:eastAsiaTheme="majorEastAsia" w:hAnsi="Calibri" w:cs="Calibri"/>
          <w:b/>
          <w:sz w:val="28"/>
          <w:szCs w:val="32"/>
        </w:rPr>
        <w:lastRenderedPageBreak/>
        <w:t xml:space="preserve">ΕΝΤΥΠΟ ΟΙΚΟΝΟΜΙΚΗΣ ΠΡΟΣΦΟΡΑΣ ΓΙΑ ΤΟ ΤΜΗΜΑ </w:t>
      </w:r>
      <w:r>
        <w:rPr>
          <w:rFonts w:ascii="Calibri" w:eastAsiaTheme="majorEastAsia" w:hAnsi="Calibri" w:cs="Calibri"/>
          <w:b/>
          <w:sz w:val="28"/>
          <w:szCs w:val="32"/>
        </w:rPr>
        <w:t>3</w:t>
      </w:r>
      <w:bookmarkEnd w:id="5"/>
    </w:p>
    <w:p w14:paraId="3E84BFB7" w14:textId="77777777" w:rsidR="007B328A" w:rsidRPr="009D72A3" w:rsidRDefault="007B328A" w:rsidP="007B328A">
      <w:pPr>
        <w:spacing w:after="120"/>
        <w:jc w:val="center"/>
        <w:rPr>
          <w:rFonts w:ascii="Calibri" w:hAnsi="Calibri" w:cs="Calibri"/>
          <w:bCs/>
        </w:rPr>
      </w:pPr>
      <w:r w:rsidRPr="009D72A3">
        <w:rPr>
          <w:rFonts w:ascii="Calibri" w:hAnsi="Calibri" w:cs="Calibri"/>
          <w:bCs/>
        </w:rPr>
        <w:t>ΠΡΟΣ</w:t>
      </w:r>
    </w:p>
    <w:p w14:paraId="05BBA294" w14:textId="77777777" w:rsidR="007B328A" w:rsidRPr="009D72A3" w:rsidRDefault="007B328A" w:rsidP="007B328A">
      <w:pPr>
        <w:spacing w:after="120"/>
        <w:jc w:val="center"/>
        <w:rPr>
          <w:rFonts w:ascii="Calibri" w:hAnsi="Calibri" w:cs="Calibri"/>
          <w:bCs/>
        </w:rPr>
      </w:pPr>
      <w:r w:rsidRPr="009D72A3">
        <w:rPr>
          <w:rFonts w:ascii="Calibri" w:hAnsi="Calibri" w:cs="Calibri"/>
          <w:bCs/>
        </w:rPr>
        <w:t>ΙΔΡΥΜΑ ΤΕΧΝΟΛΟΓΙΑΣ &amp; ΕΡΕΥΝΑΣ/</w:t>
      </w:r>
      <w:r w:rsidRPr="009D72A3">
        <w:rPr>
          <w:rFonts w:ascii="Calibri" w:hAnsi="Calibri" w:cs="Calibri"/>
          <w:bCs/>
          <w:lang w:val="en-US"/>
        </w:rPr>
        <w:t>IN</w:t>
      </w:r>
      <w:r w:rsidRPr="009D72A3">
        <w:rPr>
          <w:rFonts w:ascii="Calibri" w:hAnsi="Calibri" w:cs="Calibri"/>
          <w:bCs/>
        </w:rPr>
        <w:t>ΣΤΙΤΟΥΤΟ ΕΠΙΣΤΗΜΩΝ ΧΗΜΙΚΗΣ ΜΗΧΑΝΙΚΗΣ</w:t>
      </w:r>
    </w:p>
    <w:p w14:paraId="0A58CC1B" w14:textId="77777777" w:rsidR="007B328A" w:rsidRPr="009D72A3" w:rsidRDefault="007B328A" w:rsidP="007B328A">
      <w:pPr>
        <w:spacing w:after="120"/>
        <w:jc w:val="center"/>
        <w:rPr>
          <w:b/>
          <w:u w:val="single"/>
        </w:rPr>
      </w:pPr>
      <w:r w:rsidRPr="009D72A3">
        <w:rPr>
          <w:rFonts w:ascii="Calibri" w:hAnsi="Calibri" w:cs="Calibri"/>
          <w:b/>
          <w:bCs/>
          <w:i/>
          <w:u w:val="single"/>
        </w:rPr>
        <w:t xml:space="preserve">ΘΕΜΑ: Συνοπτικός διαγωνισμός για την </w:t>
      </w:r>
      <w:r w:rsidRPr="009D72A3">
        <w:rPr>
          <w:rFonts w:ascii="Calibri" w:hAnsi="Calibri" w:cs="Calibri"/>
          <w:b/>
          <w:bCs/>
          <w:u w:val="single"/>
        </w:rPr>
        <w:t>«Προμήθεια μικρο-εξοπλισμού και ανταλλακτικών αναβάθμισης εξοπλισμού</w:t>
      </w:r>
      <w:r w:rsidRPr="009D72A3">
        <w:rPr>
          <w:b/>
          <w:u w:val="single"/>
        </w:rPr>
        <w:t xml:space="preserve">», </w:t>
      </w:r>
    </w:p>
    <w:p w14:paraId="0B9ACE1A" w14:textId="77777777" w:rsidR="007B328A" w:rsidRPr="009D72A3" w:rsidRDefault="007B328A" w:rsidP="007B328A">
      <w:pPr>
        <w:spacing w:after="120"/>
        <w:jc w:val="center"/>
        <w:rPr>
          <w:rFonts w:cs="Calibri"/>
          <w:color w:val="000000"/>
        </w:rPr>
      </w:pPr>
      <w:r w:rsidRPr="009D72A3">
        <w:rPr>
          <w:b/>
        </w:rPr>
        <w:t xml:space="preserve">Τμήμα </w:t>
      </w:r>
      <w:r>
        <w:rPr>
          <w:b/>
        </w:rPr>
        <w:t>3</w:t>
      </w:r>
      <w:r w:rsidRPr="009D72A3">
        <w:rPr>
          <w:b/>
        </w:rPr>
        <w:t xml:space="preserve"> - </w:t>
      </w:r>
      <w:r w:rsidRPr="009D72A3">
        <w:rPr>
          <w:rFonts w:cs="Calibri"/>
          <w:color w:val="000000"/>
        </w:rPr>
        <w:t>Μετρητής ηλεκτρικής αγωγιμότητας διαλυμάτων</w:t>
      </w:r>
    </w:p>
    <w:p w14:paraId="4CE167F4" w14:textId="77777777" w:rsidR="007B328A" w:rsidRPr="009D72A3"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7E5DD16E" w14:textId="77777777" w:rsidR="007B328A" w:rsidRPr="009D72A3" w:rsidRDefault="007B328A" w:rsidP="007B328A">
      <w:pPr>
        <w:spacing w:after="120"/>
        <w:jc w:val="center"/>
        <w:rPr>
          <w:rFonts w:ascii="Calibri" w:hAnsi="Calibri" w:cs="Calibri"/>
          <w:b/>
          <w:bCs/>
          <w:i/>
          <w:u w:val="single"/>
        </w:rPr>
      </w:pPr>
    </w:p>
    <w:p w14:paraId="70386856" w14:textId="77777777" w:rsidR="007B328A" w:rsidRPr="009D72A3" w:rsidRDefault="007B328A" w:rsidP="007B328A">
      <w:pPr>
        <w:ind w:right="-341"/>
        <w:jc w:val="left"/>
        <w:rPr>
          <w:rFonts w:cstheme="minorHAnsi"/>
          <w:color w:val="000000"/>
          <w:lang w:eastAsia="el-GR"/>
        </w:rPr>
      </w:pPr>
      <w:r w:rsidRPr="009D72A3">
        <w:rPr>
          <w:rFonts w:ascii="Calibri" w:hAnsi="Calibri" w:cs="Calibri"/>
          <w:b/>
          <w:bCs/>
          <w:i/>
        </w:rPr>
        <w:t>Προϋπολογισμός:</w:t>
      </w:r>
      <w:r w:rsidRPr="009D72A3">
        <w:t xml:space="preserve"> </w:t>
      </w:r>
      <w:r w:rsidRPr="009D72A3">
        <w:rPr>
          <w:rFonts w:cstheme="minorHAnsi"/>
          <w:color w:val="000000"/>
          <w:lang w:eastAsia="el-GR"/>
        </w:rPr>
        <w:t>Τετρακ</w:t>
      </w:r>
      <w:r>
        <w:rPr>
          <w:rFonts w:cstheme="minorHAnsi"/>
          <w:color w:val="000000"/>
          <w:lang w:eastAsia="el-GR"/>
        </w:rPr>
        <w:t xml:space="preserve">όσια Δεκαεννέα Ευρώ και Τριανταπέντε Λεπτά  </w:t>
      </w:r>
      <w:r w:rsidRPr="009D72A3">
        <w:rPr>
          <w:rFonts w:cstheme="minorHAnsi"/>
          <w:b/>
          <w:color w:val="000000"/>
          <w:lang w:eastAsia="el-GR"/>
        </w:rPr>
        <w:t>(</w:t>
      </w:r>
      <w:r>
        <w:rPr>
          <w:rFonts w:ascii="Calibri" w:hAnsi="Calibri" w:cs="Calibri"/>
          <w:b/>
        </w:rPr>
        <w:t>419,35</w:t>
      </w:r>
      <w:r w:rsidRPr="009D72A3">
        <w:rPr>
          <w:rFonts w:cstheme="minorHAnsi"/>
          <w:b/>
        </w:rPr>
        <w:t xml:space="preserve"> </w:t>
      </w:r>
      <w:r w:rsidRPr="009D72A3">
        <w:rPr>
          <w:rFonts w:cstheme="minorHAnsi"/>
          <w:b/>
          <w:color w:val="000000"/>
          <w:lang w:eastAsia="el-GR"/>
        </w:rPr>
        <w:t>€)</w:t>
      </w:r>
      <w:r w:rsidRPr="009D72A3">
        <w:rPr>
          <w:rFonts w:cstheme="minorHAnsi"/>
          <w:color w:val="000000"/>
          <w:lang w:eastAsia="el-GR"/>
        </w:rPr>
        <w:t xml:space="preserve"> πλέον ΦΠΑ 24%,</w:t>
      </w:r>
      <w:r w:rsidRPr="009D72A3">
        <w:rPr>
          <w:rFonts w:cstheme="minorHAnsi"/>
          <w:b/>
          <w:color w:val="000000"/>
          <w:lang w:eastAsia="el-GR"/>
        </w:rPr>
        <w:t xml:space="preserve"> </w:t>
      </w:r>
      <w:r w:rsidRPr="009D72A3">
        <w:rPr>
          <w:rFonts w:cstheme="minorHAnsi"/>
          <w:color w:val="000000"/>
          <w:lang w:eastAsia="el-GR"/>
        </w:rPr>
        <w:t xml:space="preserve">ήτοι </w:t>
      </w:r>
      <w:r>
        <w:rPr>
          <w:rFonts w:cstheme="minorHAnsi"/>
          <w:color w:val="000000"/>
          <w:lang w:eastAsia="el-GR"/>
        </w:rPr>
        <w:t>Πεντακόσια Είκοσι</w:t>
      </w:r>
      <w:r w:rsidRPr="009D72A3">
        <w:rPr>
          <w:rFonts w:cstheme="minorHAnsi"/>
          <w:color w:val="000000"/>
          <w:lang w:eastAsia="el-GR"/>
        </w:rPr>
        <w:t xml:space="preserve"> Ευρώ συμπεριλαμβανομένου Φ.Π.Α. 24% (</w:t>
      </w:r>
      <w:r>
        <w:rPr>
          <w:rFonts w:cstheme="minorHAnsi"/>
          <w:color w:val="000000"/>
          <w:lang w:eastAsia="el-GR"/>
        </w:rPr>
        <w:t>52</w:t>
      </w:r>
      <w:r w:rsidRPr="009D72A3">
        <w:rPr>
          <w:rFonts w:cstheme="minorHAnsi"/>
          <w:color w:val="000000"/>
          <w:lang w:eastAsia="el-GR"/>
        </w:rPr>
        <w:t xml:space="preserve">0,00 €). </w:t>
      </w:r>
    </w:p>
    <w:p w14:paraId="3F07A35A" w14:textId="77777777" w:rsidR="007B328A" w:rsidRPr="009D72A3"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9D72A3" w14:paraId="2EF13838"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129421" w14:textId="77777777" w:rsidR="007B328A" w:rsidRPr="009D72A3" w:rsidRDefault="007B328A" w:rsidP="006C42FF">
            <w:pPr>
              <w:jc w:val="center"/>
              <w:rPr>
                <w:rFonts w:eastAsia="MS Mincho" w:cstheme="minorHAnsi"/>
                <w:b/>
                <w:bCs/>
                <w:color w:val="000000"/>
                <w:lang w:eastAsia="ja-JP"/>
              </w:rPr>
            </w:pPr>
            <w:r w:rsidRPr="009D72A3">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AC98710" w14:textId="77777777" w:rsidR="007B328A" w:rsidRPr="009D72A3" w:rsidRDefault="007B328A" w:rsidP="006C42FF">
            <w:pPr>
              <w:jc w:val="center"/>
              <w:rPr>
                <w:rFonts w:eastAsia="MS Mincho" w:cstheme="minorHAnsi"/>
                <w:b/>
                <w:bCs/>
                <w:color w:val="000000"/>
                <w:lang w:eastAsia="ja-JP"/>
              </w:rPr>
            </w:pPr>
            <w:r w:rsidRPr="009D72A3">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04F38D2" w14:textId="77777777" w:rsidR="007B328A" w:rsidRPr="009D72A3" w:rsidRDefault="007B328A" w:rsidP="006C42FF">
            <w:pPr>
              <w:jc w:val="center"/>
              <w:rPr>
                <w:rFonts w:eastAsia="MS Mincho" w:cstheme="minorHAnsi"/>
                <w:b/>
                <w:bCs/>
                <w:color w:val="000000"/>
                <w:lang w:eastAsia="ja-JP"/>
              </w:rPr>
            </w:pPr>
            <w:r w:rsidRPr="009D72A3">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A43991F" w14:textId="77777777" w:rsidR="007B328A" w:rsidRPr="009D72A3" w:rsidRDefault="007B328A" w:rsidP="006C42FF">
            <w:pPr>
              <w:jc w:val="center"/>
              <w:rPr>
                <w:rFonts w:eastAsia="MS Mincho" w:cstheme="minorHAnsi"/>
                <w:b/>
                <w:bCs/>
                <w:color w:val="000000"/>
                <w:lang w:eastAsia="ja-JP"/>
              </w:rPr>
            </w:pPr>
            <w:r w:rsidRPr="009D72A3">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E560304" w14:textId="77777777" w:rsidR="007B328A" w:rsidRPr="009D72A3" w:rsidRDefault="007B328A" w:rsidP="006C42FF">
            <w:pPr>
              <w:jc w:val="center"/>
              <w:rPr>
                <w:rFonts w:eastAsia="MS Mincho" w:cstheme="minorHAnsi"/>
                <w:b/>
                <w:bCs/>
                <w:color w:val="000000"/>
                <w:lang w:eastAsia="ja-JP"/>
              </w:rPr>
            </w:pPr>
            <w:r w:rsidRPr="009D72A3">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54BE989A" w14:textId="77777777" w:rsidR="007B328A" w:rsidRPr="009D72A3" w:rsidRDefault="007B328A" w:rsidP="006C42FF">
            <w:pPr>
              <w:jc w:val="center"/>
              <w:rPr>
                <w:rFonts w:eastAsia="MS Mincho" w:cstheme="minorHAnsi"/>
                <w:b/>
                <w:bCs/>
                <w:color w:val="000000"/>
                <w:lang w:eastAsia="ja-JP"/>
              </w:rPr>
            </w:pPr>
            <w:r w:rsidRPr="009D72A3">
              <w:rPr>
                <w:rFonts w:eastAsia="MS Mincho" w:cstheme="minorHAnsi"/>
                <w:b/>
                <w:bCs/>
                <w:color w:val="000000"/>
                <w:lang w:eastAsia="ja-JP"/>
              </w:rPr>
              <w:t>Συνολική αξία με ΦΠΑ</w:t>
            </w:r>
          </w:p>
        </w:tc>
      </w:tr>
      <w:tr w:rsidR="007B328A" w:rsidRPr="009D72A3" w14:paraId="5B925058"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770681E0" w14:textId="77777777" w:rsidR="007B328A" w:rsidRPr="009D72A3" w:rsidRDefault="007B328A" w:rsidP="006C42FF">
            <w:pPr>
              <w:jc w:val="center"/>
              <w:rPr>
                <w:rFonts w:eastAsia="MS Mincho" w:cstheme="minorHAnsi"/>
                <w:color w:val="000000" w:themeColor="text1"/>
                <w:lang w:eastAsia="ja-JP"/>
              </w:rPr>
            </w:pPr>
            <w:r w:rsidRPr="009D72A3">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4FB15DCB" w14:textId="77777777" w:rsidR="007B328A" w:rsidRPr="009D72A3"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6268127B" w14:textId="77777777" w:rsidR="007B328A" w:rsidRPr="009D72A3"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D99DB70" w14:textId="77777777" w:rsidR="007B328A" w:rsidRPr="009D72A3"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28440F7" w14:textId="77777777" w:rsidR="007B328A" w:rsidRPr="009D72A3"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6BCFF13" w14:textId="77777777" w:rsidR="007B328A" w:rsidRPr="009D72A3" w:rsidRDefault="007B328A" w:rsidP="006C42FF">
            <w:pPr>
              <w:jc w:val="left"/>
              <w:rPr>
                <w:rFonts w:eastAsia="MS Mincho" w:cstheme="minorHAnsi"/>
                <w:color w:val="000000"/>
                <w:lang w:eastAsia="ja-JP"/>
              </w:rPr>
            </w:pPr>
          </w:p>
        </w:tc>
      </w:tr>
      <w:tr w:rsidR="007B328A" w:rsidRPr="009D72A3" w14:paraId="35FE3587"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17213502" w14:textId="77777777" w:rsidR="007B328A" w:rsidRPr="009D72A3" w:rsidRDefault="007B328A" w:rsidP="006C42FF">
            <w:pPr>
              <w:jc w:val="center"/>
              <w:rPr>
                <w:rFonts w:eastAsia="MS Mincho" w:cstheme="minorHAnsi"/>
                <w:color w:val="000000" w:themeColor="text1"/>
                <w:lang w:eastAsia="ja-JP"/>
              </w:rPr>
            </w:pPr>
            <w:r w:rsidRPr="009D72A3">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6FFB5CEC" w14:textId="77777777" w:rsidR="007B328A" w:rsidRPr="009D72A3"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1928C9B7" w14:textId="77777777" w:rsidR="007B328A" w:rsidRPr="009D72A3"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CCF2E3F" w14:textId="77777777" w:rsidR="007B328A" w:rsidRPr="009D72A3"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32E0CA4" w14:textId="77777777" w:rsidR="007B328A" w:rsidRPr="009D72A3"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8A7BCAE" w14:textId="77777777" w:rsidR="007B328A" w:rsidRPr="009D72A3" w:rsidRDefault="007B328A" w:rsidP="006C42FF">
            <w:pPr>
              <w:jc w:val="left"/>
              <w:rPr>
                <w:rFonts w:eastAsia="MS Mincho" w:cstheme="minorHAnsi"/>
                <w:color w:val="000000"/>
                <w:lang w:eastAsia="ja-JP"/>
              </w:rPr>
            </w:pPr>
          </w:p>
        </w:tc>
      </w:tr>
      <w:tr w:rsidR="007B328A" w:rsidRPr="009D72A3" w14:paraId="1F931E08"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74585F78" w14:textId="77777777" w:rsidR="007B328A" w:rsidRPr="009D72A3" w:rsidRDefault="007B328A" w:rsidP="006C42FF">
            <w:pPr>
              <w:jc w:val="center"/>
              <w:rPr>
                <w:rFonts w:eastAsia="MS Mincho" w:cstheme="minorHAnsi"/>
                <w:color w:val="000000" w:themeColor="text1"/>
                <w:lang w:eastAsia="ja-JP"/>
              </w:rPr>
            </w:pPr>
            <w:r w:rsidRPr="009D72A3">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7D538037" w14:textId="77777777" w:rsidR="007B328A" w:rsidRPr="009D72A3"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076AC77A" w14:textId="77777777" w:rsidR="007B328A" w:rsidRPr="009D72A3"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67352C9" w14:textId="77777777" w:rsidR="007B328A" w:rsidRPr="009D72A3"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313BBD17" w14:textId="77777777" w:rsidR="007B328A" w:rsidRPr="009D72A3"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BD1ED8D" w14:textId="77777777" w:rsidR="007B328A" w:rsidRPr="009D72A3" w:rsidRDefault="007B328A" w:rsidP="006C42FF">
            <w:pPr>
              <w:jc w:val="left"/>
              <w:rPr>
                <w:rFonts w:eastAsia="MS Mincho" w:cstheme="minorHAnsi"/>
                <w:color w:val="000000"/>
                <w:lang w:eastAsia="ja-JP"/>
              </w:rPr>
            </w:pPr>
          </w:p>
        </w:tc>
      </w:tr>
      <w:tr w:rsidR="007B328A" w:rsidRPr="009D72A3" w14:paraId="6B5699A3"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69F3CA48" w14:textId="77777777" w:rsidR="007B328A" w:rsidRPr="009D72A3" w:rsidRDefault="007B328A" w:rsidP="006C42FF">
            <w:pPr>
              <w:jc w:val="center"/>
              <w:rPr>
                <w:rFonts w:eastAsia="MS Mincho" w:cstheme="minorHAnsi"/>
                <w:color w:val="000000" w:themeColor="text1"/>
                <w:lang w:eastAsia="ja-JP"/>
              </w:rPr>
            </w:pPr>
            <w:r w:rsidRPr="009D72A3">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48A420E5" w14:textId="77777777" w:rsidR="007B328A" w:rsidRPr="009D72A3"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5B8ECAE1" w14:textId="77777777" w:rsidR="007B328A" w:rsidRPr="009D72A3"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00A03D7" w14:textId="77777777" w:rsidR="007B328A" w:rsidRPr="009D72A3"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B420A5F" w14:textId="77777777" w:rsidR="007B328A" w:rsidRPr="009D72A3"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F94D259" w14:textId="77777777" w:rsidR="007B328A" w:rsidRPr="009D72A3" w:rsidRDefault="007B328A" w:rsidP="006C42FF">
            <w:pPr>
              <w:jc w:val="left"/>
              <w:rPr>
                <w:rFonts w:eastAsia="MS Mincho" w:cstheme="minorHAnsi"/>
                <w:color w:val="000000"/>
                <w:lang w:eastAsia="ja-JP"/>
              </w:rPr>
            </w:pPr>
          </w:p>
        </w:tc>
      </w:tr>
      <w:tr w:rsidR="007B328A" w:rsidRPr="009D72A3" w14:paraId="71FDF65A"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74510556" w14:textId="77777777" w:rsidR="007B328A" w:rsidRPr="009D72A3"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46AFA6" w14:textId="77777777" w:rsidR="007B328A" w:rsidRPr="009D72A3" w:rsidRDefault="007B328A" w:rsidP="006C42FF">
            <w:pPr>
              <w:jc w:val="right"/>
              <w:rPr>
                <w:rFonts w:eastAsia="MS Mincho" w:cstheme="minorHAnsi"/>
                <w:b/>
                <w:color w:val="000000"/>
                <w:lang w:eastAsia="ja-JP"/>
              </w:rPr>
            </w:pPr>
            <w:r w:rsidRPr="009D72A3">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CD5370" w14:textId="77777777" w:rsidR="007B328A" w:rsidRPr="009D72A3"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06CB40" w14:textId="77777777" w:rsidR="007B328A" w:rsidRPr="009D72A3"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B02EBE" w14:textId="77777777" w:rsidR="007B328A" w:rsidRPr="009D72A3" w:rsidRDefault="007B328A" w:rsidP="006C42FF">
            <w:pPr>
              <w:jc w:val="left"/>
              <w:rPr>
                <w:rFonts w:eastAsia="MS Mincho" w:cstheme="minorHAnsi"/>
                <w:color w:val="000000"/>
                <w:lang w:eastAsia="ja-JP"/>
              </w:rPr>
            </w:pPr>
          </w:p>
        </w:tc>
      </w:tr>
      <w:tr w:rsidR="007B328A" w:rsidRPr="009D72A3" w14:paraId="52549E23" w14:textId="77777777" w:rsidTr="006C42FF">
        <w:trPr>
          <w:trHeight w:val="620"/>
          <w:jc w:val="center"/>
        </w:trPr>
        <w:tc>
          <w:tcPr>
            <w:tcW w:w="0" w:type="auto"/>
            <w:tcBorders>
              <w:top w:val="single" w:sz="4" w:space="0" w:color="auto"/>
            </w:tcBorders>
            <w:shd w:val="clear" w:color="auto" w:fill="auto"/>
            <w:noWrap/>
            <w:vAlign w:val="bottom"/>
          </w:tcPr>
          <w:p w14:paraId="36E0D7E7" w14:textId="77777777" w:rsidR="007B328A" w:rsidRPr="009D72A3"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6AC78079" w14:textId="77777777" w:rsidR="007B328A" w:rsidRPr="009D72A3" w:rsidRDefault="007B328A" w:rsidP="006C42FF">
            <w:pPr>
              <w:jc w:val="right"/>
              <w:rPr>
                <w:rFonts w:eastAsia="MS Mincho" w:cstheme="minorHAnsi"/>
                <w:b/>
                <w:color w:val="000000"/>
                <w:lang w:eastAsia="ja-JP"/>
              </w:rPr>
            </w:pPr>
            <w:r w:rsidRPr="009D72A3">
              <w:rPr>
                <w:rFonts w:eastAsia="MS Mincho" w:cstheme="minorHAnsi"/>
                <w:b/>
                <w:color w:val="000000"/>
                <w:lang w:eastAsia="ja-JP"/>
              </w:rPr>
              <w:t>ΤΕΛΙΚΟ ΣΥΝΟΛΟ ΜΕ ΦΠΑ 24 %</w:t>
            </w:r>
            <w:r w:rsidRPr="009D72A3">
              <w:rPr>
                <w:rFonts w:eastAsia="MS Mincho" w:cstheme="minorHAnsi"/>
                <w:color w:val="000000"/>
                <w:lang w:eastAsia="ja-JP"/>
              </w:rPr>
              <w:t xml:space="preserve"> </w:t>
            </w:r>
            <w:r w:rsidRPr="009D72A3">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02988DB5" w14:textId="77777777" w:rsidR="007B328A" w:rsidRPr="009D72A3"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31811406" w14:textId="77777777" w:rsidR="007B328A" w:rsidRPr="009D72A3"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FE9F7A9" w14:textId="77777777" w:rsidR="007B328A" w:rsidRPr="009D72A3"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0DCED1D5" w14:textId="77777777" w:rsidR="007B328A" w:rsidRPr="009D72A3" w:rsidRDefault="007B328A" w:rsidP="006C42FF">
            <w:pPr>
              <w:jc w:val="left"/>
              <w:rPr>
                <w:rFonts w:eastAsia="MS Mincho" w:cstheme="minorHAnsi"/>
                <w:color w:val="000000"/>
                <w:lang w:eastAsia="ja-JP"/>
              </w:rPr>
            </w:pPr>
          </w:p>
        </w:tc>
      </w:tr>
    </w:tbl>
    <w:p w14:paraId="134382AE" w14:textId="77777777" w:rsidR="007B328A" w:rsidRPr="009D72A3" w:rsidRDefault="007B328A" w:rsidP="007B328A">
      <w:pPr>
        <w:jc w:val="center"/>
        <w:rPr>
          <w:rFonts w:cstheme="minorHAnsi"/>
          <w:b/>
        </w:rPr>
      </w:pPr>
    </w:p>
    <w:p w14:paraId="1FF8F826" w14:textId="77777777" w:rsidR="007B328A" w:rsidRPr="009D72A3" w:rsidRDefault="007B328A" w:rsidP="007B328A">
      <w:pPr>
        <w:jc w:val="center"/>
      </w:pPr>
      <w:r w:rsidRPr="009D72A3">
        <w:t>Η προσφορά ισχύει για τέσσερεις (4) μήνες.</w:t>
      </w:r>
    </w:p>
    <w:p w14:paraId="2D54805B" w14:textId="77777777" w:rsidR="007B328A" w:rsidRPr="009D72A3" w:rsidRDefault="007B328A" w:rsidP="007B328A">
      <w:pPr>
        <w:jc w:val="center"/>
        <w:rPr>
          <w:lang w:eastAsia="el-GR"/>
        </w:rPr>
      </w:pPr>
      <w:r w:rsidRPr="009D72A3">
        <w:rPr>
          <w:lang w:eastAsia="el-GR"/>
        </w:rPr>
        <w:t>Ημ/νία</w:t>
      </w:r>
    </w:p>
    <w:p w14:paraId="1DCCDF87" w14:textId="77777777" w:rsidR="007B328A" w:rsidRPr="009D72A3" w:rsidRDefault="007B328A" w:rsidP="007B328A">
      <w:pPr>
        <w:jc w:val="center"/>
        <w:rPr>
          <w:lang w:eastAsia="el-GR"/>
        </w:rPr>
      </w:pPr>
    </w:p>
    <w:p w14:paraId="57A807EC" w14:textId="77777777" w:rsidR="007B328A" w:rsidRPr="009D72A3" w:rsidRDefault="007B328A" w:rsidP="007B328A">
      <w:pPr>
        <w:jc w:val="center"/>
        <w:rPr>
          <w:lang w:eastAsia="el-GR"/>
        </w:rPr>
      </w:pPr>
      <w:r w:rsidRPr="009D72A3">
        <w:rPr>
          <w:lang w:eastAsia="el-GR"/>
        </w:rPr>
        <w:t>Υπογραφή</w:t>
      </w:r>
    </w:p>
    <w:p w14:paraId="6444C651" w14:textId="77777777" w:rsidR="007B328A" w:rsidRPr="009D72A3" w:rsidRDefault="007B328A" w:rsidP="007B328A">
      <w:pPr>
        <w:jc w:val="center"/>
        <w:rPr>
          <w:rFonts w:cstheme="minorHAnsi"/>
          <w:b/>
        </w:rPr>
      </w:pPr>
    </w:p>
    <w:p w14:paraId="3D790C9C" w14:textId="77777777" w:rsidR="007B328A" w:rsidRPr="009D72A3" w:rsidRDefault="007B328A" w:rsidP="007B328A">
      <w:pPr>
        <w:autoSpaceDE w:val="0"/>
        <w:autoSpaceDN w:val="0"/>
        <w:adjustRightInd w:val="0"/>
        <w:jc w:val="center"/>
        <w:rPr>
          <w:rFonts w:cstheme="minorHAnsi"/>
        </w:rPr>
      </w:pPr>
      <w:r w:rsidRPr="009D72A3">
        <w:rPr>
          <w:rFonts w:cstheme="minorHAnsi"/>
        </w:rPr>
        <w:br w:type="page"/>
      </w:r>
    </w:p>
    <w:p w14:paraId="67E587D3" w14:textId="77777777" w:rsidR="007B328A" w:rsidRPr="009D72A3" w:rsidRDefault="007B328A" w:rsidP="007B328A">
      <w:pPr>
        <w:spacing w:after="120"/>
        <w:rPr>
          <w:rFonts w:ascii="Calibri" w:hAnsi="Calibri" w:cs="Calibri"/>
          <w:b/>
          <w:bCs/>
          <w:sz w:val="28"/>
          <w:szCs w:val="32"/>
        </w:rPr>
        <w:sectPr w:rsidR="007B328A" w:rsidRPr="009D72A3" w:rsidSect="00D24A28">
          <w:endnotePr>
            <w:numFmt w:val="decimal"/>
          </w:endnotePr>
          <w:pgSz w:w="11906" w:h="16838"/>
          <w:pgMar w:top="1440" w:right="1797" w:bottom="1440" w:left="1797" w:header="709" w:footer="709" w:gutter="0"/>
          <w:cols w:space="708"/>
          <w:docGrid w:linePitch="360"/>
        </w:sectPr>
      </w:pPr>
    </w:p>
    <w:p w14:paraId="6B988A9B" w14:textId="77777777" w:rsidR="007B328A" w:rsidRPr="00E45B24" w:rsidRDefault="007B328A" w:rsidP="007B328A">
      <w:pPr>
        <w:pStyle w:val="Heading2"/>
        <w:numPr>
          <w:ilvl w:val="0"/>
          <w:numId w:val="0"/>
        </w:numPr>
        <w:spacing w:before="0"/>
        <w:ind w:left="540"/>
        <w:jc w:val="center"/>
        <w:rPr>
          <w:rFonts w:ascii="Calibri" w:hAnsi="Calibri" w:cs="Calibri"/>
          <w:bCs w:val="0"/>
          <w:sz w:val="28"/>
          <w:szCs w:val="32"/>
        </w:rPr>
      </w:pPr>
      <w:bookmarkStart w:id="6" w:name="_Toc531867590"/>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4</w:t>
      </w:r>
      <w:bookmarkEnd w:id="6"/>
    </w:p>
    <w:p w14:paraId="560A5E29" w14:textId="77777777" w:rsidR="007B328A" w:rsidRPr="00E45B24" w:rsidRDefault="007B328A" w:rsidP="007B328A">
      <w:pPr>
        <w:spacing w:after="120"/>
        <w:jc w:val="center"/>
        <w:rPr>
          <w:rFonts w:ascii="Calibri" w:hAnsi="Calibri" w:cs="Calibri"/>
          <w:bCs/>
        </w:rPr>
      </w:pPr>
      <w:r w:rsidRPr="00E45B24">
        <w:rPr>
          <w:rFonts w:ascii="Calibri" w:hAnsi="Calibri" w:cs="Calibri"/>
          <w:bCs/>
        </w:rPr>
        <w:t>ΠΡΟΣ</w:t>
      </w:r>
    </w:p>
    <w:p w14:paraId="66CB1C7D" w14:textId="77777777" w:rsidR="007B328A" w:rsidRPr="008221F5" w:rsidRDefault="007B328A" w:rsidP="007B328A">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14:paraId="1910E032" w14:textId="77777777" w:rsidR="007B328A" w:rsidRDefault="007B328A" w:rsidP="007B328A">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4D1526">
        <w:rPr>
          <w:rFonts w:ascii="Calibri" w:hAnsi="Calibri" w:cs="Calibri"/>
          <w:b/>
          <w:bCs/>
          <w:u w:val="single"/>
        </w:rPr>
        <w:t>Προμήθεια μικρο-εξοπλισμού και ανταλλακτικών αναβάθμισης εξοπλισμού</w:t>
      </w:r>
      <w:r w:rsidRPr="001674D7">
        <w:rPr>
          <w:b/>
          <w:u w:val="single"/>
        </w:rPr>
        <w:t>»</w:t>
      </w:r>
      <w:r>
        <w:rPr>
          <w:b/>
          <w:u w:val="single"/>
        </w:rPr>
        <w:t xml:space="preserve">, </w:t>
      </w:r>
    </w:p>
    <w:p w14:paraId="3775B083" w14:textId="77777777" w:rsidR="007B328A" w:rsidRDefault="007B328A" w:rsidP="007B328A">
      <w:pPr>
        <w:spacing w:after="120"/>
        <w:jc w:val="center"/>
        <w:rPr>
          <w:rStyle w:val="fontstyle01"/>
          <w:rFonts w:asciiTheme="minorHAnsi" w:hAnsiTheme="minorHAnsi"/>
          <w:sz w:val="22"/>
          <w:szCs w:val="22"/>
        </w:rPr>
      </w:pPr>
      <w:r w:rsidRPr="00D52D13">
        <w:rPr>
          <w:b/>
        </w:rPr>
        <w:t xml:space="preserve">Τμήμα </w:t>
      </w:r>
      <w:r>
        <w:rPr>
          <w:b/>
        </w:rPr>
        <w:t xml:space="preserve">4 </w:t>
      </w:r>
      <w:r w:rsidRPr="00D52D13">
        <w:rPr>
          <w:b/>
        </w:rPr>
        <w:t xml:space="preserve">- </w:t>
      </w:r>
      <w:r w:rsidRPr="009D72A3">
        <w:rPr>
          <w:rStyle w:val="fontstyle01"/>
          <w:rFonts w:asciiTheme="minorHAnsi" w:hAnsiTheme="minorHAnsi"/>
          <w:sz w:val="22"/>
          <w:szCs w:val="22"/>
        </w:rPr>
        <w:t xml:space="preserve">Αισθητήρας μέτρησης διαφορικής πίεσης υγρών/αερίων </w:t>
      </w:r>
    </w:p>
    <w:p w14:paraId="39015CF8" w14:textId="77777777" w:rsidR="007B328A"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04586599" w14:textId="77777777" w:rsidR="007B328A" w:rsidRPr="008221F5" w:rsidRDefault="007B328A" w:rsidP="007B328A">
      <w:pPr>
        <w:spacing w:after="120"/>
        <w:jc w:val="center"/>
        <w:rPr>
          <w:rFonts w:ascii="Calibri" w:hAnsi="Calibri" w:cs="Calibri"/>
          <w:b/>
          <w:bCs/>
          <w:i/>
          <w:u w:val="single"/>
        </w:rPr>
      </w:pPr>
    </w:p>
    <w:p w14:paraId="4E3E4758" w14:textId="77777777" w:rsidR="007B328A" w:rsidRDefault="007B328A" w:rsidP="007B328A">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Επτακόσια Εικοσιπέντε Ευρώ και Ογδόντα Ένα Λεπτά </w:t>
      </w:r>
      <w:r w:rsidRPr="009C4813">
        <w:rPr>
          <w:rFonts w:cstheme="minorHAnsi"/>
          <w:color w:val="000000"/>
          <w:lang w:eastAsia="el-GR"/>
        </w:rPr>
        <w:t xml:space="preserve"> </w:t>
      </w:r>
      <w:r w:rsidRPr="002E10F9">
        <w:rPr>
          <w:rFonts w:cstheme="minorHAnsi"/>
          <w:b/>
          <w:color w:val="000000"/>
          <w:lang w:eastAsia="el-GR"/>
        </w:rPr>
        <w:t>(</w:t>
      </w:r>
      <w:r>
        <w:rPr>
          <w:rFonts w:ascii="Calibri" w:hAnsi="Calibri" w:cs="Calibri"/>
          <w:b/>
        </w:rPr>
        <w:t>725,81</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Εννιακόσια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900,00</w:t>
      </w:r>
      <w:r w:rsidRPr="009C4813">
        <w:rPr>
          <w:rFonts w:cstheme="minorHAnsi"/>
          <w:color w:val="000000"/>
          <w:lang w:eastAsia="el-GR"/>
        </w:rPr>
        <w:t xml:space="preserve"> €). </w:t>
      </w:r>
    </w:p>
    <w:p w14:paraId="4643CD9D" w14:textId="77777777" w:rsidR="007B328A" w:rsidRPr="00DB72EA"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1D373C" w14:paraId="74CBAAC4"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33E74A"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C3CC0E7"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1C1082E"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5639145"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7C8E59F"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011DF1A3" w14:textId="77777777" w:rsidR="007B328A" w:rsidRPr="001D373C" w:rsidRDefault="007B328A" w:rsidP="006C42FF">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B328A" w:rsidRPr="001D373C" w14:paraId="6146366C"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44631604"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285083BA" w14:textId="77777777" w:rsidR="007B328A" w:rsidRPr="00EC4AA0"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33DA3C1B"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640A0DD"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08681BF3"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D04EEB4" w14:textId="77777777" w:rsidR="007B328A" w:rsidRPr="001D373C" w:rsidRDefault="007B328A" w:rsidP="006C42FF">
            <w:pPr>
              <w:jc w:val="left"/>
              <w:rPr>
                <w:rFonts w:eastAsia="MS Mincho" w:cstheme="minorHAnsi"/>
                <w:color w:val="000000"/>
                <w:lang w:eastAsia="ja-JP"/>
              </w:rPr>
            </w:pPr>
          </w:p>
        </w:tc>
      </w:tr>
      <w:tr w:rsidR="007B328A" w:rsidRPr="001D373C" w14:paraId="7D6ED88B"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5DA2AE91" w14:textId="77777777" w:rsidR="007B328A" w:rsidRPr="001A1497" w:rsidRDefault="007B328A" w:rsidP="006C42FF">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450FC8A4" w14:textId="77777777" w:rsidR="007B328A" w:rsidRPr="00EC4AA0"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09911EDD"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F59AB40"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E0B7B1C"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97EB83E" w14:textId="77777777" w:rsidR="007B328A" w:rsidRPr="001D373C" w:rsidRDefault="007B328A" w:rsidP="006C42FF">
            <w:pPr>
              <w:jc w:val="left"/>
              <w:rPr>
                <w:rFonts w:eastAsia="MS Mincho" w:cstheme="minorHAnsi"/>
                <w:color w:val="000000"/>
                <w:lang w:eastAsia="ja-JP"/>
              </w:rPr>
            </w:pPr>
          </w:p>
        </w:tc>
      </w:tr>
      <w:tr w:rsidR="007B328A" w:rsidRPr="001D373C" w14:paraId="56BF5345"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20764B47"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7532A327"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32AA107F"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1479F65"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3BAB590"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CD44747" w14:textId="77777777" w:rsidR="007B328A" w:rsidRPr="001D373C" w:rsidRDefault="007B328A" w:rsidP="006C42FF">
            <w:pPr>
              <w:jc w:val="left"/>
              <w:rPr>
                <w:rFonts w:eastAsia="MS Mincho" w:cstheme="minorHAnsi"/>
                <w:color w:val="000000"/>
                <w:lang w:eastAsia="ja-JP"/>
              </w:rPr>
            </w:pPr>
          </w:p>
        </w:tc>
      </w:tr>
      <w:tr w:rsidR="007B328A" w:rsidRPr="001D373C" w14:paraId="64BD0BC6"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04EA6E2A"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3090EA8B"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4282B38F"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B2F3F5B"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E9E47B2"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9315600" w14:textId="77777777" w:rsidR="007B328A" w:rsidRPr="001D373C" w:rsidRDefault="007B328A" w:rsidP="006C42FF">
            <w:pPr>
              <w:jc w:val="left"/>
              <w:rPr>
                <w:rFonts w:eastAsia="MS Mincho" w:cstheme="minorHAnsi"/>
                <w:color w:val="000000"/>
                <w:lang w:eastAsia="ja-JP"/>
              </w:rPr>
            </w:pPr>
          </w:p>
        </w:tc>
      </w:tr>
      <w:tr w:rsidR="007B328A" w:rsidRPr="001D373C" w14:paraId="744F335F"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43799999"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06674A"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53A28"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84D3D1"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ED71C" w14:textId="77777777" w:rsidR="007B328A" w:rsidRPr="001D373C" w:rsidRDefault="007B328A" w:rsidP="006C42FF">
            <w:pPr>
              <w:jc w:val="left"/>
              <w:rPr>
                <w:rFonts w:eastAsia="MS Mincho" w:cstheme="minorHAnsi"/>
                <w:color w:val="000000"/>
                <w:lang w:eastAsia="ja-JP"/>
              </w:rPr>
            </w:pPr>
          </w:p>
        </w:tc>
      </w:tr>
      <w:tr w:rsidR="007B328A" w:rsidRPr="001D373C" w14:paraId="777904DE" w14:textId="77777777" w:rsidTr="006C42FF">
        <w:trPr>
          <w:trHeight w:val="620"/>
          <w:jc w:val="center"/>
        </w:trPr>
        <w:tc>
          <w:tcPr>
            <w:tcW w:w="0" w:type="auto"/>
            <w:tcBorders>
              <w:top w:val="single" w:sz="4" w:space="0" w:color="auto"/>
            </w:tcBorders>
            <w:shd w:val="clear" w:color="auto" w:fill="auto"/>
            <w:noWrap/>
            <w:vAlign w:val="bottom"/>
          </w:tcPr>
          <w:p w14:paraId="1D72BA6D"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5566A543"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DDEE7FC" w14:textId="77777777" w:rsidR="007B328A" w:rsidRPr="001D373C"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4B7696EC"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F88B68D"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5ACFF864" w14:textId="77777777" w:rsidR="007B328A" w:rsidRPr="001D373C" w:rsidRDefault="007B328A" w:rsidP="006C42FF">
            <w:pPr>
              <w:jc w:val="left"/>
              <w:rPr>
                <w:rFonts w:eastAsia="MS Mincho" w:cstheme="minorHAnsi"/>
                <w:color w:val="000000"/>
                <w:lang w:eastAsia="ja-JP"/>
              </w:rPr>
            </w:pPr>
          </w:p>
        </w:tc>
      </w:tr>
    </w:tbl>
    <w:p w14:paraId="78BCB21B" w14:textId="77777777" w:rsidR="007B328A" w:rsidRPr="008221F5" w:rsidRDefault="007B328A" w:rsidP="007B328A">
      <w:pPr>
        <w:jc w:val="center"/>
        <w:rPr>
          <w:rFonts w:cstheme="minorHAnsi"/>
          <w:b/>
        </w:rPr>
      </w:pPr>
    </w:p>
    <w:p w14:paraId="7A09A094" w14:textId="77777777" w:rsidR="007B328A" w:rsidRDefault="007B328A" w:rsidP="007B328A">
      <w:pPr>
        <w:jc w:val="center"/>
      </w:pPr>
      <w:r>
        <w:t>Η προσφορά ισχύει για τέσσερεις (4) μήνες.</w:t>
      </w:r>
    </w:p>
    <w:p w14:paraId="5E6247D3" w14:textId="77777777" w:rsidR="007B328A" w:rsidRDefault="007B328A" w:rsidP="007B328A">
      <w:pPr>
        <w:jc w:val="center"/>
        <w:rPr>
          <w:lang w:eastAsia="el-GR"/>
        </w:rPr>
      </w:pPr>
      <w:r>
        <w:rPr>
          <w:lang w:eastAsia="el-GR"/>
        </w:rPr>
        <w:t>Ημ/νία</w:t>
      </w:r>
    </w:p>
    <w:p w14:paraId="7B6A3F71" w14:textId="77777777" w:rsidR="007B328A" w:rsidRDefault="007B328A" w:rsidP="007B328A">
      <w:pPr>
        <w:jc w:val="center"/>
        <w:rPr>
          <w:lang w:eastAsia="el-GR"/>
        </w:rPr>
      </w:pPr>
    </w:p>
    <w:p w14:paraId="3610D16E" w14:textId="77777777" w:rsidR="007B328A" w:rsidRDefault="007B328A" w:rsidP="007B328A">
      <w:pPr>
        <w:jc w:val="center"/>
        <w:rPr>
          <w:lang w:eastAsia="el-GR"/>
        </w:rPr>
      </w:pPr>
      <w:r>
        <w:rPr>
          <w:lang w:eastAsia="el-GR"/>
        </w:rPr>
        <w:t>Υπογραφή</w:t>
      </w:r>
    </w:p>
    <w:p w14:paraId="3E3F3AB5" w14:textId="77777777" w:rsidR="007B328A" w:rsidRPr="008221F5" w:rsidRDefault="007B328A" w:rsidP="007B328A">
      <w:pPr>
        <w:jc w:val="center"/>
        <w:rPr>
          <w:rFonts w:cstheme="minorHAnsi"/>
          <w:b/>
        </w:rPr>
      </w:pPr>
    </w:p>
    <w:p w14:paraId="1ABC121D" w14:textId="77777777" w:rsidR="007B328A" w:rsidRDefault="007B328A" w:rsidP="007B328A">
      <w:pPr>
        <w:spacing w:after="120"/>
        <w:jc w:val="center"/>
        <w:rPr>
          <w:rFonts w:ascii="Calibri" w:hAnsi="Calibri" w:cs="Calibri"/>
          <w:b/>
          <w:bCs/>
          <w:sz w:val="28"/>
          <w:szCs w:val="32"/>
        </w:rPr>
      </w:pPr>
    </w:p>
    <w:p w14:paraId="3C0FACA4" w14:textId="77777777" w:rsidR="007B328A" w:rsidRDefault="007B328A" w:rsidP="007B328A">
      <w:pPr>
        <w:spacing w:after="120"/>
        <w:jc w:val="center"/>
        <w:rPr>
          <w:rFonts w:ascii="Calibri" w:hAnsi="Calibri" w:cs="Calibri"/>
          <w:b/>
          <w:bCs/>
          <w:sz w:val="28"/>
          <w:szCs w:val="32"/>
        </w:rPr>
      </w:pPr>
    </w:p>
    <w:p w14:paraId="405EDBB5" w14:textId="77777777" w:rsidR="007B328A" w:rsidRDefault="007B328A" w:rsidP="007B328A">
      <w:pPr>
        <w:spacing w:after="120"/>
        <w:jc w:val="center"/>
        <w:rPr>
          <w:rFonts w:ascii="Calibri" w:hAnsi="Calibri" w:cs="Calibri"/>
          <w:b/>
          <w:bCs/>
          <w:sz w:val="28"/>
          <w:szCs w:val="32"/>
        </w:rPr>
      </w:pPr>
    </w:p>
    <w:p w14:paraId="121F7736" w14:textId="77777777" w:rsidR="007B328A" w:rsidRDefault="007B328A" w:rsidP="007B328A">
      <w:pPr>
        <w:spacing w:after="120"/>
        <w:jc w:val="center"/>
        <w:rPr>
          <w:rFonts w:ascii="Calibri" w:hAnsi="Calibri" w:cs="Calibri"/>
          <w:b/>
          <w:bCs/>
          <w:sz w:val="28"/>
          <w:szCs w:val="32"/>
        </w:rPr>
      </w:pPr>
    </w:p>
    <w:p w14:paraId="5C2D1EE5" w14:textId="77777777" w:rsidR="007B328A" w:rsidRDefault="007B328A" w:rsidP="007B328A">
      <w:pPr>
        <w:spacing w:after="120"/>
        <w:jc w:val="center"/>
        <w:rPr>
          <w:rFonts w:ascii="Calibri" w:hAnsi="Calibri" w:cs="Calibri"/>
          <w:b/>
          <w:bCs/>
          <w:sz w:val="28"/>
          <w:szCs w:val="32"/>
        </w:rPr>
      </w:pPr>
    </w:p>
    <w:p w14:paraId="4A070D95" w14:textId="77777777" w:rsidR="007B328A" w:rsidRDefault="007B328A" w:rsidP="007B328A">
      <w:pPr>
        <w:spacing w:after="120"/>
        <w:jc w:val="center"/>
        <w:rPr>
          <w:rFonts w:ascii="Calibri" w:hAnsi="Calibri" w:cs="Calibri"/>
          <w:b/>
          <w:bCs/>
          <w:sz w:val="28"/>
          <w:szCs w:val="32"/>
        </w:rPr>
      </w:pPr>
    </w:p>
    <w:p w14:paraId="0BA0F788" w14:textId="77777777" w:rsidR="007B328A" w:rsidRPr="00E45B24" w:rsidRDefault="007B328A" w:rsidP="007B328A">
      <w:pPr>
        <w:pStyle w:val="Heading2"/>
        <w:numPr>
          <w:ilvl w:val="0"/>
          <w:numId w:val="0"/>
        </w:numPr>
        <w:spacing w:before="0"/>
        <w:ind w:left="540"/>
        <w:jc w:val="center"/>
        <w:rPr>
          <w:rFonts w:ascii="Calibri" w:hAnsi="Calibri" w:cs="Calibri"/>
          <w:bCs w:val="0"/>
          <w:sz w:val="28"/>
          <w:szCs w:val="32"/>
        </w:rPr>
      </w:pPr>
      <w:bookmarkStart w:id="7" w:name="_Toc531867591"/>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5</w:t>
      </w:r>
      <w:bookmarkEnd w:id="7"/>
    </w:p>
    <w:p w14:paraId="3944CD2F" w14:textId="77777777" w:rsidR="007B328A" w:rsidRPr="00E45B24" w:rsidRDefault="007B328A" w:rsidP="007B328A">
      <w:pPr>
        <w:spacing w:after="120"/>
        <w:jc w:val="center"/>
        <w:rPr>
          <w:rFonts w:ascii="Calibri" w:hAnsi="Calibri" w:cs="Calibri"/>
          <w:bCs/>
        </w:rPr>
      </w:pPr>
      <w:r w:rsidRPr="00E45B24">
        <w:rPr>
          <w:rFonts w:ascii="Calibri" w:hAnsi="Calibri" w:cs="Calibri"/>
          <w:bCs/>
        </w:rPr>
        <w:t>ΠΡΟΣ</w:t>
      </w:r>
    </w:p>
    <w:p w14:paraId="1F80676E" w14:textId="77777777" w:rsidR="007B328A" w:rsidRPr="008221F5" w:rsidRDefault="007B328A" w:rsidP="007B328A">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14:paraId="1C0CBB42" w14:textId="77777777" w:rsidR="007B328A" w:rsidRDefault="007B328A" w:rsidP="007B328A">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4D1526">
        <w:rPr>
          <w:rFonts w:ascii="Calibri" w:hAnsi="Calibri" w:cs="Calibri"/>
          <w:b/>
          <w:bCs/>
          <w:u w:val="single"/>
        </w:rPr>
        <w:t>Προμήθεια μικρο-εξοπλισμού και ανταλλακτικών αναβάθμισης εξοπλισμού</w:t>
      </w:r>
      <w:r w:rsidRPr="001674D7">
        <w:rPr>
          <w:b/>
          <w:u w:val="single"/>
        </w:rPr>
        <w:t>»</w:t>
      </w:r>
      <w:r>
        <w:rPr>
          <w:b/>
          <w:u w:val="single"/>
        </w:rPr>
        <w:t xml:space="preserve">, </w:t>
      </w:r>
    </w:p>
    <w:p w14:paraId="2F7893B7" w14:textId="77777777" w:rsidR="007B328A" w:rsidRPr="009D72A3" w:rsidRDefault="007B328A" w:rsidP="007B328A">
      <w:pPr>
        <w:spacing w:after="120"/>
        <w:jc w:val="center"/>
        <w:rPr>
          <w:rStyle w:val="fontstyle01"/>
          <w:rFonts w:asciiTheme="minorHAnsi" w:hAnsiTheme="minorHAnsi"/>
          <w:sz w:val="22"/>
          <w:szCs w:val="22"/>
        </w:rPr>
      </w:pPr>
      <w:r w:rsidRPr="00D52D13">
        <w:rPr>
          <w:b/>
        </w:rPr>
        <w:t xml:space="preserve">Τμήμα </w:t>
      </w:r>
      <w:r>
        <w:rPr>
          <w:b/>
        </w:rPr>
        <w:t xml:space="preserve">5 </w:t>
      </w:r>
      <w:r w:rsidRPr="00D52D13">
        <w:rPr>
          <w:b/>
        </w:rPr>
        <w:t xml:space="preserve">- </w:t>
      </w:r>
      <w:r w:rsidRPr="009D72A3">
        <w:rPr>
          <w:rStyle w:val="fontstyle01"/>
          <w:rFonts w:asciiTheme="minorHAnsi" w:hAnsiTheme="minorHAnsi"/>
          <w:sz w:val="22"/>
          <w:szCs w:val="22"/>
        </w:rPr>
        <w:t>Ανταλλακτικά συστήματος χρωματογράφου ιόντων για ανάλυση ανιόντων και κατιοντων: προστηλη-στηλη-συστημα καταστολης (suppressor) ανιόντων και προστηλη-στηλη-συστημα καταστολης (suppressor) κατιοντων</w:t>
      </w:r>
    </w:p>
    <w:p w14:paraId="3FC7AAEC" w14:textId="77777777" w:rsidR="007B328A"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69F4F899" w14:textId="77777777" w:rsidR="007B328A" w:rsidRPr="008221F5" w:rsidRDefault="007B328A" w:rsidP="007B328A">
      <w:pPr>
        <w:spacing w:after="120"/>
        <w:jc w:val="center"/>
        <w:rPr>
          <w:rFonts w:ascii="Calibri" w:hAnsi="Calibri" w:cs="Calibri"/>
          <w:b/>
          <w:bCs/>
          <w:i/>
          <w:u w:val="single"/>
        </w:rPr>
      </w:pPr>
    </w:p>
    <w:p w14:paraId="75F1EFC1" w14:textId="77777777" w:rsidR="007B328A" w:rsidRDefault="007B328A" w:rsidP="007B328A">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Τέσσερις Χιλιάδες Οκτακόσια Τριάντα οκτώ Ευρώ και Εβδομήντα Ένα Λεπτά </w:t>
      </w:r>
      <w:r w:rsidRPr="002E10F9">
        <w:rPr>
          <w:rFonts w:cstheme="minorHAnsi"/>
          <w:b/>
          <w:color w:val="000000"/>
          <w:lang w:eastAsia="el-GR"/>
        </w:rPr>
        <w:t>(</w:t>
      </w:r>
      <w:r>
        <w:rPr>
          <w:rFonts w:ascii="Calibri" w:hAnsi="Calibri" w:cs="Calibri"/>
          <w:b/>
        </w:rPr>
        <w:t>4.838,71</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Έξι χιλιάδες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6.000,00</w:t>
      </w:r>
      <w:r w:rsidRPr="009C4813">
        <w:rPr>
          <w:rFonts w:cstheme="minorHAnsi"/>
          <w:color w:val="000000"/>
          <w:lang w:eastAsia="el-GR"/>
        </w:rPr>
        <w:t xml:space="preserve"> €). </w:t>
      </w:r>
    </w:p>
    <w:p w14:paraId="5D87A7B6" w14:textId="77777777" w:rsidR="007B328A" w:rsidRPr="00DB72EA"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1D373C" w14:paraId="2F531746"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39E0D6"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F7344EA"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4279050"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CD81598"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28C13B77"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18131681" w14:textId="77777777" w:rsidR="007B328A" w:rsidRPr="001D373C" w:rsidRDefault="007B328A" w:rsidP="006C42FF">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B328A" w:rsidRPr="001D373C" w14:paraId="390B343D"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21B0AC0D"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11C53D7A" w14:textId="77777777" w:rsidR="007B328A" w:rsidRPr="00EC4AA0"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56D42120"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3079E1F"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649C866"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799F9A7" w14:textId="77777777" w:rsidR="007B328A" w:rsidRPr="001D373C" w:rsidRDefault="007B328A" w:rsidP="006C42FF">
            <w:pPr>
              <w:jc w:val="left"/>
              <w:rPr>
                <w:rFonts w:eastAsia="MS Mincho" w:cstheme="minorHAnsi"/>
                <w:color w:val="000000"/>
                <w:lang w:eastAsia="ja-JP"/>
              </w:rPr>
            </w:pPr>
          </w:p>
        </w:tc>
      </w:tr>
      <w:tr w:rsidR="007B328A" w:rsidRPr="001D373C" w14:paraId="71B23CBA"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7DDFE751" w14:textId="77777777" w:rsidR="007B328A" w:rsidRPr="001A1497" w:rsidRDefault="007B328A" w:rsidP="006C42FF">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1BA027E" w14:textId="77777777" w:rsidR="007B328A" w:rsidRPr="00EC4AA0"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27FE5D30"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449C3DE"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CEBF5C9"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3410D92" w14:textId="77777777" w:rsidR="007B328A" w:rsidRPr="001D373C" w:rsidRDefault="007B328A" w:rsidP="006C42FF">
            <w:pPr>
              <w:jc w:val="left"/>
              <w:rPr>
                <w:rFonts w:eastAsia="MS Mincho" w:cstheme="minorHAnsi"/>
                <w:color w:val="000000"/>
                <w:lang w:eastAsia="ja-JP"/>
              </w:rPr>
            </w:pPr>
          </w:p>
        </w:tc>
      </w:tr>
      <w:tr w:rsidR="007B328A" w:rsidRPr="001D373C" w14:paraId="06CD75A5"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5DD0AF98"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29ED4D16"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0FB309EE"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290A722"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2689B9E"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226D530" w14:textId="77777777" w:rsidR="007B328A" w:rsidRPr="001D373C" w:rsidRDefault="007B328A" w:rsidP="006C42FF">
            <w:pPr>
              <w:jc w:val="left"/>
              <w:rPr>
                <w:rFonts w:eastAsia="MS Mincho" w:cstheme="minorHAnsi"/>
                <w:color w:val="000000"/>
                <w:lang w:eastAsia="ja-JP"/>
              </w:rPr>
            </w:pPr>
          </w:p>
        </w:tc>
      </w:tr>
      <w:tr w:rsidR="007B328A" w:rsidRPr="001D373C" w14:paraId="765B67C4"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1327014D"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5A69AFF4"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238FFA56"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5836EC9"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E3E0209"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BE11E7D" w14:textId="77777777" w:rsidR="007B328A" w:rsidRPr="001D373C" w:rsidRDefault="007B328A" w:rsidP="006C42FF">
            <w:pPr>
              <w:jc w:val="left"/>
              <w:rPr>
                <w:rFonts w:eastAsia="MS Mincho" w:cstheme="minorHAnsi"/>
                <w:color w:val="000000"/>
                <w:lang w:eastAsia="ja-JP"/>
              </w:rPr>
            </w:pPr>
          </w:p>
        </w:tc>
      </w:tr>
      <w:tr w:rsidR="007B328A" w:rsidRPr="001D373C" w14:paraId="26C71060"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2BA8B98C"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2E306B5"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4EEDF"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CCC5CB"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CD2FE" w14:textId="77777777" w:rsidR="007B328A" w:rsidRPr="001D373C" w:rsidRDefault="007B328A" w:rsidP="006C42FF">
            <w:pPr>
              <w:jc w:val="left"/>
              <w:rPr>
                <w:rFonts w:eastAsia="MS Mincho" w:cstheme="minorHAnsi"/>
                <w:color w:val="000000"/>
                <w:lang w:eastAsia="ja-JP"/>
              </w:rPr>
            </w:pPr>
          </w:p>
        </w:tc>
      </w:tr>
      <w:tr w:rsidR="007B328A" w:rsidRPr="001D373C" w14:paraId="58A73277" w14:textId="77777777" w:rsidTr="006C42FF">
        <w:trPr>
          <w:trHeight w:val="620"/>
          <w:jc w:val="center"/>
        </w:trPr>
        <w:tc>
          <w:tcPr>
            <w:tcW w:w="0" w:type="auto"/>
            <w:tcBorders>
              <w:top w:val="single" w:sz="4" w:space="0" w:color="auto"/>
            </w:tcBorders>
            <w:shd w:val="clear" w:color="auto" w:fill="auto"/>
            <w:noWrap/>
            <w:vAlign w:val="bottom"/>
          </w:tcPr>
          <w:p w14:paraId="3DCBEBE5"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532592CC"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637D7772" w14:textId="77777777" w:rsidR="007B328A" w:rsidRPr="001D373C"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5F5C3A5C"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037D57A"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2905A567" w14:textId="77777777" w:rsidR="007B328A" w:rsidRPr="001D373C" w:rsidRDefault="007B328A" w:rsidP="006C42FF">
            <w:pPr>
              <w:jc w:val="left"/>
              <w:rPr>
                <w:rFonts w:eastAsia="MS Mincho" w:cstheme="minorHAnsi"/>
                <w:color w:val="000000"/>
                <w:lang w:eastAsia="ja-JP"/>
              </w:rPr>
            </w:pPr>
          </w:p>
        </w:tc>
      </w:tr>
    </w:tbl>
    <w:p w14:paraId="2147D51A" w14:textId="77777777" w:rsidR="007B328A" w:rsidRPr="008221F5" w:rsidRDefault="007B328A" w:rsidP="007B328A">
      <w:pPr>
        <w:jc w:val="center"/>
        <w:rPr>
          <w:rFonts w:cstheme="minorHAnsi"/>
          <w:b/>
        </w:rPr>
      </w:pPr>
    </w:p>
    <w:p w14:paraId="5BC70010" w14:textId="77777777" w:rsidR="007B328A" w:rsidRDefault="007B328A" w:rsidP="007B328A">
      <w:pPr>
        <w:jc w:val="center"/>
      </w:pPr>
      <w:r>
        <w:t>Η προσφορά ισχύει για τέσσερεις (4) μήνες.</w:t>
      </w:r>
    </w:p>
    <w:p w14:paraId="7C5A59CC" w14:textId="77777777" w:rsidR="007B328A" w:rsidRDefault="007B328A" w:rsidP="007B328A">
      <w:pPr>
        <w:jc w:val="center"/>
        <w:rPr>
          <w:lang w:eastAsia="el-GR"/>
        </w:rPr>
      </w:pPr>
      <w:r>
        <w:rPr>
          <w:lang w:eastAsia="el-GR"/>
        </w:rPr>
        <w:t>Ημ/νία</w:t>
      </w:r>
    </w:p>
    <w:p w14:paraId="3133EE35" w14:textId="77777777" w:rsidR="007B328A" w:rsidRDefault="007B328A" w:rsidP="007B328A">
      <w:pPr>
        <w:jc w:val="center"/>
        <w:rPr>
          <w:lang w:eastAsia="el-GR"/>
        </w:rPr>
      </w:pPr>
    </w:p>
    <w:p w14:paraId="30462DEA" w14:textId="77777777" w:rsidR="007B328A" w:rsidRDefault="007B328A" w:rsidP="007B328A">
      <w:pPr>
        <w:jc w:val="center"/>
        <w:rPr>
          <w:lang w:eastAsia="el-GR"/>
        </w:rPr>
      </w:pPr>
      <w:r>
        <w:rPr>
          <w:lang w:eastAsia="el-GR"/>
        </w:rPr>
        <w:t>Υπογραφή</w:t>
      </w:r>
    </w:p>
    <w:p w14:paraId="0F5C2880" w14:textId="77777777" w:rsidR="007B328A" w:rsidRPr="008221F5" w:rsidRDefault="007B328A" w:rsidP="007B328A">
      <w:pPr>
        <w:jc w:val="center"/>
        <w:rPr>
          <w:rFonts w:cstheme="minorHAnsi"/>
          <w:b/>
        </w:rPr>
      </w:pPr>
    </w:p>
    <w:p w14:paraId="5D8A7CB5" w14:textId="77777777" w:rsidR="007B328A" w:rsidRDefault="007B328A" w:rsidP="007B328A">
      <w:pPr>
        <w:spacing w:after="120"/>
        <w:jc w:val="center"/>
        <w:rPr>
          <w:rFonts w:ascii="Calibri" w:hAnsi="Calibri" w:cs="Calibri"/>
          <w:b/>
          <w:bCs/>
          <w:sz w:val="28"/>
          <w:szCs w:val="32"/>
        </w:rPr>
      </w:pPr>
    </w:p>
    <w:p w14:paraId="24DF0D2A" w14:textId="77777777" w:rsidR="007B328A" w:rsidRDefault="007B328A" w:rsidP="007B328A">
      <w:pPr>
        <w:spacing w:after="120"/>
        <w:jc w:val="center"/>
        <w:rPr>
          <w:rFonts w:ascii="Calibri" w:hAnsi="Calibri" w:cs="Calibri"/>
          <w:b/>
          <w:bCs/>
          <w:sz w:val="28"/>
          <w:szCs w:val="32"/>
        </w:rPr>
      </w:pPr>
    </w:p>
    <w:p w14:paraId="1C08BCD5" w14:textId="77777777" w:rsidR="007B328A" w:rsidRDefault="007B328A" w:rsidP="007B328A">
      <w:pPr>
        <w:spacing w:after="120"/>
        <w:jc w:val="center"/>
        <w:rPr>
          <w:rFonts w:ascii="Calibri" w:hAnsi="Calibri" w:cs="Calibri"/>
          <w:b/>
          <w:bCs/>
          <w:sz w:val="28"/>
          <w:szCs w:val="32"/>
        </w:rPr>
      </w:pPr>
    </w:p>
    <w:p w14:paraId="1640F02D" w14:textId="77777777" w:rsidR="007B328A" w:rsidRDefault="007B328A" w:rsidP="007B328A">
      <w:pPr>
        <w:spacing w:after="120"/>
        <w:jc w:val="center"/>
        <w:rPr>
          <w:rFonts w:ascii="Calibri" w:hAnsi="Calibri" w:cs="Calibri"/>
          <w:b/>
          <w:bCs/>
          <w:sz w:val="28"/>
          <w:szCs w:val="32"/>
        </w:rPr>
      </w:pPr>
    </w:p>
    <w:p w14:paraId="544ABC0C" w14:textId="77777777" w:rsidR="007B328A" w:rsidRPr="00E45B24" w:rsidRDefault="007B328A" w:rsidP="007B328A">
      <w:pPr>
        <w:pStyle w:val="Heading2"/>
        <w:numPr>
          <w:ilvl w:val="0"/>
          <w:numId w:val="0"/>
        </w:numPr>
        <w:spacing w:before="0"/>
        <w:ind w:left="540"/>
        <w:jc w:val="center"/>
        <w:rPr>
          <w:rFonts w:ascii="Calibri" w:hAnsi="Calibri" w:cs="Calibri"/>
          <w:bCs w:val="0"/>
          <w:sz w:val="28"/>
          <w:szCs w:val="32"/>
        </w:rPr>
      </w:pPr>
      <w:bookmarkStart w:id="8" w:name="_Toc531867592"/>
      <w:r w:rsidRPr="00E45B24">
        <w:rPr>
          <w:rFonts w:ascii="Calibri" w:hAnsi="Calibri" w:cs="Calibri"/>
          <w:bCs w:val="0"/>
          <w:sz w:val="28"/>
          <w:szCs w:val="32"/>
        </w:rPr>
        <w:lastRenderedPageBreak/>
        <w:t>ΕΝΤΥΠΟ ΟΙΚΟΝΟΜΙΚΗΣ ΠΡΟΣΦΟΡΑΣ</w:t>
      </w:r>
      <w:r w:rsidRPr="00262C81">
        <w:rPr>
          <w:rFonts w:ascii="Calibri" w:hAnsi="Calibri" w:cs="Calibri"/>
          <w:bCs w:val="0"/>
          <w:sz w:val="28"/>
          <w:szCs w:val="32"/>
        </w:rPr>
        <w:t xml:space="preserve"> ΓΙΑ ΤΟ ΤΜΗΜΑ </w:t>
      </w:r>
      <w:r>
        <w:rPr>
          <w:rFonts w:ascii="Calibri" w:hAnsi="Calibri" w:cs="Calibri"/>
          <w:bCs w:val="0"/>
          <w:sz w:val="28"/>
          <w:szCs w:val="32"/>
        </w:rPr>
        <w:t>6</w:t>
      </w:r>
      <w:bookmarkEnd w:id="8"/>
    </w:p>
    <w:p w14:paraId="521D000F" w14:textId="77777777" w:rsidR="007B328A" w:rsidRPr="00E45B24" w:rsidRDefault="007B328A" w:rsidP="007B328A">
      <w:pPr>
        <w:spacing w:after="120"/>
        <w:jc w:val="center"/>
        <w:rPr>
          <w:rFonts w:ascii="Calibri" w:hAnsi="Calibri" w:cs="Calibri"/>
          <w:bCs/>
        </w:rPr>
      </w:pPr>
      <w:r w:rsidRPr="00E45B24">
        <w:rPr>
          <w:rFonts w:ascii="Calibri" w:hAnsi="Calibri" w:cs="Calibri"/>
          <w:bCs/>
        </w:rPr>
        <w:t>ΠΡΟΣ</w:t>
      </w:r>
    </w:p>
    <w:p w14:paraId="3D982846" w14:textId="77777777" w:rsidR="007B328A" w:rsidRPr="008221F5" w:rsidRDefault="007B328A" w:rsidP="007B328A">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sidRPr="008221F5">
        <w:rPr>
          <w:rFonts w:ascii="Calibri" w:hAnsi="Calibri" w:cs="Calibri"/>
          <w:bCs/>
        </w:rPr>
        <w:t xml:space="preserve">ΣΤΙΤΟΥΤΟ </w:t>
      </w:r>
      <w:r>
        <w:rPr>
          <w:rFonts w:ascii="Calibri" w:hAnsi="Calibri" w:cs="Calibri"/>
          <w:bCs/>
        </w:rPr>
        <w:t>ΕΠΙΣΤΗΜΩΝ ΧΗΜΙΚΗΣ ΜΗΧΑΝΙΚΗΣ</w:t>
      </w:r>
    </w:p>
    <w:p w14:paraId="114DE3B1" w14:textId="77777777" w:rsidR="007B328A" w:rsidRDefault="007B328A" w:rsidP="007B328A">
      <w:pPr>
        <w:spacing w:after="120"/>
        <w:jc w:val="center"/>
        <w:rPr>
          <w:b/>
          <w:u w:val="single"/>
        </w:rPr>
      </w:pPr>
      <w:r>
        <w:rPr>
          <w:rFonts w:ascii="Calibri" w:hAnsi="Calibri" w:cs="Calibri"/>
          <w:b/>
          <w:bCs/>
          <w:i/>
          <w:u w:val="single"/>
        </w:rPr>
        <w:t xml:space="preserve">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1674D7">
        <w:rPr>
          <w:rFonts w:ascii="Calibri" w:hAnsi="Calibri" w:cs="Calibri"/>
          <w:b/>
          <w:bCs/>
          <w:u w:val="single"/>
        </w:rPr>
        <w:t>«</w:t>
      </w:r>
      <w:r w:rsidRPr="004D1526">
        <w:rPr>
          <w:rFonts w:ascii="Calibri" w:hAnsi="Calibri" w:cs="Calibri"/>
          <w:b/>
          <w:bCs/>
          <w:u w:val="single"/>
        </w:rPr>
        <w:t>Προμήθεια μικρο-εξοπλισμού και ανταλλακτικών αναβάθμισης εξοπλισμού</w:t>
      </w:r>
      <w:r w:rsidRPr="001674D7">
        <w:rPr>
          <w:b/>
          <w:u w:val="single"/>
        </w:rPr>
        <w:t>»</w:t>
      </w:r>
      <w:r>
        <w:rPr>
          <w:b/>
          <w:u w:val="single"/>
        </w:rPr>
        <w:t xml:space="preserve">, </w:t>
      </w:r>
    </w:p>
    <w:p w14:paraId="7424C41B" w14:textId="77777777" w:rsidR="007B328A" w:rsidRPr="009D72A3" w:rsidRDefault="007B328A" w:rsidP="007B328A">
      <w:pPr>
        <w:spacing w:after="120"/>
        <w:jc w:val="center"/>
        <w:rPr>
          <w:rStyle w:val="fontstyle01"/>
          <w:rFonts w:asciiTheme="minorHAnsi" w:hAnsiTheme="minorHAnsi"/>
          <w:sz w:val="22"/>
          <w:szCs w:val="22"/>
        </w:rPr>
      </w:pPr>
      <w:r w:rsidRPr="00D52D13">
        <w:rPr>
          <w:b/>
        </w:rPr>
        <w:t xml:space="preserve">Τμήμα </w:t>
      </w:r>
      <w:r>
        <w:rPr>
          <w:b/>
        </w:rPr>
        <w:t xml:space="preserve">6 </w:t>
      </w:r>
      <w:r w:rsidRPr="00D52D13">
        <w:rPr>
          <w:b/>
        </w:rPr>
        <w:t xml:space="preserve">- </w:t>
      </w:r>
      <w:r w:rsidRPr="009D72A3">
        <w:rPr>
          <w:rStyle w:val="fontstyle01"/>
          <w:rFonts w:asciiTheme="minorHAnsi" w:hAnsiTheme="minorHAnsi"/>
          <w:sz w:val="22"/>
          <w:szCs w:val="22"/>
        </w:rPr>
        <w:t>Αναβάθμιση αέριων χρωματογράφων (GC-ECD, GC-FID): Σύστημα χειροκίνητης έκχυσης  υπερκείμενης αέριας φάσης (gas head space) μέγιστης θερμοκρασίας 150oC</w:t>
      </w:r>
    </w:p>
    <w:p w14:paraId="41843299" w14:textId="77777777" w:rsidR="007B328A"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0795FBEA" w14:textId="77777777" w:rsidR="007B328A" w:rsidRPr="008221F5" w:rsidRDefault="007B328A" w:rsidP="007B328A">
      <w:pPr>
        <w:spacing w:after="120"/>
        <w:jc w:val="center"/>
        <w:rPr>
          <w:rFonts w:ascii="Calibri" w:hAnsi="Calibri" w:cs="Calibri"/>
          <w:b/>
          <w:bCs/>
          <w:i/>
          <w:u w:val="single"/>
        </w:rPr>
      </w:pPr>
    </w:p>
    <w:p w14:paraId="1FEDFBCE" w14:textId="77777777" w:rsidR="007B328A" w:rsidRDefault="007B328A" w:rsidP="007B328A">
      <w:pPr>
        <w:ind w:right="-341"/>
        <w:jc w:val="left"/>
        <w:rPr>
          <w:rFonts w:cstheme="minorHAnsi"/>
          <w:color w:val="000000"/>
          <w:lang w:eastAsia="el-GR"/>
        </w:rPr>
      </w:pPr>
      <w:r w:rsidRPr="008221F5">
        <w:rPr>
          <w:rFonts w:ascii="Calibri" w:hAnsi="Calibri" w:cs="Calibri"/>
          <w:b/>
          <w:bCs/>
          <w:i/>
        </w:rPr>
        <w:t>Προϋπολογισμός</w:t>
      </w:r>
      <w:r>
        <w:rPr>
          <w:rFonts w:ascii="Calibri" w:hAnsi="Calibri" w:cs="Calibri"/>
          <w:b/>
          <w:bCs/>
          <w:i/>
        </w:rPr>
        <w:t>:</w:t>
      </w:r>
      <w:r w:rsidRPr="008221F5">
        <w:t xml:space="preserve"> </w:t>
      </w:r>
      <w:r>
        <w:rPr>
          <w:rFonts w:cstheme="minorHAnsi"/>
          <w:color w:val="000000"/>
          <w:lang w:eastAsia="el-GR"/>
        </w:rPr>
        <w:t xml:space="preserve">Τέσσερις Χιλιάδες Τριάντα Δύο Ευρώ και Είκοσι Έξι Λεπτά </w:t>
      </w:r>
      <w:r w:rsidRPr="002E10F9">
        <w:rPr>
          <w:rFonts w:cstheme="minorHAnsi"/>
          <w:b/>
          <w:color w:val="000000"/>
          <w:lang w:eastAsia="el-GR"/>
        </w:rPr>
        <w:t>(</w:t>
      </w:r>
      <w:r>
        <w:rPr>
          <w:rFonts w:ascii="Calibri" w:hAnsi="Calibri" w:cs="Calibri"/>
          <w:b/>
        </w:rPr>
        <w:t>4.032,26</w:t>
      </w:r>
      <w:r w:rsidRPr="002E10F9">
        <w:rPr>
          <w:rFonts w:cstheme="minorHAnsi"/>
          <w:b/>
        </w:rPr>
        <w:t xml:space="preserve"> </w:t>
      </w:r>
      <w:r w:rsidRPr="002E10F9">
        <w:rPr>
          <w:rFonts w:cstheme="minorHAnsi"/>
          <w:b/>
          <w:color w:val="000000"/>
          <w:lang w:eastAsia="el-GR"/>
        </w:rPr>
        <w:t>€)</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sidRPr="009C4813">
        <w:rPr>
          <w:rFonts w:cstheme="minorHAnsi"/>
          <w:color w:val="000000"/>
          <w:lang w:eastAsia="el-GR"/>
        </w:rPr>
        <w:t xml:space="preserve">ήτοι </w:t>
      </w:r>
      <w:r>
        <w:rPr>
          <w:rFonts w:cstheme="minorHAnsi"/>
          <w:color w:val="000000"/>
          <w:lang w:eastAsia="el-GR"/>
        </w:rPr>
        <w:t xml:space="preserve">Πέντε χιλιάδες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5.000,00</w:t>
      </w:r>
      <w:r w:rsidRPr="009C4813">
        <w:rPr>
          <w:rFonts w:cstheme="minorHAnsi"/>
          <w:color w:val="000000"/>
          <w:lang w:eastAsia="el-GR"/>
        </w:rPr>
        <w:t xml:space="preserve"> €). </w:t>
      </w:r>
    </w:p>
    <w:p w14:paraId="07E1BF5E" w14:textId="77777777" w:rsidR="007B328A" w:rsidRPr="00DB72EA"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1D373C" w14:paraId="09260057"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772F18"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956A387"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BCC5CF8"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A17514A"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B964A64" w14:textId="77777777" w:rsidR="007B328A" w:rsidRPr="001D373C" w:rsidRDefault="007B328A" w:rsidP="006C42FF">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0FB0B540" w14:textId="77777777" w:rsidR="007B328A" w:rsidRPr="001D373C" w:rsidRDefault="007B328A" w:rsidP="006C42FF">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7B328A" w:rsidRPr="001D373C" w14:paraId="2BCFD9C9"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11E7C3E7"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03533489" w14:textId="77777777" w:rsidR="007B328A" w:rsidRPr="00EC4AA0"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2A13276A"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3BDBD777"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BE5C56C"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38D3AE3B" w14:textId="77777777" w:rsidR="007B328A" w:rsidRPr="001D373C" w:rsidRDefault="007B328A" w:rsidP="006C42FF">
            <w:pPr>
              <w:jc w:val="left"/>
              <w:rPr>
                <w:rFonts w:eastAsia="MS Mincho" w:cstheme="minorHAnsi"/>
                <w:color w:val="000000"/>
                <w:lang w:eastAsia="ja-JP"/>
              </w:rPr>
            </w:pPr>
          </w:p>
        </w:tc>
      </w:tr>
      <w:tr w:rsidR="007B328A" w:rsidRPr="001D373C" w14:paraId="2C5CE9BB"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5FE2D161" w14:textId="77777777" w:rsidR="007B328A" w:rsidRPr="001A1497" w:rsidRDefault="007B328A" w:rsidP="006C42FF">
            <w:pPr>
              <w:jc w:val="center"/>
              <w:rPr>
                <w:rFonts w:eastAsia="MS Mincho" w:cstheme="minorHAnsi"/>
                <w:color w:val="000000" w:themeColor="text1"/>
                <w:lang w:eastAsia="ja-JP"/>
              </w:rPr>
            </w:pPr>
            <w:r w:rsidRPr="001A1497">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B875C85" w14:textId="77777777" w:rsidR="007B328A" w:rsidRPr="00EC4AA0"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32F50B78"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DC5DA6C"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A596DA7"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3D0626E" w14:textId="77777777" w:rsidR="007B328A" w:rsidRPr="001D373C" w:rsidRDefault="007B328A" w:rsidP="006C42FF">
            <w:pPr>
              <w:jc w:val="left"/>
              <w:rPr>
                <w:rFonts w:eastAsia="MS Mincho" w:cstheme="minorHAnsi"/>
                <w:color w:val="000000"/>
                <w:lang w:eastAsia="ja-JP"/>
              </w:rPr>
            </w:pPr>
          </w:p>
        </w:tc>
      </w:tr>
      <w:tr w:rsidR="007B328A" w:rsidRPr="001D373C" w14:paraId="271A6574"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037F87A0"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4E82ACB0"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0627B22F"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3BEB6B2C"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17B565E"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3AD36C2" w14:textId="77777777" w:rsidR="007B328A" w:rsidRPr="001D373C" w:rsidRDefault="007B328A" w:rsidP="006C42FF">
            <w:pPr>
              <w:jc w:val="left"/>
              <w:rPr>
                <w:rFonts w:eastAsia="MS Mincho" w:cstheme="minorHAnsi"/>
                <w:color w:val="000000"/>
                <w:lang w:eastAsia="ja-JP"/>
              </w:rPr>
            </w:pPr>
          </w:p>
        </w:tc>
      </w:tr>
      <w:tr w:rsidR="007B328A" w:rsidRPr="001D373C" w14:paraId="1F2C2EF6"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3AB2D6BA" w14:textId="77777777" w:rsidR="007B328A" w:rsidRPr="001A1497" w:rsidRDefault="007B328A" w:rsidP="006C42FF">
            <w:pPr>
              <w:jc w:val="center"/>
              <w:rPr>
                <w:rFonts w:eastAsia="MS Mincho" w:cstheme="minorHAnsi"/>
                <w:color w:val="000000" w:themeColor="text1"/>
                <w:lang w:eastAsia="ja-JP"/>
              </w:rPr>
            </w:pPr>
            <w:r w:rsidRPr="001A1497">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79E47143" w14:textId="77777777" w:rsidR="007B328A" w:rsidRPr="00EC4AA0"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4BDA136C" w14:textId="77777777" w:rsidR="007B328A" w:rsidRPr="00EC4AA0"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827E849" w14:textId="77777777" w:rsidR="007B328A" w:rsidRPr="001D373C"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E06E805" w14:textId="77777777" w:rsidR="007B328A" w:rsidRPr="001D373C"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A000E29" w14:textId="77777777" w:rsidR="007B328A" w:rsidRPr="001D373C" w:rsidRDefault="007B328A" w:rsidP="006C42FF">
            <w:pPr>
              <w:jc w:val="left"/>
              <w:rPr>
                <w:rFonts w:eastAsia="MS Mincho" w:cstheme="minorHAnsi"/>
                <w:color w:val="000000"/>
                <w:lang w:eastAsia="ja-JP"/>
              </w:rPr>
            </w:pPr>
          </w:p>
        </w:tc>
      </w:tr>
      <w:tr w:rsidR="007B328A" w:rsidRPr="001D373C" w14:paraId="6750D4F1"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7D1254B4"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3486637"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62A51"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5123333"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31A32" w14:textId="77777777" w:rsidR="007B328A" w:rsidRPr="001D373C" w:rsidRDefault="007B328A" w:rsidP="006C42FF">
            <w:pPr>
              <w:jc w:val="left"/>
              <w:rPr>
                <w:rFonts w:eastAsia="MS Mincho" w:cstheme="minorHAnsi"/>
                <w:color w:val="000000"/>
                <w:lang w:eastAsia="ja-JP"/>
              </w:rPr>
            </w:pPr>
          </w:p>
        </w:tc>
      </w:tr>
      <w:tr w:rsidR="007B328A" w:rsidRPr="001D373C" w14:paraId="3A57AD43" w14:textId="77777777" w:rsidTr="006C42FF">
        <w:trPr>
          <w:trHeight w:val="620"/>
          <w:jc w:val="center"/>
        </w:trPr>
        <w:tc>
          <w:tcPr>
            <w:tcW w:w="0" w:type="auto"/>
            <w:tcBorders>
              <w:top w:val="single" w:sz="4" w:space="0" w:color="auto"/>
            </w:tcBorders>
            <w:shd w:val="clear" w:color="auto" w:fill="auto"/>
            <w:noWrap/>
            <w:vAlign w:val="bottom"/>
          </w:tcPr>
          <w:p w14:paraId="23060728" w14:textId="77777777" w:rsidR="007B328A" w:rsidRPr="001D373C"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394D48B2" w14:textId="77777777" w:rsidR="007B328A" w:rsidRPr="001D373C" w:rsidRDefault="007B328A" w:rsidP="006C42FF">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64EAB339" w14:textId="77777777" w:rsidR="007B328A" w:rsidRPr="001D373C"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1AEA7464" w14:textId="77777777" w:rsidR="007B328A" w:rsidRPr="001D373C"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7FDC46" w14:textId="77777777" w:rsidR="007B328A" w:rsidRPr="001D373C"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573228E5" w14:textId="77777777" w:rsidR="007B328A" w:rsidRPr="001D373C" w:rsidRDefault="007B328A" w:rsidP="006C42FF">
            <w:pPr>
              <w:jc w:val="left"/>
              <w:rPr>
                <w:rFonts w:eastAsia="MS Mincho" w:cstheme="minorHAnsi"/>
                <w:color w:val="000000"/>
                <w:lang w:eastAsia="ja-JP"/>
              </w:rPr>
            </w:pPr>
          </w:p>
        </w:tc>
      </w:tr>
    </w:tbl>
    <w:p w14:paraId="509EB589" w14:textId="77777777" w:rsidR="007B328A" w:rsidRPr="008221F5" w:rsidRDefault="007B328A" w:rsidP="007B328A">
      <w:pPr>
        <w:jc w:val="center"/>
        <w:rPr>
          <w:rFonts w:cstheme="minorHAnsi"/>
          <w:b/>
        </w:rPr>
      </w:pPr>
    </w:p>
    <w:p w14:paraId="73A72C92" w14:textId="77777777" w:rsidR="007B328A" w:rsidRDefault="007B328A" w:rsidP="007B328A">
      <w:pPr>
        <w:jc w:val="center"/>
      </w:pPr>
      <w:r>
        <w:t>Η προσφορά ισχύει για τέσσερεις (4) μήνες.</w:t>
      </w:r>
    </w:p>
    <w:p w14:paraId="6F65DB24" w14:textId="77777777" w:rsidR="007B328A" w:rsidRDefault="007B328A" w:rsidP="007B328A">
      <w:pPr>
        <w:jc w:val="center"/>
        <w:rPr>
          <w:lang w:eastAsia="el-GR"/>
        </w:rPr>
      </w:pPr>
      <w:r>
        <w:rPr>
          <w:lang w:eastAsia="el-GR"/>
        </w:rPr>
        <w:t>Ημ/νία</w:t>
      </w:r>
    </w:p>
    <w:p w14:paraId="3194E8E4" w14:textId="77777777" w:rsidR="007B328A" w:rsidRDefault="007B328A" w:rsidP="007B328A">
      <w:pPr>
        <w:jc w:val="center"/>
        <w:rPr>
          <w:lang w:eastAsia="el-GR"/>
        </w:rPr>
      </w:pPr>
    </w:p>
    <w:p w14:paraId="38B75390" w14:textId="77777777" w:rsidR="007B328A" w:rsidRDefault="007B328A" w:rsidP="007B328A">
      <w:pPr>
        <w:jc w:val="center"/>
        <w:rPr>
          <w:lang w:eastAsia="el-GR"/>
        </w:rPr>
      </w:pPr>
      <w:r>
        <w:rPr>
          <w:lang w:eastAsia="el-GR"/>
        </w:rPr>
        <w:t>Υπογραφή</w:t>
      </w:r>
    </w:p>
    <w:p w14:paraId="6C0D81E5" w14:textId="77777777" w:rsidR="007B328A" w:rsidRPr="008221F5" w:rsidRDefault="007B328A" w:rsidP="007B328A">
      <w:pPr>
        <w:jc w:val="center"/>
        <w:rPr>
          <w:rFonts w:cstheme="minorHAnsi"/>
          <w:b/>
        </w:rPr>
      </w:pPr>
    </w:p>
    <w:p w14:paraId="5D3D0C13" w14:textId="77777777" w:rsidR="007B328A" w:rsidRDefault="007B328A" w:rsidP="007B328A">
      <w:pPr>
        <w:spacing w:after="120"/>
        <w:jc w:val="center"/>
        <w:rPr>
          <w:rFonts w:ascii="Calibri" w:hAnsi="Calibri" w:cs="Calibri"/>
          <w:b/>
          <w:bCs/>
          <w:sz w:val="28"/>
          <w:szCs w:val="32"/>
        </w:rPr>
      </w:pPr>
    </w:p>
    <w:p w14:paraId="0A0525AC" w14:textId="77777777" w:rsidR="007B328A" w:rsidRDefault="007B328A" w:rsidP="007B328A">
      <w:pPr>
        <w:spacing w:after="120"/>
        <w:jc w:val="center"/>
        <w:rPr>
          <w:rFonts w:ascii="Calibri" w:hAnsi="Calibri" w:cs="Calibri"/>
          <w:b/>
          <w:bCs/>
          <w:sz w:val="28"/>
          <w:szCs w:val="32"/>
        </w:rPr>
      </w:pPr>
    </w:p>
    <w:p w14:paraId="0282F920" w14:textId="77777777" w:rsidR="007B328A" w:rsidRDefault="007B328A" w:rsidP="007B328A">
      <w:pPr>
        <w:spacing w:after="120"/>
        <w:jc w:val="center"/>
        <w:rPr>
          <w:rFonts w:ascii="Calibri" w:hAnsi="Calibri" w:cs="Calibri"/>
          <w:b/>
          <w:bCs/>
          <w:sz w:val="28"/>
          <w:szCs w:val="32"/>
        </w:rPr>
      </w:pPr>
    </w:p>
    <w:p w14:paraId="759BF898" w14:textId="77777777" w:rsidR="007B328A" w:rsidRDefault="007B328A" w:rsidP="007B328A">
      <w:pPr>
        <w:spacing w:after="120"/>
        <w:jc w:val="center"/>
        <w:rPr>
          <w:rFonts w:ascii="Calibri" w:hAnsi="Calibri" w:cs="Calibri"/>
          <w:b/>
          <w:bCs/>
          <w:sz w:val="28"/>
          <w:szCs w:val="32"/>
        </w:rPr>
      </w:pPr>
    </w:p>
    <w:p w14:paraId="7B9CD35B" w14:textId="77777777" w:rsidR="007B328A" w:rsidRDefault="007B328A" w:rsidP="007B328A">
      <w:pPr>
        <w:spacing w:after="120"/>
        <w:jc w:val="center"/>
        <w:rPr>
          <w:rFonts w:ascii="Calibri" w:hAnsi="Calibri" w:cs="Calibri"/>
          <w:b/>
          <w:bCs/>
          <w:sz w:val="28"/>
          <w:szCs w:val="32"/>
        </w:rPr>
      </w:pPr>
    </w:p>
    <w:p w14:paraId="4A654FCE" w14:textId="77777777" w:rsidR="007B328A" w:rsidRPr="006C42C5" w:rsidRDefault="007B328A" w:rsidP="007B328A">
      <w:pPr>
        <w:keepNext/>
        <w:keepLines/>
        <w:spacing w:before="0"/>
        <w:ind w:left="540"/>
        <w:jc w:val="center"/>
        <w:outlineLvl w:val="1"/>
        <w:rPr>
          <w:rFonts w:ascii="Calibri" w:eastAsiaTheme="majorEastAsia" w:hAnsi="Calibri" w:cs="Calibri"/>
          <w:b/>
          <w:sz w:val="28"/>
          <w:szCs w:val="32"/>
        </w:rPr>
      </w:pPr>
      <w:bookmarkStart w:id="9" w:name="_Toc531867593"/>
      <w:r w:rsidRPr="006C42C5">
        <w:rPr>
          <w:rFonts w:ascii="Calibri" w:eastAsiaTheme="majorEastAsia" w:hAnsi="Calibri" w:cs="Calibri"/>
          <w:b/>
          <w:sz w:val="28"/>
          <w:szCs w:val="32"/>
        </w:rPr>
        <w:lastRenderedPageBreak/>
        <w:t xml:space="preserve">ΕΝΤΥΠΟ ΟΙΚΟΝΟΜΙΚΗΣ ΠΡΟΣΦΟΡΑΣ ΓΙΑ ΤΟ ΤΜΗΜΑ </w:t>
      </w:r>
      <w:r>
        <w:rPr>
          <w:rFonts w:ascii="Calibri" w:eastAsiaTheme="majorEastAsia" w:hAnsi="Calibri" w:cs="Calibri"/>
          <w:b/>
          <w:sz w:val="28"/>
          <w:szCs w:val="32"/>
        </w:rPr>
        <w:t>7</w:t>
      </w:r>
      <w:bookmarkEnd w:id="9"/>
    </w:p>
    <w:p w14:paraId="2BB37485" w14:textId="77777777" w:rsidR="007B328A" w:rsidRPr="006C42C5" w:rsidRDefault="007B328A" w:rsidP="007B328A">
      <w:pPr>
        <w:spacing w:after="120"/>
        <w:jc w:val="center"/>
        <w:rPr>
          <w:rFonts w:ascii="Calibri" w:hAnsi="Calibri" w:cs="Calibri"/>
          <w:bCs/>
        </w:rPr>
      </w:pPr>
      <w:r w:rsidRPr="006C42C5">
        <w:rPr>
          <w:rFonts w:ascii="Calibri" w:hAnsi="Calibri" w:cs="Calibri"/>
          <w:bCs/>
        </w:rPr>
        <w:t>ΠΡΟΣ</w:t>
      </w:r>
    </w:p>
    <w:p w14:paraId="1E89CE43" w14:textId="77777777" w:rsidR="007B328A" w:rsidRPr="006C42C5" w:rsidRDefault="007B328A" w:rsidP="007B328A">
      <w:pPr>
        <w:spacing w:after="120"/>
        <w:jc w:val="center"/>
        <w:rPr>
          <w:rFonts w:ascii="Calibri" w:hAnsi="Calibri" w:cs="Calibri"/>
          <w:bCs/>
        </w:rPr>
      </w:pPr>
      <w:r w:rsidRPr="006C42C5">
        <w:rPr>
          <w:rFonts w:ascii="Calibri" w:hAnsi="Calibri" w:cs="Calibri"/>
          <w:bCs/>
        </w:rPr>
        <w:t>ΙΔΡΥΜΑ ΤΕΧΝΟΛΟΓΙΑΣ &amp; ΕΡΕΥΝΑΣ/</w:t>
      </w:r>
      <w:r w:rsidRPr="006C42C5">
        <w:rPr>
          <w:rFonts w:ascii="Calibri" w:hAnsi="Calibri" w:cs="Calibri"/>
          <w:bCs/>
          <w:lang w:val="en-US"/>
        </w:rPr>
        <w:t>IN</w:t>
      </w:r>
      <w:r w:rsidRPr="006C42C5">
        <w:rPr>
          <w:rFonts w:ascii="Calibri" w:hAnsi="Calibri" w:cs="Calibri"/>
          <w:bCs/>
        </w:rPr>
        <w:t>ΣΤΙΤΟΥΤΟ ΕΠΙΣΤΗΜΩΝ ΧΗΜΙΚΗΣ ΜΗΧΑΝΙΚΗΣ</w:t>
      </w:r>
    </w:p>
    <w:p w14:paraId="27BA9FCE" w14:textId="77777777" w:rsidR="007B328A" w:rsidRPr="006C42C5" w:rsidRDefault="007B328A" w:rsidP="007B328A">
      <w:pPr>
        <w:spacing w:after="120"/>
        <w:jc w:val="center"/>
        <w:rPr>
          <w:b/>
          <w:u w:val="single"/>
        </w:rPr>
      </w:pPr>
      <w:r w:rsidRPr="006C42C5">
        <w:rPr>
          <w:rFonts w:ascii="Calibri" w:hAnsi="Calibri" w:cs="Calibri"/>
          <w:b/>
          <w:bCs/>
          <w:i/>
          <w:u w:val="single"/>
        </w:rPr>
        <w:t xml:space="preserve">ΘΕΜΑ: Συνοπτικός διαγωνισμός για την </w:t>
      </w:r>
      <w:r w:rsidRPr="006C42C5">
        <w:rPr>
          <w:rFonts w:ascii="Calibri" w:hAnsi="Calibri" w:cs="Calibri"/>
          <w:b/>
          <w:bCs/>
          <w:u w:val="single"/>
        </w:rPr>
        <w:t>«Προμήθεια μικρο-εξοπλισμού και ανταλλακτικών αναβάθμισης εξοπλισμού</w:t>
      </w:r>
      <w:r w:rsidRPr="006C42C5">
        <w:rPr>
          <w:b/>
          <w:u w:val="single"/>
        </w:rPr>
        <w:t xml:space="preserve">», </w:t>
      </w:r>
    </w:p>
    <w:p w14:paraId="3D9175E8" w14:textId="77777777" w:rsidR="007B328A" w:rsidRPr="006C42C5" w:rsidRDefault="007B328A" w:rsidP="007B328A">
      <w:pPr>
        <w:spacing w:after="120"/>
        <w:jc w:val="center"/>
        <w:rPr>
          <w:rFonts w:cs="Calibri"/>
          <w:color w:val="000000"/>
        </w:rPr>
      </w:pPr>
      <w:r w:rsidRPr="006C42C5">
        <w:rPr>
          <w:b/>
        </w:rPr>
        <w:t xml:space="preserve">Τμήμα </w:t>
      </w:r>
      <w:r>
        <w:rPr>
          <w:b/>
        </w:rPr>
        <w:t>7</w:t>
      </w:r>
      <w:r w:rsidRPr="006C42C5">
        <w:rPr>
          <w:b/>
        </w:rPr>
        <w:t xml:space="preserve"> - </w:t>
      </w:r>
      <w:r w:rsidRPr="006C42C5">
        <w:rPr>
          <w:rFonts w:cs="Calibri"/>
          <w:color w:val="000000"/>
        </w:rPr>
        <w:t>Αναβάθμιση οπτικού προφιλόμετρου WYKO NT1100: Αντικειμενικός φακός 5x για να διπλασιαστεί η επιφάνεια σάρωσης και θα επιτρέψει τον τοπογραφικό χαρακτηρισμό μεγάλων επιφανειών (&gt; 1cm2)</w:t>
      </w:r>
    </w:p>
    <w:p w14:paraId="1065177B" w14:textId="77777777" w:rsidR="007B328A" w:rsidRPr="006C42C5"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11428721" w14:textId="77777777" w:rsidR="007B328A" w:rsidRPr="006C42C5" w:rsidRDefault="007B328A" w:rsidP="007B328A">
      <w:pPr>
        <w:spacing w:after="120"/>
        <w:jc w:val="center"/>
        <w:rPr>
          <w:rFonts w:ascii="Calibri" w:hAnsi="Calibri" w:cs="Calibri"/>
          <w:b/>
          <w:bCs/>
          <w:i/>
          <w:u w:val="single"/>
        </w:rPr>
      </w:pPr>
    </w:p>
    <w:p w14:paraId="4046AE5E" w14:textId="77777777" w:rsidR="007B328A" w:rsidRPr="006C42C5" w:rsidRDefault="007B328A" w:rsidP="007B328A">
      <w:pPr>
        <w:ind w:right="-341"/>
        <w:jc w:val="left"/>
        <w:rPr>
          <w:rFonts w:cstheme="minorHAnsi"/>
          <w:color w:val="000000"/>
          <w:lang w:eastAsia="el-GR"/>
        </w:rPr>
      </w:pPr>
      <w:r w:rsidRPr="006C42C5">
        <w:rPr>
          <w:rFonts w:ascii="Calibri" w:hAnsi="Calibri" w:cs="Calibri"/>
          <w:b/>
          <w:bCs/>
          <w:i/>
        </w:rPr>
        <w:t>Προϋπολογισμός:</w:t>
      </w:r>
      <w:r w:rsidRPr="006C42C5">
        <w:t xml:space="preserve"> </w:t>
      </w:r>
      <w:r w:rsidRPr="006C42C5">
        <w:rPr>
          <w:rFonts w:cstheme="minorHAnsi"/>
          <w:color w:val="000000"/>
          <w:lang w:eastAsia="el-GR"/>
        </w:rPr>
        <w:t>Τέσσερις Χιλιάδες Ο</w:t>
      </w:r>
      <w:r>
        <w:rPr>
          <w:rFonts w:cstheme="minorHAnsi"/>
          <w:color w:val="000000"/>
          <w:lang w:eastAsia="el-GR"/>
        </w:rPr>
        <w:t>κτακόσια Τριάντα οκτώ Ευρώ και Εβδομήντα Λεπτά (4.838,70</w:t>
      </w:r>
      <w:r w:rsidRPr="006C42C5">
        <w:rPr>
          <w:rFonts w:cstheme="minorHAnsi"/>
          <w:color w:val="000000"/>
          <w:lang w:eastAsia="el-GR"/>
        </w:rPr>
        <w:t xml:space="preserve"> €) πλέον ΦΠΑ 24%, ήτοι Έξι χιλιάδες Ευρώ</w:t>
      </w:r>
      <w:r>
        <w:rPr>
          <w:rFonts w:cstheme="minorHAnsi"/>
          <w:color w:val="000000"/>
          <w:lang w:eastAsia="el-GR"/>
        </w:rPr>
        <w:t xml:space="preserve"> συμπεριλαμβανομένου Φ.Π.Α. 24% </w:t>
      </w:r>
      <w:r w:rsidRPr="006C42C5">
        <w:rPr>
          <w:rFonts w:cstheme="minorHAnsi"/>
          <w:color w:val="000000"/>
          <w:lang w:eastAsia="el-GR"/>
        </w:rPr>
        <w:t xml:space="preserve">(6.000,00 €). </w:t>
      </w:r>
    </w:p>
    <w:p w14:paraId="729C1A85" w14:textId="77777777" w:rsidR="007B328A" w:rsidRPr="006C42C5"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6C42C5" w14:paraId="600607A5"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B2605E"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7B27E052"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3D59264"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735DCFAE"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70F53FBE"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0B9B4DD8"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Συνολική αξία με ΦΠΑ</w:t>
            </w:r>
          </w:p>
        </w:tc>
      </w:tr>
      <w:tr w:rsidR="007B328A" w:rsidRPr="006C42C5" w14:paraId="6C1E08A3"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62603D46"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211B9BB2" w14:textId="77777777" w:rsidR="007B328A" w:rsidRPr="006C42C5"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3B30B968"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7459808"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3E64F2A"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577B315" w14:textId="77777777" w:rsidR="007B328A" w:rsidRPr="006C42C5" w:rsidRDefault="007B328A" w:rsidP="006C42FF">
            <w:pPr>
              <w:jc w:val="left"/>
              <w:rPr>
                <w:rFonts w:eastAsia="MS Mincho" w:cstheme="minorHAnsi"/>
                <w:color w:val="000000"/>
                <w:lang w:eastAsia="ja-JP"/>
              </w:rPr>
            </w:pPr>
          </w:p>
        </w:tc>
      </w:tr>
      <w:tr w:rsidR="007B328A" w:rsidRPr="006C42C5" w14:paraId="399296ED"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573E5784" w14:textId="77777777" w:rsidR="007B328A" w:rsidRPr="006C42C5" w:rsidRDefault="007B328A" w:rsidP="006C42FF">
            <w:pPr>
              <w:jc w:val="center"/>
              <w:rPr>
                <w:rFonts w:eastAsia="MS Mincho" w:cstheme="minorHAnsi"/>
                <w:color w:val="000000" w:themeColor="text1"/>
                <w:lang w:eastAsia="ja-JP"/>
              </w:rPr>
            </w:pPr>
            <w:r w:rsidRPr="006C42C5">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0DB03800" w14:textId="77777777" w:rsidR="007B328A" w:rsidRPr="006C42C5"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3C6111B2"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2F0AE41"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659F697"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455C5D1" w14:textId="77777777" w:rsidR="007B328A" w:rsidRPr="006C42C5" w:rsidRDefault="007B328A" w:rsidP="006C42FF">
            <w:pPr>
              <w:jc w:val="left"/>
              <w:rPr>
                <w:rFonts w:eastAsia="MS Mincho" w:cstheme="minorHAnsi"/>
                <w:color w:val="000000"/>
                <w:lang w:eastAsia="ja-JP"/>
              </w:rPr>
            </w:pPr>
          </w:p>
        </w:tc>
      </w:tr>
      <w:tr w:rsidR="007B328A" w:rsidRPr="006C42C5" w14:paraId="77691054"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47B4DE2F"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00BC93FC" w14:textId="77777777" w:rsidR="007B328A" w:rsidRPr="006C42C5"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5D85D508"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24A6D5E"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C52B62C"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C2375BF" w14:textId="77777777" w:rsidR="007B328A" w:rsidRPr="006C42C5" w:rsidRDefault="007B328A" w:rsidP="006C42FF">
            <w:pPr>
              <w:jc w:val="left"/>
              <w:rPr>
                <w:rFonts w:eastAsia="MS Mincho" w:cstheme="minorHAnsi"/>
                <w:color w:val="000000"/>
                <w:lang w:eastAsia="ja-JP"/>
              </w:rPr>
            </w:pPr>
          </w:p>
        </w:tc>
      </w:tr>
      <w:tr w:rsidR="007B328A" w:rsidRPr="006C42C5" w14:paraId="35FD421A"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14A44EBE"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7E6D9BF9" w14:textId="77777777" w:rsidR="007B328A" w:rsidRPr="006C42C5"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4E058E33"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62D2659"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D250CC8"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1683671" w14:textId="77777777" w:rsidR="007B328A" w:rsidRPr="006C42C5" w:rsidRDefault="007B328A" w:rsidP="006C42FF">
            <w:pPr>
              <w:jc w:val="left"/>
              <w:rPr>
                <w:rFonts w:eastAsia="MS Mincho" w:cstheme="minorHAnsi"/>
                <w:color w:val="000000"/>
                <w:lang w:eastAsia="ja-JP"/>
              </w:rPr>
            </w:pPr>
          </w:p>
        </w:tc>
      </w:tr>
      <w:tr w:rsidR="007B328A" w:rsidRPr="006C42C5" w14:paraId="68D2C8AC"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4FDDAA00" w14:textId="77777777" w:rsidR="007B328A" w:rsidRPr="006C42C5"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CF9194" w14:textId="77777777" w:rsidR="007B328A" w:rsidRPr="006C42C5" w:rsidRDefault="007B328A" w:rsidP="006C42FF">
            <w:pPr>
              <w:jc w:val="right"/>
              <w:rPr>
                <w:rFonts w:eastAsia="MS Mincho" w:cstheme="minorHAnsi"/>
                <w:b/>
                <w:color w:val="000000"/>
                <w:lang w:eastAsia="ja-JP"/>
              </w:rPr>
            </w:pPr>
            <w:r w:rsidRPr="006C42C5">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108A80" w14:textId="77777777" w:rsidR="007B328A" w:rsidRPr="006C42C5"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9DF8AA" w14:textId="77777777" w:rsidR="007B328A" w:rsidRPr="006C42C5"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95305" w14:textId="77777777" w:rsidR="007B328A" w:rsidRPr="006C42C5" w:rsidRDefault="007B328A" w:rsidP="006C42FF">
            <w:pPr>
              <w:jc w:val="left"/>
              <w:rPr>
                <w:rFonts w:eastAsia="MS Mincho" w:cstheme="minorHAnsi"/>
                <w:color w:val="000000"/>
                <w:lang w:eastAsia="ja-JP"/>
              </w:rPr>
            </w:pPr>
          </w:p>
        </w:tc>
      </w:tr>
      <w:tr w:rsidR="007B328A" w:rsidRPr="006C42C5" w14:paraId="183DF9D5" w14:textId="77777777" w:rsidTr="006C42FF">
        <w:trPr>
          <w:trHeight w:val="620"/>
          <w:jc w:val="center"/>
        </w:trPr>
        <w:tc>
          <w:tcPr>
            <w:tcW w:w="0" w:type="auto"/>
            <w:tcBorders>
              <w:top w:val="single" w:sz="4" w:space="0" w:color="auto"/>
            </w:tcBorders>
            <w:shd w:val="clear" w:color="auto" w:fill="auto"/>
            <w:noWrap/>
            <w:vAlign w:val="bottom"/>
          </w:tcPr>
          <w:p w14:paraId="796950DD" w14:textId="77777777" w:rsidR="007B328A" w:rsidRPr="006C42C5"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58501B14" w14:textId="77777777" w:rsidR="007B328A" w:rsidRPr="006C42C5" w:rsidRDefault="007B328A" w:rsidP="006C42FF">
            <w:pPr>
              <w:jc w:val="right"/>
              <w:rPr>
                <w:rFonts w:eastAsia="MS Mincho" w:cstheme="minorHAnsi"/>
                <w:b/>
                <w:color w:val="000000"/>
                <w:lang w:eastAsia="ja-JP"/>
              </w:rPr>
            </w:pPr>
            <w:r w:rsidRPr="006C42C5">
              <w:rPr>
                <w:rFonts w:eastAsia="MS Mincho" w:cstheme="minorHAnsi"/>
                <w:b/>
                <w:color w:val="000000"/>
                <w:lang w:eastAsia="ja-JP"/>
              </w:rPr>
              <w:t>ΤΕΛΙΚΟ ΣΥΝΟΛΟ ΜΕ ΦΠΑ 24 %</w:t>
            </w:r>
            <w:r w:rsidRPr="006C42C5">
              <w:rPr>
                <w:rFonts w:eastAsia="MS Mincho" w:cstheme="minorHAnsi"/>
                <w:color w:val="000000"/>
                <w:lang w:eastAsia="ja-JP"/>
              </w:rPr>
              <w:t xml:space="preserve"> </w:t>
            </w:r>
            <w:r w:rsidRPr="006C42C5">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142BC495" w14:textId="77777777" w:rsidR="007B328A" w:rsidRPr="006C42C5"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6E213456" w14:textId="77777777" w:rsidR="007B328A" w:rsidRPr="006C42C5"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AE1A787" w14:textId="77777777" w:rsidR="007B328A" w:rsidRPr="006C42C5"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0DE4A942" w14:textId="77777777" w:rsidR="007B328A" w:rsidRPr="006C42C5" w:rsidRDefault="007B328A" w:rsidP="006C42FF">
            <w:pPr>
              <w:jc w:val="left"/>
              <w:rPr>
                <w:rFonts w:eastAsia="MS Mincho" w:cstheme="minorHAnsi"/>
                <w:color w:val="000000"/>
                <w:lang w:eastAsia="ja-JP"/>
              </w:rPr>
            </w:pPr>
          </w:p>
        </w:tc>
      </w:tr>
    </w:tbl>
    <w:p w14:paraId="1CA62457" w14:textId="77777777" w:rsidR="007B328A" w:rsidRPr="006C42C5" w:rsidRDefault="007B328A" w:rsidP="007B328A">
      <w:pPr>
        <w:jc w:val="center"/>
        <w:rPr>
          <w:rFonts w:cstheme="minorHAnsi"/>
          <w:b/>
        </w:rPr>
      </w:pPr>
    </w:p>
    <w:p w14:paraId="2CCCEDC8" w14:textId="77777777" w:rsidR="007B328A" w:rsidRPr="006C42C5" w:rsidRDefault="007B328A" w:rsidP="007B328A">
      <w:pPr>
        <w:jc w:val="center"/>
      </w:pPr>
      <w:r w:rsidRPr="006C42C5">
        <w:t>Η προσφορά ισχύει για τέσσερεις (4) μήνες.</w:t>
      </w:r>
    </w:p>
    <w:p w14:paraId="4CCAD2C5" w14:textId="77777777" w:rsidR="007B328A" w:rsidRPr="006C42C5" w:rsidRDefault="007B328A" w:rsidP="007B328A">
      <w:pPr>
        <w:jc w:val="center"/>
        <w:rPr>
          <w:lang w:eastAsia="el-GR"/>
        </w:rPr>
      </w:pPr>
      <w:r w:rsidRPr="006C42C5">
        <w:rPr>
          <w:lang w:eastAsia="el-GR"/>
        </w:rPr>
        <w:t>Ημ/νία</w:t>
      </w:r>
    </w:p>
    <w:p w14:paraId="1C04A37D" w14:textId="77777777" w:rsidR="007B328A" w:rsidRPr="006C42C5" w:rsidRDefault="007B328A" w:rsidP="007B328A">
      <w:pPr>
        <w:jc w:val="center"/>
        <w:rPr>
          <w:lang w:eastAsia="el-GR"/>
        </w:rPr>
      </w:pPr>
    </w:p>
    <w:p w14:paraId="7900B6AB" w14:textId="77777777" w:rsidR="007B328A" w:rsidRPr="006C42C5" w:rsidRDefault="007B328A" w:rsidP="007B328A">
      <w:pPr>
        <w:jc w:val="center"/>
        <w:rPr>
          <w:lang w:eastAsia="el-GR"/>
        </w:rPr>
      </w:pPr>
      <w:r w:rsidRPr="006C42C5">
        <w:rPr>
          <w:lang w:eastAsia="el-GR"/>
        </w:rPr>
        <w:t>Υπογραφή</w:t>
      </w:r>
    </w:p>
    <w:p w14:paraId="2B6CAA2B" w14:textId="77777777" w:rsidR="007B328A" w:rsidRPr="006C42C5" w:rsidRDefault="007B328A" w:rsidP="007B328A">
      <w:pPr>
        <w:jc w:val="center"/>
        <w:rPr>
          <w:rFonts w:cstheme="minorHAnsi"/>
          <w:b/>
        </w:rPr>
      </w:pPr>
    </w:p>
    <w:p w14:paraId="02C90AC4" w14:textId="77777777" w:rsidR="007B328A" w:rsidRPr="006C42C5" w:rsidRDefault="007B328A" w:rsidP="007B328A">
      <w:pPr>
        <w:spacing w:after="120"/>
        <w:jc w:val="center"/>
        <w:rPr>
          <w:rFonts w:ascii="Calibri" w:hAnsi="Calibri" w:cs="Calibri"/>
          <w:b/>
          <w:bCs/>
          <w:sz w:val="28"/>
          <w:szCs w:val="32"/>
        </w:rPr>
      </w:pPr>
    </w:p>
    <w:p w14:paraId="75AEBE31" w14:textId="77777777" w:rsidR="007B328A" w:rsidRPr="006C42C5" w:rsidRDefault="007B328A" w:rsidP="007B328A">
      <w:pPr>
        <w:spacing w:after="120"/>
        <w:jc w:val="center"/>
        <w:rPr>
          <w:rFonts w:ascii="Calibri" w:hAnsi="Calibri" w:cs="Calibri"/>
          <w:b/>
          <w:bCs/>
          <w:sz w:val="28"/>
          <w:szCs w:val="32"/>
        </w:rPr>
      </w:pPr>
    </w:p>
    <w:p w14:paraId="4BC35876" w14:textId="77777777" w:rsidR="007B328A" w:rsidRDefault="007B328A" w:rsidP="007B328A">
      <w:pPr>
        <w:spacing w:after="120"/>
        <w:jc w:val="center"/>
        <w:rPr>
          <w:rFonts w:ascii="Calibri" w:hAnsi="Calibri" w:cs="Calibri"/>
          <w:b/>
          <w:bCs/>
          <w:sz w:val="28"/>
          <w:szCs w:val="32"/>
        </w:rPr>
      </w:pPr>
    </w:p>
    <w:p w14:paraId="20257E9C" w14:textId="77777777" w:rsidR="007B328A" w:rsidRDefault="007B328A" w:rsidP="007B328A">
      <w:pPr>
        <w:spacing w:after="120"/>
        <w:jc w:val="center"/>
        <w:rPr>
          <w:rFonts w:ascii="Calibri" w:hAnsi="Calibri" w:cs="Calibri"/>
          <w:b/>
          <w:bCs/>
          <w:sz w:val="28"/>
          <w:szCs w:val="32"/>
        </w:rPr>
      </w:pPr>
    </w:p>
    <w:p w14:paraId="5976F50C" w14:textId="77777777" w:rsidR="007B328A" w:rsidRPr="006C42C5" w:rsidRDefault="007B328A" w:rsidP="007B328A">
      <w:pPr>
        <w:keepNext/>
        <w:keepLines/>
        <w:spacing w:before="0"/>
        <w:ind w:left="540"/>
        <w:jc w:val="center"/>
        <w:outlineLvl w:val="1"/>
        <w:rPr>
          <w:rFonts w:ascii="Calibri" w:eastAsiaTheme="majorEastAsia" w:hAnsi="Calibri" w:cs="Calibri"/>
          <w:b/>
          <w:sz w:val="28"/>
          <w:szCs w:val="32"/>
        </w:rPr>
      </w:pPr>
      <w:bookmarkStart w:id="10" w:name="_Toc531867594"/>
      <w:r w:rsidRPr="006C42C5">
        <w:rPr>
          <w:rFonts w:ascii="Calibri" w:eastAsiaTheme="majorEastAsia" w:hAnsi="Calibri" w:cs="Calibri"/>
          <w:b/>
          <w:sz w:val="28"/>
          <w:szCs w:val="32"/>
        </w:rPr>
        <w:lastRenderedPageBreak/>
        <w:t xml:space="preserve">ΕΝΤΥΠΟ ΟΙΚΟΝΟΜΙΚΗΣ ΠΡΟΣΦΟΡΑΣ ΓΙΑ ΤΟ ΤΜΗΜΑ </w:t>
      </w:r>
      <w:r>
        <w:rPr>
          <w:rFonts w:ascii="Calibri" w:eastAsiaTheme="majorEastAsia" w:hAnsi="Calibri" w:cs="Calibri"/>
          <w:b/>
          <w:sz w:val="28"/>
          <w:szCs w:val="32"/>
        </w:rPr>
        <w:t>8</w:t>
      </w:r>
      <w:bookmarkEnd w:id="10"/>
    </w:p>
    <w:p w14:paraId="43A3A70C" w14:textId="77777777" w:rsidR="007B328A" w:rsidRPr="006C42C5" w:rsidRDefault="007B328A" w:rsidP="007B328A">
      <w:pPr>
        <w:spacing w:after="120"/>
        <w:jc w:val="center"/>
        <w:rPr>
          <w:rFonts w:ascii="Calibri" w:hAnsi="Calibri" w:cs="Calibri"/>
          <w:bCs/>
        </w:rPr>
      </w:pPr>
      <w:r w:rsidRPr="006C42C5">
        <w:rPr>
          <w:rFonts w:ascii="Calibri" w:hAnsi="Calibri" w:cs="Calibri"/>
          <w:bCs/>
        </w:rPr>
        <w:t>ΠΡΟΣ</w:t>
      </w:r>
    </w:p>
    <w:p w14:paraId="784C6174" w14:textId="77777777" w:rsidR="007B328A" w:rsidRPr="006C42C5" w:rsidRDefault="007B328A" w:rsidP="007B328A">
      <w:pPr>
        <w:spacing w:after="120"/>
        <w:jc w:val="center"/>
        <w:rPr>
          <w:rFonts w:ascii="Calibri" w:hAnsi="Calibri" w:cs="Calibri"/>
          <w:bCs/>
        </w:rPr>
      </w:pPr>
      <w:r w:rsidRPr="006C42C5">
        <w:rPr>
          <w:rFonts w:ascii="Calibri" w:hAnsi="Calibri" w:cs="Calibri"/>
          <w:bCs/>
        </w:rPr>
        <w:t>ΙΔΡΥΜΑ ΤΕΧΝΟΛΟΓΙΑΣ &amp; ΕΡΕΥΝΑΣ/</w:t>
      </w:r>
      <w:r w:rsidRPr="006C42C5">
        <w:rPr>
          <w:rFonts w:ascii="Calibri" w:hAnsi="Calibri" w:cs="Calibri"/>
          <w:bCs/>
          <w:lang w:val="en-US"/>
        </w:rPr>
        <w:t>IN</w:t>
      </w:r>
      <w:r w:rsidRPr="006C42C5">
        <w:rPr>
          <w:rFonts w:ascii="Calibri" w:hAnsi="Calibri" w:cs="Calibri"/>
          <w:bCs/>
        </w:rPr>
        <w:t>ΣΤΙΤΟΥΤΟ ΕΠΙΣΤΗΜΩΝ ΧΗΜΙΚΗΣ ΜΗΧΑΝΙΚΗΣ</w:t>
      </w:r>
    </w:p>
    <w:p w14:paraId="2543A723" w14:textId="77777777" w:rsidR="007B328A" w:rsidRPr="006C42C5" w:rsidRDefault="007B328A" w:rsidP="007B328A">
      <w:pPr>
        <w:spacing w:after="120"/>
        <w:jc w:val="center"/>
        <w:rPr>
          <w:b/>
          <w:u w:val="single"/>
        </w:rPr>
      </w:pPr>
      <w:r w:rsidRPr="006C42C5">
        <w:rPr>
          <w:rFonts w:ascii="Calibri" w:hAnsi="Calibri" w:cs="Calibri"/>
          <w:b/>
          <w:bCs/>
          <w:i/>
          <w:u w:val="single"/>
        </w:rPr>
        <w:t xml:space="preserve">ΘΕΜΑ: Συνοπτικός διαγωνισμός για την </w:t>
      </w:r>
      <w:r w:rsidRPr="006C42C5">
        <w:rPr>
          <w:rFonts w:ascii="Calibri" w:hAnsi="Calibri" w:cs="Calibri"/>
          <w:b/>
          <w:bCs/>
          <w:u w:val="single"/>
        </w:rPr>
        <w:t>«Προμήθεια μικρο-εξοπλισμού και ανταλλακτικών αναβάθμισης εξοπλισμού</w:t>
      </w:r>
      <w:r w:rsidRPr="006C42C5">
        <w:rPr>
          <w:b/>
          <w:u w:val="single"/>
        </w:rPr>
        <w:t xml:space="preserve">», </w:t>
      </w:r>
    </w:p>
    <w:p w14:paraId="2F6FB744" w14:textId="77777777" w:rsidR="007B328A" w:rsidRPr="00B764FA" w:rsidRDefault="007B328A" w:rsidP="007B328A">
      <w:pPr>
        <w:spacing w:after="120"/>
        <w:jc w:val="center"/>
        <w:rPr>
          <w:rFonts w:cs="Calibri"/>
          <w:color w:val="000000"/>
        </w:rPr>
      </w:pPr>
      <w:r w:rsidRPr="006C42C5">
        <w:rPr>
          <w:b/>
        </w:rPr>
        <w:t xml:space="preserve">Τμήμα </w:t>
      </w:r>
      <w:r>
        <w:rPr>
          <w:b/>
        </w:rPr>
        <w:t>8</w:t>
      </w:r>
      <w:r w:rsidRPr="006C42C5">
        <w:rPr>
          <w:b/>
        </w:rPr>
        <w:t xml:space="preserve"> - </w:t>
      </w:r>
      <w:r w:rsidRPr="00B764FA">
        <w:rPr>
          <w:rFonts w:cs="Calibri"/>
          <w:color w:val="000000"/>
        </w:rPr>
        <w:t>Αναβάθμιση τεχνικών φυσικοχημικού χαρακτηρισμού: Εργαστηριακός αυλωτός φούρνος (Tube furnace) μέγιστης θερμοκρασίας 1200 oC για την πυρόλυση ανθρακούχων υλικών</w:t>
      </w:r>
    </w:p>
    <w:p w14:paraId="6BD68577" w14:textId="77777777" w:rsidR="007B328A" w:rsidRPr="006C42C5"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1FCB174D" w14:textId="77777777" w:rsidR="007B328A" w:rsidRPr="006C42C5" w:rsidRDefault="007B328A" w:rsidP="007B328A">
      <w:pPr>
        <w:spacing w:after="120"/>
        <w:jc w:val="center"/>
        <w:rPr>
          <w:rFonts w:ascii="Calibri" w:hAnsi="Calibri" w:cs="Calibri"/>
          <w:b/>
          <w:bCs/>
          <w:i/>
          <w:u w:val="single"/>
        </w:rPr>
      </w:pPr>
    </w:p>
    <w:p w14:paraId="4D499C32" w14:textId="77777777" w:rsidR="007B328A" w:rsidRPr="006C42C5" w:rsidRDefault="007B328A" w:rsidP="007B328A">
      <w:pPr>
        <w:ind w:right="-341"/>
        <w:jc w:val="left"/>
        <w:rPr>
          <w:rFonts w:cstheme="minorHAnsi"/>
          <w:color w:val="000000"/>
          <w:lang w:eastAsia="el-GR"/>
        </w:rPr>
      </w:pPr>
      <w:r w:rsidRPr="006C42C5">
        <w:rPr>
          <w:rFonts w:ascii="Calibri" w:hAnsi="Calibri" w:cs="Calibri"/>
          <w:b/>
          <w:bCs/>
          <w:i/>
        </w:rPr>
        <w:t>Προϋπολογισμός:</w:t>
      </w:r>
      <w:r w:rsidRPr="006C42C5">
        <w:t xml:space="preserve"> </w:t>
      </w:r>
      <w:r>
        <w:rPr>
          <w:rFonts w:cstheme="minorHAnsi"/>
          <w:color w:val="000000"/>
          <w:lang w:eastAsia="el-GR"/>
        </w:rPr>
        <w:t>Τρείς Χιλιάδες Διακόσια Εικοσιπέντε Ευρώ και Ογδόντα Ένα Λεπτά (3.225,81 €) πλέον ΦΠΑ 24%, ήτοι Τέσσερις</w:t>
      </w:r>
      <w:r w:rsidRPr="006C42C5">
        <w:rPr>
          <w:rFonts w:cstheme="minorHAnsi"/>
          <w:color w:val="000000"/>
          <w:lang w:eastAsia="el-GR"/>
        </w:rPr>
        <w:t xml:space="preserve"> χιλιάδες Ευρώ</w:t>
      </w:r>
      <w:r>
        <w:rPr>
          <w:rFonts w:cstheme="minorHAnsi"/>
          <w:color w:val="000000"/>
          <w:lang w:eastAsia="el-GR"/>
        </w:rPr>
        <w:t xml:space="preserve"> συμπεριλαμβανομένου Φ.Π.Α. 24% (4</w:t>
      </w:r>
      <w:r w:rsidRPr="006C42C5">
        <w:rPr>
          <w:rFonts w:cstheme="minorHAnsi"/>
          <w:color w:val="000000"/>
          <w:lang w:eastAsia="el-GR"/>
        </w:rPr>
        <w:t xml:space="preserve">.000,00 €). </w:t>
      </w:r>
    </w:p>
    <w:p w14:paraId="1BF9FEFC" w14:textId="77777777" w:rsidR="007B328A" w:rsidRPr="006C42C5"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6C42C5" w14:paraId="51176E83"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B7D4B3"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767B7FD"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10A1A09"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B959CCA"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5ACE332"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3494F212"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Συνολική αξία με ΦΠΑ</w:t>
            </w:r>
          </w:p>
        </w:tc>
      </w:tr>
      <w:tr w:rsidR="007B328A" w:rsidRPr="006C42C5" w14:paraId="2E76E570"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0AF7667E"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5023AD84" w14:textId="77777777" w:rsidR="007B328A" w:rsidRPr="006C42C5"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03C46E35"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1C4A526"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00057A2"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82E977F" w14:textId="77777777" w:rsidR="007B328A" w:rsidRPr="006C42C5" w:rsidRDefault="007B328A" w:rsidP="006C42FF">
            <w:pPr>
              <w:jc w:val="left"/>
              <w:rPr>
                <w:rFonts w:eastAsia="MS Mincho" w:cstheme="minorHAnsi"/>
                <w:color w:val="000000"/>
                <w:lang w:eastAsia="ja-JP"/>
              </w:rPr>
            </w:pPr>
          </w:p>
        </w:tc>
      </w:tr>
      <w:tr w:rsidR="007B328A" w:rsidRPr="006C42C5" w14:paraId="2870A6C0"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224CCEBC" w14:textId="77777777" w:rsidR="007B328A" w:rsidRPr="006C42C5" w:rsidRDefault="007B328A" w:rsidP="006C42FF">
            <w:pPr>
              <w:jc w:val="center"/>
              <w:rPr>
                <w:rFonts w:eastAsia="MS Mincho" w:cstheme="minorHAnsi"/>
                <w:color w:val="000000" w:themeColor="text1"/>
                <w:lang w:eastAsia="ja-JP"/>
              </w:rPr>
            </w:pPr>
            <w:r w:rsidRPr="006C42C5">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77A3BBFD" w14:textId="77777777" w:rsidR="007B328A" w:rsidRPr="006C42C5"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5F6FD3DE"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01FC855"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3E55592B"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B4A9CDC" w14:textId="77777777" w:rsidR="007B328A" w:rsidRPr="006C42C5" w:rsidRDefault="007B328A" w:rsidP="006C42FF">
            <w:pPr>
              <w:jc w:val="left"/>
              <w:rPr>
                <w:rFonts w:eastAsia="MS Mincho" w:cstheme="minorHAnsi"/>
                <w:color w:val="000000"/>
                <w:lang w:eastAsia="ja-JP"/>
              </w:rPr>
            </w:pPr>
          </w:p>
        </w:tc>
      </w:tr>
      <w:tr w:rsidR="007B328A" w:rsidRPr="006C42C5" w14:paraId="57248885"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04B9CCED"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66F743E9" w14:textId="77777777" w:rsidR="007B328A" w:rsidRPr="006C42C5"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36F53B1B"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8E93F24"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27283B18"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D6FDAAA" w14:textId="77777777" w:rsidR="007B328A" w:rsidRPr="006C42C5" w:rsidRDefault="007B328A" w:rsidP="006C42FF">
            <w:pPr>
              <w:jc w:val="left"/>
              <w:rPr>
                <w:rFonts w:eastAsia="MS Mincho" w:cstheme="minorHAnsi"/>
                <w:color w:val="000000"/>
                <w:lang w:eastAsia="ja-JP"/>
              </w:rPr>
            </w:pPr>
          </w:p>
        </w:tc>
      </w:tr>
      <w:tr w:rsidR="007B328A" w:rsidRPr="006C42C5" w14:paraId="020CB1F6"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2F962B36"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2F0488BD" w14:textId="77777777" w:rsidR="007B328A" w:rsidRPr="006C42C5"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5BFE977F"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106BF00"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0ADA3101"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F96AA35" w14:textId="77777777" w:rsidR="007B328A" w:rsidRPr="006C42C5" w:rsidRDefault="007B328A" w:rsidP="006C42FF">
            <w:pPr>
              <w:jc w:val="left"/>
              <w:rPr>
                <w:rFonts w:eastAsia="MS Mincho" w:cstheme="minorHAnsi"/>
                <w:color w:val="000000"/>
                <w:lang w:eastAsia="ja-JP"/>
              </w:rPr>
            </w:pPr>
          </w:p>
        </w:tc>
      </w:tr>
      <w:tr w:rsidR="007B328A" w:rsidRPr="006C42C5" w14:paraId="47F40CBD"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3C13E3D6" w14:textId="77777777" w:rsidR="007B328A" w:rsidRPr="006C42C5"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186ECC" w14:textId="77777777" w:rsidR="007B328A" w:rsidRPr="006C42C5" w:rsidRDefault="007B328A" w:rsidP="006C42FF">
            <w:pPr>
              <w:jc w:val="right"/>
              <w:rPr>
                <w:rFonts w:eastAsia="MS Mincho" w:cstheme="minorHAnsi"/>
                <w:b/>
                <w:color w:val="000000"/>
                <w:lang w:eastAsia="ja-JP"/>
              </w:rPr>
            </w:pPr>
            <w:r w:rsidRPr="006C42C5">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F61B9" w14:textId="77777777" w:rsidR="007B328A" w:rsidRPr="006C42C5"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C34D957" w14:textId="77777777" w:rsidR="007B328A" w:rsidRPr="006C42C5"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829DFE" w14:textId="77777777" w:rsidR="007B328A" w:rsidRPr="006C42C5" w:rsidRDefault="007B328A" w:rsidP="006C42FF">
            <w:pPr>
              <w:jc w:val="left"/>
              <w:rPr>
                <w:rFonts w:eastAsia="MS Mincho" w:cstheme="minorHAnsi"/>
                <w:color w:val="000000"/>
                <w:lang w:eastAsia="ja-JP"/>
              </w:rPr>
            </w:pPr>
          </w:p>
        </w:tc>
      </w:tr>
      <w:tr w:rsidR="007B328A" w:rsidRPr="006C42C5" w14:paraId="6697C0A2" w14:textId="77777777" w:rsidTr="006C42FF">
        <w:trPr>
          <w:trHeight w:val="620"/>
          <w:jc w:val="center"/>
        </w:trPr>
        <w:tc>
          <w:tcPr>
            <w:tcW w:w="0" w:type="auto"/>
            <w:tcBorders>
              <w:top w:val="single" w:sz="4" w:space="0" w:color="auto"/>
            </w:tcBorders>
            <w:shd w:val="clear" w:color="auto" w:fill="auto"/>
            <w:noWrap/>
            <w:vAlign w:val="bottom"/>
          </w:tcPr>
          <w:p w14:paraId="789984F9" w14:textId="77777777" w:rsidR="007B328A" w:rsidRPr="006C42C5"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348F4E40" w14:textId="77777777" w:rsidR="007B328A" w:rsidRPr="006C42C5" w:rsidRDefault="007B328A" w:rsidP="006C42FF">
            <w:pPr>
              <w:jc w:val="right"/>
              <w:rPr>
                <w:rFonts w:eastAsia="MS Mincho" w:cstheme="minorHAnsi"/>
                <w:b/>
                <w:color w:val="000000"/>
                <w:lang w:eastAsia="ja-JP"/>
              </w:rPr>
            </w:pPr>
            <w:r w:rsidRPr="006C42C5">
              <w:rPr>
                <w:rFonts w:eastAsia="MS Mincho" w:cstheme="minorHAnsi"/>
                <w:b/>
                <w:color w:val="000000"/>
                <w:lang w:eastAsia="ja-JP"/>
              </w:rPr>
              <w:t>ΤΕΛΙΚΟ ΣΥΝΟΛΟ ΜΕ ΦΠΑ 24 %</w:t>
            </w:r>
            <w:r w:rsidRPr="006C42C5">
              <w:rPr>
                <w:rFonts w:eastAsia="MS Mincho" w:cstheme="minorHAnsi"/>
                <w:color w:val="000000"/>
                <w:lang w:eastAsia="ja-JP"/>
              </w:rPr>
              <w:t xml:space="preserve"> </w:t>
            </w:r>
            <w:r w:rsidRPr="006C42C5">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78B9C896" w14:textId="77777777" w:rsidR="007B328A" w:rsidRPr="006C42C5"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0A510C72" w14:textId="77777777" w:rsidR="007B328A" w:rsidRPr="006C42C5"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2571EE5" w14:textId="77777777" w:rsidR="007B328A" w:rsidRPr="006C42C5"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43491AD9" w14:textId="77777777" w:rsidR="007B328A" w:rsidRPr="006C42C5" w:rsidRDefault="007B328A" w:rsidP="006C42FF">
            <w:pPr>
              <w:jc w:val="left"/>
              <w:rPr>
                <w:rFonts w:eastAsia="MS Mincho" w:cstheme="minorHAnsi"/>
                <w:color w:val="000000"/>
                <w:lang w:eastAsia="ja-JP"/>
              </w:rPr>
            </w:pPr>
          </w:p>
        </w:tc>
      </w:tr>
    </w:tbl>
    <w:p w14:paraId="66C603D4" w14:textId="77777777" w:rsidR="007B328A" w:rsidRPr="006C42C5" w:rsidRDefault="007B328A" w:rsidP="007B328A">
      <w:pPr>
        <w:jc w:val="center"/>
        <w:rPr>
          <w:rFonts w:cstheme="minorHAnsi"/>
          <w:b/>
        </w:rPr>
      </w:pPr>
    </w:p>
    <w:p w14:paraId="558DDB51" w14:textId="77777777" w:rsidR="007B328A" w:rsidRPr="006C42C5" w:rsidRDefault="007B328A" w:rsidP="007B328A">
      <w:pPr>
        <w:jc w:val="center"/>
      </w:pPr>
      <w:r w:rsidRPr="006C42C5">
        <w:t>Η προσφορά ισχύει για τέσσερεις (4) μήνες.</w:t>
      </w:r>
    </w:p>
    <w:p w14:paraId="3E23A391" w14:textId="77777777" w:rsidR="007B328A" w:rsidRPr="006C42C5" w:rsidRDefault="007B328A" w:rsidP="007B328A">
      <w:pPr>
        <w:jc w:val="center"/>
        <w:rPr>
          <w:lang w:eastAsia="el-GR"/>
        </w:rPr>
      </w:pPr>
      <w:r w:rsidRPr="006C42C5">
        <w:rPr>
          <w:lang w:eastAsia="el-GR"/>
        </w:rPr>
        <w:t>Ημ/νία</w:t>
      </w:r>
    </w:p>
    <w:p w14:paraId="7846D627" w14:textId="77777777" w:rsidR="007B328A" w:rsidRPr="006C42C5" w:rsidRDefault="007B328A" w:rsidP="007B328A">
      <w:pPr>
        <w:jc w:val="center"/>
        <w:rPr>
          <w:lang w:eastAsia="el-GR"/>
        </w:rPr>
      </w:pPr>
    </w:p>
    <w:p w14:paraId="50928643" w14:textId="77777777" w:rsidR="007B328A" w:rsidRPr="006C42C5" w:rsidRDefault="007B328A" w:rsidP="007B328A">
      <w:pPr>
        <w:jc w:val="center"/>
        <w:rPr>
          <w:lang w:eastAsia="el-GR"/>
        </w:rPr>
      </w:pPr>
      <w:r w:rsidRPr="006C42C5">
        <w:rPr>
          <w:lang w:eastAsia="el-GR"/>
        </w:rPr>
        <w:t>Υπογραφή</w:t>
      </w:r>
    </w:p>
    <w:p w14:paraId="203587FE" w14:textId="77777777" w:rsidR="007B328A" w:rsidRPr="006C42C5" w:rsidRDefault="007B328A" w:rsidP="007B328A">
      <w:pPr>
        <w:jc w:val="center"/>
        <w:rPr>
          <w:rFonts w:cstheme="minorHAnsi"/>
          <w:b/>
        </w:rPr>
      </w:pPr>
    </w:p>
    <w:p w14:paraId="40AED1F9" w14:textId="77777777" w:rsidR="007B328A" w:rsidRPr="006C42C5" w:rsidRDefault="007B328A" w:rsidP="007B328A">
      <w:pPr>
        <w:spacing w:after="120"/>
        <w:jc w:val="center"/>
        <w:rPr>
          <w:rFonts w:ascii="Calibri" w:hAnsi="Calibri" w:cs="Calibri"/>
          <w:b/>
          <w:bCs/>
          <w:sz w:val="28"/>
          <w:szCs w:val="32"/>
        </w:rPr>
      </w:pPr>
    </w:p>
    <w:p w14:paraId="0DBA07DD" w14:textId="77777777" w:rsidR="007B328A" w:rsidRDefault="007B328A" w:rsidP="007B328A">
      <w:pPr>
        <w:spacing w:after="120"/>
        <w:jc w:val="center"/>
        <w:rPr>
          <w:rFonts w:ascii="Calibri" w:hAnsi="Calibri" w:cs="Calibri"/>
          <w:b/>
          <w:bCs/>
          <w:sz w:val="28"/>
          <w:szCs w:val="32"/>
        </w:rPr>
      </w:pPr>
    </w:p>
    <w:p w14:paraId="34CC6AEC" w14:textId="77777777" w:rsidR="007B328A" w:rsidRDefault="007B328A" w:rsidP="007B328A">
      <w:pPr>
        <w:spacing w:after="120"/>
        <w:jc w:val="center"/>
        <w:rPr>
          <w:rFonts w:ascii="Calibri" w:hAnsi="Calibri" w:cs="Calibri"/>
          <w:b/>
          <w:bCs/>
          <w:sz w:val="28"/>
          <w:szCs w:val="32"/>
        </w:rPr>
      </w:pPr>
    </w:p>
    <w:p w14:paraId="212EBE12" w14:textId="77777777" w:rsidR="007B328A" w:rsidRDefault="007B328A" w:rsidP="007B328A">
      <w:pPr>
        <w:spacing w:after="120"/>
        <w:jc w:val="center"/>
        <w:rPr>
          <w:rFonts w:ascii="Calibri" w:hAnsi="Calibri" w:cs="Calibri"/>
          <w:b/>
          <w:bCs/>
          <w:sz w:val="28"/>
          <w:szCs w:val="32"/>
        </w:rPr>
      </w:pPr>
    </w:p>
    <w:p w14:paraId="193E8651" w14:textId="77777777" w:rsidR="007B328A" w:rsidRDefault="007B328A" w:rsidP="007B328A">
      <w:pPr>
        <w:spacing w:after="120"/>
        <w:jc w:val="center"/>
        <w:rPr>
          <w:rFonts w:ascii="Calibri" w:hAnsi="Calibri" w:cs="Calibri"/>
          <w:b/>
          <w:bCs/>
          <w:sz w:val="28"/>
          <w:szCs w:val="32"/>
        </w:rPr>
      </w:pPr>
    </w:p>
    <w:p w14:paraId="0EB399BC" w14:textId="77777777" w:rsidR="007B328A" w:rsidRPr="006C42C5" w:rsidRDefault="007B328A" w:rsidP="007B328A">
      <w:pPr>
        <w:keepNext/>
        <w:keepLines/>
        <w:spacing w:before="0"/>
        <w:ind w:left="540"/>
        <w:jc w:val="center"/>
        <w:outlineLvl w:val="1"/>
        <w:rPr>
          <w:rFonts w:ascii="Calibri" w:eastAsiaTheme="majorEastAsia" w:hAnsi="Calibri" w:cs="Calibri"/>
          <w:b/>
          <w:sz w:val="28"/>
          <w:szCs w:val="32"/>
        </w:rPr>
      </w:pPr>
      <w:bookmarkStart w:id="11" w:name="_Toc531867595"/>
      <w:r w:rsidRPr="006C42C5">
        <w:rPr>
          <w:rFonts w:ascii="Calibri" w:eastAsiaTheme="majorEastAsia" w:hAnsi="Calibri" w:cs="Calibri"/>
          <w:b/>
          <w:sz w:val="28"/>
          <w:szCs w:val="32"/>
        </w:rPr>
        <w:lastRenderedPageBreak/>
        <w:t xml:space="preserve">ΕΝΤΥΠΟ ΟΙΚΟΝΟΜΙΚΗΣ ΠΡΟΣΦΟΡΑΣ ΓΙΑ ΤΟ ΤΜΗΜΑ </w:t>
      </w:r>
      <w:r>
        <w:rPr>
          <w:rFonts w:ascii="Calibri" w:eastAsiaTheme="majorEastAsia" w:hAnsi="Calibri" w:cs="Calibri"/>
          <w:b/>
          <w:sz w:val="28"/>
          <w:szCs w:val="32"/>
        </w:rPr>
        <w:t>9</w:t>
      </w:r>
      <w:bookmarkEnd w:id="11"/>
    </w:p>
    <w:p w14:paraId="1B1D7FA4" w14:textId="77777777" w:rsidR="007B328A" w:rsidRPr="006C42C5" w:rsidRDefault="007B328A" w:rsidP="007B328A">
      <w:pPr>
        <w:spacing w:after="120"/>
        <w:jc w:val="center"/>
        <w:rPr>
          <w:rFonts w:ascii="Calibri" w:hAnsi="Calibri" w:cs="Calibri"/>
          <w:bCs/>
        </w:rPr>
      </w:pPr>
      <w:r w:rsidRPr="006C42C5">
        <w:rPr>
          <w:rFonts w:ascii="Calibri" w:hAnsi="Calibri" w:cs="Calibri"/>
          <w:bCs/>
        </w:rPr>
        <w:t>ΠΡΟΣ</w:t>
      </w:r>
    </w:p>
    <w:p w14:paraId="55B66ED9" w14:textId="77777777" w:rsidR="007B328A" w:rsidRPr="006C42C5" w:rsidRDefault="007B328A" w:rsidP="007B328A">
      <w:pPr>
        <w:spacing w:after="120"/>
        <w:jc w:val="center"/>
        <w:rPr>
          <w:rFonts w:ascii="Calibri" w:hAnsi="Calibri" w:cs="Calibri"/>
          <w:bCs/>
        </w:rPr>
      </w:pPr>
      <w:r w:rsidRPr="006C42C5">
        <w:rPr>
          <w:rFonts w:ascii="Calibri" w:hAnsi="Calibri" w:cs="Calibri"/>
          <w:bCs/>
        </w:rPr>
        <w:t>ΙΔΡΥΜΑ ΤΕΧΝΟΛΟΓΙΑΣ &amp; ΕΡΕΥΝΑΣ/</w:t>
      </w:r>
      <w:r w:rsidRPr="006C42C5">
        <w:rPr>
          <w:rFonts w:ascii="Calibri" w:hAnsi="Calibri" w:cs="Calibri"/>
          <w:bCs/>
          <w:lang w:val="en-US"/>
        </w:rPr>
        <w:t>IN</w:t>
      </w:r>
      <w:r w:rsidRPr="006C42C5">
        <w:rPr>
          <w:rFonts w:ascii="Calibri" w:hAnsi="Calibri" w:cs="Calibri"/>
          <w:bCs/>
        </w:rPr>
        <w:t>ΣΤΙΤΟΥΤΟ ΕΠΙΣΤΗΜΩΝ ΧΗΜΙΚΗΣ ΜΗΧΑΝΙΚΗΣ</w:t>
      </w:r>
    </w:p>
    <w:p w14:paraId="52C7647B" w14:textId="77777777" w:rsidR="007B328A" w:rsidRPr="006C42C5" w:rsidRDefault="007B328A" w:rsidP="007B328A">
      <w:pPr>
        <w:spacing w:after="120"/>
        <w:jc w:val="center"/>
        <w:rPr>
          <w:b/>
          <w:u w:val="single"/>
        </w:rPr>
      </w:pPr>
      <w:r w:rsidRPr="006C42C5">
        <w:rPr>
          <w:rFonts w:ascii="Calibri" w:hAnsi="Calibri" w:cs="Calibri"/>
          <w:b/>
          <w:bCs/>
          <w:i/>
          <w:u w:val="single"/>
        </w:rPr>
        <w:t xml:space="preserve">ΘΕΜΑ: Συνοπτικός διαγωνισμός για την </w:t>
      </w:r>
      <w:r w:rsidRPr="006C42C5">
        <w:rPr>
          <w:rFonts w:ascii="Calibri" w:hAnsi="Calibri" w:cs="Calibri"/>
          <w:b/>
          <w:bCs/>
          <w:u w:val="single"/>
        </w:rPr>
        <w:t>«Προμήθεια μικρο-εξοπλισμού και ανταλλακτικών αναβάθμισης εξοπλισμού</w:t>
      </w:r>
      <w:r w:rsidRPr="006C42C5">
        <w:rPr>
          <w:b/>
          <w:u w:val="single"/>
        </w:rPr>
        <w:t xml:space="preserve">», </w:t>
      </w:r>
    </w:p>
    <w:p w14:paraId="4666A0DE" w14:textId="77777777" w:rsidR="007B328A" w:rsidRPr="00B764FA" w:rsidRDefault="007B328A" w:rsidP="007B328A">
      <w:pPr>
        <w:spacing w:after="120"/>
        <w:jc w:val="center"/>
        <w:rPr>
          <w:rFonts w:cs="Calibri"/>
          <w:color w:val="000000"/>
        </w:rPr>
      </w:pPr>
      <w:r w:rsidRPr="006C42C5">
        <w:rPr>
          <w:b/>
        </w:rPr>
        <w:t xml:space="preserve">Τμήμα </w:t>
      </w:r>
      <w:r>
        <w:rPr>
          <w:b/>
        </w:rPr>
        <w:t>9</w:t>
      </w:r>
      <w:r w:rsidRPr="006C42C5">
        <w:rPr>
          <w:b/>
        </w:rPr>
        <w:t xml:space="preserve"> - </w:t>
      </w:r>
      <w:r w:rsidRPr="001623A6">
        <w:rPr>
          <w:rStyle w:val="fontstyle01"/>
          <w:rFonts w:asciiTheme="minorHAnsi" w:hAnsiTheme="minorHAnsi"/>
          <w:sz w:val="22"/>
          <w:szCs w:val="22"/>
        </w:rPr>
        <w:t>Αναβάθμιση συστημάτων ενόργανης χημικής ανάλυσης σε νερά και εδάφη: Φασματοφωτόμετρο υπεριώδους-ορατού διπλής δέσμης</w:t>
      </w:r>
    </w:p>
    <w:p w14:paraId="6A364AD9" w14:textId="77777777" w:rsidR="007B328A" w:rsidRPr="006C42C5"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3FE25DBE" w14:textId="77777777" w:rsidR="007B328A" w:rsidRPr="006C42C5" w:rsidRDefault="007B328A" w:rsidP="007B328A">
      <w:pPr>
        <w:spacing w:after="120"/>
        <w:jc w:val="center"/>
        <w:rPr>
          <w:rFonts w:ascii="Calibri" w:hAnsi="Calibri" w:cs="Calibri"/>
          <w:b/>
          <w:bCs/>
          <w:i/>
          <w:u w:val="single"/>
        </w:rPr>
      </w:pPr>
    </w:p>
    <w:p w14:paraId="6A3325FA" w14:textId="77777777" w:rsidR="007B328A" w:rsidRPr="006C42C5" w:rsidRDefault="007B328A" w:rsidP="007B328A">
      <w:pPr>
        <w:ind w:right="-341"/>
        <w:jc w:val="left"/>
        <w:rPr>
          <w:rFonts w:cstheme="minorHAnsi"/>
          <w:color w:val="000000"/>
          <w:lang w:eastAsia="el-GR"/>
        </w:rPr>
      </w:pPr>
      <w:r w:rsidRPr="006C42C5">
        <w:rPr>
          <w:rFonts w:ascii="Calibri" w:hAnsi="Calibri" w:cs="Calibri"/>
          <w:b/>
          <w:bCs/>
          <w:i/>
        </w:rPr>
        <w:t>Προϋπολογισμός:</w:t>
      </w:r>
      <w:r w:rsidRPr="006C42C5">
        <w:t xml:space="preserve"> </w:t>
      </w:r>
      <w:r>
        <w:rPr>
          <w:rFonts w:cstheme="minorHAnsi"/>
          <w:color w:val="000000"/>
          <w:lang w:eastAsia="el-GR"/>
        </w:rPr>
        <w:t>Πέντε Χιλιάδες Διακόσια Σαράντα ένα Ευρώ και Ενενήντα Τέσσερα Λεπτά (5.241,94 €) πλέον ΦΠΑ 24%, ήτοι Έξι</w:t>
      </w:r>
      <w:r w:rsidRPr="006C42C5">
        <w:rPr>
          <w:rFonts w:cstheme="minorHAnsi"/>
          <w:color w:val="000000"/>
          <w:lang w:eastAsia="el-GR"/>
        </w:rPr>
        <w:t xml:space="preserve"> χιλιάδες</w:t>
      </w:r>
      <w:r>
        <w:rPr>
          <w:rFonts w:cstheme="minorHAnsi"/>
          <w:color w:val="000000"/>
          <w:lang w:eastAsia="el-GR"/>
        </w:rPr>
        <w:t xml:space="preserve"> και Πεντακόσια</w:t>
      </w:r>
      <w:r w:rsidRPr="006C42C5">
        <w:rPr>
          <w:rFonts w:cstheme="minorHAnsi"/>
          <w:color w:val="000000"/>
          <w:lang w:eastAsia="el-GR"/>
        </w:rPr>
        <w:t xml:space="preserve"> Ευρώ</w:t>
      </w:r>
      <w:r>
        <w:rPr>
          <w:rFonts w:cstheme="minorHAnsi"/>
          <w:color w:val="000000"/>
          <w:lang w:eastAsia="el-GR"/>
        </w:rPr>
        <w:t xml:space="preserve"> συμπεριλαμβανομένου Φ.Π.Α. 24% (6.5</w:t>
      </w:r>
      <w:r w:rsidRPr="006C42C5">
        <w:rPr>
          <w:rFonts w:cstheme="minorHAnsi"/>
          <w:color w:val="000000"/>
          <w:lang w:eastAsia="el-GR"/>
        </w:rPr>
        <w:t xml:space="preserve">00,00 €). </w:t>
      </w:r>
    </w:p>
    <w:p w14:paraId="4744CD7F" w14:textId="77777777" w:rsidR="007B328A" w:rsidRPr="006C42C5"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6C42C5" w14:paraId="2383F11F"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8C6DA2"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756BA4A"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5358BF1"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724654F8"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F36A5AF"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3E7EDA27" w14:textId="77777777" w:rsidR="007B328A" w:rsidRPr="006C42C5" w:rsidRDefault="007B328A" w:rsidP="006C42FF">
            <w:pPr>
              <w:jc w:val="center"/>
              <w:rPr>
                <w:rFonts w:eastAsia="MS Mincho" w:cstheme="minorHAnsi"/>
                <w:b/>
                <w:bCs/>
                <w:color w:val="000000"/>
                <w:lang w:eastAsia="ja-JP"/>
              </w:rPr>
            </w:pPr>
            <w:r w:rsidRPr="006C42C5">
              <w:rPr>
                <w:rFonts w:eastAsia="MS Mincho" w:cstheme="minorHAnsi"/>
                <w:b/>
                <w:bCs/>
                <w:color w:val="000000"/>
                <w:lang w:eastAsia="ja-JP"/>
              </w:rPr>
              <w:t>Συνολική αξία με ΦΠΑ</w:t>
            </w:r>
          </w:p>
        </w:tc>
      </w:tr>
      <w:tr w:rsidR="007B328A" w:rsidRPr="006C42C5" w14:paraId="19D5B51E"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17C5FBC5"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21586F50" w14:textId="77777777" w:rsidR="007B328A" w:rsidRPr="006C42C5"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58B3131F"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8F17BE7"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32B3F7D"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7D2F4778" w14:textId="77777777" w:rsidR="007B328A" w:rsidRPr="006C42C5" w:rsidRDefault="007B328A" w:rsidP="006C42FF">
            <w:pPr>
              <w:jc w:val="left"/>
              <w:rPr>
                <w:rFonts w:eastAsia="MS Mincho" w:cstheme="minorHAnsi"/>
                <w:color w:val="000000"/>
                <w:lang w:eastAsia="ja-JP"/>
              </w:rPr>
            </w:pPr>
          </w:p>
        </w:tc>
      </w:tr>
      <w:tr w:rsidR="007B328A" w:rsidRPr="006C42C5" w14:paraId="4B73D1FB"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3691F061" w14:textId="77777777" w:rsidR="007B328A" w:rsidRPr="006C42C5" w:rsidRDefault="007B328A" w:rsidP="006C42FF">
            <w:pPr>
              <w:jc w:val="center"/>
              <w:rPr>
                <w:rFonts w:eastAsia="MS Mincho" w:cstheme="minorHAnsi"/>
                <w:color w:val="000000" w:themeColor="text1"/>
                <w:lang w:eastAsia="ja-JP"/>
              </w:rPr>
            </w:pPr>
            <w:r w:rsidRPr="006C42C5">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17BF80B9" w14:textId="77777777" w:rsidR="007B328A" w:rsidRPr="006C42C5"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28B9F7A0"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15D745E"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7945F94F"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C7A50A0" w14:textId="77777777" w:rsidR="007B328A" w:rsidRPr="006C42C5" w:rsidRDefault="007B328A" w:rsidP="006C42FF">
            <w:pPr>
              <w:jc w:val="left"/>
              <w:rPr>
                <w:rFonts w:eastAsia="MS Mincho" w:cstheme="minorHAnsi"/>
                <w:color w:val="000000"/>
                <w:lang w:eastAsia="ja-JP"/>
              </w:rPr>
            </w:pPr>
          </w:p>
        </w:tc>
      </w:tr>
      <w:tr w:rsidR="007B328A" w:rsidRPr="006C42C5" w14:paraId="7998FC1F"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354B6B71"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29659F0D" w14:textId="77777777" w:rsidR="007B328A" w:rsidRPr="006C42C5"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3A9376C3"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63FE3CB"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C12AB21"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33BD64D" w14:textId="77777777" w:rsidR="007B328A" w:rsidRPr="006C42C5" w:rsidRDefault="007B328A" w:rsidP="006C42FF">
            <w:pPr>
              <w:jc w:val="left"/>
              <w:rPr>
                <w:rFonts w:eastAsia="MS Mincho" w:cstheme="minorHAnsi"/>
                <w:color w:val="000000"/>
                <w:lang w:eastAsia="ja-JP"/>
              </w:rPr>
            </w:pPr>
          </w:p>
        </w:tc>
      </w:tr>
      <w:tr w:rsidR="007B328A" w:rsidRPr="006C42C5" w14:paraId="11BC3385"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7D0D1B48" w14:textId="77777777" w:rsidR="007B328A" w:rsidRPr="006C42C5" w:rsidRDefault="007B328A" w:rsidP="006C42FF">
            <w:pPr>
              <w:jc w:val="center"/>
              <w:rPr>
                <w:rFonts w:eastAsia="MS Mincho" w:cstheme="minorHAnsi"/>
                <w:color w:val="000000" w:themeColor="text1"/>
                <w:lang w:eastAsia="ja-JP"/>
              </w:rPr>
            </w:pPr>
            <w:r w:rsidRPr="006C42C5">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7ADC9A41" w14:textId="77777777" w:rsidR="007B328A" w:rsidRPr="006C42C5"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7C16AE9D" w14:textId="77777777" w:rsidR="007B328A" w:rsidRPr="006C42C5"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0D35B8BF" w14:textId="77777777" w:rsidR="007B328A" w:rsidRPr="006C42C5"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0FD26AA" w14:textId="77777777" w:rsidR="007B328A" w:rsidRPr="006C42C5"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AC13932" w14:textId="77777777" w:rsidR="007B328A" w:rsidRPr="006C42C5" w:rsidRDefault="007B328A" w:rsidP="006C42FF">
            <w:pPr>
              <w:jc w:val="left"/>
              <w:rPr>
                <w:rFonts w:eastAsia="MS Mincho" w:cstheme="minorHAnsi"/>
                <w:color w:val="000000"/>
                <w:lang w:eastAsia="ja-JP"/>
              </w:rPr>
            </w:pPr>
          </w:p>
        </w:tc>
      </w:tr>
      <w:tr w:rsidR="007B328A" w:rsidRPr="006C42C5" w14:paraId="6241FCAD"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7C112E8F" w14:textId="77777777" w:rsidR="007B328A" w:rsidRPr="006C42C5"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A341B76" w14:textId="77777777" w:rsidR="007B328A" w:rsidRPr="006C42C5" w:rsidRDefault="007B328A" w:rsidP="006C42FF">
            <w:pPr>
              <w:jc w:val="right"/>
              <w:rPr>
                <w:rFonts w:eastAsia="MS Mincho" w:cstheme="minorHAnsi"/>
                <w:b/>
                <w:color w:val="000000"/>
                <w:lang w:eastAsia="ja-JP"/>
              </w:rPr>
            </w:pPr>
            <w:r w:rsidRPr="006C42C5">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E4CEA" w14:textId="77777777" w:rsidR="007B328A" w:rsidRPr="006C42C5"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A99F0C" w14:textId="77777777" w:rsidR="007B328A" w:rsidRPr="006C42C5"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77AE2" w14:textId="77777777" w:rsidR="007B328A" w:rsidRPr="006C42C5" w:rsidRDefault="007B328A" w:rsidP="006C42FF">
            <w:pPr>
              <w:jc w:val="left"/>
              <w:rPr>
                <w:rFonts w:eastAsia="MS Mincho" w:cstheme="minorHAnsi"/>
                <w:color w:val="000000"/>
                <w:lang w:eastAsia="ja-JP"/>
              </w:rPr>
            </w:pPr>
          </w:p>
        </w:tc>
      </w:tr>
      <w:tr w:rsidR="007B328A" w:rsidRPr="006C42C5" w14:paraId="7615CDC8" w14:textId="77777777" w:rsidTr="006C42FF">
        <w:trPr>
          <w:trHeight w:val="620"/>
          <w:jc w:val="center"/>
        </w:trPr>
        <w:tc>
          <w:tcPr>
            <w:tcW w:w="0" w:type="auto"/>
            <w:tcBorders>
              <w:top w:val="single" w:sz="4" w:space="0" w:color="auto"/>
            </w:tcBorders>
            <w:shd w:val="clear" w:color="auto" w:fill="auto"/>
            <w:noWrap/>
            <w:vAlign w:val="bottom"/>
          </w:tcPr>
          <w:p w14:paraId="18876B1E" w14:textId="77777777" w:rsidR="007B328A" w:rsidRPr="006C42C5"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1E251174" w14:textId="77777777" w:rsidR="007B328A" w:rsidRPr="006C42C5" w:rsidRDefault="007B328A" w:rsidP="006C42FF">
            <w:pPr>
              <w:jc w:val="right"/>
              <w:rPr>
                <w:rFonts w:eastAsia="MS Mincho" w:cstheme="minorHAnsi"/>
                <w:b/>
                <w:color w:val="000000"/>
                <w:lang w:eastAsia="ja-JP"/>
              </w:rPr>
            </w:pPr>
            <w:r w:rsidRPr="006C42C5">
              <w:rPr>
                <w:rFonts w:eastAsia="MS Mincho" w:cstheme="minorHAnsi"/>
                <w:b/>
                <w:color w:val="000000"/>
                <w:lang w:eastAsia="ja-JP"/>
              </w:rPr>
              <w:t>ΤΕΛΙΚΟ ΣΥΝΟΛΟ ΜΕ ΦΠΑ 24 %</w:t>
            </w:r>
            <w:r w:rsidRPr="006C42C5">
              <w:rPr>
                <w:rFonts w:eastAsia="MS Mincho" w:cstheme="minorHAnsi"/>
                <w:color w:val="000000"/>
                <w:lang w:eastAsia="ja-JP"/>
              </w:rPr>
              <w:t xml:space="preserve"> </w:t>
            </w:r>
            <w:r w:rsidRPr="006C42C5">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0F1B416C" w14:textId="77777777" w:rsidR="007B328A" w:rsidRPr="006C42C5"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23A97B24" w14:textId="77777777" w:rsidR="007B328A" w:rsidRPr="006C42C5"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7E5E2AE" w14:textId="77777777" w:rsidR="007B328A" w:rsidRPr="006C42C5"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0935F572" w14:textId="77777777" w:rsidR="007B328A" w:rsidRPr="006C42C5" w:rsidRDefault="007B328A" w:rsidP="006C42FF">
            <w:pPr>
              <w:jc w:val="left"/>
              <w:rPr>
                <w:rFonts w:eastAsia="MS Mincho" w:cstheme="minorHAnsi"/>
                <w:color w:val="000000"/>
                <w:lang w:eastAsia="ja-JP"/>
              </w:rPr>
            </w:pPr>
          </w:p>
        </w:tc>
      </w:tr>
    </w:tbl>
    <w:p w14:paraId="3D847AC7" w14:textId="77777777" w:rsidR="007B328A" w:rsidRPr="006C42C5" w:rsidRDefault="007B328A" w:rsidP="007B328A">
      <w:pPr>
        <w:jc w:val="center"/>
        <w:rPr>
          <w:rFonts w:cstheme="minorHAnsi"/>
          <w:b/>
        </w:rPr>
      </w:pPr>
    </w:p>
    <w:p w14:paraId="1E66E75B" w14:textId="77777777" w:rsidR="007B328A" w:rsidRPr="006C42C5" w:rsidRDefault="007B328A" w:rsidP="007B328A">
      <w:pPr>
        <w:jc w:val="center"/>
      </w:pPr>
      <w:r w:rsidRPr="006C42C5">
        <w:t>Η προσφορά ισχύει για τέσσερεις (4) μήνες.</w:t>
      </w:r>
    </w:p>
    <w:p w14:paraId="6CC65756" w14:textId="77777777" w:rsidR="007B328A" w:rsidRPr="006C42C5" w:rsidRDefault="007B328A" w:rsidP="007B328A">
      <w:pPr>
        <w:jc w:val="center"/>
        <w:rPr>
          <w:lang w:eastAsia="el-GR"/>
        </w:rPr>
      </w:pPr>
      <w:r w:rsidRPr="006C42C5">
        <w:rPr>
          <w:lang w:eastAsia="el-GR"/>
        </w:rPr>
        <w:t>Ημ/νία</w:t>
      </w:r>
    </w:p>
    <w:p w14:paraId="101170D0" w14:textId="77777777" w:rsidR="007B328A" w:rsidRPr="006C42C5" w:rsidRDefault="007B328A" w:rsidP="007B328A">
      <w:pPr>
        <w:jc w:val="center"/>
        <w:rPr>
          <w:lang w:eastAsia="el-GR"/>
        </w:rPr>
      </w:pPr>
    </w:p>
    <w:p w14:paraId="082184B4" w14:textId="77777777" w:rsidR="007B328A" w:rsidRPr="006C42C5" w:rsidRDefault="007B328A" w:rsidP="007B328A">
      <w:pPr>
        <w:jc w:val="center"/>
        <w:rPr>
          <w:lang w:eastAsia="el-GR"/>
        </w:rPr>
      </w:pPr>
      <w:r w:rsidRPr="006C42C5">
        <w:rPr>
          <w:lang w:eastAsia="el-GR"/>
        </w:rPr>
        <w:t>Υπογραφή</w:t>
      </w:r>
    </w:p>
    <w:p w14:paraId="08EC9628" w14:textId="77777777" w:rsidR="007B328A" w:rsidRPr="006C42C5" w:rsidRDefault="007B328A" w:rsidP="007B328A">
      <w:pPr>
        <w:jc w:val="center"/>
        <w:rPr>
          <w:rFonts w:cstheme="minorHAnsi"/>
          <w:b/>
        </w:rPr>
      </w:pPr>
    </w:p>
    <w:p w14:paraId="774928D0" w14:textId="77777777" w:rsidR="007B328A" w:rsidRDefault="007B328A" w:rsidP="007B328A">
      <w:pPr>
        <w:spacing w:after="120"/>
        <w:jc w:val="center"/>
        <w:rPr>
          <w:rFonts w:ascii="Calibri" w:hAnsi="Calibri" w:cs="Calibri"/>
          <w:b/>
          <w:bCs/>
          <w:sz w:val="28"/>
          <w:szCs w:val="32"/>
        </w:rPr>
      </w:pPr>
    </w:p>
    <w:p w14:paraId="4CAF9AD0" w14:textId="77777777" w:rsidR="007B328A" w:rsidRDefault="007B328A" w:rsidP="007B328A">
      <w:pPr>
        <w:spacing w:after="120"/>
        <w:jc w:val="center"/>
        <w:rPr>
          <w:rFonts w:ascii="Calibri" w:hAnsi="Calibri" w:cs="Calibri"/>
          <w:b/>
          <w:bCs/>
          <w:sz w:val="28"/>
          <w:szCs w:val="32"/>
        </w:rPr>
      </w:pPr>
    </w:p>
    <w:p w14:paraId="07D30318" w14:textId="77777777" w:rsidR="007B328A" w:rsidRDefault="007B328A" w:rsidP="007B328A">
      <w:pPr>
        <w:spacing w:after="120"/>
        <w:jc w:val="center"/>
        <w:rPr>
          <w:rFonts w:ascii="Calibri" w:hAnsi="Calibri" w:cs="Calibri"/>
          <w:b/>
          <w:bCs/>
          <w:sz w:val="28"/>
          <w:szCs w:val="32"/>
        </w:rPr>
      </w:pPr>
    </w:p>
    <w:p w14:paraId="452A67EA" w14:textId="77777777" w:rsidR="007B328A" w:rsidRDefault="007B328A" w:rsidP="007B328A">
      <w:pPr>
        <w:spacing w:after="120"/>
        <w:jc w:val="center"/>
        <w:rPr>
          <w:rFonts w:ascii="Calibri" w:hAnsi="Calibri" w:cs="Calibri"/>
          <w:b/>
          <w:bCs/>
          <w:sz w:val="28"/>
          <w:szCs w:val="32"/>
        </w:rPr>
      </w:pPr>
    </w:p>
    <w:p w14:paraId="06E15EB1" w14:textId="77777777" w:rsidR="007B328A" w:rsidRDefault="007B328A" w:rsidP="007B328A">
      <w:pPr>
        <w:spacing w:after="120"/>
        <w:jc w:val="center"/>
        <w:rPr>
          <w:rFonts w:ascii="Calibri" w:hAnsi="Calibri" w:cs="Calibri"/>
          <w:b/>
          <w:bCs/>
          <w:sz w:val="28"/>
          <w:szCs w:val="32"/>
        </w:rPr>
      </w:pPr>
    </w:p>
    <w:p w14:paraId="0EFA683F" w14:textId="77777777" w:rsidR="007B328A" w:rsidRPr="00B764FA" w:rsidRDefault="007B328A" w:rsidP="007B328A">
      <w:pPr>
        <w:keepNext/>
        <w:keepLines/>
        <w:spacing w:before="0"/>
        <w:ind w:left="540"/>
        <w:jc w:val="center"/>
        <w:outlineLvl w:val="1"/>
        <w:rPr>
          <w:rFonts w:ascii="Calibri" w:eastAsiaTheme="majorEastAsia" w:hAnsi="Calibri" w:cs="Calibri"/>
          <w:b/>
          <w:sz w:val="28"/>
          <w:szCs w:val="32"/>
        </w:rPr>
      </w:pPr>
      <w:bookmarkStart w:id="12" w:name="_Toc531867596"/>
      <w:r w:rsidRPr="00B764FA">
        <w:rPr>
          <w:rFonts w:ascii="Calibri" w:eastAsiaTheme="majorEastAsia" w:hAnsi="Calibri" w:cs="Calibri"/>
          <w:b/>
          <w:sz w:val="28"/>
          <w:szCs w:val="32"/>
        </w:rPr>
        <w:lastRenderedPageBreak/>
        <w:t xml:space="preserve">ΕΝΤΥΠΟ ΟΙΚΟΝΟΜΙΚΗΣ ΠΡΟΣΦΟΡΑΣ ΓΙΑ ΤΟ ΤΜΗΜΑ </w:t>
      </w:r>
      <w:r>
        <w:rPr>
          <w:rFonts w:ascii="Calibri" w:eastAsiaTheme="majorEastAsia" w:hAnsi="Calibri" w:cs="Calibri"/>
          <w:b/>
          <w:sz w:val="28"/>
          <w:szCs w:val="32"/>
        </w:rPr>
        <w:t>10</w:t>
      </w:r>
      <w:bookmarkEnd w:id="12"/>
    </w:p>
    <w:p w14:paraId="377DF85A" w14:textId="77777777" w:rsidR="007B328A" w:rsidRPr="00B764FA" w:rsidRDefault="007B328A" w:rsidP="007B328A">
      <w:pPr>
        <w:spacing w:after="120"/>
        <w:jc w:val="center"/>
        <w:rPr>
          <w:rFonts w:ascii="Calibri" w:hAnsi="Calibri" w:cs="Calibri"/>
          <w:bCs/>
        </w:rPr>
      </w:pPr>
      <w:r w:rsidRPr="00B764FA">
        <w:rPr>
          <w:rFonts w:ascii="Calibri" w:hAnsi="Calibri" w:cs="Calibri"/>
          <w:bCs/>
        </w:rPr>
        <w:t>ΠΡΟΣ</w:t>
      </w:r>
    </w:p>
    <w:p w14:paraId="76AD68C3" w14:textId="77777777" w:rsidR="007B328A" w:rsidRPr="00B764FA" w:rsidRDefault="007B328A" w:rsidP="007B328A">
      <w:pPr>
        <w:spacing w:after="120"/>
        <w:jc w:val="center"/>
        <w:rPr>
          <w:rFonts w:ascii="Calibri" w:hAnsi="Calibri" w:cs="Calibri"/>
          <w:bCs/>
        </w:rPr>
      </w:pPr>
      <w:r w:rsidRPr="00B764FA">
        <w:rPr>
          <w:rFonts w:ascii="Calibri" w:hAnsi="Calibri" w:cs="Calibri"/>
          <w:bCs/>
        </w:rPr>
        <w:t>ΙΔΡΥΜΑ ΤΕΧΝΟΛΟΓΙΑΣ &amp; ΕΡΕΥΝΑΣ/</w:t>
      </w:r>
      <w:r w:rsidRPr="00B764FA">
        <w:rPr>
          <w:rFonts w:ascii="Calibri" w:hAnsi="Calibri" w:cs="Calibri"/>
          <w:bCs/>
          <w:lang w:val="en-US"/>
        </w:rPr>
        <w:t>IN</w:t>
      </w:r>
      <w:r w:rsidRPr="00B764FA">
        <w:rPr>
          <w:rFonts w:ascii="Calibri" w:hAnsi="Calibri" w:cs="Calibri"/>
          <w:bCs/>
        </w:rPr>
        <w:t>ΣΤΙΤΟΥΤΟ ΕΠΙΣΤΗΜΩΝ ΧΗΜΙΚΗΣ ΜΗΧΑΝΙΚΗΣ</w:t>
      </w:r>
    </w:p>
    <w:p w14:paraId="7598F966" w14:textId="77777777" w:rsidR="007B328A" w:rsidRPr="00B764FA" w:rsidRDefault="007B328A" w:rsidP="007B328A">
      <w:pPr>
        <w:spacing w:after="120"/>
        <w:jc w:val="center"/>
        <w:rPr>
          <w:b/>
          <w:u w:val="single"/>
        </w:rPr>
      </w:pPr>
      <w:r w:rsidRPr="00B764FA">
        <w:rPr>
          <w:rFonts w:ascii="Calibri" w:hAnsi="Calibri" w:cs="Calibri"/>
          <w:b/>
          <w:bCs/>
          <w:i/>
          <w:u w:val="single"/>
        </w:rPr>
        <w:t xml:space="preserve">ΘΕΜΑ: Συνοπτικός διαγωνισμός για την </w:t>
      </w:r>
      <w:r w:rsidRPr="00B764FA">
        <w:rPr>
          <w:rFonts w:ascii="Calibri" w:hAnsi="Calibri" w:cs="Calibri"/>
          <w:b/>
          <w:bCs/>
          <w:u w:val="single"/>
        </w:rPr>
        <w:t>«Προμήθεια μικρο-εξοπλισμού και ανταλλακτικών αναβάθμισης εξοπλισμού</w:t>
      </w:r>
      <w:r w:rsidRPr="00B764FA">
        <w:rPr>
          <w:b/>
          <w:u w:val="single"/>
        </w:rPr>
        <w:t xml:space="preserve">», </w:t>
      </w:r>
    </w:p>
    <w:p w14:paraId="08A4A1F0" w14:textId="77777777" w:rsidR="007B328A" w:rsidRPr="00B764FA" w:rsidRDefault="007B328A" w:rsidP="007B328A">
      <w:pPr>
        <w:spacing w:after="120"/>
        <w:jc w:val="center"/>
        <w:rPr>
          <w:rFonts w:cs="Calibri"/>
          <w:color w:val="000000"/>
        </w:rPr>
      </w:pPr>
      <w:r w:rsidRPr="00B764FA">
        <w:rPr>
          <w:b/>
        </w:rPr>
        <w:t xml:space="preserve">Τμήμα </w:t>
      </w:r>
      <w:r>
        <w:rPr>
          <w:b/>
        </w:rPr>
        <w:t>10</w:t>
      </w:r>
      <w:r w:rsidRPr="00B764FA">
        <w:rPr>
          <w:b/>
        </w:rPr>
        <w:t xml:space="preserve"> - </w:t>
      </w:r>
      <w:r w:rsidRPr="00B764FA">
        <w:rPr>
          <w:rFonts w:cs="Calibri"/>
          <w:color w:val="000000"/>
        </w:rPr>
        <w:t xml:space="preserve">Αναβάθμιση συσκευής ψυχρού πλάσματος:  Γεννήτρια υψηλών τάσεων  </w:t>
      </w:r>
    </w:p>
    <w:p w14:paraId="2EE52C9C" w14:textId="77777777" w:rsidR="007B328A" w:rsidRPr="00B764FA"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28ED2DE5" w14:textId="77777777" w:rsidR="007B328A" w:rsidRPr="00B764FA" w:rsidRDefault="007B328A" w:rsidP="007B328A">
      <w:pPr>
        <w:spacing w:after="120"/>
        <w:jc w:val="center"/>
        <w:rPr>
          <w:rFonts w:ascii="Calibri" w:hAnsi="Calibri" w:cs="Calibri"/>
          <w:b/>
          <w:bCs/>
          <w:i/>
          <w:u w:val="single"/>
        </w:rPr>
      </w:pPr>
    </w:p>
    <w:p w14:paraId="2E068023" w14:textId="77777777" w:rsidR="007B328A" w:rsidRPr="00B764FA" w:rsidRDefault="007B328A" w:rsidP="007B328A">
      <w:pPr>
        <w:ind w:right="-341"/>
        <w:jc w:val="left"/>
        <w:rPr>
          <w:rFonts w:cstheme="minorHAnsi"/>
          <w:color w:val="000000"/>
          <w:lang w:eastAsia="el-GR"/>
        </w:rPr>
      </w:pPr>
      <w:r w:rsidRPr="00B764FA">
        <w:rPr>
          <w:rFonts w:ascii="Calibri" w:hAnsi="Calibri" w:cs="Calibri"/>
          <w:b/>
          <w:bCs/>
          <w:i/>
        </w:rPr>
        <w:t>Προϋπολογισμός:</w:t>
      </w:r>
      <w:r w:rsidRPr="00B764FA">
        <w:t xml:space="preserve"> </w:t>
      </w:r>
      <w:r>
        <w:rPr>
          <w:rFonts w:cstheme="minorHAnsi"/>
          <w:color w:val="000000"/>
          <w:lang w:eastAsia="el-GR"/>
        </w:rPr>
        <w:t>Τρείς Χιλιάδες Διακόσια Εικοσιπέντε Ευρώ και Ογδόντα</w:t>
      </w:r>
      <w:r w:rsidRPr="00B764FA">
        <w:rPr>
          <w:rFonts w:cstheme="minorHAnsi"/>
          <w:color w:val="000000"/>
          <w:lang w:eastAsia="el-GR"/>
        </w:rPr>
        <w:t xml:space="preserve"> </w:t>
      </w:r>
      <w:r>
        <w:rPr>
          <w:rFonts w:cstheme="minorHAnsi"/>
          <w:color w:val="000000"/>
          <w:lang w:eastAsia="el-GR"/>
        </w:rPr>
        <w:t xml:space="preserve">Ένα </w:t>
      </w:r>
      <w:r w:rsidRPr="00B764FA">
        <w:rPr>
          <w:rFonts w:cstheme="minorHAnsi"/>
          <w:color w:val="000000"/>
          <w:lang w:eastAsia="el-GR"/>
        </w:rPr>
        <w:t>Λεπτά</w:t>
      </w:r>
      <w:r>
        <w:rPr>
          <w:rFonts w:cstheme="minorHAnsi"/>
          <w:color w:val="000000"/>
          <w:lang w:eastAsia="el-GR"/>
        </w:rPr>
        <w:t xml:space="preserve"> (3</w:t>
      </w:r>
      <w:r w:rsidRPr="00B764FA">
        <w:rPr>
          <w:rFonts w:cstheme="minorHAnsi"/>
          <w:color w:val="000000"/>
          <w:lang w:eastAsia="el-GR"/>
        </w:rPr>
        <w:t>.</w:t>
      </w:r>
      <w:r>
        <w:rPr>
          <w:rFonts w:cstheme="minorHAnsi"/>
          <w:color w:val="000000"/>
          <w:lang w:eastAsia="el-GR"/>
        </w:rPr>
        <w:t xml:space="preserve">225,81 €) πλέον ΦΠΑ 24%, ήτοι Τέσσερις χιλιάδες </w:t>
      </w:r>
      <w:r w:rsidRPr="00B764FA">
        <w:rPr>
          <w:rFonts w:cstheme="minorHAnsi"/>
          <w:color w:val="000000"/>
          <w:lang w:eastAsia="el-GR"/>
        </w:rPr>
        <w:t>Ευρώ συμ</w:t>
      </w:r>
      <w:r>
        <w:rPr>
          <w:rFonts w:cstheme="minorHAnsi"/>
          <w:color w:val="000000"/>
          <w:lang w:eastAsia="el-GR"/>
        </w:rPr>
        <w:t>περιλαμβανομένου Φ.Π.Α. 24% (4.0</w:t>
      </w:r>
      <w:r w:rsidRPr="00B764FA">
        <w:rPr>
          <w:rFonts w:cstheme="minorHAnsi"/>
          <w:color w:val="000000"/>
          <w:lang w:eastAsia="el-GR"/>
        </w:rPr>
        <w:t xml:space="preserve">00,00 €). </w:t>
      </w:r>
    </w:p>
    <w:p w14:paraId="4A6E7F4D" w14:textId="77777777" w:rsidR="007B328A" w:rsidRPr="00B764FA"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B764FA" w14:paraId="4B73DFF8"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69CD8" w14:textId="77777777" w:rsidR="007B328A" w:rsidRPr="00B764FA" w:rsidRDefault="007B328A" w:rsidP="006C42FF">
            <w:pPr>
              <w:jc w:val="center"/>
              <w:rPr>
                <w:rFonts w:eastAsia="MS Mincho" w:cstheme="minorHAnsi"/>
                <w:b/>
                <w:bCs/>
                <w:color w:val="000000"/>
                <w:lang w:eastAsia="ja-JP"/>
              </w:rPr>
            </w:pPr>
            <w:r w:rsidRPr="00B764FA">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5A8BC536" w14:textId="77777777" w:rsidR="007B328A" w:rsidRPr="00B764FA" w:rsidRDefault="007B328A" w:rsidP="006C42FF">
            <w:pPr>
              <w:jc w:val="center"/>
              <w:rPr>
                <w:rFonts w:eastAsia="MS Mincho" w:cstheme="minorHAnsi"/>
                <w:b/>
                <w:bCs/>
                <w:color w:val="000000"/>
                <w:lang w:eastAsia="ja-JP"/>
              </w:rPr>
            </w:pPr>
            <w:r w:rsidRPr="00B764FA">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3F19920B" w14:textId="77777777" w:rsidR="007B328A" w:rsidRPr="00B764FA" w:rsidRDefault="007B328A" w:rsidP="006C42FF">
            <w:pPr>
              <w:jc w:val="center"/>
              <w:rPr>
                <w:rFonts w:eastAsia="MS Mincho" w:cstheme="minorHAnsi"/>
                <w:b/>
                <w:bCs/>
                <w:color w:val="000000"/>
                <w:lang w:eastAsia="ja-JP"/>
              </w:rPr>
            </w:pPr>
            <w:r w:rsidRPr="00B764FA">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53047946" w14:textId="77777777" w:rsidR="007B328A" w:rsidRPr="00B764FA" w:rsidRDefault="007B328A" w:rsidP="006C42FF">
            <w:pPr>
              <w:jc w:val="center"/>
              <w:rPr>
                <w:rFonts w:eastAsia="MS Mincho" w:cstheme="minorHAnsi"/>
                <w:b/>
                <w:bCs/>
                <w:color w:val="000000"/>
                <w:lang w:eastAsia="ja-JP"/>
              </w:rPr>
            </w:pPr>
            <w:r w:rsidRPr="00B764FA">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DAD64FE" w14:textId="77777777" w:rsidR="007B328A" w:rsidRPr="00B764FA" w:rsidRDefault="007B328A" w:rsidP="006C42FF">
            <w:pPr>
              <w:jc w:val="center"/>
              <w:rPr>
                <w:rFonts w:eastAsia="MS Mincho" w:cstheme="minorHAnsi"/>
                <w:b/>
                <w:bCs/>
                <w:color w:val="000000"/>
                <w:lang w:eastAsia="ja-JP"/>
              </w:rPr>
            </w:pPr>
            <w:r w:rsidRPr="00B764FA">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30085A10" w14:textId="77777777" w:rsidR="007B328A" w:rsidRPr="00B764FA" w:rsidRDefault="007B328A" w:rsidP="006C42FF">
            <w:pPr>
              <w:jc w:val="center"/>
              <w:rPr>
                <w:rFonts w:eastAsia="MS Mincho" w:cstheme="minorHAnsi"/>
                <w:b/>
                <w:bCs/>
                <w:color w:val="000000"/>
                <w:lang w:eastAsia="ja-JP"/>
              </w:rPr>
            </w:pPr>
            <w:r w:rsidRPr="00B764FA">
              <w:rPr>
                <w:rFonts w:eastAsia="MS Mincho" w:cstheme="minorHAnsi"/>
                <w:b/>
                <w:bCs/>
                <w:color w:val="000000"/>
                <w:lang w:eastAsia="ja-JP"/>
              </w:rPr>
              <w:t>Συνολική αξία με ΦΠΑ</w:t>
            </w:r>
          </w:p>
        </w:tc>
      </w:tr>
      <w:tr w:rsidR="007B328A" w:rsidRPr="00B764FA" w14:paraId="3217DEFF"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376403DD" w14:textId="77777777" w:rsidR="007B328A" w:rsidRPr="00B764FA" w:rsidRDefault="007B328A" w:rsidP="006C42FF">
            <w:pPr>
              <w:jc w:val="center"/>
              <w:rPr>
                <w:rFonts w:eastAsia="MS Mincho" w:cstheme="minorHAnsi"/>
                <w:color w:val="000000" w:themeColor="text1"/>
                <w:lang w:eastAsia="ja-JP"/>
              </w:rPr>
            </w:pPr>
            <w:r w:rsidRPr="00B764FA">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12F4F5CD" w14:textId="77777777" w:rsidR="007B328A" w:rsidRPr="00B764FA"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5A867C02" w14:textId="77777777" w:rsidR="007B328A" w:rsidRPr="00B764FA"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4503DF4" w14:textId="77777777" w:rsidR="007B328A" w:rsidRPr="00B764FA"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565A2B1" w14:textId="77777777" w:rsidR="007B328A" w:rsidRPr="00B764FA"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71F2D40" w14:textId="77777777" w:rsidR="007B328A" w:rsidRPr="00B764FA" w:rsidRDefault="007B328A" w:rsidP="006C42FF">
            <w:pPr>
              <w:jc w:val="left"/>
              <w:rPr>
                <w:rFonts w:eastAsia="MS Mincho" w:cstheme="minorHAnsi"/>
                <w:color w:val="000000"/>
                <w:lang w:eastAsia="ja-JP"/>
              </w:rPr>
            </w:pPr>
          </w:p>
        </w:tc>
      </w:tr>
      <w:tr w:rsidR="007B328A" w:rsidRPr="00B764FA" w14:paraId="55D64FD6"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58D2A1F2" w14:textId="77777777" w:rsidR="007B328A" w:rsidRPr="00B764FA" w:rsidRDefault="007B328A" w:rsidP="006C42FF">
            <w:pPr>
              <w:jc w:val="center"/>
              <w:rPr>
                <w:rFonts w:eastAsia="MS Mincho" w:cstheme="minorHAnsi"/>
                <w:color w:val="000000" w:themeColor="text1"/>
                <w:lang w:eastAsia="ja-JP"/>
              </w:rPr>
            </w:pPr>
            <w:r w:rsidRPr="00B764FA">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239B9B6E" w14:textId="77777777" w:rsidR="007B328A" w:rsidRPr="00B764FA"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23A68EA0" w14:textId="77777777" w:rsidR="007B328A" w:rsidRPr="00B764FA"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47BA446D" w14:textId="77777777" w:rsidR="007B328A" w:rsidRPr="00B764FA"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4FDFDB32" w14:textId="77777777" w:rsidR="007B328A" w:rsidRPr="00B764FA"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9E8DF95" w14:textId="77777777" w:rsidR="007B328A" w:rsidRPr="00B764FA" w:rsidRDefault="007B328A" w:rsidP="006C42FF">
            <w:pPr>
              <w:jc w:val="left"/>
              <w:rPr>
                <w:rFonts w:eastAsia="MS Mincho" w:cstheme="minorHAnsi"/>
                <w:color w:val="000000"/>
                <w:lang w:eastAsia="ja-JP"/>
              </w:rPr>
            </w:pPr>
          </w:p>
        </w:tc>
      </w:tr>
      <w:tr w:rsidR="007B328A" w:rsidRPr="00B764FA" w14:paraId="7ED90611"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19C1B67C" w14:textId="77777777" w:rsidR="007B328A" w:rsidRPr="00B764FA" w:rsidRDefault="007B328A" w:rsidP="006C42FF">
            <w:pPr>
              <w:jc w:val="center"/>
              <w:rPr>
                <w:rFonts w:eastAsia="MS Mincho" w:cstheme="minorHAnsi"/>
                <w:color w:val="000000" w:themeColor="text1"/>
                <w:lang w:eastAsia="ja-JP"/>
              </w:rPr>
            </w:pPr>
            <w:r w:rsidRPr="00B764FA">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3782828C" w14:textId="77777777" w:rsidR="007B328A" w:rsidRPr="00B764FA"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24D703FC" w14:textId="77777777" w:rsidR="007B328A" w:rsidRPr="00B764FA"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7C0AD31" w14:textId="77777777" w:rsidR="007B328A" w:rsidRPr="00B764FA"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65C1180D" w14:textId="77777777" w:rsidR="007B328A" w:rsidRPr="00B764FA"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3BC4901A" w14:textId="77777777" w:rsidR="007B328A" w:rsidRPr="00B764FA" w:rsidRDefault="007B328A" w:rsidP="006C42FF">
            <w:pPr>
              <w:jc w:val="left"/>
              <w:rPr>
                <w:rFonts w:eastAsia="MS Mincho" w:cstheme="minorHAnsi"/>
                <w:color w:val="000000"/>
                <w:lang w:eastAsia="ja-JP"/>
              </w:rPr>
            </w:pPr>
          </w:p>
        </w:tc>
      </w:tr>
      <w:tr w:rsidR="007B328A" w:rsidRPr="00B764FA" w14:paraId="4AD422C2"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66CAA519" w14:textId="77777777" w:rsidR="007B328A" w:rsidRPr="00B764FA" w:rsidRDefault="007B328A" w:rsidP="006C42FF">
            <w:pPr>
              <w:jc w:val="center"/>
              <w:rPr>
                <w:rFonts w:eastAsia="MS Mincho" w:cstheme="minorHAnsi"/>
                <w:color w:val="000000" w:themeColor="text1"/>
                <w:lang w:eastAsia="ja-JP"/>
              </w:rPr>
            </w:pPr>
            <w:r w:rsidRPr="00B764FA">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072C91B8" w14:textId="77777777" w:rsidR="007B328A" w:rsidRPr="00B764FA"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53DEE6F5" w14:textId="77777777" w:rsidR="007B328A" w:rsidRPr="00B764FA"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94F17CD" w14:textId="77777777" w:rsidR="007B328A" w:rsidRPr="00B764FA"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A50E24C" w14:textId="77777777" w:rsidR="007B328A" w:rsidRPr="00B764FA"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6C065ABE" w14:textId="77777777" w:rsidR="007B328A" w:rsidRPr="00B764FA" w:rsidRDefault="007B328A" w:rsidP="006C42FF">
            <w:pPr>
              <w:jc w:val="left"/>
              <w:rPr>
                <w:rFonts w:eastAsia="MS Mincho" w:cstheme="minorHAnsi"/>
                <w:color w:val="000000"/>
                <w:lang w:eastAsia="ja-JP"/>
              </w:rPr>
            </w:pPr>
          </w:p>
        </w:tc>
      </w:tr>
      <w:tr w:rsidR="007B328A" w:rsidRPr="00B764FA" w14:paraId="35B67F29"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47465081" w14:textId="77777777" w:rsidR="007B328A" w:rsidRPr="00B764FA"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F8B5182" w14:textId="77777777" w:rsidR="007B328A" w:rsidRPr="00B764FA" w:rsidRDefault="007B328A" w:rsidP="006C42FF">
            <w:pPr>
              <w:jc w:val="right"/>
              <w:rPr>
                <w:rFonts w:eastAsia="MS Mincho" w:cstheme="minorHAnsi"/>
                <w:b/>
                <w:color w:val="000000"/>
                <w:lang w:eastAsia="ja-JP"/>
              </w:rPr>
            </w:pPr>
            <w:r w:rsidRPr="00B764FA">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C2D09A" w14:textId="77777777" w:rsidR="007B328A" w:rsidRPr="00B764FA"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2C97ED6" w14:textId="77777777" w:rsidR="007B328A" w:rsidRPr="00B764FA"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1397E2" w14:textId="77777777" w:rsidR="007B328A" w:rsidRPr="00B764FA" w:rsidRDefault="007B328A" w:rsidP="006C42FF">
            <w:pPr>
              <w:jc w:val="left"/>
              <w:rPr>
                <w:rFonts w:eastAsia="MS Mincho" w:cstheme="minorHAnsi"/>
                <w:color w:val="000000"/>
                <w:lang w:eastAsia="ja-JP"/>
              </w:rPr>
            </w:pPr>
          </w:p>
        </w:tc>
      </w:tr>
      <w:tr w:rsidR="007B328A" w:rsidRPr="00B764FA" w14:paraId="4298467A" w14:textId="77777777" w:rsidTr="006C42FF">
        <w:trPr>
          <w:trHeight w:val="620"/>
          <w:jc w:val="center"/>
        </w:trPr>
        <w:tc>
          <w:tcPr>
            <w:tcW w:w="0" w:type="auto"/>
            <w:tcBorders>
              <w:top w:val="single" w:sz="4" w:space="0" w:color="auto"/>
            </w:tcBorders>
            <w:shd w:val="clear" w:color="auto" w:fill="auto"/>
            <w:noWrap/>
            <w:vAlign w:val="bottom"/>
          </w:tcPr>
          <w:p w14:paraId="35391B5E" w14:textId="77777777" w:rsidR="007B328A" w:rsidRPr="00B764FA"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6ADBA5F6" w14:textId="77777777" w:rsidR="007B328A" w:rsidRPr="00B764FA" w:rsidRDefault="007B328A" w:rsidP="006C42FF">
            <w:pPr>
              <w:jc w:val="right"/>
              <w:rPr>
                <w:rFonts w:eastAsia="MS Mincho" w:cstheme="minorHAnsi"/>
                <w:b/>
                <w:color w:val="000000"/>
                <w:lang w:eastAsia="ja-JP"/>
              </w:rPr>
            </w:pPr>
            <w:r w:rsidRPr="00B764FA">
              <w:rPr>
                <w:rFonts w:eastAsia="MS Mincho" w:cstheme="minorHAnsi"/>
                <w:b/>
                <w:color w:val="000000"/>
                <w:lang w:eastAsia="ja-JP"/>
              </w:rPr>
              <w:t>ΤΕΛΙΚΟ ΣΥΝΟΛΟ ΜΕ ΦΠΑ 24 %</w:t>
            </w:r>
            <w:r w:rsidRPr="00B764FA">
              <w:rPr>
                <w:rFonts w:eastAsia="MS Mincho" w:cstheme="minorHAnsi"/>
                <w:color w:val="000000"/>
                <w:lang w:eastAsia="ja-JP"/>
              </w:rPr>
              <w:t xml:space="preserve"> </w:t>
            </w:r>
            <w:r w:rsidRPr="00B764FA">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077AACC8" w14:textId="77777777" w:rsidR="007B328A" w:rsidRPr="00B764FA"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0843230A" w14:textId="77777777" w:rsidR="007B328A" w:rsidRPr="00B764FA"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2A3FAD2" w14:textId="77777777" w:rsidR="007B328A" w:rsidRPr="00B764FA"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37DA0901" w14:textId="77777777" w:rsidR="007B328A" w:rsidRPr="00B764FA" w:rsidRDefault="007B328A" w:rsidP="006C42FF">
            <w:pPr>
              <w:jc w:val="left"/>
              <w:rPr>
                <w:rFonts w:eastAsia="MS Mincho" w:cstheme="minorHAnsi"/>
                <w:color w:val="000000"/>
                <w:lang w:eastAsia="ja-JP"/>
              </w:rPr>
            </w:pPr>
          </w:p>
        </w:tc>
      </w:tr>
    </w:tbl>
    <w:p w14:paraId="66D48B5D" w14:textId="77777777" w:rsidR="007B328A" w:rsidRPr="00B764FA" w:rsidRDefault="007B328A" w:rsidP="007B328A">
      <w:pPr>
        <w:jc w:val="center"/>
        <w:rPr>
          <w:rFonts w:cstheme="minorHAnsi"/>
          <w:b/>
        </w:rPr>
      </w:pPr>
    </w:p>
    <w:p w14:paraId="02F34ED9" w14:textId="77777777" w:rsidR="007B328A" w:rsidRPr="00B764FA" w:rsidRDefault="007B328A" w:rsidP="007B328A">
      <w:pPr>
        <w:jc w:val="center"/>
      </w:pPr>
      <w:r w:rsidRPr="00B764FA">
        <w:t>Η προσφορά ισχύει για τέσσερεις (4) μήνες.</w:t>
      </w:r>
    </w:p>
    <w:p w14:paraId="4B248910" w14:textId="77777777" w:rsidR="007B328A" w:rsidRPr="00B764FA" w:rsidRDefault="007B328A" w:rsidP="007B328A">
      <w:pPr>
        <w:jc w:val="center"/>
        <w:rPr>
          <w:lang w:eastAsia="el-GR"/>
        </w:rPr>
      </w:pPr>
      <w:r w:rsidRPr="00B764FA">
        <w:rPr>
          <w:lang w:eastAsia="el-GR"/>
        </w:rPr>
        <w:t>Ημ/νία</w:t>
      </w:r>
    </w:p>
    <w:p w14:paraId="53AB076D" w14:textId="77777777" w:rsidR="007B328A" w:rsidRPr="00B764FA" w:rsidRDefault="007B328A" w:rsidP="007B328A">
      <w:pPr>
        <w:jc w:val="center"/>
        <w:rPr>
          <w:lang w:eastAsia="el-GR"/>
        </w:rPr>
      </w:pPr>
    </w:p>
    <w:p w14:paraId="6348BE8E" w14:textId="77777777" w:rsidR="007B328A" w:rsidRPr="00B764FA" w:rsidRDefault="007B328A" w:rsidP="007B328A">
      <w:pPr>
        <w:jc w:val="center"/>
        <w:rPr>
          <w:lang w:eastAsia="el-GR"/>
        </w:rPr>
      </w:pPr>
      <w:r w:rsidRPr="00B764FA">
        <w:rPr>
          <w:lang w:eastAsia="el-GR"/>
        </w:rPr>
        <w:t>Υπογραφή</w:t>
      </w:r>
    </w:p>
    <w:p w14:paraId="78C3453E" w14:textId="77777777" w:rsidR="007B328A" w:rsidRDefault="007B328A" w:rsidP="007B328A">
      <w:pPr>
        <w:jc w:val="center"/>
        <w:rPr>
          <w:rFonts w:cstheme="minorHAnsi"/>
          <w:b/>
        </w:rPr>
      </w:pPr>
    </w:p>
    <w:p w14:paraId="76445ECB" w14:textId="77777777" w:rsidR="007B328A" w:rsidRDefault="007B328A" w:rsidP="007B328A">
      <w:pPr>
        <w:jc w:val="center"/>
        <w:rPr>
          <w:rFonts w:cstheme="minorHAnsi"/>
          <w:b/>
        </w:rPr>
      </w:pPr>
    </w:p>
    <w:p w14:paraId="37F59AF1" w14:textId="77777777" w:rsidR="007B328A" w:rsidRDefault="007B328A" w:rsidP="007B328A">
      <w:pPr>
        <w:jc w:val="center"/>
        <w:rPr>
          <w:rFonts w:cstheme="minorHAnsi"/>
          <w:b/>
        </w:rPr>
      </w:pPr>
    </w:p>
    <w:p w14:paraId="6445D981" w14:textId="77777777" w:rsidR="007B328A" w:rsidRDefault="007B328A" w:rsidP="007B328A">
      <w:pPr>
        <w:jc w:val="center"/>
        <w:rPr>
          <w:rFonts w:cstheme="minorHAnsi"/>
          <w:b/>
        </w:rPr>
      </w:pPr>
    </w:p>
    <w:p w14:paraId="66B60E6A" w14:textId="77777777" w:rsidR="007B328A" w:rsidRDefault="007B328A" w:rsidP="007B328A">
      <w:pPr>
        <w:jc w:val="center"/>
        <w:rPr>
          <w:rFonts w:cstheme="minorHAnsi"/>
          <w:b/>
        </w:rPr>
      </w:pPr>
    </w:p>
    <w:p w14:paraId="7153EF91" w14:textId="77777777" w:rsidR="007B328A" w:rsidRDefault="007B328A" w:rsidP="007B328A">
      <w:pPr>
        <w:jc w:val="center"/>
        <w:rPr>
          <w:rFonts w:cstheme="minorHAnsi"/>
          <w:b/>
        </w:rPr>
      </w:pPr>
    </w:p>
    <w:p w14:paraId="3C1A7F91" w14:textId="77777777" w:rsidR="007B328A" w:rsidRDefault="007B328A" w:rsidP="007B328A">
      <w:pPr>
        <w:jc w:val="center"/>
        <w:rPr>
          <w:rFonts w:cstheme="minorHAnsi"/>
          <w:b/>
        </w:rPr>
      </w:pPr>
    </w:p>
    <w:p w14:paraId="5F9CBB1C" w14:textId="77777777" w:rsidR="007B328A" w:rsidRDefault="007B328A" w:rsidP="007B328A">
      <w:pPr>
        <w:jc w:val="center"/>
        <w:rPr>
          <w:rFonts w:cstheme="minorHAnsi"/>
          <w:b/>
        </w:rPr>
      </w:pPr>
    </w:p>
    <w:p w14:paraId="1AC30E6B" w14:textId="77777777" w:rsidR="007B328A" w:rsidRPr="003E185D" w:rsidRDefault="007B328A" w:rsidP="007B328A">
      <w:pPr>
        <w:keepNext/>
        <w:keepLines/>
        <w:spacing w:before="0"/>
        <w:ind w:left="540"/>
        <w:jc w:val="center"/>
        <w:outlineLvl w:val="1"/>
        <w:rPr>
          <w:rFonts w:ascii="Calibri" w:eastAsiaTheme="majorEastAsia" w:hAnsi="Calibri" w:cs="Calibri"/>
          <w:b/>
          <w:sz w:val="28"/>
          <w:szCs w:val="32"/>
        </w:rPr>
      </w:pPr>
      <w:bookmarkStart w:id="13" w:name="_Toc531867597"/>
      <w:r w:rsidRPr="003E185D">
        <w:rPr>
          <w:rFonts w:ascii="Calibri" w:eastAsiaTheme="majorEastAsia" w:hAnsi="Calibri" w:cs="Calibri"/>
          <w:b/>
          <w:sz w:val="28"/>
          <w:szCs w:val="32"/>
        </w:rPr>
        <w:lastRenderedPageBreak/>
        <w:t xml:space="preserve">ΕΝΤΥΠΟ ΟΙΚΟΝΟΜΙΚΗΣ ΠΡΟΣΦΟΡΑΣ ΓΙΑ ΤΟ ΤΜΗΜΑ </w:t>
      </w:r>
      <w:r>
        <w:rPr>
          <w:rFonts w:ascii="Calibri" w:eastAsiaTheme="majorEastAsia" w:hAnsi="Calibri" w:cs="Calibri"/>
          <w:b/>
          <w:sz w:val="28"/>
          <w:szCs w:val="32"/>
        </w:rPr>
        <w:t>11</w:t>
      </w:r>
      <w:bookmarkEnd w:id="13"/>
    </w:p>
    <w:p w14:paraId="480CF244" w14:textId="77777777" w:rsidR="007B328A" w:rsidRPr="003E185D" w:rsidRDefault="007B328A" w:rsidP="007B328A">
      <w:pPr>
        <w:spacing w:after="120"/>
        <w:jc w:val="center"/>
        <w:rPr>
          <w:rFonts w:ascii="Calibri" w:hAnsi="Calibri" w:cs="Calibri"/>
          <w:bCs/>
        </w:rPr>
      </w:pPr>
      <w:r w:rsidRPr="003E185D">
        <w:rPr>
          <w:rFonts w:ascii="Calibri" w:hAnsi="Calibri" w:cs="Calibri"/>
          <w:bCs/>
        </w:rPr>
        <w:t>ΠΡΟΣ</w:t>
      </w:r>
    </w:p>
    <w:p w14:paraId="33B6FAEA" w14:textId="77777777" w:rsidR="007B328A" w:rsidRPr="003E185D" w:rsidRDefault="007B328A" w:rsidP="007B328A">
      <w:pPr>
        <w:spacing w:after="120"/>
        <w:jc w:val="center"/>
        <w:rPr>
          <w:rFonts w:ascii="Calibri" w:hAnsi="Calibri" w:cs="Calibri"/>
          <w:bCs/>
        </w:rPr>
      </w:pPr>
      <w:r w:rsidRPr="003E185D">
        <w:rPr>
          <w:rFonts w:ascii="Calibri" w:hAnsi="Calibri" w:cs="Calibri"/>
          <w:bCs/>
        </w:rPr>
        <w:t>ΙΔΡΥΜΑ ΤΕΧΝΟΛΟΓΙΑΣ &amp; ΕΡΕΥΝΑΣ/</w:t>
      </w:r>
      <w:r w:rsidRPr="003E185D">
        <w:rPr>
          <w:rFonts w:ascii="Calibri" w:hAnsi="Calibri" w:cs="Calibri"/>
          <w:bCs/>
          <w:lang w:val="en-US"/>
        </w:rPr>
        <w:t>IN</w:t>
      </w:r>
      <w:r w:rsidRPr="003E185D">
        <w:rPr>
          <w:rFonts w:ascii="Calibri" w:hAnsi="Calibri" w:cs="Calibri"/>
          <w:bCs/>
        </w:rPr>
        <w:t>ΣΤΙΤΟΥΤΟ ΕΠΙΣΤΗΜΩΝ ΧΗΜΙΚΗΣ ΜΗΧΑΝΙΚΗΣ</w:t>
      </w:r>
    </w:p>
    <w:p w14:paraId="0DC49F2E" w14:textId="77777777" w:rsidR="007B328A" w:rsidRPr="003E185D" w:rsidRDefault="007B328A" w:rsidP="007B328A">
      <w:pPr>
        <w:spacing w:after="120"/>
        <w:jc w:val="center"/>
        <w:rPr>
          <w:b/>
          <w:u w:val="single"/>
        </w:rPr>
      </w:pPr>
      <w:r w:rsidRPr="003E185D">
        <w:rPr>
          <w:rFonts w:ascii="Calibri" w:hAnsi="Calibri" w:cs="Calibri"/>
          <w:b/>
          <w:bCs/>
          <w:i/>
          <w:u w:val="single"/>
        </w:rPr>
        <w:t xml:space="preserve">ΘΕΜΑ: Συνοπτικός διαγωνισμός για την </w:t>
      </w:r>
      <w:r w:rsidRPr="003E185D">
        <w:rPr>
          <w:rFonts w:ascii="Calibri" w:hAnsi="Calibri" w:cs="Calibri"/>
          <w:b/>
          <w:bCs/>
          <w:u w:val="single"/>
        </w:rPr>
        <w:t>«Προμήθεια μικρο-εξοπλισμού και ανταλλακτικών αναβάθμισης εξοπλισμού</w:t>
      </w:r>
      <w:r w:rsidRPr="003E185D">
        <w:rPr>
          <w:b/>
          <w:u w:val="single"/>
        </w:rPr>
        <w:t xml:space="preserve">», </w:t>
      </w:r>
    </w:p>
    <w:p w14:paraId="4B1B55B7" w14:textId="74E573DA" w:rsidR="007B328A" w:rsidRPr="003E185D" w:rsidRDefault="007B328A" w:rsidP="007B328A">
      <w:pPr>
        <w:spacing w:after="120"/>
        <w:jc w:val="center"/>
        <w:rPr>
          <w:rFonts w:cs="Calibri"/>
          <w:color w:val="000000"/>
        </w:rPr>
      </w:pPr>
      <w:r w:rsidRPr="003E185D">
        <w:rPr>
          <w:b/>
        </w:rPr>
        <w:t xml:space="preserve">Τμήμα </w:t>
      </w:r>
      <w:r>
        <w:rPr>
          <w:b/>
        </w:rPr>
        <w:t>11</w:t>
      </w:r>
      <w:r w:rsidRPr="003E185D">
        <w:rPr>
          <w:b/>
        </w:rPr>
        <w:t xml:space="preserve"> - </w:t>
      </w:r>
      <w:r w:rsidRPr="001623A6">
        <w:rPr>
          <w:rStyle w:val="fontstyle01"/>
          <w:rFonts w:asciiTheme="minorHAnsi" w:hAnsiTheme="minorHAnsi"/>
          <w:sz w:val="22"/>
          <w:szCs w:val="22"/>
        </w:rPr>
        <w:t>Αναβάθμιση συσκευής ψυχρού πλάσματος:  Αναλυτής μέτρησης απαερίων οξείδωσης με κατάλληλους αισθητήρες (</w:t>
      </w:r>
      <w:r w:rsidR="00542FB5" w:rsidRPr="00542FB5">
        <w:rPr>
          <w:rFonts w:cs="Calibri"/>
          <w:color w:val="000000"/>
        </w:rPr>
        <w:t>Ο2, CO2, CO, NO, ΝΟ2, SO2, VOCs</w:t>
      </w:r>
      <w:r w:rsidRPr="001623A6">
        <w:rPr>
          <w:rStyle w:val="fontstyle01"/>
          <w:rFonts w:asciiTheme="minorHAnsi" w:hAnsiTheme="minorHAnsi"/>
          <w:sz w:val="22"/>
          <w:szCs w:val="22"/>
        </w:rPr>
        <w:t>) και εξόδους για την on-line καταγραφή των μετρήσεων  σε υπολογιστή</w:t>
      </w:r>
    </w:p>
    <w:p w14:paraId="72B43B8C" w14:textId="77777777" w:rsidR="007B328A" w:rsidRPr="003E185D" w:rsidRDefault="007B328A" w:rsidP="007B328A">
      <w:pPr>
        <w:spacing w:after="120"/>
        <w:jc w:val="center"/>
        <w:rPr>
          <w:rFonts w:ascii="Calibri" w:hAnsi="Calibri" w:cs="Calibri"/>
          <w:b/>
          <w:bCs/>
          <w:i/>
          <w:u w:val="single"/>
        </w:rPr>
      </w:pPr>
      <w:r>
        <w:rPr>
          <w:rFonts w:ascii="Calibri" w:hAnsi="Calibri" w:cs="Calibri"/>
          <w:b/>
          <w:bCs/>
          <w:i/>
          <w:u w:val="single"/>
        </w:rPr>
        <w:t>Αρ. Διακήρυξης : ……/……...201..</w:t>
      </w:r>
    </w:p>
    <w:p w14:paraId="075D638C" w14:textId="77777777" w:rsidR="007B328A" w:rsidRPr="003E185D" w:rsidRDefault="007B328A" w:rsidP="007B328A">
      <w:pPr>
        <w:spacing w:after="120"/>
        <w:jc w:val="center"/>
        <w:rPr>
          <w:rFonts w:ascii="Calibri" w:hAnsi="Calibri" w:cs="Calibri"/>
          <w:b/>
          <w:bCs/>
          <w:i/>
          <w:u w:val="single"/>
        </w:rPr>
      </w:pPr>
    </w:p>
    <w:p w14:paraId="24C0A4BD" w14:textId="77777777" w:rsidR="007B328A" w:rsidRPr="003E185D" w:rsidRDefault="007B328A" w:rsidP="007B328A">
      <w:pPr>
        <w:ind w:right="-341"/>
        <w:jc w:val="left"/>
        <w:rPr>
          <w:rFonts w:cstheme="minorHAnsi"/>
          <w:color w:val="000000"/>
          <w:lang w:eastAsia="el-GR"/>
        </w:rPr>
      </w:pPr>
      <w:r w:rsidRPr="003E185D">
        <w:rPr>
          <w:rFonts w:ascii="Calibri" w:hAnsi="Calibri" w:cs="Calibri"/>
          <w:b/>
          <w:bCs/>
          <w:i/>
        </w:rPr>
        <w:t>Προϋπολογισμός:</w:t>
      </w:r>
      <w:r w:rsidRPr="003E185D">
        <w:t xml:space="preserve"> </w:t>
      </w:r>
      <w:r w:rsidRPr="003E185D">
        <w:rPr>
          <w:rFonts w:cstheme="minorHAnsi"/>
          <w:color w:val="000000"/>
          <w:lang w:eastAsia="el-GR"/>
        </w:rPr>
        <w:t>Πέντε Χιλιάδες Διακόσια Σα</w:t>
      </w:r>
      <w:r>
        <w:rPr>
          <w:rFonts w:cstheme="minorHAnsi"/>
          <w:color w:val="000000"/>
          <w:lang w:eastAsia="el-GR"/>
        </w:rPr>
        <w:t>ράντα ένα Ευρώ και Ενενήντα Τέσσερα</w:t>
      </w:r>
      <w:r w:rsidRPr="003E185D">
        <w:rPr>
          <w:rFonts w:cstheme="minorHAnsi"/>
          <w:color w:val="000000"/>
          <w:lang w:eastAsia="el-GR"/>
        </w:rPr>
        <w:t xml:space="preserve"> Λεπτά</w:t>
      </w:r>
      <w:r>
        <w:rPr>
          <w:rFonts w:cstheme="minorHAnsi"/>
          <w:color w:val="000000"/>
          <w:lang w:eastAsia="el-GR"/>
        </w:rPr>
        <w:t xml:space="preserve"> (</w:t>
      </w:r>
      <w:r w:rsidRPr="00C17CAF">
        <w:rPr>
          <w:rFonts w:cstheme="minorHAnsi"/>
          <w:color w:val="000000"/>
          <w:lang w:eastAsia="el-GR"/>
        </w:rPr>
        <w:t>5.241,94</w:t>
      </w:r>
      <w:r w:rsidRPr="003E185D">
        <w:rPr>
          <w:rFonts w:cstheme="minorHAnsi"/>
          <w:color w:val="000000"/>
          <w:lang w:eastAsia="el-GR"/>
        </w:rPr>
        <w:t>€) πλέον ΦΠΑ 24%, ήτο</w:t>
      </w:r>
      <w:r>
        <w:rPr>
          <w:rFonts w:cstheme="minorHAnsi"/>
          <w:color w:val="000000"/>
          <w:lang w:eastAsia="el-GR"/>
        </w:rPr>
        <w:t>ι Έξι</w:t>
      </w:r>
      <w:r w:rsidRPr="003E185D">
        <w:rPr>
          <w:rFonts w:cstheme="minorHAnsi"/>
          <w:color w:val="000000"/>
          <w:lang w:eastAsia="el-GR"/>
        </w:rPr>
        <w:t xml:space="preserve"> χιλιάδες</w:t>
      </w:r>
      <w:r>
        <w:rPr>
          <w:rFonts w:cstheme="minorHAnsi"/>
          <w:color w:val="000000"/>
          <w:lang w:eastAsia="el-GR"/>
        </w:rPr>
        <w:t xml:space="preserve"> Πεντακόσια </w:t>
      </w:r>
      <w:r w:rsidRPr="003E185D">
        <w:rPr>
          <w:rFonts w:cstheme="minorHAnsi"/>
          <w:color w:val="000000"/>
          <w:lang w:eastAsia="el-GR"/>
        </w:rPr>
        <w:t>Ευρώ συμπεριλαμ</w:t>
      </w:r>
      <w:r>
        <w:rPr>
          <w:rFonts w:cstheme="minorHAnsi"/>
          <w:color w:val="000000"/>
          <w:lang w:eastAsia="el-GR"/>
        </w:rPr>
        <w:t>βανομένου Φ.Π.Α. 24% (6.5</w:t>
      </w:r>
      <w:r w:rsidRPr="003E185D">
        <w:rPr>
          <w:rFonts w:cstheme="minorHAnsi"/>
          <w:color w:val="000000"/>
          <w:lang w:eastAsia="el-GR"/>
        </w:rPr>
        <w:t xml:space="preserve">00,00 €). </w:t>
      </w:r>
    </w:p>
    <w:p w14:paraId="0D7CA6F4" w14:textId="77777777" w:rsidR="007B328A" w:rsidRPr="003E185D" w:rsidRDefault="007B328A" w:rsidP="007B328A">
      <w:pPr>
        <w:ind w:right="-341"/>
        <w:jc w:val="left"/>
        <w:rPr>
          <w:rFonts w:cstheme="minorHAnsi"/>
          <w:b/>
          <w:color w:val="000000"/>
          <w:lang w:eastAsia="el-GR"/>
        </w:rPr>
      </w:pPr>
    </w:p>
    <w:tbl>
      <w:tblPr>
        <w:tblW w:w="9395" w:type="dxa"/>
        <w:jc w:val="center"/>
        <w:tblLook w:val="0000" w:firstRow="0" w:lastRow="0" w:firstColumn="0" w:lastColumn="0" w:noHBand="0" w:noVBand="0"/>
      </w:tblPr>
      <w:tblGrid>
        <w:gridCol w:w="571"/>
        <w:gridCol w:w="2490"/>
        <w:gridCol w:w="1577"/>
        <w:gridCol w:w="2010"/>
        <w:gridCol w:w="1328"/>
        <w:gridCol w:w="1419"/>
      </w:tblGrid>
      <w:tr w:rsidR="007B328A" w:rsidRPr="003E185D" w14:paraId="2D364F61" w14:textId="77777777" w:rsidTr="006C42F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D8C47" w14:textId="77777777" w:rsidR="007B328A" w:rsidRPr="003E185D" w:rsidRDefault="007B328A" w:rsidP="006C42FF">
            <w:pPr>
              <w:jc w:val="center"/>
              <w:rPr>
                <w:rFonts w:eastAsia="MS Mincho" w:cstheme="minorHAnsi"/>
                <w:b/>
                <w:bCs/>
                <w:color w:val="000000"/>
                <w:lang w:eastAsia="ja-JP"/>
              </w:rPr>
            </w:pPr>
            <w:r w:rsidRPr="003E185D">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29B24A8" w14:textId="77777777" w:rsidR="007B328A" w:rsidRPr="003E185D" w:rsidRDefault="007B328A" w:rsidP="006C42FF">
            <w:pPr>
              <w:jc w:val="center"/>
              <w:rPr>
                <w:rFonts w:eastAsia="MS Mincho" w:cstheme="minorHAnsi"/>
                <w:b/>
                <w:bCs/>
                <w:color w:val="000000"/>
                <w:lang w:eastAsia="ja-JP"/>
              </w:rPr>
            </w:pPr>
            <w:r w:rsidRPr="003E185D">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54DA28F5" w14:textId="77777777" w:rsidR="007B328A" w:rsidRPr="003E185D" w:rsidRDefault="007B328A" w:rsidP="006C42FF">
            <w:pPr>
              <w:jc w:val="center"/>
              <w:rPr>
                <w:rFonts w:eastAsia="MS Mincho" w:cstheme="minorHAnsi"/>
                <w:b/>
                <w:bCs/>
                <w:color w:val="000000"/>
                <w:lang w:eastAsia="ja-JP"/>
              </w:rPr>
            </w:pPr>
            <w:r w:rsidRPr="003E185D">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50622D5F" w14:textId="77777777" w:rsidR="007B328A" w:rsidRPr="003E185D" w:rsidRDefault="007B328A" w:rsidP="006C42FF">
            <w:pPr>
              <w:jc w:val="center"/>
              <w:rPr>
                <w:rFonts w:eastAsia="MS Mincho" w:cstheme="minorHAnsi"/>
                <w:b/>
                <w:bCs/>
                <w:color w:val="000000"/>
                <w:lang w:eastAsia="ja-JP"/>
              </w:rPr>
            </w:pPr>
            <w:r w:rsidRPr="003E185D">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617384B4" w14:textId="77777777" w:rsidR="007B328A" w:rsidRPr="003E185D" w:rsidRDefault="007B328A" w:rsidP="006C42FF">
            <w:pPr>
              <w:jc w:val="center"/>
              <w:rPr>
                <w:rFonts w:eastAsia="MS Mincho" w:cstheme="minorHAnsi"/>
                <w:b/>
                <w:bCs/>
                <w:color w:val="000000"/>
                <w:lang w:eastAsia="ja-JP"/>
              </w:rPr>
            </w:pPr>
            <w:r w:rsidRPr="003E185D">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27B6DC83" w14:textId="77777777" w:rsidR="007B328A" w:rsidRPr="003E185D" w:rsidRDefault="007B328A" w:rsidP="006C42FF">
            <w:pPr>
              <w:jc w:val="center"/>
              <w:rPr>
                <w:rFonts w:eastAsia="MS Mincho" w:cstheme="minorHAnsi"/>
                <w:b/>
                <w:bCs/>
                <w:color w:val="000000"/>
                <w:lang w:eastAsia="ja-JP"/>
              </w:rPr>
            </w:pPr>
            <w:r w:rsidRPr="003E185D">
              <w:rPr>
                <w:rFonts w:eastAsia="MS Mincho" w:cstheme="minorHAnsi"/>
                <w:b/>
                <w:bCs/>
                <w:color w:val="000000"/>
                <w:lang w:eastAsia="ja-JP"/>
              </w:rPr>
              <w:t>Συνολική αξία με ΦΠΑ</w:t>
            </w:r>
          </w:p>
        </w:tc>
      </w:tr>
      <w:tr w:rsidR="007B328A" w:rsidRPr="003E185D" w14:paraId="6C369AE4" w14:textId="77777777" w:rsidTr="006C42F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14:paraId="17900226" w14:textId="77777777" w:rsidR="007B328A" w:rsidRPr="003E185D" w:rsidRDefault="007B328A" w:rsidP="006C42FF">
            <w:pPr>
              <w:jc w:val="center"/>
              <w:rPr>
                <w:rFonts w:eastAsia="MS Mincho" w:cstheme="minorHAnsi"/>
                <w:color w:val="000000" w:themeColor="text1"/>
                <w:lang w:eastAsia="ja-JP"/>
              </w:rPr>
            </w:pPr>
            <w:r w:rsidRPr="003E185D">
              <w:rPr>
                <w:color w:val="000000" w:themeColor="text1"/>
                <w:lang w:eastAsia="ja-JP"/>
              </w:rPr>
              <w:t>1</w:t>
            </w:r>
          </w:p>
        </w:tc>
        <w:tc>
          <w:tcPr>
            <w:tcW w:w="0" w:type="auto"/>
            <w:tcBorders>
              <w:top w:val="nil"/>
              <w:left w:val="nil"/>
              <w:bottom w:val="single" w:sz="8" w:space="0" w:color="000000"/>
              <w:right w:val="single" w:sz="8" w:space="0" w:color="000000"/>
            </w:tcBorders>
            <w:vAlign w:val="center"/>
          </w:tcPr>
          <w:p w14:paraId="0AAF3157" w14:textId="77777777" w:rsidR="007B328A" w:rsidRPr="003E185D" w:rsidRDefault="007B328A" w:rsidP="006C42FF">
            <w:pPr>
              <w:jc w:val="left"/>
              <w:rPr>
                <w:rFonts w:eastAsia="MS Mincho" w:cstheme="minorHAnsi"/>
                <w:color w:val="000000" w:themeColor="text1"/>
                <w:lang w:val="en-US" w:eastAsia="ja-JP"/>
              </w:rPr>
            </w:pPr>
          </w:p>
        </w:tc>
        <w:tc>
          <w:tcPr>
            <w:tcW w:w="0" w:type="auto"/>
            <w:tcBorders>
              <w:top w:val="nil"/>
              <w:left w:val="nil"/>
              <w:bottom w:val="single" w:sz="8" w:space="0" w:color="000000"/>
              <w:right w:val="nil"/>
            </w:tcBorders>
            <w:vAlign w:val="center"/>
          </w:tcPr>
          <w:p w14:paraId="7E049FA8" w14:textId="77777777" w:rsidR="007B328A" w:rsidRPr="003E185D"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26DF40F" w14:textId="77777777" w:rsidR="007B328A" w:rsidRPr="003E185D"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1F389906" w14:textId="77777777" w:rsidR="007B328A" w:rsidRPr="003E185D"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59535026" w14:textId="77777777" w:rsidR="007B328A" w:rsidRPr="003E185D" w:rsidRDefault="007B328A" w:rsidP="006C42FF">
            <w:pPr>
              <w:jc w:val="left"/>
              <w:rPr>
                <w:rFonts w:eastAsia="MS Mincho" w:cstheme="minorHAnsi"/>
                <w:color w:val="000000"/>
                <w:lang w:eastAsia="ja-JP"/>
              </w:rPr>
            </w:pPr>
          </w:p>
        </w:tc>
      </w:tr>
      <w:tr w:rsidR="007B328A" w:rsidRPr="003E185D" w14:paraId="6710C7CB" w14:textId="77777777" w:rsidTr="006C42FF">
        <w:trPr>
          <w:trHeight w:val="560"/>
          <w:jc w:val="center"/>
        </w:trPr>
        <w:tc>
          <w:tcPr>
            <w:tcW w:w="0" w:type="auto"/>
            <w:tcBorders>
              <w:top w:val="nil"/>
              <w:left w:val="single" w:sz="8" w:space="0" w:color="000000"/>
              <w:bottom w:val="single" w:sz="8" w:space="0" w:color="000000"/>
              <w:right w:val="single" w:sz="8" w:space="0" w:color="000000"/>
            </w:tcBorders>
            <w:noWrap/>
            <w:vAlign w:val="center"/>
          </w:tcPr>
          <w:p w14:paraId="05E11BE9" w14:textId="77777777" w:rsidR="007B328A" w:rsidRPr="003E185D" w:rsidRDefault="007B328A" w:rsidP="006C42FF">
            <w:pPr>
              <w:jc w:val="center"/>
              <w:rPr>
                <w:rFonts w:eastAsia="MS Mincho" w:cstheme="minorHAnsi"/>
                <w:color w:val="000000" w:themeColor="text1"/>
                <w:lang w:eastAsia="ja-JP"/>
              </w:rPr>
            </w:pPr>
            <w:r w:rsidRPr="003E185D">
              <w:rPr>
                <w:rFonts w:eastAsia="MS Mincho" w:cstheme="minorHAnsi"/>
                <w:color w:val="000000" w:themeColor="text1"/>
                <w:lang w:eastAsia="ja-JP"/>
              </w:rPr>
              <w:t>2</w:t>
            </w:r>
          </w:p>
        </w:tc>
        <w:tc>
          <w:tcPr>
            <w:tcW w:w="0" w:type="auto"/>
            <w:tcBorders>
              <w:top w:val="nil"/>
              <w:left w:val="nil"/>
              <w:bottom w:val="single" w:sz="8" w:space="0" w:color="000000"/>
              <w:right w:val="single" w:sz="8" w:space="0" w:color="000000"/>
            </w:tcBorders>
            <w:vAlign w:val="center"/>
          </w:tcPr>
          <w:p w14:paraId="27F86F85" w14:textId="77777777" w:rsidR="007B328A" w:rsidRPr="003E185D" w:rsidRDefault="007B328A" w:rsidP="006C42FF">
            <w:pPr>
              <w:jc w:val="left"/>
              <w:rPr>
                <w:rFonts w:cstheme="minorHAnsi"/>
                <w:color w:val="000000" w:themeColor="text1"/>
                <w:lang w:val="en-US"/>
              </w:rPr>
            </w:pPr>
          </w:p>
        </w:tc>
        <w:tc>
          <w:tcPr>
            <w:tcW w:w="0" w:type="auto"/>
            <w:tcBorders>
              <w:top w:val="nil"/>
              <w:left w:val="nil"/>
              <w:bottom w:val="single" w:sz="8" w:space="0" w:color="000000"/>
              <w:right w:val="nil"/>
            </w:tcBorders>
            <w:vAlign w:val="center"/>
          </w:tcPr>
          <w:p w14:paraId="00DB0BCD" w14:textId="77777777" w:rsidR="007B328A" w:rsidRPr="003E185D"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6E6059B6" w14:textId="77777777" w:rsidR="007B328A" w:rsidRPr="003E185D"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015E9BB3" w14:textId="77777777" w:rsidR="007B328A" w:rsidRPr="003E185D"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2587D55B" w14:textId="77777777" w:rsidR="007B328A" w:rsidRPr="003E185D" w:rsidRDefault="007B328A" w:rsidP="006C42FF">
            <w:pPr>
              <w:jc w:val="left"/>
              <w:rPr>
                <w:rFonts w:eastAsia="MS Mincho" w:cstheme="minorHAnsi"/>
                <w:color w:val="000000"/>
                <w:lang w:eastAsia="ja-JP"/>
              </w:rPr>
            </w:pPr>
          </w:p>
        </w:tc>
      </w:tr>
      <w:tr w:rsidR="007B328A" w:rsidRPr="003E185D" w14:paraId="3DE0701F"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09CDA3E2" w14:textId="77777777" w:rsidR="007B328A" w:rsidRPr="003E185D" w:rsidRDefault="007B328A" w:rsidP="006C42FF">
            <w:pPr>
              <w:jc w:val="center"/>
              <w:rPr>
                <w:rFonts w:eastAsia="MS Mincho" w:cstheme="minorHAnsi"/>
                <w:color w:val="000000" w:themeColor="text1"/>
                <w:lang w:eastAsia="ja-JP"/>
              </w:rPr>
            </w:pPr>
            <w:r w:rsidRPr="003E185D">
              <w:rPr>
                <w:color w:val="000000" w:themeColor="text1"/>
                <w:lang w:eastAsia="ja-JP"/>
              </w:rPr>
              <w:t>3</w:t>
            </w:r>
          </w:p>
        </w:tc>
        <w:tc>
          <w:tcPr>
            <w:tcW w:w="0" w:type="auto"/>
            <w:tcBorders>
              <w:top w:val="nil"/>
              <w:left w:val="nil"/>
              <w:bottom w:val="single" w:sz="8" w:space="0" w:color="000000"/>
              <w:right w:val="single" w:sz="8" w:space="0" w:color="000000"/>
            </w:tcBorders>
            <w:vAlign w:val="center"/>
          </w:tcPr>
          <w:p w14:paraId="3114CAE7" w14:textId="77777777" w:rsidR="007B328A" w:rsidRPr="003E185D"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05B8C36F" w14:textId="77777777" w:rsidR="007B328A" w:rsidRPr="003E185D"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1C2E1FB1" w14:textId="77777777" w:rsidR="007B328A" w:rsidRPr="003E185D"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30827CC7" w14:textId="77777777" w:rsidR="007B328A" w:rsidRPr="003E185D"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8F9AFF8" w14:textId="77777777" w:rsidR="007B328A" w:rsidRPr="003E185D" w:rsidRDefault="007B328A" w:rsidP="006C42FF">
            <w:pPr>
              <w:jc w:val="left"/>
              <w:rPr>
                <w:rFonts w:eastAsia="MS Mincho" w:cstheme="minorHAnsi"/>
                <w:color w:val="000000"/>
                <w:lang w:eastAsia="ja-JP"/>
              </w:rPr>
            </w:pPr>
          </w:p>
        </w:tc>
      </w:tr>
      <w:tr w:rsidR="007B328A" w:rsidRPr="003E185D" w14:paraId="06FED3BD" w14:textId="77777777" w:rsidTr="006C42FF">
        <w:trPr>
          <w:trHeight w:val="548"/>
          <w:jc w:val="center"/>
        </w:trPr>
        <w:tc>
          <w:tcPr>
            <w:tcW w:w="0" w:type="auto"/>
            <w:tcBorders>
              <w:top w:val="nil"/>
              <w:left w:val="single" w:sz="8" w:space="0" w:color="000000"/>
              <w:bottom w:val="single" w:sz="8" w:space="0" w:color="000000"/>
              <w:right w:val="single" w:sz="8" w:space="0" w:color="000000"/>
            </w:tcBorders>
            <w:noWrap/>
            <w:vAlign w:val="center"/>
          </w:tcPr>
          <w:p w14:paraId="663A237C" w14:textId="77777777" w:rsidR="007B328A" w:rsidRPr="003E185D" w:rsidRDefault="007B328A" w:rsidP="006C42FF">
            <w:pPr>
              <w:jc w:val="center"/>
              <w:rPr>
                <w:rFonts w:eastAsia="MS Mincho" w:cstheme="minorHAnsi"/>
                <w:color w:val="000000" w:themeColor="text1"/>
                <w:lang w:eastAsia="ja-JP"/>
              </w:rPr>
            </w:pPr>
            <w:r w:rsidRPr="003E185D">
              <w:rPr>
                <w:color w:val="000000" w:themeColor="text1"/>
                <w:lang w:eastAsia="ja-JP"/>
              </w:rPr>
              <w:t>4</w:t>
            </w:r>
          </w:p>
        </w:tc>
        <w:tc>
          <w:tcPr>
            <w:tcW w:w="0" w:type="auto"/>
            <w:tcBorders>
              <w:top w:val="nil"/>
              <w:left w:val="nil"/>
              <w:bottom w:val="single" w:sz="8" w:space="0" w:color="000000"/>
              <w:right w:val="single" w:sz="8" w:space="0" w:color="000000"/>
            </w:tcBorders>
            <w:vAlign w:val="center"/>
          </w:tcPr>
          <w:p w14:paraId="5F703E29" w14:textId="77777777" w:rsidR="007B328A" w:rsidRPr="003E185D" w:rsidRDefault="007B328A" w:rsidP="006C42FF">
            <w:pPr>
              <w:jc w:val="left"/>
              <w:rPr>
                <w:rFonts w:cstheme="minorHAnsi"/>
                <w:color w:val="000000" w:themeColor="text1"/>
              </w:rPr>
            </w:pPr>
          </w:p>
        </w:tc>
        <w:tc>
          <w:tcPr>
            <w:tcW w:w="0" w:type="auto"/>
            <w:tcBorders>
              <w:top w:val="nil"/>
              <w:left w:val="nil"/>
              <w:bottom w:val="single" w:sz="8" w:space="0" w:color="000000"/>
              <w:right w:val="nil"/>
            </w:tcBorders>
            <w:vAlign w:val="center"/>
          </w:tcPr>
          <w:p w14:paraId="700D9D3C" w14:textId="77777777" w:rsidR="007B328A" w:rsidRPr="003E185D" w:rsidRDefault="007B328A" w:rsidP="006C42FF">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5555E7AE" w14:textId="77777777" w:rsidR="007B328A" w:rsidRPr="003E185D" w:rsidRDefault="007B328A" w:rsidP="006C42FF">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BA5D2CE" w14:textId="77777777" w:rsidR="007B328A" w:rsidRPr="003E185D" w:rsidRDefault="007B328A" w:rsidP="006C42FF">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03950574" w14:textId="77777777" w:rsidR="007B328A" w:rsidRPr="003E185D" w:rsidRDefault="007B328A" w:rsidP="006C42FF">
            <w:pPr>
              <w:jc w:val="left"/>
              <w:rPr>
                <w:rFonts w:eastAsia="MS Mincho" w:cstheme="minorHAnsi"/>
                <w:color w:val="000000"/>
                <w:lang w:eastAsia="ja-JP"/>
              </w:rPr>
            </w:pPr>
          </w:p>
        </w:tc>
      </w:tr>
      <w:tr w:rsidR="007B328A" w:rsidRPr="003E185D" w14:paraId="090D16F5" w14:textId="77777777" w:rsidTr="006C42FF">
        <w:trPr>
          <w:trHeight w:val="647"/>
          <w:jc w:val="center"/>
        </w:trPr>
        <w:tc>
          <w:tcPr>
            <w:tcW w:w="0" w:type="auto"/>
            <w:tcBorders>
              <w:top w:val="single" w:sz="4" w:space="0" w:color="auto"/>
              <w:bottom w:val="single" w:sz="4" w:space="0" w:color="auto"/>
            </w:tcBorders>
            <w:shd w:val="clear" w:color="auto" w:fill="auto"/>
            <w:noWrap/>
            <w:vAlign w:val="bottom"/>
          </w:tcPr>
          <w:p w14:paraId="790DADA8" w14:textId="77777777" w:rsidR="007B328A" w:rsidRPr="003E185D" w:rsidRDefault="007B328A" w:rsidP="006C42FF">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CCC087C" w14:textId="77777777" w:rsidR="007B328A" w:rsidRPr="003E185D" w:rsidRDefault="007B328A" w:rsidP="006C42FF">
            <w:pPr>
              <w:jc w:val="right"/>
              <w:rPr>
                <w:rFonts w:eastAsia="MS Mincho" w:cstheme="minorHAnsi"/>
                <w:b/>
                <w:color w:val="000000"/>
                <w:lang w:eastAsia="ja-JP"/>
              </w:rPr>
            </w:pPr>
            <w:r w:rsidRPr="003E185D">
              <w:rPr>
                <w:rFonts w:eastAsia="MS Mincho" w:cstheme="minorHAnsi"/>
                <w:b/>
                <w:color w:val="000000"/>
                <w:lang w:eastAsia="ja-JP"/>
              </w:rPr>
              <w:t xml:space="preserve">ΣΥΝΟΛΟ ΧΩΡΙΣ ΦΠΑ (€)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E39AA" w14:textId="77777777" w:rsidR="007B328A" w:rsidRPr="003E185D" w:rsidRDefault="007B328A" w:rsidP="006C42FF">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A70693" w14:textId="77777777" w:rsidR="007B328A" w:rsidRPr="003E185D"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40AC0" w14:textId="77777777" w:rsidR="007B328A" w:rsidRPr="003E185D" w:rsidRDefault="007B328A" w:rsidP="006C42FF">
            <w:pPr>
              <w:jc w:val="left"/>
              <w:rPr>
                <w:rFonts w:eastAsia="MS Mincho" w:cstheme="minorHAnsi"/>
                <w:color w:val="000000"/>
                <w:lang w:eastAsia="ja-JP"/>
              </w:rPr>
            </w:pPr>
          </w:p>
        </w:tc>
      </w:tr>
      <w:tr w:rsidR="007B328A" w:rsidRPr="003E185D" w14:paraId="125DCB0F" w14:textId="77777777" w:rsidTr="006C42FF">
        <w:trPr>
          <w:trHeight w:val="620"/>
          <w:jc w:val="center"/>
        </w:trPr>
        <w:tc>
          <w:tcPr>
            <w:tcW w:w="0" w:type="auto"/>
            <w:tcBorders>
              <w:top w:val="single" w:sz="4" w:space="0" w:color="auto"/>
            </w:tcBorders>
            <w:shd w:val="clear" w:color="auto" w:fill="auto"/>
            <w:noWrap/>
            <w:vAlign w:val="bottom"/>
          </w:tcPr>
          <w:p w14:paraId="5636791D" w14:textId="77777777" w:rsidR="007B328A" w:rsidRPr="003E185D" w:rsidRDefault="007B328A" w:rsidP="006C42FF">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02D12BA6" w14:textId="77777777" w:rsidR="007B328A" w:rsidRPr="003E185D" w:rsidRDefault="007B328A" w:rsidP="006C42FF">
            <w:pPr>
              <w:jc w:val="right"/>
              <w:rPr>
                <w:rFonts w:eastAsia="MS Mincho" w:cstheme="minorHAnsi"/>
                <w:b/>
                <w:color w:val="000000"/>
                <w:lang w:eastAsia="ja-JP"/>
              </w:rPr>
            </w:pPr>
            <w:r w:rsidRPr="003E185D">
              <w:rPr>
                <w:rFonts w:eastAsia="MS Mincho" w:cstheme="minorHAnsi"/>
                <w:b/>
                <w:color w:val="000000"/>
                <w:lang w:eastAsia="ja-JP"/>
              </w:rPr>
              <w:t>ΤΕΛΙΚΟ ΣΥΝΟΛΟ ΜΕ ΦΠΑ 24 %</w:t>
            </w:r>
            <w:r w:rsidRPr="003E185D">
              <w:rPr>
                <w:rFonts w:eastAsia="MS Mincho" w:cstheme="minorHAnsi"/>
                <w:color w:val="000000"/>
                <w:lang w:eastAsia="ja-JP"/>
              </w:rPr>
              <w:t xml:space="preserve"> </w:t>
            </w:r>
            <w:r w:rsidRPr="003E185D">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2D84382D" w14:textId="77777777" w:rsidR="007B328A" w:rsidRPr="003E185D" w:rsidRDefault="007B328A" w:rsidP="006C42FF">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446BEB05" w14:textId="77777777" w:rsidR="007B328A" w:rsidRPr="003E185D" w:rsidRDefault="007B328A" w:rsidP="006C42FF">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23F308" w14:textId="77777777" w:rsidR="007B328A" w:rsidRPr="003E185D" w:rsidRDefault="007B328A" w:rsidP="006C42FF">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2D2F8067" w14:textId="77777777" w:rsidR="007B328A" w:rsidRPr="003E185D" w:rsidRDefault="007B328A" w:rsidP="006C42FF">
            <w:pPr>
              <w:jc w:val="left"/>
              <w:rPr>
                <w:rFonts w:eastAsia="MS Mincho" w:cstheme="minorHAnsi"/>
                <w:color w:val="000000"/>
                <w:lang w:eastAsia="ja-JP"/>
              </w:rPr>
            </w:pPr>
          </w:p>
        </w:tc>
      </w:tr>
    </w:tbl>
    <w:p w14:paraId="3343B78C" w14:textId="77777777" w:rsidR="007B328A" w:rsidRPr="003E185D" w:rsidRDefault="007B328A" w:rsidP="007B328A">
      <w:pPr>
        <w:jc w:val="center"/>
        <w:rPr>
          <w:rFonts w:cstheme="minorHAnsi"/>
          <w:b/>
        </w:rPr>
      </w:pPr>
    </w:p>
    <w:p w14:paraId="47E53912" w14:textId="77777777" w:rsidR="007B328A" w:rsidRPr="003E185D" w:rsidRDefault="007B328A" w:rsidP="007B328A">
      <w:pPr>
        <w:jc w:val="center"/>
      </w:pPr>
      <w:r w:rsidRPr="003E185D">
        <w:t>Η προσφορά ισχύει για τέσσερεις (4) μήνες.</w:t>
      </w:r>
    </w:p>
    <w:p w14:paraId="3FCB3EC2" w14:textId="77777777" w:rsidR="007B328A" w:rsidRPr="003E185D" w:rsidRDefault="007B328A" w:rsidP="007B328A">
      <w:pPr>
        <w:jc w:val="center"/>
        <w:rPr>
          <w:lang w:eastAsia="el-GR"/>
        </w:rPr>
      </w:pPr>
      <w:r w:rsidRPr="003E185D">
        <w:rPr>
          <w:lang w:eastAsia="el-GR"/>
        </w:rPr>
        <w:t>Ημ/νία</w:t>
      </w:r>
    </w:p>
    <w:p w14:paraId="73335C6F" w14:textId="77777777" w:rsidR="007B328A" w:rsidRPr="003E185D" w:rsidRDefault="007B328A" w:rsidP="007B328A">
      <w:pPr>
        <w:jc w:val="center"/>
        <w:rPr>
          <w:lang w:eastAsia="el-GR"/>
        </w:rPr>
      </w:pPr>
    </w:p>
    <w:p w14:paraId="146E04DD" w14:textId="77777777" w:rsidR="007B328A" w:rsidRPr="003E185D" w:rsidRDefault="007B328A" w:rsidP="007B328A">
      <w:pPr>
        <w:jc w:val="center"/>
        <w:rPr>
          <w:lang w:eastAsia="el-GR"/>
        </w:rPr>
      </w:pPr>
      <w:r w:rsidRPr="003E185D">
        <w:rPr>
          <w:lang w:eastAsia="el-GR"/>
        </w:rPr>
        <w:t>Υπογραφή</w:t>
      </w:r>
    </w:p>
    <w:p w14:paraId="5BBD538C" w14:textId="77777777" w:rsidR="007B328A" w:rsidRPr="003E185D" w:rsidRDefault="007B328A" w:rsidP="007B328A">
      <w:pPr>
        <w:jc w:val="center"/>
        <w:rPr>
          <w:rFonts w:cstheme="minorHAnsi"/>
          <w:b/>
        </w:rPr>
      </w:pPr>
    </w:p>
    <w:p w14:paraId="093B03B8" w14:textId="77777777" w:rsidR="007B328A" w:rsidRPr="003E185D" w:rsidRDefault="007B328A" w:rsidP="007B328A">
      <w:pPr>
        <w:spacing w:after="120"/>
        <w:jc w:val="center"/>
        <w:rPr>
          <w:rFonts w:ascii="Calibri" w:hAnsi="Calibri" w:cs="Calibri"/>
          <w:b/>
          <w:bCs/>
          <w:sz w:val="28"/>
          <w:szCs w:val="32"/>
        </w:rPr>
      </w:pPr>
    </w:p>
    <w:p w14:paraId="380A65DD" w14:textId="77777777" w:rsidR="007B328A" w:rsidRPr="00B764FA" w:rsidRDefault="007B328A" w:rsidP="007B328A">
      <w:pPr>
        <w:jc w:val="center"/>
        <w:rPr>
          <w:rFonts w:cstheme="minorHAnsi"/>
          <w:b/>
        </w:rPr>
      </w:pPr>
    </w:p>
    <w:p w14:paraId="01F295B9" w14:textId="77777777" w:rsidR="007B328A" w:rsidRDefault="007B328A" w:rsidP="007B328A">
      <w:pPr>
        <w:spacing w:after="120"/>
        <w:rPr>
          <w:rFonts w:ascii="Calibri" w:hAnsi="Calibri" w:cs="Calibri"/>
          <w:b/>
          <w:bCs/>
          <w:sz w:val="28"/>
          <w:szCs w:val="32"/>
        </w:rPr>
      </w:pPr>
    </w:p>
    <w:p w14:paraId="526683CB" w14:textId="77777777" w:rsidR="007B328A" w:rsidRPr="00EE4FCE" w:rsidRDefault="007B328A" w:rsidP="007B328A">
      <w:pPr>
        <w:spacing w:after="120"/>
        <w:jc w:val="center"/>
        <w:rPr>
          <w:rFonts w:ascii="Calibri" w:hAnsi="Calibri" w:cs="Calibri"/>
          <w:b/>
          <w:bCs/>
          <w:sz w:val="28"/>
          <w:szCs w:val="32"/>
        </w:rPr>
      </w:pPr>
      <w:r w:rsidRPr="00EE4FCE">
        <w:rPr>
          <w:rFonts w:ascii="Calibri" w:hAnsi="Calibri" w:cs="Calibri"/>
          <w:b/>
          <w:bCs/>
          <w:sz w:val="28"/>
          <w:szCs w:val="32"/>
        </w:rPr>
        <w:t xml:space="preserve">ΥΠΟΔΕΙΓΜΑ </w:t>
      </w:r>
      <w:r>
        <w:rPr>
          <w:rFonts w:ascii="Calibri" w:hAnsi="Calibri" w:cs="Calibri"/>
          <w:b/>
          <w:bCs/>
          <w:sz w:val="28"/>
          <w:szCs w:val="32"/>
        </w:rPr>
        <w:t>3</w:t>
      </w:r>
    </w:p>
    <w:p w14:paraId="41DAD552" w14:textId="77777777" w:rsidR="007B328A" w:rsidRPr="007C2DDD" w:rsidRDefault="007B328A" w:rsidP="007B328A">
      <w:pPr>
        <w:jc w:val="center"/>
        <w:rPr>
          <w:rFonts w:ascii="Calibri" w:eastAsia="Times New Roman" w:hAnsi="Calibri" w:cs="Calibri"/>
          <w:b/>
          <w:bCs/>
        </w:rPr>
      </w:pPr>
    </w:p>
    <w:p w14:paraId="03367BB7" w14:textId="77777777" w:rsidR="007B328A" w:rsidRPr="004321D8" w:rsidRDefault="007B328A" w:rsidP="007B328A">
      <w:pPr>
        <w:pStyle w:val="Heading2"/>
        <w:numPr>
          <w:ilvl w:val="0"/>
          <w:numId w:val="0"/>
        </w:numPr>
        <w:spacing w:before="0"/>
        <w:ind w:left="540"/>
        <w:jc w:val="center"/>
        <w:rPr>
          <w:rFonts w:ascii="Calibri" w:hAnsi="Calibri" w:cs="Calibri"/>
          <w:bCs w:val="0"/>
          <w:sz w:val="28"/>
          <w:szCs w:val="32"/>
        </w:rPr>
      </w:pPr>
      <w:bookmarkStart w:id="14" w:name="_Toc531867598"/>
      <w:r w:rsidRPr="00EE4FCE">
        <w:rPr>
          <w:rFonts w:ascii="Calibri" w:hAnsi="Calibri" w:cs="Calibri"/>
          <w:bCs w:val="0"/>
          <w:sz w:val="28"/>
          <w:szCs w:val="32"/>
        </w:rPr>
        <w:lastRenderedPageBreak/>
        <w:t>ΣΧΕΔΙΟ ΕΓΓΥΗΤΙΚΗΣ ΕΠΙΣΤΟΛΗΣ ΚΑΛΗΣ ΕΚΤΕΛΕΣΗΣ</w:t>
      </w:r>
      <w:bookmarkEnd w:id="14"/>
    </w:p>
    <w:p w14:paraId="5C34D58C" w14:textId="77777777" w:rsidR="007B328A" w:rsidRPr="00281BEC" w:rsidRDefault="007B328A" w:rsidP="007B328A">
      <w:r>
        <w:t>………………………..(Εκδότης)</w:t>
      </w:r>
    </w:p>
    <w:p w14:paraId="71F1534B" w14:textId="77777777" w:rsidR="007B328A" w:rsidRPr="00281BEC" w:rsidRDefault="007B328A" w:rsidP="007B328A">
      <w:r w:rsidRPr="00281BEC">
        <w:t>ΠΡΟΣ</w:t>
      </w:r>
    </w:p>
    <w:p w14:paraId="5215699E" w14:textId="77777777" w:rsidR="007B328A" w:rsidRDefault="007B328A" w:rsidP="007B328A">
      <w:r w:rsidRPr="00C45D48">
        <w:t>Το ΙΔΡΥΜΑ ΤΕΧΝΟΛΟΓΙΑΣ ΚΑΙ ΕΡΕΥΝΑΣ</w:t>
      </w:r>
    </w:p>
    <w:p w14:paraId="1A81B887" w14:textId="77777777" w:rsidR="007B328A" w:rsidRDefault="007B328A" w:rsidP="007B328A">
      <w:r>
        <w:t>Ν. Πλαστήρα 100</w:t>
      </w:r>
    </w:p>
    <w:p w14:paraId="7D90DC9E" w14:textId="77777777" w:rsidR="007B328A" w:rsidRDefault="007B328A" w:rsidP="007B328A">
      <w:r>
        <w:t>Βασιλικά Βουτών Ηρακλείου Κρήτης</w:t>
      </w:r>
    </w:p>
    <w:p w14:paraId="396CA7D6" w14:textId="77777777" w:rsidR="007B328A" w:rsidRPr="008C4F16" w:rsidRDefault="007B328A" w:rsidP="007B328A">
      <w:pPr>
        <w:jc w:val="right"/>
        <w:rPr>
          <w:rFonts w:cstheme="minorHAnsi"/>
        </w:rPr>
      </w:pPr>
      <w:r w:rsidRPr="008C4F16">
        <w:rPr>
          <w:rFonts w:cstheme="minorHAnsi"/>
        </w:rPr>
        <w:t>……….(ημερομηνία)</w:t>
      </w:r>
    </w:p>
    <w:p w14:paraId="186FA21F" w14:textId="77777777" w:rsidR="007B328A" w:rsidRPr="00C45D48" w:rsidRDefault="007B328A" w:rsidP="007B328A">
      <w:pPr>
        <w:jc w:val="center"/>
      </w:pPr>
      <w:r>
        <w:t>ΕΓΓΥΗΤΙΚΗ</w:t>
      </w:r>
      <w:r w:rsidRPr="00C45D48">
        <w:t xml:space="preserve"> ΕΠΙΣΤΟΛΗ ΥΠ’ ΑΡΙΘΜΟΝ ...</w:t>
      </w:r>
      <w:r>
        <w:t>..</w:t>
      </w:r>
      <w:r w:rsidRPr="00C45D48">
        <w:t xml:space="preserve">. ΓΙΑ ΠΟΣΟ </w:t>
      </w:r>
      <w:r>
        <w:t>……………..</w:t>
      </w:r>
      <w:r w:rsidRPr="00C45D48">
        <w:t>ΕΥΡΩ.</w:t>
      </w:r>
    </w:p>
    <w:p w14:paraId="0DAB4FE3" w14:textId="77777777" w:rsidR="007B328A" w:rsidRPr="00C94FF0" w:rsidRDefault="007B328A" w:rsidP="007B328A">
      <w:pPr>
        <w:tabs>
          <w:tab w:val="left" w:pos="1701"/>
        </w:tabs>
        <w:ind w:right="90"/>
        <w:rPr>
          <w:rFonts w:cstheme="minorHAnsi"/>
          <w:bCs/>
        </w:rPr>
      </w:pPr>
      <w:r w:rsidRPr="003D71DF">
        <w:rPr>
          <w:rFonts w:cstheme="minorHAnsi"/>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C94FF0">
        <w:rPr>
          <w:rFonts w:cstheme="minorHAnsi"/>
        </w:rPr>
        <w:t xml:space="preserve">Σύμβασης προμήθειας </w:t>
      </w:r>
      <w:r w:rsidRPr="00C94FF0">
        <w:rPr>
          <w:rFonts w:ascii="Calibri" w:hAnsi="Calibri" w:cs="Calibri"/>
          <w:bCs/>
        </w:rPr>
        <w:t>ε</w:t>
      </w:r>
      <w:r w:rsidRPr="00C94FF0">
        <w:t>ξαρτημάτων και αναβάθμιση οργάνων, μικροεξοπλισμός»</w:t>
      </w:r>
      <w:r>
        <w:rPr>
          <w:rFonts w:cstheme="minorHAnsi"/>
        </w:rPr>
        <w:t>, Τμήμα ………………………………….</w:t>
      </w:r>
    </w:p>
    <w:p w14:paraId="00247C07" w14:textId="77777777" w:rsidR="007B328A" w:rsidRPr="00C94FF0" w:rsidRDefault="007B328A" w:rsidP="007B328A">
      <w:pPr>
        <w:pStyle w:val="Bulletn"/>
        <w:tabs>
          <w:tab w:val="clear" w:pos="720"/>
        </w:tabs>
        <w:spacing w:line="260" w:lineRule="exact"/>
        <w:ind w:left="0" w:firstLine="0"/>
        <w:rPr>
          <w:rFonts w:cstheme="minorHAnsi"/>
          <w:bCs/>
          <w:i/>
        </w:rPr>
      </w:pPr>
      <w:r w:rsidRPr="003D71DF">
        <w:rPr>
          <w:rFonts w:cstheme="minorHAnsi"/>
          <w:szCs w:val="22"/>
        </w:rPr>
        <w:t xml:space="preserve">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w:t>
      </w:r>
      <w:r w:rsidRPr="00C94FF0">
        <w:rPr>
          <w:rFonts w:cstheme="minorHAnsi"/>
          <w:szCs w:val="22"/>
        </w:rPr>
        <w:t xml:space="preserve">στο πλαίσιο του έργου </w:t>
      </w:r>
      <w:r w:rsidRPr="00C94FF0">
        <w:rPr>
          <w:rFonts w:ascii="Calibri" w:hAnsi="Calibri" w:cs="Calibri"/>
          <w:bCs/>
        </w:rPr>
        <w:t>«Ε</w:t>
      </w:r>
      <w:r w:rsidRPr="00C94FF0">
        <w:t>ξαρτήματα και αναβάθμιση οργάνων, μικροεξοπλισμός»</w:t>
      </w:r>
      <w:r>
        <w:t>, Τμήμα ………………………..</w:t>
      </w:r>
      <w:r w:rsidRPr="00C94FF0">
        <w:rPr>
          <w:rFonts w:cstheme="minorHAnsi"/>
        </w:rPr>
        <w:t xml:space="preserve"> </w:t>
      </w:r>
      <w:r w:rsidRPr="00C94FF0">
        <w:rPr>
          <w:rFonts w:cstheme="minorHAnsi"/>
          <w:bCs/>
          <w:i/>
        </w:rPr>
        <w:t xml:space="preserve"> </w:t>
      </w:r>
    </w:p>
    <w:p w14:paraId="12B6D3BD" w14:textId="77777777" w:rsidR="007B328A" w:rsidRPr="003D71DF" w:rsidRDefault="007B328A" w:rsidP="007B328A">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0AE5C02C" w14:textId="77777777" w:rsidR="007B328A" w:rsidRPr="003D71DF" w:rsidRDefault="007B328A" w:rsidP="007B328A">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2B0A16E8" w14:textId="77777777" w:rsidR="007B328A" w:rsidRPr="003D71DF" w:rsidRDefault="007B328A" w:rsidP="007B328A">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3D1D93C9" w14:textId="77777777" w:rsidR="007B328A" w:rsidRPr="00D968D6" w:rsidRDefault="007B328A" w:rsidP="007B328A">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14:paraId="32BB5957" w14:textId="77777777" w:rsidR="007B328A" w:rsidRPr="003D71DF" w:rsidRDefault="007B328A" w:rsidP="007B328A">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585F37D8" w14:textId="77777777" w:rsidR="007B328A" w:rsidRPr="00EE4FCE" w:rsidRDefault="007B328A" w:rsidP="007B328A">
      <w:pPr>
        <w:pStyle w:val="Heading1"/>
        <w:numPr>
          <w:ilvl w:val="0"/>
          <w:numId w:val="0"/>
        </w:numPr>
        <w:rPr>
          <w:color w:val="FF0000"/>
          <w:sz w:val="28"/>
          <w:szCs w:val="28"/>
        </w:rPr>
      </w:pPr>
      <w:bookmarkStart w:id="15" w:name="_Toc531867599"/>
      <w:r w:rsidRPr="00EE4FCE">
        <w:rPr>
          <w:color w:val="FF0000"/>
          <w:sz w:val="28"/>
          <w:szCs w:val="28"/>
        </w:rPr>
        <w:lastRenderedPageBreak/>
        <w:t>ΠΑΡΑΡΤΗΜΑ ΙΙΙ: ΤΥΠΟΠΟΙΗΜΕΝΟ ΕΝΤΥΠΟ ΥΠΕΥΘΥΝΗΣ ΔΗΛΩΣΗΣ (TEΥΔ)</w:t>
      </w:r>
      <w:bookmarkEnd w:id="15"/>
    </w:p>
    <w:p w14:paraId="57EE401F" w14:textId="77777777" w:rsidR="007B328A" w:rsidRPr="00E45B24" w:rsidRDefault="007B328A" w:rsidP="007B328A">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14:paraId="6A1EB941" w14:textId="77777777" w:rsidR="007B328A" w:rsidRPr="00E45B24" w:rsidRDefault="007B328A" w:rsidP="007B328A">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14:paraId="37B5E435" w14:textId="77777777" w:rsidR="007B328A" w:rsidRPr="00E45B24" w:rsidRDefault="007B328A" w:rsidP="007B328A">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14:paraId="580086D1" w14:textId="77777777" w:rsidR="007B328A" w:rsidRPr="00E45B24" w:rsidRDefault="007B328A" w:rsidP="007B328A">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7B328A" w:rsidRPr="00E45B24" w14:paraId="22BB795D" w14:textId="77777777" w:rsidTr="006C42F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2740D74B" w14:textId="77777777" w:rsidR="007B328A" w:rsidRPr="00E45B24" w:rsidRDefault="007B328A" w:rsidP="006C42FF">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14:paraId="7D902A24" w14:textId="77777777" w:rsidR="007B328A" w:rsidRPr="00E45B24" w:rsidRDefault="007B328A" w:rsidP="006C42FF">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14:paraId="1EAD9560" w14:textId="77777777" w:rsidR="007B328A" w:rsidRPr="00E45B24" w:rsidRDefault="007B328A" w:rsidP="006C42FF">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14:paraId="044845BE" w14:textId="77777777" w:rsidR="007B328A" w:rsidRPr="00547262" w:rsidRDefault="007B328A" w:rsidP="006C42FF">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14:paraId="63A83089" w14:textId="77777777" w:rsidR="007B328A" w:rsidRPr="0095174B" w:rsidRDefault="007B328A" w:rsidP="006C42FF">
            <w:pPr>
              <w:rPr>
                <w:rFonts w:ascii="Calibri" w:hAnsi="Calibri" w:cs="Calibri"/>
              </w:rPr>
            </w:pPr>
            <w:r>
              <w:rPr>
                <w:rFonts w:ascii="Calibri" w:hAnsi="Calibri" w:cs="Calibri"/>
              </w:rPr>
              <w:t>- Αρμόδιος για πληροφορίες: Χρήστος Τσακίρογλου</w:t>
            </w:r>
          </w:p>
          <w:p w14:paraId="465ADF8C" w14:textId="77777777" w:rsidR="007B328A" w:rsidRPr="0095174B" w:rsidRDefault="007B328A" w:rsidP="006C42FF">
            <w:pPr>
              <w:rPr>
                <w:rFonts w:ascii="Calibri" w:hAnsi="Calibri" w:cs="Calibri"/>
              </w:rPr>
            </w:pPr>
            <w:r w:rsidRPr="0095174B">
              <w:rPr>
                <w:rFonts w:ascii="Calibri" w:hAnsi="Calibri" w:cs="Calibri"/>
              </w:rPr>
              <w:t xml:space="preserve">- Τηλέφωνο: [+30 </w:t>
            </w:r>
            <w:r w:rsidRPr="0095174B">
              <w:rPr>
                <w:rFonts w:ascii="Calibri" w:hAnsi="Calibri" w:cs="Calibri"/>
                <w:bCs/>
              </w:rPr>
              <w:t xml:space="preserve">2610 </w:t>
            </w:r>
            <w:r w:rsidRPr="00E711F2">
              <w:rPr>
                <w:rFonts w:ascii="Calibri" w:hAnsi="Calibri" w:cs="Calibri"/>
                <w:bCs/>
              </w:rPr>
              <w:t>965212</w:t>
            </w:r>
            <w:r w:rsidRPr="00E711F2">
              <w:rPr>
                <w:rFonts w:ascii="Calibri" w:hAnsi="Calibri" w:cs="Calibri"/>
              </w:rPr>
              <w:t>]</w:t>
            </w:r>
          </w:p>
          <w:p w14:paraId="273EC74A" w14:textId="77777777" w:rsidR="007B328A" w:rsidRPr="00E45B24" w:rsidRDefault="007B328A" w:rsidP="006C42FF">
            <w:pPr>
              <w:rPr>
                <w:rFonts w:ascii="Calibri" w:hAnsi="Calibri" w:cs="Calibri"/>
              </w:rPr>
            </w:pPr>
            <w:r w:rsidRPr="0095174B">
              <w:rPr>
                <w:rFonts w:ascii="Calibri" w:hAnsi="Calibri" w:cs="Calibri"/>
              </w:rPr>
              <w:t>- Ηλ. ταχυδρομείο:</w:t>
            </w:r>
            <w:r w:rsidRPr="0095174B">
              <w:t xml:space="preserve"> </w:t>
            </w:r>
            <w:hyperlink r:id="rId7" w:history="1">
              <w:r w:rsidRPr="00FA5A5F">
                <w:rPr>
                  <w:rStyle w:val="Hyperlink"/>
                  <w:rFonts w:cs="Calibri"/>
                  <w:lang w:val="en-US"/>
                </w:rPr>
                <w:t>ctsakir</w:t>
              </w:r>
              <w:r w:rsidRPr="00FA5A5F">
                <w:rPr>
                  <w:rStyle w:val="Hyperlink"/>
                  <w:rFonts w:cs="Calibri"/>
                </w:rPr>
                <w:t>@iceht.forth.gr</w:t>
              </w:r>
            </w:hyperlink>
          </w:p>
          <w:p w14:paraId="2E703C06" w14:textId="77777777" w:rsidR="007B328A" w:rsidRPr="00E45B24" w:rsidRDefault="007B328A" w:rsidP="006C42FF">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7B328A" w:rsidRPr="00E45B24" w14:paraId="07EB21E9" w14:textId="77777777" w:rsidTr="006C42FF">
        <w:trPr>
          <w:jc w:val="center"/>
        </w:trPr>
        <w:tc>
          <w:tcPr>
            <w:tcW w:w="9071" w:type="dxa"/>
            <w:tcBorders>
              <w:left w:val="single" w:sz="1" w:space="0" w:color="000000"/>
              <w:bottom w:val="single" w:sz="1" w:space="0" w:color="000000"/>
              <w:right w:val="single" w:sz="1" w:space="0" w:color="000000"/>
            </w:tcBorders>
            <w:shd w:val="clear" w:color="auto" w:fill="B2B2B2"/>
          </w:tcPr>
          <w:p w14:paraId="0D2BADB2" w14:textId="77777777" w:rsidR="007B328A" w:rsidRPr="00E45B24" w:rsidRDefault="007B328A" w:rsidP="006C42FF">
            <w:pPr>
              <w:rPr>
                <w:rFonts w:ascii="Calibri" w:hAnsi="Calibri" w:cs="Calibri"/>
              </w:rPr>
            </w:pPr>
            <w:r w:rsidRPr="00E45B24">
              <w:rPr>
                <w:rFonts w:ascii="Calibri" w:hAnsi="Calibri" w:cs="Calibri"/>
                <w:b/>
                <w:bCs/>
              </w:rPr>
              <w:t>Β: Πληροφορίες σχετικά με τη διαδικασία σύναψης σύμβασης</w:t>
            </w:r>
          </w:p>
          <w:p w14:paraId="5FB32F06" w14:textId="77777777" w:rsidR="007B328A" w:rsidRDefault="007B328A" w:rsidP="006C42FF">
            <w:pPr>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xml:space="preserve">): </w:t>
            </w:r>
            <w:r>
              <w:rPr>
                <w:rFonts w:ascii="Calibri" w:hAnsi="Calibri" w:cs="Calibri"/>
                <w:b/>
                <w:bCs/>
              </w:rPr>
              <w:t>«</w:t>
            </w:r>
            <w:r w:rsidRPr="002B183C">
              <w:rPr>
                <w:rFonts w:ascii="Calibri" w:hAnsi="Calibri" w:cs="Calibri"/>
                <w:b/>
                <w:bCs/>
              </w:rPr>
              <w:t>Προμήθεια μικρο-εξοπλισμού και ανταλλακτικών αναβάθμισης εξοπλισμού</w:t>
            </w:r>
            <w:r w:rsidRPr="00181418">
              <w:rPr>
                <w:b/>
              </w:rPr>
              <w:t>»</w:t>
            </w:r>
            <w:r w:rsidRPr="00E45B24">
              <w:rPr>
                <w:rFonts w:ascii="Calibri" w:hAnsi="Calibri" w:cs="Calibri"/>
              </w:rPr>
              <w:t xml:space="preserve">, </w:t>
            </w:r>
            <w:r w:rsidRPr="002B183C">
              <w:rPr>
                <w:rFonts w:ascii="Calibri" w:hAnsi="Calibri" w:cs="Calibri"/>
              </w:rPr>
              <w:t>CPV: [</w:t>
            </w:r>
            <w:r w:rsidRPr="009A1D98">
              <w:rPr>
                <w:rFonts w:ascii="Calibri" w:hAnsi="Calibri" w:cs="Calibri"/>
              </w:rPr>
              <w:t>31711140-6 Ηλεκτρόδια</w:t>
            </w:r>
            <w:r>
              <w:rPr>
                <w:rFonts w:ascii="Calibri" w:hAnsi="Calibri" w:cs="Calibri"/>
              </w:rPr>
              <w:t xml:space="preserve">, </w:t>
            </w:r>
            <w:r w:rsidRPr="009A1D98">
              <w:rPr>
                <w:rFonts w:ascii="Calibri" w:hAnsi="Calibri" w:cs="Calibri"/>
              </w:rPr>
              <w:t>38341300-0 Όργανα μέτρησης ηλεκτρικών μεγεθών</w:t>
            </w:r>
            <w:r>
              <w:rPr>
                <w:rFonts w:ascii="Calibri" w:hAnsi="Calibri" w:cs="Calibri"/>
              </w:rPr>
              <w:t xml:space="preserve">, </w:t>
            </w:r>
            <w:r w:rsidRPr="009A1D98">
              <w:rPr>
                <w:rFonts w:ascii="Calibri" w:hAnsi="Calibri" w:cs="Calibri"/>
              </w:rPr>
              <w:t>38420000-5 Όργανα μέτρησης της ροής, της στάθμης, και της πίεσης των υγρών και των αερίων</w:t>
            </w:r>
            <w:r>
              <w:rPr>
                <w:rFonts w:ascii="Calibri" w:hAnsi="Calibri" w:cs="Calibri"/>
              </w:rPr>
              <w:t xml:space="preserve">, </w:t>
            </w:r>
            <w:r w:rsidRPr="009A1D98">
              <w:rPr>
                <w:rFonts w:ascii="Calibri" w:hAnsi="Calibri" w:cs="Calibri"/>
              </w:rPr>
              <w:t>38432200-4 Χρωματογράφοι</w:t>
            </w:r>
            <w:r>
              <w:rPr>
                <w:rFonts w:ascii="Calibri" w:hAnsi="Calibri" w:cs="Calibri"/>
              </w:rPr>
              <w:t xml:space="preserve">, </w:t>
            </w:r>
            <w:r w:rsidRPr="009A1D98">
              <w:rPr>
                <w:rFonts w:ascii="Calibri" w:hAnsi="Calibri" w:cs="Calibri"/>
              </w:rPr>
              <w:t>38432210-7 Χρωματογράφοι αερίου</w:t>
            </w:r>
            <w:r>
              <w:rPr>
                <w:rFonts w:ascii="Calibri" w:hAnsi="Calibri" w:cs="Calibri"/>
              </w:rPr>
              <w:t xml:space="preserve">, </w:t>
            </w:r>
            <w:r w:rsidRPr="009A1D98">
              <w:rPr>
                <w:rFonts w:ascii="Calibri" w:hAnsi="Calibri" w:cs="Calibri"/>
              </w:rPr>
              <w:t>38519200-8 Αντικειμενικοί φακοί μικροσκοπίων</w:t>
            </w:r>
            <w:r>
              <w:rPr>
                <w:rFonts w:ascii="Calibri" w:hAnsi="Calibri" w:cs="Calibri"/>
              </w:rPr>
              <w:t xml:space="preserve">, </w:t>
            </w:r>
            <w:r w:rsidRPr="009A1D98">
              <w:rPr>
                <w:rFonts w:ascii="Calibri" w:hAnsi="Calibri" w:cs="Calibri"/>
              </w:rPr>
              <w:t>33152000-0 Κλίβανος</w:t>
            </w:r>
            <w:r>
              <w:rPr>
                <w:rFonts w:ascii="Calibri" w:hAnsi="Calibri" w:cs="Calibri"/>
              </w:rPr>
              <w:t xml:space="preserve">, </w:t>
            </w:r>
            <w:r w:rsidRPr="009A1D98">
              <w:rPr>
                <w:rFonts w:ascii="Calibri" w:hAnsi="Calibri" w:cs="Calibri"/>
              </w:rPr>
              <w:t>38433000-9 Φασματοφωτόμετρα</w:t>
            </w:r>
            <w:r>
              <w:rPr>
                <w:rFonts w:ascii="Calibri" w:hAnsi="Calibri" w:cs="Calibri"/>
              </w:rPr>
              <w:t xml:space="preserve">, </w:t>
            </w:r>
            <w:r w:rsidRPr="009A1D98">
              <w:rPr>
                <w:rFonts w:ascii="Calibri" w:hAnsi="Calibri" w:cs="Calibri"/>
              </w:rPr>
              <w:t>31120000-3 Γεννήτριες</w:t>
            </w:r>
            <w:r>
              <w:rPr>
                <w:rFonts w:ascii="Calibri" w:hAnsi="Calibri" w:cs="Calibri"/>
              </w:rPr>
              <w:t>]</w:t>
            </w:r>
          </w:p>
          <w:p w14:paraId="781FDD35"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ΤΜΗΜΑ 1 - Δύο (2) επιλεκτικά ηλεκτρόδια ιόντων με καλώδια σύνδεσης τύπου BNC: Ένα για ιόντα ασβεσ</w:t>
            </w:r>
            <w:r>
              <w:rPr>
                <w:rFonts w:asciiTheme="minorHAnsi" w:hAnsiTheme="minorHAnsi" w:cstheme="minorHAnsi"/>
                <w:color w:val="000000"/>
              </w:rPr>
              <w:t>τίου και ένα για ιόντα αμμωνίου</w:t>
            </w:r>
          </w:p>
          <w:p w14:paraId="797626E6"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2 - Φορητή συσκευή με ενσωματωμένη ενδεικτική οθόνη για μέτρηση αγωγιμότητας διαλυμάτων ή /και δυναμικού οξειδοαναγωγής </w:t>
            </w:r>
          </w:p>
          <w:p w14:paraId="44BF2E14"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3 - Μετρητής ηλεκτρικής αγωγιμότητας διαλυμάτων </w:t>
            </w:r>
          </w:p>
          <w:p w14:paraId="75579E16"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4 - Αισθητήρας μέτρησης διαφορικής πίεσης υγρών/αερίων </w:t>
            </w:r>
          </w:p>
          <w:p w14:paraId="3D58B69E"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5-  Ανταλλακτικά συστήματος χρωματογράφου ιόντων για ανάλυση ανιόντων και κατιοντων: προστηλη-στηλη-συστημα καταστολης (suppressor) ανιόντων και προστηλη-στηλη-συστημα καταστολης (suppressor) κατιοντων </w:t>
            </w:r>
          </w:p>
          <w:p w14:paraId="0F62925C"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6 - Αναβάθμιση αέριων χρωματογράφων (GC-ECD, GC-FID): Σύστημα χειροκίνητης έκχυσης  υπερκείμενης αέριας φάσης (gas head space) μέγιστης θερμοκρασίας 150oC </w:t>
            </w:r>
          </w:p>
          <w:p w14:paraId="5395876C"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7 - Αναβάθμιση οπτικού προφιλόμετρου WYKO NT1100: Αντικειμενικός φακός 5x για να διπλασιαστεί η επιφάνεια σάρωσης και θα επιτρέψει τον τοπογραφικό χαρακτηρισμό μεγάλων επιφανειών (&gt; 1cm2) </w:t>
            </w:r>
          </w:p>
          <w:p w14:paraId="2A791653"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 xml:space="preserve">ΤΜΗΜΑ 8 - Αναβάθμιση τεχνικών φυσικοχημικού χαρακτηρισμού: Εργαστηριακός αυλωτός φούρνος (Tube furnace) μέγιστης θερμοκρασίας 1200 oC για την πυρόλυση ανθρακούχων υλικών </w:t>
            </w:r>
          </w:p>
          <w:p w14:paraId="025A2AB3"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lastRenderedPageBreak/>
              <w:sym w:font="Wingdings 2" w:char="F0A3"/>
            </w:r>
            <w:r w:rsidRPr="002B183C">
              <w:rPr>
                <w:rFonts w:asciiTheme="minorHAnsi" w:hAnsiTheme="minorHAnsi" w:cstheme="minorHAnsi"/>
                <w:color w:val="000000"/>
              </w:rPr>
              <w:t xml:space="preserve">ΤΜΗΜΑ 9 - Αναβάθμιση συστημάτων ενόργανης χημικής ανάλυσης σε νερά και εδάφη: Φασματοφωτόμετρο υπεριώδους-ορατού διπλής δέσμης </w:t>
            </w:r>
          </w:p>
          <w:p w14:paraId="5824BF83" w14:textId="77777777" w:rsidR="007B328A" w:rsidRPr="002B183C" w:rsidRDefault="007B328A" w:rsidP="006C42FF">
            <w:pPr>
              <w:pStyle w:val="normalwithoutspacing"/>
              <w:jc w:val="left"/>
              <w:rPr>
                <w:rFonts w:asciiTheme="minorHAnsi" w:hAnsiTheme="minorHAnsi" w:cstheme="minorHAnsi"/>
                <w:color w:val="000000"/>
              </w:rPr>
            </w:pPr>
            <w:r>
              <w:rPr>
                <w:rFonts w:asciiTheme="minorHAnsi" w:hAnsiTheme="minorHAnsi" w:cstheme="minorHAnsi"/>
                <w:color w:val="000000"/>
              </w:rPr>
              <w:sym w:font="Wingdings 2" w:char="F0A3"/>
            </w:r>
            <w:r w:rsidRPr="002B183C">
              <w:rPr>
                <w:rFonts w:asciiTheme="minorHAnsi" w:hAnsiTheme="minorHAnsi" w:cstheme="minorHAnsi"/>
                <w:color w:val="000000"/>
              </w:rPr>
              <w:t>ΤΜΗΜΑ 10 - Αναβάθμιση συσκευής ψυχρού πλάσματος:  Γεννήτρια υψηλών τάσεων</w:t>
            </w:r>
          </w:p>
          <w:p w14:paraId="14D3DE0F" w14:textId="3F3F9D7B" w:rsidR="007B328A" w:rsidRPr="00600D5A" w:rsidRDefault="007B328A" w:rsidP="006C42FF">
            <w:pPr>
              <w:pStyle w:val="normalwithoutspacing"/>
              <w:jc w:val="left"/>
              <w:rPr>
                <w:rFonts w:asciiTheme="minorHAnsi" w:hAnsiTheme="minorHAnsi" w:cstheme="minorHAnsi"/>
              </w:rPr>
            </w:pPr>
            <w:r>
              <w:rPr>
                <w:rFonts w:asciiTheme="minorHAnsi" w:hAnsiTheme="minorHAnsi" w:cstheme="minorHAnsi"/>
                <w:color w:val="000000"/>
              </w:rPr>
              <w:sym w:font="Wingdings 2" w:char="F0A3"/>
            </w:r>
            <w:r w:rsidRPr="002B183C">
              <w:rPr>
                <w:rFonts w:asciiTheme="minorHAnsi" w:hAnsiTheme="minorHAnsi" w:cstheme="minorHAnsi"/>
                <w:color w:val="000000"/>
              </w:rPr>
              <w:t>ΤΜΗΜΑ 11 - Αναβάθμιση συσκευής ψυχρού πλάσματος:  Αναλυτής μέτρησης απαερίων οξείδωσης με κατάλληλους αισθητήρες (</w:t>
            </w:r>
            <w:r w:rsidR="00542FB5" w:rsidRPr="00542FB5">
              <w:rPr>
                <w:rFonts w:asciiTheme="minorHAnsi" w:hAnsiTheme="minorHAnsi" w:cstheme="minorHAnsi"/>
                <w:color w:val="000000"/>
              </w:rPr>
              <w:t>Ο2, CO2, CO, NO, ΝΟ2, SO2, VOCs</w:t>
            </w:r>
            <w:bookmarkStart w:id="16" w:name="_GoBack"/>
            <w:bookmarkEnd w:id="16"/>
            <w:r w:rsidRPr="002B183C">
              <w:rPr>
                <w:rFonts w:asciiTheme="minorHAnsi" w:hAnsiTheme="minorHAnsi" w:cstheme="minorHAnsi"/>
                <w:color w:val="000000"/>
              </w:rPr>
              <w:t>) και εξόδους για την on-line καταγραφή των μετρήσεων  σε υπολογιστή</w:t>
            </w:r>
            <w:r w:rsidRPr="00600D5A">
              <w:rPr>
                <w:rFonts w:asciiTheme="minorHAnsi" w:hAnsiTheme="minorHAnsi" w:cstheme="minorHAnsi"/>
                <w:color w:val="000000"/>
              </w:rPr>
              <w:t xml:space="preserve">          </w:t>
            </w:r>
          </w:p>
          <w:p w14:paraId="1EFAAB49" w14:textId="77777777" w:rsidR="007B328A" w:rsidRPr="00C0355F" w:rsidRDefault="007B328A" w:rsidP="006C42FF">
            <w:pPr>
              <w:rPr>
                <w:rFonts w:ascii="Calibri" w:hAnsi="Calibri" w:cs="Calibri"/>
              </w:rPr>
            </w:pPr>
            <w:r w:rsidRPr="00A9365A">
              <w:rPr>
                <w:rFonts w:ascii="Calibri" w:hAnsi="Calibri" w:cs="Calibri"/>
              </w:rPr>
              <w:t xml:space="preserve">- </w:t>
            </w:r>
            <w:r w:rsidRPr="00C0355F">
              <w:rPr>
                <w:rFonts w:ascii="Calibri" w:hAnsi="Calibri" w:cs="Calibri"/>
              </w:rPr>
              <w:t>Κωδικός στο ΚΗΜΔΗΣ: [</w:t>
            </w:r>
            <w:r w:rsidRPr="00E711F2">
              <w:rPr>
                <w:rFonts w:ascii="Calibri" w:hAnsi="Calibri" w:cs="Calibri"/>
                <w:color w:val="000000" w:themeColor="text1"/>
              </w:rPr>
              <w:t>18REQ003967315 07/11/2018</w:t>
            </w:r>
            <w:r w:rsidRPr="00C0355F">
              <w:rPr>
                <w:rFonts w:ascii="Calibri" w:hAnsi="Calibri" w:cs="Calibri"/>
              </w:rPr>
              <w:t>]</w:t>
            </w:r>
          </w:p>
          <w:p w14:paraId="1189CE16" w14:textId="77777777" w:rsidR="007B328A" w:rsidRPr="00E45B24" w:rsidRDefault="007B328A" w:rsidP="006C42FF">
            <w:pPr>
              <w:rPr>
                <w:rFonts w:ascii="Calibri" w:hAnsi="Calibri" w:cs="Calibri"/>
              </w:rPr>
            </w:pPr>
            <w:r w:rsidRPr="00E45B24">
              <w:rPr>
                <w:rFonts w:ascii="Calibri" w:hAnsi="Calibri" w:cs="Calibri"/>
              </w:rPr>
              <w:t>- Η σύμβαση αναφέρεται σε προμήθειες</w:t>
            </w:r>
          </w:p>
          <w:p w14:paraId="6EB3EF2A" w14:textId="77777777" w:rsidR="007B328A" w:rsidRPr="00E45B24" w:rsidRDefault="007B328A" w:rsidP="006C42FF">
            <w:pPr>
              <w:rPr>
                <w:rFonts w:ascii="Calibri" w:hAnsi="Calibri" w:cs="Calibri"/>
              </w:rPr>
            </w:pPr>
            <w:r w:rsidRPr="00E45B24">
              <w:rPr>
                <w:rFonts w:cstheme="minorHAnsi"/>
              </w:rPr>
              <w:t xml:space="preserve">- </w:t>
            </w:r>
            <w:r w:rsidRPr="0095174B">
              <w:rPr>
                <w:rFonts w:cstheme="minorHAnsi"/>
              </w:rPr>
              <w:t>Αριθμός αναφοράς που αποδίδεται στον φάκελο από την αναθέτουσα αρχή (</w:t>
            </w:r>
            <w:r w:rsidRPr="0095174B">
              <w:rPr>
                <w:rFonts w:cstheme="minorHAnsi"/>
                <w:i/>
              </w:rPr>
              <w:t>εάν υπάρχει</w:t>
            </w:r>
            <w:r w:rsidRPr="0095174B">
              <w:rPr>
                <w:rFonts w:cstheme="minorHAnsi"/>
              </w:rPr>
              <w:t>): [</w:t>
            </w:r>
            <w:r w:rsidR="00E53A8F" w:rsidRPr="00E53A8F">
              <w:rPr>
                <w:rFonts w:cstheme="minorHAnsi"/>
              </w:rPr>
              <w:t>ΙΕΧΜΗ ΣΥΝ 2019 4</w:t>
            </w:r>
            <w:r w:rsidRPr="0095174B">
              <w:rPr>
                <w:rFonts w:cstheme="minorHAnsi"/>
              </w:rPr>
              <w:t>]</w:t>
            </w:r>
          </w:p>
        </w:tc>
      </w:tr>
    </w:tbl>
    <w:p w14:paraId="6280A0AA" w14:textId="77777777" w:rsidR="007B328A" w:rsidRDefault="007B328A" w:rsidP="007B328A">
      <w:pPr>
        <w:shd w:val="clear" w:color="auto" w:fill="B2B2B2"/>
        <w:rPr>
          <w:rFonts w:ascii="Calibri" w:hAnsi="Calibri" w:cs="Calibri"/>
        </w:rPr>
      </w:pPr>
      <w:r w:rsidRPr="00E45B24">
        <w:rPr>
          <w:rFonts w:ascii="Calibri" w:hAnsi="Calibri" w:cs="Calibri"/>
        </w:rPr>
        <w:lastRenderedPageBreak/>
        <w:t xml:space="preserve">ΟΛΕΣ ΟΙ ΥΠΟΛΟΙΠΕΣ ΠΛΗΡΟΦΟΡΙΕΣ ΣΕ ΚΑΘΕ ΕΝΟΤΗΤΑ ΤΟΥ ΤΕΥΔ ΘΑ ΠΡΕΠΕΙ ΝΑ ΣΥΜΠΛΗΡΩΘΟΥΝ ΑΠΟ ΤΟΝ ΟΙΚΟΝΟΜΙΚΟ ΦΟΡΕΑ. </w:t>
      </w:r>
    </w:p>
    <w:p w14:paraId="7BA07C5C" w14:textId="77777777" w:rsidR="007B328A" w:rsidRPr="00C33ECE" w:rsidRDefault="007B328A" w:rsidP="007B328A">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14:paraId="56CFD71F" w14:textId="77777777" w:rsidR="007B328A" w:rsidRPr="009C4813" w:rsidRDefault="007B328A" w:rsidP="007B328A">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14:paraId="7E7CAA48" w14:textId="77777777" w:rsidR="007B328A" w:rsidRPr="009C4813" w:rsidRDefault="007B328A" w:rsidP="007B328A">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7B328A" w:rsidRPr="009C4813" w14:paraId="2AD7F9A6"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F9D8D30" w14:textId="77777777" w:rsidR="007B328A" w:rsidRPr="009C4813" w:rsidRDefault="007B328A" w:rsidP="006C42FF">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A3E15D3" w14:textId="77777777" w:rsidR="007B328A" w:rsidRPr="009C4813" w:rsidRDefault="007B328A" w:rsidP="006C42FF">
            <w:pPr>
              <w:rPr>
                <w:rFonts w:cstheme="minorHAnsi"/>
                <w:b/>
                <w:i/>
              </w:rPr>
            </w:pPr>
            <w:r w:rsidRPr="009C4813">
              <w:rPr>
                <w:rFonts w:cstheme="minorHAnsi"/>
                <w:b/>
                <w:i/>
              </w:rPr>
              <w:t>Απάντηση:</w:t>
            </w:r>
          </w:p>
        </w:tc>
      </w:tr>
      <w:tr w:rsidR="007B328A" w:rsidRPr="009C4813" w14:paraId="717904E2"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3A911F69" w14:textId="77777777" w:rsidR="007B328A" w:rsidRPr="009C4813" w:rsidRDefault="007B328A" w:rsidP="006C42FF">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C6ECB45" w14:textId="77777777" w:rsidR="007B328A" w:rsidRPr="009C4813" w:rsidRDefault="007B328A" w:rsidP="006C42FF">
            <w:pPr>
              <w:spacing w:before="0"/>
              <w:rPr>
                <w:rFonts w:cstheme="minorHAnsi"/>
              </w:rPr>
            </w:pPr>
            <w:r w:rsidRPr="009C4813">
              <w:rPr>
                <w:rFonts w:cstheme="minorHAnsi"/>
              </w:rPr>
              <w:t>[   ]</w:t>
            </w:r>
          </w:p>
        </w:tc>
      </w:tr>
      <w:tr w:rsidR="007B328A" w:rsidRPr="009C4813" w14:paraId="4F14CC84"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4ABD44D1" w14:textId="77777777" w:rsidR="007B328A" w:rsidRPr="009C4813" w:rsidRDefault="007B328A" w:rsidP="006C42FF">
            <w:pPr>
              <w:spacing w:before="0"/>
              <w:rPr>
                <w:rFonts w:cstheme="minorHAnsi"/>
              </w:rPr>
            </w:pPr>
            <w:r w:rsidRPr="009C4813">
              <w:rPr>
                <w:rFonts w:cstheme="minorHAnsi"/>
              </w:rPr>
              <w:t>Αριθμός φορολογικού μητρώου (ΑΦΜ):</w:t>
            </w:r>
          </w:p>
          <w:p w14:paraId="5A05E35C" w14:textId="77777777" w:rsidR="007B328A" w:rsidRPr="009C4813" w:rsidRDefault="007B328A" w:rsidP="006C42FF">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EF02DAB" w14:textId="77777777" w:rsidR="007B328A" w:rsidRPr="009C4813" w:rsidRDefault="007B328A" w:rsidP="006C42FF">
            <w:pPr>
              <w:rPr>
                <w:rFonts w:cstheme="minorHAnsi"/>
              </w:rPr>
            </w:pPr>
            <w:r w:rsidRPr="009C4813">
              <w:rPr>
                <w:rFonts w:cstheme="minorHAnsi"/>
              </w:rPr>
              <w:t>[   ]</w:t>
            </w:r>
          </w:p>
        </w:tc>
      </w:tr>
      <w:tr w:rsidR="007B328A" w:rsidRPr="009C4813" w14:paraId="7384990A"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6BF6C429" w14:textId="77777777" w:rsidR="007B328A" w:rsidRPr="009C4813" w:rsidRDefault="007B328A" w:rsidP="006C42FF">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4D03B6C" w14:textId="77777777" w:rsidR="007B328A" w:rsidRPr="009C4813" w:rsidRDefault="007B328A" w:rsidP="006C42FF">
            <w:pPr>
              <w:rPr>
                <w:rFonts w:cstheme="minorHAnsi"/>
              </w:rPr>
            </w:pPr>
            <w:r w:rsidRPr="009C4813">
              <w:rPr>
                <w:rFonts w:cstheme="minorHAnsi"/>
              </w:rPr>
              <w:t>[……]</w:t>
            </w:r>
          </w:p>
        </w:tc>
      </w:tr>
      <w:tr w:rsidR="007B328A" w:rsidRPr="009C4813" w14:paraId="3617EDF0" w14:textId="77777777" w:rsidTr="006C42FF">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0F009BF" w14:textId="77777777" w:rsidR="007B328A" w:rsidRPr="009C4813" w:rsidRDefault="007B328A" w:rsidP="006C42FF">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14:paraId="53B2BAA1" w14:textId="77777777" w:rsidR="007B328A" w:rsidRPr="009C4813" w:rsidRDefault="007B328A" w:rsidP="006C42FF">
            <w:pPr>
              <w:spacing w:before="0"/>
              <w:rPr>
                <w:rFonts w:cstheme="minorHAnsi"/>
              </w:rPr>
            </w:pPr>
            <w:r w:rsidRPr="009C4813">
              <w:rPr>
                <w:rFonts w:cstheme="minorHAnsi"/>
              </w:rPr>
              <w:t>Τηλέφωνο:</w:t>
            </w:r>
          </w:p>
          <w:p w14:paraId="0AAE8EF4" w14:textId="77777777" w:rsidR="007B328A" w:rsidRPr="009C4813" w:rsidRDefault="007B328A" w:rsidP="006C42FF">
            <w:pPr>
              <w:spacing w:before="0"/>
              <w:rPr>
                <w:rFonts w:cstheme="minorHAnsi"/>
              </w:rPr>
            </w:pPr>
            <w:r w:rsidRPr="009C4813">
              <w:rPr>
                <w:rFonts w:cstheme="minorHAnsi"/>
              </w:rPr>
              <w:t>Ηλ. ταχυδρομείο:</w:t>
            </w:r>
          </w:p>
          <w:p w14:paraId="65AEDFA9" w14:textId="77777777" w:rsidR="007B328A" w:rsidRPr="009C4813" w:rsidRDefault="007B328A" w:rsidP="006C42FF">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0C73901" w14:textId="77777777" w:rsidR="007B328A" w:rsidRPr="009C4813" w:rsidRDefault="007B328A" w:rsidP="006C42FF">
            <w:pPr>
              <w:rPr>
                <w:rFonts w:cstheme="minorHAnsi"/>
              </w:rPr>
            </w:pPr>
            <w:r w:rsidRPr="009C4813">
              <w:rPr>
                <w:rFonts w:cstheme="minorHAnsi"/>
              </w:rPr>
              <w:t>[……]</w:t>
            </w:r>
          </w:p>
          <w:p w14:paraId="75E29056" w14:textId="77777777" w:rsidR="007B328A" w:rsidRPr="009C4813" w:rsidRDefault="007B328A" w:rsidP="006C42FF">
            <w:pPr>
              <w:rPr>
                <w:rFonts w:cstheme="minorHAnsi"/>
              </w:rPr>
            </w:pPr>
            <w:r w:rsidRPr="009C4813">
              <w:rPr>
                <w:rFonts w:cstheme="minorHAnsi"/>
              </w:rPr>
              <w:t>[……]</w:t>
            </w:r>
          </w:p>
          <w:p w14:paraId="0FC81D32" w14:textId="77777777" w:rsidR="007B328A" w:rsidRPr="009C4813" w:rsidRDefault="007B328A" w:rsidP="006C42FF">
            <w:pPr>
              <w:rPr>
                <w:rFonts w:cstheme="minorHAnsi"/>
              </w:rPr>
            </w:pPr>
            <w:r w:rsidRPr="009C4813">
              <w:rPr>
                <w:rFonts w:cstheme="minorHAnsi"/>
              </w:rPr>
              <w:t>[……]</w:t>
            </w:r>
          </w:p>
          <w:p w14:paraId="0B14C00A" w14:textId="77777777" w:rsidR="007B328A" w:rsidRPr="009C4813" w:rsidRDefault="007B328A" w:rsidP="006C42FF">
            <w:pPr>
              <w:rPr>
                <w:rFonts w:cstheme="minorHAnsi"/>
              </w:rPr>
            </w:pPr>
            <w:r w:rsidRPr="009C4813">
              <w:rPr>
                <w:rFonts w:cstheme="minorHAnsi"/>
              </w:rPr>
              <w:t>[……]</w:t>
            </w:r>
          </w:p>
        </w:tc>
      </w:tr>
      <w:tr w:rsidR="007B328A" w:rsidRPr="009C4813" w14:paraId="67153D27"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4F0FF3C4" w14:textId="77777777" w:rsidR="007B328A" w:rsidRPr="009C4813" w:rsidRDefault="007B328A" w:rsidP="006C42FF">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078F67" w14:textId="77777777" w:rsidR="007B328A" w:rsidRPr="009C4813" w:rsidRDefault="007B328A" w:rsidP="006C42FF">
            <w:pPr>
              <w:rPr>
                <w:rFonts w:cstheme="minorHAnsi"/>
              </w:rPr>
            </w:pPr>
            <w:r w:rsidRPr="009C4813">
              <w:rPr>
                <w:rFonts w:cstheme="minorHAnsi"/>
                <w:b/>
                <w:bCs/>
                <w:i/>
                <w:iCs/>
              </w:rPr>
              <w:t>Απάντηση:</w:t>
            </w:r>
          </w:p>
        </w:tc>
      </w:tr>
      <w:tr w:rsidR="007B328A" w:rsidRPr="00BB65FB" w14:paraId="5AA4BB52"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34D80019" w14:textId="77777777" w:rsidR="007B328A" w:rsidRPr="009C4813" w:rsidRDefault="007B328A" w:rsidP="006C42FF">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888D61" w14:textId="77777777" w:rsidR="007B328A" w:rsidRPr="009C4813" w:rsidRDefault="007B328A" w:rsidP="006C42FF">
            <w:pPr>
              <w:snapToGrid w:val="0"/>
              <w:rPr>
                <w:rFonts w:cstheme="minorHAnsi"/>
              </w:rPr>
            </w:pPr>
          </w:p>
        </w:tc>
      </w:tr>
      <w:tr w:rsidR="007B328A" w:rsidRPr="009C4813" w14:paraId="291E8CB2" w14:textId="77777777" w:rsidTr="006C42FF">
        <w:trPr>
          <w:jc w:val="center"/>
        </w:trPr>
        <w:tc>
          <w:tcPr>
            <w:tcW w:w="4479" w:type="dxa"/>
            <w:tcBorders>
              <w:left w:val="single" w:sz="4" w:space="0" w:color="000000"/>
              <w:bottom w:val="single" w:sz="4" w:space="0" w:color="000000"/>
            </w:tcBorders>
            <w:shd w:val="clear" w:color="auto" w:fill="auto"/>
          </w:tcPr>
          <w:p w14:paraId="7CB32701" w14:textId="77777777" w:rsidR="007B328A" w:rsidRPr="009C4813" w:rsidRDefault="007B328A" w:rsidP="006C42FF">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7FEC58FB" w14:textId="77777777" w:rsidR="007B328A" w:rsidRPr="009C4813" w:rsidRDefault="007B328A" w:rsidP="006C42FF">
            <w:pPr>
              <w:rPr>
                <w:rFonts w:cstheme="minorHAnsi"/>
              </w:rPr>
            </w:pPr>
            <w:r w:rsidRPr="009C4813">
              <w:rPr>
                <w:rFonts w:cstheme="minorHAnsi"/>
              </w:rPr>
              <w:t>[] Ναι [] Όχι [] Άνευ αντικειμένου</w:t>
            </w:r>
          </w:p>
        </w:tc>
      </w:tr>
      <w:tr w:rsidR="007B328A" w:rsidRPr="009C4813" w14:paraId="63B45CBB"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140857B7"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w:t>
            </w:r>
          </w:p>
          <w:p w14:paraId="1F19D329" w14:textId="77777777" w:rsidR="007B328A" w:rsidRPr="009C4813" w:rsidRDefault="007B328A" w:rsidP="006C42FF">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CC690E7" w14:textId="77777777" w:rsidR="007B328A" w:rsidRPr="009C4813" w:rsidRDefault="007B328A" w:rsidP="006C42FF">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14:paraId="28B1D2EC" w14:textId="77777777" w:rsidR="007B328A" w:rsidRPr="009C4813" w:rsidRDefault="007B328A" w:rsidP="006C42FF">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14:paraId="48F57BE1" w14:textId="77777777" w:rsidR="007B328A" w:rsidRPr="009C4813" w:rsidRDefault="007B328A" w:rsidP="006C42FF">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14:paraId="0C9E3FE8" w14:textId="77777777" w:rsidR="007B328A" w:rsidRPr="009C4813" w:rsidRDefault="007B328A" w:rsidP="006C42FF">
            <w:pPr>
              <w:spacing w:before="0"/>
              <w:rPr>
                <w:rFonts w:cstheme="minorHAnsi"/>
                <w:b/>
              </w:rPr>
            </w:pPr>
            <w:r w:rsidRPr="009C4813">
              <w:rPr>
                <w:rFonts w:cstheme="minorHAnsi"/>
              </w:rPr>
              <w:t>δ) Η εγγραφή ή η πιστοποίηση καλύπτει όλα τα απαιτούμενα κριτήρια επιλογής;</w:t>
            </w:r>
          </w:p>
          <w:p w14:paraId="2E06609A" w14:textId="77777777" w:rsidR="007B328A" w:rsidRPr="009C4813" w:rsidRDefault="007B328A" w:rsidP="006C42FF">
            <w:pPr>
              <w:spacing w:before="0"/>
              <w:rPr>
                <w:rFonts w:cstheme="minorHAnsi"/>
                <w:b/>
                <w:u w:val="single"/>
              </w:rPr>
            </w:pPr>
            <w:r w:rsidRPr="009C4813">
              <w:rPr>
                <w:rFonts w:cstheme="minorHAnsi"/>
                <w:b/>
              </w:rPr>
              <w:t>Εάν όχι:</w:t>
            </w:r>
          </w:p>
          <w:p w14:paraId="45B4CC10" w14:textId="77777777" w:rsidR="007B328A" w:rsidRPr="009C4813" w:rsidRDefault="007B328A" w:rsidP="006C42FF">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14:paraId="44054CAA" w14:textId="77777777" w:rsidR="007B328A" w:rsidRPr="009C4813" w:rsidRDefault="007B328A" w:rsidP="006C42FF">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A5B0135" w14:textId="77777777" w:rsidR="007B328A" w:rsidRPr="009C4813" w:rsidRDefault="007B328A" w:rsidP="006C42FF">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04A13DD" w14:textId="77777777" w:rsidR="007B328A" w:rsidRPr="009C4813" w:rsidRDefault="007B328A" w:rsidP="006C42FF">
            <w:pPr>
              <w:snapToGrid w:val="0"/>
              <w:rPr>
                <w:rFonts w:cstheme="minorHAnsi"/>
              </w:rPr>
            </w:pPr>
          </w:p>
          <w:p w14:paraId="24E8D550" w14:textId="77777777" w:rsidR="007B328A" w:rsidRPr="009C4813" w:rsidRDefault="007B328A" w:rsidP="006C42FF">
            <w:pPr>
              <w:rPr>
                <w:rFonts w:cstheme="minorHAnsi"/>
              </w:rPr>
            </w:pPr>
          </w:p>
          <w:p w14:paraId="134C113E" w14:textId="77777777" w:rsidR="007B328A" w:rsidRPr="009C4813" w:rsidRDefault="007B328A" w:rsidP="006C42FF">
            <w:pPr>
              <w:rPr>
                <w:rFonts w:cstheme="minorHAnsi"/>
              </w:rPr>
            </w:pPr>
          </w:p>
          <w:p w14:paraId="683E2D52" w14:textId="77777777" w:rsidR="007B328A" w:rsidRPr="009C4813" w:rsidRDefault="007B328A" w:rsidP="006C42FF">
            <w:pPr>
              <w:rPr>
                <w:rFonts w:cstheme="minorHAnsi"/>
              </w:rPr>
            </w:pPr>
          </w:p>
          <w:p w14:paraId="345D8CAA" w14:textId="77777777" w:rsidR="007B328A" w:rsidRPr="009C4813" w:rsidRDefault="007B328A" w:rsidP="006C42FF">
            <w:pPr>
              <w:rPr>
                <w:rFonts w:cstheme="minorHAnsi"/>
              </w:rPr>
            </w:pPr>
          </w:p>
          <w:p w14:paraId="03EA227D" w14:textId="77777777" w:rsidR="007B328A" w:rsidRPr="009C4813" w:rsidRDefault="007B328A" w:rsidP="006C42FF">
            <w:pPr>
              <w:rPr>
                <w:rFonts w:cstheme="minorHAnsi"/>
              </w:rPr>
            </w:pPr>
            <w:r w:rsidRPr="009C4813">
              <w:rPr>
                <w:rFonts w:cstheme="minorHAnsi"/>
              </w:rPr>
              <w:t>α) [……]</w:t>
            </w:r>
          </w:p>
          <w:p w14:paraId="4839C8E3" w14:textId="77777777" w:rsidR="007B328A" w:rsidRPr="009C4813" w:rsidRDefault="007B328A" w:rsidP="006C42FF">
            <w:pPr>
              <w:rPr>
                <w:rFonts w:cstheme="minorHAnsi"/>
              </w:rPr>
            </w:pPr>
          </w:p>
          <w:p w14:paraId="6BDC7E22" w14:textId="77777777" w:rsidR="007B328A" w:rsidRDefault="007B328A" w:rsidP="006C42FF">
            <w:pPr>
              <w:rPr>
                <w:rFonts w:cstheme="minorHAnsi"/>
              </w:rPr>
            </w:pPr>
          </w:p>
          <w:p w14:paraId="04DFDE1C" w14:textId="77777777" w:rsidR="007B328A" w:rsidRDefault="007B328A" w:rsidP="006C42FF">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14:paraId="1B58801C" w14:textId="77777777" w:rsidR="007B328A" w:rsidRPr="009C4813" w:rsidRDefault="007B328A" w:rsidP="006C42FF">
            <w:pPr>
              <w:rPr>
                <w:rFonts w:cstheme="minorHAnsi"/>
              </w:rPr>
            </w:pPr>
            <w:r w:rsidRPr="009C4813">
              <w:rPr>
                <w:rFonts w:cstheme="minorHAnsi"/>
              </w:rPr>
              <w:t>γ) [……]</w:t>
            </w:r>
          </w:p>
          <w:p w14:paraId="2D3784E5" w14:textId="77777777" w:rsidR="007B328A" w:rsidRPr="009C4813" w:rsidRDefault="007B328A" w:rsidP="006C42FF">
            <w:pPr>
              <w:rPr>
                <w:rFonts w:cstheme="minorHAnsi"/>
              </w:rPr>
            </w:pPr>
          </w:p>
          <w:p w14:paraId="45F20D0C" w14:textId="77777777" w:rsidR="007B328A" w:rsidRPr="009C4813" w:rsidRDefault="007B328A" w:rsidP="006C42FF">
            <w:pPr>
              <w:rPr>
                <w:rFonts w:cstheme="minorHAnsi"/>
              </w:rPr>
            </w:pPr>
            <w:r w:rsidRPr="009C4813">
              <w:rPr>
                <w:rFonts w:cstheme="minorHAnsi"/>
              </w:rPr>
              <w:t>δ) [] Ναι [] Όχι</w:t>
            </w:r>
          </w:p>
          <w:p w14:paraId="71EB669D" w14:textId="77777777" w:rsidR="007B328A" w:rsidRPr="009C4813" w:rsidRDefault="007B328A" w:rsidP="006C42FF">
            <w:pPr>
              <w:rPr>
                <w:rFonts w:cstheme="minorHAnsi"/>
              </w:rPr>
            </w:pPr>
          </w:p>
          <w:p w14:paraId="6ECC8C65" w14:textId="77777777" w:rsidR="007B328A" w:rsidRPr="009C4813" w:rsidRDefault="007B328A" w:rsidP="006C42FF">
            <w:pPr>
              <w:rPr>
                <w:rFonts w:cstheme="minorHAnsi"/>
              </w:rPr>
            </w:pPr>
          </w:p>
          <w:p w14:paraId="3832E62B" w14:textId="77777777" w:rsidR="007B328A" w:rsidRPr="009C4813" w:rsidRDefault="007B328A" w:rsidP="006C42FF">
            <w:pPr>
              <w:rPr>
                <w:rFonts w:cstheme="minorHAnsi"/>
              </w:rPr>
            </w:pPr>
          </w:p>
          <w:p w14:paraId="13B4D39E" w14:textId="77777777" w:rsidR="007B328A" w:rsidRPr="009C4813" w:rsidRDefault="007B328A" w:rsidP="006C42FF">
            <w:pPr>
              <w:rPr>
                <w:rFonts w:cstheme="minorHAnsi"/>
              </w:rPr>
            </w:pPr>
          </w:p>
          <w:p w14:paraId="1B271FA1" w14:textId="77777777" w:rsidR="007B328A" w:rsidRPr="009C4813" w:rsidRDefault="007B328A" w:rsidP="006C42FF">
            <w:pPr>
              <w:rPr>
                <w:rFonts w:cstheme="minorHAnsi"/>
              </w:rPr>
            </w:pPr>
          </w:p>
          <w:p w14:paraId="46F5250D" w14:textId="77777777" w:rsidR="007B328A" w:rsidRPr="009C4813" w:rsidRDefault="007B328A" w:rsidP="006C42FF">
            <w:pPr>
              <w:rPr>
                <w:rFonts w:cstheme="minorHAnsi"/>
              </w:rPr>
            </w:pPr>
            <w:r w:rsidRPr="009C4813">
              <w:rPr>
                <w:rFonts w:cstheme="minorHAnsi"/>
              </w:rPr>
              <w:t>ε) [] Ναι [] Όχι</w:t>
            </w:r>
          </w:p>
          <w:p w14:paraId="459B3B17" w14:textId="77777777" w:rsidR="007B328A" w:rsidRDefault="007B328A" w:rsidP="006C42FF">
            <w:pPr>
              <w:rPr>
                <w:rFonts w:cstheme="minorHAnsi"/>
                <w:i/>
              </w:rPr>
            </w:pPr>
          </w:p>
          <w:p w14:paraId="6F36B340" w14:textId="77777777" w:rsidR="007B328A" w:rsidRDefault="007B328A" w:rsidP="006C42FF">
            <w:pPr>
              <w:rPr>
                <w:rFonts w:cstheme="minorHAnsi"/>
                <w:i/>
              </w:rPr>
            </w:pPr>
          </w:p>
          <w:p w14:paraId="20878C8C" w14:textId="77777777" w:rsidR="007B328A" w:rsidRDefault="007B328A" w:rsidP="006C42FF">
            <w:pPr>
              <w:rPr>
                <w:rFonts w:cstheme="minorHAnsi"/>
                <w:i/>
              </w:rPr>
            </w:pPr>
          </w:p>
          <w:p w14:paraId="0B2798BA" w14:textId="77777777" w:rsidR="007B328A" w:rsidRDefault="007B328A" w:rsidP="006C42FF">
            <w:pPr>
              <w:rPr>
                <w:rFonts w:cstheme="minorHAnsi"/>
                <w:i/>
              </w:rPr>
            </w:pPr>
          </w:p>
          <w:p w14:paraId="091ABE16" w14:textId="77777777" w:rsidR="007B328A" w:rsidRDefault="007B328A" w:rsidP="006C42FF">
            <w:pPr>
              <w:rPr>
                <w:rFonts w:cstheme="minorHAnsi"/>
                <w:i/>
              </w:rPr>
            </w:pPr>
          </w:p>
          <w:p w14:paraId="61FB1367" w14:textId="77777777" w:rsidR="007B328A" w:rsidRDefault="007B328A" w:rsidP="006C42FF">
            <w:pPr>
              <w:rPr>
                <w:rFonts w:cstheme="minorHAnsi"/>
                <w:i/>
              </w:rPr>
            </w:pPr>
          </w:p>
          <w:p w14:paraId="78244635" w14:textId="77777777" w:rsidR="007B328A" w:rsidRPr="009C4813" w:rsidRDefault="007B328A" w:rsidP="006C42FF">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14:paraId="22A65FC2" w14:textId="77777777" w:rsidR="007B328A" w:rsidRPr="009C4813" w:rsidRDefault="007B328A" w:rsidP="006C42FF">
            <w:pPr>
              <w:rPr>
                <w:rFonts w:cstheme="minorHAnsi"/>
              </w:rPr>
            </w:pPr>
            <w:r w:rsidRPr="009C4813">
              <w:rPr>
                <w:rFonts w:cstheme="minorHAnsi"/>
                <w:i/>
              </w:rPr>
              <w:t>[……][……][……][……]</w:t>
            </w:r>
          </w:p>
        </w:tc>
      </w:tr>
      <w:tr w:rsidR="007B328A" w:rsidRPr="009C4813" w14:paraId="197FFDE6" w14:textId="77777777" w:rsidTr="006C42FF">
        <w:trPr>
          <w:jc w:val="center"/>
        </w:trPr>
        <w:tc>
          <w:tcPr>
            <w:tcW w:w="4479" w:type="dxa"/>
            <w:tcBorders>
              <w:left w:val="single" w:sz="4" w:space="0" w:color="000000"/>
              <w:bottom w:val="single" w:sz="4" w:space="0" w:color="000000"/>
            </w:tcBorders>
            <w:shd w:val="clear" w:color="auto" w:fill="auto"/>
          </w:tcPr>
          <w:p w14:paraId="1956682C" w14:textId="77777777" w:rsidR="007B328A" w:rsidRPr="009C4813" w:rsidRDefault="007B328A" w:rsidP="006C42FF">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22E72B97" w14:textId="77777777" w:rsidR="007B328A" w:rsidRPr="009C4813" w:rsidRDefault="007B328A" w:rsidP="006C42FF">
            <w:pPr>
              <w:rPr>
                <w:rFonts w:cstheme="minorHAnsi"/>
              </w:rPr>
            </w:pPr>
            <w:r w:rsidRPr="009C4813">
              <w:rPr>
                <w:rFonts w:cstheme="minorHAnsi"/>
                <w:b/>
                <w:bCs/>
                <w:i/>
                <w:iCs/>
              </w:rPr>
              <w:t>Απάντηση:</w:t>
            </w:r>
          </w:p>
        </w:tc>
      </w:tr>
      <w:tr w:rsidR="007B328A" w:rsidRPr="009C4813" w14:paraId="27DE90DA"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5E3C2350" w14:textId="77777777" w:rsidR="007B328A" w:rsidRPr="009C4813" w:rsidRDefault="007B328A" w:rsidP="006C42FF">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423AE32" w14:textId="77777777" w:rsidR="007B328A" w:rsidRPr="009C4813" w:rsidRDefault="007B328A" w:rsidP="006C42FF">
            <w:pPr>
              <w:rPr>
                <w:rFonts w:cstheme="minorHAnsi"/>
              </w:rPr>
            </w:pPr>
            <w:r w:rsidRPr="009C4813">
              <w:rPr>
                <w:rFonts w:cstheme="minorHAnsi"/>
              </w:rPr>
              <w:t>[] Ναι [] Όχι</w:t>
            </w:r>
          </w:p>
        </w:tc>
      </w:tr>
      <w:tr w:rsidR="007B328A" w:rsidRPr="00BB65FB" w14:paraId="489B8081" w14:textId="77777777" w:rsidTr="006C42F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067C91F" w14:textId="77777777" w:rsidR="007B328A" w:rsidRPr="009C4813" w:rsidRDefault="007B328A" w:rsidP="006C42FF">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7B328A" w:rsidRPr="009C4813" w14:paraId="5CE958C7"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109DB154"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w:t>
            </w:r>
          </w:p>
          <w:p w14:paraId="0CA89C8A" w14:textId="77777777" w:rsidR="007B328A" w:rsidRPr="009C4813" w:rsidRDefault="007B328A" w:rsidP="006C42FF">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14:paraId="3B8A1660" w14:textId="77777777" w:rsidR="007B328A" w:rsidRPr="009C4813" w:rsidRDefault="007B328A" w:rsidP="006C42FF">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14:paraId="3B893C37" w14:textId="77777777" w:rsidR="007B328A" w:rsidRPr="009C4813" w:rsidRDefault="007B328A" w:rsidP="006C42FF">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AD7CD92" w14:textId="77777777" w:rsidR="007B328A" w:rsidRPr="009C4813" w:rsidRDefault="007B328A" w:rsidP="006C42FF">
            <w:pPr>
              <w:rPr>
                <w:rFonts w:cstheme="minorHAnsi"/>
              </w:rPr>
            </w:pPr>
            <w:r w:rsidRPr="009C4813">
              <w:rPr>
                <w:rFonts w:cstheme="minorHAnsi"/>
              </w:rPr>
              <w:t>α) [……]</w:t>
            </w:r>
          </w:p>
          <w:p w14:paraId="63F6075E" w14:textId="77777777" w:rsidR="007B328A" w:rsidRPr="009C4813" w:rsidRDefault="007B328A" w:rsidP="006C42FF">
            <w:pPr>
              <w:rPr>
                <w:rFonts w:cstheme="minorHAnsi"/>
              </w:rPr>
            </w:pPr>
          </w:p>
          <w:p w14:paraId="70859D3A" w14:textId="77777777" w:rsidR="007B328A" w:rsidRPr="009C4813" w:rsidRDefault="007B328A" w:rsidP="006C42FF">
            <w:pPr>
              <w:rPr>
                <w:rFonts w:cstheme="minorHAnsi"/>
              </w:rPr>
            </w:pPr>
          </w:p>
          <w:p w14:paraId="50EDB27B" w14:textId="77777777" w:rsidR="007B328A" w:rsidRPr="009C4813" w:rsidRDefault="007B328A" w:rsidP="006C42FF">
            <w:pPr>
              <w:rPr>
                <w:rFonts w:cstheme="minorHAnsi"/>
              </w:rPr>
            </w:pPr>
          </w:p>
          <w:p w14:paraId="49E4EEA0" w14:textId="77777777" w:rsidR="007B328A" w:rsidRPr="009C4813" w:rsidRDefault="007B328A" w:rsidP="006C42FF">
            <w:pPr>
              <w:rPr>
                <w:rFonts w:cstheme="minorHAnsi"/>
              </w:rPr>
            </w:pPr>
            <w:r w:rsidRPr="009C4813">
              <w:rPr>
                <w:rFonts w:cstheme="minorHAnsi"/>
              </w:rPr>
              <w:t>β) [……]</w:t>
            </w:r>
          </w:p>
          <w:p w14:paraId="6EA35713" w14:textId="77777777" w:rsidR="007B328A" w:rsidRPr="009C4813" w:rsidRDefault="007B328A" w:rsidP="006C42FF">
            <w:pPr>
              <w:rPr>
                <w:rFonts w:cstheme="minorHAnsi"/>
              </w:rPr>
            </w:pPr>
          </w:p>
          <w:p w14:paraId="0B5063C6" w14:textId="77777777" w:rsidR="007B328A" w:rsidRPr="009C4813" w:rsidRDefault="007B328A" w:rsidP="006C42FF">
            <w:pPr>
              <w:rPr>
                <w:rFonts w:cstheme="minorHAnsi"/>
              </w:rPr>
            </w:pPr>
          </w:p>
          <w:p w14:paraId="26105DC0" w14:textId="77777777" w:rsidR="007B328A" w:rsidRPr="009C4813" w:rsidRDefault="007B328A" w:rsidP="006C42FF">
            <w:pPr>
              <w:rPr>
                <w:rFonts w:cstheme="minorHAnsi"/>
              </w:rPr>
            </w:pPr>
            <w:r w:rsidRPr="009C4813">
              <w:rPr>
                <w:rFonts w:cstheme="minorHAnsi"/>
              </w:rPr>
              <w:t>γ) [……]</w:t>
            </w:r>
          </w:p>
        </w:tc>
      </w:tr>
      <w:tr w:rsidR="007B328A" w:rsidRPr="009C4813" w14:paraId="110123EB"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7EFFB5D0" w14:textId="77777777" w:rsidR="007B328A" w:rsidRPr="009C4813" w:rsidRDefault="007B328A" w:rsidP="006C42FF">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2EEDF81" w14:textId="77777777" w:rsidR="007B328A" w:rsidRPr="009C4813" w:rsidRDefault="007B328A" w:rsidP="006C42FF">
            <w:pPr>
              <w:rPr>
                <w:rFonts w:cstheme="minorHAnsi"/>
              </w:rPr>
            </w:pPr>
            <w:r w:rsidRPr="009C4813">
              <w:rPr>
                <w:rFonts w:cstheme="minorHAnsi"/>
                <w:b/>
                <w:bCs/>
                <w:i/>
                <w:iCs/>
              </w:rPr>
              <w:t>Απάντηση:</w:t>
            </w:r>
          </w:p>
        </w:tc>
      </w:tr>
      <w:tr w:rsidR="007B328A" w:rsidRPr="009C4813" w14:paraId="228A2EE2"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73CBAFDB" w14:textId="77777777" w:rsidR="007B328A" w:rsidRPr="009C4813" w:rsidRDefault="007B328A" w:rsidP="006C42FF">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8265B51" w14:textId="77777777" w:rsidR="007B328A" w:rsidRPr="009C4813" w:rsidRDefault="007B328A" w:rsidP="006C42FF">
            <w:pPr>
              <w:rPr>
                <w:rFonts w:cstheme="minorHAnsi"/>
              </w:rPr>
            </w:pPr>
            <w:r w:rsidRPr="009C4813">
              <w:rPr>
                <w:rFonts w:cstheme="minorHAnsi"/>
              </w:rPr>
              <w:t>[   ]</w:t>
            </w:r>
          </w:p>
        </w:tc>
      </w:tr>
    </w:tbl>
    <w:p w14:paraId="2A3562A1" w14:textId="77777777" w:rsidR="007B328A" w:rsidRPr="009C4813" w:rsidRDefault="007B328A" w:rsidP="007B328A">
      <w:pPr>
        <w:rPr>
          <w:rFonts w:cstheme="minorHAnsi"/>
        </w:rPr>
      </w:pPr>
    </w:p>
    <w:p w14:paraId="5D157BC0" w14:textId="77777777" w:rsidR="007B328A" w:rsidRPr="009C4813" w:rsidRDefault="007B328A" w:rsidP="007B328A">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14:paraId="1C39569C" w14:textId="77777777" w:rsidR="007B328A" w:rsidRPr="009C4813" w:rsidRDefault="007B328A" w:rsidP="007B328A">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7B328A" w:rsidRPr="009C4813" w14:paraId="640C423E"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5EBC5AB0" w14:textId="77777777" w:rsidR="007B328A" w:rsidRPr="009C4813" w:rsidRDefault="007B328A" w:rsidP="006C42FF">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EFFEBB" w14:textId="77777777" w:rsidR="007B328A" w:rsidRPr="009C4813" w:rsidRDefault="007B328A" w:rsidP="006C42FF">
            <w:pPr>
              <w:rPr>
                <w:rFonts w:cstheme="minorHAnsi"/>
              </w:rPr>
            </w:pPr>
            <w:r w:rsidRPr="009C4813">
              <w:rPr>
                <w:rFonts w:cstheme="minorHAnsi"/>
                <w:b/>
                <w:i/>
              </w:rPr>
              <w:t>Απάντηση:</w:t>
            </w:r>
          </w:p>
        </w:tc>
      </w:tr>
      <w:tr w:rsidR="007B328A" w:rsidRPr="009C4813" w14:paraId="59587D20"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45563D88" w14:textId="77777777" w:rsidR="007B328A" w:rsidRPr="009C4813" w:rsidRDefault="007B328A" w:rsidP="006C42FF">
            <w:pPr>
              <w:rPr>
                <w:rFonts w:cstheme="minorHAnsi"/>
                <w:color w:val="000000"/>
              </w:rPr>
            </w:pPr>
            <w:r w:rsidRPr="009C4813">
              <w:rPr>
                <w:rFonts w:cstheme="minorHAnsi"/>
              </w:rPr>
              <w:t>Ονοματεπώνυμο</w:t>
            </w:r>
          </w:p>
          <w:p w14:paraId="188371A9" w14:textId="77777777" w:rsidR="007B328A" w:rsidRPr="009C4813" w:rsidRDefault="007B328A" w:rsidP="006C42FF">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AC1F6A" w14:textId="77777777" w:rsidR="007B328A" w:rsidRPr="009C4813" w:rsidRDefault="007B328A" w:rsidP="006C42FF">
            <w:pPr>
              <w:rPr>
                <w:rFonts w:cstheme="minorHAnsi"/>
              </w:rPr>
            </w:pPr>
            <w:r w:rsidRPr="009C4813">
              <w:rPr>
                <w:rFonts w:cstheme="minorHAnsi"/>
              </w:rPr>
              <w:t>[……]</w:t>
            </w:r>
          </w:p>
          <w:p w14:paraId="373DCFC5" w14:textId="77777777" w:rsidR="007B328A" w:rsidRPr="009C4813" w:rsidRDefault="007B328A" w:rsidP="006C42FF">
            <w:pPr>
              <w:rPr>
                <w:rFonts w:cstheme="minorHAnsi"/>
              </w:rPr>
            </w:pPr>
            <w:r w:rsidRPr="009C4813">
              <w:rPr>
                <w:rFonts w:cstheme="minorHAnsi"/>
              </w:rPr>
              <w:t>[……]</w:t>
            </w:r>
          </w:p>
        </w:tc>
      </w:tr>
      <w:tr w:rsidR="007B328A" w:rsidRPr="009C4813" w14:paraId="2A585E0C"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32C5162F" w14:textId="77777777" w:rsidR="007B328A" w:rsidRPr="009C4813" w:rsidRDefault="007B328A" w:rsidP="006C42FF">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F0CF95" w14:textId="77777777" w:rsidR="007B328A" w:rsidRPr="009C4813" w:rsidRDefault="007B328A" w:rsidP="006C42FF">
            <w:pPr>
              <w:rPr>
                <w:rFonts w:cstheme="minorHAnsi"/>
              </w:rPr>
            </w:pPr>
            <w:r w:rsidRPr="009C4813">
              <w:rPr>
                <w:rFonts w:cstheme="minorHAnsi"/>
              </w:rPr>
              <w:t>[……]</w:t>
            </w:r>
          </w:p>
        </w:tc>
      </w:tr>
      <w:tr w:rsidR="007B328A" w:rsidRPr="009C4813" w14:paraId="4170A889"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1B1CC0D0" w14:textId="77777777" w:rsidR="007B328A" w:rsidRPr="009C4813" w:rsidRDefault="007B328A" w:rsidP="006C42FF">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1DA5DC" w14:textId="77777777" w:rsidR="007B328A" w:rsidRPr="009C4813" w:rsidRDefault="007B328A" w:rsidP="006C42FF">
            <w:pPr>
              <w:rPr>
                <w:rFonts w:cstheme="minorHAnsi"/>
              </w:rPr>
            </w:pPr>
            <w:r w:rsidRPr="009C4813">
              <w:rPr>
                <w:rFonts w:cstheme="minorHAnsi"/>
              </w:rPr>
              <w:t>[……]</w:t>
            </w:r>
          </w:p>
        </w:tc>
      </w:tr>
      <w:tr w:rsidR="007B328A" w:rsidRPr="009C4813" w14:paraId="5DECBA70"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19FE71C7" w14:textId="77777777" w:rsidR="007B328A" w:rsidRPr="009C4813" w:rsidRDefault="007B328A" w:rsidP="006C42FF">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15FA93F" w14:textId="77777777" w:rsidR="007B328A" w:rsidRPr="009C4813" w:rsidRDefault="007B328A" w:rsidP="006C42FF">
            <w:pPr>
              <w:rPr>
                <w:rFonts w:cstheme="minorHAnsi"/>
              </w:rPr>
            </w:pPr>
            <w:r w:rsidRPr="009C4813">
              <w:rPr>
                <w:rFonts w:cstheme="minorHAnsi"/>
              </w:rPr>
              <w:t>[……]</w:t>
            </w:r>
          </w:p>
        </w:tc>
      </w:tr>
      <w:tr w:rsidR="007B328A" w:rsidRPr="009C4813" w14:paraId="7B04C73A"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5DB951BF" w14:textId="77777777" w:rsidR="007B328A" w:rsidRPr="009C4813" w:rsidRDefault="007B328A" w:rsidP="006C42FF">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81FE48" w14:textId="77777777" w:rsidR="007B328A" w:rsidRPr="009C4813" w:rsidRDefault="007B328A" w:rsidP="006C42FF">
            <w:pPr>
              <w:rPr>
                <w:rFonts w:cstheme="minorHAnsi"/>
              </w:rPr>
            </w:pPr>
            <w:r w:rsidRPr="009C4813">
              <w:rPr>
                <w:rFonts w:cstheme="minorHAnsi"/>
              </w:rPr>
              <w:t>[……]</w:t>
            </w:r>
          </w:p>
        </w:tc>
      </w:tr>
      <w:tr w:rsidR="007B328A" w:rsidRPr="009C4813" w14:paraId="6AF6673D"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15BE952" w14:textId="77777777" w:rsidR="007B328A" w:rsidRPr="009C4813" w:rsidRDefault="007B328A" w:rsidP="006C42FF">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129BF9" w14:textId="77777777" w:rsidR="007B328A" w:rsidRPr="009C4813" w:rsidRDefault="007B328A" w:rsidP="006C42FF">
            <w:pPr>
              <w:rPr>
                <w:rFonts w:cstheme="minorHAnsi"/>
              </w:rPr>
            </w:pPr>
            <w:r w:rsidRPr="009C4813">
              <w:rPr>
                <w:rFonts w:cstheme="minorHAnsi"/>
              </w:rPr>
              <w:t>[……]</w:t>
            </w:r>
          </w:p>
        </w:tc>
      </w:tr>
    </w:tbl>
    <w:p w14:paraId="09E374EB" w14:textId="77777777" w:rsidR="007B328A" w:rsidRPr="009C4813" w:rsidRDefault="007B328A" w:rsidP="007B328A">
      <w:pPr>
        <w:pStyle w:val="SectionTitle"/>
        <w:ind w:left="850" w:firstLine="0"/>
        <w:rPr>
          <w:rFonts w:asciiTheme="minorHAnsi" w:hAnsiTheme="minorHAnsi" w:cstheme="minorHAnsi"/>
        </w:rPr>
      </w:pPr>
    </w:p>
    <w:p w14:paraId="76090242" w14:textId="77777777" w:rsidR="007B328A" w:rsidRPr="009C4813" w:rsidRDefault="007B328A" w:rsidP="007B328A">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7B328A" w:rsidRPr="009C4813" w14:paraId="76C02B83" w14:textId="77777777" w:rsidTr="006C42FF">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2A8823B" w14:textId="77777777" w:rsidR="007B328A" w:rsidRPr="009C4813" w:rsidRDefault="007B328A" w:rsidP="006C42FF">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98ECC6" w14:textId="77777777" w:rsidR="007B328A" w:rsidRPr="009C4813" w:rsidRDefault="007B328A" w:rsidP="006C42FF">
            <w:pPr>
              <w:rPr>
                <w:rFonts w:cstheme="minorHAnsi"/>
              </w:rPr>
            </w:pPr>
            <w:r w:rsidRPr="009C4813">
              <w:rPr>
                <w:rFonts w:cstheme="minorHAnsi"/>
                <w:b/>
                <w:i/>
              </w:rPr>
              <w:t>Απάντηση:</w:t>
            </w:r>
          </w:p>
        </w:tc>
      </w:tr>
      <w:tr w:rsidR="007B328A" w:rsidRPr="009C4813" w14:paraId="79294018"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45523AA6" w14:textId="77777777" w:rsidR="007B328A" w:rsidRPr="009C4813" w:rsidRDefault="007B328A" w:rsidP="006C42FF">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A0C818" w14:textId="77777777" w:rsidR="007B328A" w:rsidRPr="009C4813" w:rsidRDefault="007B328A" w:rsidP="006C42FF">
            <w:pPr>
              <w:rPr>
                <w:rFonts w:cstheme="minorHAnsi"/>
              </w:rPr>
            </w:pPr>
            <w:r w:rsidRPr="009C4813">
              <w:rPr>
                <w:rFonts w:cstheme="minorHAnsi"/>
              </w:rPr>
              <w:t>[]Ναι []Όχι</w:t>
            </w:r>
          </w:p>
        </w:tc>
      </w:tr>
    </w:tbl>
    <w:p w14:paraId="3E8CD0D4" w14:textId="77777777" w:rsidR="007B328A" w:rsidRPr="009C4813" w:rsidRDefault="007B328A" w:rsidP="007B328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14:paraId="3B343573" w14:textId="77777777" w:rsidR="007B328A" w:rsidRPr="009C4813" w:rsidRDefault="007B328A" w:rsidP="007B328A">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CF34DD9" w14:textId="77777777" w:rsidR="007B328A" w:rsidRPr="009C4813" w:rsidRDefault="007B328A" w:rsidP="007B328A">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CFE6C33" w14:textId="77777777" w:rsidR="007B328A" w:rsidRPr="009C4813" w:rsidRDefault="007B328A" w:rsidP="007B328A">
      <w:pPr>
        <w:jc w:val="center"/>
        <w:rPr>
          <w:rFonts w:cstheme="minorHAnsi"/>
        </w:rPr>
      </w:pPr>
    </w:p>
    <w:p w14:paraId="4789CFB9" w14:textId="77777777" w:rsidR="007B328A" w:rsidRPr="009C4813" w:rsidRDefault="007B328A" w:rsidP="007B328A">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14:paraId="0CF2B4F7" w14:textId="77777777" w:rsidR="007B328A" w:rsidRPr="009C4813" w:rsidRDefault="007B328A" w:rsidP="007B328A">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7B328A" w:rsidRPr="009C4813" w14:paraId="1D910B9B"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56152984" w14:textId="77777777" w:rsidR="007B328A" w:rsidRPr="009C4813" w:rsidRDefault="007B328A" w:rsidP="006C42FF">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E6993A" w14:textId="77777777" w:rsidR="007B328A" w:rsidRPr="009C4813" w:rsidRDefault="007B328A" w:rsidP="006C42FF">
            <w:pPr>
              <w:rPr>
                <w:rFonts w:cstheme="minorHAnsi"/>
              </w:rPr>
            </w:pPr>
            <w:r w:rsidRPr="009C4813">
              <w:rPr>
                <w:rFonts w:cstheme="minorHAnsi"/>
                <w:b/>
                <w:i/>
              </w:rPr>
              <w:t>Απάντηση:</w:t>
            </w:r>
          </w:p>
        </w:tc>
      </w:tr>
      <w:tr w:rsidR="007B328A" w:rsidRPr="009C4813" w14:paraId="6E020C37"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6077025D" w14:textId="77777777" w:rsidR="007B328A" w:rsidRPr="009C4813" w:rsidRDefault="007B328A" w:rsidP="006C42FF">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A28772" w14:textId="77777777" w:rsidR="007B328A" w:rsidRPr="009C4813" w:rsidRDefault="007B328A" w:rsidP="006C42FF">
            <w:pPr>
              <w:rPr>
                <w:rFonts w:cstheme="minorHAnsi"/>
              </w:rPr>
            </w:pPr>
            <w:r w:rsidRPr="009C4813">
              <w:rPr>
                <w:rFonts w:cstheme="minorHAnsi"/>
              </w:rPr>
              <w:t>[]Ναι []Όχι</w:t>
            </w:r>
          </w:p>
          <w:p w14:paraId="0632FC34" w14:textId="77777777" w:rsidR="007B328A" w:rsidRPr="009C4813" w:rsidRDefault="007B328A" w:rsidP="006C42FF">
            <w:pPr>
              <w:rPr>
                <w:rFonts w:cstheme="minorHAnsi"/>
              </w:rPr>
            </w:pPr>
          </w:p>
          <w:p w14:paraId="6D021DEC" w14:textId="77777777" w:rsidR="007B328A" w:rsidRPr="009C4813" w:rsidRDefault="007B328A" w:rsidP="006C42FF">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14:paraId="0542C812" w14:textId="77777777" w:rsidR="007B328A" w:rsidRPr="009C4813" w:rsidRDefault="007B328A" w:rsidP="006C42FF">
            <w:pPr>
              <w:rPr>
                <w:rFonts w:cstheme="minorHAnsi"/>
              </w:rPr>
            </w:pPr>
            <w:r w:rsidRPr="009C4813">
              <w:rPr>
                <w:rFonts w:cstheme="minorHAnsi"/>
              </w:rPr>
              <w:t>[…]</w:t>
            </w:r>
          </w:p>
        </w:tc>
      </w:tr>
    </w:tbl>
    <w:p w14:paraId="5F9B843A" w14:textId="77777777" w:rsidR="007B328A" w:rsidRPr="009C4813" w:rsidRDefault="007B328A" w:rsidP="007B328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C2C94C9" w14:textId="77777777" w:rsidR="007B328A" w:rsidRPr="009C4813" w:rsidRDefault="007B328A" w:rsidP="007B328A">
      <w:pPr>
        <w:pageBreakBefore/>
        <w:jc w:val="center"/>
        <w:rPr>
          <w:rFonts w:cstheme="minorHAnsi"/>
          <w:b/>
          <w:bCs/>
          <w:color w:val="000000"/>
        </w:rPr>
      </w:pPr>
      <w:r w:rsidRPr="009C4813">
        <w:rPr>
          <w:rFonts w:cstheme="minorHAnsi"/>
          <w:b/>
          <w:bCs/>
          <w:u w:val="single"/>
        </w:rPr>
        <w:lastRenderedPageBreak/>
        <w:t>Μέρος III: Λόγοι αποκλεισμού</w:t>
      </w:r>
    </w:p>
    <w:p w14:paraId="0554DC8F" w14:textId="77777777" w:rsidR="007B328A" w:rsidRPr="009C4813" w:rsidRDefault="007B328A" w:rsidP="007B328A">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14:paraId="239DFF0A" w14:textId="77777777" w:rsidR="007B328A" w:rsidRPr="009C4813" w:rsidRDefault="007B328A" w:rsidP="007B328A">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14:paraId="7F4DF919" w14:textId="77777777" w:rsidR="007B328A" w:rsidRPr="009C4813" w:rsidRDefault="007B328A" w:rsidP="007B32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14:paraId="6D5A2572" w14:textId="77777777" w:rsidR="007B328A" w:rsidRPr="009C4813" w:rsidRDefault="007B328A" w:rsidP="007B32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14:paraId="365B7FE0" w14:textId="77777777" w:rsidR="007B328A" w:rsidRPr="009C4813" w:rsidRDefault="007B328A" w:rsidP="007B32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14:paraId="6F4578C8" w14:textId="77777777" w:rsidR="007B328A" w:rsidRPr="009C4813" w:rsidRDefault="007B328A" w:rsidP="007B32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14:paraId="57378AA3" w14:textId="77777777" w:rsidR="007B328A" w:rsidRPr="009C4813" w:rsidRDefault="007B328A" w:rsidP="007B32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14:paraId="08CE8455" w14:textId="77777777" w:rsidR="007B328A" w:rsidRPr="009C4813" w:rsidRDefault="007B328A" w:rsidP="007B328A">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7B328A" w:rsidRPr="009C4813" w14:paraId="335442C2" w14:textId="77777777" w:rsidTr="006C42FF">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75B760AE" w14:textId="77777777" w:rsidR="007B328A" w:rsidRPr="009C4813" w:rsidRDefault="007B328A" w:rsidP="006C42FF">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04EF12" w14:textId="77777777" w:rsidR="007B328A" w:rsidRPr="009C4813" w:rsidRDefault="007B328A" w:rsidP="006C42FF">
            <w:pPr>
              <w:snapToGrid w:val="0"/>
              <w:rPr>
                <w:rFonts w:cstheme="minorHAnsi"/>
              </w:rPr>
            </w:pPr>
            <w:r w:rsidRPr="009C4813">
              <w:rPr>
                <w:rFonts w:cstheme="minorHAnsi"/>
                <w:b/>
                <w:bCs/>
                <w:i/>
                <w:iCs/>
              </w:rPr>
              <w:t>Απάντηση:</w:t>
            </w:r>
          </w:p>
        </w:tc>
      </w:tr>
      <w:tr w:rsidR="007B328A" w:rsidRPr="009C4813" w14:paraId="0B06454C" w14:textId="77777777" w:rsidTr="006C42FF">
        <w:trPr>
          <w:jc w:val="center"/>
        </w:trPr>
        <w:tc>
          <w:tcPr>
            <w:tcW w:w="4479" w:type="dxa"/>
            <w:tcBorders>
              <w:left w:val="single" w:sz="4" w:space="0" w:color="000000"/>
              <w:bottom w:val="single" w:sz="4" w:space="0" w:color="000000"/>
            </w:tcBorders>
            <w:shd w:val="clear" w:color="auto" w:fill="auto"/>
          </w:tcPr>
          <w:p w14:paraId="4291CF50" w14:textId="77777777" w:rsidR="007B328A" w:rsidRPr="009C4813" w:rsidRDefault="007B328A" w:rsidP="006C42FF">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6ECB0ACC" w14:textId="77777777" w:rsidR="007B328A" w:rsidRPr="009C4813" w:rsidRDefault="007B328A" w:rsidP="006C42FF">
            <w:pPr>
              <w:rPr>
                <w:rFonts w:cstheme="minorHAnsi"/>
                <w:i/>
              </w:rPr>
            </w:pPr>
            <w:r w:rsidRPr="009C4813">
              <w:rPr>
                <w:rFonts w:cstheme="minorHAnsi"/>
              </w:rPr>
              <w:t>[] Ναι [] Όχι</w:t>
            </w:r>
          </w:p>
          <w:p w14:paraId="7E6A3309" w14:textId="77777777" w:rsidR="007B328A" w:rsidRPr="009C4813" w:rsidRDefault="007B328A" w:rsidP="006C42FF">
            <w:pPr>
              <w:rPr>
                <w:rFonts w:cstheme="minorHAnsi"/>
                <w:i/>
              </w:rPr>
            </w:pPr>
          </w:p>
          <w:p w14:paraId="4B34D515" w14:textId="77777777" w:rsidR="007B328A" w:rsidRPr="009C4813" w:rsidRDefault="007B328A" w:rsidP="006C42FF">
            <w:pPr>
              <w:rPr>
                <w:rFonts w:cstheme="minorHAnsi"/>
                <w:i/>
              </w:rPr>
            </w:pPr>
          </w:p>
          <w:p w14:paraId="44DF675D" w14:textId="77777777" w:rsidR="007B328A" w:rsidRPr="009C4813" w:rsidRDefault="007B328A" w:rsidP="006C42FF">
            <w:pPr>
              <w:rPr>
                <w:rFonts w:cstheme="minorHAnsi"/>
                <w:i/>
              </w:rPr>
            </w:pPr>
          </w:p>
          <w:p w14:paraId="498D215E" w14:textId="77777777" w:rsidR="007B328A" w:rsidRPr="009C4813" w:rsidRDefault="007B328A" w:rsidP="006C42FF">
            <w:pPr>
              <w:rPr>
                <w:rFonts w:cstheme="minorHAnsi"/>
                <w:i/>
              </w:rPr>
            </w:pPr>
          </w:p>
          <w:p w14:paraId="4645F109" w14:textId="77777777" w:rsidR="007B328A" w:rsidRPr="009C4813" w:rsidRDefault="007B328A" w:rsidP="006C42FF">
            <w:pPr>
              <w:rPr>
                <w:rFonts w:cstheme="minorHAnsi"/>
                <w:i/>
              </w:rPr>
            </w:pPr>
          </w:p>
          <w:p w14:paraId="043CB09A" w14:textId="77777777" w:rsidR="007B328A" w:rsidRPr="009C4813" w:rsidRDefault="007B328A" w:rsidP="006C42FF">
            <w:pPr>
              <w:rPr>
                <w:rFonts w:cstheme="minorHAnsi"/>
                <w:i/>
              </w:rPr>
            </w:pPr>
          </w:p>
          <w:p w14:paraId="274FBE9E" w14:textId="77777777" w:rsidR="007B328A" w:rsidRPr="009C4813" w:rsidRDefault="007B328A" w:rsidP="006C42FF">
            <w:pPr>
              <w:rPr>
                <w:rFonts w:cstheme="minorHAnsi"/>
                <w:i/>
              </w:rPr>
            </w:pPr>
          </w:p>
          <w:p w14:paraId="39506F7E" w14:textId="77777777" w:rsidR="007B328A" w:rsidRPr="009C4813" w:rsidRDefault="007B328A" w:rsidP="006C42FF">
            <w:pPr>
              <w:rPr>
                <w:rFonts w:cstheme="minorHAnsi"/>
                <w:i/>
              </w:rPr>
            </w:pPr>
          </w:p>
          <w:p w14:paraId="5DD2022C" w14:textId="77777777" w:rsidR="007B328A" w:rsidRPr="009C4813" w:rsidRDefault="007B328A" w:rsidP="006C42FF">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CAA442C" w14:textId="77777777" w:rsidR="007B328A" w:rsidRPr="009C4813" w:rsidRDefault="007B328A" w:rsidP="006C42FF">
            <w:pPr>
              <w:rPr>
                <w:rFonts w:cstheme="minorHAnsi"/>
              </w:rPr>
            </w:pPr>
            <w:r w:rsidRPr="009C4813">
              <w:rPr>
                <w:rFonts w:cstheme="minorHAnsi"/>
                <w:i/>
              </w:rPr>
              <w:t>[……][……][……][……]</w:t>
            </w:r>
            <w:r w:rsidRPr="009C4813">
              <w:rPr>
                <w:rStyle w:val="a"/>
                <w:rFonts w:cstheme="minorHAnsi"/>
              </w:rPr>
              <w:endnoteReference w:id="15"/>
            </w:r>
          </w:p>
        </w:tc>
      </w:tr>
      <w:tr w:rsidR="007B328A" w:rsidRPr="009C4813" w14:paraId="12B68490"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A9D2B03" w14:textId="77777777" w:rsidR="007B328A" w:rsidRPr="009C4813" w:rsidRDefault="007B328A" w:rsidP="006C42FF">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14:paraId="4A87C09F" w14:textId="77777777" w:rsidR="007B328A" w:rsidRPr="009C4813" w:rsidRDefault="007B328A" w:rsidP="006C42FF">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54F565E2" w14:textId="77777777" w:rsidR="007B328A" w:rsidRDefault="007B328A" w:rsidP="006C42FF">
            <w:pPr>
              <w:jc w:val="left"/>
              <w:rPr>
                <w:rFonts w:cstheme="minorHAnsi"/>
              </w:rPr>
            </w:pPr>
            <w:r w:rsidRPr="009C4813">
              <w:rPr>
                <w:rFonts w:cstheme="minorHAnsi"/>
              </w:rPr>
              <w:t>β) Προσδιορίστε ποιος έχει καταδικαστεί [ ]·</w:t>
            </w:r>
          </w:p>
          <w:p w14:paraId="65526BF0" w14:textId="77777777" w:rsidR="007B328A" w:rsidRDefault="007B328A" w:rsidP="006C42FF">
            <w:pPr>
              <w:jc w:val="left"/>
              <w:rPr>
                <w:rFonts w:cstheme="minorHAnsi"/>
              </w:rPr>
            </w:pPr>
          </w:p>
          <w:p w14:paraId="2603B20D" w14:textId="77777777" w:rsidR="007B328A" w:rsidRPr="009C4813" w:rsidRDefault="007B328A" w:rsidP="006C42FF">
            <w:pPr>
              <w:jc w:val="left"/>
              <w:rPr>
                <w:rFonts w:cstheme="minorHAnsi"/>
              </w:rPr>
            </w:pPr>
          </w:p>
          <w:p w14:paraId="76D26AB8" w14:textId="77777777" w:rsidR="007B328A" w:rsidRPr="009C4813" w:rsidRDefault="007B328A" w:rsidP="006C42FF">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55186C" w14:textId="77777777" w:rsidR="007B328A" w:rsidRPr="009C4813" w:rsidRDefault="007B328A" w:rsidP="006C42FF">
            <w:pPr>
              <w:snapToGrid w:val="0"/>
              <w:jc w:val="left"/>
              <w:rPr>
                <w:rFonts w:cstheme="minorHAnsi"/>
              </w:rPr>
            </w:pPr>
          </w:p>
          <w:p w14:paraId="38969936" w14:textId="77777777" w:rsidR="007B328A" w:rsidRPr="009C4813" w:rsidRDefault="007B328A" w:rsidP="006C42FF">
            <w:pPr>
              <w:jc w:val="left"/>
              <w:rPr>
                <w:rFonts w:cstheme="minorHAnsi"/>
              </w:rPr>
            </w:pPr>
            <w:r w:rsidRPr="009C4813">
              <w:rPr>
                <w:rFonts w:cstheme="minorHAnsi"/>
              </w:rPr>
              <w:t xml:space="preserve">α) Ημερομηνία:[   ], </w:t>
            </w:r>
          </w:p>
          <w:p w14:paraId="04808C61" w14:textId="77777777" w:rsidR="007B328A" w:rsidRPr="009C4813" w:rsidRDefault="007B328A" w:rsidP="006C42FF">
            <w:pPr>
              <w:jc w:val="left"/>
              <w:rPr>
                <w:rFonts w:cstheme="minorHAnsi"/>
              </w:rPr>
            </w:pPr>
            <w:r w:rsidRPr="009C4813">
              <w:rPr>
                <w:rFonts w:cstheme="minorHAnsi"/>
              </w:rPr>
              <w:t xml:space="preserve">σημείο-(-α): [   ], </w:t>
            </w:r>
          </w:p>
          <w:p w14:paraId="5296296C" w14:textId="77777777" w:rsidR="007B328A" w:rsidRPr="009C4813" w:rsidRDefault="007B328A" w:rsidP="006C42FF">
            <w:pPr>
              <w:jc w:val="left"/>
              <w:rPr>
                <w:rFonts w:cstheme="minorHAnsi"/>
              </w:rPr>
            </w:pPr>
            <w:r w:rsidRPr="009C4813">
              <w:rPr>
                <w:rFonts w:cstheme="minorHAnsi"/>
              </w:rPr>
              <w:t>λόγος(-οι):[   ]</w:t>
            </w:r>
          </w:p>
          <w:p w14:paraId="65BFF950" w14:textId="77777777" w:rsidR="007B328A" w:rsidRPr="009C4813" w:rsidRDefault="007B328A" w:rsidP="006C42FF">
            <w:pPr>
              <w:jc w:val="left"/>
              <w:rPr>
                <w:rFonts w:cstheme="minorHAnsi"/>
              </w:rPr>
            </w:pPr>
            <w:r w:rsidRPr="009C4813">
              <w:rPr>
                <w:rFonts w:cstheme="minorHAnsi"/>
              </w:rPr>
              <w:t>β) [……]</w:t>
            </w:r>
          </w:p>
          <w:p w14:paraId="10CC4D2E" w14:textId="77777777" w:rsidR="007B328A" w:rsidRDefault="007B328A" w:rsidP="006C42FF">
            <w:pPr>
              <w:jc w:val="left"/>
              <w:rPr>
                <w:rFonts w:cstheme="minorHAnsi"/>
              </w:rPr>
            </w:pPr>
          </w:p>
          <w:p w14:paraId="08B98C65" w14:textId="77777777" w:rsidR="007B328A" w:rsidRPr="009C4813" w:rsidRDefault="007B328A" w:rsidP="006C42FF">
            <w:pPr>
              <w:jc w:val="left"/>
              <w:rPr>
                <w:rFonts w:cstheme="minorHAnsi"/>
                <w:i/>
              </w:rPr>
            </w:pPr>
            <w:r w:rsidRPr="009C4813">
              <w:rPr>
                <w:rFonts w:cstheme="minorHAnsi"/>
              </w:rPr>
              <w:t>γ) Διάρκεια της περιόδου αποκλεισμού [……] και σχετικό(-ά) σημείο(-α) [   ]</w:t>
            </w:r>
          </w:p>
          <w:p w14:paraId="514BB863" w14:textId="77777777" w:rsidR="007B328A" w:rsidRPr="009C4813" w:rsidRDefault="007B328A" w:rsidP="006C42FF">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0ED828F" w14:textId="77777777" w:rsidR="007B328A" w:rsidRPr="009C4813" w:rsidRDefault="007B328A" w:rsidP="006C42FF">
            <w:pPr>
              <w:rPr>
                <w:rFonts w:cstheme="minorHAnsi"/>
              </w:rPr>
            </w:pPr>
            <w:r w:rsidRPr="009C4813">
              <w:rPr>
                <w:rFonts w:cstheme="minorHAnsi"/>
                <w:i/>
              </w:rPr>
              <w:t>[……][……][……][……]</w:t>
            </w:r>
            <w:r w:rsidRPr="009C4813">
              <w:rPr>
                <w:rStyle w:val="a"/>
                <w:rFonts w:cstheme="minorHAnsi"/>
              </w:rPr>
              <w:endnoteReference w:id="17"/>
            </w:r>
          </w:p>
        </w:tc>
      </w:tr>
      <w:tr w:rsidR="007B328A" w:rsidRPr="009C4813" w14:paraId="34A92C33"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7F084F44" w14:textId="77777777" w:rsidR="007B328A" w:rsidRPr="009C4813" w:rsidRDefault="007B328A" w:rsidP="006C42FF">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CD5E46D" w14:textId="77777777" w:rsidR="007B328A" w:rsidRPr="009C4813" w:rsidRDefault="007B328A" w:rsidP="006C42FF">
            <w:pPr>
              <w:rPr>
                <w:rFonts w:cstheme="minorHAnsi"/>
              </w:rPr>
            </w:pPr>
            <w:r w:rsidRPr="009C4813">
              <w:rPr>
                <w:rFonts w:cstheme="minorHAnsi"/>
              </w:rPr>
              <w:t xml:space="preserve">[] Ναι [] Όχι </w:t>
            </w:r>
          </w:p>
        </w:tc>
      </w:tr>
      <w:tr w:rsidR="007B328A" w:rsidRPr="009C4813" w14:paraId="6DEAA4FB"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59116B14" w14:textId="77777777" w:rsidR="007B328A" w:rsidRPr="009C4813" w:rsidRDefault="007B328A" w:rsidP="006C42FF">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C45D435" w14:textId="77777777" w:rsidR="007B328A" w:rsidRPr="009C4813" w:rsidRDefault="007B328A" w:rsidP="006C42FF">
            <w:pPr>
              <w:rPr>
                <w:rFonts w:cstheme="minorHAnsi"/>
              </w:rPr>
            </w:pPr>
            <w:r w:rsidRPr="009C4813">
              <w:rPr>
                <w:rFonts w:cstheme="minorHAnsi"/>
              </w:rPr>
              <w:t>[……]</w:t>
            </w:r>
          </w:p>
        </w:tc>
      </w:tr>
    </w:tbl>
    <w:p w14:paraId="5DC82612" w14:textId="77777777" w:rsidR="007B328A" w:rsidRPr="009C4813" w:rsidRDefault="007B328A" w:rsidP="007B328A">
      <w:pPr>
        <w:pStyle w:val="SectionTitle"/>
        <w:rPr>
          <w:rFonts w:asciiTheme="minorHAnsi" w:hAnsiTheme="minorHAnsi" w:cstheme="minorHAnsi"/>
        </w:rPr>
      </w:pPr>
    </w:p>
    <w:p w14:paraId="6269682A" w14:textId="77777777" w:rsidR="007B328A" w:rsidRPr="009C4813" w:rsidRDefault="007B328A" w:rsidP="007B328A">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7B328A" w:rsidRPr="009C4813" w14:paraId="79A46CCD" w14:textId="77777777" w:rsidTr="006C42F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00CDF51E" w14:textId="77777777" w:rsidR="007B328A" w:rsidRPr="009C4813" w:rsidRDefault="007B328A" w:rsidP="006C42FF">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78413BEA" w14:textId="77777777" w:rsidR="007B328A" w:rsidRPr="009C4813" w:rsidRDefault="007B328A" w:rsidP="006C42FF">
            <w:pPr>
              <w:rPr>
                <w:rFonts w:cstheme="minorHAnsi"/>
              </w:rPr>
            </w:pPr>
            <w:r w:rsidRPr="009C4813">
              <w:rPr>
                <w:rFonts w:cstheme="minorHAnsi"/>
                <w:b/>
                <w:i/>
              </w:rPr>
              <w:t>Απάντηση:</w:t>
            </w:r>
          </w:p>
        </w:tc>
      </w:tr>
      <w:tr w:rsidR="007B328A" w:rsidRPr="009C4813" w14:paraId="6F395B2B" w14:textId="77777777" w:rsidTr="006C42F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3EEF653" w14:textId="77777777" w:rsidR="007B328A" w:rsidRPr="009C4813" w:rsidRDefault="007B328A" w:rsidP="006C42FF">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16C9FBF" w14:textId="77777777" w:rsidR="007B328A" w:rsidRPr="009C4813" w:rsidRDefault="007B328A" w:rsidP="006C42FF">
            <w:pPr>
              <w:rPr>
                <w:rFonts w:cstheme="minorHAnsi"/>
              </w:rPr>
            </w:pPr>
            <w:r w:rsidRPr="009C4813">
              <w:rPr>
                <w:rFonts w:cstheme="minorHAnsi"/>
              </w:rPr>
              <w:t xml:space="preserve">[] Ναι [] Όχι </w:t>
            </w:r>
          </w:p>
        </w:tc>
      </w:tr>
      <w:tr w:rsidR="007B328A" w:rsidRPr="009C4813" w14:paraId="6216BC68" w14:textId="77777777" w:rsidTr="006C42F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066B7956" w14:textId="77777777" w:rsidR="007B328A" w:rsidRPr="009C4813" w:rsidRDefault="007B328A" w:rsidP="006C42FF">
            <w:pPr>
              <w:snapToGrid w:val="0"/>
              <w:rPr>
                <w:rFonts w:cstheme="minorHAnsi"/>
              </w:rPr>
            </w:pPr>
          </w:p>
          <w:p w14:paraId="641A7D54" w14:textId="77777777" w:rsidR="007B328A" w:rsidRPr="009C4813" w:rsidRDefault="007B328A" w:rsidP="006C42FF">
            <w:pPr>
              <w:snapToGrid w:val="0"/>
              <w:rPr>
                <w:rFonts w:cstheme="minorHAnsi"/>
              </w:rPr>
            </w:pPr>
          </w:p>
          <w:p w14:paraId="6746FC58" w14:textId="77777777" w:rsidR="007B328A" w:rsidRPr="009C4813" w:rsidRDefault="007B328A" w:rsidP="006C42FF">
            <w:pPr>
              <w:snapToGrid w:val="0"/>
              <w:rPr>
                <w:rFonts w:cstheme="minorHAnsi"/>
              </w:rPr>
            </w:pPr>
            <w:r w:rsidRPr="009C4813">
              <w:rPr>
                <w:rFonts w:cstheme="minorHAnsi"/>
              </w:rPr>
              <w:t xml:space="preserve">Εάν όχι αναφέρετε: </w:t>
            </w:r>
          </w:p>
          <w:p w14:paraId="294BAD56" w14:textId="77777777" w:rsidR="007B328A" w:rsidRPr="009C4813" w:rsidRDefault="007B328A" w:rsidP="006C42FF">
            <w:pPr>
              <w:snapToGrid w:val="0"/>
              <w:rPr>
                <w:rFonts w:cstheme="minorHAnsi"/>
              </w:rPr>
            </w:pPr>
            <w:r w:rsidRPr="009C4813">
              <w:rPr>
                <w:rFonts w:cstheme="minorHAnsi"/>
              </w:rPr>
              <w:t>α) Χώρα ή κράτος μέλος για το οποίο πρόκειται:</w:t>
            </w:r>
          </w:p>
          <w:p w14:paraId="57458F43" w14:textId="77777777" w:rsidR="007B328A" w:rsidRPr="009C4813" w:rsidRDefault="007B328A" w:rsidP="006C42FF">
            <w:pPr>
              <w:snapToGrid w:val="0"/>
              <w:rPr>
                <w:rFonts w:cstheme="minorHAnsi"/>
              </w:rPr>
            </w:pPr>
            <w:r w:rsidRPr="009C4813">
              <w:rPr>
                <w:rFonts w:cstheme="minorHAnsi"/>
              </w:rPr>
              <w:t>β) Ποιο είναι το σχετικό ποσό;</w:t>
            </w:r>
          </w:p>
          <w:p w14:paraId="2295E112" w14:textId="77777777" w:rsidR="007B328A" w:rsidRPr="009C4813" w:rsidRDefault="007B328A" w:rsidP="006C42FF">
            <w:pPr>
              <w:snapToGrid w:val="0"/>
              <w:rPr>
                <w:rFonts w:cstheme="minorHAnsi"/>
              </w:rPr>
            </w:pPr>
            <w:r w:rsidRPr="009C4813">
              <w:rPr>
                <w:rFonts w:cstheme="minorHAnsi"/>
              </w:rPr>
              <w:t>γ)Πως διαπιστώθηκε η αθέτηση των υποχρεώσεων;</w:t>
            </w:r>
          </w:p>
          <w:p w14:paraId="6AE8404F" w14:textId="77777777" w:rsidR="007B328A" w:rsidRPr="009C4813" w:rsidRDefault="007B328A" w:rsidP="006C42FF">
            <w:pPr>
              <w:snapToGrid w:val="0"/>
              <w:rPr>
                <w:rFonts w:cstheme="minorHAnsi"/>
                <w:b/>
              </w:rPr>
            </w:pPr>
            <w:r w:rsidRPr="009C4813">
              <w:rPr>
                <w:rFonts w:cstheme="minorHAnsi"/>
              </w:rPr>
              <w:t>1) Μέσω δικαστικής ή διοικητικής απόφασης;</w:t>
            </w:r>
          </w:p>
          <w:p w14:paraId="6AF80F8E" w14:textId="77777777" w:rsidR="007B328A" w:rsidRPr="009C4813" w:rsidRDefault="007B328A" w:rsidP="006C42FF">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14:paraId="4979BA57" w14:textId="77777777" w:rsidR="007B328A" w:rsidRPr="009C4813" w:rsidRDefault="007B328A" w:rsidP="006C42FF">
            <w:pPr>
              <w:snapToGrid w:val="0"/>
              <w:rPr>
                <w:rFonts w:cstheme="minorHAnsi"/>
              </w:rPr>
            </w:pPr>
            <w:r w:rsidRPr="009C4813">
              <w:rPr>
                <w:rFonts w:cstheme="minorHAnsi"/>
              </w:rPr>
              <w:t>- Αναφέρατε την ημερομηνία καταδίκης ή έκδοσης απόφασης</w:t>
            </w:r>
          </w:p>
          <w:p w14:paraId="5DEE69E7" w14:textId="77777777" w:rsidR="007B328A" w:rsidRPr="009C4813" w:rsidRDefault="007B328A" w:rsidP="006C42FF">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14:paraId="1E61BC01" w14:textId="77777777" w:rsidR="007B328A" w:rsidRPr="009C4813" w:rsidRDefault="007B328A" w:rsidP="006C42FF">
            <w:pPr>
              <w:snapToGrid w:val="0"/>
              <w:jc w:val="left"/>
              <w:rPr>
                <w:rFonts w:cstheme="minorHAnsi"/>
              </w:rPr>
            </w:pPr>
            <w:r>
              <w:rPr>
                <w:rFonts w:cstheme="minorHAnsi"/>
              </w:rPr>
              <w:t>2) Με άλλα μέσα; Διευκρινί</w:t>
            </w:r>
            <w:r w:rsidRPr="009C4813">
              <w:rPr>
                <w:rFonts w:cstheme="minorHAnsi"/>
              </w:rPr>
              <w:t>στε:</w:t>
            </w:r>
          </w:p>
          <w:p w14:paraId="26763A39" w14:textId="77777777" w:rsidR="007B328A" w:rsidRPr="009C4813" w:rsidRDefault="007B328A" w:rsidP="006C42FF">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7B328A" w14:paraId="69478897" w14:textId="77777777" w:rsidTr="006C42FF">
              <w:tc>
                <w:tcPr>
                  <w:tcW w:w="2036" w:type="dxa"/>
                  <w:shd w:val="clear" w:color="auto" w:fill="auto"/>
                </w:tcPr>
                <w:p w14:paraId="20A4579A" w14:textId="77777777" w:rsidR="007B328A" w:rsidRPr="009C4813" w:rsidRDefault="007B328A" w:rsidP="006C42FF">
                  <w:pPr>
                    <w:jc w:val="left"/>
                    <w:rPr>
                      <w:rFonts w:cstheme="minorHAnsi"/>
                    </w:rPr>
                  </w:pPr>
                  <w:r w:rsidRPr="009C4813">
                    <w:rPr>
                      <w:rFonts w:cstheme="minorHAnsi"/>
                      <w:b/>
                      <w:bCs/>
                    </w:rPr>
                    <w:t>ΦΟΡΟΙ</w:t>
                  </w:r>
                </w:p>
                <w:p w14:paraId="5BC17FF1" w14:textId="77777777" w:rsidR="007B328A" w:rsidRPr="009C4813" w:rsidRDefault="007B328A" w:rsidP="006C42FF">
                  <w:pPr>
                    <w:rPr>
                      <w:rFonts w:cstheme="minorHAnsi"/>
                    </w:rPr>
                  </w:pPr>
                </w:p>
              </w:tc>
              <w:tc>
                <w:tcPr>
                  <w:tcW w:w="2192" w:type="dxa"/>
                  <w:shd w:val="clear" w:color="auto" w:fill="auto"/>
                </w:tcPr>
                <w:p w14:paraId="295627F4" w14:textId="77777777" w:rsidR="007B328A" w:rsidRPr="009C4813" w:rsidRDefault="007B328A" w:rsidP="006C42FF">
                  <w:pPr>
                    <w:jc w:val="left"/>
                    <w:rPr>
                      <w:rFonts w:cstheme="minorHAnsi"/>
                    </w:rPr>
                  </w:pPr>
                  <w:r w:rsidRPr="009C4813">
                    <w:rPr>
                      <w:rFonts w:cstheme="minorHAnsi"/>
                      <w:b/>
                      <w:bCs/>
                    </w:rPr>
                    <w:t>ΕΙΣΦΟΡΕΣ ΚΟΙΝΩΝΙΚΗΣ ΑΣΦΑΛΙΣΗΣ</w:t>
                  </w:r>
                </w:p>
              </w:tc>
            </w:tr>
            <w:tr w:rsidR="007B328A" w14:paraId="452FF501" w14:textId="77777777" w:rsidTr="006C42FF">
              <w:tc>
                <w:tcPr>
                  <w:tcW w:w="2036" w:type="dxa"/>
                  <w:shd w:val="clear" w:color="auto" w:fill="auto"/>
                </w:tcPr>
                <w:p w14:paraId="784FF799" w14:textId="77777777" w:rsidR="007B328A" w:rsidRDefault="007B328A" w:rsidP="006C42FF">
                  <w:pPr>
                    <w:rPr>
                      <w:rFonts w:cstheme="minorHAnsi"/>
                    </w:rPr>
                  </w:pPr>
                </w:p>
                <w:p w14:paraId="2EDA9441" w14:textId="77777777" w:rsidR="007B328A" w:rsidRPr="009C4813" w:rsidRDefault="007B328A" w:rsidP="006C42FF">
                  <w:pPr>
                    <w:rPr>
                      <w:rFonts w:cstheme="minorHAnsi"/>
                    </w:rPr>
                  </w:pPr>
                  <w:r w:rsidRPr="009C4813">
                    <w:rPr>
                      <w:rFonts w:cstheme="minorHAnsi"/>
                    </w:rPr>
                    <w:t>α)[……]·</w:t>
                  </w:r>
                </w:p>
                <w:p w14:paraId="12765C34" w14:textId="77777777" w:rsidR="007B328A" w:rsidRPr="009C4813" w:rsidRDefault="007B328A" w:rsidP="006C42FF">
                  <w:pPr>
                    <w:rPr>
                      <w:rFonts w:cstheme="minorHAnsi"/>
                    </w:rPr>
                  </w:pPr>
                  <w:r w:rsidRPr="009C4813">
                    <w:rPr>
                      <w:rFonts w:cstheme="minorHAnsi"/>
                    </w:rPr>
                    <w:t>β)[……]</w:t>
                  </w:r>
                </w:p>
                <w:p w14:paraId="61BC0184" w14:textId="77777777" w:rsidR="007B328A" w:rsidRDefault="007B328A" w:rsidP="006C42FF">
                  <w:pPr>
                    <w:rPr>
                      <w:rFonts w:cstheme="minorHAnsi"/>
                    </w:rPr>
                  </w:pPr>
                </w:p>
                <w:p w14:paraId="049321DD" w14:textId="77777777" w:rsidR="007B328A" w:rsidRDefault="007B328A" w:rsidP="006C42FF">
                  <w:pPr>
                    <w:rPr>
                      <w:rFonts w:cstheme="minorHAnsi"/>
                    </w:rPr>
                  </w:pPr>
                </w:p>
                <w:p w14:paraId="1B86C6E5" w14:textId="77777777" w:rsidR="007B328A" w:rsidRPr="009C4813" w:rsidRDefault="007B328A" w:rsidP="006C42FF">
                  <w:pPr>
                    <w:rPr>
                      <w:rFonts w:cstheme="minorHAnsi"/>
                    </w:rPr>
                  </w:pPr>
                  <w:r w:rsidRPr="009C4813">
                    <w:rPr>
                      <w:rFonts w:cstheme="minorHAnsi"/>
                    </w:rPr>
                    <w:t xml:space="preserve">γ.1) [] Ναι [] Όχι </w:t>
                  </w:r>
                </w:p>
                <w:p w14:paraId="1C890E18" w14:textId="77777777" w:rsidR="007B328A" w:rsidRPr="009C4813" w:rsidRDefault="007B328A" w:rsidP="006C42FF">
                  <w:pPr>
                    <w:rPr>
                      <w:rFonts w:cstheme="minorHAnsi"/>
                    </w:rPr>
                  </w:pPr>
                  <w:r w:rsidRPr="009C4813">
                    <w:rPr>
                      <w:rFonts w:cstheme="minorHAnsi"/>
                    </w:rPr>
                    <w:t xml:space="preserve">-[] Ναι [] Όχι </w:t>
                  </w:r>
                </w:p>
                <w:p w14:paraId="50EE6C75" w14:textId="77777777" w:rsidR="007B328A" w:rsidRPr="009C4813" w:rsidRDefault="007B328A" w:rsidP="006C42FF">
                  <w:pPr>
                    <w:rPr>
                      <w:rFonts w:cstheme="minorHAnsi"/>
                    </w:rPr>
                  </w:pPr>
                </w:p>
                <w:p w14:paraId="65C3B81E" w14:textId="77777777" w:rsidR="007B328A" w:rsidRDefault="007B328A" w:rsidP="006C42FF">
                  <w:pPr>
                    <w:rPr>
                      <w:rFonts w:cstheme="minorHAnsi"/>
                    </w:rPr>
                  </w:pPr>
                </w:p>
                <w:p w14:paraId="207B3B28" w14:textId="77777777" w:rsidR="007B328A" w:rsidRPr="009C4813" w:rsidRDefault="007B328A" w:rsidP="006C42FF">
                  <w:pPr>
                    <w:rPr>
                      <w:rFonts w:cstheme="minorHAnsi"/>
                    </w:rPr>
                  </w:pPr>
                  <w:r w:rsidRPr="009C4813">
                    <w:rPr>
                      <w:rFonts w:cstheme="minorHAnsi"/>
                    </w:rPr>
                    <w:t>-[……]·</w:t>
                  </w:r>
                </w:p>
                <w:p w14:paraId="3299225B" w14:textId="77777777" w:rsidR="007B328A" w:rsidRPr="009C4813" w:rsidRDefault="007B328A" w:rsidP="006C42FF">
                  <w:pPr>
                    <w:rPr>
                      <w:rFonts w:cstheme="minorHAnsi"/>
                    </w:rPr>
                  </w:pPr>
                </w:p>
                <w:p w14:paraId="37C7D912" w14:textId="77777777" w:rsidR="007B328A" w:rsidRPr="009C4813" w:rsidRDefault="007B328A" w:rsidP="006C42FF">
                  <w:pPr>
                    <w:rPr>
                      <w:rFonts w:cstheme="minorHAnsi"/>
                    </w:rPr>
                  </w:pPr>
                  <w:r w:rsidRPr="009C4813">
                    <w:rPr>
                      <w:rFonts w:cstheme="minorHAnsi"/>
                    </w:rPr>
                    <w:t>-[……]·</w:t>
                  </w:r>
                </w:p>
                <w:p w14:paraId="08DF637B" w14:textId="77777777" w:rsidR="007B328A" w:rsidRPr="009C4813" w:rsidRDefault="007B328A" w:rsidP="006C42FF">
                  <w:pPr>
                    <w:rPr>
                      <w:rFonts w:cstheme="minorHAnsi"/>
                    </w:rPr>
                  </w:pPr>
                </w:p>
                <w:p w14:paraId="7CF81449" w14:textId="77777777" w:rsidR="007B328A" w:rsidRPr="009C4813" w:rsidRDefault="007B328A" w:rsidP="006C42FF">
                  <w:pPr>
                    <w:rPr>
                      <w:rFonts w:cstheme="minorHAnsi"/>
                    </w:rPr>
                  </w:pPr>
                  <w:r w:rsidRPr="009C4813">
                    <w:rPr>
                      <w:rFonts w:cstheme="minorHAnsi"/>
                    </w:rPr>
                    <w:t>γ.2)[……]·</w:t>
                  </w:r>
                </w:p>
                <w:p w14:paraId="542F33F9" w14:textId="77777777" w:rsidR="007B328A" w:rsidRPr="009C4813" w:rsidRDefault="007B328A" w:rsidP="006C42FF">
                  <w:pPr>
                    <w:rPr>
                      <w:rFonts w:cstheme="minorHAnsi"/>
                      <w:sz w:val="21"/>
                      <w:szCs w:val="21"/>
                    </w:rPr>
                  </w:pPr>
                  <w:r w:rsidRPr="009C4813">
                    <w:rPr>
                      <w:rFonts w:cstheme="minorHAnsi"/>
                    </w:rPr>
                    <w:t xml:space="preserve">δ) [] Ναι [] Όχι </w:t>
                  </w:r>
                </w:p>
                <w:p w14:paraId="31E9B040" w14:textId="77777777" w:rsidR="007B328A" w:rsidRPr="009C4813" w:rsidRDefault="007B328A" w:rsidP="006C42FF">
                  <w:pPr>
                    <w:jc w:val="left"/>
                    <w:rPr>
                      <w:rFonts w:cstheme="minorHAnsi"/>
                    </w:rPr>
                  </w:pPr>
                  <w:r w:rsidRPr="009C4813">
                    <w:rPr>
                      <w:rFonts w:cstheme="minorHAnsi"/>
                      <w:sz w:val="21"/>
                      <w:szCs w:val="21"/>
                    </w:rPr>
                    <w:t>Εάν ναι, να αναφερθούν λεπτομερείς πληροφορίες</w:t>
                  </w:r>
                </w:p>
                <w:p w14:paraId="6D1B4417" w14:textId="77777777" w:rsidR="007B328A" w:rsidRPr="009C4813" w:rsidRDefault="007B328A" w:rsidP="006C42FF">
                  <w:pPr>
                    <w:rPr>
                      <w:rFonts w:cstheme="minorHAnsi"/>
                    </w:rPr>
                  </w:pPr>
                  <w:r w:rsidRPr="009C4813">
                    <w:rPr>
                      <w:rFonts w:cstheme="minorHAnsi"/>
                    </w:rPr>
                    <w:t>[……]</w:t>
                  </w:r>
                </w:p>
              </w:tc>
              <w:tc>
                <w:tcPr>
                  <w:tcW w:w="2192" w:type="dxa"/>
                  <w:shd w:val="clear" w:color="auto" w:fill="auto"/>
                </w:tcPr>
                <w:p w14:paraId="4A101313" w14:textId="77777777" w:rsidR="007B328A" w:rsidRPr="009C4813" w:rsidRDefault="007B328A" w:rsidP="006C42FF">
                  <w:pPr>
                    <w:rPr>
                      <w:rFonts w:cstheme="minorHAnsi"/>
                    </w:rPr>
                  </w:pPr>
                </w:p>
                <w:p w14:paraId="65B8AF52" w14:textId="77777777" w:rsidR="007B328A" w:rsidRPr="009C4813" w:rsidRDefault="007B328A" w:rsidP="006C42FF">
                  <w:pPr>
                    <w:rPr>
                      <w:rFonts w:cstheme="minorHAnsi"/>
                    </w:rPr>
                  </w:pPr>
                  <w:r w:rsidRPr="009C4813">
                    <w:rPr>
                      <w:rFonts w:cstheme="minorHAnsi"/>
                    </w:rPr>
                    <w:t>α)[……]·</w:t>
                  </w:r>
                </w:p>
                <w:p w14:paraId="792ABA72" w14:textId="77777777" w:rsidR="007B328A" w:rsidRPr="009C4813" w:rsidRDefault="007B328A" w:rsidP="006C42FF">
                  <w:pPr>
                    <w:rPr>
                      <w:rFonts w:cstheme="minorHAnsi"/>
                    </w:rPr>
                  </w:pPr>
                  <w:r w:rsidRPr="009C4813">
                    <w:rPr>
                      <w:rFonts w:cstheme="minorHAnsi"/>
                    </w:rPr>
                    <w:t>β)[……]</w:t>
                  </w:r>
                </w:p>
                <w:p w14:paraId="773FA990" w14:textId="77777777" w:rsidR="007B328A" w:rsidRPr="009C4813" w:rsidRDefault="007B328A" w:rsidP="006C42FF">
                  <w:pPr>
                    <w:rPr>
                      <w:rFonts w:cstheme="minorHAnsi"/>
                    </w:rPr>
                  </w:pPr>
                </w:p>
                <w:p w14:paraId="6058E6C8" w14:textId="77777777" w:rsidR="007B328A" w:rsidRDefault="007B328A" w:rsidP="006C42FF">
                  <w:pPr>
                    <w:rPr>
                      <w:rFonts w:cstheme="minorHAnsi"/>
                    </w:rPr>
                  </w:pPr>
                </w:p>
                <w:p w14:paraId="4D9A6F08" w14:textId="77777777" w:rsidR="007B328A" w:rsidRPr="009C4813" w:rsidRDefault="007B328A" w:rsidP="006C42FF">
                  <w:pPr>
                    <w:rPr>
                      <w:rFonts w:cstheme="minorHAnsi"/>
                    </w:rPr>
                  </w:pPr>
                  <w:r w:rsidRPr="009C4813">
                    <w:rPr>
                      <w:rFonts w:cstheme="minorHAnsi"/>
                    </w:rPr>
                    <w:t xml:space="preserve">γ.1) [] Ναι [] Όχι </w:t>
                  </w:r>
                </w:p>
                <w:p w14:paraId="38A260B8" w14:textId="77777777" w:rsidR="007B328A" w:rsidRPr="009C4813" w:rsidRDefault="007B328A" w:rsidP="006C42FF">
                  <w:pPr>
                    <w:rPr>
                      <w:rFonts w:cstheme="minorHAnsi"/>
                    </w:rPr>
                  </w:pPr>
                  <w:r w:rsidRPr="009C4813">
                    <w:rPr>
                      <w:rFonts w:cstheme="minorHAnsi"/>
                    </w:rPr>
                    <w:t xml:space="preserve">-[] Ναι [] Όχι </w:t>
                  </w:r>
                </w:p>
                <w:p w14:paraId="48655261" w14:textId="77777777" w:rsidR="007B328A" w:rsidRPr="009C4813" w:rsidRDefault="007B328A" w:rsidP="006C42FF">
                  <w:pPr>
                    <w:rPr>
                      <w:rFonts w:cstheme="minorHAnsi"/>
                    </w:rPr>
                  </w:pPr>
                </w:p>
                <w:p w14:paraId="72161D6A" w14:textId="77777777" w:rsidR="007B328A" w:rsidRDefault="007B328A" w:rsidP="006C42FF">
                  <w:pPr>
                    <w:rPr>
                      <w:rFonts w:cstheme="minorHAnsi"/>
                    </w:rPr>
                  </w:pPr>
                </w:p>
                <w:p w14:paraId="557364F7" w14:textId="77777777" w:rsidR="007B328A" w:rsidRPr="009C4813" w:rsidRDefault="007B328A" w:rsidP="006C42FF">
                  <w:pPr>
                    <w:rPr>
                      <w:rFonts w:cstheme="minorHAnsi"/>
                    </w:rPr>
                  </w:pPr>
                  <w:r w:rsidRPr="009C4813">
                    <w:rPr>
                      <w:rFonts w:cstheme="minorHAnsi"/>
                    </w:rPr>
                    <w:t>-[……]·</w:t>
                  </w:r>
                </w:p>
                <w:p w14:paraId="46F54281" w14:textId="77777777" w:rsidR="007B328A" w:rsidRPr="009C4813" w:rsidRDefault="007B328A" w:rsidP="006C42FF">
                  <w:pPr>
                    <w:rPr>
                      <w:rFonts w:cstheme="minorHAnsi"/>
                    </w:rPr>
                  </w:pPr>
                </w:p>
                <w:p w14:paraId="4A05227C" w14:textId="77777777" w:rsidR="007B328A" w:rsidRPr="009C4813" w:rsidRDefault="007B328A" w:rsidP="006C42FF">
                  <w:pPr>
                    <w:rPr>
                      <w:rFonts w:cstheme="minorHAnsi"/>
                    </w:rPr>
                  </w:pPr>
                  <w:r w:rsidRPr="009C4813">
                    <w:rPr>
                      <w:rFonts w:cstheme="minorHAnsi"/>
                    </w:rPr>
                    <w:t>-[……]·</w:t>
                  </w:r>
                </w:p>
                <w:p w14:paraId="4208BDCC" w14:textId="77777777" w:rsidR="007B328A" w:rsidRPr="009C4813" w:rsidRDefault="007B328A" w:rsidP="006C42FF">
                  <w:pPr>
                    <w:rPr>
                      <w:rFonts w:cstheme="minorHAnsi"/>
                    </w:rPr>
                  </w:pPr>
                </w:p>
                <w:p w14:paraId="64661146" w14:textId="77777777" w:rsidR="007B328A" w:rsidRPr="009C4813" w:rsidRDefault="007B328A" w:rsidP="006C42FF">
                  <w:pPr>
                    <w:rPr>
                      <w:rFonts w:cstheme="minorHAnsi"/>
                    </w:rPr>
                  </w:pPr>
                  <w:r w:rsidRPr="009C4813">
                    <w:rPr>
                      <w:rFonts w:cstheme="minorHAnsi"/>
                    </w:rPr>
                    <w:t>γ.2)[……]·</w:t>
                  </w:r>
                </w:p>
                <w:p w14:paraId="3AB1A649" w14:textId="77777777" w:rsidR="007B328A" w:rsidRPr="009C4813" w:rsidRDefault="007B328A" w:rsidP="006C42FF">
                  <w:pPr>
                    <w:rPr>
                      <w:rFonts w:cstheme="minorHAnsi"/>
                    </w:rPr>
                  </w:pPr>
                  <w:r w:rsidRPr="009C4813">
                    <w:rPr>
                      <w:rFonts w:cstheme="minorHAnsi"/>
                    </w:rPr>
                    <w:t xml:space="preserve">δ) [] Ναι [] Όχι </w:t>
                  </w:r>
                </w:p>
                <w:p w14:paraId="4C452206" w14:textId="77777777" w:rsidR="007B328A" w:rsidRPr="009C4813" w:rsidRDefault="007B328A" w:rsidP="006C42FF">
                  <w:pPr>
                    <w:jc w:val="left"/>
                    <w:rPr>
                      <w:rFonts w:cstheme="minorHAnsi"/>
                    </w:rPr>
                  </w:pPr>
                  <w:r w:rsidRPr="009C4813">
                    <w:rPr>
                      <w:rFonts w:cstheme="minorHAnsi"/>
                    </w:rPr>
                    <w:t>Εάν ναι, να αναφερθούν λεπτομερείς πληροφορίες</w:t>
                  </w:r>
                </w:p>
                <w:p w14:paraId="1337226A" w14:textId="77777777" w:rsidR="007B328A" w:rsidRPr="009C4813" w:rsidRDefault="007B328A" w:rsidP="006C42FF">
                  <w:pPr>
                    <w:rPr>
                      <w:rFonts w:cstheme="minorHAnsi"/>
                    </w:rPr>
                  </w:pPr>
                  <w:r w:rsidRPr="009C4813">
                    <w:rPr>
                      <w:rFonts w:cstheme="minorHAnsi"/>
                    </w:rPr>
                    <w:t>[……]</w:t>
                  </w:r>
                </w:p>
              </w:tc>
            </w:tr>
          </w:tbl>
          <w:p w14:paraId="5BD6FF8D" w14:textId="77777777" w:rsidR="007B328A" w:rsidRPr="009C4813" w:rsidRDefault="007B328A" w:rsidP="006C42FF">
            <w:pPr>
              <w:jc w:val="left"/>
              <w:rPr>
                <w:rFonts w:cstheme="minorHAnsi"/>
              </w:rPr>
            </w:pPr>
          </w:p>
        </w:tc>
      </w:tr>
      <w:tr w:rsidR="007B328A" w:rsidRPr="009C4813" w14:paraId="14D88235" w14:textId="77777777" w:rsidTr="006C42F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D46C91C" w14:textId="77777777" w:rsidR="007B328A" w:rsidRPr="009C4813" w:rsidRDefault="007B328A" w:rsidP="006C42FF">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F9DFD28" w14:textId="77777777" w:rsidR="007B328A" w:rsidRPr="009C4813" w:rsidRDefault="007B328A" w:rsidP="006C42FF">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14:paraId="2B05B409" w14:textId="77777777" w:rsidR="007B328A" w:rsidRPr="009C4813" w:rsidRDefault="007B328A" w:rsidP="006C42FF">
            <w:pPr>
              <w:jc w:val="left"/>
              <w:rPr>
                <w:rFonts w:cstheme="minorHAnsi"/>
              </w:rPr>
            </w:pPr>
            <w:r w:rsidRPr="009C4813">
              <w:rPr>
                <w:rFonts w:cstheme="minorHAnsi"/>
                <w:i/>
              </w:rPr>
              <w:t>[……][……][……]</w:t>
            </w:r>
          </w:p>
        </w:tc>
      </w:tr>
    </w:tbl>
    <w:p w14:paraId="5107E2ED" w14:textId="77777777" w:rsidR="007B328A" w:rsidRPr="009C4813" w:rsidRDefault="007B328A" w:rsidP="007B328A">
      <w:pPr>
        <w:pStyle w:val="SectionTitle"/>
        <w:ind w:firstLine="0"/>
        <w:rPr>
          <w:rFonts w:asciiTheme="minorHAnsi" w:hAnsiTheme="minorHAnsi" w:cstheme="minorHAnsi"/>
        </w:rPr>
      </w:pPr>
    </w:p>
    <w:p w14:paraId="3699765D" w14:textId="77777777" w:rsidR="007B328A" w:rsidRPr="009C4813" w:rsidRDefault="007B328A" w:rsidP="007B328A">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7B328A" w:rsidRPr="009C4813" w14:paraId="226D7F08"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385EA693" w14:textId="77777777" w:rsidR="007B328A" w:rsidRPr="009C4813" w:rsidRDefault="007B328A" w:rsidP="006C42FF">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29389C" w14:textId="77777777" w:rsidR="007B328A" w:rsidRPr="009C4813" w:rsidRDefault="007B328A" w:rsidP="006C42FF">
            <w:pPr>
              <w:rPr>
                <w:rFonts w:cstheme="minorHAnsi"/>
              </w:rPr>
            </w:pPr>
            <w:r w:rsidRPr="009C4813">
              <w:rPr>
                <w:rFonts w:cstheme="minorHAnsi"/>
                <w:b/>
                <w:i/>
              </w:rPr>
              <w:t>Απάντηση:</w:t>
            </w:r>
          </w:p>
        </w:tc>
      </w:tr>
      <w:tr w:rsidR="007B328A" w:rsidRPr="009C4813" w14:paraId="293EFB71" w14:textId="77777777" w:rsidTr="006C42FF">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DAF1EE3" w14:textId="77777777" w:rsidR="007B328A" w:rsidRPr="009C4813" w:rsidRDefault="007B328A" w:rsidP="006C42FF">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40C129" w14:textId="77777777" w:rsidR="007B328A" w:rsidRPr="009C4813" w:rsidRDefault="007B328A" w:rsidP="006C42FF">
            <w:pPr>
              <w:rPr>
                <w:rFonts w:cstheme="minorHAnsi"/>
              </w:rPr>
            </w:pPr>
            <w:r w:rsidRPr="009C4813">
              <w:rPr>
                <w:rFonts w:cstheme="minorHAnsi"/>
              </w:rPr>
              <w:t>[] Ναι [] Όχι</w:t>
            </w:r>
          </w:p>
        </w:tc>
      </w:tr>
      <w:tr w:rsidR="007B328A" w:rsidRPr="00BB65FB" w14:paraId="5D8CE4A7" w14:textId="77777777" w:rsidTr="006C42F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040E4B5" w14:textId="77777777" w:rsidR="007B328A" w:rsidRPr="009C4813" w:rsidRDefault="007B328A" w:rsidP="006C42F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92D89D" w14:textId="77777777" w:rsidR="007B328A" w:rsidRPr="009C4813" w:rsidRDefault="007B328A" w:rsidP="006C42FF">
            <w:pPr>
              <w:jc w:val="left"/>
              <w:rPr>
                <w:rFonts w:cstheme="minorHAnsi"/>
                <w:b/>
              </w:rPr>
            </w:pPr>
          </w:p>
          <w:p w14:paraId="108C9F08" w14:textId="77777777" w:rsidR="007B328A" w:rsidRPr="009C4813" w:rsidRDefault="007B328A" w:rsidP="006C42FF">
            <w:pPr>
              <w:jc w:val="left"/>
              <w:rPr>
                <w:rFonts w:cstheme="minorHAnsi"/>
                <w:b/>
              </w:rPr>
            </w:pPr>
          </w:p>
          <w:p w14:paraId="7DBDBEE2" w14:textId="77777777" w:rsidR="007B328A" w:rsidRPr="009C4813" w:rsidRDefault="007B328A" w:rsidP="006C42FF">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7350E127" w14:textId="77777777" w:rsidR="007B328A" w:rsidRPr="009C4813" w:rsidRDefault="007B328A" w:rsidP="006C42FF">
            <w:pPr>
              <w:jc w:val="left"/>
              <w:rPr>
                <w:rFonts w:cstheme="minorHAnsi"/>
                <w:b/>
              </w:rPr>
            </w:pPr>
            <w:r w:rsidRPr="009C4813">
              <w:rPr>
                <w:rFonts w:cstheme="minorHAnsi"/>
              </w:rPr>
              <w:t>[] Ναι [] Όχι</w:t>
            </w:r>
          </w:p>
          <w:p w14:paraId="00DA9B85" w14:textId="77777777" w:rsidR="007B328A" w:rsidRPr="009C4813" w:rsidRDefault="007B328A" w:rsidP="006C42FF">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7B328A" w:rsidRPr="00BB65FB" w14:paraId="34AE34BC"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12CC260" w14:textId="77777777" w:rsidR="007B328A" w:rsidRPr="009C4813" w:rsidRDefault="007B328A" w:rsidP="006C42FF">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14:paraId="2D298470" w14:textId="77777777" w:rsidR="007B328A" w:rsidRPr="009C4813" w:rsidRDefault="007B328A" w:rsidP="006C42FF">
            <w:pPr>
              <w:spacing w:before="0"/>
              <w:rPr>
                <w:rFonts w:cstheme="minorHAnsi"/>
              </w:rPr>
            </w:pPr>
            <w:r w:rsidRPr="009C4813">
              <w:rPr>
                <w:rFonts w:cstheme="minorHAnsi"/>
              </w:rPr>
              <w:t xml:space="preserve">α) πτώχευση, ή </w:t>
            </w:r>
          </w:p>
          <w:p w14:paraId="2CCA92EF" w14:textId="77777777" w:rsidR="007B328A" w:rsidRPr="009C4813" w:rsidRDefault="007B328A" w:rsidP="006C42FF">
            <w:pPr>
              <w:spacing w:before="0"/>
              <w:rPr>
                <w:rFonts w:cstheme="minorHAnsi"/>
              </w:rPr>
            </w:pPr>
            <w:r w:rsidRPr="009C4813">
              <w:rPr>
                <w:rFonts w:cstheme="minorHAnsi"/>
              </w:rPr>
              <w:t>β) διαδικασία εξυγίανσης, ή</w:t>
            </w:r>
          </w:p>
          <w:p w14:paraId="72739C6C" w14:textId="77777777" w:rsidR="007B328A" w:rsidRPr="009C4813" w:rsidRDefault="007B328A" w:rsidP="006C42FF">
            <w:pPr>
              <w:spacing w:before="0"/>
              <w:rPr>
                <w:rFonts w:cstheme="minorHAnsi"/>
              </w:rPr>
            </w:pPr>
            <w:r w:rsidRPr="009C4813">
              <w:rPr>
                <w:rFonts w:cstheme="minorHAnsi"/>
              </w:rPr>
              <w:t>γ) ειδική εκκαθάριση, ή</w:t>
            </w:r>
          </w:p>
          <w:p w14:paraId="5844C944" w14:textId="77777777" w:rsidR="007B328A" w:rsidRPr="009C4813" w:rsidRDefault="007B328A" w:rsidP="006C42FF">
            <w:pPr>
              <w:spacing w:before="0"/>
              <w:rPr>
                <w:rFonts w:cstheme="minorHAnsi"/>
              </w:rPr>
            </w:pPr>
            <w:r w:rsidRPr="009C4813">
              <w:rPr>
                <w:rFonts w:cstheme="minorHAnsi"/>
              </w:rPr>
              <w:t>δ) αναγκαστική διαχείριση από εκκαθαριστή ή από το δικαστήριο, ή</w:t>
            </w:r>
          </w:p>
          <w:p w14:paraId="61EA18D5" w14:textId="77777777" w:rsidR="007B328A" w:rsidRPr="009C4813" w:rsidRDefault="007B328A" w:rsidP="006C42FF">
            <w:pPr>
              <w:spacing w:before="0"/>
              <w:rPr>
                <w:rFonts w:cstheme="minorHAnsi"/>
              </w:rPr>
            </w:pPr>
            <w:r w:rsidRPr="009C4813">
              <w:rPr>
                <w:rFonts w:cstheme="minorHAnsi"/>
              </w:rPr>
              <w:t xml:space="preserve">ε) έχει υπαχθεί σε διαδικασία πτωχευτικού συμβιβασμού, ή </w:t>
            </w:r>
          </w:p>
          <w:p w14:paraId="6CC78921" w14:textId="77777777" w:rsidR="007B328A" w:rsidRPr="009C4813" w:rsidRDefault="007B328A" w:rsidP="006C42FF">
            <w:pPr>
              <w:spacing w:before="0"/>
              <w:rPr>
                <w:rFonts w:cstheme="minorHAnsi"/>
                <w:color w:val="000000"/>
              </w:rPr>
            </w:pPr>
            <w:r w:rsidRPr="009C4813">
              <w:rPr>
                <w:rFonts w:cstheme="minorHAnsi"/>
              </w:rPr>
              <w:t xml:space="preserve">στ) αναστολή επιχειρηματικών δραστηριοτήτων, ή </w:t>
            </w:r>
          </w:p>
          <w:p w14:paraId="3DE4AA74" w14:textId="77777777" w:rsidR="007B328A" w:rsidRPr="009C4813" w:rsidRDefault="007B328A" w:rsidP="006C42FF">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14:paraId="086BFA89" w14:textId="77777777" w:rsidR="007B328A" w:rsidRPr="009C4813" w:rsidRDefault="007B328A" w:rsidP="006C42FF">
            <w:pPr>
              <w:spacing w:before="0"/>
              <w:rPr>
                <w:rFonts w:cstheme="minorHAnsi"/>
              </w:rPr>
            </w:pPr>
            <w:r w:rsidRPr="009C4813">
              <w:rPr>
                <w:rFonts w:cstheme="minorHAnsi"/>
              </w:rPr>
              <w:t>Εάν ναι:</w:t>
            </w:r>
          </w:p>
          <w:p w14:paraId="31771DCE" w14:textId="77777777" w:rsidR="007B328A" w:rsidRPr="009C4813" w:rsidRDefault="007B328A" w:rsidP="006C42FF">
            <w:pPr>
              <w:spacing w:before="0"/>
              <w:rPr>
                <w:rFonts w:cstheme="minorHAnsi"/>
              </w:rPr>
            </w:pPr>
            <w:r w:rsidRPr="009C4813">
              <w:rPr>
                <w:rFonts w:cstheme="minorHAnsi"/>
              </w:rPr>
              <w:t>- Παραθέστε λεπτομερή στοιχεία:</w:t>
            </w:r>
          </w:p>
          <w:p w14:paraId="41BF3EFA" w14:textId="77777777" w:rsidR="007B328A" w:rsidRPr="009C4813" w:rsidRDefault="007B328A" w:rsidP="006C42FF">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14:paraId="60DFE02C" w14:textId="77777777" w:rsidR="007B328A" w:rsidRPr="009C4813" w:rsidRDefault="007B328A" w:rsidP="006C42FF">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A7F2A5" w14:textId="77777777" w:rsidR="007B328A" w:rsidRPr="009C4813" w:rsidRDefault="007B328A" w:rsidP="006C42FF">
            <w:pPr>
              <w:snapToGrid w:val="0"/>
              <w:spacing w:before="0"/>
              <w:jc w:val="left"/>
              <w:rPr>
                <w:rFonts w:cstheme="minorHAnsi"/>
              </w:rPr>
            </w:pPr>
            <w:r w:rsidRPr="009C4813">
              <w:rPr>
                <w:rFonts w:cstheme="minorHAnsi"/>
              </w:rPr>
              <w:t>[] Ναι [] Όχι</w:t>
            </w:r>
          </w:p>
          <w:p w14:paraId="511464AE" w14:textId="77777777" w:rsidR="007B328A" w:rsidRPr="009C4813" w:rsidRDefault="007B328A" w:rsidP="006C42FF">
            <w:pPr>
              <w:snapToGrid w:val="0"/>
              <w:jc w:val="left"/>
              <w:rPr>
                <w:rFonts w:cstheme="minorHAnsi"/>
              </w:rPr>
            </w:pPr>
          </w:p>
          <w:p w14:paraId="16673EA8" w14:textId="77777777" w:rsidR="007B328A" w:rsidRPr="009C4813" w:rsidRDefault="007B328A" w:rsidP="006C42FF">
            <w:pPr>
              <w:snapToGrid w:val="0"/>
              <w:jc w:val="left"/>
              <w:rPr>
                <w:rFonts w:cstheme="minorHAnsi"/>
              </w:rPr>
            </w:pPr>
          </w:p>
          <w:p w14:paraId="11DB6589" w14:textId="77777777" w:rsidR="007B328A" w:rsidRPr="009C4813" w:rsidRDefault="007B328A" w:rsidP="006C42FF">
            <w:pPr>
              <w:snapToGrid w:val="0"/>
              <w:jc w:val="left"/>
              <w:rPr>
                <w:rFonts w:cstheme="minorHAnsi"/>
              </w:rPr>
            </w:pPr>
          </w:p>
          <w:p w14:paraId="28D2FC95" w14:textId="77777777" w:rsidR="007B328A" w:rsidRPr="009C4813" w:rsidRDefault="007B328A" w:rsidP="006C42FF">
            <w:pPr>
              <w:snapToGrid w:val="0"/>
              <w:jc w:val="left"/>
              <w:rPr>
                <w:rFonts w:cstheme="minorHAnsi"/>
              </w:rPr>
            </w:pPr>
          </w:p>
          <w:p w14:paraId="4130A25E" w14:textId="77777777" w:rsidR="007B328A" w:rsidRPr="009C4813" w:rsidRDefault="007B328A" w:rsidP="006C42FF">
            <w:pPr>
              <w:snapToGrid w:val="0"/>
              <w:jc w:val="left"/>
              <w:rPr>
                <w:rFonts w:cstheme="minorHAnsi"/>
              </w:rPr>
            </w:pPr>
          </w:p>
          <w:p w14:paraId="01D1B982" w14:textId="77777777" w:rsidR="007B328A" w:rsidRPr="009C4813" w:rsidRDefault="007B328A" w:rsidP="006C42FF">
            <w:pPr>
              <w:snapToGrid w:val="0"/>
              <w:jc w:val="left"/>
              <w:rPr>
                <w:rFonts w:cstheme="minorHAnsi"/>
              </w:rPr>
            </w:pPr>
          </w:p>
          <w:p w14:paraId="65C65D08" w14:textId="77777777" w:rsidR="007B328A" w:rsidRPr="009C4813" w:rsidRDefault="007B328A" w:rsidP="006C42FF">
            <w:pPr>
              <w:snapToGrid w:val="0"/>
              <w:jc w:val="left"/>
              <w:rPr>
                <w:rFonts w:cstheme="minorHAnsi"/>
              </w:rPr>
            </w:pPr>
          </w:p>
          <w:p w14:paraId="05EBED94" w14:textId="77777777" w:rsidR="007B328A" w:rsidRPr="009C4813" w:rsidRDefault="007B328A" w:rsidP="006C42FF">
            <w:pPr>
              <w:snapToGrid w:val="0"/>
              <w:jc w:val="left"/>
              <w:rPr>
                <w:rFonts w:cstheme="minorHAnsi"/>
              </w:rPr>
            </w:pPr>
          </w:p>
          <w:p w14:paraId="4705FFF0" w14:textId="77777777" w:rsidR="007B328A" w:rsidRPr="009C4813" w:rsidRDefault="007B328A" w:rsidP="006C42FF">
            <w:pPr>
              <w:snapToGrid w:val="0"/>
              <w:jc w:val="left"/>
              <w:rPr>
                <w:rFonts w:cstheme="minorHAnsi"/>
              </w:rPr>
            </w:pPr>
          </w:p>
          <w:p w14:paraId="4C38645E" w14:textId="77777777" w:rsidR="007B328A" w:rsidRPr="009C4813" w:rsidRDefault="007B328A" w:rsidP="006C42FF">
            <w:pPr>
              <w:snapToGrid w:val="0"/>
              <w:jc w:val="left"/>
              <w:rPr>
                <w:rFonts w:cstheme="minorHAnsi"/>
              </w:rPr>
            </w:pPr>
          </w:p>
          <w:p w14:paraId="2A6F3D3F" w14:textId="77777777" w:rsidR="007B328A" w:rsidRPr="009C4813" w:rsidRDefault="007B328A" w:rsidP="006C42FF">
            <w:pPr>
              <w:jc w:val="left"/>
              <w:rPr>
                <w:rFonts w:cstheme="minorHAnsi"/>
              </w:rPr>
            </w:pPr>
            <w:r w:rsidRPr="009C4813">
              <w:rPr>
                <w:rFonts w:cstheme="minorHAnsi"/>
              </w:rPr>
              <w:t>-[.......................]</w:t>
            </w:r>
          </w:p>
          <w:p w14:paraId="088D5E3A" w14:textId="77777777" w:rsidR="007B328A" w:rsidRPr="009C4813" w:rsidRDefault="007B328A" w:rsidP="006C42FF">
            <w:pPr>
              <w:jc w:val="left"/>
              <w:rPr>
                <w:rFonts w:cstheme="minorHAnsi"/>
              </w:rPr>
            </w:pPr>
            <w:r w:rsidRPr="009C4813">
              <w:rPr>
                <w:rFonts w:cstheme="minorHAnsi"/>
              </w:rPr>
              <w:t>-[.......................]</w:t>
            </w:r>
          </w:p>
          <w:p w14:paraId="32647D5C" w14:textId="77777777" w:rsidR="007B328A" w:rsidRPr="009C4813" w:rsidRDefault="007B328A" w:rsidP="006C42FF">
            <w:pPr>
              <w:jc w:val="left"/>
              <w:rPr>
                <w:rFonts w:cstheme="minorHAnsi"/>
              </w:rPr>
            </w:pPr>
          </w:p>
          <w:p w14:paraId="542A054B" w14:textId="77777777" w:rsidR="007B328A" w:rsidRPr="009C4813" w:rsidRDefault="007B328A" w:rsidP="006C42FF">
            <w:pPr>
              <w:jc w:val="left"/>
              <w:rPr>
                <w:rFonts w:cstheme="minorHAnsi"/>
              </w:rPr>
            </w:pPr>
          </w:p>
          <w:p w14:paraId="6B19E409" w14:textId="77777777" w:rsidR="007B328A" w:rsidRPr="009C4813" w:rsidRDefault="007B328A" w:rsidP="006C42FF">
            <w:pPr>
              <w:jc w:val="left"/>
              <w:rPr>
                <w:rFonts w:cstheme="minorHAnsi"/>
              </w:rPr>
            </w:pPr>
          </w:p>
          <w:p w14:paraId="5B4E2CA5" w14:textId="77777777" w:rsidR="007B328A" w:rsidRPr="009C4813" w:rsidRDefault="007B328A" w:rsidP="006C42FF">
            <w:pPr>
              <w:jc w:val="left"/>
              <w:rPr>
                <w:rFonts w:cstheme="minorHAnsi"/>
                <w:i/>
              </w:rPr>
            </w:pPr>
          </w:p>
          <w:p w14:paraId="6113AE0D" w14:textId="77777777" w:rsidR="007B328A" w:rsidRDefault="007B328A" w:rsidP="006C42FF">
            <w:pPr>
              <w:jc w:val="left"/>
              <w:rPr>
                <w:rFonts w:cstheme="minorHAnsi"/>
                <w:i/>
              </w:rPr>
            </w:pPr>
          </w:p>
          <w:p w14:paraId="4B090915" w14:textId="77777777" w:rsidR="007B328A" w:rsidRPr="009C4813" w:rsidRDefault="007B328A" w:rsidP="006C42FF">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7B328A" w:rsidRPr="009C4813" w14:paraId="23CB9788" w14:textId="77777777" w:rsidTr="006C42F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A29DC6D" w14:textId="77777777" w:rsidR="007B328A" w:rsidRPr="009C4813" w:rsidRDefault="007B328A" w:rsidP="006C42FF">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14:paraId="52FA0A0D" w14:textId="77777777" w:rsidR="007B328A" w:rsidRPr="009C4813" w:rsidRDefault="007B328A" w:rsidP="006C42FF">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60875D" w14:textId="77777777" w:rsidR="007B328A" w:rsidRPr="009C4813" w:rsidRDefault="007B328A" w:rsidP="006C42FF">
            <w:pPr>
              <w:jc w:val="left"/>
              <w:rPr>
                <w:rFonts w:cstheme="minorHAnsi"/>
              </w:rPr>
            </w:pPr>
            <w:r w:rsidRPr="009C4813">
              <w:rPr>
                <w:rFonts w:cstheme="minorHAnsi"/>
              </w:rPr>
              <w:lastRenderedPageBreak/>
              <w:t>[] Ναι [] Όχι</w:t>
            </w:r>
          </w:p>
          <w:p w14:paraId="5B35D12D" w14:textId="77777777" w:rsidR="007B328A" w:rsidRPr="009C4813" w:rsidRDefault="007B328A" w:rsidP="006C42FF">
            <w:pPr>
              <w:rPr>
                <w:rFonts w:cstheme="minorHAnsi"/>
              </w:rPr>
            </w:pPr>
          </w:p>
          <w:p w14:paraId="3AA695BF" w14:textId="77777777" w:rsidR="007B328A" w:rsidRPr="009C4813" w:rsidRDefault="007B328A" w:rsidP="006C42FF">
            <w:pPr>
              <w:rPr>
                <w:rFonts w:cstheme="minorHAnsi"/>
              </w:rPr>
            </w:pPr>
            <w:r w:rsidRPr="009C4813">
              <w:rPr>
                <w:rFonts w:cstheme="minorHAnsi"/>
              </w:rPr>
              <w:t>[.......................]</w:t>
            </w:r>
          </w:p>
        </w:tc>
      </w:tr>
      <w:tr w:rsidR="007B328A" w:rsidRPr="009C4813" w14:paraId="213E1239" w14:textId="77777777" w:rsidTr="006C42FF">
        <w:trPr>
          <w:trHeight w:val="257"/>
          <w:jc w:val="center"/>
        </w:trPr>
        <w:tc>
          <w:tcPr>
            <w:tcW w:w="4479" w:type="dxa"/>
            <w:vMerge/>
            <w:tcBorders>
              <w:left w:val="single" w:sz="4" w:space="0" w:color="000000"/>
              <w:bottom w:val="single" w:sz="4" w:space="0" w:color="000000"/>
            </w:tcBorders>
            <w:shd w:val="clear" w:color="auto" w:fill="auto"/>
          </w:tcPr>
          <w:p w14:paraId="5480F966" w14:textId="77777777" w:rsidR="007B328A" w:rsidRPr="009C4813" w:rsidRDefault="007B328A" w:rsidP="006C42FF">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14:paraId="72EC9259"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78B7476E" w14:textId="77777777" w:rsidR="007B328A" w:rsidRPr="009C4813" w:rsidRDefault="007B328A" w:rsidP="006C42FF">
            <w:pPr>
              <w:spacing w:before="0"/>
              <w:jc w:val="left"/>
              <w:rPr>
                <w:rFonts w:cstheme="minorHAnsi"/>
                <w:b/>
              </w:rPr>
            </w:pPr>
            <w:r w:rsidRPr="009C4813">
              <w:rPr>
                <w:rFonts w:cstheme="minorHAnsi"/>
              </w:rPr>
              <w:t>[] Ναι [] Όχι</w:t>
            </w:r>
          </w:p>
          <w:p w14:paraId="2A3C44C4" w14:textId="77777777" w:rsidR="007B328A" w:rsidRPr="009C4813" w:rsidRDefault="007B328A" w:rsidP="006C42F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14:paraId="6526EC24" w14:textId="77777777" w:rsidR="007B328A" w:rsidRPr="009C4813" w:rsidRDefault="007B328A" w:rsidP="006C42FF">
            <w:pPr>
              <w:spacing w:before="0"/>
              <w:jc w:val="left"/>
              <w:rPr>
                <w:rFonts w:cstheme="minorHAnsi"/>
              </w:rPr>
            </w:pPr>
            <w:r w:rsidRPr="009C4813">
              <w:rPr>
                <w:rFonts w:cstheme="minorHAnsi"/>
              </w:rPr>
              <w:t>[..........……]</w:t>
            </w:r>
          </w:p>
        </w:tc>
      </w:tr>
      <w:tr w:rsidR="007B328A" w:rsidRPr="009C4813" w14:paraId="673A35AC" w14:textId="77777777" w:rsidTr="006C42FF">
        <w:trPr>
          <w:trHeight w:val="1544"/>
          <w:jc w:val="center"/>
        </w:trPr>
        <w:tc>
          <w:tcPr>
            <w:tcW w:w="4479" w:type="dxa"/>
            <w:vMerge w:val="restart"/>
            <w:tcBorders>
              <w:left w:val="single" w:sz="4" w:space="0" w:color="000000"/>
              <w:bottom w:val="single" w:sz="4" w:space="0" w:color="000000"/>
            </w:tcBorders>
            <w:shd w:val="clear" w:color="auto" w:fill="auto"/>
          </w:tcPr>
          <w:p w14:paraId="654DD2D2" w14:textId="77777777" w:rsidR="007B328A" w:rsidRPr="009C4813" w:rsidRDefault="007B328A" w:rsidP="006C42FF">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14:paraId="759DB261"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3DD12940" w14:textId="77777777" w:rsidR="007B328A" w:rsidRPr="009C4813" w:rsidRDefault="007B328A" w:rsidP="006C42FF">
            <w:pPr>
              <w:spacing w:before="0"/>
              <w:jc w:val="left"/>
              <w:rPr>
                <w:rFonts w:cstheme="minorHAnsi"/>
              </w:rPr>
            </w:pPr>
            <w:r w:rsidRPr="009C4813">
              <w:rPr>
                <w:rFonts w:cstheme="minorHAnsi"/>
              </w:rPr>
              <w:t>[] Ναι [] Όχι</w:t>
            </w:r>
          </w:p>
          <w:p w14:paraId="1C285963" w14:textId="77777777" w:rsidR="007B328A" w:rsidRPr="009C4813" w:rsidRDefault="007B328A" w:rsidP="006C42FF">
            <w:pPr>
              <w:spacing w:before="0"/>
              <w:jc w:val="left"/>
              <w:rPr>
                <w:rFonts w:cstheme="minorHAnsi"/>
              </w:rPr>
            </w:pPr>
          </w:p>
          <w:p w14:paraId="52F9FC56" w14:textId="77777777" w:rsidR="007B328A" w:rsidRPr="009C4813" w:rsidRDefault="007B328A" w:rsidP="006C42FF">
            <w:pPr>
              <w:spacing w:before="0"/>
              <w:jc w:val="left"/>
              <w:rPr>
                <w:rFonts w:cstheme="minorHAnsi"/>
              </w:rPr>
            </w:pPr>
          </w:p>
          <w:p w14:paraId="5B52531F" w14:textId="77777777" w:rsidR="007B328A" w:rsidRDefault="007B328A" w:rsidP="006C42FF">
            <w:pPr>
              <w:spacing w:before="0"/>
              <w:jc w:val="left"/>
              <w:rPr>
                <w:rFonts w:cstheme="minorHAnsi"/>
              </w:rPr>
            </w:pPr>
          </w:p>
          <w:p w14:paraId="004BAAFA" w14:textId="77777777" w:rsidR="007B328A" w:rsidRDefault="007B328A" w:rsidP="006C42FF">
            <w:pPr>
              <w:spacing w:before="0"/>
              <w:jc w:val="left"/>
              <w:rPr>
                <w:rFonts w:cstheme="minorHAnsi"/>
              </w:rPr>
            </w:pPr>
          </w:p>
          <w:p w14:paraId="71EADCB5" w14:textId="77777777" w:rsidR="007B328A" w:rsidRDefault="007B328A" w:rsidP="006C42FF">
            <w:pPr>
              <w:spacing w:before="0"/>
              <w:jc w:val="left"/>
              <w:rPr>
                <w:rFonts w:cstheme="minorHAnsi"/>
              </w:rPr>
            </w:pPr>
            <w:r w:rsidRPr="009C4813">
              <w:rPr>
                <w:rFonts w:cstheme="minorHAnsi"/>
              </w:rPr>
              <w:t>[…...........]</w:t>
            </w:r>
          </w:p>
          <w:p w14:paraId="5A220C2E" w14:textId="77777777" w:rsidR="007B328A" w:rsidRPr="009C4813" w:rsidRDefault="007B328A" w:rsidP="006C42FF">
            <w:pPr>
              <w:spacing w:before="0"/>
              <w:jc w:val="left"/>
              <w:rPr>
                <w:rFonts w:cstheme="minorHAnsi"/>
              </w:rPr>
            </w:pPr>
          </w:p>
        </w:tc>
      </w:tr>
      <w:tr w:rsidR="007B328A" w:rsidRPr="009C4813" w14:paraId="28AAE7EE" w14:textId="77777777" w:rsidTr="006C42FF">
        <w:trPr>
          <w:trHeight w:val="514"/>
          <w:jc w:val="center"/>
        </w:trPr>
        <w:tc>
          <w:tcPr>
            <w:tcW w:w="4479" w:type="dxa"/>
            <w:vMerge/>
            <w:tcBorders>
              <w:left w:val="single" w:sz="4" w:space="0" w:color="000000"/>
              <w:bottom w:val="single" w:sz="4" w:space="0" w:color="000000"/>
            </w:tcBorders>
            <w:shd w:val="clear" w:color="auto" w:fill="auto"/>
          </w:tcPr>
          <w:p w14:paraId="3F29F614" w14:textId="77777777" w:rsidR="007B328A" w:rsidRPr="009C4813" w:rsidRDefault="007B328A" w:rsidP="006C42F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D23B00"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672E51C1" w14:textId="77777777" w:rsidR="007B328A" w:rsidRPr="009C4813" w:rsidRDefault="007B328A" w:rsidP="006C42FF">
            <w:pPr>
              <w:spacing w:before="0"/>
              <w:jc w:val="left"/>
              <w:rPr>
                <w:rFonts w:cstheme="minorHAnsi"/>
                <w:b/>
              </w:rPr>
            </w:pPr>
            <w:r w:rsidRPr="009C4813">
              <w:rPr>
                <w:rFonts w:cstheme="minorHAnsi"/>
              </w:rPr>
              <w:t>[] Ναι [] Όχι</w:t>
            </w:r>
          </w:p>
          <w:p w14:paraId="77034262" w14:textId="77777777" w:rsidR="007B328A" w:rsidRPr="009C4813" w:rsidRDefault="007B328A" w:rsidP="006C42FF">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14:paraId="5316B1AC" w14:textId="77777777" w:rsidR="007B328A" w:rsidRPr="009C4813" w:rsidRDefault="007B328A" w:rsidP="006C42FF">
            <w:pPr>
              <w:spacing w:before="0"/>
              <w:jc w:val="left"/>
              <w:rPr>
                <w:rFonts w:cstheme="minorHAnsi"/>
              </w:rPr>
            </w:pPr>
            <w:r w:rsidRPr="009C4813">
              <w:rPr>
                <w:rFonts w:cstheme="minorHAnsi"/>
              </w:rPr>
              <w:t>[……]</w:t>
            </w:r>
          </w:p>
        </w:tc>
      </w:tr>
      <w:tr w:rsidR="007B328A" w:rsidRPr="009C4813" w14:paraId="47499FC0" w14:textId="77777777" w:rsidTr="006C42FF">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3F906423" w14:textId="77777777" w:rsidR="007B328A" w:rsidRPr="009C4813" w:rsidRDefault="007B328A" w:rsidP="006C42FF">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14:paraId="215E61EB"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DF279F" w14:textId="77777777" w:rsidR="007B328A" w:rsidRPr="009C4813" w:rsidRDefault="007B328A" w:rsidP="006C42FF">
            <w:pPr>
              <w:jc w:val="left"/>
              <w:rPr>
                <w:rFonts w:cstheme="minorHAnsi"/>
              </w:rPr>
            </w:pPr>
            <w:r w:rsidRPr="009C4813">
              <w:rPr>
                <w:rFonts w:cstheme="minorHAnsi"/>
              </w:rPr>
              <w:t>[] Ναι [] Όχι</w:t>
            </w:r>
          </w:p>
          <w:p w14:paraId="57FFE1E4" w14:textId="77777777" w:rsidR="007B328A" w:rsidRPr="009C4813" w:rsidRDefault="007B328A" w:rsidP="006C42FF">
            <w:pPr>
              <w:jc w:val="left"/>
              <w:rPr>
                <w:rFonts w:cstheme="minorHAnsi"/>
              </w:rPr>
            </w:pPr>
          </w:p>
          <w:p w14:paraId="0E89CD96" w14:textId="77777777" w:rsidR="007B328A" w:rsidRDefault="007B328A" w:rsidP="006C42FF">
            <w:pPr>
              <w:jc w:val="left"/>
              <w:rPr>
                <w:rFonts w:cstheme="minorHAnsi"/>
              </w:rPr>
            </w:pPr>
          </w:p>
          <w:p w14:paraId="57A09A3B" w14:textId="77777777" w:rsidR="007B328A" w:rsidRPr="009C4813" w:rsidRDefault="007B328A" w:rsidP="006C42FF">
            <w:pPr>
              <w:jc w:val="left"/>
              <w:rPr>
                <w:rFonts w:cstheme="minorHAnsi"/>
              </w:rPr>
            </w:pPr>
            <w:r w:rsidRPr="009C4813">
              <w:rPr>
                <w:rFonts w:cstheme="minorHAnsi"/>
              </w:rPr>
              <w:t>[.........…]</w:t>
            </w:r>
          </w:p>
        </w:tc>
      </w:tr>
      <w:tr w:rsidR="007B328A" w:rsidRPr="009C4813" w14:paraId="78A2D558" w14:textId="77777777" w:rsidTr="006C42FF">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6E826C2D" w14:textId="77777777" w:rsidR="007B328A" w:rsidRPr="009C4813" w:rsidRDefault="007B328A" w:rsidP="006C42FF">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14:paraId="1C7CFBFA" w14:textId="77777777" w:rsidR="007B328A" w:rsidRPr="009C4813" w:rsidRDefault="007B328A" w:rsidP="006C42FF">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DB6297" w14:textId="77777777" w:rsidR="007B328A" w:rsidRPr="009C4813" w:rsidRDefault="007B328A" w:rsidP="006C42FF">
            <w:pPr>
              <w:spacing w:before="0"/>
              <w:jc w:val="left"/>
              <w:rPr>
                <w:rFonts w:cstheme="minorHAnsi"/>
              </w:rPr>
            </w:pPr>
            <w:r w:rsidRPr="009C4813">
              <w:rPr>
                <w:rFonts w:cstheme="minorHAnsi"/>
              </w:rPr>
              <w:t>[] Ναι [] Όχι</w:t>
            </w:r>
          </w:p>
          <w:p w14:paraId="5861FA3E" w14:textId="77777777" w:rsidR="007B328A" w:rsidRPr="009C4813" w:rsidRDefault="007B328A" w:rsidP="006C42FF">
            <w:pPr>
              <w:jc w:val="left"/>
              <w:rPr>
                <w:rFonts w:cstheme="minorHAnsi"/>
              </w:rPr>
            </w:pPr>
          </w:p>
          <w:p w14:paraId="41CA0FFE" w14:textId="77777777" w:rsidR="007B328A" w:rsidRPr="009C4813" w:rsidRDefault="007B328A" w:rsidP="006C42FF">
            <w:pPr>
              <w:jc w:val="left"/>
              <w:rPr>
                <w:rFonts w:cstheme="minorHAnsi"/>
              </w:rPr>
            </w:pPr>
          </w:p>
          <w:p w14:paraId="7FD44A3A" w14:textId="77777777" w:rsidR="007B328A" w:rsidRPr="009C4813" w:rsidRDefault="007B328A" w:rsidP="006C42FF">
            <w:pPr>
              <w:jc w:val="left"/>
              <w:rPr>
                <w:rFonts w:cstheme="minorHAnsi"/>
              </w:rPr>
            </w:pPr>
          </w:p>
          <w:p w14:paraId="0E3093CD" w14:textId="77777777" w:rsidR="007B328A" w:rsidRPr="009C4813" w:rsidRDefault="007B328A" w:rsidP="006C42FF">
            <w:pPr>
              <w:jc w:val="left"/>
              <w:rPr>
                <w:rFonts w:cstheme="minorHAnsi"/>
              </w:rPr>
            </w:pPr>
            <w:r w:rsidRPr="009C4813">
              <w:rPr>
                <w:rFonts w:cstheme="minorHAnsi"/>
              </w:rPr>
              <w:t>[...................…]</w:t>
            </w:r>
          </w:p>
        </w:tc>
      </w:tr>
      <w:tr w:rsidR="007B328A" w:rsidRPr="009C4813" w14:paraId="55E80D63" w14:textId="77777777" w:rsidTr="006C42F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19DF81D0" w14:textId="77777777" w:rsidR="007B328A" w:rsidRPr="009C4813" w:rsidRDefault="007B328A" w:rsidP="006C42FF">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E83D152" w14:textId="77777777" w:rsidR="007B328A" w:rsidRDefault="007B328A" w:rsidP="006C42FF">
            <w:pPr>
              <w:spacing w:before="0"/>
              <w:rPr>
                <w:rFonts w:cstheme="minorHAnsi"/>
              </w:rPr>
            </w:pPr>
            <w:r w:rsidRPr="009C4813">
              <w:rPr>
                <w:rFonts w:cstheme="minorHAnsi"/>
                <w:b/>
              </w:rPr>
              <w:t>Εάν ναι</w:t>
            </w:r>
            <w:r w:rsidRPr="009C4813">
              <w:rPr>
                <w:rFonts w:cstheme="minorHAnsi"/>
              </w:rPr>
              <w:t>, να αναφερθούν λεπτομερείς</w:t>
            </w:r>
          </w:p>
          <w:p w14:paraId="1201F894" w14:textId="77777777" w:rsidR="007B328A" w:rsidRDefault="007B328A" w:rsidP="006C42FF">
            <w:pPr>
              <w:spacing w:before="0"/>
              <w:rPr>
                <w:rFonts w:cstheme="minorHAnsi"/>
              </w:rPr>
            </w:pPr>
          </w:p>
          <w:p w14:paraId="70AA0BAC" w14:textId="77777777" w:rsidR="007B328A" w:rsidRDefault="007B328A" w:rsidP="006C42FF">
            <w:pPr>
              <w:spacing w:before="0"/>
              <w:rPr>
                <w:rFonts w:cstheme="minorHAnsi"/>
              </w:rPr>
            </w:pPr>
          </w:p>
          <w:p w14:paraId="468EB162" w14:textId="77777777" w:rsidR="007B328A" w:rsidRPr="009C4813" w:rsidRDefault="007B328A" w:rsidP="006C42FF">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37C5A8" w14:textId="77777777" w:rsidR="007B328A" w:rsidRPr="009C4813" w:rsidRDefault="007B328A" w:rsidP="006C42FF">
            <w:pPr>
              <w:spacing w:before="0"/>
              <w:jc w:val="left"/>
              <w:rPr>
                <w:rFonts w:cstheme="minorHAnsi"/>
              </w:rPr>
            </w:pPr>
            <w:r w:rsidRPr="009C4813">
              <w:rPr>
                <w:rFonts w:cstheme="minorHAnsi"/>
              </w:rPr>
              <w:t>[] Ναι [] Όχι</w:t>
            </w:r>
          </w:p>
          <w:p w14:paraId="55A69BB1" w14:textId="77777777" w:rsidR="007B328A" w:rsidRPr="009C4813" w:rsidRDefault="007B328A" w:rsidP="006C42FF">
            <w:pPr>
              <w:spacing w:before="0"/>
              <w:jc w:val="left"/>
              <w:rPr>
                <w:rFonts w:cstheme="minorHAnsi"/>
              </w:rPr>
            </w:pPr>
          </w:p>
          <w:p w14:paraId="73AFB13C" w14:textId="77777777" w:rsidR="007B328A" w:rsidRPr="009C4813" w:rsidRDefault="007B328A" w:rsidP="006C42FF">
            <w:pPr>
              <w:spacing w:before="0"/>
              <w:jc w:val="left"/>
              <w:rPr>
                <w:rFonts w:cstheme="minorHAnsi"/>
              </w:rPr>
            </w:pPr>
          </w:p>
          <w:p w14:paraId="362F4621" w14:textId="77777777" w:rsidR="007B328A" w:rsidRPr="009C4813" w:rsidRDefault="007B328A" w:rsidP="006C42FF">
            <w:pPr>
              <w:spacing w:before="0"/>
              <w:jc w:val="left"/>
              <w:rPr>
                <w:rFonts w:cstheme="minorHAnsi"/>
              </w:rPr>
            </w:pPr>
          </w:p>
          <w:p w14:paraId="4EA2393A" w14:textId="77777777" w:rsidR="007B328A" w:rsidRPr="009C4813" w:rsidRDefault="007B328A" w:rsidP="006C42FF">
            <w:pPr>
              <w:spacing w:before="0"/>
              <w:jc w:val="left"/>
              <w:rPr>
                <w:rFonts w:cstheme="minorHAnsi"/>
              </w:rPr>
            </w:pPr>
          </w:p>
          <w:p w14:paraId="407A4CB9" w14:textId="77777777" w:rsidR="007B328A" w:rsidRPr="009C4813" w:rsidRDefault="007B328A" w:rsidP="006C42FF">
            <w:pPr>
              <w:spacing w:before="0"/>
              <w:jc w:val="left"/>
              <w:rPr>
                <w:rFonts w:cstheme="minorHAnsi"/>
              </w:rPr>
            </w:pPr>
          </w:p>
          <w:p w14:paraId="2EDE2934" w14:textId="77777777" w:rsidR="007B328A" w:rsidRPr="009C4813" w:rsidRDefault="007B328A" w:rsidP="006C42FF">
            <w:pPr>
              <w:spacing w:before="0"/>
              <w:jc w:val="left"/>
              <w:rPr>
                <w:rFonts w:cstheme="minorHAnsi"/>
              </w:rPr>
            </w:pPr>
          </w:p>
          <w:p w14:paraId="1BDF7B1F" w14:textId="77777777" w:rsidR="007B328A" w:rsidRPr="009C4813" w:rsidRDefault="007B328A" w:rsidP="006C42FF">
            <w:pPr>
              <w:spacing w:before="0"/>
              <w:jc w:val="left"/>
              <w:rPr>
                <w:rFonts w:cstheme="minorHAnsi"/>
              </w:rPr>
            </w:pPr>
          </w:p>
          <w:p w14:paraId="678315D2" w14:textId="77777777" w:rsidR="007B328A" w:rsidRPr="009C4813" w:rsidRDefault="007B328A" w:rsidP="006C42FF">
            <w:pPr>
              <w:spacing w:before="0"/>
              <w:jc w:val="left"/>
              <w:rPr>
                <w:rFonts w:cstheme="minorHAnsi"/>
              </w:rPr>
            </w:pPr>
          </w:p>
          <w:p w14:paraId="2AE91705" w14:textId="77777777" w:rsidR="007B328A" w:rsidRPr="009C4813" w:rsidRDefault="007B328A" w:rsidP="006C42FF">
            <w:pPr>
              <w:spacing w:before="0"/>
              <w:jc w:val="left"/>
              <w:rPr>
                <w:rFonts w:cstheme="minorHAnsi"/>
              </w:rPr>
            </w:pPr>
          </w:p>
          <w:p w14:paraId="4B24ECB6" w14:textId="77777777" w:rsidR="007B328A" w:rsidRDefault="007B328A" w:rsidP="006C42FF">
            <w:pPr>
              <w:spacing w:before="0"/>
              <w:jc w:val="left"/>
              <w:rPr>
                <w:rFonts w:cstheme="minorHAnsi"/>
              </w:rPr>
            </w:pPr>
          </w:p>
          <w:p w14:paraId="6299F069" w14:textId="77777777" w:rsidR="007B328A" w:rsidRDefault="007B328A" w:rsidP="006C42FF">
            <w:pPr>
              <w:spacing w:before="0"/>
              <w:jc w:val="left"/>
              <w:rPr>
                <w:rFonts w:cstheme="minorHAnsi"/>
              </w:rPr>
            </w:pPr>
            <w:r w:rsidRPr="009C4813">
              <w:rPr>
                <w:rFonts w:cstheme="minorHAnsi"/>
              </w:rPr>
              <w:t>[….................]</w:t>
            </w:r>
          </w:p>
          <w:p w14:paraId="46A8D45F" w14:textId="77777777" w:rsidR="007B328A" w:rsidRPr="009C4813" w:rsidRDefault="007B328A" w:rsidP="006C42FF">
            <w:pPr>
              <w:spacing w:before="0"/>
              <w:jc w:val="left"/>
              <w:rPr>
                <w:rFonts w:cstheme="minorHAnsi"/>
              </w:rPr>
            </w:pPr>
          </w:p>
        </w:tc>
      </w:tr>
      <w:tr w:rsidR="007B328A" w:rsidRPr="009C4813" w14:paraId="60A2E050" w14:textId="77777777" w:rsidTr="006C42F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25676BE" w14:textId="77777777" w:rsidR="007B328A" w:rsidRPr="009C4813" w:rsidRDefault="007B328A" w:rsidP="006C42F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A162075" w14:textId="77777777" w:rsidR="007B328A" w:rsidRPr="009C4813" w:rsidRDefault="007B328A" w:rsidP="006C42FF">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14:paraId="0DE7DC48" w14:textId="77777777" w:rsidR="007B328A" w:rsidRPr="009C4813" w:rsidRDefault="007B328A" w:rsidP="006C42FF">
            <w:pPr>
              <w:jc w:val="left"/>
              <w:rPr>
                <w:rFonts w:cstheme="minorHAnsi"/>
                <w:b/>
              </w:rPr>
            </w:pPr>
            <w:r w:rsidRPr="009C4813">
              <w:rPr>
                <w:rFonts w:cstheme="minorHAnsi"/>
              </w:rPr>
              <w:t>[] Ναι [] Όχι</w:t>
            </w:r>
          </w:p>
          <w:p w14:paraId="12FA7D57" w14:textId="77777777" w:rsidR="007B328A" w:rsidRPr="009C4813" w:rsidRDefault="007B328A" w:rsidP="006C42FF">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14:paraId="2EA73B83" w14:textId="77777777" w:rsidR="007B328A" w:rsidRPr="009C4813" w:rsidRDefault="007B328A" w:rsidP="006C42FF">
            <w:pPr>
              <w:jc w:val="left"/>
              <w:rPr>
                <w:rFonts w:cstheme="minorHAnsi"/>
              </w:rPr>
            </w:pPr>
            <w:r w:rsidRPr="009C4813">
              <w:rPr>
                <w:rFonts w:cstheme="minorHAnsi"/>
              </w:rPr>
              <w:t>[……]</w:t>
            </w:r>
          </w:p>
        </w:tc>
      </w:tr>
      <w:tr w:rsidR="007B328A" w:rsidRPr="009C4813" w14:paraId="4D6129CF"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63844117" w14:textId="77777777" w:rsidR="007B328A" w:rsidRPr="009C4813" w:rsidRDefault="007B328A" w:rsidP="006C42FF">
            <w:pPr>
              <w:rPr>
                <w:rFonts w:cstheme="minorHAnsi"/>
              </w:rPr>
            </w:pPr>
            <w:r w:rsidRPr="009C4813">
              <w:rPr>
                <w:rFonts w:cstheme="minorHAnsi"/>
              </w:rPr>
              <w:lastRenderedPageBreak/>
              <w:t>Μπορεί ο οικονομικός φορέας να επιβεβαιώσει ότι:</w:t>
            </w:r>
          </w:p>
          <w:p w14:paraId="63C1FC00" w14:textId="77777777" w:rsidR="007B328A" w:rsidRPr="009C4813" w:rsidRDefault="007B328A" w:rsidP="006C42FF">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3ED7461" w14:textId="77777777" w:rsidR="007B328A" w:rsidRPr="009C4813" w:rsidRDefault="007B328A" w:rsidP="006C42FF">
            <w:pPr>
              <w:rPr>
                <w:rFonts w:cstheme="minorHAnsi"/>
              </w:rPr>
            </w:pPr>
            <w:r w:rsidRPr="009C4813">
              <w:rPr>
                <w:rFonts w:cstheme="minorHAnsi"/>
              </w:rPr>
              <w:t>β) δεν έχει αποκρύψει τις πληροφορίες αυτές,</w:t>
            </w:r>
          </w:p>
          <w:p w14:paraId="679661B0" w14:textId="77777777" w:rsidR="007B328A" w:rsidRPr="009C4813" w:rsidRDefault="007B328A" w:rsidP="006C42FF">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0F2E7C79" w14:textId="77777777" w:rsidR="007B328A" w:rsidRPr="009C4813" w:rsidRDefault="007B328A" w:rsidP="006C42FF">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69F824" w14:textId="77777777" w:rsidR="007B328A" w:rsidRPr="009C4813" w:rsidRDefault="007B328A" w:rsidP="006C42FF">
            <w:pPr>
              <w:jc w:val="left"/>
              <w:rPr>
                <w:rFonts w:cstheme="minorHAnsi"/>
              </w:rPr>
            </w:pPr>
            <w:r w:rsidRPr="009C4813">
              <w:rPr>
                <w:rFonts w:cstheme="minorHAnsi"/>
              </w:rPr>
              <w:t>[] Ναι [] Όχι</w:t>
            </w:r>
          </w:p>
        </w:tc>
      </w:tr>
    </w:tbl>
    <w:p w14:paraId="238DD4E6" w14:textId="77777777" w:rsidR="007B328A" w:rsidRPr="009C4813" w:rsidRDefault="007B328A" w:rsidP="007B328A">
      <w:pPr>
        <w:pStyle w:val="ChapterTitle"/>
        <w:rPr>
          <w:rFonts w:asciiTheme="minorHAnsi" w:hAnsiTheme="minorHAnsi" w:cstheme="minorHAnsi"/>
        </w:rPr>
      </w:pPr>
    </w:p>
    <w:p w14:paraId="132D4836" w14:textId="77777777" w:rsidR="007B328A" w:rsidRPr="009C4813" w:rsidRDefault="007B328A" w:rsidP="007B328A">
      <w:pPr>
        <w:jc w:val="center"/>
        <w:rPr>
          <w:rFonts w:cstheme="minorHAnsi"/>
          <w:b/>
          <w:bCs/>
        </w:rPr>
      </w:pPr>
    </w:p>
    <w:p w14:paraId="4B37EC20" w14:textId="77777777" w:rsidR="007B328A" w:rsidRPr="009C4813" w:rsidRDefault="007B328A" w:rsidP="007B328A">
      <w:pPr>
        <w:pageBreakBefore/>
        <w:jc w:val="center"/>
        <w:rPr>
          <w:rFonts w:cstheme="minorHAnsi"/>
        </w:rPr>
      </w:pPr>
      <w:r w:rsidRPr="009C4813">
        <w:rPr>
          <w:rFonts w:cstheme="minorHAnsi"/>
          <w:b/>
          <w:bCs/>
          <w:u w:val="single"/>
        </w:rPr>
        <w:lastRenderedPageBreak/>
        <w:t>Μέρος IV: Κριτήρια επιλογής</w:t>
      </w:r>
    </w:p>
    <w:p w14:paraId="3B6A5D6B" w14:textId="77777777" w:rsidR="007B328A" w:rsidRPr="009C4813" w:rsidRDefault="007B328A" w:rsidP="007B328A">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14:paraId="7A8EAAE2" w14:textId="77777777" w:rsidR="007B328A" w:rsidRPr="009C4813" w:rsidRDefault="007B328A" w:rsidP="007B328A">
      <w:pPr>
        <w:jc w:val="center"/>
        <w:rPr>
          <w:rFonts w:cstheme="minorHAnsi"/>
          <w:b/>
          <w:i/>
          <w:sz w:val="21"/>
          <w:szCs w:val="21"/>
        </w:rPr>
      </w:pPr>
      <w:r w:rsidRPr="009C4813">
        <w:rPr>
          <w:rFonts w:cstheme="minorHAnsi"/>
          <w:b/>
          <w:bCs/>
        </w:rPr>
        <w:t>Α: Καταλληλότητα</w:t>
      </w:r>
    </w:p>
    <w:p w14:paraId="4E3E9836" w14:textId="77777777" w:rsidR="007B328A" w:rsidRPr="009C4813" w:rsidRDefault="007B328A" w:rsidP="007B32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B328A" w:rsidRPr="0023744E" w14:paraId="1D01E11E"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5262300D" w14:textId="77777777" w:rsidR="007B328A" w:rsidRPr="0023744E" w:rsidRDefault="007B328A" w:rsidP="006C42FF">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BDA33CC" w14:textId="77777777" w:rsidR="007B328A" w:rsidRPr="0023744E" w:rsidRDefault="007B328A" w:rsidP="006C42FF">
            <w:pPr>
              <w:rPr>
                <w:rFonts w:cstheme="minorHAnsi"/>
              </w:rPr>
            </w:pPr>
            <w:r w:rsidRPr="0023744E">
              <w:rPr>
                <w:rFonts w:cstheme="minorHAnsi"/>
                <w:b/>
                <w:i/>
              </w:rPr>
              <w:t>Απάντηση</w:t>
            </w:r>
          </w:p>
        </w:tc>
      </w:tr>
      <w:tr w:rsidR="007B328A" w:rsidRPr="0023744E" w14:paraId="74019312"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6C2604BA" w14:textId="77777777" w:rsidR="007B328A" w:rsidRPr="0023744E" w:rsidRDefault="007B328A" w:rsidP="006C42FF">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14:paraId="099042B1" w14:textId="77777777" w:rsidR="007B328A" w:rsidRPr="0023744E" w:rsidRDefault="007B328A" w:rsidP="006C42FF">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E5B4229" w14:textId="77777777" w:rsidR="007B328A" w:rsidRPr="0023744E" w:rsidRDefault="007B328A" w:rsidP="006C42FF">
            <w:pPr>
              <w:jc w:val="left"/>
              <w:rPr>
                <w:rFonts w:cstheme="minorHAnsi"/>
                <w:i/>
              </w:rPr>
            </w:pPr>
            <w:r w:rsidRPr="0023744E">
              <w:rPr>
                <w:rFonts w:cstheme="minorHAnsi"/>
              </w:rPr>
              <w:t>[…]</w:t>
            </w:r>
          </w:p>
          <w:p w14:paraId="0E061223" w14:textId="77777777" w:rsidR="007B328A" w:rsidRPr="0023744E" w:rsidRDefault="007B328A" w:rsidP="006C42FF">
            <w:pPr>
              <w:jc w:val="left"/>
              <w:rPr>
                <w:rFonts w:cstheme="minorHAnsi"/>
                <w:i/>
              </w:rPr>
            </w:pPr>
          </w:p>
          <w:p w14:paraId="19F28A48" w14:textId="77777777" w:rsidR="007B328A" w:rsidRPr="0023744E" w:rsidRDefault="007B328A" w:rsidP="006C42FF">
            <w:pPr>
              <w:jc w:val="left"/>
              <w:rPr>
                <w:rFonts w:cstheme="minorHAnsi"/>
                <w:i/>
              </w:rPr>
            </w:pPr>
          </w:p>
          <w:p w14:paraId="08AF9D2A" w14:textId="77777777" w:rsidR="007B328A" w:rsidRPr="0023744E" w:rsidRDefault="007B328A" w:rsidP="006C42FF">
            <w:pPr>
              <w:jc w:val="left"/>
              <w:rPr>
                <w:rFonts w:cstheme="minorHAnsi"/>
                <w:i/>
              </w:rPr>
            </w:pPr>
          </w:p>
          <w:p w14:paraId="542CFFCA" w14:textId="77777777" w:rsidR="007B328A" w:rsidRPr="0023744E" w:rsidRDefault="007B328A" w:rsidP="006C42FF">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14:paraId="5D5DD6AD" w14:textId="77777777" w:rsidR="007B328A" w:rsidRPr="0023744E" w:rsidRDefault="007B328A" w:rsidP="006C42FF">
            <w:pPr>
              <w:jc w:val="left"/>
              <w:rPr>
                <w:rFonts w:cstheme="minorHAnsi"/>
              </w:rPr>
            </w:pPr>
            <w:r w:rsidRPr="0023744E">
              <w:rPr>
                <w:rFonts w:cstheme="minorHAnsi"/>
                <w:i/>
              </w:rPr>
              <w:t>[……][……][……]</w:t>
            </w:r>
          </w:p>
        </w:tc>
      </w:tr>
    </w:tbl>
    <w:p w14:paraId="7B740CC7" w14:textId="77777777" w:rsidR="007B328A" w:rsidRPr="009C4813" w:rsidRDefault="007B328A" w:rsidP="007B328A">
      <w:pPr>
        <w:jc w:val="center"/>
        <w:rPr>
          <w:rFonts w:cstheme="minorHAnsi"/>
          <w:b/>
          <w:bCs/>
        </w:rPr>
      </w:pPr>
    </w:p>
    <w:p w14:paraId="2E1B1638" w14:textId="77777777" w:rsidR="007B328A" w:rsidRPr="009C4813" w:rsidRDefault="007B328A" w:rsidP="007B328A">
      <w:pPr>
        <w:jc w:val="center"/>
        <w:rPr>
          <w:rFonts w:cstheme="minorHAnsi"/>
          <w:b/>
          <w:bCs/>
        </w:rPr>
      </w:pPr>
    </w:p>
    <w:p w14:paraId="603039C9" w14:textId="77777777" w:rsidR="007B328A" w:rsidRPr="009C4813" w:rsidRDefault="007B328A" w:rsidP="007B328A">
      <w:pPr>
        <w:pageBreakBefore/>
        <w:jc w:val="center"/>
        <w:rPr>
          <w:rFonts w:cstheme="minorHAnsi"/>
          <w:b/>
          <w:i/>
        </w:rPr>
      </w:pPr>
      <w:r w:rsidRPr="009C4813">
        <w:rPr>
          <w:rFonts w:cstheme="minorHAnsi"/>
          <w:b/>
          <w:bCs/>
        </w:rPr>
        <w:lastRenderedPageBreak/>
        <w:t>Β: Οικονομική και χρηματοοικονομική επάρκεια</w:t>
      </w:r>
    </w:p>
    <w:p w14:paraId="3525ACE3" w14:textId="77777777" w:rsidR="007B328A" w:rsidRPr="009C4813" w:rsidRDefault="007B328A" w:rsidP="007B32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7B328A" w:rsidRPr="009C4813" w14:paraId="41316E43"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1664447" w14:textId="77777777" w:rsidR="007B328A" w:rsidRPr="009C4813" w:rsidRDefault="007B328A" w:rsidP="006C42FF">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B561A07" w14:textId="77777777" w:rsidR="007B328A" w:rsidRPr="009C4813" w:rsidRDefault="007B328A" w:rsidP="006C42FF">
            <w:pPr>
              <w:rPr>
                <w:rFonts w:cstheme="minorHAnsi"/>
              </w:rPr>
            </w:pPr>
            <w:r w:rsidRPr="009C4813">
              <w:rPr>
                <w:rFonts w:cstheme="minorHAnsi"/>
                <w:b/>
                <w:i/>
              </w:rPr>
              <w:t>Απάντηση:</w:t>
            </w:r>
          </w:p>
        </w:tc>
      </w:tr>
      <w:tr w:rsidR="007B328A" w:rsidRPr="009C4813" w14:paraId="4F124000"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205FDEFA" w14:textId="77777777" w:rsidR="007B328A" w:rsidRPr="009C4813" w:rsidRDefault="007B328A" w:rsidP="006C42FF">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14:paraId="18F9E01C" w14:textId="77777777" w:rsidR="007B328A" w:rsidRPr="009C4813" w:rsidRDefault="007B328A" w:rsidP="006C42FF">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51749FE" w14:textId="77777777" w:rsidR="007B328A" w:rsidRPr="009C4813" w:rsidRDefault="007B328A" w:rsidP="006C42FF">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14:paraId="297E7B7A" w14:textId="77777777" w:rsidR="007B328A" w:rsidRPr="009C4813" w:rsidRDefault="007B328A" w:rsidP="006C42FF">
            <w:pPr>
              <w:rPr>
                <w:rFonts w:cstheme="minorHAnsi"/>
              </w:rPr>
            </w:pPr>
            <w:r w:rsidRPr="009C4813">
              <w:rPr>
                <w:rFonts w:cstheme="minorHAnsi"/>
              </w:rPr>
              <w:t>[……],[……][…]νόμισμα</w:t>
            </w:r>
          </w:p>
          <w:p w14:paraId="7453C7DE" w14:textId="77777777" w:rsidR="007B328A" w:rsidRPr="009C4813" w:rsidRDefault="007B328A" w:rsidP="006C42FF">
            <w:pPr>
              <w:rPr>
                <w:rFonts w:cstheme="minorHAnsi"/>
              </w:rPr>
            </w:pPr>
          </w:p>
          <w:p w14:paraId="4D27739A" w14:textId="77777777" w:rsidR="007B328A" w:rsidRPr="009C4813" w:rsidRDefault="007B328A" w:rsidP="006C42FF">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14:paraId="7D8AC0C5" w14:textId="77777777" w:rsidR="007B328A" w:rsidRPr="009C4813" w:rsidRDefault="007B328A" w:rsidP="006C42FF">
            <w:pPr>
              <w:rPr>
                <w:rFonts w:cstheme="minorHAnsi"/>
              </w:rPr>
            </w:pPr>
            <w:r w:rsidRPr="009C4813">
              <w:rPr>
                <w:rFonts w:cstheme="minorHAnsi"/>
                <w:i/>
              </w:rPr>
              <w:t>[……][……][……]</w:t>
            </w:r>
          </w:p>
        </w:tc>
      </w:tr>
      <w:tr w:rsidR="007B328A" w:rsidRPr="009C4813" w14:paraId="4402349E"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A2E125A" w14:textId="77777777" w:rsidR="007B328A" w:rsidRPr="009C4813" w:rsidRDefault="007B328A" w:rsidP="006C42FF">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482ABB6" w14:textId="77777777" w:rsidR="007B328A" w:rsidRPr="009C4813" w:rsidRDefault="007B328A" w:rsidP="006C42FF">
            <w:pPr>
              <w:rPr>
                <w:rFonts w:cstheme="minorHAnsi"/>
              </w:rPr>
            </w:pPr>
            <w:r w:rsidRPr="009C4813">
              <w:rPr>
                <w:rFonts w:cstheme="minorHAnsi"/>
              </w:rPr>
              <w:t>[…................................…]</w:t>
            </w:r>
          </w:p>
        </w:tc>
      </w:tr>
    </w:tbl>
    <w:p w14:paraId="23A96086" w14:textId="77777777" w:rsidR="007B328A" w:rsidRPr="009C4813" w:rsidRDefault="007B328A" w:rsidP="007B328A">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14:paraId="33E8C754" w14:textId="77777777" w:rsidR="007B328A" w:rsidRPr="009C4813" w:rsidRDefault="007B328A" w:rsidP="007B328A">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7B328A" w:rsidRPr="009C4813" w14:paraId="721218BB"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0433A268" w14:textId="77777777" w:rsidR="007B328A" w:rsidRPr="009C4813" w:rsidRDefault="007B328A" w:rsidP="006C42FF">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BEA2ECC" w14:textId="77777777" w:rsidR="007B328A" w:rsidRPr="009C4813" w:rsidRDefault="007B328A" w:rsidP="006C42FF">
            <w:pPr>
              <w:rPr>
                <w:rFonts w:cstheme="minorHAnsi"/>
              </w:rPr>
            </w:pPr>
            <w:r w:rsidRPr="009C4813">
              <w:rPr>
                <w:rFonts w:cstheme="minorHAnsi"/>
                <w:b/>
                <w:i/>
              </w:rPr>
              <w:t>Απάντηση:</w:t>
            </w:r>
          </w:p>
        </w:tc>
      </w:tr>
      <w:tr w:rsidR="007B328A" w:rsidRPr="009C4813" w14:paraId="18EA3E55"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3B4BA8DB" w14:textId="77777777" w:rsidR="007B328A" w:rsidRPr="009C4813" w:rsidRDefault="007B328A" w:rsidP="006C42FF">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14:paraId="6099BB30" w14:textId="77777777" w:rsidR="007B328A" w:rsidRPr="009C4813" w:rsidRDefault="007B328A" w:rsidP="006C42FF">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4AF1448" w14:textId="77777777" w:rsidR="007B328A" w:rsidRPr="009C4813" w:rsidRDefault="007B328A" w:rsidP="006C42FF">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BA9BA97" w14:textId="77777777" w:rsidR="007B328A" w:rsidRDefault="007B328A" w:rsidP="006C42FF">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14:paraId="496801AE" w14:textId="77777777" w:rsidR="007B328A" w:rsidRPr="006C2D62" w:rsidRDefault="007B328A" w:rsidP="006C42FF">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7B328A" w:rsidRPr="009C4813" w14:paraId="7C46028B" w14:textId="77777777" w:rsidTr="006C42FF">
              <w:tc>
                <w:tcPr>
                  <w:tcW w:w="1057" w:type="dxa"/>
                  <w:tcBorders>
                    <w:top w:val="single" w:sz="4" w:space="0" w:color="000000"/>
                    <w:left w:val="single" w:sz="4" w:space="0" w:color="000000"/>
                    <w:bottom w:val="single" w:sz="4" w:space="0" w:color="000000"/>
                  </w:tcBorders>
                  <w:shd w:val="clear" w:color="auto" w:fill="auto"/>
                </w:tcPr>
                <w:p w14:paraId="36154D59" w14:textId="77777777" w:rsidR="007B328A" w:rsidRPr="009C4813" w:rsidRDefault="007B328A" w:rsidP="006C42FF">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6A4520B4" w14:textId="77777777" w:rsidR="007B328A" w:rsidRPr="009C4813" w:rsidRDefault="007B328A" w:rsidP="006C42FF">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79047D44" w14:textId="77777777" w:rsidR="007B328A" w:rsidRPr="009C4813" w:rsidRDefault="007B328A" w:rsidP="006C42FF">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C469EC7" w14:textId="77777777" w:rsidR="007B328A" w:rsidRPr="009C4813" w:rsidRDefault="007B328A" w:rsidP="006C42FF">
                  <w:pPr>
                    <w:rPr>
                      <w:rFonts w:cstheme="minorHAnsi"/>
                    </w:rPr>
                  </w:pPr>
                  <w:r w:rsidRPr="009C4813">
                    <w:rPr>
                      <w:rFonts w:cstheme="minorHAnsi"/>
                      <w:sz w:val="14"/>
                      <w:szCs w:val="14"/>
                    </w:rPr>
                    <w:t>παραλήπτες</w:t>
                  </w:r>
                </w:p>
              </w:tc>
            </w:tr>
            <w:tr w:rsidR="007B328A" w:rsidRPr="009C4813" w14:paraId="0829FA5A" w14:textId="77777777" w:rsidTr="006C42FF">
              <w:tc>
                <w:tcPr>
                  <w:tcW w:w="1057" w:type="dxa"/>
                  <w:tcBorders>
                    <w:top w:val="single" w:sz="4" w:space="0" w:color="000000"/>
                    <w:left w:val="single" w:sz="4" w:space="0" w:color="000000"/>
                    <w:bottom w:val="single" w:sz="4" w:space="0" w:color="000000"/>
                  </w:tcBorders>
                  <w:shd w:val="clear" w:color="auto" w:fill="auto"/>
                </w:tcPr>
                <w:p w14:paraId="24DC8EED" w14:textId="77777777" w:rsidR="007B328A" w:rsidRPr="009C4813" w:rsidRDefault="007B328A" w:rsidP="006C42F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3C63DA76" w14:textId="77777777" w:rsidR="007B328A" w:rsidRPr="009C4813" w:rsidRDefault="007B328A" w:rsidP="006C42F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DC0BBD4" w14:textId="77777777" w:rsidR="007B328A" w:rsidRPr="009C4813" w:rsidRDefault="007B328A" w:rsidP="006C42FF">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5F2A17C" w14:textId="77777777" w:rsidR="007B328A" w:rsidRPr="009C4813" w:rsidRDefault="007B328A" w:rsidP="006C42FF">
                  <w:pPr>
                    <w:snapToGrid w:val="0"/>
                    <w:rPr>
                      <w:rFonts w:cstheme="minorHAnsi"/>
                    </w:rPr>
                  </w:pPr>
                </w:p>
              </w:tc>
            </w:tr>
            <w:tr w:rsidR="007B328A" w:rsidRPr="009C4813" w14:paraId="41C87B1A" w14:textId="77777777" w:rsidTr="006C42FF">
              <w:tc>
                <w:tcPr>
                  <w:tcW w:w="1057" w:type="dxa"/>
                  <w:tcBorders>
                    <w:top w:val="single" w:sz="4" w:space="0" w:color="000000"/>
                    <w:left w:val="single" w:sz="4" w:space="0" w:color="000000"/>
                    <w:bottom w:val="single" w:sz="4" w:space="0" w:color="000000"/>
                  </w:tcBorders>
                  <w:shd w:val="clear" w:color="auto" w:fill="auto"/>
                </w:tcPr>
                <w:p w14:paraId="4D75FC2D" w14:textId="77777777" w:rsidR="007B328A" w:rsidRPr="009C4813" w:rsidRDefault="007B328A" w:rsidP="006C42F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42582E01" w14:textId="77777777" w:rsidR="007B328A" w:rsidRPr="009C4813" w:rsidRDefault="007B328A" w:rsidP="006C42F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4BE9A62B" w14:textId="77777777" w:rsidR="007B328A" w:rsidRPr="009C4813" w:rsidRDefault="007B328A" w:rsidP="006C42FF">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D98963D" w14:textId="77777777" w:rsidR="007B328A" w:rsidRPr="009C4813" w:rsidRDefault="007B328A" w:rsidP="006C42FF">
                  <w:pPr>
                    <w:snapToGrid w:val="0"/>
                    <w:rPr>
                      <w:rFonts w:cstheme="minorHAnsi"/>
                    </w:rPr>
                  </w:pPr>
                </w:p>
              </w:tc>
            </w:tr>
            <w:tr w:rsidR="007B328A" w:rsidRPr="009C4813" w14:paraId="623B9E20" w14:textId="77777777" w:rsidTr="006C42FF">
              <w:tc>
                <w:tcPr>
                  <w:tcW w:w="1057" w:type="dxa"/>
                  <w:tcBorders>
                    <w:top w:val="single" w:sz="4" w:space="0" w:color="000000"/>
                    <w:left w:val="single" w:sz="4" w:space="0" w:color="000000"/>
                    <w:bottom w:val="single" w:sz="4" w:space="0" w:color="000000"/>
                  </w:tcBorders>
                  <w:shd w:val="clear" w:color="auto" w:fill="auto"/>
                </w:tcPr>
                <w:p w14:paraId="43275F39" w14:textId="77777777" w:rsidR="007B328A" w:rsidRPr="009C4813" w:rsidRDefault="007B328A" w:rsidP="006C42F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587CF22F" w14:textId="77777777" w:rsidR="007B328A" w:rsidRPr="009C4813" w:rsidRDefault="007B328A" w:rsidP="006C42FF">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14:paraId="4C63E52B" w14:textId="77777777" w:rsidR="007B328A" w:rsidRPr="009C4813" w:rsidRDefault="007B328A" w:rsidP="006C42FF">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F5B7245" w14:textId="77777777" w:rsidR="007B328A" w:rsidRPr="009C4813" w:rsidRDefault="007B328A" w:rsidP="006C42FF">
                  <w:pPr>
                    <w:snapToGrid w:val="0"/>
                    <w:rPr>
                      <w:rFonts w:cstheme="minorHAnsi"/>
                    </w:rPr>
                  </w:pPr>
                </w:p>
              </w:tc>
            </w:tr>
          </w:tbl>
          <w:p w14:paraId="242E2265" w14:textId="77777777" w:rsidR="007B328A" w:rsidRPr="009C4813" w:rsidRDefault="007B328A" w:rsidP="006C42FF">
            <w:pPr>
              <w:rPr>
                <w:rFonts w:cstheme="minorHAnsi"/>
              </w:rPr>
            </w:pPr>
          </w:p>
        </w:tc>
      </w:tr>
      <w:tr w:rsidR="007B328A" w:rsidRPr="00BB65FB" w14:paraId="6F29FAE9" w14:textId="77777777" w:rsidTr="006C42FF">
        <w:trPr>
          <w:jc w:val="center"/>
        </w:trPr>
        <w:tc>
          <w:tcPr>
            <w:tcW w:w="4479" w:type="dxa"/>
            <w:tcBorders>
              <w:top w:val="single" w:sz="4" w:space="0" w:color="000000"/>
              <w:left w:val="single" w:sz="4" w:space="0" w:color="000000"/>
              <w:bottom w:val="single" w:sz="4" w:space="0" w:color="000000"/>
            </w:tcBorders>
            <w:shd w:val="clear" w:color="auto" w:fill="auto"/>
          </w:tcPr>
          <w:p w14:paraId="6D65FAD9" w14:textId="77777777" w:rsidR="007B328A" w:rsidRPr="009C4813" w:rsidRDefault="007B328A" w:rsidP="006C42FF">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C554AF8" w14:textId="77777777" w:rsidR="007B328A" w:rsidRPr="009C4813" w:rsidRDefault="007B328A" w:rsidP="006C42FF">
            <w:pPr>
              <w:rPr>
                <w:rFonts w:cstheme="minorHAnsi"/>
              </w:rPr>
            </w:pPr>
            <w:r w:rsidRPr="00AD6BED">
              <w:t>[....……]</w:t>
            </w:r>
          </w:p>
        </w:tc>
      </w:tr>
    </w:tbl>
    <w:p w14:paraId="388BAF5C" w14:textId="77777777" w:rsidR="007B328A" w:rsidRDefault="007B328A" w:rsidP="007B328A">
      <w:pPr>
        <w:pStyle w:val="ChapterTitle"/>
        <w:rPr>
          <w:bCs/>
        </w:rPr>
      </w:pPr>
    </w:p>
    <w:p w14:paraId="61D339DB" w14:textId="77777777" w:rsidR="007B328A" w:rsidRDefault="007B328A" w:rsidP="007B328A">
      <w:pPr>
        <w:spacing w:before="0" w:after="200" w:line="276" w:lineRule="auto"/>
        <w:jc w:val="left"/>
        <w:rPr>
          <w:rFonts w:ascii="Calibri" w:hAnsi="Calibri" w:cs="Calibri"/>
          <w:b/>
          <w:bCs/>
          <w:kern w:val="1"/>
          <w:lang w:eastAsia="zh-CN"/>
        </w:rPr>
      </w:pPr>
      <w:r>
        <w:rPr>
          <w:bCs/>
        </w:rPr>
        <w:br w:type="page"/>
      </w:r>
    </w:p>
    <w:p w14:paraId="7F5F73CD" w14:textId="77777777" w:rsidR="007B328A" w:rsidRPr="00E45B24" w:rsidRDefault="007B328A" w:rsidP="007B328A">
      <w:pPr>
        <w:pStyle w:val="ChapterTitle"/>
        <w:rPr>
          <w:i/>
        </w:rPr>
      </w:pPr>
      <w:r w:rsidRPr="00E45B24">
        <w:rPr>
          <w:bCs/>
        </w:rPr>
        <w:lastRenderedPageBreak/>
        <w:t>Μέρος V: Τελικές δηλώσεις</w:t>
      </w:r>
    </w:p>
    <w:p w14:paraId="0BEA793C" w14:textId="77777777" w:rsidR="007B328A" w:rsidRPr="00E45B24" w:rsidRDefault="007B328A" w:rsidP="007B328A">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D39ACB8" w14:textId="77777777" w:rsidR="007B328A" w:rsidRPr="00E45B24" w:rsidRDefault="007B328A" w:rsidP="007B328A">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5"/>
      </w:r>
      <w:r w:rsidRPr="00E45B24">
        <w:rPr>
          <w:rFonts w:ascii="Calibri" w:hAnsi="Calibri" w:cs="Calibri"/>
          <w:i/>
        </w:rPr>
        <w:t>, εκτός εάν :</w:t>
      </w:r>
    </w:p>
    <w:p w14:paraId="68A3D1FA" w14:textId="77777777" w:rsidR="007B328A" w:rsidRPr="00E45B24" w:rsidRDefault="007B328A" w:rsidP="007B328A">
      <w:pPr>
        <w:pStyle w:val="ListParagraph"/>
        <w:numPr>
          <w:ilvl w:val="0"/>
          <w:numId w:val="16"/>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6"/>
      </w:r>
      <w:r w:rsidRPr="00E45B24">
        <w:rPr>
          <w:rStyle w:val="a"/>
          <w:rFonts w:ascii="Calibri" w:hAnsi="Calibri" w:cs="Calibri"/>
          <w:i/>
        </w:rPr>
        <w:t>.</w:t>
      </w:r>
    </w:p>
    <w:p w14:paraId="6FBB5A6E" w14:textId="77777777" w:rsidR="007B328A" w:rsidRPr="00E45B24" w:rsidRDefault="007B328A" w:rsidP="007B328A">
      <w:pPr>
        <w:pStyle w:val="ListParagraph"/>
        <w:numPr>
          <w:ilvl w:val="0"/>
          <w:numId w:val="16"/>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14:paraId="01891C69" w14:textId="77777777" w:rsidR="007B328A" w:rsidRPr="00E45B24" w:rsidRDefault="007B328A" w:rsidP="007B328A">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r w:rsidRPr="00E45B24">
        <w:rPr>
          <w:rFonts w:ascii="Calibri" w:hAnsi="Calibri" w:cs="Calibri"/>
          <w:i/>
        </w:rPr>
        <w:t xml:space="preserve">νστιτούτο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14:paraId="041391BC" w14:textId="77777777" w:rsidR="007B328A" w:rsidRPr="00E45B24" w:rsidRDefault="007B328A" w:rsidP="007B328A">
      <w:pPr>
        <w:rPr>
          <w:rFonts w:ascii="Calibri" w:hAnsi="Calibri" w:cs="Calibri"/>
          <w:i/>
        </w:rPr>
      </w:pPr>
    </w:p>
    <w:p w14:paraId="7DCA8581" w14:textId="77777777" w:rsidR="007B328A" w:rsidRPr="00B045C3" w:rsidRDefault="007B328A" w:rsidP="007B328A">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14:paraId="5D7091A4" w14:textId="77777777" w:rsidR="007B328A" w:rsidRDefault="007B328A" w:rsidP="007B328A">
      <w:pPr>
        <w:pStyle w:val="BodyText"/>
        <w:rPr>
          <w:rFonts w:ascii="Calibri" w:hAnsi="Calibri" w:cs="Calibri"/>
          <w:sz w:val="22"/>
        </w:rPr>
      </w:pPr>
    </w:p>
    <w:p w14:paraId="42903132" w14:textId="77777777" w:rsidR="007B328A" w:rsidRDefault="007B328A" w:rsidP="007B328A">
      <w:pPr>
        <w:pStyle w:val="BodyText"/>
        <w:rPr>
          <w:rFonts w:ascii="Calibri" w:hAnsi="Calibri" w:cs="Calibri"/>
          <w:sz w:val="22"/>
        </w:rPr>
      </w:pPr>
    </w:p>
    <w:p w14:paraId="30BC253B" w14:textId="77777777" w:rsidR="007B328A" w:rsidRDefault="007B328A" w:rsidP="007B328A">
      <w:pPr>
        <w:pStyle w:val="BodyText"/>
        <w:rPr>
          <w:rFonts w:ascii="Calibri" w:hAnsi="Calibri" w:cs="Calibri"/>
          <w:sz w:val="22"/>
        </w:rPr>
      </w:pPr>
    </w:p>
    <w:p w14:paraId="3CED08A6" w14:textId="77777777" w:rsidR="007B328A" w:rsidRDefault="007B328A" w:rsidP="007B328A">
      <w:pPr>
        <w:pStyle w:val="BodyText"/>
        <w:rPr>
          <w:rFonts w:ascii="Calibri" w:hAnsi="Calibri" w:cs="Calibri"/>
          <w:sz w:val="22"/>
        </w:rPr>
      </w:pPr>
    </w:p>
    <w:p w14:paraId="6C719554" w14:textId="77777777" w:rsidR="007B328A" w:rsidRDefault="007B328A" w:rsidP="007B328A">
      <w:pPr>
        <w:pStyle w:val="BodyText"/>
        <w:rPr>
          <w:rFonts w:ascii="Calibri" w:hAnsi="Calibri" w:cs="Calibri"/>
          <w:sz w:val="22"/>
        </w:rPr>
      </w:pPr>
    </w:p>
    <w:p w14:paraId="5C7AAD3A" w14:textId="77777777" w:rsidR="007B328A" w:rsidRDefault="007B328A" w:rsidP="007B328A">
      <w:pPr>
        <w:pStyle w:val="BodyText"/>
        <w:rPr>
          <w:rFonts w:ascii="Calibri" w:hAnsi="Calibri" w:cs="Calibri"/>
          <w:sz w:val="22"/>
        </w:rPr>
      </w:pPr>
    </w:p>
    <w:p w14:paraId="695471B2" w14:textId="77777777" w:rsidR="007B328A" w:rsidRDefault="007B328A" w:rsidP="007B328A">
      <w:pPr>
        <w:pStyle w:val="BodyText"/>
        <w:rPr>
          <w:rFonts w:ascii="Calibri" w:hAnsi="Calibri" w:cs="Calibri"/>
          <w:sz w:val="22"/>
        </w:rPr>
      </w:pPr>
    </w:p>
    <w:p w14:paraId="679A9B85" w14:textId="77777777" w:rsidR="007B328A" w:rsidRDefault="007B328A" w:rsidP="007B328A">
      <w:pPr>
        <w:pStyle w:val="BodyText"/>
        <w:rPr>
          <w:rFonts w:ascii="Calibri" w:hAnsi="Calibri" w:cs="Calibri"/>
          <w:sz w:val="22"/>
        </w:rPr>
      </w:pPr>
    </w:p>
    <w:p w14:paraId="314D1FB3" w14:textId="77777777" w:rsidR="007B328A" w:rsidRDefault="007B328A" w:rsidP="007B328A">
      <w:pPr>
        <w:pStyle w:val="BodyText"/>
        <w:rPr>
          <w:rFonts w:ascii="Calibri" w:hAnsi="Calibri" w:cs="Calibri"/>
          <w:sz w:val="22"/>
        </w:rPr>
      </w:pPr>
    </w:p>
    <w:p w14:paraId="76C5DC75" w14:textId="77777777" w:rsidR="007B328A" w:rsidRDefault="007B328A" w:rsidP="007B328A">
      <w:pPr>
        <w:pStyle w:val="BodyText"/>
        <w:rPr>
          <w:rFonts w:ascii="Calibri" w:hAnsi="Calibri" w:cs="Calibri"/>
          <w:sz w:val="22"/>
        </w:rPr>
      </w:pPr>
    </w:p>
    <w:p w14:paraId="1FA76AD1" w14:textId="77777777" w:rsidR="007B328A" w:rsidRDefault="007B328A" w:rsidP="007B328A">
      <w:pPr>
        <w:pStyle w:val="BodyText"/>
        <w:rPr>
          <w:rFonts w:ascii="Calibri" w:hAnsi="Calibri" w:cs="Calibri"/>
          <w:sz w:val="22"/>
        </w:rPr>
      </w:pPr>
    </w:p>
    <w:p w14:paraId="74B9A692" w14:textId="77777777" w:rsidR="007B328A" w:rsidRDefault="007B328A" w:rsidP="007B328A">
      <w:pPr>
        <w:pStyle w:val="BodyText"/>
        <w:rPr>
          <w:rFonts w:ascii="Calibri" w:hAnsi="Calibri" w:cs="Calibri"/>
          <w:sz w:val="22"/>
        </w:rPr>
      </w:pPr>
    </w:p>
    <w:p w14:paraId="1138164B" w14:textId="77777777" w:rsidR="007B328A" w:rsidRDefault="007B328A" w:rsidP="007B328A">
      <w:pPr>
        <w:pStyle w:val="BodyText"/>
        <w:rPr>
          <w:rFonts w:ascii="Calibri" w:hAnsi="Calibri" w:cs="Calibri"/>
          <w:sz w:val="22"/>
        </w:rPr>
      </w:pPr>
    </w:p>
    <w:p w14:paraId="2FBBFA69" w14:textId="77777777" w:rsidR="007B328A" w:rsidRDefault="007B328A" w:rsidP="007B328A">
      <w:pPr>
        <w:pStyle w:val="BodyText"/>
        <w:rPr>
          <w:rFonts w:ascii="Calibri" w:hAnsi="Calibri" w:cs="Calibri"/>
          <w:sz w:val="22"/>
        </w:rPr>
      </w:pPr>
    </w:p>
    <w:p w14:paraId="59826CB4" w14:textId="77777777" w:rsidR="007B328A" w:rsidRDefault="007B328A" w:rsidP="007B328A">
      <w:pPr>
        <w:pStyle w:val="BodyText"/>
        <w:rPr>
          <w:rFonts w:ascii="Calibri" w:hAnsi="Calibri" w:cs="Calibri"/>
          <w:sz w:val="22"/>
        </w:rPr>
      </w:pPr>
    </w:p>
    <w:p w14:paraId="7B911811" w14:textId="77777777" w:rsidR="007B328A" w:rsidRDefault="007B328A" w:rsidP="007B328A">
      <w:pPr>
        <w:pStyle w:val="BodyText"/>
        <w:rPr>
          <w:rFonts w:ascii="Calibri" w:hAnsi="Calibri" w:cs="Calibri"/>
          <w:sz w:val="22"/>
        </w:rPr>
      </w:pPr>
    </w:p>
    <w:p w14:paraId="08554CD9" w14:textId="77777777" w:rsidR="007B328A" w:rsidRPr="00B045C3" w:rsidRDefault="007B328A" w:rsidP="007B328A">
      <w:pPr>
        <w:rPr>
          <w:rFonts w:ascii="Calibri" w:hAnsi="Calibri" w:cs="Calibri"/>
          <w:b/>
        </w:rPr>
      </w:pPr>
    </w:p>
    <w:p w14:paraId="4B71E04C" w14:textId="77777777" w:rsidR="00B43BC6" w:rsidRDefault="00B43BC6"/>
    <w:sectPr w:rsidR="00B43BC6"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E381" w14:textId="77777777" w:rsidR="00930C37" w:rsidRDefault="00930C37" w:rsidP="007B328A">
      <w:pPr>
        <w:spacing w:before="0"/>
      </w:pPr>
      <w:r>
        <w:separator/>
      </w:r>
    </w:p>
  </w:endnote>
  <w:endnote w:type="continuationSeparator" w:id="0">
    <w:p w14:paraId="332BF40C" w14:textId="77777777" w:rsidR="00930C37" w:rsidRDefault="00930C37" w:rsidP="007B328A">
      <w:pPr>
        <w:spacing w:before="0"/>
      </w:pPr>
      <w:r>
        <w:continuationSeparator/>
      </w:r>
    </w:p>
  </w:endnote>
  <w:endnote w:id="1">
    <w:p w14:paraId="0AB4B773"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14:paraId="51EE7E68" w14:textId="77777777" w:rsidR="007B328A" w:rsidRPr="008F01DB" w:rsidRDefault="007B328A" w:rsidP="007B328A">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5744E7F" w14:textId="77777777" w:rsidR="007B328A" w:rsidRPr="008F01DB" w:rsidRDefault="007B328A" w:rsidP="007B328A">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9F43B80" w14:textId="77777777" w:rsidR="007B328A" w:rsidRPr="008F01DB" w:rsidRDefault="007B328A" w:rsidP="007B328A">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99B5D6A" w14:textId="77777777" w:rsidR="007B328A" w:rsidRPr="008F01DB" w:rsidRDefault="007B328A" w:rsidP="007B328A">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14:paraId="685B8306"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14:paraId="19BE5D04"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14:paraId="37032225"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14:paraId="0E41A80E"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07D8E6EC"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14:paraId="271FAA4D"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14:paraId="04D51927"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14:paraId="7E32A416"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14:paraId="77CDE5A9"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30F08665"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14:paraId="1660B03A"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14:paraId="16556B41"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66004958"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14:paraId="340A9FAB"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14:paraId="169C2FC7"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14:paraId="00E191CE"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8A33B43"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14:paraId="592578B8"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0D95080F"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2962D96E" w14:textId="77777777" w:rsidR="007B328A" w:rsidRPr="00BB65F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14:paraId="503C0A5B"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2A662425"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14:paraId="2B85662D"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14:paraId="37AD91CF"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14:paraId="18BF744A"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14:paraId="03DCF64E"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14:paraId="4EE1C362"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14:paraId="46117785"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2722F8E4"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14:paraId="03B318ED"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14:paraId="08CFE443" w14:textId="77777777" w:rsidR="007B328A" w:rsidRPr="008F01DB" w:rsidRDefault="007B328A" w:rsidP="007B328A">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2A749F9B" w14:textId="77777777" w:rsidR="007B328A" w:rsidRDefault="007B328A" w:rsidP="007B328A">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571BB8CD" w14:textId="77777777" w:rsidR="007B328A" w:rsidRPr="002F6B21" w:rsidRDefault="007B328A" w:rsidP="007B328A">
      <w:pPr>
        <w:pStyle w:val="EndnoteText"/>
        <w:tabs>
          <w:tab w:val="left" w:pos="284"/>
        </w:tabs>
        <w:ind w:firstLine="0"/>
      </w:pPr>
      <w:r w:rsidRPr="00F62DFA">
        <w:rPr>
          <w:rStyle w:val="a"/>
        </w:rPr>
        <w:endnoteRef/>
      </w:r>
      <w:r w:rsidRPr="002F6B21">
        <w:tab/>
        <w:t>Πρβλ και άρθρο 1 ν. 4250/2014</w:t>
      </w:r>
    </w:p>
  </w:endnote>
  <w:endnote w:id="36">
    <w:p w14:paraId="5D8D72DA" w14:textId="77777777" w:rsidR="007B328A" w:rsidRDefault="007B328A" w:rsidP="007B328A">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14:paraId="167C01FE" w14:textId="77777777" w:rsidR="007B328A" w:rsidRPr="00013714" w:rsidRDefault="007B328A" w:rsidP="007B328A">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8C319" w14:textId="77777777" w:rsidR="00930C37" w:rsidRDefault="00930C37" w:rsidP="007B328A">
      <w:pPr>
        <w:spacing w:before="0"/>
      </w:pPr>
      <w:r>
        <w:separator/>
      </w:r>
    </w:p>
  </w:footnote>
  <w:footnote w:type="continuationSeparator" w:id="0">
    <w:p w14:paraId="3BD24752" w14:textId="77777777" w:rsidR="00930C37" w:rsidRDefault="00930C37" w:rsidP="007B328A">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F42D0C"/>
    <w:multiLevelType w:val="hybridMultilevel"/>
    <w:tmpl w:val="C682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7B2848"/>
    <w:multiLevelType w:val="hybridMultilevel"/>
    <w:tmpl w:val="9160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08B12567"/>
    <w:multiLevelType w:val="hybridMultilevel"/>
    <w:tmpl w:val="C8B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C2FBD"/>
    <w:multiLevelType w:val="hybridMultilevel"/>
    <w:tmpl w:val="FC806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AA2346"/>
    <w:multiLevelType w:val="multilevel"/>
    <w:tmpl w:val="70B42234"/>
    <w:lvl w:ilvl="0">
      <w:start w:val="1"/>
      <w:numFmt w:val="decimal"/>
      <w:pStyle w:val="Heading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635B7"/>
    <w:multiLevelType w:val="hybridMultilevel"/>
    <w:tmpl w:val="6EBEE740"/>
    <w:lvl w:ilvl="0" w:tplc="5AE460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555AF"/>
    <w:multiLevelType w:val="hybridMultilevel"/>
    <w:tmpl w:val="147068B0"/>
    <w:lvl w:ilvl="0" w:tplc="04080001">
      <w:start w:val="1"/>
      <w:numFmt w:val="bullet"/>
      <w:lvlText w:val=""/>
      <w:lvlJc w:val="left"/>
      <w:pPr>
        <w:ind w:left="720" w:hanging="360"/>
      </w:pPr>
      <w:rPr>
        <w:rFonts w:ascii="Symbol" w:hAnsi="Symbol" w:hint="default"/>
      </w:rPr>
    </w:lvl>
    <w:lvl w:ilvl="1" w:tplc="BEC2C252">
      <w:start w:val="3"/>
      <w:numFmt w:val="bullet"/>
      <w:lvlText w:val=""/>
      <w:lvlJc w:val="left"/>
      <w:pPr>
        <w:ind w:left="-720" w:hanging="360"/>
      </w:pPr>
      <w:rPr>
        <w:rFonts w:ascii="Wingdings 2" w:eastAsiaTheme="minorHAnsi" w:hAnsi="Wingdings 2" w:cstheme="minorHAnsi" w:hint="default"/>
        <w:b/>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10F37E2"/>
    <w:multiLevelType w:val="hybridMultilevel"/>
    <w:tmpl w:val="06729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C245DA"/>
    <w:multiLevelType w:val="hybridMultilevel"/>
    <w:tmpl w:val="020CE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957EAA"/>
    <w:multiLevelType w:val="hybridMultilevel"/>
    <w:tmpl w:val="46ACBAA0"/>
    <w:lvl w:ilvl="0" w:tplc="BEF2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15DE6"/>
    <w:multiLevelType w:val="hybridMultilevel"/>
    <w:tmpl w:val="E318B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A7573"/>
    <w:multiLevelType w:val="hybridMultilevel"/>
    <w:tmpl w:val="46ACBAA0"/>
    <w:lvl w:ilvl="0" w:tplc="BEF2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DB40E2"/>
    <w:multiLevelType w:val="hybridMultilevel"/>
    <w:tmpl w:val="9F980F6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15:restartNumberingAfterBreak="0">
    <w:nsid w:val="4D1260EC"/>
    <w:multiLevelType w:val="hybridMultilevel"/>
    <w:tmpl w:val="89F4BD74"/>
    <w:lvl w:ilvl="0" w:tplc="AC9E9D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C65C7"/>
    <w:multiLevelType w:val="hybridMultilevel"/>
    <w:tmpl w:val="8A4615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3A7DDF"/>
    <w:multiLevelType w:val="hybridMultilevel"/>
    <w:tmpl w:val="C8B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D3941"/>
    <w:multiLevelType w:val="hybridMultilevel"/>
    <w:tmpl w:val="C8B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DBA6069"/>
    <w:multiLevelType w:val="hybridMultilevel"/>
    <w:tmpl w:val="78B2C412"/>
    <w:lvl w:ilvl="0" w:tplc="BEF2D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8E708A"/>
    <w:multiLevelType w:val="hybridMultilevel"/>
    <w:tmpl w:val="6E9E0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0F60CA"/>
    <w:multiLevelType w:val="hybridMultilevel"/>
    <w:tmpl w:val="4E72C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26AF3"/>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110D13"/>
    <w:multiLevelType w:val="hybridMultilevel"/>
    <w:tmpl w:val="903A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7"/>
  </w:num>
  <w:num w:numId="6">
    <w:abstractNumId w:val="36"/>
  </w:num>
  <w:num w:numId="7">
    <w:abstractNumId w:val="41"/>
  </w:num>
  <w:num w:numId="8">
    <w:abstractNumId w:val="24"/>
  </w:num>
  <w:num w:numId="9">
    <w:abstractNumId w:val="14"/>
  </w:num>
  <w:num w:numId="10">
    <w:abstractNumId w:val="30"/>
  </w:num>
  <w:num w:numId="11">
    <w:abstractNumId w:val="9"/>
  </w:num>
  <w:num w:numId="12">
    <w:abstractNumId w:val="33"/>
  </w:num>
  <w:num w:numId="13">
    <w:abstractNumId w:val="11"/>
  </w:num>
  <w:num w:numId="14">
    <w:abstractNumId w:val="18"/>
  </w:num>
  <w:num w:numId="15">
    <w:abstractNumId w:val="38"/>
  </w:num>
  <w:num w:numId="16">
    <w:abstractNumId w:val="4"/>
  </w:num>
  <w:num w:numId="17">
    <w:abstractNumId w:val="2"/>
  </w:num>
  <w:num w:numId="18">
    <w:abstractNumId w:val="6"/>
  </w:num>
  <w:num w:numId="19">
    <w:abstractNumId w:val="39"/>
  </w:num>
  <w:num w:numId="20">
    <w:abstractNumId w:val="35"/>
  </w:num>
  <w:num w:numId="21">
    <w:abstractNumId w:val="31"/>
  </w:num>
  <w:num w:numId="22">
    <w:abstractNumId w:val="13"/>
  </w:num>
  <w:num w:numId="23">
    <w:abstractNumId w:val="40"/>
  </w:num>
  <w:num w:numId="24">
    <w:abstractNumId w:val="37"/>
  </w:num>
  <w:num w:numId="25">
    <w:abstractNumId w:val="3"/>
  </w:num>
  <w:num w:numId="26">
    <w:abstractNumId w:val="16"/>
  </w:num>
  <w:num w:numId="27">
    <w:abstractNumId w:val="8"/>
  </w:num>
  <w:num w:numId="28">
    <w:abstractNumId w:val="5"/>
  </w:num>
  <w:num w:numId="29">
    <w:abstractNumId w:val="29"/>
  </w:num>
  <w:num w:numId="30">
    <w:abstractNumId w:val="28"/>
  </w:num>
  <w:num w:numId="31">
    <w:abstractNumId w:val="34"/>
  </w:num>
  <w:num w:numId="32">
    <w:abstractNumId w:val="26"/>
  </w:num>
  <w:num w:numId="33">
    <w:abstractNumId w:val="21"/>
  </w:num>
  <w:num w:numId="34">
    <w:abstractNumId w:val="32"/>
  </w:num>
  <w:num w:numId="35">
    <w:abstractNumId w:val="20"/>
  </w:num>
  <w:num w:numId="36">
    <w:abstractNumId w:val="22"/>
  </w:num>
  <w:num w:numId="37">
    <w:abstractNumId w:val="7"/>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42"/>
  </w:num>
  <w:num w:numId="41">
    <w:abstractNumId w:val="12"/>
  </w:num>
  <w:num w:numId="42">
    <w:abstractNumId w:val="2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8A"/>
    <w:rsid w:val="001D24B9"/>
    <w:rsid w:val="003E729A"/>
    <w:rsid w:val="004466B5"/>
    <w:rsid w:val="00542FB5"/>
    <w:rsid w:val="0066196B"/>
    <w:rsid w:val="007B328A"/>
    <w:rsid w:val="00820EC0"/>
    <w:rsid w:val="00922E65"/>
    <w:rsid w:val="00930C37"/>
    <w:rsid w:val="009A0E3A"/>
    <w:rsid w:val="00B43BC6"/>
    <w:rsid w:val="00E04262"/>
    <w:rsid w:val="00E5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3213"/>
  <w15:chartTrackingRefBased/>
  <w15:docId w15:val="{6294953E-FCC8-4FEE-8B63-8D62D69D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28A"/>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7B328A"/>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7B328A"/>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7B328A"/>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7B328A"/>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7B328A"/>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7B328A"/>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B32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B32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7B328A"/>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7B328A"/>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7B328A"/>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7B328A"/>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7B328A"/>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7B328A"/>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7B328A"/>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B328A"/>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7B328A"/>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7B328A"/>
    <w:rPr>
      <w:rFonts w:ascii="Arial" w:eastAsia="Times New Roman" w:hAnsi="Arial" w:cs="Times New Roman"/>
      <w:i/>
      <w:sz w:val="18"/>
      <w:szCs w:val="20"/>
      <w:lang w:val="x-none"/>
    </w:rPr>
  </w:style>
  <w:style w:type="character" w:styleId="Hyperlink">
    <w:name w:val="Hyperlink"/>
    <w:uiPriority w:val="99"/>
    <w:rsid w:val="007B328A"/>
    <w:rPr>
      <w:color w:val="0000FF"/>
      <w:u w:val="single"/>
    </w:rPr>
  </w:style>
  <w:style w:type="table" w:styleId="TableGrid">
    <w:name w:val="Table Grid"/>
    <w:basedOn w:val="TableNormal"/>
    <w:uiPriority w:val="39"/>
    <w:rsid w:val="007B328A"/>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iPriority w:val="99"/>
    <w:unhideWhenUsed/>
    <w:rsid w:val="007B328A"/>
    <w:pPr>
      <w:tabs>
        <w:tab w:val="center" w:pos="4153"/>
        <w:tab w:val="right" w:pos="8306"/>
      </w:tabs>
      <w:spacing w:before="0"/>
    </w:pPr>
  </w:style>
  <w:style w:type="character" w:customStyle="1" w:styleId="HeaderChar">
    <w:name w:val="Header Char"/>
    <w:aliases w:val="hd Char"/>
    <w:basedOn w:val="DefaultParagraphFont"/>
    <w:link w:val="Header"/>
    <w:uiPriority w:val="99"/>
    <w:rsid w:val="007B328A"/>
    <w:rPr>
      <w:lang w:val="el-GR"/>
    </w:rPr>
  </w:style>
  <w:style w:type="paragraph" w:styleId="Footer">
    <w:name w:val="footer"/>
    <w:aliases w:val="ft"/>
    <w:basedOn w:val="Normal"/>
    <w:link w:val="FooterChar"/>
    <w:uiPriority w:val="99"/>
    <w:unhideWhenUsed/>
    <w:rsid w:val="007B328A"/>
    <w:pPr>
      <w:tabs>
        <w:tab w:val="center" w:pos="4153"/>
        <w:tab w:val="right" w:pos="8306"/>
      </w:tabs>
      <w:spacing w:before="0"/>
    </w:pPr>
  </w:style>
  <w:style w:type="character" w:customStyle="1" w:styleId="FooterChar">
    <w:name w:val="Footer Char"/>
    <w:aliases w:val="ft Char"/>
    <w:basedOn w:val="DefaultParagraphFont"/>
    <w:link w:val="Footer"/>
    <w:uiPriority w:val="99"/>
    <w:rsid w:val="007B328A"/>
    <w:rPr>
      <w:lang w:val="el-GR"/>
    </w:rPr>
  </w:style>
  <w:style w:type="paragraph" w:styleId="BalloonText">
    <w:name w:val="Balloon Text"/>
    <w:basedOn w:val="Normal"/>
    <w:link w:val="BalloonTextChar"/>
    <w:uiPriority w:val="99"/>
    <w:semiHidden/>
    <w:unhideWhenUsed/>
    <w:rsid w:val="007B32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28A"/>
    <w:rPr>
      <w:rFonts w:ascii="Tahoma" w:hAnsi="Tahoma" w:cs="Tahoma"/>
      <w:sz w:val="16"/>
      <w:szCs w:val="16"/>
      <w:lang w:val="el-GR"/>
    </w:rPr>
  </w:style>
  <w:style w:type="paragraph" w:customStyle="1" w:styleId="HEAD1">
    <w:name w:val="HEAD1"/>
    <w:basedOn w:val="Normal"/>
    <w:next w:val="Normal"/>
    <w:rsid w:val="007B328A"/>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7B328A"/>
    <w:rPr>
      <w:sz w:val="16"/>
    </w:rPr>
  </w:style>
  <w:style w:type="paragraph" w:styleId="CommentText">
    <w:name w:val="annotation text"/>
    <w:basedOn w:val="Normal"/>
    <w:link w:val="CommentTextChar"/>
    <w:uiPriority w:val="99"/>
    <w:semiHidden/>
    <w:rsid w:val="007B328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7B328A"/>
    <w:rPr>
      <w:rFonts w:ascii="Arial" w:hAnsi="Arial"/>
      <w:sz w:val="18"/>
      <w:szCs w:val="20"/>
      <w:lang w:val="el-GR"/>
    </w:rPr>
  </w:style>
  <w:style w:type="character" w:customStyle="1" w:styleId="a">
    <w:name w:val="Χαρακτήρες υποσημείωσης"/>
    <w:rsid w:val="007B328A"/>
    <w:rPr>
      <w:rFonts w:cs="Times New Roman"/>
      <w:vertAlign w:val="superscript"/>
    </w:rPr>
  </w:style>
  <w:style w:type="paragraph" w:customStyle="1" w:styleId="normalwithoutspacing">
    <w:name w:val="normal_without_spacing"/>
    <w:basedOn w:val="Normal"/>
    <w:rsid w:val="007B328A"/>
    <w:pPr>
      <w:suppressAutoHyphens/>
      <w:spacing w:before="0" w:after="60"/>
    </w:pPr>
    <w:rPr>
      <w:rFonts w:ascii="Calibri" w:hAnsi="Calibri" w:cs="Calibri"/>
      <w:lang w:eastAsia="zh-CN"/>
    </w:rPr>
  </w:style>
  <w:style w:type="paragraph" w:styleId="BodyText">
    <w:name w:val="Body Text"/>
    <w:basedOn w:val="Normal"/>
    <w:link w:val="BodyTextChar"/>
    <w:uiPriority w:val="99"/>
    <w:rsid w:val="007B328A"/>
    <w:rPr>
      <w:sz w:val="20"/>
    </w:rPr>
  </w:style>
  <w:style w:type="character" w:customStyle="1" w:styleId="BodyTextChar">
    <w:name w:val="Body Text Char"/>
    <w:basedOn w:val="DefaultParagraphFont"/>
    <w:link w:val="BodyText"/>
    <w:uiPriority w:val="99"/>
    <w:rsid w:val="007B328A"/>
    <w:rPr>
      <w:sz w:val="20"/>
      <w:lang w:val="el-GR"/>
    </w:rPr>
  </w:style>
  <w:style w:type="paragraph" w:styleId="BodyText2">
    <w:name w:val="Body Text 2"/>
    <w:basedOn w:val="Normal"/>
    <w:link w:val="BodyText2Char"/>
    <w:uiPriority w:val="99"/>
    <w:unhideWhenUsed/>
    <w:rsid w:val="007B328A"/>
    <w:pPr>
      <w:spacing w:after="120" w:line="480" w:lineRule="auto"/>
    </w:pPr>
  </w:style>
  <w:style w:type="character" w:customStyle="1" w:styleId="BodyText2Char">
    <w:name w:val="Body Text 2 Char"/>
    <w:basedOn w:val="DefaultParagraphFont"/>
    <w:link w:val="BodyText2"/>
    <w:uiPriority w:val="99"/>
    <w:rsid w:val="007B328A"/>
    <w:rPr>
      <w:lang w:val="el-GR"/>
    </w:rPr>
  </w:style>
  <w:style w:type="paragraph" w:customStyle="1" w:styleId="Aaoeeu">
    <w:name w:val="Aaoeeu"/>
    <w:rsid w:val="007B328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iPriority w:val="99"/>
    <w:unhideWhenUsed/>
    <w:rsid w:val="007B328A"/>
    <w:pPr>
      <w:spacing w:after="120"/>
      <w:ind w:left="283"/>
    </w:pPr>
  </w:style>
  <w:style w:type="character" w:customStyle="1" w:styleId="BodyTextIndentChar">
    <w:name w:val="Body Text Indent Char"/>
    <w:basedOn w:val="DefaultParagraphFont"/>
    <w:link w:val="BodyTextIndent"/>
    <w:uiPriority w:val="99"/>
    <w:rsid w:val="007B328A"/>
    <w:rPr>
      <w:lang w:val="el-GR"/>
    </w:rPr>
  </w:style>
  <w:style w:type="paragraph" w:styleId="BodyTextIndent2">
    <w:name w:val="Body Text Indent 2"/>
    <w:basedOn w:val="Normal"/>
    <w:link w:val="BodyTextIndent2Char"/>
    <w:uiPriority w:val="99"/>
    <w:unhideWhenUsed/>
    <w:rsid w:val="007B328A"/>
    <w:pPr>
      <w:spacing w:after="120" w:line="480" w:lineRule="auto"/>
      <w:ind w:left="283"/>
    </w:pPr>
  </w:style>
  <w:style w:type="character" w:customStyle="1" w:styleId="BodyTextIndent2Char">
    <w:name w:val="Body Text Indent 2 Char"/>
    <w:basedOn w:val="DefaultParagraphFont"/>
    <w:link w:val="BodyTextIndent2"/>
    <w:uiPriority w:val="99"/>
    <w:rsid w:val="007B328A"/>
    <w:rPr>
      <w:lang w:val="el-GR"/>
    </w:rPr>
  </w:style>
  <w:style w:type="paragraph" w:styleId="EndnoteText">
    <w:name w:val="endnote text"/>
    <w:basedOn w:val="Normal"/>
    <w:link w:val="EndnoteTextChar"/>
    <w:uiPriority w:val="99"/>
    <w:rsid w:val="007B328A"/>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7B328A"/>
    <w:rPr>
      <w:szCs w:val="20"/>
      <w:lang w:val="el-GR"/>
    </w:rPr>
  </w:style>
  <w:style w:type="paragraph" w:customStyle="1" w:styleId="HEAD2">
    <w:name w:val="HEAD2"/>
    <w:basedOn w:val="Normal"/>
    <w:rsid w:val="007B328A"/>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iPriority w:val="99"/>
    <w:unhideWhenUsed/>
    <w:rsid w:val="007B328A"/>
    <w:pPr>
      <w:spacing w:after="120"/>
      <w:ind w:left="283"/>
    </w:pPr>
    <w:rPr>
      <w:sz w:val="16"/>
      <w:szCs w:val="16"/>
    </w:rPr>
  </w:style>
  <w:style w:type="character" w:customStyle="1" w:styleId="BodyTextIndent3Char">
    <w:name w:val="Body Text Indent 3 Char"/>
    <w:basedOn w:val="DefaultParagraphFont"/>
    <w:link w:val="BodyTextIndent3"/>
    <w:uiPriority w:val="99"/>
    <w:rsid w:val="007B328A"/>
    <w:rPr>
      <w:sz w:val="16"/>
      <w:szCs w:val="16"/>
      <w:lang w:val="el-GR"/>
    </w:rPr>
  </w:style>
  <w:style w:type="paragraph" w:styleId="BodyTextFirstIndent2">
    <w:name w:val="Body Text First Indent 2"/>
    <w:basedOn w:val="BodyTextIndent"/>
    <w:link w:val="BodyTextFirstIndent2Char"/>
    <w:uiPriority w:val="99"/>
    <w:unhideWhenUsed/>
    <w:rsid w:val="007B328A"/>
    <w:pPr>
      <w:spacing w:after="0"/>
      <w:ind w:left="360" w:firstLine="360"/>
    </w:pPr>
  </w:style>
  <w:style w:type="character" w:customStyle="1" w:styleId="BodyTextFirstIndent2Char">
    <w:name w:val="Body Text First Indent 2 Char"/>
    <w:basedOn w:val="BodyTextIndentChar"/>
    <w:link w:val="BodyTextFirstIndent2"/>
    <w:uiPriority w:val="99"/>
    <w:rsid w:val="007B328A"/>
    <w:rPr>
      <w:lang w:val="el-GR"/>
    </w:rPr>
  </w:style>
  <w:style w:type="paragraph" w:customStyle="1" w:styleId="Bulletn">
    <w:name w:val="Bulletn"/>
    <w:basedOn w:val="Normal"/>
    <w:rsid w:val="007B328A"/>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7B328A"/>
    <w:rPr>
      <w:b/>
      <w:i/>
      <w:sz w:val="22"/>
      <w:vertAlign w:val="superscript"/>
    </w:rPr>
  </w:style>
  <w:style w:type="character" w:customStyle="1" w:styleId="a0">
    <w:name w:val="Σύμβολο υποσημείωσης"/>
    <w:rsid w:val="007B328A"/>
    <w:rPr>
      <w:vertAlign w:val="superscript"/>
    </w:rPr>
  </w:style>
  <w:style w:type="character" w:customStyle="1" w:styleId="DeltaViewInsertion">
    <w:name w:val="DeltaView Insertion"/>
    <w:rsid w:val="007B328A"/>
    <w:rPr>
      <w:b/>
      <w:i/>
      <w:spacing w:val="0"/>
      <w:lang w:val="el-GR"/>
    </w:rPr>
  </w:style>
  <w:style w:type="character" w:customStyle="1" w:styleId="NormalBoldChar">
    <w:name w:val="NormalBold Char"/>
    <w:rsid w:val="007B328A"/>
    <w:rPr>
      <w:rFonts w:ascii="Times New Roman" w:eastAsia="Times New Roman" w:hAnsi="Times New Roman" w:cs="Times New Roman"/>
      <w:b/>
      <w:sz w:val="24"/>
      <w:lang w:val="el-GR"/>
    </w:rPr>
  </w:style>
  <w:style w:type="paragraph" w:customStyle="1" w:styleId="ChapterTitle">
    <w:name w:val="ChapterTitle"/>
    <w:basedOn w:val="Normal"/>
    <w:next w:val="Normal"/>
    <w:rsid w:val="007B328A"/>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7B328A"/>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7B328A"/>
    <w:rPr>
      <w:vertAlign w:val="superscript"/>
    </w:rPr>
  </w:style>
  <w:style w:type="paragraph" w:styleId="FootnoteText">
    <w:name w:val="footnote text"/>
    <w:basedOn w:val="Normal"/>
    <w:link w:val="FootnoteTextChar"/>
    <w:uiPriority w:val="99"/>
    <w:rsid w:val="007B328A"/>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uiPriority w:val="99"/>
    <w:rsid w:val="007B328A"/>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7B328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7B328A"/>
    <w:rPr>
      <w:rFonts w:ascii="Times New Roman" w:hAnsi="Times New Roman"/>
      <w:b/>
      <w:bCs/>
      <w:sz w:val="20"/>
      <w:szCs w:val="20"/>
      <w:lang w:val="en-GB"/>
    </w:rPr>
  </w:style>
  <w:style w:type="paragraph" w:styleId="HTMLPreformatted">
    <w:name w:val="HTML Preformatted"/>
    <w:basedOn w:val="Normal"/>
    <w:link w:val="HTMLPreformattedChar"/>
    <w:uiPriority w:val="99"/>
    <w:unhideWhenUsed/>
    <w:rsid w:val="007B328A"/>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rsid w:val="007B328A"/>
    <w:rPr>
      <w:rFonts w:ascii="Consolas" w:hAnsi="Consolas"/>
      <w:sz w:val="20"/>
      <w:szCs w:val="20"/>
      <w:lang w:val="el-GR"/>
    </w:rPr>
  </w:style>
  <w:style w:type="character" w:customStyle="1" w:styleId="fontstyle01">
    <w:name w:val="fontstyle01"/>
    <w:basedOn w:val="DefaultParagraphFont"/>
    <w:rsid w:val="007B328A"/>
    <w:rPr>
      <w:rFonts w:ascii="Calibri" w:hAnsi="Calibri" w:cs="Calibri" w:hint="default"/>
      <w:b w:val="0"/>
      <w:bCs w:val="0"/>
      <w:i w:val="0"/>
      <w:iCs w:val="0"/>
      <w:color w:val="000000"/>
      <w:sz w:val="20"/>
      <w:szCs w:val="20"/>
    </w:rPr>
  </w:style>
  <w:style w:type="paragraph" w:customStyle="1" w:styleId="a1">
    <w:name w:val="ΑΡΘΡΟ"/>
    <w:basedOn w:val="Heading2"/>
    <w:link w:val="Char"/>
    <w:rsid w:val="007B328A"/>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7B328A"/>
    <w:pPr>
      <w:numPr>
        <w:numId w:val="0"/>
      </w:numPr>
    </w:pPr>
    <w:rPr>
      <w:rFonts w:eastAsiaTheme="majorEastAsia" w:cstheme="majorBidi"/>
      <w:color w:val="0066FF"/>
    </w:rPr>
  </w:style>
  <w:style w:type="character" w:customStyle="1" w:styleId="Char">
    <w:name w:val="ΑΡΘΡΟ Char"/>
    <w:basedOn w:val="Heading2Char"/>
    <w:link w:val="a1"/>
    <w:rsid w:val="007B328A"/>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7B328A"/>
    <w:rPr>
      <w:iCs/>
      <w:spacing w:val="5"/>
    </w:rPr>
  </w:style>
  <w:style w:type="character" w:customStyle="1" w:styleId="Style1Char">
    <w:name w:val="Style1 Char"/>
    <w:basedOn w:val="Heading2Char"/>
    <w:link w:val="Style1"/>
    <w:rsid w:val="007B328A"/>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7B328A"/>
  </w:style>
  <w:style w:type="character" w:customStyle="1" w:styleId="Style2Char">
    <w:name w:val="Style2 Char"/>
    <w:basedOn w:val="Style1Char"/>
    <w:link w:val="Style2"/>
    <w:rsid w:val="007B328A"/>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34"/>
    <w:qFormat/>
    <w:rsid w:val="007B328A"/>
    <w:pPr>
      <w:ind w:left="720"/>
      <w:contextualSpacing/>
    </w:pPr>
  </w:style>
  <w:style w:type="paragraph" w:customStyle="1" w:styleId="BullSt">
    <w:name w:val="BullSt"/>
    <w:basedOn w:val="Bulletn"/>
    <w:rsid w:val="007B328A"/>
    <w:pPr>
      <w:numPr>
        <w:ilvl w:val="1"/>
        <w:numId w:val="5"/>
      </w:numPr>
      <w:tabs>
        <w:tab w:val="clear" w:pos="720"/>
        <w:tab w:val="num" w:pos="1800"/>
      </w:tabs>
      <w:ind w:left="375" w:hanging="375"/>
    </w:pPr>
    <w:rPr>
      <w:b/>
      <w:i/>
    </w:rPr>
  </w:style>
  <w:style w:type="character" w:customStyle="1" w:styleId="fontstyle21">
    <w:name w:val="fontstyle21"/>
    <w:basedOn w:val="DefaultParagraphFont"/>
    <w:rsid w:val="007B328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7B328A"/>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7B328A"/>
    <w:pPr>
      <w:spacing w:after="100"/>
    </w:pPr>
  </w:style>
  <w:style w:type="paragraph" w:styleId="TOC2">
    <w:name w:val="toc 2"/>
    <w:basedOn w:val="Normal"/>
    <w:next w:val="Normal"/>
    <w:autoRedefine/>
    <w:uiPriority w:val="39"/>
    <w:unhideWhenUsed/>
    <w:rsid w:val="007B328A"/>
    <w:pPr>
      <w:spacing w:after="100"/>
      <w:ind w:left="220"/>
    </w:pPr>
  </w:style>
  <w:style w:type="paragraph" w:styleId="TOC3">
    <w:name w:val="toc 3"/>
    <w:basedOn w:val="Normal"/>
    <w:next w:val="Normal"/>
    <w:autoRedefine/>
    <w:uiPriority w:val="39"/>
    <w:unhideWhenUsed/>
    <w:rsid w:val="007B328A"/>
    <w:pPr>
      <w:tabs>
        <w:tab w:val="left" w:pos="1100"/>
        <w:tab w:val="right" w:leader="dot" w:pos="8296"/>
      </w:tabs>
      <w:spacing w:after="100"/>
      <w:ind w:left="440"/>
    </w:pPr>
    <w:rPr>
      <w:noProof/>
    </w:rPr>
  </w:style>
  <w:style w:type="paragraph" w:customStyle="1" w:styleId="a2">
    <w:name w:val="Σώμα Κειμένου"/>
    <w:basedOn w:val="Normal"/>
    <w:rsid w:val="007B328A"/>
    <w:pPr>
      <w:spacing w:before="0" w:after="120"/>
    </w:pPr>
    <w:rPr>
      <w:rFonts w:ascii="Arial" w:eastAsia="Times New Roman" w:hAnsi="Arial" w:cs="Times New Roman"/>
      <w:lang w:eastAsia="el-GR"/>
    </w:rPr>
  </w:style>
  <w:style w:type="paragraph" w:customStyle="1" w:styleId="tableparagraph">
    <w:name w:val="tableparagraph"/>
    <w:basedOn w:val="Normal"/>
    <w:rsid w:val="007B328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7B328A"/>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7B328A"/>
    <w:pPr>
      <w:numPr>
        <w:numId w:val="18"/>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7B328A"/>
    <w:pPr>
      <w:tabs>
        <w:tab w:val="clear" w:pos="899"/>
        <w:tab w:val="left" w:pos="-567"/>
      </w:tabs>
      <w:spacing w:before="80"/>
      <w:ind w:left="709" w:hanging="284"/>
    </w:pPr>
    <w:rPr>
      <w:lang w:val="el-GR"/>
    </w:rPr>
  </w:style>
  <w:style w:type="character" w:styleId="FootnoteReference">
    <w:name w:val="footnote reference"/>
    <w:semiHidden/>
    <w:rsid w:val="007B328A"/>
    <w:rPr>
      <w:vertAlign w:val="superscript"/>
    </w:rPr>
  </w:style>
  <w:style w:type="paragraph" w:styleId="BlockText">
    <w:name w:val="Block Text"/>
    <w:basedOn w:val="Normal"/>
    <w:rsid w:val="007B328A"/>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7B328A"/>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7B328A"/>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7B328A"/>
  </w:style>
  <w:style w:type="paragraph" w:styleId="TOC6">
    <w:name w:val="toc 6"/>
    <w:basedOn w:val="Normal"/>
    <w:next w:val="Normal"/>
    <w:autoRedefine/>
    <w:semiHidden/>
    <w:rsid w:val="007B328A"/>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7B328A"/>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7B328A"/>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7B328A"/>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7B328A"/>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7B328A"/>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7B328A"/>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7B328A"/>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7B328A"/>
    <w:pPr>
      <w:numPr>
        <w:numId w:val="19"/>
      </w:numPr>
      <w:tabs>
        <w:tab w:val="clear" w:pos="1080"/>
        <w:tab w:val="left" w:pos="907"/>
      </w:tabs>
    </w:pPr>
    <w:rPr>
      <w:sz w:val="20"/>
      <w:lang w:val="el-GR"/>
    </w:rPr>
  </w:style>
  <w:style w:type="paragraph" w:customStyle="1" w:styleId="NormalIndent2">
    <w:name w:val="Normal Indent 2"/>
    <w:basedOn w:val="Normal"/>
    <w:rsid w:val="007B328A"/>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7B328A"/>
    <w:pPr>
      <w:numPr>
        <w:numId w:val="0"/>
      </w:numPr>
      <w:tabs>
        <w:tab w:val="clear" w:pos="-567"/>
        <w:tab w:val="num" w:pos="720"/>
      </w:tabs>
      <w:ind w:left="420" w:hanging="420"/>
    </w:pPr>
  </w:style>
  <w:style w:type="paragraph" w:customStyle="1" w:styleId="BullPr">
    <w:name w:val="BullPr"/>
    <w:basedOn w:val="Bulletn"/>
    <w:rsid w:val="007B328A"/>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7B328A"/>
    <w:pPr>
      <w:numPr>
        <w:numId w:val="20"/>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7B328A"/>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7B328A"/>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7B328A"/>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7B328A"/>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7B328A"/>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B328A"/>
    <w:rPr>
      <w:rFonts w:ascii="Times New Roman" w:eastAsia="Times New Roman" w:hAnsi="Times New Roman" w:cs="Times New Roman"/>
      <w:sz w:val="16"/>
      <w:szCs w:val="16"/>
      <w:lang w:val="en-GB"/>
    </w:rPr>
  </w:style>
  <w:style w:type="paragraph" w:customStyle="1" w:styleId="Basic">
    <w:name w:val="Basic"/>
    <w:basedOn w:val="Normal"/>
    <w:autoRedefine/>
    <w:rsid w:val="007B328A"/>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7B328A"/>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7B328A"/>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7B328A"/>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7B328A"/>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7B328A"/>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7B328A"/>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7B328A"/>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7B328A"/>
    <w:rPr>
      <w:rFonts w:ascii="Cambria" w:eastAsia="Times New Roman" w:hAnsi="Cambria" w:cs="Times New Roman"/>
      <w:i/>
      <w:iCs/>
      <w:color w:val="404040"/>
      <w:lang w:eastAsia="en-US"/>
    </w:rPr>
  </w:style>
  <w:style w:type="character" w:customStyle="1" w:styleId="HeaderChar1">
    <w:name w:val="Header Char1"/>
    <w:aliases w:val="hd Char1"/>
    <w:semiHidden/>
    <w:rsid w:val="007B328A"/>
    <w:rPr>
      <w:rFonts w:ascii="Calibri" w:hAnsi="Calibri"/>
      <w:sz w:val="22"/>
      <w:szCs w:val="22"/>
      <w:lang w:eastAsia="en-US"/>
    </w:rPr>
  </w:style>
  <w:style w:type="paragraph" w:customStyle="1" w:styleId="ListParagraph1">
    <w:name w:val="List Paragraph1"/>
    <w:basedOn w:val="Normal"/>
    <w:qFormat/>
    <w:rsid w:val="007B328A"/>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7B328A"/>
    <w:rPr>
      <w:color w:val="800080"/>
      <w:u w:val="single"/>
    </w:rPr>
  </w:style>
  <w:style w:type="paragraph" w:customStyle="1" w:styleId="font5">
    <w:name w:val="font5"/>
    <w:basedOn w:val="Normal"/>
    <w:rsid w:val="007B328A"/>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7B328A"/>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7B328A"/>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7B328A"/>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7B328A"/>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7B328A"/>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7B328A"/>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7B328A"/>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7B328A"/>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7B328A"/>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7B328A"/>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7B328A"/>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7B328A"/>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7B32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7B32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7B32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7B32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7B32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7B328A"/>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7B328A"/>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7B328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7B328A"/>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7B328A"/>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7B328A"/>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7B328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7B328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7B328A"/>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7B328A"/>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7B328A"/>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7B328A"/>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7B328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7B328A"/>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7B328A"/>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7B328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7B328A"/>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7B328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7B328A"/>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7B328A"/>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7B328A"/>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7B328A"/>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7B328A"/>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7B328A"/>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7B328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7B328A"/>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7B32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7B328A"/>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7B328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7B328A"/>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7B328A"/>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7B328A"/>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7B328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7B328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7B328A"/>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7B328A"/>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7B328A"/>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7B328A"/>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7B328A"/>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7B32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7B328A"/>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7B32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7B328A"/>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7B328A"/>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7B328A"/>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7B328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7B328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7B328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7B328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7B328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7B328A"/>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7B328A"/>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7B328A"/>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7B328A"/>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7B328A"/>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7B328A"/>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7B328A"/>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7B328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7B328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7B328A"/>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7B328A"/>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7B328A"/>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7B328A"/>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7B328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7B328A"/>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7B328A"/>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7B328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7B328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7B328A"/>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7B328A"/>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7B328A"/>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7B328A"/>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7B328A"/>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7B328A"/>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7B328A"/>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7B328A"/>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7B328A"/>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7B328A"/>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7B328A"/>
    <w:rPr>
      <w:rFonts w:ascii="Calibri" w:eastAsia="Calibri" w:hAnsi="Calibri" w:cs="Times New Roman"/>
      <w:szCs w:val="21"/>
      <w:lang w:val="el-GR"/>
    </w:rPr>
  </w:style>
  <w:style w:type="paragraph" w:customStyle="1" w:styleId="fooot">
    <w:name w:val="fooot"/>
    <w:basedOn w:val="Normal"/>
    <w:rsid w:val="007B328A"/>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7B328A"/>
    <w:pPr>
      <w:ind w:left="426" w:hanging="426"/>
    </w:pPr>
    <w:rPr>
      <w:rFonts w:eastAsia="Times New Roman"/>
      <w:szCs w:val="18"/>
    </w:rPr>
  </w:style>
  <w:style w:type="character" w:customStyle="1" w:styleId="FootnoteReference2">
    <w:name w:val="Footnote Reference2"/>
    <w:rsid w:val="007B328A"/>
    <w:rPr>
      <w:vertAlign w:val="superscript"/>
    </w:rPr>
  </w:style>
  <w:style w:type="character" w:customStyle="1" w:styleId="WW-FootnoteReference7">
    <w:name w:val="WW-Footnote Reference7"/>
    <w:rsid w:val="007B328A"/>
    <w:rPr>
      <w:vertAlign w:val="superscript"/>
    </w:rPr>
  </w:style>
  <w:style w:type="paragraph" w:customStyle="1" w:styleId="Default">
    <w:name w:val="Default"/>
    <w:rsid w:val="007B328A"/>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7B328A"/>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7B328A"/>
    <w:pPr>
      <w:numPr>
        <w:numId w:val="21"/>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7B328A"/>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7B328A"/>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B328A"/>
    <w:rPr>
      <w:lang w:val="el-GR"/>
    </w:rPr>
  </w:style>
  <w:style w:type="table" w:customStyle="1" w:styleId="11">
    <w:name w:val="Πίνακας 1 με ανοιχτόχρωμο πλέγμα1"/>
    <w:basedOn w:val="TableNormal"/>
    <w:uiPriority w:val="46"/>
    <w:rsid w:val="007B328A"/>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7B328A"/>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7B328A"/>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7B32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7B32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7B32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7B328A"/>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7B328A"/>
  </w:style>
  <w:style w:type="numbering" w:customStyle="1" w:styleId="NoList2">
    <w:name w:val="No List2"/>
    <w:next w:val="NoList"/>
    <w:uiPriority w:val="99"/>
    <w:semiHidden/>
    <w:unhideWhenUsed/>
    <w:rsid w:val="007B328A"/>
  </w:style>
  <w:style w:type="numbering" w:customStyle="1" w:styleId="NoList3">
    <w:name w:val="No List3"/>
    <w:next w:val="NoList"/>
    <w:uiPriority w:val="99"/>
    <w:semiHidden/>
    <w:unhideWhenUsed/>
    <w:rsid w:val="007B328A"/>
  </w:style>
  <w:style w:type="table" w:customStyle="1" w:styleId="TableGrid1">
    <w:name w:val="Table Grid1"/>
    <w:basedOn w:val="TableNormal"/>
    <w:next w:val="TableGrid"/>
    <w:uiPriority w:val="39"/>
    <w:rsid w:val="007B328A"/>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TableNormal"/>
    <w:next w:val="TableGrid"/>
    <w:uiPriority w:val="39"/>
    <w:rsid w:val="007B328A"/>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11"/>
    <w:uiPriority w:val="46"/>
    <w:rsid w:val="007B328A"/>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7B328A"/>
  </w:style>
  <w:style w:type="numbering" w:customStyle="1" w:styleId="NoList21">
    <w:name w:val="No List21"/>
    <w:next w:val="NoList"/>
    <w:uiPriority w:val="99"/>
    <w:semiHidden/>
    <w:unhideWhenUsed/>
    <w:rsid w:val="007B328A"/>
  </w:style>
  <w:style w:type="numbering" w:customStyle="1" w:styleId="NoList4">
    <w:name w:val="No List4"/>
    <w:next w:val="NoList"/>
    <w:uiPriority w:val="99"/>
    <w:semiHidden/>
    <w:unhideWhenUsed/>
    <w:rsid w:val="007B328A"/>
  </w:style>
  <w:style w:type="numbering" w:customStyle="1" w:styleId="NoList5">
    <w:name w:val="No List5"/>
    <w:next w:val="NoList"/>
    <w:uiPriority w:val="99"/>
    <w:semiHidden/>
    <w:unhideWhenUsed/>
    <w:rsid w:val="007B328A"/>
  </w:style>
  <w:style w:type="character" w:customStyle="1" w:styleId="a3">
    <w:name w:val="Χαρακτήρες σημείωσης τέλους"/>
    <w:rsid w:val="007B328A"/>
    <w:rPr>
      <w:vertAlign w:val="superscript"/>
    </w:rPr>
  </w:style>
  <w:style w:type="character" w:customStyle="1" w:styleId="fontstyle11">
    <w:name w:val="fontstyle11"/>
    <w:basedOn w:val="DefaultParagraphFont"/>
    <w:rsid w:val="007B328A"/>
    <w:rPr>
      <w:rFonts w:ascii="TimesNewRoman" w:hAnsi="TimesNewRoman" w:hint="default"/>
      <w:b w:val="0"/>
      <w:bCs w:val="0"/>
      <w:i/>
      <w:iCs/>
      <w:color w:val="000000"/>
      <w:sz w:val="20"/>
      <w:szCs w:val="20"/>
    </w:rPr>
  </w:style>
  <w:style w:type="character" w:customStyle="1" w:styleId="WW8Num1z0">
    <w:name w:val="WW8Num1z0"/>
    <w:rsid w:val="007B328A"/>
  </w:style>
  <w:style w:type="character" w:customStyle="1" w:styleId="WW8Num6z1">
    <w:name w:val="WW8Num6z1"/>
    <w:rsid w:val="007B328A"/>
  </w:style>
  <w:style w:type="paragraph" w:customStyle="1" w:styleId="Checkbox">
    <w:name w:val="Checkbox"/>
    <w:basedOn w:val="Normal"/>
    <w:next w:val="Normal"/>
    <w:rsid w:val="007B328A"/>
    <w:pPr>
      <w:spacing w:before="0"/>
      <w:jc w:val="center"/>
    </w:pPr>
    <w:rPr>
      <w:rFonts w:ascii="Arial" w:eastAsia="Times New Roman" w:hAnsi="Arial" w:cs="Arial"/>
      <w:sz w:val="19"/>
      <w:szCs w:val="19"/>
      <w:lang w:eastAsia="el-GR" w:bidi="el-GR"/>
    </w:rPr>
  </w:style>
  <w:style w:type="character" w:customStyle="1" w:styleId="WW8Num11z6">
    <w:name w:val="WW8Num11z6"/>
    <w:rsid w:val="007B328A"/>
  </w:style>
  <w:style w:type="paragraph" w:customStyle="1" w:styleId="Head151">
    <w:name w:val="Head 151"/>
    <w:basedOn w:val="Normal"/>
    <w:next w:val="Normal"/>
    <w:qFormat/>
    <w:rsid w:val="007B328A"/>
    <w:pPr>
      <w:keepNext/>
      <w:tabs>
        <w:tab w:val="left" w:pos="1080"/>
        <w:tab w:val="num" w:pos="1440"/>
      </w:tabs>
      <w:spacing w:before="240"/>
      <w:outlineLvl w:val="0"/>
    </w:pPr>
    <w:rPr>
      <w:rFonts w:ascii="Calibri" w:hAnsi="Calibri"/>
      <w:b/>
      <w:bCs/>
      <w:caps/>
      <w:sz w:val="24"/>
      <w:szCs w:val="24"/>
    </w:rPr>
  </w:style>
  <w:style w:type="paragraph" w:customStyle="1" w:styleId="l31">
    <w:name w:val="l31"/>
    <w:basedOn w:val="Normal"/>
    <w:next w:val="Normal"/>
    <w:unhideWhenUsed/>
    <w:qFormat/>
    <w:rsid w:val="007B328A"/>
    <w:pPr>
      <w:keepNext/>
      <w:keepLines/>
      <w:tabs>
        <w:tab w:val="num" w:pos="720"/>
      </w:tabs>
      <w:spacing w:before="200"/>
      <w:ind w:left="720" w:hanging="720"/>
      <w:outlineLvl w:val="2"/>
    </w:pPr>
    <w:rPr>
      <w:rFonts w:ascii="Calibri" w:eastAsia="Times New Roman" w:hAnsi="Calibri" w:cs="Calibri"/>
      <w:b/>
      <w:bCs/>
    </w:rPr>
  </w:style>
  <w:style w:type="paragraph" w:customStyle="1" w:styleId="H43CharChar2Char1">
    <w:name w:val="H43 Char Char2 Char1"/>
    <w:basedOn w:val="Normal"/>
    <w:next w:val="Normal"/>
    <w:uiPriority w:val="9"/>
    <w:unhideWhenUsed/>
    <w:qFormat/>
    <w:rsid w:val="007B328A"/>
    <w:pPr>
      <w:keepNext/>
      <w:keepLines/>
      <w:tabs>
        <w:tab w:val="num" w:pos="1404"/>
      </w:tabs>
      <w:spacing w:before="40"/>
      <w:ind w:left="1404" w:hanging="864"/>
      <w:outlineLvl w:val="3"/>
    </w:pPr>
    <w:rPr>
      <w:rFonts w:ascii="Calibri" w:eastAsia="Times New Roman" w:hAnsi="Calibri" w:cs="Calibri"/>
      <w:iCs/>
    </w:rPr>
  </w:style>
  <w:style w:type="paragraph" w:customStyle="1" w:styleId="H6381">
    <w:name w:val="H6381"/>
    <w:basedOn w:val="Normal"/>
    <w:next w:val="Normal"/>
    <w:unhideWhenUsed/>
    <w:qFormat/>
    <w:rsid w:val="007B328A"/>
    <w:pPr>
      <w:keepNext/>
      <w:keepLines/>
      <w:spacing w:before="200"/>
      <w:outlineLvl w:val="5"/>
    </w:pPr>
    <w:rPr>
      <w:rFonts w:ascii="Cambria" w:eastAsia="Times New Roman" w:hAnsi="Cambria" w:cs="Times New Roman"/>
      <w:i/>
      <w:iCs/>
      <w:color w:val="243F60"/>
    </w:rPr>
  </w:style>
  <w:style w:type="paragraph" w:customStyle="1" w:styleId="Heading81">
    <w:name w:val="Heading 81"/>
    <w:basedOn w:val="Normal"/>
    <w:next w:val="Normal"/>
    <w:unhideWhenUsed/>
    <w:qFormat/>
    <w:rsid w:val="007B328A"/>
    <w:pPr>
      <w:keepNext/>
      <w:keepLines/>
      <w:spacing w:before="200"/>
      <w:outlineLvl w:val="7"/>
    </w:pPr>
    <w:rPr>
      <w:rFonts w:ascii="Cambria" w:eastAsia="Times New Roman" w:hAnsi="Cambria" w:cs="Times New Roman"/>
      <w:color w:val="404040"/>
      <w:sz w:val="20"/>
      <w:szCs w:val="20"/>
    </w:rPr>
  </w:style>
  <w:style w:type="paragraph" w:customStyle="1" w:styleId="hd1">
    <w:name w:val="hd1"/>
    <w:basedOn w:val="Normal"/>
    <w:next w:val="Header"/>
    <w:unhideWhenUsed/>
    <w:rsid w:val="007B328A"/>
    <w:pPr>
      <w:tabs>
        <w:tab w:val="center" w:pos="4153"/>
        <w:tab w:val="right" w:pos="8306"/>
      </w:tabs>
      <w:spacing w:before="0"/>
    </w:pPr>
    <w:rPr>
      <w:lang w:val="en-US"/>
    </w:rPr>
  </w:style>
  <w:style w:type="paragraph" w:customStyle="1" w:styleId="ft1">
    <w:name w:val="ft1"/>
    <w:basedOn w:val="Normal"/>
    <w:next w:val="Footer"/>
    <w:uiPriority w:val="99"/>
    <w:unhideWhenUsed/>
    <w:rsid w:val="007B328A"/>
    <w:pPr>
      <w:tabs>
        <w:tab w:val="center" w:pos="4153"/>
        <w:tab w:val="right" w:pos="8306"/>
      </w:tabs>
      <w:spacing w:before="0"/>
    </w:pPr>
    <w:rPr>
      <w:lang w:val="en-US"/>
    </w:rPr>
  </w:style>
  <w:style w:type="paragraph" w:customStyle="1" w:styleId="BalloonText1">
    <w:name w:val="Balloon Text1"/>
    <w:basedOn w:val="Normal"/>
    <w:next w:val="BalloonText"/>
    <w:semiHidden/>
    <w:unhideWhenUsed/>
    <w:rsid w:val="007B328A"/>
    <w:pPr>
      <w:spacing w:before="0"/>
    </w:pPr>
    <w:rPr>
      <w:rFonts w:ascii="Tahoma" w:hAnsi="Tahoma" w:cs="Tahoma"/>
      <w:sz w:val="16"/>
      <w:szCs w:val="16"/>
      <w:lang w:val="en-US"/>
    </w:rPr>
  </w:style>
  <w:style w:type="paragraph" w:customStyle="1" w:styleId="CommentText1">
    <w:name w:val="Comment Text1"/>
    <w:basedOn w:val="Normal"/>
    <w:next w:val="CommentText"/>
    <w:uiPriority w:val="99"/>
    <w:semiHidden/>
    <w:rsid w:val="007B328A"/>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lang w:val="en-US"/>
    </w:rPr>
  </w:style>
  <w:style w:type="paragraph" w:customStyle="1" w:styleId="BodyText1">
    <w:name w:val="Body Text1"/>
    <w:basedOn w:val="Normal"/>
    <w:next w:val="BodyText"/>
    <w:rsid w:val="007B328A"/>
    <w:rPr>
      <w:sz w:val="20"/>
      <w:lang w:val="en-US"/>
    </w:rPr>
  </w:style>
  <w:style w:type="paragraph" w:customStyle="1" w:styleId="BodyText21">
    <w:name w:val="Body Text 21"/>
    <w:basedOn w:val="Normal"/>
    <w:next w:val="BodyText2"/>
    <w:unhideWhenUsed/>
    <w:rsid w:val="007B328A"/>
    <w:pPr>
      <w:spacing w:after="120" w:line="480" w:lineRule="auto"/>
    </w:pPr>
    <w:rPr>
      <w:lang w:val="en-US"/>
    </w:rPr>
  </w:style>
  <w:style w:type="paragraph" w:customStyle="1" w:styleId="BodyTextIndent1">
    <w:name w:val="Body Text Indent1"/>
    <w:basedOn w:val="Normal"/>
    <w:next w:val="BodyTextIndent"/>
    <w:unhideWhenUsed/>
    <w:rsid w:val="007B328A"/>
    <w:pPr>
      <w:spacing w:after="120"/>
      <w:ind w:left="283"/>
    </w:pPr>
    <w:rPr>
      <w:lang w:val="en-US"/>
    </w:rPr>
  </w:style>
  <w:style w:type="paragraph" w:customStyle="1" w:styleId="BodyTextIndent21">
    <w:name w:val="Body Text Indent 21"/>
    <w:basedOn w:val="Normal"/>
    <w:next w:val="BodyTextIndent2"/>
    <w:unhideWhenUsed/>
    <w:rsid w:val="007B328A"/>
    <w:pPr>
      <w:spacing w:after="120" w:line="480" w:lineRule="auto"/>
      <w:ind w:left="283"/>
    </w:pPr>
    <w:rPr>
      <w:lang w:val="en-US"/>
    </w:rPr>
  </w:style>
  <w:style w:type="paragraph" w:customStyle="1" w:styleId="EndnoteText1">
    <w:name w:val="Endnote Text1"/>
    <w:basedOn w:val="Normal"/>
    <w:next w:val="EndnoteText"/>
    <w:rsid w:val="007B328A"/>
    <w:pPr>
      <w:overflowPunct w:val="0"/>
      <w:autoSpaceDE w:val="0"/>
      <w:autoSpaceDN w:val="0"/>
      <w:adjustRightInd w:val="0"/>
      <w:spacing w:line="300" w:lineRule="atLeast"/>
      <w:ind w:left="426" w:hanging="426"/>
      <w:textAlignment w:val="baseline"/>
    </w:pPr>
    <w:rPr>
      <w:szCs w:val="20"/>
      <w:lang w:val="en-US"/>
    </w:rPr>
  </w:style>
  <w:style w:type="paragraph" w:customStyle="1" w:styleId="BodyTextIndent31">
    <w:name w:val="Body Text Indent 31"/>
    <w:basedOn w:val="Normal"/>
    <w:next w:val="BodyTextIndent3"/>
    <w:unhideWhenUsed/>
    <w:rsid w:val="007B328A"/>
    <w:pPr>
      <w:spacing w:after="120"/>
      <w:ind w:left="283"/>
    </w:pPr>
    <w:rPr>
      <w:sz w:val="16"/>
      <w:szCs w:val="16"/>
      <w:lang w:val="en-US"/>
    </w:rPr>
  </w:style>
  <w:style w:type="paragraph" w:customStyle="1" w:styleId="BodyTextFirstIndent21">
    <w:name w:val="Body Text First Indent 21"/>
    <w:basedOn w:val="BodyTextIndent"/>
    <w:next w:val="BodyTextFirstIndent2"/>
    <w:unhideWhenUsed/>
    <w:rsid w:val="007B328A"/>
    <w:pPr>
      <w:spacing w:after="0"/>
      <w:ind w:left="360" w:firstLine="360"/>
    </w:pPr>
    <w:rPr>
      <w:lang w:val="en-US"/>
    </w:rPr>
  </w:style>
  <w:style w:type="paragraph" w:customStyle="1" w:styleId="FootnoteText1">
    <w:name w:val="Footnote Text1"/>
    <w:basedOn w:val="Normal"/>
    <w:next w:val="FootnoteText"/>
    <w:rsid w:val="007B328A"/>
    <w:pPr>
      <w:suppressAutoHyphens/>
      <w:spacing w:before="0"/>
      <w:ind w:left="425" w:hanging="425"/>
    </w:pPr>
    <w:rPr>
      <w:rFonts w:ascii="Calibri" w:hAnsi="Calibri" w:cs="Calibri"/>
      <w:sz w:val="18"/>
      <w:szCs w:val="20"/>
      <w:lang w:val="en-IE" w:eastAsia="zh-CN"/>
    </w:rPr>
  </w:style>
  <w:style w:type="paragraph" w:customStyle="1" w:styleId="CommentSubject1">
    <w:name w:val="Comment Subject1"/>
    <w:basedOn w:val="CommentText"/>
    <w:next w:val="CommentText"/>
    <w:semiHidden/>
    <w:unhideWhenUsed/>
    <w:rsid w:val="007B328A"/>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paragraph" w:customStyle="1" w:styleId="HTMLPreformatted1">
    <w:name w:val="HTML Preformatted1"/>
    <w:basedOn w:val="Normal"/>
    <w:next w:val="HTMLPreformatted"/>
    <w:unhideWhenUsed/>
    <w:rsid w:val="007B328A"/>
    <w:pPr>
      <w:spacing w:before="0"/>
    </w:pPr>
    <w:rPr>
      <w:rFonts w:ascii="Consolas" w:hAnsi="Consolas"/>
      <w:sz w:val="20"/>
      <w:szCs w:val="20"/>
      <w:lang w:val="en-US"/>
    </w:rPr>
  </w:style>
  <w:style w:type="paragraph" w:customStyle="1" w:styleId="TOCHeading1">
    <w:name w:val="TOC Heading1"/>
    <w:basedOn w:val="Heading1"/>
    <w:next w:val="Normal"/>
    <w:uiPriority w:val="39"/>
    <w:unhideWhenUsed/>
    <w:qFormat/>
    <w:rsid w:val="007B328A"/>
    <w:pPr>
      <w:keepLines/>
      <w:numPr>
        <w:numId w:val="0"/>
      </w:numPr>
      <w:tabs>
        <w:tab w:val="clear" w:pos="1080"/>
      </w:tabs>
      <w:spacing w:line="259" w:lineRule="auto"/>
      <w:jc w:val="left"/>
    </w:pPr>
    <w:rPr>
      <w:lang w:val="en-US"/>
    </w:rPr>
  </w:style>
  <w:style w:type="paragraph" w:customStyle="1" w:styleId="TOC11">
    <w:name w:val="TOC 11"/>
    <w:basedOn w:val="Normal"/>
    <w:next w:val="Normal"/>
    <w:autoRedefine/>
    <w:uiPriority w:val="39"/>
    <w:unhideWhenUsed/>
    <w:rsid w:val="007B328A"/>
    <w:pPr>
      <w:spacing w:after="100"/>
    </w:pPr>
  </w:style>
  <w:style w:type="paragraph" w:customStyle="1" w:styleId="TOC21">
    <w:name w:val="TOC 21"/>
    <w:basedOn w:val="Normal"/>
    <w:next w:val="Normal"/>
    <w:autoRedefine/>
    <w:uiPriority w:val="39"/>
    <w:unhideWhenUsed/>
    <w:rsid w:val="007B328A"/>
    <w:pPr>
      <w:spacing w:after="100"/>
      <w:ind w:left="220"/>
    </w:pPr>
  </w:style>
  <w:style w:type="paragraph" w:customStyle="1" w:styleId="TOC31">
    <w:name w:val="TOC 31"/>
    <w:basedOn w:val="Normal"/>
    <w:next w:val="Normal"/>
    <w:autoRedefine/>
    <w:uiPriority w:val="39"/>
    <w:unhideWhenUsed/>
    <w:rsid w:val="007B328A"/>
    <w:pPr>
      <w:tabs>
        <w:tab w:val="left" w:pos="1100"/>
        <w:tab w:val="right" w:leader="dot" w:pos="8296"/>
      </w:tabs>
      <w:spacing w:after="100"/>
      <w:ind w:left="440"/>
    </w:pPr>
    <w:rPr>
      <w:noProof/>
    </w:rPr>
  </w:style>
  <w:style w:type="paragraph" w:customStyle="1" w:styleId="NormalWeb1">
    <w:name w:val="Normal (Web)1"/>
    <w:basedOn w:val="Normal"/>
    <w:next w:val="NormalWeb"/>
    <w:uiPriority w:val="99"/>
    <w:unhideWhenUsed/>
    <w:rsid w:val="007B328A"/>
    <w:pPr>
      <w:spacing w:before="100" w:beforeAutospacing="1" w:after="100" w:afterAutospacing="1"/>
      <w:jc w:val="left"/>
    </w:pPr>
    <w:rPr>
      <w:rFonts w:ascii="Times New Roman" w:hAnsi="Times New Roman" w:cs="Times New Roman"/>
      <w:sz w:val="24"/>
      <w:szCs w:val="24"/>
      <w:lang w:val="en-US"/>
    </w:rPr>
  </w:style>
  <w:style w:type="table" w:customStyle="1" w:styleId="TableGrid11">
    <w:name w:val="Table Grid11"/>
    <w:basedOn w:val="TableNormal"/>
    <w:next w:val="TableGrid"/>
    <w:uiPriority w:val="39"/>
    <w:rsid w:val="007B328A"/>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B328A"/>
  </w:style>
  <w:style w:type="character" w:customStyle="1" w:styleId="Heading1Char2">
    <w:name w:val="Heading 1 Char2"/>
    <w:basedOn w:val="DefaultParagraphFont"/>
    <w:uiPriority w:val="9"/>
    <w:rsid w:val="007B328A"/>
    <w:rPr>
      <w:rFonts w:asciiTheme="majorHAnsi" w:eastAsiaTheme="majorEastAsia" w:hAnsiTheme="majorHAnsi" w:cstheme="majorBidi"/>
      <w:color w:val="2E74B5" w:themeColor="accent1" w:themeShade="BF"/>
      <w:sz w:val="32"/>
      <w:szCs w:val="32"/>
    </w:rPr>
  </w:style>
  <w:style w:type="character" w:customStyle="1" w:styleId="Heading2Char2">
    <w:name w:val="Heading 2 Char2"/>
    <w:basedOn w:val="DefaultParagraphFont"/>
    <w:uiPriority w:val="9"/>
    <w:semiHidden/>
    <w:rsid w:val="007B328A"/>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7B328A"/>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7B328A"/>
    <w:rPr>
      <w:rFonts w:asciiTheme="majorHAnsi" w:eastAsiaTheme="majorEastAsia" w:hAnsiTheme="majorHAnsi" w:cstheme="majorBidi"/>
      <w:i/>
      <w:iCs/>
      <w:color w:val="2E74B5" w:themeColor="accent1" w:themeShade="BF"/>
    </w:rPr>
  </w:style>
  <w:style w:type="character" w:customStyle="1" w:styleId="Heading6Char2">
    <w:name w:val="Heading 6 Char2"/>
    <w:basedOn w:val="DefaultParagraphFont"/>
    <w:uiPriority w:val="9"/>
    <w:semiHidden/>
    <w:rsid w:val="007B328A"/>
    <w:rPr>
      <w:rFonts w:asciiTheme="majorHAnsi" w:eastAsiaTheme="majorEastAsia" w:hAnsiTheme="majorHAnsi" w:cstheme="majorBidi"/>
      <w:color w:val="1F4D78" w:themeColor="accent1" w:themeShade="7F"/>
    </w:rPr>
  </w:style>
  <w:style w:type="character" w:customStyle="1" w:styleId="Heading7Char2">
    <w:name w:val="Heading 7 Char2"/>
    <w:basedOn w:val="DefaultParagraphFont"/>
    <w:uiPriority w:val="9"/>
    <w:semiHidden/>
    <w:rsid w:val="007B328A"/>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7B328A"/>
    <w:rPr>
      <w:rFonts w:asciiTheme="majorHAnsi" w:eastAsiaTheme="majorEastAsia" w:hAnsiTheme="majorHAnsi" w:cstheme="majorBidi"/>
      <w:color w:val="272727" w:themeColor="text1" w:themeTint="D8"/>
      <w:sz w:val="21"/>
      <w:szCs w:val="21"/>
    </w:rPr>
  </w:style>
  <w:style w:type="character" w:customStyle="1" w:styleId="HeaderChar2">
    <w:name w:val="Header Char2"/>
    <w:basedOn w:val="DefaultParagraphFont"/>
    <w:uiPriority w:val="99"/>
    <w:rsid w:val="007B328A"/>
  </w:style>
  <w:style w:type="character" w:customStyle="1" w:styleId="FooterChar1">
    <w:name w:val="Footer Char1"/>
    <w:basedOn w:val="DefaultParagraphFont"/>
    <w:uiPriority w:val="99"/>
    <w:rsid w:val="007B328A"/>
  </w:style>
  <w:style w:type="character" w:customStyle="1" w:styleId="BalloonTextChar1">
    <w:name w:val="Balloon Text Char1"/>
    <w:basedOn w:val="DefaultParagraphFont"/>
    <w:uiPriority w:val="99"/>
    <w:semiHidden/>
    <w:rsid w:val="007B328A"/>
    <w:rPr>
      <w:rFonts w:ascii="Segoe UI" w:hAnsi="Segoe UI" w:cs="Segoe UI"/>
      <w:sz w:val="18"/>
      <w:szCs w:val="18"/>
    </w:rPr>
  </w:style>
  <w:style w:type="character" w:customStyle="1" w:styleId="CommentTextChar1">
    <w:name w:val="Comment Text Char1"/>
    <w:basedOn w:val="DefaultParagraphFont"/>
    <w:uiPriority w:val="99"/>
    <w:semiHidden/>
    <w:rsid w:val="007B328A"/>
    <w:rPr>
      <w:sz w:val="20"/>
      <w:szCs w:val="20"/>
    </w:rPr>
  </w:style>
  <w:style w:type="character" w:customStyle="1" w:styleId="BodyTextChar1">
    <w:name w:val="Body Text Char1"/>
    <w:basedOn w:val="DefaultParagraphFont"/>
    <w:uiPriority w:val="99"/>
    <w:semiHidden/>
    <w:rsid w:val="007B328A"/>
  </w:style>
  <w:style w:type="character" w:customStyle="1" w:styleId="BodyText2Char1">
    <w:name w:val="Body Text 2 Char1"/>
    <w:basedOn w:val="DefaultParagraphFont"/>
    <w:uiPriority w:val="99"/>
    <w:semiHidden/>
    <w:rsid w:val="007B328A"/>
  </w:style>
  <w:style w:type="character" w:customStyle="1" w:styleId="BodyTextIndentChar1">
    <w:name w:val="Body Text Indent Char1"/>
    <w:basedOn w:val="DefaultParagraphFont"/>
    <w:uiPriority w:val="99"/>
    <w:semiHidden/>
    <w:rsid w:val="007B328A"/>
  </w:style>
  <w:style w:type="character" w:customStyle="1" w:styleId="BodyTextIndent2Char1">
    <w:name w:val="Body Text Indent 2 Char1"/>
    <w:basedOn w:val="DefaultParagraphFont"/>
    <w:uiPriority w:val="99"/>
    <w:semiHidden/>
    <w:rsid w:val="007B328A"/>
  </w:style>
  <w:style w:type="character" w:customStyle="1" w:styleId="EndnoteTextChar1">
    <w:name w:val="Endnote Text Char1"/>
    <w:basedOn w:val="DefaultParagraphFont"/>
    <w:uiPriority w:val="99"/>
    <w:semiHidden/>
    <w:rsid w:val="007B328A"/>
    <w:rPr>
      <w:sz w:val="20"/>
      <w:szCs w:val="20"/>
    </w:rPr>
  </w:style>
  <w:style w:type="character" w:customStyle="1" w:styleId="BodyTextIndent3Char1">
    <w:name w:val="Body Text Indent 3 Char1"/>
    <w:basedOn w:val="DefaultParagraphFont"/>
    <w:uiPriority w:val="99"/>
    <w:semiHidden/>
    <w:rsid w:val="007B328A"/>
    <w:rPr>
      <w:sz w:val="16"/>
      <w:szCs w:val="16"/>
    </w:rPr>
  </w:style>
  <w:style w:type="character" w:customStyle="1" w:styleId="BodyTextFirstIndent2Char1">
    <w:name w:val="Body Text First Indent 2 Char1"/>
    <w:basedOn w:val="BodyTextIndentChar1"/>
    <w:uiPriority w:val="99"/>
    <w:semiHidden/>
    <w:rsid w:val="007B328A"/>
  </w:style>
  <w:style w:type="character" w:customStyle="1" w:styleId="FootnoteTextChar1">
    <w:name w:val="Footnote Text Char1"/>
    <w:basedOn w:val="DefaultParagraphFont"/>
    <w:uiPriority w:val="99"/>
    <w:semiHidden/>
    <w:rsid w:val="007B328A"/>
    <w:rPr>
      <w:sz w:val="20"/>
      <w:szCs w:val="20"/>
    </w:rPr>
  </w:style>
  <w:style w:type="character" w:customStyle="1" w:styleId="CommentSubjectChar1">
    <w:name w:val="Comment Subject Char1"/>
    <w:basedOn w:val="CommentTextChar1"/>
    <w:uiPriority w:val="99"/>
    <w:semiHidden/>
    <w:rsid w:val="007B328A"/>
    <w:rPr>
      <w:b/>
      <w:bCs/>
      <w:sz w:val="20"/>
      <w:szCs w:val="20"/>
    </w:rPr>
  </w:style>
  <w:style w:type="character" w:customStyle="1" w:styleId="HTMLPreformattedChar1">
    <w:name w:val="HTML Preformatted Char1"/>
    <w:basedOn w:val="DefaultParagraphFont"/>
    <w:uiPriority w:val="99"/>
    <w:semiHidden/>
    <w:rsid w:val="007B328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sakir@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8300</Words>
  <Characters>47312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2019-03-14T11:45:00Z</dcterms:created>
  <dcterms:modified xsi:type="dcterms:W3CDTF">2019-03-14T11:45:00Z</dcterms:modified>
</cp:coreProperties>
</file>