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FB" w:rsidRDefault="008437FB" w:rsidP="008437FB">
      <w:pPr>
        <w:pStyle w:val="Heading1"/>
        <w:numPr>
          <w:ilvl w:val="0"/>
          <w:numId w:val="0"/>
        </w:numPr>
        <w:rPr>
          <w:color w:val="FF0000"/>
          <w:sz w:val="28"/>
          <w:szCs w:val="28"/>
        </w:rPr>
      </w:pPr>
      <w:bookmarkStart w:id="0" w:name="_Toc58255009"/>
      <w:r w:rsidRPr="00EE4FCE">
        <w:rPr>
          <w:color w:val="FF0000"/>
          <w:sz w:val="28"/>
          <w:szCs w:val="28"/>
        </w:rPr>
        <w:t>ΠΑΡΑΡΤΗΜΑ Ι: ΤΕΧΝΙΚΗ ΠΡΟΣΦΟΡΑ - ΠΙΝΑΚΑΣ ΣΥΜΜΟΡΦΩΣΗΣ</w:t>
      </w:r>
      <w:bookmarkEnd w:id="0"/>
    </w:p>
    <w:p w:rsidR="008437FB" w:rsidRDefault="008437FB" w:rsidP="008437FB">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8437FB" w:rsidRPr="0074254B" w:rsidRDefault="008437FB" w:rsidP="008437FB">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8437FB" w:rsidRPr="0074254B" w:rsidRDefault="008437FB" w:rsidP="008437FB">
      <w:pPr>
        <w:ind w:right="-199"/>
      </w:pPr>
      <w:r w:rsidRPr="0074254B">
        <w:t>Οι υποψήφιοι Ανάδοχοι πρέπει να συμπληρώσουν</w:t>
      </w:r>
      <w:r>
        <w:t>,</w:t>
      </w:r>
      <w:r w:rsidRPr="0074254B">
        <w:t xml:space="preserve"> </w:t>
      </w:r>
      <w:r w:rsidRPr="009D45AC">
        <w:rPr>
          <w:b/>
        </w:rPr>
        <w:t>επί ποινή αποκλεισμού από το διαγωνισμό</w:t>
      </w:r>
      <w:r>
        <w:t xml:space="preserve">,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8437FB" w:rsidRPr="0074254B" w:rsidRDefault="008437FB" w:rsidP="008437FB">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8437FB" w:rsidRPr="0074254B" w:rsidRDefault="008437FB" w:rsidP="008437FB">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8437FB" w:rsidRPr="0074254B" w:rsidRDefault="008437FB" w:rsidP="008437FB">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8437FB" w:rsidRPr="0074254B" w:rsidRDefault="008437FB" w:rsidP="008437FB">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8437FB" w:rsidRPr="0074254B" w:rsidRDefault="008437FB" w:rsidP="008437FB">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8437FB" w:rsidRPr="0074254B" w:rsidRDefault="008437FB" w:rsidP="008437FB">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8437FB" w:rsidRPr="00FD387B" w:rsidRDefault="008437FB" w:rsidP="008437FB">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8437FB" w:rsidRDefault="008437FB" w:rsidP="008437FB">
      <w:pPr>
        <w:ind w:right="-199"/>
      </w:pPr>
      <w:r w:rsidRPr="009D45AC">
        <w:rPr>
          <w:b/>
        </w:rPr>
        <w:t>Στη στήλη «ΠΑΡΑΠΟΜΠΗ» θα καταγραφεί η σαφής παραπομπή</w:t>
      </w:r>
      <w:r w:rsidRPr="0074254B">
        <w:t xml:space="preserve"> σε Παράρτημα της Τεχνικής Προσφοράς το οποίο θα περιλαμβάνει αριθμημένα </w:t>
      </w:r>
      <w:r w:rsidRPr="009D45AC">
        <w:rPr>
          <w:b/>
        </w:rPr>
        <w:t>Τεχνικά Φυλλάδια κατασκευαστών</w:t>
      </w:r>
      <w:r w:rsidRPr="0074254B">
        <w:t xml:space="preserve">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8437FB" w:rsidRDefault="008437FB" w:rsidP="008437FB">
      <w:pPr>
        <w:ind w:right="-341"/>
        <w:jc w:val="center"/>
        <w:rPr>
          <w:b/>
          <w:sz w:val="24"/>
        </w:rPr>
      </w:pPr>
    </w:p>
    <w:p w:rsidR="008437FB" w:rsidRDefault="008437FB" w:rsidP="008437FB">
      <w:pPr>
        <w:ind w:right="-341"/>
        <w:jc w:val="center"/>
        <w:rPr>
          <w:b/>
          <w:sz w:val="24"/>
        </w:rPr>
      </w:pPr>
    </w:p>
    <w:p w:rsidR="008437FB" w:rsidRDefault="008437FB" w:rsidP="008437FB">
      <w:pPr>
        <w:ind w:right="-341"/>
        <w:jc w:val="center"/>
        <w:rPr>
          <w:b/>
          <w:sz w:val="24"/>
        </w:rPr>
        <w:sectPr w:rsidR="008437FB" w:rsidSect="00D24A28">
          <w:endnotePr>
            <w:numFmt w:val="decimal"/>
          </w:endnotePr>
          <w:pgSz w:w="11906" w:h="16838"/>
          <w:pgMar w:top="1440" w:right="1797" w:bottom="1440" w:left="1797" w:header="709" w:footer="709" w:gutter="0"/>
          <w:cols w:space="708"/>
          <w:docGrid w:linePitch="360"/>
        </w:sectPr>
      </w:pPr>
    </w:p>
    <w:p w:rsidR="008437FB" w:rsidRPr="00B423C4" w:rsidRDefault="008437FB" w:rsidP="008437FB">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8437FB" w:rsidRPr="0011050C" w:rsidRDefault="008437FB" w:rsidP="008437FB">
      <w:pPr>
        <w:jc w:val="center"/>
        <w:rPr>
          <w:bCs/>
        </w:rPr>
      </w:pPr>
      <w:r w:rsidRPr="0011050C">
        <w:rPr>
          <w:bCs/>
        </w:rPr>
        <w:t>ΠΡΟΣ</w:t>
      </w:r>
    </w:p>
    <w:p w:rsidR="008437FB" w:rsidRPr="00A82B47" w:rsidRDefault="008437FB" w:rsidP="008437FB">
      <w:pPr>
        <w:jc w:val="center"/>
        <w:rPr>
          <w:bCs/>
        </w:rPr>
      </w:pPr>
      <w:r w:rsidRPr="00B423C4">
        <w:rPr>
          <w:bCs/>
        </w:rPr>
        <w:t xml:space="preserve">ΙΔΡΥΜΑ ΤΕΧΝΟΛΟΓΙΑΣ &amp; </w:t>
      </w:r>
      <w:r>
        <w:rPr>
          <w:bCs/>
        </w:rPr>
        <w:t>ΕΡΕΥΝΑΣ</w:t>
      </w:r>
    </w:p>
    <w:p w:rsidR="008437FB" w:rsidRDefault="008437FB" w:rsidP="008437FB">
      <w:pPr>
        <w:tabs>
          <w:tab w:val="left" w:pos="709"/>
        </w:tabs>
        <w:spacing w:before="0" w:line="360" w:lineRule="auto"/>
        <w:ind w:right="-340"/>
        <w:jc w:val="center"/>
        <w:rPr>
          <w:bCs/>
        </w:rPr>
      </w:pPr>
      <w:r w:rsidRPr="008D637E">
        <w:rPr>
          <w:b/>
          <w:bCs/>
        </w:rPr>
        <w:t>ΘΕΜΑ:</w:t>
      </w:r>
      <w:r w:rsidRPr="008D637E">
        <w:rPr>
          <w:b/>
          <w:bCs/>
        </w:rPr>
        <w:tab/>
      </w:r>
      <w:r w:rsidRPr="008D637E">
        <w:rPr>
          <w:bCs/>
        </w:rPr>
        <w:t>Συνοπτικός διαγωνισμός για το έργο</w:t>
      </w:r>
    </w:p>
    <w:p w:rsidR="008437FB" w:rsidRDefault="008437FB" w:rsidP="008437FB">
      <w:pPr>
        <w:tabs>
          <w:tab w:val="left" w:pos="709"/>
        </w:tabs>
        <w:spacing w:before="0" w:line="360" w:lineRule="auto"/>
        <w:ind w:right="-340"/>
        <w:jc w:val="center"/>
        <w:rPr>
          <w:b/>
          <w:bCs/>
        </w:rPr>
      </w:pPr>
      <w:r w:rsidRPr="008D637E">
        <w:rPr>
          <w:rFonts w:ascii="Calibri" w:hAnsi="Calibri" w:cs="Calibri"/>
          <w:b/>
        </w:rPr>
        <w:t>«</w:t>
      </w:r>
      <w:r w:rsidRPr="008D637E">
        <w:rPr>
          <w:rFonts w:ascii="Calibri" w:hAnsi="Calibri" w:cs="Calibri"/>
          <w:b/>
          <w:bCs/>
        </w:rPr>
        <w:t>Προμήθεια Αναλυτικού Συστήματος Αέριας Χρωματογραφίας</w:t>
      </w:r>
      <w:r w:rsidRPr="008D637E">
        <w:rPr>
          <w:rFonts w:ascii="Calibri" w:hAnsi="Calibri" w:cs="Calibri"/>
          <w:b/>
        </w:rPr>
        <w:t>»</w:t>
      </w:r>
    </w:p>
    <w:p w:rsidR="008437FB" w:rsidRPr="00B3207F" w:rsidRDefault="008437FB" w:rsidP="008437FB">
      <w:pPr>
        <w:tabs>
          <w:tab w:val="left" w:pos="709"/>
        </w:tabs>
        <w:spacing w:before="0" w:line="360" w:lineRule="auto"/>
        <w:ind w:right="-340"/>
        <w:jc w:val="center"/>
        <w:rPr>
          <w:rFonts w:ascii="Calibri" w:hAnsi="Calibri" w:cs="Calibri"/>
          <w:b/>
        </w:rPr>
      </w:pPr>
      <w:r w:rsidRPr="008D637E">
        <w:rPr>
          <w:rFonts w:ascii="Calibri" w:hAnsi="Calibri" w:cs="Calibri"/>
        </w:rPr>
        <w:t xml:space="preserve">του Ινστιτούτου </w:t>
      </w:r>
      <w:r w:rsidRPr="008D637E">
        <w:rPr>
          <w:rFonts w:ascii="Calibri" w:hAnsi="Calibri" w:cs="Calibri"/>
          <w:lang w:eastAsia="zh-CN"/>
        </w:rPr>
        <w:t xml:space="preserve">Πετρελαϊκής Έρευνας (ΙΠΕ - ΙΤΕ) </w:t>
      </w:r>
      <w:r w:rsidRPr="008D637E">
        <w:rPr>
          <w:rFonts w:ascii="Calibri" w:hAnsi="Calibri" w:cs="Calibri"/>
        </w:rPr>
        <w:t>του ΙΤΕ</w:t>
      </w:r>
    </w:p>
    <w:p w:rsidR="008437FB" w:rsidRDefault="008437FB" w:rsidP="008437FB">
      <w:pPr>
        <w:tabs>
          <w:tab w:val="left" w:pos="993"/>
        </w:tabs>
        <w:jc w:val="center"/>
        <w:rPr>
          <w:b/>
          <w:bCs/>
          <w:i/>
          <w:u w:val="single"/>
        </w:rPr>
      </w:pPr>
      <w:proofErr w:type="spellStart"/>
      <w:r>
        <w:rPr>
          <w:b/>
          <w:bCs/>
          <w:i/>
          <w:u w:val="single"/>
        </w:rPr>
        <w:t>Αρ</w:t>
      </w:r>
      <w:proofErr w:type="spellEnd"/>
      <w:r>
        <w:rPr>
          <w:b/>
          <w:bCs/>
          <w:i/>
          <w:u w:val="single"/>
        </w:rPr>
        <w:t>. Διακήρυξης : ……/……...2020</w:t>
      </w:r>
    </w:p>
    <w:p w:rsidR="008437FB" w:rsidRDefault="008437FB" w:rsidP="008437FB">
      <w:pPr>
        <w:ind w:left="-567" w:right="-199"/>
      </w:pPr>
    </w:p>
    <w:tbl>
      <w:tblPr>
        <w:tblStyle w:val="TableGrid"/>
        <w:tblW w:w="11052" w:type="dxa"/>
        <w:jc w:val="center"/>
        <w:tblLayout w:type="fixed"/>
        <w:tblLook w:val="04A0" w:firstRow="1" w:lastRow="0" w:firstColumn="1" w:lastColumn="0" w:noHBand="0" w:noVBand="1"/>
      </w:tblPr>
      <w:tblGrid>
        <w:gridCol w:w="988"/>
        <w:gridCol w:w="5103"/>
        <w:gridCol w:w="1559"/>
        <w:gridCol w:w="1559"/>
        <w:gridCol w:w="1843"/>
      </w:tblGrid>
      <w:tr w:rsidR="008437FB" w:rsidRPr="00415FA5" w:rsidTr="00817B15">
        <w:trPr>
          <w:tblHeader/>
          <w:jc w:val="center"/>
        </w:trPr>
        <w:tc>
          <w:tcPr>
            <w:tcW w:w="988" w:type="dxa"/>
            <w:shd w:val="clear" w:color="auto" w:fill="C5E0B3" w:themeFill="accent6" w:themeFillTint="66"/>
            <w:vAlign w:val="center"/>
          </w:tcPr>
          <w:p w:rsidR="008437FB" w:rsidRPr="00415FA5" w:rsidRDefault="008437FB" w:rsidP="00817B15">
            <w:pPr>
              <w:pStyle w:val="BodyText"/>
              <w:spacing w:before="0"/>
              <w:jc w:val="center"/>
              <w:rPr>
                <w:rFonts w:cstheme="minorHAnsi"/>
                <w:b/>
                <w:color w:val="000000"/>
                <w:szCs w:val="20"/>
              </w:rPr>
            </w:pPr>
            <w:r w:rsidRPr="00415FA5">
              <w:rPr>
                <w:rFonts w:cstheme="minorHAnsi"/>
                <w:b/>
                <w:color w:val="000000"/>
                <w:szCs w:val="20"/>
              </w:rPr>
              <w:t>Α/Α</w:t>
            </w:r>
          </w:p>
        </w:tc>
        <w:tc>
          <w:tcPr>
            <w:tcW w:w="5103" w:type="dxa"/>
            <w:shd w:val="clear" w:color="auto" w:fill="C5E0B3" w:themeFill="accent6" w:themeFillTint="66"/>
            <w:vAlign w:val="center"/>
          </w:tcPr>
          <w:p w:rsidR="008437FB" w:rsidRPr="00415FA5" w:rsidRDefault="008437FB" w:rsidP="00817B15">
            <w:pPr>
              <w:pStyle w:val="BodyText"/>
              <w:spacing w:before="0"/>
              <w:jc w:val="center"/>
              <w:rPr>
                <w:rFonts w:cstheme="minorHAnsi"/>
                <w:b/>
                <w:color w:val="000000"/>
                <w:szCs w:val="20"/>
              </w:rPr>
            </w:pPr>
            <w:r w:rsidRPr="00415FA5">
              <w:rPr>
                <w:rFonts w:cstheme="minorHAnsi"/>
                <w:b/>
                <w:color w:val="000000"/>
                <w:szCs w:val="20"/>
              </w:rPr>
              <w:t>ΤΕΧΝΙΚΕΣ ΠΡΟΔΙΑΓΡΑΦΕΣ-ΑΠΑΙΤΗΣΕΙΣ</w:t>
            </w:r>
          </w:p>
        </w:tc>
        <w:tc>
          <w:tcPr>
            <w:tcW w:w="1559" w:type="dxa"/>
            <w:shd w:val="clear" w:color="auto" w:fill="C5E0B3" w:themeFill="accent6" w:themeFillTint="66"/>
            <w:vAlign w:val="center"/>
          </w:tcPr>
          <w:p w:rsidR="008437FB" w:rsidRPr="00415FA5" w:rsidRDefault="008437FB" w:rsidP="00817B15">
            <w:pPr>
              <w:pStyle w:val="BodyText"/>
              <w:spacing w:before="0"/>
              <w:jc w:val="center"/>
              <w:rPr>
                <w:rFonts w:cstheme="minorHAnsi"/>
                <w:b/>
                <w:color w:val="000000"/>
                <w:szCs w:val="20"/>
              </w:rPr>
            </w:pPr>
            <w:r w:rsidRPr="00415FA5">
              <w:rPr>
                <w:rFonts w:cstheme="minorHAnsi"/>
                <w:b/>
                <w:color w:val="000000"/>
                <w:szCs w:val="20"/>
              </w:rPr>
              <w:t>ΥΠΟΧΡΕΩΤΙΚΗ ΑΠΑΙΤΗΣΗ</w:t>
            </w:r>
          </w:p>
        </w:tc>
        <w:tc>
          <w:tcPr>
            <w:tcW w:w="1559" w:type="dxa"/>
            <w:shd w:val="clear" w:color="auto" w:fill="C5E0B3" w:themeFill="accent6" w:themeFillTint="66"/>
          </w:tcPr>
          <w:p w:rsidR="008437FB" w:rsidRPr="00415FA5" w:rsidRDefault="008437FB" w:rsidP="00817B15">
            <w:pPr>
              <w:pStyle w:val="BodyText"/>
              <w:spacing w:before="0"/>
              <w:jc w:val="center"/>
              <w:rPr>
                <w:rFonts w:cstheme="minorHAnsi"/>
                <w:b/>
                <w:color w:val="000000"/>
                <w:szCs w:val="20"/>
              </w:rPr>
            </w:pPr>
            <w:r>
              <w:rPr>
                <w:rFonts w:cstheme="minorHAnsi"/>
                <w:b/>
                <w:color w:val="000000"/>
                <w:szCs w:val="20"/>
              </w:rPr>
              <w:t>ΑΠΑΝΤΗΣΗ ΠΡΟΜΗΘΕΥΤΗ</w:t>
            </w:r>
          </w:p>
        </w:tc>
        <w:tc>
          <w:tcPr>
            <w:tcW w:w="1843" w:type="dxa"/>
            <w:shd w:val="clear" w:color="auto" w:fill="C5E0B3" w:themeFill="accent6" w:themeFillTint="66"/>
            <w:vAlign w:val="center"/>
          </w:tcPr>
          <w:p w:rsidR="008437FB" w:rsidRPr="00415FA5" w:rsidRDefault="008437FB" w:rsidP="00817B15">
            <w:pPr>
              <w:pStyle w:val="BodyText"/>
              <w:spacing w:before="0"/>
              <w:jc w:val="center"/>
              <w:rPr>
                <w:rFonts w:cstheme="minorHAnsi"/>
                <w:b/>
                <w:color w:val="000000"/>
                <w:szCs w:val="20"/>
              </w:rPr>
            </w:pPr>
            <w:r>
              <w:rPr>
                <w:rFonts w:cstheme="minorHAnsi"/>
                <w:b/>
                <w:color w:val="000000"/>
                <w:szCs w:val="20"/>
              </w:rPr>
              <w:t>ΠΑΡΑΠΟΜΠΗ</w:t>
            </w:r>
          </w:p>
        </w:tc>
      </w:tr>
      <w:tr w:rsidR="008437FB" w:rsidRPr="00415FA5" w:rsidTr="00817B15">
        <w:trPr>
          <w:trHeight w:val="397"/>
          <w:jc w:val="center"/>
        </w:trPr>
        <w:tc>
          <w:tcPr>
            <w:tcW w:w="11052" w:type="dxa"/>
            <w:gridSpan w:val="5"/>
            <w:shd w:val="clear" w:color="auto" w:fill="FFE599" w:themeFill="accent4" w:themeFillTint="66"/>
            <w:vAlign w:val="center"/>
          </w:tcPr>
          <w:p w:rsidR="008437FB" w:rsidRPr="00415FA5" w:rsidRDefault="008437FB" w:rsidP="00817B15">
            <w:pPr>
              <w:pStyle w:val="BodyText"/>
              <w:numPr>
                <w:ilvl w:val="0"/>
                <w:numId w:val="37"/>
              </w:numPr>
              <w:suppressAutoHyphens/>
              <w:spacing w:before="0"/>
              <w:ind w:right="601"/>
              <w:jc w:val="left"/>
              <w:rPr>
                <w:rFonts w:cstheme="minorHAnsi"/>
                <w:b/>
                <w:szCs w:val="20"/>
              </w:rPr>
            </w:pPr>
            <w:r w:rsidRPr="00415FA5">
              <w:rPr>
                <w:rFonts w:cstheme="minorHAnsi"/>
                <w:b/>
                <w:szCs w:val="20"/>
              </w:rPr>
              <w:t xml:space="preserve">Ειδικές </w:t>
            </w:r>
            <w:r w:rsidRPr="00415FA5">
              <w:rPr>
                <w:rFonts w:cstheme="minorHAnsi"/>
                <w:b/>
                <w:color w:val="000000"/>
                <w:szCs w:val="20"/>
              </w:rPr>
              <w:t>απαιτήσεις</w:t>
            </w:r>
            <w:r w:rsidRPr="00415FA5">
              <w:rPr>
                <w:rFonts w:cstheme="minorHAnsi"/>
                <w:b/>
                <w:szCs w:val="20"/>
              </w:rPr>
              <w:t xml:space="preserve"> για το αναλυτικό σύστημα αέριας χρωματογραφίας</w:t>
            </w:r>
          </w:p>
        </w:tc>
      </w:tr>
      <w:tr w:rsidR="008437FB" w:rsidRPr="00415FA5" w:rsidTr="00817B15">
        <w:trPr>
          <w:trHeight w:val="1062"/>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b/>
                <w:color w:val="000000"/>
                <w:szCs w:val="20"/>
              </w:rPr>
            </w:pPr>
          </w:p>
        </w:tc>
        <w:tc>
          <w:tcPr>
            <w:tcW w:w="5103" w:type="dxa"/>
            <w:vAlign w:val="center"/>
          </w:tcPr>
          <w:p w:rsidR="008437FB" w:rsidRPr="00415FA5" w:rsidRDefault="008437FB" w:rsidP="00817B15">
            <w:pPr>
              <w:pStyle w:val="BodyText"/>
              <w:jc w:val="left"/>
              <w:rPr>
                <w:rFonts w:eastAsia="Calibri" w:cstheme="minorHAnsi"/>
                <w:szCs w:val="20"/>
              </w:rPr>
            </w:pPr>
            <w:r w:rsidRPr="00415FA5">
              <w:rPr>
                <w:rFonts w:eastAsia="Calibri" w:cstheme="minorHAnsi"/>
                <w:szCs w:val="20"/>
              </w:rPr>
              <w:t xml:space="preserve">Η προσφορά δίδεται για ένα (1) </w:t>
            </w:r>
            <w:r w:rsidRPr="00415FA5">
              <w:rPr>
                <w:rFonts w:cstheme="minorHAnsi"/>
                <w:szCs w:val="20"/>
              </w:rPr>
              <w:t xml:space="preserve">Πλήρες σύστημα αέριου χρωματογράφου με (1) εισαγωγέα </w:t>
            </w:r>
            <w:proofErr w:type="spellStart"/>
            <w:r w:rsidRPr="00415FA5">
              <w:rPr>
                <w:rFonts w:cstheme="minorHAnsi"/>
                <w:szCs w:val="20"/>
              </w:rPr>
              <w:t>split</w:t>
            </w:r>
            <w:proofErr w:type="spellEnd"/>
            <w:r w:rsidRPr="00415FA5">
              <w:rPr>
                <w:rFonts w:cstheme="minorHAnsi"/>
                <w:szCs w:val="20"/>
              </w:rPr>
              <w:t>/</w:t>
            </w:r>
            <w:proofErr w:type="spellStart"/>
            <w:r w:rsidRPr="00415FA5">
              <w:rPr>
                <w:rFonts w:cstheme="minorHAnsi"/>
                <w:szCs w:val="20"/>
              </w:rPr>
              <w:t>splitless</w:t>
            </w:r>
            <w:proofErr w:type="spellEnd"/>
            <w:r w:rsidRPr="00415FA5">
              <w:rPr>
                <w:rFonts w:cstheme="minorHAnsi"/>
                <w:szCs w:val="20"/>
              </w:rPr>
              <w:t>, (2) βαλβίδα εισαγωγής αερίων δειγμάτων, (3) αυτόματο δειγματολήπτη, (4) ανιχνευτή τεχνολογίας πλάσματος, (5) ανιχνευτή ιονισμού φλόγας και (6) λογισμικό και υπολογιστή ελέγχου και επεξεργασίας σήματος</w:t>
            </w:r>
          </w:p>
          <w:p w:rsidR="008437FB" w:rsidRPr="00415FA5" w:rsidRDefault="008437FB" w:rsidP="00817B15">
            <w:pPr>
              <w:pStyle w:val="BodyText"/>
              <w:jc w:val="left"/>
              <w:rPr>
                <w:rFonts w:cstheme="minorHAnsi"/>
                <w:color w:val="000000"/>
                <w:szCs w:val="20"/>
              </w:rPr>
            </w:pPr>
            <w:r w:rsidRPr="00415FA5">
              <w:rPr>
                <w:rFonts w:eastAsia="Calibri" w:cstheme="minorHAnsi"/>
                <w:szCs w:val="20"/>
              </w:rPr>
              <w:t>Να αναφερθεί το προσφερόμενο είδος (κατασκευαστής, μοντέλο/κωδικός)</w:t>
            </w:r>
          </w:p>
        </w:tc>
        <w:tc>
          <w:tcPr>
            <w:tcW w:w="1559" w:type="dxa"/>
            <w:vAlign w:val="center"/>
          </w:tcPr>
          <w:p w:rsidR="008437FB" w:rsidRPr="00415FA5" w:rsidRDefault="008437FB" w:rsidP="00817B15">
            <w:pPr>
              <w:spacing w:before="0"/>
              <w:jc w:val="center"/>
              <w:rPr>
                <w:rFonts w:cstheme="minorHAnsi"/>
                <w:color w:val="000000"/>
                <w:sz w:val="20"/>
                <w:szCs w:val="20"/>
              </w:rPr>
            </w:pPr>
            <w:r w:rsidRPr="00415FA5">
              <w:rPr>
                <w:rFonts w:cstheme="minorHAnsi"/>
                <w:color w:val="000000"/>
                <w:sz w:val="20"/>
                <w:szCs w:val="20"/>
              </w:rPr>
              <w:t>Ναι, να αναφερθεί</w:t>
            </w:r>
          </w:p>
        </w:tc>
        <w:tc>
          <w:tcPr>
            <w:tcW w:w="1559" w:type="dxa"/>
          </w:tcPr>
          <w:p w:rsidR="008437FB" w:rsidRPr="00415FA5" w:rsidRDefault="008437FB" w:rsidP="00817B15">
            <w:pPr>
              <w:spacing w:before="0"/>
              <w:jc w:val="center"/>
              <w:rPr>
                <w:rFonts w:cstheme="minorHAnsi"/>
                <w:color w:val="000000"/>
                <w:sz w:val="20"/>
                <w:szCs w:val="20"/>
              </w:rPr>
            </w:pPr>
          </w:p>
        </w:tc>
        <w:tc>
          <w:tcPr>
            <w:tcW w:w="1843" w:type="dxa"/>
          </w:tcPr>
          <w:p w:rsidR="008437FB" w:rsidRPr="00415FA5" w:rsidRDefault="008437FB" w:rsidP="00817B15">
            <w:pPr>
              <w:spacing w:before="0"/>
              <w:jc w:val="center"/>
              <w:rPr>
                <w:rFonts w:cstheme="minorHAnsi"/>
                <w:color w:val="000000"/>
                <w:sz w:val="20"/>
                <w:szCs w:val="20"/>
              </w:rPr>
            </w:pPr>
          </w:p>
        </w:tc>
      </w:tr>
      <w:tr w:rsidR="008437FB" w:rsidRPr="00415FA5" w:rsidTr="00817B15">
        <w:trPr>
          <w:trHeight w:val="1062"/>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b/>
                <w:color w:val="000000"/>
                <w:szCs w:val="20"/>
              </w:rPr>
            </w:pPr>
          </w:p>
        </w:tc>
        <w:tc>
          <w:tcPr>
            <w:tcW w:w="5103" w:type="dxa"/>
            <w:vAlign w:val="center"/>
          </w:tcPr>
          <w:p w:rsidR="008437FB" w:rsidRPr="00415FA5" w:rsidRDefault="008437FB" w:rsidP="00817B15">
            <w:pPr>
              <w:pStyle w:val="BodyText"/>
              <w:rPr>
                <w:rFonts w:cstheme="minorHAnsi"/>
                <w:szCs w:val="20"/>
              </w:rPr>
            </w:pPr>
            <w:r w:rsidRPr="00415FA5">
              <w:rPr>
                <w:rFonts w:cstheme="minorHAnsi"/>
                <w:szCs w:val="20"/>
              </w:rPr>
              <w:t>Το σύστημα Αέριου Χρωματογράφου θα πρέπει να συνοδεύεται από τα ακόλουθα:</w:t>
            </w:r>
          </w:p>
          <w:p w:rsidR="008437FB" w:rsidRPr="00415FA5" w:rsidRDefault="008437FB" w:rsidP="00817B15">
            <w:pPr>
              <w:pStyle w:val="ListParagraph"/>
              <w:numPr>
                <w:ilvl w:val="0"/>
                <w:numId w:val="27"/>
              </w:numPr>
              <w:tabs>
                <w:tab w:val="num" w:pos="400"/>
              </w:tabs>
              <w:spacing w:before="0"/>
              <w:ind w:left="426" w:hanging="426"/>
              <w:rPr>
                <w:rFonts w:cstheme="minorHAnsi"/>
                <w:sz w:val="20"/>
                <w:szCs w:val="20"/>
              </w:rPr>
            </w:pPr>
            <w:r w:rsidRPr="00415FA5">
              <w:rPr>
                <w:rFonts w:cstheme="minorHAnsi"/>
                <w:sz w:val="20"/>
                <w:szCs w:val="20"/>
              </w:rPr>
              <w:t>Δύο στήλες  αέριας χρωματογραφίας κατάλληλες για την ανάλυση υδρογονανθράκων της επιλογής μας.</w:t>
            </w:r>
          </w:p>
          <w:p w:rsidR="008437FB" w:rsidRPr="00415FA5" w:rsidRDefault="008437FB" w:rsidP="00817B15">
            <w:pPr>
              <w:pStyle w:val="ListParagraph"/>
              <w:numPr>
                <w:ilvl w:val="0"/>
                <w:numId w:val="27"/>
              </w:numPr>
              <w:tabs>
                <w:tab w:val="num" w:pos="400"/>
              </w:tabs>
              <w:spacing w:before="0"/>
              <w:ind w:left="426" w:hanging="426"/>
              <w:rPr>
                <w:rFonts w:cstheme="minorHAnsi"/>
                <w:sz w:val="20"/>
                <w:szCs w:val="20"/>
              </w:rPr>
            </w:pPr>
            <w:r w:rsidRPr="00415FA5">
              <w:rPr>
                <w:rFonts w:cstheme="minorHAnsi"/>
                <w:sz w:val="20"/>
                <w:szCs w:val="20"/>
              </w:rPr>
              <w:t>Δύο σύριγγες έγχυσης υγρού δείγματος.</w:t>
            </w:r>
          </w:p>
          <w:p w:rsidR="008437FB" w:rsidRPr="00415FA5" w:rsidRDefault="008437FB" w:rsidP="00817B15">
            <w:pPr>
              <w:pStyle w:val="ListParagraph"/>
              <w:numPr>
                <w:ilvl w:val="0"/>
                <w:numId w:val="27"/>
              </w:numPr>
              <w:tabs>
                <w:tab w:val="num" w:pos="400"/>
              </w:tabs>
              <w:spacing w:before="0"/>
              <w:ind w:left="426" w:hanging="426"/>
              <w:rPr>
                <w:rFonts w:cstheme="minorHAnsi"/>
                <w:sz w:val="20"/>
                <w:szCs w:val="20"/>
              </w:rPr>
            </w:pPr>
            <w:r w:rsidRPr="00415FA5">
              <w:rPr>
                <w:rFonts w:cstheme="minorHAnsi"/>
                <w:sz w:val="20"/>
                <w:szCs w:val="20"/>
              </w:rPr>
              <w:t xml:space="preserve">Τρείς </w:t>
            </w:r>
            <w:proofErr w:type="spellStart"/>
            <w:r w:rsidRPr="00415FA5">
              <w:rPr>
                <w:rFonts w:cstheme="minorHAnsi"/>
                <w:sz w:val="20"/>
                <w:szCs w:val="20"/>
              </w:rPr>
              <w:t>μανοεκτονωτές</w:t>
            </w:r>
            <w:proofErr w:type="spellEnd"/>
            <w:r w:rsidRPr="00415FA5">
              <w:rPr>
                <w:rFonts w:cstheme="minorHAnsi"/>
                <w:sz w:val="20"/>
                <w:szCs w:val="20"/>
              </w:rPr>
              <w:t xml:space="preserve"> δύο σταδίων για φιάλες αερίων ηλίου, αέρα και υδρογόνου.</w:t>
            </w:r>
          </w:p>
          <w:p w:rsidR="008437FB" w:rsidRPr="00415FA5" w:rsidRDefault="008437FB" w:rsidP="00817B15">
            <w:pPr>
              <w:pStyle w:val="ListParagraph"/>
              <w:numPr>
                <w:ilvl w:val="0"/>
                <w:numId w:val="27"/>
              </w:numPr>
              <w:tabs>
                <w:tab w:val="num" w:pos="400"/>
              </w:tabs>
              <w:spacing w:before="0"/>
              <w:ind w:left="426" w:hanging="426"/>
              <w:rPr>
                <w:rFonts w:cstheme="minorHAnsi"/>
                <w:sz w:val="20"/>
                <w:szCs w:val="20"/>
              </w:rPr>
            </w:pPr>
            <w:r w:rsidRPr="00415FA5">
              <w:rPr>
                <w:rFonts w:cstheme="minorHAnsi"/>
                <w:sz w:val="20"/>
                <w:szCs w:val="20"/>
              </w:rPr>
              <w:t xml:space="preserve">Όλα τα απαιτούμενα παρελκόμενα, </w:t>
            </w:r>
            <w:proofErr w:type="spellStart"/>
            <w:r w:rsidRPr="00415FA5">
              <w:rPr>
                <w:rFonts w:cstheme="minorHAnsi"/>
                <w:sz w:val="20"/>
                <w:szCs w:val="20"/>
              </w:rPr>
              <w:t>μικρο</w:t>
            </w:r>
            <w:proofErr w:type="spellEnd"/>
            <w:r w:rsidRPr="00415FA5">
              <w:rPr>
                <w:rFonts w:cstheme="minorHAnsi"/>
                <w:sz w:val="20"/>
                <w:szCs w:val="20"/>
              </w:rPr>
              <w:t>-ανταλλακτικά εγκατάστασης και πλήρη σειρά εργαλείων.</w:t>
            </w:r>
          </w:p>
          <w:p w:rsidR="008437FB" w:rsidRPr="00415FA5" w:rsidRDefault="008437FB" w:rsidP="00817B15">
            <w:pPr>
              <w:pStyle w:val="ListParagraph"/>
              <w:numPr>
                <w:ilvl w:val="0"/>
                <w:numId w:val="27"/>
              </w:numPr>
              <w:spacing w:before="0"/>
              <w:ind w:left="426" w:hanging="426"/>
              <w:rPr>
                <w:rFonts w:cstheme="minorHAnsi"/>
                <w:sz w:val="20"/>
                <w:szCs w:val="20"/>
              </w:rPr>
            </w:pPr>
            <w:r w:rsidRPr="00415FA5">
              <w:rPr>
                <w:rFonts w:cstheme="minorHAnsi"/>
                <w:sz w:val="20"/>
                <w:szCs w:val="20"/>
              </w:rPr>
              <w:t>Φυλλάδια και εγχειρίδια για όλα τα μέρη του συστήματος. Όλα τα μέρη του συστήματος πρέπει να συνεργάζονται και η ευθύνη λειτουργίας είναι ευθύνη του προμηθευτή.</w:t>
            </w:r>
          </w:p>
        </w:tc>
        <w:tc>
          <w:tcPr>
            <w:tcW w:w="1559" w:type="dxa"/>
            <w:vAlign w:val="center"/>
          </w:tcPr>
          <w:p w:rsidR="008437FB" w:rsidRPr="00415FA5" w:rsidRDefault="008437FB" w:rsidP="00817B15">
            <w:pPr>
              <w:spacing w:before="0"/>
              <w:jc w:val="center"/>
              <w:rPr>
                <w:rFonts w:cstheme="minorHAnsi"/>
                <w:color w:val="000000"/>
                <w:sz w:val="20"/>
                <w:szCs w:val="20"/>
              </w:rPr>
            </w:pPr>
            <w:r w:rsidRPr="00415FA5">
              <w:rPr>
                <w:rFonts w:cstheme="minorHAnsi"/>
                <w:color w:val="000000"/>
                <w:sz w:val="20"/>
                <w:szCs w:val="20"/>
              </w:rPr>
              <w:t>Ναι, να αναφερθεί</w:t>
            </w:r>
          </w:p>
        </w:tc>
        <w:tc>
          <w:tcPr>
            <w:tcW w:w="1559" w:type="dxa"/>
          </w:tcPr>
          <w:p w:rsidR="008437FB" w:rsidRPr="00415FA5" w:rsidRDefault="008437FB" w:rsidP="00817B15">
            <w:pPr>
              <w:spacing w:before="0"/>
              <w:jc w:val="center"/>
              <w:rPr>
                <w:rFonts w:cstheme="minorHAnsi"/>
                <w:color w:val="000000"/>
                <w:sz w:val="20"/>
                <w:szCs w:val="20"/>
              </w:rPr>
            </w:pPr>
          </w:p>
        </w:tc>
        <w:tc>
          <w:tcPr>
            <w:tcW w:w="1843" w:type="dxa"/>
          </w:tcPr>
          <w:p w:rsidR="008437FB" w:rsidRPr="00415FA5" w:rsidRDefault="008437FB" w:rsidP="00817B15">
            <w:pPr>
              <w:spacing w:before="0"/>
              <w:jc w:val="center"/>
              <w:rPr>
                <w:rFonts w:cstheme="minorHAnsi"/>
                <w:color w:val="000000"/>
                <w:sz w:val="20"/>
                <w:szCs w:val="20"/>
              </w:rPr>
            </w:pPr>
          </w:p>
        </w:tc>
      </w:tr>
      <w:tr w:rsidR="008437FB" w:rsidRPr="00415FA5" w:rsidTr="00817B15">
        <w:trPr>
          <w:trHeight w:val="283"/>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b/>
                <w:color w:val="000000"/>
                <w:szCs w:val="20"/>
              </w:rPr>
            </w:pPr>
          </w:p>
        </w:tc>
        <w:tc>
          <w:tcPr>
            <w:tcW w:w="5103" w:type="dxa"/>
            <w:vAlign w:val="center"/>
          </w:tcPr>
          <w:p w:rsidR="008437FB" w:rsidRPr="00415FA5" w:rsidRDefault="008437FB" w:rsidP="00817B15">
            <w:pPr>
              <w:spacing w:before="0"/>
              <w:rPr>
                <w:rFonts w:cstheme="minorHAnsi"/>
                <w:sz w:val="20"/>
                <w:szCs w:val="20"/>
              </w:rPr>
            </w:pPr>
            <w:r w:rsidRPr="00415FA5">
              <w:rPr>
                <w:rFonts w:cstheme="minorHAnsi"/>
                <w:sz w:val="20"/>
                <w:szCs w:val="20"/>
              </w:rPr>
              <w:t>Το σύστημα να διαθέτει σήμανση CE (</w:t>
            </w:r>
            <w:r w:rsidRPr="00415FA5">
              <w:rPr>
                <w:rFonts w:cstheme="minorHAnsi"/>
                <w:sz w:val="20"/>
                <w:szCs w:val="20"/>
                <w:lang w:val="en-US"/>
              </w:rPr>
              <w:t>CE</w:t>
            </w:r>
            <w:r w:rsidRPr="00415FA5">
              <w:rPr>
                <w:rFonts w:cstheme="minorHAnsi"/>
                <w:sz w:val="20"/>
                <w:szCs w:val="20"/>
              </w:rPr>
              <w:t xml:space="preserve"> </w:t>
            </w:r>
            <w:r w:rsidRPr="00415FA5">
              <w:rPr>
                <w:rFonts w:cstheme="minorHAnsi"/>
                <w:sz w:val="20"/>
                <w:szCs w:val="20"/>
                <w:lang w:val="en-US"/>
              </w:rPr>
              <w:t>mark</w:t>
            </w:r>
            <w:r w:rsidRPr="00415FA5">
              <w:rPr>
                <w:rFonts w:cstheme="minorHAnsi"/>
                <w:sz w:val="20"/>
                <w:szCs w:val="20"/>
              </w:rPr>
              <w:t>).</w:t>
            </w:r>
          </w:p>
        </w:tc>
        <w:tc>
          <w:tcPr>
            <w:tcW w:w="1559" w:type="dxa"/>
            <w:vAlign w:val="center"/>
          </w:tcPr>
          <w:p w:rsidR="008437FB" w:rsidRPr="00415FA5" w:rsidRDefault="008437FB" w:rsidP="00817B15">
            <w:pPr>
              <w:spacing w:before="0"/>
              <w:jc w:val="center"/>
              <w:rPr>
                <w:rFonts w:cstheme="minorHAnsi"/>
                <w:color w:val="000000"/>
                <w:sz w:val="20"/>
                <w:szCs w:val="20"/>
              </w:rPr>
            </w:pPr>
            <w:r w:rsidRPr="00415FA5">
              <w:rPr>
                <w:rFonts w:cstheme="minorHAnsi"/>
                <w:color w:val="000000"/>
                <w:sz w:val="20"/>
                <w:szCs w:val="20"/>
              </w:rPr>
              <w:t>Ναι</w:t>
            </w:r>
          </w:p>
        </w:tc>
        <w:tc>
          <w:tcPr>
            <w:tcW w:w="1559" w:type="dxa"/>
          </w:tcPr>
          <w:p w:rsidR="008437FB" w:rsidRPr="00415FA5" w:rsidRDefault="008437FB" w:rsidP="00817B15">
            <w:pPr>
              <w:spacing w:before="0"/>
              <w:jc w:val="center"/>
              <w:rPr>
                <w:rFonts w:cstheme="minorHAnsi"/>
                <w:color w:val="000000"/>
                <w:sz w:val="20"/>
                <w:szCs w:val="20"/>
              </w:rPr>
            </w:pPr>
          </w:p>
        </w:tc>
        <w:tc>
          <w:tcPr>
            <w:tcW w:w="1843" w:type="dxa"/>
          </w:tcPr>
          <w:p w:rsidR="008437FB" w:rsidRPr="00415FA5" w:rsidRDefault="008437FB" w:rsidP="00817B15">
            <w:pPr>
              <w:spacing w:before="0"/>
              <w:jc w:val="center"/>
              <w:rPr>
                <w:rFonts w:cstheme="minorHAnsi"/>
                <w:color w:val="000000"/>
                <w:sz w:val="2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b/>
                <w:color w:val="000000"/>
                <w:szCs w:val="20"/>
              </w:rPr>
            </w:pPr>
          </w:p>
        </w:tc>
        <w:tc>
          <w:tcPr>
            <w:tcW w:w="5103" w:type="dxa"/>
          </w:tcPr>
          <w:p w:rsidR="008437FB" w:rsidRPr="00415FA5" w:rsidRDefault="008437FB" w:rsidP="00817B15">
            <w:pPr>
              <w:rPr>
                <w:rFonts w:cstheme="minorHAnsi"/>
                <w:b/>
                <w:bCs/>
                <w:sz w:val="20"/>
                <w:szCs w:val="20"/>
              </w:rPr>
            </w:pPr>
            <w:r w:rsidRPr="00415FA5">
              <w:rPr>
                <w:rFonts w:cstheme="minorHAnsi"/>
                <w:b/>
                <w:bCs/>
                <w:sz w:val="20"/>
                <w:szCs w:val="20"/>
              </w:rPr>
              <w:t>Α. ΒΑΣΙΚΗ ΜΟΝΑΔΑ ΑΕΡΙΟΥ ΧΡΩΜΑΤΟΓΡΑΦΟΥ</w:t>
            </w:r>
          </w:p>
          <w:p w:rsidR="008437FB" w:rsidRPr="00415FA5" w:rsidRDefault="008437FB" w:rsidP="00817B15">
            <w:pPr>
              <w:numPr>
                <w:ilvl w:val="0"/>
                <w:numId w:val="30"/>
              </w:numPr>
              <w:spacing w:before="0"/>
              <w:rPr>
                <w:rFonts w:cstheme="minorHAnsi"/>
                <w:sz w:val="20"/>
                <w:szCs w:val="20"/>
              </w:rPr>
            </w:pPr>
            <w:r w:rsidRPr="00415FA5">
              <w:rPr>
                <w:rFonts w:cstheme="minorHAnsi"/>
                <w:sz w:val="20"/>
                <w:szCs w:val="20"/>
              </w:rPr>
              <w:t>Να διαθέτει κλίβανο με επαρκή χώρο για τουλάχιστον δύο στήλες, με προγραμματισμό θερμοκρασίας σε 30 τουλάχιστον ανεξάρτητα στάδια θέρμανσης και ψύξης.</w:t>
            </w:r>
          </w:p>
          <w:p w:rsidR="008437FB" w:rsidRPr="00415FA5" w:rsidRDefault="008437FB" w:rsidP="00817B15">
            <w:pPr>
              <w:numPr>
                <w:ilvl w:val="0"/>
                <w:numId w:val="30"/>
              </w:numPr>
              <w:spacing w:before="0"/>
              <w:rPr>
                <w:rFonts w:cstheme="minorHAnsi"/>
                <w:sz w:val="20"/>
                <w:szCs w:val="20"/>
              </w:rPr>
            </w:pPr>
            <w:r w:rsidRPr="00415FA5">
              <w:rPr>
                <w:rFonts w:cstheme="minorHAnsi"/>
                <w:sz w:val="20"/>
                <w:szCs w:val="20"/>
              </w:rPr>
              <w:t>Να διαθέτει μέγιστο ρυθμό ανόδου θερμοκρασίας τουλάχιστον 120°C/</w:t>
            </w:r>
            <w:proofErr w:type="spellStart"/>
            <w:r w:rsidRPr="00415FA5">
              <w:rPr>
                <w:rFonts w:cstheme="minorHAnsi"/>
                <w:sz w:val="20"/>
                <w:szCs w:val="20"/>
              </w:rPr>
              <w:t>min</w:t>
            </w:r>
            <w:proofErr w:type="spellEnd"/>
            <w:r w:rsidRPr="00415FA5">
              <w:rPr>
                <w:rFonts w:cstheme="minorHAnsi"/>
                <w:sz w:val="20"/>
                <w:szCs w:val="20"/>
              </w:rPr>
              <w:t>.</w:t>
            </w:r>
          </w:p>
          <w:p w:rsidR="008437FB" w:rsidRPr="00415FA5" w:rsidRDefault="008437FB" w:rsidP="00817B15">
            <w:pPr>
              <w:numPr>
                <w:ilvl w:val="0"/>
                <w:numId w:val="30"/>
              </w:numPr>
              <w:spacing w:before="0"/>
              <w:rPr>
                <w:rFonts w:cstheme="minorHAnsi"/>
                <w:sz w:val="20"/>
                <w:szCs w:val="20"/>
              </w:rPr>
            </w:pPr>
            <w:r w:rsidRPr="00415FA5">
              <w:rPr>
                <w:rFonts w:cstheme="minorHAnsi"/>
                <w:sz w:val="20"/>
                <w:szCs w:val="20"/>
              </w:rPr>
              <w:t>Να διαθέτει δυνατότητα ψύξης του κλιβάνου από τους 450°C στους 50°C σε 4 λεπτά ή καλύτερο.</w:t>
            </w:r>
          </w:p>
          <w:p w:rsidR="008437FB" w:rsidRPr="00415FA5" w:rsidRDefault="008437FB" w:rsidP="00817B15">
            <w:pPr>
              <w:numPr>
                <w:ilvl w:val="0"/>
                <w:numId w:val="30"/>
              </w:numPr>
              <w:spacing w:before="0"/>
              <w:rPr>
                <w:rFonts w:cstheme="minorHAnsi"/>
                <w:sz w:val="20"/>
                <w:szCs w:val="20"/>
              </w:rPr>
            </w:pPr>
            <w:r w:rsidRPr="00415FA5">
              <w:rPr>
                <w:rFonts w:cstheme="minorHAnsi"/>
                <w:sz w:val="20"/>
                <w:szCs w:val="20"/>
              </w:rPr>
              <w:t>Να διαθέτει σύγχρονο σύστημα ηλεκτρονικού προγραμματισμού της πίεσης και της ροής του φέροντος αερίου με λειτουργίες σταθερής ροής, σταθερής πίεσης και σταθερής μέσης γραμμικής ταχύτητας.</w:t>
            </w:r>
          </w:p>
          <w:p w:rsidR="008437FB" w:rsidRPr="00415FA5" w:rsidRDefault="008437FB" w:rsidP="00817B15">
            <w:pPr>
              <w:numPr>
                <w:ilvl w:val="0"/>
                <w:numId w:val="30"/>
              </w:numPr>
              <w:spacing w:before="0"/>
              <w:rPr>
                <w:rFonts w:cstheme="minorHAnsi"/>
                <w:b/>
                <w:color w:val="FF0000"/>
                <w:sz w:val="20"/>
                <w:szCs w:val="20"/>
              </w:rPr>
            </w:pPr>
            <w:r w:rsidRPr="00415FA5">
              <w:rPr>
                <w:rFonts w:cstheme="minorHAnsi"/>
                <w:sz w:val="20"/>
                <w:szCs w:val="20"/>
              </w:rPr>
              <w:t xml:space="preserve">Να διαθέτει εύρος πίεσης έως τουλάχιστον 145 </w:t>
            </w:r>
            <w:proofErr w:type="spellStart"/>
            <w:r w:rsidRPr="00415FA5">
              <w:rPr>
                <w:rFonts w:cstheme="minorHAnsi"/>
                <w:sz w:val="20"/>
                <w:szCs w:val="20"/>
              </w:rPr>
              <w:t>psi</w:t>
            </w:r>
            <w:proofErr w:type="spellEnd"/>
            <w:r w:rsidRPr="00415FA5">
              <w:rPr>
                <w:rFonts w:cstheme="minorHAnsi"/>
                <w:sz w:val="20"/>
                <w:szCs w:val="20"/>
              </w:rPr>
              <w:t xml:space="preserve"> και εύρος ροής έως τουλάχιστον 1.200 </w:t>
            </w:r>
            <w:proofErr w:type="spellStart"/>
            <w:r w:rsidRPr="00415FA5">
              <w:rPr>
                <w:rFonts w:cstheme="minorHAnsi"/>
                <w:sz w:val="20"/>
                <w:szCs w:val="20"/>
              </w:rPr>
              <w:t>ml</w:t>
            </w:r>
            <w:proofErr w:type="spellEnd"/>
            <w:r w:rsidRPr="00415FA5">
              <w:rPr>
                <w:rFonts w:cstheme="minorHAnsi"/>
                <w:sz w:val="20"/>
                <w:szCs w:val="20"/>
              </w:rPr>
              <w:t>/</w:t>
            </w:r>
            <w:proofErr w:type="spellStart"/>
            <w:r w:rsidRPr="00415FA5">
              <w:rPr>
                <w:rFonts w:cstheme="minorHAnsi"/>
                <w:sz w:val="20"/>
                <w:szCs w:val="20"/>
              </w:rPr>
              <w:t>min</w:t>
            </w:r>
            <w:proofErr w:type="spellEnd"/>
            <w:r w:rsidRPr="00415FA5">
              <w:rPr>
                <w:rFonts w:cstheme="minorHAnsi"/>
                <w:sz w:val="20"/>
                <w:szCs w:val="20"/>
              </w:rPr>
              <w:t xml:space="preserve"> με φέρον αέριο Ήλιο (</w:t>
            </w:r>
            <w:proofErr w:type="spellStart"/>
            <w:r w:rsidRPr="00415FA5">
              <w:rPr>
                <w:rFonts w:cstheme="minorHAnsi"/>
                <w:sz w:val="20"/>
                <w:szCs w:val="20"/>
              </w:rPr>
              <w:t>He</w:t>
            </w:r>
            <w:proofErr w:type="spellEnd"/>
            <w:r w:rsidRPr="00415FA5">
              <w:rPr>
                <w:rFonts w:cstheme="minorHAnsi"/>
                <w:sz w:val="20"/>
                <w:szCs w:val="20"/>
              </w:rPr>
              <w:t>).</w:t>
            </w:r>
          </w:p>
        </w:tc>
        <w:tc>
          <w:tcPr>
            <w:tcW w:w="1559" w:type="dxa"/>
            <w:vAlign w:val="center"/>
          </w:tcPr>
          <w:p w:rsidR="008437FB" w:rsidRPr="00415FA5" w:rsidRDefault="008437FB" w:rsidP="00817B15">
            <w:pPr>
              <w:spacing w:before="0"/>
              <w:jc w:val="center"/>
              <w:rPr>
                <w:rFonts w:cstheme="minorHAnsi"/>
                <w:color w:val="000000"/>
                <w:sz w:val="20"/>
                <w:szCs w:val="20"/>
              </w:rPr>
            </w:pPr>
            <w:r w:rsidRPr="00415FA5">
              <w:rPr>
                <w:rFonts w:cstheme="minorHAnsi"/>
                <w:color w:val="000000"/>
                <w:sz w:val="20"/>
                <w:szCs w:val="20"/>
              </w:rPr>
              <w:t>Ναι, να αναφερθεί</w:t>
            </w:r>
          </w:p>
        </w:tc>
        <w:tc>
          <w:tcPr>
            <w:tcW w:w="1559" w:type="dxa"/>
          </w:tcPr>
          <w:p w:rsidR="008437FB" w:rsidRPr="00415FA5" w:rsidRDefault="008437FB" w:rsidP="00817B15">
            <w:pPr>
              <w:spacing w:before="0"/>
              <w:jc w:val="center"/>
              <w:rPr>
                <w:rFonts w:cstheme="minorHAnsi"/>
                <w:color w:val="000000"/>
                <w:sz w:val="20"/>
                <w:szCs w:val="20"/>
              </w:rPr>
            </w:pPr>
          </w:p>
        </w:tc>
        <w:tc>
          <w:tcPr>
            <w:tcW w:w="1843" w:type="dxa"/>
          </w:tcPr>
          <w:p w:rsidR="008437FB" w:rsidRPr="00415FA5" w:rsidRDefault="008437FB" w:rsidP="00817B15">
            <w:pPr>
              <w:spacing w:before="0"/>
              <w:jc w:val="center"/>
              <w:rPr>
                <w:rFonts w:cstheme="minorHAnsi"/>
                <w:color w:val="000000"/>
                <w:sz w:val="2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b/>
                <w:color w:val="000000"/>
                <w:szCs w:val="20"/>
              </w:rPr>
            </w:pPr>
          </w:p>
        </w:tc>
        <w:tc>
          <w:tcPr>
            <w:tcW w:w="5103" w:type="dxa"/>
          </w:tcPr>
          <w:p w:rsidR="008437FB" w:rsidRPr="00415FA5" w:rsidRDefault="008437FB" w:rsidP="00817B15">
            <w:pPr>
              <w:rPr>
                <w:rFonts w:cstheme="minorHAnsi"/>
                <w:b/>
                <w:bCs/>
                <w:i/>
                <w:iCs/>
                <w:sz w:val="20"/>
                <w:szCs w:val="20"/>
              </w:rPr>
            </w:pPr>
            <w:r w:rsidRPr="00415FA5">
              <w:rPr>
                <w:rFonts w:cstheme="minorHAnsi"/>
                <w:b/>
                <w:bCs/>
                <w:sz w:val="20"/>
                <w:szCs w:val="20"/>
              </w:rPr>
              <w:t xml:space="preserve">Β. ΕΙΣΑΓΩΓΕΑΣ </w:t>
            </w:r>
            <w:proofErr w:type="spellStart"/>
            <w:r w:rsidRPr="00415FA5">
              <w:rPr>
                <w:rFonts w:cstheme="minorHAnsi"/>
                <w:b/>
                <w:bCs/>
                <w:sz w:val="20"/>
                <w:szCs w:val="20"/>
              </w:rPr>
              <w:t>Split</w:t>
            </w:r>
            <w:proofErr w:type="spellEnd"/>
            <w:r w:rsidRPr="00415FA5">
              <w:rPr>
                <w:rFonts w:cstheme="minorHAnsi"/>
                <w:b/>
                <w:bCs/>
                <w:sz w:val="20"/>
                <w:szCs w:val="20"/>
              </w:rPr>
              <w:t>/</w:t>
            </w:r>
            <w:proofErr w:type="spellStart"/>
            <w:r w:rsidRPr="00415FA5">
              <w:rPr>
                <w:rFonts w:cstheme="minorHAnsi"/>
                <w:b/>
                <w:bCs/>
                <w:sz w:val="20"/>
                <w:szCs w:val="20"/>
              </w:rPr>
              <w:t>Splitless</w:t>
            </w:r>
            <w:proofErr w:type="spellEnd"/>
          </w:p>
          <w:p w:rsidR="008437FB" w:rsidRPr="00415FA5" w:rsidRDefault="008437FB" w:rsidP="00817B15">
            <w:pPr>
              <w:rPr>
                <w:rFonts w:cstheme="minorHAnsi"/>
                <w:sz w:val="20"/>
                <w:szCs w:val="20"/>
              </w:rPr>
            </w:pPr>
            <w:r w:rsidRPr="00415FA5">
              <w:rPr>
                <w:rFonts w:cstheme="minorHAnsi"/>
                <w:sz w:val="20"/>
                <w:szCs w:val="20"/>
              </w:rPr>
              <w:lastRenderedPageBreak/>
              <w:t xml:space="preserve">Να διαθέτει έναν εισαγωγέα τύπου </w:t>
            </w:r>
            <w:proofErr w:type="spellStart"/>
            <w:r w:rsidRPr="00415FA5">
              <w:rPr>
                <w:rFonts w:cstheme="minorHAnsi"/>
                <w:sz w:val="20"/>
                <w:szCs w:val="20"/>
              </w:rPr>
              <w:t>split</w:t>
            </w:r>
            <w:proofErr w:type="spellEnd"/>
            <w:r w:rsidRPr="00415FA5">
              <w:rPr>
                <w:rFonts w:cstheme="minorHAnsi"/>
                <w:sz w:val="20"/>
                <w:szCs w:val="20"/>
              </w:rPr>
              <w:t>/</w:t>
            </w:r>
            <w:proofErr w:type="spellStart"/>
            <w:r w:rsidRPr="00415FA5">
              <w:rPr>
                <w:rFonts w:cstheme="minorHAnsi"/>
                <w:sz w:val="20"/>
                <w:szCs w:val="20"/>
              </w:rPr>
              <w:t>splitless</w:t>
            </w:r>
            <w:proofErr w:type="spellEnd"/>
            <w:r w:rsidRPr="00415FA5">
              <w:rPr>
                <w:rFonts w:cstheme="minorHAnsi"/>
                <w:sz w:val="20"/>
                <w:szCs w:val="20"/>
              </w:rPr>
              <w:t xml:space="preserve"> με τα ακόλουθα χαρακτηριστικά:</w:t>
            </w:r>
          </w:p>
          <w:p w:rsidR="008437FB" w:rsidRPr="00415FA5" w:rsidRDefault="008437FB" w:rsidP="00817B15">
            <w:pPr>
              <w:numPr>
                <w:ilvl w:val="0"/>
                <w:numId w:val="31"/>
              </w:numPr>
              <w:spacing w:before="0"/>
              <w:rPr>
                <w:rFonts w:cstheme="minorHAnsi"/>
                <w:sz w:val="20"/>
                <w:szCs w:val="20"/>
              </w:rPr>
            </w:pPr>
            <w:r w:rsidRPr="00415FA5">
              <w:rPr>
                <w:rFonts w:cstheme="minorHAnsi"/>
                <w:sz w:val="20"/>
                <w:szCs w:val="20"/>
              </w:rPr>
              <w:t xml:space="preserve">Να είναι ανεξάρτητα </w:t>
            </w:r>
            <w:proofErr w:type="spellStart"/>
            <w:r w:rsidRPr="00415FA5">
              <w:rPr>
                <w:rFonts w:cstheme="minorHAnsi"/>
                <w:sz w:val="20"/>
                <w:szCs w:val="20"/>
              </w:rPr>
              <w:t>θερμοστατούμενος</w:t>
            </w:r>
            <w:proofErr w:type="spellEnd"/>
            <w:r w:rsidRPr="00415FA5">
              <w:rPr>
                <w:rFonts w:cstheme="minorHAnsi"/>
                <w:sz w:val="20"/>
                <w:szCs w:val="20"/>
              </w:rPr>
              <w:t xml:space="preserve"> έως τουλάχιστον 450°C.</w:t>
            </w:r>
          </w:p>
          <w:p w:rsidR="008437FB" w:rsidRPr="00415FA5" w:rsidRDefault="008437FB" w:rsidP="00817B15">
            <w:pPr>
              <w:numPr>
                <w:ilvl w:val="0"/>
                <w:numId w:val="31"/>
              </w:numPr>
              <w:spacing w:before="0"/>
              <w:rPr>
                <w:rFonts w:cstheme="minorHAnsi"/>
                <w:sz w:val="20"/>
                <w:szCs w:val="20"/>
              </w:rPr>
            </w:pPr>
            <w:r w:rsidRPr="00415FA5">
              <w:rPr>
                <w:rFonts w:cstheme="minorHAnsi"/>
                <w:sz w:val="20"/>
                <w:szCs w:val="20"/>
              </w:rPr>
              <w:t xml:space="preserve">Να δέχεται λόγο </w:t>
            </w:r>
            <w:proofErr w:type="spellStart"/>
            <w:r w:rsidRPr="00415FA5">
              <w:rPr>
                <w:rFonts w:cstheme="minorHAnsi"/>
                <w:sz w:val="20"/>
                <w:szCs w:val="20"/>
              </w:rPr>
              <w:t>split</w:t>
            </w:r>
            <w:proofErr w:type="spellEnd"/>
            <w:r w:rsidRPr="00415FA5">
              <w:rPr>
                <w:rFonts w:cstheme="minorHAnsi"/>
                <w:sz w:val="20"/>
                <w:szCs w:val="20"/>
              </w:rPr>
              <w:t xml:space="preserve"> από 0 έως τουλάχιστον 9900.</w:t>
            </w:r>
          </w:p>
          <w:p w:rsidR="008437FB" w:rsidRPr="00415FA5" w:rsidRDefault="008437FB" w:rsidP="00817B15">
            <w:pPr>
              <w:numPr>
                <w:ilvl w:val="0"/>
                <w:numId w:val="31"/>
              </w:numPr>
              <w:spacing w:before="0"/>
              <w:rPr>
                <w:rFonts w:cstheme="minorHAnsi"/>
                <w:sz w:val="20"/>
                <w:szCs w:val="20"/>
              </w:rPr>
            </w:pPr>
            <w:r w:rsidRPr="00415FA5">
              <w:rPr>
                <w:rFonts w:cstheme="minorHAnsi"/>
                <w:sz w:val="20"/>
                <w:szCs w:val="20"/>
              </w:rPr>
              <w:t>Να πραγματοποιεί έγχυση υψηλής πίεσης.</w:t>
            </w:r>
          </w:p>
          <w:p w:rsidR="008437FB" w:rsidRPr="00714246" w:rsidRDefault="008437FB" w:rsidP="00817B15">
            <w:pPr>
              <w:numPr>
                <w:ilvl w:val="0"/>
                <w:numId w:val="31"/>
              </w:numPr>
              <w:spacing w:before="0"/>
              <w:rPr>
                <w:rFonts w:cstheme="minorHAnsi"/>
                <w:sz w:val="20"/>
                <w:szCs w:val="20"/>
              </w:rPr>
            </w:pPr>
            <w:r w:rsidRPr="00415FA5">
              <w:rPr>
                <w:rFonts w:cstheme="minorHAnsi"/>
                <w:sz w:val="20"/>
                <w:szCs w:val="20"/>
              </w:rPr>
              <w:t>Να διαθέτει ηλεκτρονικό και αυτόματα προγραμματιζόμενο σύστημα ροής για τον</w:t>
            </w:r>
            <w:r>
              <w:rPr>
                <w:rFonts w:cstheme="minorHAnsi"/>
                <w:sz w:val="20"/>
                <w:szCs w:val="20"/>
              </w:rPr>
              <w:t xml:space="preserve"> </w:t>
            </w:r>
            <w:r w:rsidRPr="00714246">
              <w:rPr>
                <w:rFonts w:cstheme="minorHAnsi"/>
                <w:sz w:val="20"/>
                <w:szCs w:val="20"/>
              </w:rPr>
              <w:t>καθαρισμό του διαφράγματος (</w:t>
            </w:r>
            <w:proofErr w:type="spellStart"/>
            <w:r w:rsidRPr="00714246">
              <w:rPr>
                <w:rFonts w:cstheme="minorHAnsi"/>
                <w:sz w:val="20"/>
                <w:szCs w:val="20"/>
              </w:rPr>
              <w:t>septum</w:t>
            </w:r>
            <w:proofErr w:type="spellEnd"/>
            <w:r w:rsidRPr="00714246">
              <w:rPr>
                <w:rFonts w:cstheme="minorHAnsi"/>
                <w:sz w:val="20"/>
                <w:szCs w:val="20"/>
              </w:rPr>
              <w:t xml:space="preserve"> </w:t>
            </w:r>
            <w:proofErr w:type="spellStart"/>
            <w:r w:rsidRPr="00714246">
              <w:rPr>
                <w:rFonts w:cstheme="minorHAnsi"/>
                <w:sz w:val="20"/>
                <w:szCs w:val="20"/>
              </w:rPr>
              <w:t>purge</w:t>
            </w:r>
            <w:proofErr w:type="spellEnd"/>
            <w:r w:rsidRPr="00714246">
              <w:rPr>
                <w:rFonts w:cstheme="minorHAnsi"/>
                <w:sz w:val="20"/>
                <w:szCs w:val="20"/>
              </w:rPr>
              <w:t>).</w:t>
            </w:r>
          </w:p>
          <w:p w:rsidR="008437FB" w:rsidRPr="00415FA5" w:rsidRDefault="008437FB" w:rsidP="00817B15">
            <w:pPr>
              <w:numPr>
                <w:ilvl w:val="0"/>
                <w:numId w:val="31"/>
              </w:numPr>
              <w:spacing w:before="0"/>
              <w:rPr>
                <w:rFonts w:cstheme="minorHAnsi"/>
                <w:color w:val="FF0000"/>
                <w:sz w:val="20"/>
                <w:szCs w:val="20"/>
              </w:rPr>
            </w:pPr>
            <w:r w:rsidRPr="00415FA5">
              <w:rPr>
                <w:rFonts w:cstheme="minorHAnsi"/>
                <w:sz w:val="20"/>
                <w:szCs w:val="20"/>
              </w:rPr>
              <w:t>Να έχει σύστημα εξοικονόμησης του φέροντος αερίου.</w:t>
            </w:r>
          </w:p>
        </w:tc>
        <w:tc>
          <w:tcPr>
            <w:tcW w:w="1559" w:type="dxa"/>
            <w:vAlign w:val="center"/>
          </w:tcPr>
          <w:p w:rsidR="008437FB" w:rsidRPr="00415FA5" w:rsidRDefault="008437FB" w:rsidP="00817B15">
            <w:pPr>
              <w:spacing w:before="0"/>
              <w:jc w:val="center"/>
              <w:rPr>
                <w:rFonts w:cstheme="minorHAnsi"/>
                <w:color w:val="000000"/>
                <w:sz w:val="20"/>
                <w:szCs w:val="20"/>
              </w:rPr>
            </w:pPr>
            <w:r w:rsidRPr="00415FA5">
              <w:rPr>
                <w:rFonts w:cstheme="minorHAnsi"/>
                <w:color w:val="000000"/>
                <w:sz w:val="20"/>
                <w:szCs w:val="20"/>
              </w:rPr>
              <w:lastRenderedPageBreak/>
              <w:t>Ναι, να αναφερθεί</w:t>
            </w:r>
          </w:p>
        </w:tc>
        <w:tc>
          <w:tcPr>
            <w:tcW w:w="1559" w:type="dxa"/>
          </w:tcPr>
          <w:p w:rsidR="008437FB" w:rsidRPr="00415FA5" w:rsidRDefault="008437FB" w:rsidP="00817B15">
            <w:pPr>
              <w:spacing w:before="0"/>
              <w:jc w:val="center"/>
              <w:rPr>
                <w:rFonts w:cstheme="minorHAnsi"/>
                <w:color w:val="000000"/>
                <w:sz w:val="20"/>
                <w:szCs w:val="20"/>
              </w:rPr>
            </w:pPr>
          </w:p>
        </w:tc>
        <w:tc>
          <w:tcPr>
            <w:tcW w:w="1843" w:type="dxa"/>
          </w:tcPr>
          <w:p w:rsidR="008437FB" w:rsidRPr="00415FA5" w:rsidRDefault="008437FB" w:rsidP="00817B15">
            <w:pPr>
              <w:spacing w:before="0"/>
              <w:jc w:val="center"/>
              <w:rPr>
                <w:rFonts w:cstheme="minorHAnsi"/>
                <w:color w:val="000000"/>
                <w:sz w:val="2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b/>
                <w:color w:val="000000"/>
                <w:szCs w:val="20"/>
              </w:rPr>
            </w:pPr>
          </w:p>
        </w:tc>
        <w:tc>
          <w:tcPr>
            <w:tcW w:w="5103" w:type="dxa"/>
          </w:tcPr>
          <w:p w:rsidR="008437FB" w:rsidRPr="00415FA5" w:rsidRDefault="008437FB" w:rsidP="00817B15">
            <w:pPr>
              <w:rPr>
                <w:rFonts w:cstheme="minorHAnsi"/>
                <w:b/>
                <w:sz w:val="20"/>
                <w:szCs w:val="20"/>
              </w:rPr>
            </w:pPr>
            <w:r w:rsidRPr="00415FA5">
              <w:rPr>
                <w:rFonts w:cstheme="minorHAnsi"/>
                <w:b/>
                <w:sz w:val="20"/>
                <w:szCs w:val="20"/>
              </w:rPr>
              <w:t>Γ. ΑΥΤΟΜΑΤΟΣ ΔΕΙΓΜΑΤΟΛΗΠΤΗΣ</w:t>
            </w:r>
          </w:p>
          <w:p w:rsidR="008437FB" w:rsidRPr="00415FA5" w:rsidRDefault="008437FB" w:rsidP="00817B15">
            <w:pPr>
              <w:rPr>
                <w:rFonts w:cstheme="minorHAnsi"/>
                <w:sz w:val="20"/>
                <w:szCs w:val="20"/>
              </w:rPr>
            </w:pPr>
            <w:r w:rsidRPr="00415FA5">
              <w:rPr>
                <w:rFonts w:cstheme="minorHAnsi"/>
                <w:sz w:val="20"/>
                <w:szCs w:val="20"/>
              </w:rPr>
              <w:t>Το σύστημα να διαθέτει αυτόματο δειγματολήπτη υγρών με τα παρακάτω χαρακτηριστικά:</w:t>
            </w:r>
          </w:p>
          <w:p w:rsidR="008437FB" w:rsidRPr="00415FA5" w:rsidRDefault="008437FB" w:rsidP="00817B15">
            <w:pPr>
              <w:numPr>
                <w:ilvl w:val="0"/>
                <w:numId w:val="32"/>
              </w:numPr>
              <w:spacing w:before="0"/>
              <w:rPr>
                <w:rFonts w:cstheme="minorHAnsi"/>
                <w:sz w:val="20"/>
                <w:szCs w:val="20"/>
              </w:rPr>
            </w:pPr>
            <w:r w:rsidRPr="00415FA5">
              <w:rPr>
                <w:rFonts w:cstheme="minorHAnsi"/>
                <w:sz w:val="20"/>
                <w:szCs w:val="20"/>
              </w:rPr>
              <w:t>Πλήρως ηλεκτρονική λειτουργία, χωρίς τη χρήση πνευματικών μερών.</w:t>
            </w:r>
          </w:p>
          <w:p w:rsidR="008437FB" w:rsidRPr="00415FA5" w:rsidRDefault="008437FB" w:rsidP="00817B15">
            <w:pPr>
              <w:numPr>
                <w:ilvl w:val="0"/>
                <w:numId w:val="32"/>
              </w:numPr>
              <w:spacing w:before="0"/>
              <w:rPr>
                <w:rFonts w:cstheme="minorHAnsi"/>
                <w:sz w:val="20"/>
                <w:szCs w:val="20"/>
              </w:rPr>
            </w:pPr>
            <w:r w:rsidRPr="00415FA5">
              <w:rPr>
                <w:rFonts w:cstheme="minorHAnsi"/>
                <w:sz w:val="20"/>
                <w:szCs w:val="20"/>
              </w:rPr>
              <w:t xml:space="preserve">Να διαθέτει δίσκο με τουλάχιστον 12 θέσεις φιαλιδίων δειγμάτων των 1.5 - 2 </w:t>
            </w:r>
            <w:proofErr w:type="spellStart"/>
            <w:r w:rsidRPr="00415FA5">
              <w:rPr>
                <w:rFonts w:cstheme="minorHAnsi"/>
                <w:sz w:val="20"/>
                <w:szCs w:val="20"/>
              </w:rPr>
              <w:t>mL</w:t>
            </w:r>
            <w:proofErr w:type="spellEnd"/>
            <w:r w:rsidRPr="00415FA5">
              <w:rPr>
                <w:rFonts w:cstheme="minorHAnsi"/>
                <w:sz w:val="20"/>
                <w:szCs w:val="20"/>
              </w:rPr>
              <w:t>.</w:t>
            </w:r>
          </w:p>
          <w:p w:rsidR="008437FB" w:rsidRPr="00415FA5" w:rsidRDefault="008437FB" w:rsidP="00817B15">
            <w:pPr>
              <w:numPr>
                <w:ilvl w:val="0"/>
                <w:numId w:val="32"/>
              </w:numPr>
              <w:spacing w:before="0"/>
              <w:rPr>
                <w:rFonts w:cstheme="minorHAnsi"/>
                <w:sz w:val="20"/>
                <w:szCs w:val="20"/>
              </w:rPr>
            </w:pPr>
            <w:r w:rsidRPr="00415FA5">
              <w:rPr>
                <w:rFonts w:cstheme="minorHAnsi"/>
                <w:sz w:val="20"/>
                <w:szCs w:val="20"/>
              </w:rPr>
              <w:t>Να συνοδεύεται από 500 φιαλίδια και πώματα.</w:t>
            </w:r>
          </w:p>
          <w:p w:rsidR="008437FB" w:rsidRPr="00415FA5" w:rsidRDefault="008437FB" w:rsidP="00817B15">
            <w:pPr>
              <w:numPr>
                <w:ilvl w:val="0"/>
                <w:numId w:val="32"/>
              </w:numPr>
              <w:spacing w:before="0"/>
              <w:rPr>
                <w:rFonts w:cstheme="minorHAnsi"/>
                <w:sz w:val="20"/>
                <w:szCs w:val="20"/>
              </w:rPr>
            </w:pPr>
            <w:r w:rsidRPr="00415FA5">
              <w:rPr>
                <w:rFonts w:cstheme="minorHAnsi"/>
                <w:sz w:val="20"/>
                <w:szCs w:val="20"/>
              </w:rPr>
              <w:t>Να διαθέτει ελάχιστο όγκο ενέσιμου δείγματος 0.1μL.</w:t>
            </w:r>
          </w:p>
          <w:p w:rsidR="008437FB" w:rsidRPr="00415FA5" w:rsidRDefault="008437FB" w:rsidP="00817B15">
            <w:pPr>
              <w:numPr>
                <w:ilvl w:val="0"/>
                <w:numId w:val="32"/>
              </w:numPr>
              <w:spacing w:before="0"/>
              <w:rPr>
                <w:rFonts w:cstheme="minorHAnsi"/>
                <w:sz w:val="20"/>
                <w:szCs w:val="20"/>
              </w:rPr>
            </w:pPr>
            <w:r w:rsidRPr="00415FA5">
              <w:rPr>
                <w:rFonts w:cstheme="minorHAnsi"/>
                <w:sz w:val="20"/>
                <w:szCs w:val="20"/>
              </w:rPr>
              <w:t xml:space="preserve">Να εκτελεί πολλαπλές </w:t>
            </w:r>
            <w:proofErr w:type="spellStart"/>
            <w:r w:rsidRPr="00415FA5">
              <w:rPr>
                <w:rFonts w:cstheme="minorHAnsi"/>
                <w:sz w:val="20"/>
                <w:szCs w:val="20"/>
              </w:rPr>
              <w:t>εκπλύσεις</w:t>
            </w:r>
            <w:proofErr w:type="spellEnd"/>
            <w:r w:rsidRPr="00415FA5">
              <w:rPr>
                <w:rFonts w:cstheme="minorHAnsi"/>
                <w:sz w:val="20"/>
                <w:szCs w:val="20"/>
              </w:rPr>
              <w:t xml:space="preserve"> από τρεις τουλάχιστον διαλύτες.</w:t>
            </w:r>
          </w:p>
          <w:p w:rsidR="008437FB" w:rsidRPr="00415FA5" w:rsidRDefault="008437FB" w:rsidP="00817B15">
            <w:pPr>
              <w:numPr>
                <w:ilvl w:val="0"/>
                <w:numId w:val="32"/>
              </w:numPr>
              <w:spacing w:before="0"/>
              <w:rPr>
                <w:rFonts w:cstheme="minorHAnsi"/>
                <w:b/>
                <w:sz w:val="20"/>
                <w:szCs w:val="20"/>
              </w:rPr>
            </w:pPr>
            <w:r w:rsidRPr="00415FA5">
              <w:rPr>
                <w:rFonts w:cstheme="minorHAnsi"/>
                <w:sz w:val="20"/>
                <w:szCs w:val="20"/>
              </w:rPr>
              <w:t>Να ελέγχεται πλήρως από το λογισμικό ελέγχου.</w:t>
            </w:r>
          </w:p>
        </w:tc>
        <w:tc>
          <w:tcPr>
            <w:tcW w:w="1559" w:type="dxa"/>
            <w:vAlign w:val="center"/>
          </w:tcPr>
          <w:p w:rsidR="008437FB" w:rsidRPr="00415FA5" w:rsidRDefault="008437FB" w:rsidP="00817B15">
            <w:pPr>
              <w:spacing w:before="0"/>
              <w:jc w:val="center"/>
              <w:rPr>
                <w:rFonts w:cstheme="minorHAnsi"/>
                <w:color w:val="000000"/>
                <w:sz w:val="20"/>
                <w:szCs w:val="20"/>
              </w:rPr>
            </w:pPr>
            <w:r w:rsidRPr="00415FA5">
              <w:rPr>
                <w:rFonts w:cstheme="minorHAnsi"/>
                <w:color w:val="000000"/>
                <w:sz w:val="20"/>
                <w:szCs w:val="20"/>
              </w:rPr>
              <w:t>Ναι, να αναφερθεί</w:t>
            </w:r>
          </w:p>
        </w:tc>
        <w:tc>
          <w:tcPr>
            <w:tcW w:w="1559" w:type="dxa"/>
          </w:tcPr>
          <w:p w:rsidR="008437FB" w:rsidRPr="00415FA5" w:rsidRDefault="008437FB" w:rsidP="00817B15">
            <w:pPr>
              <w:spacing w:before="0"/>
              <w:jc w:val="center"/>
              <w:rPr>
                <w:rFonts w:cstheme="minorHAnsi"/>
                <w:color w:val="000000"/>
                <w:sz w:val="20"/>
                <w:szCs w:val="20"/>
              </w:rPr>
            </w:pPr>
          </w:p>
        </w:tc>
        <w:tc>
          <w:tcPr>
            <w:tcW w:w="1843" w:type="dxa"/>
          </w:tcPr>
          <w:p w:rsidR="008437FB" w:rsidRPr="00415FA5" w:rsidRDefault="008437FB" w:rsidP="00817B15">
            <w:pPr>
              <w:spacing w:before="0"/>
              <w:jc w:val="center"/>
              <w:rPr>
                <w:rFonts w:cstheme="minorHAnsi"/>
                <w:color w:val="000000"/>
                <w:sz w:val="2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b/>
                <w:color w:val="000000"/>
                <w:szCs w:val="20"/>
              </w:rPr>
            </w:pPr>
          </w:p>
        </w:tc>
        <w:tc>
          <w:tcPr>
            <w:tcW w:w="5103" w:type="dxa"/>
          </w:tcPr>
          <w:p w:rsidR="008437FB" w:rsidRPr="00415FA5" w:rsidRDefault="008437FB" w:rsidP="00817B15">
            <w:pPr>
              <w:rPr>
                <w:rFonts w:cstheme="minorHAnsi"/>
                <w:b/>
                <w:bCs/>
                <w:sz w:val="20"/>
                <w:szCs w:val="20"/>
              </w:rPr>
            </w:pPr>
            <w:r w:rsidRPr="00415FA5">
              <w:rPr>
                <w:rFonts w:cstheme="minorHAnsi"/>
                <w:b/>
                <w:bCs/>
                <w:sz w:val="20"/>
                <w:szCs w:val="20"/>
              </w:rPr>
              <w:t>Δ. ΒΑΛΒΙΔΑ ΕΙΣΑΓΩΓΗΣ ΔΕΙΓΜΑΤΟΣ</w:t>
            </w:r>
          </w:p>
          <w:p w:rsidR="008437FB" w:rsidRPr="00415FA5" w:rsidRDefault="008437FB" w:rsidP="00817B15">
            <w:pPr>
              <w:pStyle w:val="ListParagraph"/>
              <w:numPr>
                <w:ilvl w:val="0"/>
                <w:numId w:val="33"/>
              </w:numPr>
              <w:spacing w:before="0"/>
              <w:ind w:left="426" w:hanging="426"/>
              <w:rPr>
                <w:rFonts w:cstheme="minorHAnsi"/>
                <w:sz w:val="20"/>
                <w:szCs w:val="20"/>
              </w:rPr>
            </w:pPr>
            <w:r w:rsidRPr="00415FA5">
              <w:rPr>
                <w:rFonts w:cstheme="minorHAnsi"/>
                <w:sz w:val="20"/>
                <w:szCs w:val="20"/>
              </w:rPr>
              <w:t xml:space="preserve">Να συνοδεύεται από βαλβίδα για δειγματοληψία με βρόγχο της επιλογής μας. Θα πρέπει να είναι αυτόματα ενεργοποιούμενη, με ηλεκτρικό </w:t>
            </w:r>
            <w:proofErr w:type="spellStart"/>
            <w:r w:rsidRPr="00415FA5">
              <w:rPr>
                <w:rFonts w:cstheme="minorHAnsi"/>
                <w:sz w:val="20"/>
                <w:szCs w:val="20"/>
              </w:rPr>
              <w:t>ενεργοποιητή</w:t>
            </w:r>
            <w:proofErr w:type="spellEnd"/>
            <w:r w:rsidRPr="00415FA5">
              <w:rPr>
                <w:rFonts w:cstheme="minorHAnsi"/>
                <w:sz w:val="20"/>
                <w:szCs w:val="20"/>
              </w:rPr>
              <w:t>, ελεγχόμενη από το λογισμικό του συστήματος  και με χρονικό προγραμματισμό.</w:t>
            </w:r>
          </w:p>
          <w:p w:rsidR="008437FB" w:rsidRPr="00415FA5" w:rsidRDefault="008437FB" w:rsidP="00817B15">
            <w:pPr>
              <w:pStyle w:val="ListParagraph"/>
              <w:numPr>
                <w:ilvl w:val="0"/>
                <w:numId w:val="33"/>
              </w:numPr>
              <w:spacing w:before="0"/>
              <w:ind w:left="426" w:hanging="426"/>
              <w:rPr>
                <w:rFonts w:cstheme="minorHAnsi"/>
                <w:sz w:val="20"/>
                <w:szCs w:val="20"/>
              </w:rPr>
            </w:pPr>
            <w:r w:rsidRPr="00415FA5">
              <w:rPr>
                <w:rFonts w:cstheme="minorHAnsi"/>
                <w:sz w:val="20"/>
                <w:szCs w:val="20"/>
              </w:rPr>
              <w:t xml:space="preserve">Να συνοδεύεται από ανεξάρτητο θάλαμο </w:t>
            </w:r>
            <w:proofErr w:type="spellStart"/>
            <w:r w:rsidRPr="00415FA5">
              <w:rPr>
                <w:rFonts w:cstheme="minorHAnsi"/>
                <w:sz w:val="20"/>
                <w:szCs w:val="20"/>
              </w:rPr>
              <w:t>θερμοστάτησης</w:t>
            </w:r>
            <w:proofErr w:type="spellEnd"/>
            <w:r w:rsidRPr="00415FA5">
              <w:rPr>
                <w:rFonts w:cstheme="minorHAnsi"/>
                <w:sz w:val="20"/>
                <w:szCs w:val="20"/>
              </w:rPr>
              <w:t xml:space="preserve"> έως τους 200°C, τοποθετημένο στη βασική μονάδα του αέριου χρωματογράφου.</w:t>
            </w:r>
          </w:p>
          <w:p w:rsidR="008437FB" w:rsidRPr="00415FA5" w:rsidRDefault="008437FB" w:rsidP="00817B15">
            <w:pPr>
              <w:pStyle w:val="ListParagraph"/>
              <w:numPr>
                <w:ilvl w:val="0"/>
                <w:numId w:val="33"/>
              </w:numPr>
              <w:spacing w:before="0"/>
              <w:ind w:left="426" w:hanging="426"/>
              <w:rPr>
                <w:rFonts w:cstheme="minorHAnsi"/>
                <w:sz w:val="20"/>
                <w:szCs w:val="20"/>
              </w:rPr>
            </w:pPr>
            <w:r w:rsidRPr="00415FA5">
              <w:rPr>
                <w:rFonts w:cstheme="minorHAnsi"/>
                <w:sz w:val="20"/>
                <w:szCs w:val="20"/>
              </w:rPr>
              <w:t xml:space="preserve">Να συνοδεύεται απαραίτητα από διάταξη η οποία να διασφαλίζει την συνεχή απρόσκοπτη ροή του αερίου δείγματος </w:t>
            </w:r>
          </w:p>
          <w:p w:rsidR="008437FB" w:rsidRPr="00415FA5" w:rsidRDefault="008437FB" w:rsidP="00817B15">
            <w:pPr>
              <w:pStyle w:val="ListParagraph"/>
              <w:numPr>
                <w:ilvl w:val="0"/>
                <w:numId w:val="33"/>
              </w:numPr>
              <w:spacing w:before="0"/>
              <w:ind w:left="426" w:hanging="426"/>
              <w:rPr>
                <w:rFonts w:cstheme="minorHAnsi"/>
                <w:b/>
                <w:sz w:val="20"/>
                <w:szCs w:val="20"/>
              </w:rPr>
            </w:pPr>
            <w:r w:rsidRPr="00415FA5">
              <w:rPr>
                <w:rFonts w:cstheme="minorHAnsi"/>
                <w:sz w:val="20"/>
                <w:szCs w:val="20"/>
              </w:rPr>
              <w:t>Η βαλβίδα δεν θα πρέπει να δεσμεύει τον εισαγωγέα, ώστε να παρέχεται και η ικανότητα χειροκίνητης έγχυσης υγρού δείγματος.</w:t>
            </w:r>
          </w:p>
        </w:tc>
        <w:tc>
          <w:tcPr>
            <w:tcW w:w="1559" w:type="dxa"/>
            <w:vAlign w:val="center"/>
          </w:tcPr>
          <w:p w:rsidR="008437FB" w:rsidRPr="00415FA5" w:rsidRDefault="008437FB" w:rsidP="00817B15">
            <w:pPr>
              <w:spacing w:before="0"/>
              <w:jc w:val="center"/>
              <w:rPr>
                <w:rFonts w:cstheme="minorHAnsi"/>
                <w:color w:val="000000"/>
                <w:sz w:val="20"/>
                <w:szCs w:val="20"/>
              </w:rPr>
            </w:pPr>
            <w:r w:rsidRPr="00415FA5">
              <w:rPr>
                <w:rFonts w:cstheme="minorHAnsi"/>
                <w:color w:val="000000"/>
                <w:sz w:val="20"/>
                <w:szCs w:val="20"/>
              </w:rPr>
              <w:t>Ναι, να αναφερθεί</w:t>
            </w:r>
          </w:p>
        </w:tc>
        <w:tc>
          <w:tcPr>
            <w:tcW w:w="1559" w:type="dxa"/>
          </w:tcPr>
          <w:p w:rsidR="008437FB" w:rsidRPr="00415FA5" w:rsidRDefault="008437FB" w:rsidP="00817B15">
            <w:pPr>
              <w:spacing w:before="0"/>
              <w:jc w:val="center"/>
              <w:rPr>
                <w:rFonts w:cstheme="minorHAnsi"/>
                <w:color w:val="000000"/>
                <w:sz w:val="20"/>
                <w:szCs w:val="20"/>
              </w:rPr>
            </w:pPr>
          </w:p>
        </w:tc>
        <w:tc>
          <w:tcPr>
            <w:tcW w:w="1843" w:type="dxa"/>
          </w:tcPr>
          <w:p w:rsidR="008437FB" w:rsidRPr="00415FA5" w:rsidRDefault="008437FB" w:rsidP="00817B15">
            <w:pPr>
              <w:spacing w:before="0"/>
              <w:jc w:val="center"/>
              <w:rPr>
                <w:rFonts w:cstheme="minorHAnsi"/>
                <w:color w:val="000000"/>
                <w:sz w:val="2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b/>
                <w:color w:val="000000"/>
                <w:szCs w:val="20"/>
              </w:rPr>
            </w:pPr>
          </w:p>
        </w:tc>
        <w:tc>
          <w:tcPr>
            <w:tcW w:w="5103" w:type="dxa"/>
          </w:tcPr>
          <w:p w:rsidR="008437FB" w:rsidRPr="00415FA5" w:rsidRDefault="008437FB" w:rsidP="00817B15">
            <w:pPr>
              <w:rPr>
                <w:rFonts w:cstheme="minorHAnsi"/>
                <w:b/>
                <w:bCs/>
                <w:sz w:val="20"/>
                <w:szCs w:val="20"/>
              </w:rPr>
            </w:pPr>
            <w:r w:rsidRPr="00415FA5">
              <w:rPr>
                <w:rFonts w:cstheme="minorHAnsi"/>
                <w:b/>
                <w:bCs/>
                <w:sz w:val="20"/>
                <w:szCs w:val="20"/>
              </w:rPr>
              <w:t>Ε. ΑΝΙΧΝΕΥΤΗΣ BID</w:t>
            </w:r>
          </w:p>
          <w:p w:rsidR="008437FB" w:rsidRPr="00415FA5" w:rsidRDefault="008437FB" w:rsidP="00817B15">
            <w:pPr>
              <w:rPr>
                <w:rFonts w:cstheme="minorHAnsi"/>
                <w:sz w:val="20"/>
                <w:szCs w:val="20"/>
              </w:rPr>
            </w:pPr>
            <w:r w:rsidRPr="00415FA5">
              <w:rPr>
                <w:rFonts w:cstheme="minorHAnsi"/>
                <w:sz w:val="20"/>
                <w:szCs w:val="20"/>
              </w:rPr>
              <w:t>Να διαθέτει ένα ανιχνευτή τεχνολογίας πλάσματος με τα ακόλουθα χαρακτηριστικά:</w:t>
            </w:r>
          </w:p>
          <w:p w:rsidR="008437FB" w:rsidRPr="00415FA5" w:rsidRDefault="008437FB" w:rsidP="00817B15">
            <w:pPr>
              <w:pStyle w:val="ListParagraph"/>
              <w:numPr>
                <w:ilvl w:val="0"/>
                <w:numId w:val="34"/>
              </w:numPr>
              <w:spacing w:before="0"/>
              <w:ind w:left="426" w:hanging="426"/>
              <w:rPr>
                <w:rFonts w:cstheme="minorHAnsi"/>
                <w:sz w:val="20"/>
                <w:szCs w:val="20"/>
              </w:rPr>
            </w:pPr>
            <w:r w:rsidRPr="00415FA5">
              <w:rPr>
                <w:rFonts w:cstheme="minorHAnsi"/>
                <w:sz w:val="20"/>
                <w:szCs w:val="20"/>
              </w:rPr>
              <w:t>Να έχει περιοχή λειτουργίας έως τουλάχιστον 350°C.</w:t>
            </w:r>
          </w:p>
          <w:p w:rsidR="008437FB" w:rsidRPr="00415FA5" w:rsidRDefault="008437FB" w:rsidP="00817B15">
            <w:pPr>
              <w:pStyle w:val="ListParagraph"/>
              <w:numPr>
                <w:ilvl w:val="0"/>
                <w:numId w:val="34"/>
              </w:numPr>
              <w:spacing w:before="0"/>
              <w:ind w:left="426" w:hanging="426"/>
              <w:rPr>
                <w:rFonts w:cstheme="minorHAnsi"/>
                <w:sz w:val="20"/>
                <w:szCs w:val="20"/>
              </w:rPr>
            </w:pPr>
            <w:r w:rsidRPr="00415FA5">
              <w:rPr>
                <w:rFonts w:cstheme="minorHAnsi"/>
                <w:sz w:val="20"/>
                <w:szCs w:val="20"/>
              </w:rPr>
              <w:t xml:space="preserve">Να έχει όριο ανίχνευσης ίσο ή μικρότερο από 0.8 </w:t>
            </w:r>
            <w:proofErr w:type="spellStart"/>
            <w:r w:rsidRPr="00415FA5">
              <w:rPr>
                <w:rFonts w:cstheme="minorHAnsi"/>
                <w:sz w:val="20"/>
                <w:szCs w:val="20"/>
              </w:rPr>
              <w:t>pg</w:t>
            </w:r>
            <w:proofErr w:type="spellEnd"/>
            <w:r w:rsidRPr="00415FA5">
              <w:rPr>
                <w:rFonts w:cstheme="minorHAnsi"/>
                <w:sz w:val="20"/>
                <w:szCs w:val="20"/>
              </w:rPr>
              <w:t xml:space="preserve"> C/s (</w:t>
            </w:r>
            <w:proofErr w:type="spellStart"/>
            <w:r w:rsidRPr="00415FA5">
              <w:rPr>
                <w:rFonts w:cstheme="minorHAnsi"/>
                <w:sz w:val="20"/>
                <w:szCs w:val="20"/>
              </w:rPr>
              <w:t>dodecane</w:t>
            </w:r>
            <w:proofErr w:type="spellEnd"/>
            <w:r w:rsidRPr="00415FA5">
              <w:rPr>
                <w:rFonts w:cstheme="minorHAnsi"/>
                <w:sz w:val="20"/>
                <w:szCs w:val="20"/>
              </w:rPr>
              <w:t>).</w:t>
            </w:r>
          </w:p>
          <w:p w:rsidR="008437FB" w:rsidRPr="00415FA5" w:rsidRDefault="008437FB" w:rsidP="00817B15">
            <w:pPr>
              <w:pStyle w:val="ListParagraph"/>
              <w:numPr>
                <w:ilvl w:val="0"/>
                <w:numId w:val="34"/>
              </w:numPr>
              <w:spacing w:before="0"/>
              <w:ind w:left="426" w:hanging="426"/>
              <w:rPr>
                <w:rFonts w:cstheme="minorHAnsi"/>
                <w:sz w:val="20"/>
                <w:szCs w:val="20"/>
              </w:rPr>
            </w:pPr>
            <w:r w:rsidRPr="00415FA5">
              <w:rPr>
                <w:rFonts w:cstheme="minorHAnsi"/>
                <w:sz w:val="20"/>
                <w:szCs w:val="20"/>
              </w:rPr>
              <w:t>Να έχει δυναμικό εύρος ίσο ή καλύτερο από 10</w:t>
            </w:r>
            <w:r w:rsidRPr="00415FA5">
              <w:rPr>
                <w:rFonts w:cstheme="minorHAnsi"/>
                <w:sz w:val="20"/>
                <w:szCs w:val="20"/>
                <w:vertAlign w:val="superscript"/>
              </w:rPr>
              <w:t>5</w:t>
            </w:r>
            <w:r w:rsidRPr="00415FA5">
              <w:rPr>
                <w:rFonts w:cstheme="minorHAnsi"/>
                <w:sz w:val="20"/>
                <w:szCs w:val="20"/>
              </w:rPr>
              <w:t>.</w:t>
            </w:r>
          </w:p>
        </w:tc>
        <w:tc>
          <w:tcPr>
            <w:tcW w:w="1559" w:type="dxa"/>
            <w:vAlign w:val="center"/>
          </w:tcPr>
          <w:p w:rsidR="008437FB" w:rsidRPr="00415FA5" w:rsidRDefault="008437FB" w:rsidP="00817B15">
            <w:pPr>
              <w:spacing w:before="0"/>
              <w:jc w:val="center"/>
              <w:rPr>
                <w:rFonts w:cstheme="minorHAnsi"/>
                <w:color w:val="000000"/>
                <w:sz w:val="20"/>
                <w:szCs w:val="20"/>
              </w:rPr>
            </w:pPr>
            <w:r w:rsidRPr="00415FA5">
              <w:rPr>
                <w:rFonts w:cstheme="minorHAnsi"/>
                <w:color w:val="000000"/>
                <w:sz w:val="20"/>
                <w:szCs w:val="20"/>
              </w:rPr>
              <w:t>Ναι, να αναφερθεί</w:t>
            </w:r>
          </w:p>
        </w:tc>
        <w:tc>
          <w:tcPr>
            <w:tcW w:w="1559" w:type="dxa"/>
          </w:tcPr>
          <w:p w:rsidR="008437FB" w:rsidRPr="00415FA5" w:rsidRDefault="008437FB" w:rsidP="00817B15">
            <w:pPr>
              <w:spacing w:before="0"/>
              <w:jc w:val="center"/>
              <w:rPr>
                <w:rFonts w:cstheme="minorHAnsi"/>
                <w:color w:val="000000"/>
                <w:sz w:val="20"/>
                <w:szCs w:val="20"/>
              </w:rPr>
            </w:pPr>
          </w:p>
        </w:tc>
        <w:tc>
          <w:tcPr>
            <w:tcW w:w="1843" w:type="dxa"/>
          </w:tcPr>
          <w:p w:rsidR="008437FB" w:rsidRPr="00415FA5" w:rsidRDefault="008437FB" w:rsidP="00817B15">
            <w:pPr>
              <w:spacing w:before="0"/>
              <w:jc w:val="center"/>
              <w:rPr>
                <w:rFonts w:cstheme="minorHAnsi"/>
                <w:color w:val="000000"/>
                <w:sz w:val="20"/>
                <w:szCs w:val="20"/>
              </w:rPr>
            </w:pPr>
          </w:p>
        </w:tc>
      </w:tr>
      <w:tr w:rsidR="008437FB" w:rsidRPr="00415FA5" w:rsidTr="00817B15">
        <w:trPr>
          <w:trHeight w:val="1417"/>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b/>
                <w:color w:val="000000"/>
                <w:szCs w:val="20"/>
              </w:rPr>
            </w:pPr>
          </w:p>
        </w:tc>
        <w:tc>
          <w:tcPr>
            <w:tcW w:w="5103" w:type="dxa"/>
          </w:tcPr>
          <w:p w:rsidR="008437FB" w:rsidRPr="00415FA5" w:rsidRDefault="008437FB" w:rsidP="00817B15">
            <w:pPr>
              <w:rPr>
                <w:rFonts w:cstheme="minorHAnsi"/>
                <w:b/>
                <w:bCs/>
                <w:sz w:val="20"/>
                <w:szCs w:val="20"/>
              </w:rPr>
            </w:pPr>
            <w:r w:rsidRPr="00415FA5">
              <w:rPr>
                <w:rFonts w:cstheme="minorHAnsi"/>
                <w:b/>
                <w:bCs/>
                <w:sz w:val="20"/>
                <w:szCs w:val="20"/>
              </w:rPr>
              <w:t>ΣΤ. ΑΝΙΧΝΕΥΤΗΣ FID</w:t>
            </w:r>
          </w:p>
          <w:p w:rsidR="008437FB" w:rsidRPr="00415FA5" w:rsidRDefault="008437FB" w:rsidP="00817B15">
            <w:pPr>
              <w:rPr>
                <w:rFonts w:cstheme="minorHAnsi"/>
                <w:sz w:val="20"/>
                <w:szCs w:val="20"/>
              </w:rPr>
            </w:pPr>
            <w:r w:rsidRPr="00415FA5">
              <w:rPr>
                <w:rFonts w:cstheme="minorHAnsi"/>
                <w:sz w:val="20"/>
                <w:szCs w:val="20"/>
              </w:rPr>
              <w:t>Να διαθέτει ένα ανιχνευτή ιονισμού φλόγας με τα ακόλουθα χαρακτηριστικά:</w:t>
            </w:r>
          </w:p>
          <w:p w:rsidR="008437FB" w:rsidRPr="00415FA5" w:rsidRDefault="008437FB" w:rsidP="00817B15">
            <w:pPr>
              <w:pStyle w:val="ListParagraph"/>
              <w:numPr>
                <w:ilvl w:val="0"/>
                <w:numId w:val="35"/>
              </w:numPr>
              <w:spacing w:before="0"/>
              <w:ind w:left="426" w:hanging="426"/>
              <w:rPr>
                <w:rFonts w:cstheme="minorHAnsi"/>
                <w:sz w:val="20"/>
                <w:szCs w:val="20"/>
              </w:rPr>
            </w:pPr>
            <w:r w:rsidRPr="00415FA5">
              <w:rPr>
                <w:rFonts w:cstheme="minorHAnsi"/>
                <w:sz w:val="20"/>
                <w:szCs w:val="20"/>
              </w:rPr>
              <w:t>Να έχει περιοχή λειτουργίας έως τουλάχιστον 400°C.</w:t>
            </w:r>
          </w:p>
          <w:p w:rsidR="008437FB" w:rsidRPr="00415FA5" w:rsidRDefault="008437FB" w:rsidP="00817B15">
            <w:pPr>
              <w:pStyle w:val="ListParagraph"/>
              <w:numPr>
                <w:ilvl w:val="0"/>
                <w:numId w:val="35"/>
              </w:numPr>
              <w:spacing w:before="0"/>
              <w:ind w:left="426" w:hanging="426"/>
              <w:rPr>
                <w:rFonts w:cstheme="minorHAnsi"/>
                <w:sz w:val="20"/>
                <w:szCs w:val="20"/>
              </w:rPr>
            </w:pPr>
            <w:r w:rsidRPr="00415FA5">
              <w:rPr>
                <w:rFonts w:cstheme="minorHAnsi"/>
                <w:sz w:val="20"/>
                <w:szCs w:val="20"/>
              </w:rPr>
              <w:t xml:space="preserve">Να έχει όριο ανίχνευσης ίσο ή μικρότερο από 1.2 </w:t>
            </w:r>
            <w:proofErr w:type="spellStart"/>
            <w:r w:rsidRPr="00415FA5">
              <w:rPr>
                <w:rFonts w:cstheme="minorHAnsi"/>
                <w:sz w:val="20"/>
                <w:szCs w:val="20"/>
              </w:rPr>
              <w:t>pg</w:t>
            </w:r>
            <w:proofErr w:type="spellEnd"/>
            <w:r w:rsidRPr="00415FA5">
              <w:rPr>
                <w:rFonts w:cstheme="minorHAnsi"/>
                <w:sz w:val="20"/>
                <w:szCs w:val="20"/>
              </w:rPr>
              <w:t xml:space="preserve"> C/s </w:t>
            </w:r>
          </w:p>
          <w:p w:rsidR="008437FB" w:rsidRPr="00415FA5" w:rsidRDefault="008437FB" w:rsidP="00817B15">
            <w:pPr>
              <w:pStyle w:val="ListParagraph"/>
              <w:numPr>
                <w:ilvl w:val="0"/>
                <w:numId w:val="35"/>
              </w:numPr>
              <w:spacing w:before="0"/>
              <w:ind w:left="426" w:hanging="426"/>
              <w:rPr>
                <w:rFonts w:cstheme="minorHAnsi"/>
                <w:b/>
                <w:sz w:val="20"/>
                <w:szCs w:val="20"/>
              </w:rPr>
            </w:pPr>
            <w:r w:rsidRPr="00415FA5">
              <w:rPr>
                <w:rFonts w:cstheme="minorHAnsi"/>
                <w:sz w:val="20"/>
                <w:szCs w:val="20"/>
              </w:rPr>
              <w:t>Να έχει δυναμικό εύρος ίσο ή καλύτερο από 10</w:t>
            </w:r>
            <w:r w:rsidRPr="00415FA5">
              <w:rPr>
                <w:rFonts w:cstheme="minorHAnsi"/>
                <w:sz w:val="20"/>
                <w:szCs w:val="20"/>
                <w:vertAlign w:val="superscript"/>
              </w:rPr>
              <w:t>7</w:t>
            </w:r>
            <w:r w:rsidRPr="00415FA5">
              <w:rPr>
                <w:rFonts w:cstheme="minorHAnsi"/>
                <w:sz w:val="20"/>
                <w:szCs w:val="20"/>
              </w:rPr>
              <w:t>.</w:t>
            </w:r>
          </w:p>
        </w:tc>
        <w:tc>
          <w:tcPr>
            <w:tcW w:w="1559" w:type="dxa"/>
            <w:vAlign w:val="center"/>
          </w:tcPr>
          <w:p w:rsidR="008437FB" w:rsidRPr="00415FA5" w:rsidRDefault="008437FB" w:rsidP="00817B15">
            <w:pPr>
              <w:spacing w:before="0"/>
              <w:jc w:val="center"/>
              <w:rPr>
                <w:rFonts w:cstheme="minorHAnsi"/>
                <w:color w:val="000000"/>
                <w:sz w:val="20"/>
                <w:szCs w:val="20"/>
              </w:rPr>
            </w:pPr>
            <w:r w:rsidRPr="00415FA5">
              <w:rPr>
                <w:rFonts w:cstheme="minorHAnsi"/>
                <w:color w:val="000000"/>
                <w:sz w:val="20"/>
                <w:szCs w:val="20"/>
              </w:rPr>
              <w:t>Ναι, να αναφερθεί</w:t>
            </w:r>
          </w:p>
        </w:tc>
        <w:tc>
          <w:tcPr>
            <w:tcW w:w="1559" w:type="dxa"/>
          </w:tcPr>
          <w:p w:rsidR="008437FB" w:rsidRPr="00415FA5" w:rsidRDefault="008437FB" w:rsidP="00817B15">
            <w:pPr>
              <w:spacing w:before="0"/>
              <w:jc w:val="center"/>
              <w:rPr>
                <w:rFonts w:cstheme="minorHAnsi"/>
                <w:color w:val="000000"/>
                <w:sz w:val="20"/>
                <w:szCs w:val="20"/>
              </w:rPr>
            </w:pPr>
          </w:p>
        </w:tc>
        <w:tc>
          <w:tcPr>
            <w:tcW w:w="1843" w:type="dxa"/>
          </w:tcPr>
          <w:p w:rsidR="008437FB" w:rsidRPr="00415FA5" w:rsidRDefault="008437FB" w:rsidP="00817B15">
            <w:pPr>
              <w:spacing w:before="0"/>
              <w:jc w:val="center"/>
              <w:rPr>
                <w:rFonts w:cstheme="minorHAnsi"/>
                <w:color w:val="000000"/>
                <w:sz w:val="20"/>
                <w:szCs w:val="20"/>
              </w:rPr>
            </w:pPr>
          </w:p>
        </w:tc>
      </w:tr>
      <w:tr w:rsidR="008437FB" w:rsidRPr="00415FA5" w:rsidTr="00817B15">
        <w:trPr>
          <w:trHeight w:val="3969"/>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b/>
                <w:color w:val="000000"/>
                <w:szCs w:val="20"/>
              </w:rPr>
            </w:pPr>
          </w:p>
        </w:tc>
        <w:tc>
          <w:tcPr>
            <w:tcW w:w="5103" w:type="dxa"/>
          </w:tcPr>
          <w:p w:rsidR="008437FB" w:rsidRPr="00415FA5" w:rsidRDefault="008437FB" w:rsidP="00817B15">
            <w:pPr>
              <w:rPr>
                <w:rFonts w:cstheme="minorHAnsi"/>
                <w:b/>
                <w:bCs/>
                <w:sz w:val="20"/>
                <w:szCs w:val="20"/>
              </w:rPr>
            </w:pPr>
            <w:r w:rsidRPr="00415FA5">
              <w:rPr>
                <w:rFonts w:cstheme="minorHAnsi"/>
                <w:b/>
                <w:bCs/>
                <w:sz w:val="20"/>
                <w:szCs w:val="20"/>
              </w:rPr>
              <w:t>Ζ. ΛΟΓΙΣΜΙΚΟ ΚΑΙ ΥΠΟΛΟΓΙΣΤΗΣ ΓΙΑ ΤΟΝ ΕΛΕΓΧΟ ΤΟΥ ΣΥΣΤΗΜΑΤΟΣ ΚΑΘΩΣ ΚΑΙ ΤΗΝ ΕΠΕΞΕΡΓΑΣΙΑ ΚΑΙ ΚΑΤΑΓΡΑΦΗ ΤΩΝ ΑΠΟΤΕΛΕΣΜΑΤΩΝ</w:t>
            </w:r>
          </w:p>
          <w:p w:rsidR="008437FB" w:rsidRPr="00415FA5" w:rsidRDefault="008437FB" w:rsidP="00817B15">
            <w:pPr>
              <w:autoSpaceDE w:val="0"/>
              <w:autoSpaceDN w:val="0"/>
              <w:adjustRightInd w:val="0"/>
              <w:rPr>
                <w:rFonts w:cstheme="minorHAnsi"/>
                <w:sz w:val="20"/>
                <w:szCs w:val="20"/>
              </w:rPr>
            </w:pPr>
            <w:r w:rsidRPr="00415FA5">
              <w:rPr>
                <w:rFonts w:cstheme="minorHAnsi"/>
                <w:sz w:val="20"/>
                <w:szCs w:val="20"/>
              </w:rPr>
              <w:t>Να συνοδεύεται από σύστημα συλλογής - επεξεργασίας αποτελεσμάτων αμφίδρομης επικοινωνίας με τον προσφερόμενο αέριο χρωματογράφο. Να διαθέτει τα ακόλουθα ελάχιστα χαρακτηριστικά:</w:t>
            </w:r>
          </w:p>
          <w:p w:rsidR="008437FB" w:rsidRPr="00415FA5" w:rsidRDefault="008437FB" w:rsidP="00817B15">
            <w:pPr>
              <w:numPr>
                <w:ilvl w:val="0"/>
                <w:numId w:val="36"/>
              </w:numPr>
              <w:tabs>
                <w:tab w:val="num" w:pos="400"/>
                <w:tab w:val="left" w:pos="828"/>
                <w:tab w:val="left" w:pos="4308"/>
                <w:tab w:val="left" w:pos="7788"/>
                <w:tab w:val="left" w:pos="10001"/>
              </w:tabs>
              <w:spacing w:before="0"/>
              <w:rPr>
                <w:rFonts w:cstheme="minorHAnsi"/>
                <w:sz w:val="20"/>
                <w:szCs w:val="20"/>
              </w:rPr>
            </w:pPr>
            <w:r w:rsidRPr="00415FA5">
              <w:rPr>
                <w:rFonts w:cstheme="minorHAnsi"/>
                <w:sz w:val="20"/>
                <w:szCs w:val="20"/>
              </w:rPr>
              <w:t xml:space="preserve">Να έχει ικανότητα επεξεργασίας δεδομένων με μεθόδους επί τοις εκατό </w:t>
            </w:r>
            <w:proofErr w:type="spellStart"/>
            <w:r w:rsidRPr="00415FA5">
              <w:rPr>
                <w:rFonts w:cstheme="minorHAnsi"/>
                <w:sz w:val="20"/>
                <w:szCs w:val="20"/>
              </w:rPr>
              <w:t>κανονικοποίησης</w:t>
            </w:r>
            <w:proofErr w:type="spellEnd"/>
            <w:r w:rsidRPr="00415FA5">
              <w:rPr>
                <w:rFonts w:cstheme="minorHAnsi"/>
                <w:sz w:val="20"/>
                <w:szCs w:val="20"/>
              </w:rPr>
              <w:t xml:space="preserve"> και εσωτερικού - εξωτερικού προτύπου.</w:t>
            </w:r>
          </w:p>
          <w:p w:rsidR="008437FB" w:rsidRPr="00415FA5" w:rsidRDefault="008437FB" w:rsidP="00817B15">
            <w:pPr>
              <w:numPr>
                <w:ilvl w:val="0"/>
                <w:numId w:val="36"/>
              </w:numPr>
              <w:tabs>
                <w:tab w:val="num" w:pos="400"/>
                <w:tab w:val="left" w:pos="828"/>
                <w:tab w:val="left" w:pos="4308"/>
                <w:tab w:val="left" w:pos="7788"/>
                <w:tab w:val="left" w:pos="10001"/>
              </w:tabs>
              <w:spacing w:before="0"/>
              <w:rPr>
                <w:rFonts w:cstheme="minorHAnsi"/>
                <w:sz w:val="20"/>
                <w:szCs w:val="20"/>
              </w:rPr>
            </w:pPr>
            <w:r w:rsidRPr="00415FA5">
              <w:rPr>
                <w:rFonts w:cstheme="minorHAnsi"/>
                <w:sz w:val="20"/>
                <w:szCs w:val="20"/>
              </w:rPr>
              <w:t>Να διαθέτει ικανότητα ποσοτικής επεξεργασίας δεδομένων με δημιουργία καμπυλών αναφοράς.</w:t>
            </w:r>
          </w:p>
          <w:p w:rsidR="008437FB" w:rsidRPr="00415FA5" w:rsidRDefault="008437FB" w:rsidP="00817B15">
            <w:pPr>
              <w:numPr>
                <w:ilvl w:val="0"/>
                <w:numId w:val="36"/>
              </w:numPr>
              <w:tabs>
                <w:tab w:val="num" w:pos="400"/>
                <w:tab w:val="left" w:pos="828"/>
                <w:tab w:val="left" w:pos="4308"/>
                <w:tab w:val="left" w:pos="7788"/>
                <w:tab w:val="left" w:pos="10001"/>
              </w:tabs>
              <w:spacing w:before="0"/>
              <w:rPr>
                <w:rFonts w:cstheme="minorHAnsi"/>
                <w:sz w:val="20"/>
                <w:szCs w:val="20"/>
              </w:rPr>
            </w:pPr>
            <w:r w:rsidRPr="00415FA5">
              <w:rPr>
                <w:rFonts w:cstheme="minorHAnsi"/>
                <w:sz w:val="20"/>
                <w:szCs w:val="20"/>
              </w:rPr>
              <w:t xml:space="preserve">Να έχει λειτουργίες </w:t>
            </w:r>
            <w:proofErr w:type="spellStart"/>
            <w:r w:rsidRPr="00415FA5">
              <w:rPr>
                <w:rFonts w:cstheme="minorHAnsi"/>
                <w:sz w:val="20"/>
                <w:szCs w:val="20"/>
              </w:rPr>
              <w:t>αυτοδιάγνωσης</w:t>
            </w:r>
            <w:proofErr w:type="spellEnd"/>
            <w:r w:rsidRPr="00415FA5">
              <w:rPr>
                <w:rFonts w:cstheme="minorHAnsi"/>
                <w:sz w:val="20"/>
                <w:szCs w:val="20"/>
              </w:rPr>
              <w:t>.</w:t>
            </w:r>
          </w:p>
          <w:p w:rsidR="008437FB" w:rsidRPr="00415FA5" w:rsidRDefault="008437FB" w:rsidP="00817B15">
            <w:pPr>
              <w:numPr>
                <w:ilvl w:val="0"/>
                <w:numId w:val="36"/>
              </w:numPr>
              <w:spacing w:before="0"/>
              <w:rPr>
                <w:rFonts w:cstheme="minorHAnsi"/>
                <w:b/>
                <w:sz w:val="20"/>
                <w:szCs w:val="20"/>
              </w:rPr>
            </w:pPr>
            <w:r w:rsidRPr="00415FA5">
              <w:rPr>
                <w:rFonts w:cstheme="minorHAnsi"/>
                <w:sz w:val="20"/>
                <w:szCs w:val="20"/>
              </w:rPr>
              <w:t xml:space="preserve">Να συνοδεύεται από σύγχρονο ηλεκτρονικό υπολογιστή πλήρη και κατάλληλο να δεχθεί το λογισμικό με τα εξής χαρακτηριστικά: Επεξεργαστής </w:t>
            </w:r>
            <w:proofErr w:type="spellStart"/>
            <w:r w:rsidRPr="00415FA5">
              <w:rPr>
                <w:rFonts w:cstheme="minorHAnsi"/>
                <w:sz w:val="20"/>
                <w:szCs w:val="20"/>
              </w:rPr>
              <w:t>πενταπυρηνος</w:t>
            </w:r>
            <w:proofErr w:type="spellEnd"/>
            <w:r w:rsidRPr="00415FA5">
              <w:rPr>
                <w:rFonts w:cstheme="minorHAnsi"/>
                <w:sz w:val="20"/>
                <w:szCs w:val="20"/>
              </w:rPr>
              <w:t xml:space="preserve"> (i5), σκληρός δίσκος τουλάχιστον 500 GB, έγχρωμη οθόνη 23” TFT τουλάχιστον, DVD-RW, λειτουργικό σύστημα Windows 10, λοιπά τεχνικά χαρακτηριστικά τα οποία να ανταποκρίνονται στις απαιτήσεις του οργάνου και έγχρωμο εκτυπωτή </w:t>
            </w:r>
            <w:proofErr w:type="spellStart"/>
            <w:r w:rsidRPr="00415FA5">
              <w:rPr>
                <w:rFonts w:cstheme="minorHAnsi"/>
                <w:sz w:val="20"/>
                <w:szCs w:val="20"/>
              </w:rPr>
              <w:t>inkjet</w:t>
            </w:r>
            <w:proofErr w:type="spellEnd"/>
            <w:r w:rsidRPr="00415FA5">
              <w:rPr>
                <w:rFonts w:cstheme="minorHAnsi"/>
                <w:sz w:val="20"/>
                <w:szCs w:val="20"/>
              </w:rPr>
              <w:t>.</w:t>
            </w:r>
          </w:p>
        </w:tc>
        <w:tc>
          <w:tcPr>
            <w:tcW w:w="1559" w:type="dxa"/>
            <w:vAlign w:val="center"/>
          </w:tcPr>
          <w:p w:rsidR="008437FB" w:rsidRPr="00415FA5" w:rsidRDefault="008437FB" w:rsidP="00817B15">
            <w:pPr>
              <w:spacing w:before="0"/>
              <w:jc w:val="center"/>
              <w:rPr>
                <w:rFonts w:cstheme="minorHAnsi"/>
                <w:color w:val="000000"/>
                <w:sz w:val="20"/>
                <w:szCs w:val="20"/>
              </w:rPr>
            </w:pPr>
            <w:r w:rsidRPr="00415FA5">
              <w:rPr>
                <w:rFonts w:cstheme="minorHAnsi"/>
                <w:color w:val="000000"/>
                <w:sz w:val="20"/>
                <w:szCs w:val="20"/>
              </w:rPr>
              <w:t>Ναι, να αναφερθεί</w:t>
            </w:r>
          </w:p>
        </w:tc>
        <w:tc>
          <w:tcPr>
            <w:tcW w:w="1559" w:type="dxa"/>
          </w:tcPr>
          <w:p w:rsidR="008437FB" w:rsidRPr="00415FA5" w:rsidRDefault="008437FB" w:rsidP="00817B15">
            <w:pPr>
              <w:spacing w:before="0"/>
              <w:jc w:val="center"/>
              <w:rPr>
                <w:rFonts w:cstheme="minorHAnsi"/>
                <w:color w:val="000000"/>
                <w:sz w:val="20"/>
                <w:szCs w:val="20"/>
              </w:rPr>
            </w:pPr>
          </w:p>
        </w:tc>
        <w:tc>
          <w:tcPr>
            <w:tcW w:w="1843" w:type="dxa"/>
          </w:tcPr>
          <w:p w:rsidR="008437FB" w:rsidRPr="00415FA5" w:rsidRDefault="008437FB" w:rsidP="00817B15">
            <w:pPr>
              <w:spacing w:before="0"/>
              <w:jc w:val="center"/>
              <w:rPr>
                <w:rFonts w:cstheme="minorHAnsi"/>
                <w:color w:val="000000"/>
                <w:sz w:val="20"/>
                <w:szCs w:val="20"/>
              </w:rPr>
            </w:pPr>
          </w:p>
        </w:tc>
      </w:tr>
      <w:tr w:rsidR="008437FB" w:rsidRPr="00415FA5" w:rsidTr="00817B15">
        <w:trPr>
          <w:trHeight w:val="680"/>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b/>
                <w:color w:val="000000"/>
                <w:szCs w:val="20"/>
              </w:rPr>
            </w:pPr>
          </w:p>
        </w:tc>
        <w:tc>
          <w:tcPr>
            <w:tcW w:w="5103" w:type="dxa"/>
            <w:vAlign w:val="center"/>
          </w:tcPr>
          <w:p w:rsidR="008437FB" w:rsidRPr="00831EA6" w:rsidRDefault="008437FB" w:rsidP="00817B15">
            <w:pPr>
              <w:spacing w:before="0"/>
              <w:jc w:val="left"/>
              <w:rPr>
                <w:rFonts w:cstheme="minorHAnsi"/>
                <w:b/>
                <w:bCs/>
                <w:sz w:val="20"/>
                <w:szCs w:val="20"/>
              </w:rPr>
            </w:pPr>
            <w:r w:rsidRPr="00415FA5">
              <w:rPr>
                <w:rFonts w:cstheme="minorHAnsi"/>
                <w:sz w:val="20"/>
                <w:szCs w:val="20"/>
              </w:rPr>
              <w:t>Οι αναφερόμενες ανωτέρω προδιαγραφές πρέπει να φαίνονται οπωσδήποτε και σαφέστατα στα επισυναπτόμενα τεχνικά φυλλάδια του κατασκευαστή οίκου.</w:t>
            </w:r>
          </w:p>
        </w:tc>
        <w:tc>
          <w:tcPr>
            <w:tcW w:w="1559" w:type="dxa"/>
            <w:vAlign w:val="center"/>
          </w:tcPr>
          <w:p w:rsidR="008437FB" w:rsidRPr="00415FA5" w:rsidRDefault="008437FB" w:rsidP="00817B15">
            <w:pPr>
              <w:spacing w:before="0"/>
              <w:jc w:val="center"/>
              <w:rPr>
                <w:rFonts w:cstheme="minorHAnsi"/>
                <w:color w:val="000000"/>
                <w:sz w:val="20"/>
                <w:szCs w:val="20"/>
              </w:rPr>
            </w:pPr>
            <w:r w:rsidRPr="00415FA5">
              <w:rPr>
                <w:rFonts w:cstheme="minorHAnsi"/>
                <w:color w:val="000000"/>
                <w:sz w:val="20"/>
                <w:szCs w:val="20"/>
              </w:rPr>
              <w:t>Ναι</w:t>
            </w:r>
          </w:p>
        </w:tc>
        <w:tc>
          <w:tcPr>
            <w:tcW w:w="1559" w:type="dxa"/>
          </w:tcPr>
          <w:p w:rsidR="008437FB" w:rsidRPr="00415FA5" w:rsidRDefault="008437FB" w:rsidP="00817B15">
            <w:pPr>
              <w:spacing w:before="0"/>
              <w:jc w:val="center"/>
              <w:rPr>
                <w:rFonts w:cstheme="minorHAnsi"/>
                <w:color w:val="000000"/>
                <w:sz w:val="20"/>
                <w:szCs w:val="20"/>
              </w:rPr>
            </w:pPr>
          </w:p>
        </w:tc>
        <w:tc>
          <w:tcPr>
            <w:tcW w:w="1843" w:type="dxa"/>
          </w:tcPr>
          <w:p w:rsidR="008437FB" w:rsidRPr="00415FA5" w:rsidRDefault="008437FB" w:rsidP="00817B15">
            <w:pPr>
              <w:spacing w:before="0"/>
              <w:jc w:val="center"/>
              <w:rPr>
                <w:rFonts w:cstheme="minorHAnsi"/>
                <w:color w:val="000000"/>
                <w:sz w:val="20"/>
                <w:szCs w:val="20"/>
              </w:rPr>
            </w:pPr>
          </w:p>
        </w:tc>
      </w:tr>
      <w:tr w:rsidR="008437FB" w:rsidRPr="00415FA5" w:rsidTr="00817B15">
        <w:trPr>
          <w:trHeight w:val="680"/>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b/>
                <w:color w:val="000000"/>
                <w:szCs w:val="20"/>
              </w:rPr>
            </w:pPr>
          </w:p>
        </w:tc>
        <w:tc>
          <w:tcPr>
            <w:tcW w:w="5103" w:type="dxa"/>
            <w:vAlign w:val="center"/>
          </w:tcPr>
          <w:p w:rsidR="008437FB" w:rsidRPr="00415FA5" w:rsidRDefault="008437FB" w:rsidP="00817B15">
            <w:pPr>
              <w:spacing w:before="0"/>
              <w:jc w:val="left"/>
              <w:rPr>
                <w:rFonts w:cstheme="minorHAnsi"/>
                <w:b/>
                <w:bCs/>
                <w:sz w:val="20"/>
                <w:szCs w:val="20"/>
              </w:rPr>
            </w:pPr>
            <w:r w:rsidRPr="00415FA5">
              <w:rPr>
                <w:rFonts w:cstheme="minorHAnsi"/>
                <w:sz w:val="20"/>
                <w:szCs w:val="20"/>
              </w:rPr>
              <w:t>Το σύστημα να είναι πρόσφατης τεχνολογίας και να μην έχει σταματήσει η παραγωγή του.</w:t>
            </w:r>
          </w:p>
        </w:tc>
        <w:tc>
          <w:tcPr>
            <w:tcW w:w="1559" w:type="dxa"/>
            <w:vAlign w:val="center"/>
          </w:tcPr>
          <w:p w:rsidR="008437FB" w:rsidRPr="00415FA5" w:rsidRDefault="008437FB" w:rsidP="00817B15">
            <w:pPr>
              <w:pStyle w:val="BodyText"/>
              <w:jc w:val="center"/>
              <w:rPr>
                <w:rFonts w:cstheme="minorHAnsi"/>
                <w:color w:val="000000"/>
                <w:szCs w:val="20"/>
              </w:rPr>
            </w:pPr>
            <w:r w:rsidRPr="00415FA5">
              <w:rPr>
                <w:rFonts w:cstheme="minorHAnsi"/>
                <w:color w:val="000000"/>
                <w:szCs w:val="20"/>
              </w:rPr>
              <w:t>Ναι</w:t>
            </w:r>
          </w:p>
        </w:tc>
        <w:tc>
          <w:tcPr>
            <w:tcW w:w="1559" w:type="dxa"/>
          </w:tcPr>
          <w:p w:rsidR="008437FB" w:rsidRPr="00415FA5" w:rsidRDefault="008437FB" w:rsidP="00817B15">
            <w:pPr>
              <w:pStyle w:val="BodyText"/>
              <w:jc w:val="center"/>
              <w:rPr>
                <w:rFonts w:cstheme="minorHAnsi"/>
                <w:color w:val="000000"/>
                <w:szCs w:val="20"/>
              </w:rPr>
            </w:pPr>
          </w:p>
        </w:tc>
        <w:tc>
          <w:tcPr>
            <w:tcW w:w="1843" w:type="dxa"/>
          </w:tcPr>
          <w:p w:rsidR="008437FB" w:rsidRPr="00415FA5" w:rsidRDefault="008437FB" w:rsidP="00817B15">
            <w:pPr>
              <w:pStyle w:val="BodyText"/>
              <w:jc w:val="center"/>
              <w:rPr>
                <w:rFonts w:cstheme="minorHAnsi"/>
                <w:color w:val="000000"/>
                <w:szCs w:val="20"/>
              </w:rPr>
            </w:pPr>
          </w:p>
        </w:tc>
      </w:tr>
      <w:tr w:rsidR="008437FB" w:rsidRPr="00415FA5" w:rsidTr="00817B15">
        <w:trPr>
          <w:trHeight w:val="397"/>
          <w:jc w:val="center"/>
        </w:trPr>
        <w:tc>
          <w:tcPr>
            <w:tcW w:w="11052" w:type="dxa"/>
            <w:gridSpan w:val="5"/>
            <w:shd w:val="clear" w:color="auto" w:fill="FFE599" w:themeFill="accent4" w:themeFillTint="66"/>
            <w:vAlign w:val="center"/>
          </w:tcPr>
          <w:p w:rsidR="008437FB" w:rsidRPr="00415FA5" w:rsidRDefault="008437FB" w:rsidP="00817B15">
            <w:pPr>
              <w:pStyle w:val="BodyText"/>
              <w:numPr>
                <w:ilvl w:val="0"/>
                <w:numId w:val="37"/>
              </w:numPr>
              <w:suppressAutoHyphens/>
              <w:spacing w:before="0"/>
              <w:ind w:right="601"/>
              <w:jc w:val="left"/>
              <w:rPr>
                <w:rFonts w:cstheme="minorHAnsi"/>
                <w:b/>
                <w:color w:val="000000"/>
                <w:szCs w:val="20"/>
              </w:rPr>
            </w:pPr>
            <w:r w:rsidRPr="00415FA5">
              <w:rPr>
                <w:rFonts w:cstheme="minorHAnsi"/>
                <w:b/>
                <w:color w:val="000000"/>
                <w:szCs w:val="20"/>
              </w:rPr>
              <w:t xml:space="preserve">Γενικές </w:t>
            </w:r>
            <w:r w:rsidRPr="00523EDD">
              <w:rPr>
                <w:rFonts w:cstheme="minorHAnsi"/>
                <w:b/>
                <w:szCs w:val="20"/>
              </w:rPr>
              <w:t>Απαιτήσεις</w:t>
            </w: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color w:val="000000"/>
                <w:szCs w:val="20"/>
              </w:rPr>
            </w:pPr>
          </w:p>
        </w:tc>
        <w:tc>
          <w:tcPr>
            <w:tcW w:w="5103" w:type="dxa"/>
            <w:vAlign w:val="center"/>
          </w:tcPr>
          <w:p w:rsidR="008437FB" w:rsidRPr="00415FA5" w:rsidRDefault="008437FB" w:rsidP="00817B15">
            <w:pPr>
              <w:pStyle w:val="BodyText"/>
              <w:spacing w:before="60"/>
              <w:jc w:val="left"/>
              <w:rPr>
                <w:rFonts w:cstheme="minorHAnsi"/>
                <w:color w:val="000000"/>
                <w:szCs w:val="20"/>
              </w:rPr>
            </w:pPr>
            <w:r w:rsidRPr="00415FA5">
              <w:rPr>
                <w:rFonts w:cstheme="minorHAnsi"/>
                <w:color w:val="000000"/>
                <w:szCs w:val="20"/>
              </w:rPr>
              <w:t xml:space="preserve">Ο κατασκευαστής θα πρέπει να είναι πιστοποιημένος κατά </w:t>
            </w:r>
            <w:r w:rsidRPr="00415FA5">
              <w:rPr>
                <w:rFonts w:cstheme="minorHAnsi"/>
                <w:szCs w:val="20"/>
              </w:rPr>
              <w:t>ΕΝ ISO 9001:2015</w:t>
            </w:r>
            <w:r w:rsidRPr="00415FA5">
              <w:rPr>
                <w:rFonts w:cstheme="minorHAnsi"/>
                <w:color w:val="000000"/>
                <w:szCs w:val="20"/>
              </w:rPr>
              <w:t xml:space="preserve"> ή νεότερο/ισοδύναμο, σε πεδίο κατασκευής επιστημονικού εξοπλισμού</w:t>
            </w:r>
          </w:p>
          <w:p w:rsidR="008437FB" w:rsidRPr="00415FA5" w:rsidRDefault="008437FB" w:rsidP="00817B15">
            <w:pPr>
              <w:rPr>
                <w:rFonts w:cstheme="minorHAnsi"/>
                <w:color w:val="000000"/>
                <w:sz w:val="20"/>
                <w:szCs w:val="20"/>
              </w:rPr>
            </w:pPr>
            <w:r w:rsidRPr="00415FA5">
              <w:rPr>
                <w:rFonts w:cstheme="minorHAnsi"/>
                <w:b/>
                <w:color w:val="000000"/>
                <w:sz w:val="20"/>
                <w:szCs w:val="20"/>
              </w:rPr>
              <w:t>Να προσκομισθούν τα σχετικά πιστοποιητικά</w:t>
            </w:r>
            <w:r w:rsidRPr="00415FA5">
              <w:rPr>
                <w:rFonts w:cstheme="minorHAnsi"/>
                <w:b/>
                <w:bCs/>
                <w:sz w:val="20"/>
                <w:szCs w:val="20"/>
              </w:rPr>
              <w:t xml:space="preserve"> </w:t>
            </w:r>
          </w:p>
        </w:tc>
        <w:tc>
          <w:tcPr>
            <w:tcW w:w="1559" w:type="dxa"/>
            <w:vAlign w:val="center"/>
          </w:tcPr>
          <w:p w:rsidR="008437FB" w:rsidRPr="00415FA5" w:rsidRDefault="008437FB" w:rsidP="00817B15">
            <w:pPr>
              <w:pStyle w:val="BodyText"/>
              <w:jc w:val="center"/>
              <w:rPr>
                <w:rFonts w:cstheme="minorHAnsi"/>
                <w:color w:val="000000"/>
                <w:szCs w:val="20"/>
              </w:rPr>
            </w:pPr>
            <w:r w:rsidRPr="00415FA5">
              <w:rPr>
                <w:rFonts w:cstheme="minorHAnsi"/>
                <w:color w:val="000000"/>
                <w:szCs w:val="20"/>
              </w:rPr>
              <w:t>ΝΑΙ, να αναφερθεί</w:t>
            </w:r>
          </w:p>
        </w:tc>
        <w:tc>
          <w:tcPr>
            <w:tcW w:w="1559" w:type="dxa"/>
          </w:tcPr>
          <w:p w:rsidR="008437FB" w:rsidRPr="00415FA5" w:rsidRDefault="008437FB" w:rsidP="00817B15">
            <w:pPr>
              <w:pStyle w:val="BodyText"/>
              <w:jc w:val="center"/>
              <w:rPr>
                <w:rFonts w:cstheme="minorHAnsi"/>
                <w:color w:val="000000"/>
                <w:szCs w:val="20"/>
              </w:rPr>
            </w:pPr>
          </w:p>
        </w:tc>
        <w:tc>
          <w:tcPr>
            <w:tcW w:w="1843" w:type="dxa"/>
          </w:tcPr>
          <w:p w:rsidR="008437FB" w:rsidRPr="00415FA5" w:rsidRDefault="008437FB" w:rsidP="00817B15">
            <w:pPr>
              <w:pStyle w:val="BodyText"/>
              <w:jc w:val="center"/>
              <w:rPr>
                <w:rFonts w:cstheme="minorHAnsi"/>
                <w:color w:val="00000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color w:val="000000"/>
                <w:szCs w:val="20"/>
              </w:rPr>
            </w:pPr>
          </w:p>
        </w:tc>
        <w:tc>
          <w:tcPr>
            <w:tcW w:w="5103" w:type="dxa"/>
            <w:vAlign w:val="center"/>
          </w:tcPr>
          <w:p w:rsidR="008437FB" w:rsidRPr="00415FA5" w:rsidRDefault="008437FB" w:rsidP="00817B15">
            <w:pPr>
              <w:spacing w:before="0"/>
              <w:rPr>
                <w:rFonts w:cstheme="minorHAnsi"/>
                <w:sz w:val="20"/>
                <w:szCs w:val="20"/>
              </w:rPr>
            </w:pPr>
            <w:r w:rsidRPr="00415FA5">
              <w:rPr>
                <w:rFonts w:cstheme="minorHAnsi"/>
                <w:sz w:val="20"/>
                <w:szCs w:val="20"/>
              </w:rPr>
              <w:t xml:space="preserve">Ο προμηθευτής πρέπει να υποβάλει </w:t>
            </w:r>
            <w:r w:rsidRPr="00415FA5">
              <w:rPr>
                <w:rFonts w:cstheme="minorHAnsi"/>
                <w:b/>
                <w:sz w:val="20"/>
                <w:szCs w:val="20"/>
              </w:rPr>
              <w:t>βεβαίωση/δήλωση</w:t>
            </w:r>
            <w:r w:rsidRPr="00415FA5">
              <w:rPr>
                <w:rFonts w:cstheme="minorHAnsi"/>
                <w:sz w:val="20"/>
                <w:szCs w:val="20"/>
              </w:rPr>
              <w:t xml:space="preserve"> </w:t>
            </w:r>
            <w:r w:rsidRPr="00415FA5">
              <w:rPr>
                <w:rFonts w:cstheme="minorHAnsi"/>
                <w:b/>
                <w:sz w:val="20"/>
                <w:szCs w:val="20"/>
              </w:rPr>
              <w:t>του κατασκευαστικού οίκου</w:t>
            </w:r>
            <w:r w:rsidRPr="00415FA5">
              <w:rPr>
                <w:rFonts w:cstheme="minorHAnsi"/>
                <w:sz w:val="20"/>
                <w:szCs w:val="20"/>
              </w:rPr>
              <w:t xml:space="preserve"> για τη δυνατότητα εφοδιασμού του εργαστηρίου με ανταλλακτικά και αναλώσιμα για τουλάχιστον δέκα (10) χρόνια ώστε να εξασφαλιστεί η πλήρης, ανελλιπής και ομαλή λειτουργία του υπό προμήθεια είδους.</w:t>
            </w:r>
          </w:p>
        </w:tc>
        <w:tc>
          <w:tcPr>
            <w:tcW w:w="1559" w:type="dxa"/>
            <w:vAlign w:val="center"/>
          </w:tcPr>
          <w:p w:rsidR="008437FB" w:rsidRPr="00415FA5" w:rsidRDefault="008437FB" w:rsidP="00817B15">
            <w:pPr>
              <w:pStyle w:val="BodyText"/>
              <w:jc w:val="center"/>
              <w:rPr>
                <w:rFonts w:cstheme="minorHAnsi"/>
                <w:color w:val="000000"/>
                <w:szCs w:val="20"/>
              </w:rPr>
            </w:pPr>
            <w:r w:rsidRPr="00415FA5">
              <w:rPr>
                <w:rFonts w:cstheme="minorHAnsi"/>
                <w:color w:val="000000"/>
                <w:szCs w:val="20"/>
              </w:rPr>
              <w:t>ΝΑΙ, να αναφερθεί</w:t>
            </w:r>
          </w:p>
        </w:tc>
        <w:tc>
          <w:tcPr>
            <w:tcW w:w="1559" w:type="dxa"/>
          </w:tcPr>
          <w:p w:rsidR="008437FB" w:rsidRPr="00415FA5" w:rsidRDefault="008437FB" w:rsidP="00817B15">
            <w:pPr>
              <w:pStyle w:val="BodyText"/>
              <w:jc w:val="center"/>
              <w:rPr>
                <w:rFonts w:cstheme="minorHAnsi"/>
                <w:color w:val="000000"/>
                <w:szCs w:val="20"/>
              </w:rPr>
            </w:pPr>
          </w:p>
        </w:tc>
        <w:tc>
          <w:tcPr>
            <w:tcW w:w="1843" w:type="dxa"/>
          </w:tcPr>
          <w:p w:rsidR="008437FB" w:rsidRPr="00415FA5" w:rsidRDefault="008437FB" w:rsidP="00817B15">
            <w:pPr>
              <w:pStyle w:val="BodyText"/>
              <w:jc w:val="center"/>
              <w:rPr>
                <w:rFonts w:cstheme="minorHAnsi"/>
                <w:color w:val="00000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color w:val="000000"/>
                <w:szCs w:val="20"/>
              </w:rPr>
            </w:pPr>
          </w:p>
        </w:tc>
        <w:tc>
          <w:tcPr>
            <w:tcW w:w="5103" w:type="dxa"/>
            <w:vAlign w:val="center"/>
          </w:tcPr>
          <w:p w:rsidR="008437FB" w:rsidRPr="00415FA5" w:rsidRDefault="008437FB" w:rsidP="00817B15">
            <w:pPr>
              <w:pStyle w:val="BodyText"/>
              <w:spacing w:before="0"/>
              <w:jc w:val="left"/>
              <w:rPr>
                <w:rFonts w:cstheme="minorHAnsi"/>
                <w:color w:val="000000"/>
                <w:szCs w:val="20"/>
              </w:rPr>
            </w:pPr>
            <w:r w:rsidRPr="00415FA5">
              <w:rPr>
                <w:rFonts w:cstheme="minorHAnsi"/>
                <w:color w:val="000000"/>
                <w:szCs w:val="20"/>
              </w:rPr>
              <w:t>Όλα τα είδη θα συνοδεύονται από βεβαίωση ότι είναι καινούργια</w:t>
            </w:r>
          </w:p>
        </w:tc>
        <w:tc>
          <w:tcPr>
            <w:tcW w:w="1559" w:type="dxa"/>
            <w:vAlign w:val="center"/>
          </w:tcPr>
          <w:p w:rsidR="008437FB" w:rsidRPr="00415FA5" w:rsidRDefault="008437FB" w:rsidP="00817B15">
            <w:pPr>
              <w:pStyle w:val="BodyText"/>
              <w:jc w:val="center"/>
              <w:rPr>
                <w:rFonts w:cstheme="minorHAnsi"/>
                <w:color w:val="000000"/>
                <w:szCs w:val="20"/>
              </w:rPr>
            </w:pPr>
            <w:r w:rsidRPr="00415FA5">
              <w:rPr>
                <w:rFonts w:cstheme="minorHAnsi"/>
                <w:color w:val="000000"/>
                <w:szCs w:val="20"/>
              </w:rPr>
              <w:t>ΝΑΙ</w:t>
            </w:r>
          </w:p>
        </w:tc>
        <w:tc>
          <w:tcPr>
            <w:tcW w:w="1559" w:type="dxa"/>
          </w:tcPr>
          <w:p w:rsidR="008437FB" w:rsidRPr="00415FA5" w:rsidRDefault="008437FB" w:rsidP="00817B15">
            <w:pPr>
              <w:pStyle w:val="BodyText"/>
              <w:jc w:val="center"/>
              <w:rPr>
                <w:rFonts w:cstheme="minorHAnsi"/>
                <w:color w:val="000000"/>
                <w:szCs w:val="20"/>
              </w:rPr>
            </w:pPr>
          </w:p>
        </w:tc>
        <w:tc>
          <w:tcPr>
            <w:tcW w:w="1843" w:type="dxa"/>
          </w:tcPr>
          <w:p w:rsidR="008437FB" w:rsidRPr="00415FA5" w:rsidRDefault="008437FB" w:rsidP="00817B15">
            <w:pPr>
              <w:pStyle w:val="BodyText"/>
              <w:jc w:val="center"/>
              <w:rPr>
                <w:rFonts w:cstheme="minorHAnsi"/>
                <w:color w:val="00000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color w:val="000000"/>
                <w:szCs w:val="20"/>
              </w:rPr>
            </w:pPr>
          </w:p>
        </w:tc>
        <w:tc>
          <w:tcPr>
            <w:tcW w:w="5103" w:type="dxa"/>
            <w:vAlign w:val="center"/>
          </w:tcPr>
          <w:p w:rsidR="008437FB" w:rsidRPr="00415FA5" w:rsidRDefault="008437FB" w:rsidP="00817B15">
            <w:pPr>
              <w:pStyle w:val="BodyText"/>
              <w:spacing w:before="0"/>
              <w:jc w:val="left"/>
              <w:rPr>
                <w:rFonts w:cstheme="minorHAnsi"/>
                <w:color w:val="000000"/>
                <w:szCs w:val="20"/>
              </w:rPr>
            </w:pPr>
            <w:r w:rsidRPr="00415FA5">
              <w:rPr>
                <w:rFonts w:cstheme="minorHAnsi"/>
                <w:color w:val="000000"/>
                <w:szCs w:val="20"/>
              </w:rPr>
              <w:t xml:space="preserve">Ο εξοπλισμός </w:t>
            </w:r>
            <w:r w:rsidRPr="00415FA5">
              <w:rPr>
                <w:rFonts w:cstheme="minorHAnsi"/>
                <w:szCs w:val="20"/>
              </w:rPr>
              <w:t xml:space="preserve">(εκτός του υπολογιστή, της οθόνης και εκτυπωτή) </w:t>
            </w:r>
            <w:r w:rsidRPr="00415FA5">
              <w:rPr>
                <w:rFonts w:cstheme="minorHAnsi"/>
                <w:color w:val="000000"/>
                <w:szCs w:val="20"/>
              </w:rPr>
              <w:t xml:space="preserve">θα καλύπτεται από εγγύηση καλής λειτουργίας για τουλάχιστον </w:t>
            </w:r>
            <w:r w:rsidRPr="00415FA5">
              <w:rPr>
                <w:rFonts w:cstheme="minorHAnsi"/>
                <w:b/>
                <w:color w:val="000000"/>
                <w:szCs w:val="20"/>
              </w:rPr>
              <w:t>δύο (2) έτη.</w:t>
            </w:r>
          </w:p>
          <w:p w:rsidR="008437FB" w:rsidRPr="00415FA5" w:rsidRDefault="008437FB" w:rsidP="00817B15">
            <w:pPr>
              <w:pStyle w:val="BodyText"/>
              <w:jc w:val="left"/>
              <w:rPr>
                <w:rFonts w:cstheme="minorHAnsi"/>
                <w:szCs w:val="20"/>
              </w:rPr>
            </w:pPr>
            <w:r w:rsidRPr="00415FA5">
              <w:rPr>
                <w:rFonts w:cstheme="minorHAnsi"/>
                <w:szCs w:val="20"/>
              </w:rPr>
              <w:t xml:space="preserve">Η εγγύηση θα περιλαμβάνει εργασία &amp; ανταλλακτικά σε περίπτωση βλάβης. </w:t>
            </w:r>
          </w:p>
          <w:p w:rsidR="008437FB" w:rsidRPr="00415FA5" w:rsidRDefault="008437FB" w:rsidP="00817B15">
            <w:pPr>
              <w:pStyle w:val="BodyText"/>
              <w:jc w:val="left"/>
              <w:rPr>
                <w:rFonts w:cstheme="minorHAnsi"/>
                <w:color w:val="000000"/>
                <w:szCs w:val="20"/>
              </w:rPr>
            </w:pPr>
            <w:r w:rsidRPr="00415FA5">
              <w:rPr>
                <w:rFonts w:cstheme="minorHAnsi"/>
                <w:szCs w:val="20"/>
              </w:rPr>
              <w:t xml:space="preserve">Η επιβεβαίωση της σχετικής εγγύησης θα γίνεται με </w:t>
            </w:r>
            <w:r w:rsidRPr="00415FA5">
              <w:rPr>
                <w:rFonts w:cstheme="minorHAnsi"/>
                <w:b/>
                <w:szCs w:val="20"/>
              </w:rPr>
              <w:t>έγγραφη δέσμευση του κατασκευαστή</w:t>
            </w:r>
            <w:r w:rsidRPr="00415FA5">
              <w:rPr>
                <w:rFonts w:cstheme="minorHAnsi"/>
                <w:szCs w:val="20"/>
              </w:rPr>
              <w:t xml:space="preserve"> ή του εξουσιοδοτημένου αντιπροσώπου του στην Ευρωπαϊκή Ένωση, όπως αυτοί ορίζονται στην οδηγία 93/42/ΕΕC,</w:t>
            </w:r>
          </w:p>
        </w:tc>
        <w:tc>
          <w:tcPr>
            <w:tcW w:w="1559" w:type="dxa"/>
            <w:vAlign w:val="center"/>
          </w:tcPr>
          <w:p w:rsidR="008437FB" w:rsidRPr="00415FA5" w:rsidRDefault="008437FB" w:rsidP="00817B15">
            <w:pPr>
              <w:pStyle w:val="BodyText"/>
              <w:jc w:val="center"/>
              <w:rPr>
                <w:rFonts w:cstheme="minorHAnsi"/>
                <w:color w:val="000000"/>
                <w:szCs w:val="20"/>
              </w:rPr>
            </w:pPr>
            <w:r w:rsidRPr="00415FA5">
              <w:rPr>
                <w:rFonts w:cstheme="minorHAnsi"/>
                <w:color w:val="000000"/>
                <w:szCs w:val="20"/>
              </w:rPr>
              <w:t>ΝΑΙ, να αναφερθεί</w:t>
            </w:r>
          </w:p>
        </w:tc>
        <w:tc>
          <w:tcPr>
            <w:tcW w:w="1559" w:type="dxa"/>
          </w:tcPr>
          <w:p w:rsidR="008437FB" w:rsidRPr="00415FA5" w:rsidRDefault="008437FB" w:rsidP="00817B15">
            <w:pPr>
              <w:pStyle w:val="BodyText"/>
              <w:jc w:val="center"/>
              <w:rPr>
                <w:rFonts w:cstheme="minorHAnsi"/>
                <w:color w:val="000000"/>
                <w:szCs w:val="20"/>
              </w:rPr>
            </w:pPr>
          </w:p>
        </w:tc>
        <w:tc>
          <w:tcPr>
            <w:tcW w:w="1843" w:type="dxa"/>
          </w:tcPr>
          <w:p w:rsidR="008437FB" w:rsidRPr="00415FA5" w:rsidRDefault="008437FB" w:rsidP="00817B15">
            <w:pPr>
              <w:pStyle w:val="BodyText"/>
              <w:jc w:val="center"/>
              <w:rPr>
                <w:rFonts w:cstheme="minorHAnsi"/>
                <w:color w:val="00000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color w:val="000000"/>
                <w:szCs w:val="20"/>
              </w:rPr>
            </w:pPr>
          </w:p>
        </w:tc>
        <w:tc>
          <w:tcPr>
            <w:tcW w:w="5103" w:type="dxa"/>
            <w:vAlign w:val="center"/>
          </w:tcPr>
          <w:p w:rsidR="008437FB" w:rsidRPr="00415FA5" w:rsidRDefault="008437FB" w:rsidP="00817B15">
            <w:pPr>
              <w:pStyle w:val="BodyText"/>
              <w:spacing w:before="0"/>
              <w:jc w:val="left"/>
              <w:rPr>
                <w:rFonts w:cstheme="minorHAnsi"/>
                <w:color w:val="000000"/>
                <w:szCs w:val="20"/>
              </w:rPr>
            </w:pPr>
            <w:r w:rsidRPr="00415FA5">
              <w:rPr>
                <w:rFonts w:cstheme="minorHAnsi"/>
                <w:color w:val="000000"/>
                <w:szCs w:val="20"/>
              </w:rPr>
              <w:t xml:space="preserve">Χρόνος παράδοσης κατά μέγιστο </w:t>
            </w:r>
            <w:r>
              <w:rPr>
                <w:rFonts w:cstheme="minorHAnsi"/>
                <w:color w:val="000000"/>
                <w:szCs w:val="20"/>
              </w:rPr>
              <w:t>τρεις (3</w:t>
            </w:r>
            <w:r w:rsidRPr="00415FA5">
              <w:rPr>
                <w:rFonts w:cstheme="minorHAnsi"/>
                <w:color w:val="000000"/>
                <w:szCs w:val="20"/>
              </w:rPr>
              <w:t>)</w:t>
            </w:r>
            <w:r w:rsidRPr="00415FA5" w:rsidDel="003C5134">
              <w:rPr>
                <w:rFonts w:cstheme="minorHAnsi"/>
                <w:color w:val="000000"/>
                <w:szCs w:val="20"/>
              </w:rPr>
              <w:t xml:space="preserve"> </w:t>
            </w:r>
            <w:r w:rsidRPr="00415FA5">
              <w:rPr>
                <w:rFonts w:cstheme="minorHAnsi"/>
                <w:color w:val="000000"/>
                <w:szCs w:val="20"/>
              </w:rPr>
              <w:t>μήνες</w:t>
            </w:r>
          </w:p>
        </w:tc>
        <w:tc>
          <w:tcPr>
            <w:tcW w:w="1559" w:type="dxa"/>
            <w:vAlign w:val="center"/>
          </w:tcPr>
          <w:p w:rsidR="008437FB" w:rsidRPr="00415FA5" w:rsidRDefault="008437FB" w:rsidP="00817B15">
            <w:pPr>
              <w:pStyle w:val="BodyText"/>
              <w:jc w:val="center"/>
              <w:rPr>
                <w:rFonts w:cstheme="minorHAnsi"/>
                <w:color w:val="000000"/>
                <w:szCs w:val="20"/>
              </w:rPr>
            </w:pPr>
            <w:r w:rsidRPr="00415FA5">
              <w:rPr>
                <w:rFonts w:cstheme="minorHAnsi"/>
                <w:color w:val="000000"/>
                <w:szCs w:val="20"/>
              </w:rPr>
              <w:t>ΝΑΙ, να αναφερθεί</w:t>
            </w:r>
          </w:p>
        </w:tc>
        <w:tc>
          <w:tcPr>
            <w:tcW w:w="1559" w:type="dxa"/>
          </w:tcPr>
          <w:p w:rsidR="008437FB" w:rsidRPr="00415FA5" w:rsidRDefault="008437FB" w:rsidP="00817B15">
            <w:pPr>
              <w:pStyle w:val="BodyText"/>
              <w:jc w:val="center"/>
              <w:rPr>
                <w:rFonts w:cstheme="minorHAnsi"/>
                <w:color w:val="000000"/>
                <w:szCs w:val="20"/>
              </w:rPr>
            </w:pPr>
          </w:p>
        </w:tc>
        <w:tc>
          <w:tcPr>
            <w:tcW w:w="1843" w:type="dxa"/>
          </w:tcPr>
          <w:p w:rsidR="008437FB" w:rsidRPr="00415FA5" w:rsidRDefault="008437FB" w:rsidP="00817B15">
            <w:pPr>
              <w:pStyle w:val="BodyText"/>
              <w:jc w:val="center"/>
              <w:rPr>
                <w:rFonts w:cstheme="minorHAnsi"/>
                <w:color w:val="00000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color w:val="000000"/>
                <w:szCs w:val="20"/>
              </w:rPr>
            </w:pPr>
          </w:p>
        </w:tc>
        <w:tc>
          <w:tcPr>
            <w:tcW w:w="5103" w:type="dxa"/>
            <w:vAlign w:val="center"/>
          </w:tcPr>
          <w:p w:rsidR="008437FB" w:rsidRPr="00415FA5" w:rsidRDefault="008437FB" w:rsidP="00817B15">
            <w:pPr>
              <w:pStyle w:val="BodyText"/>
              <w:spacing w:before="0"/>
              <w:jc w:val="left"/>
              <w:rPr>
                <w:rFonts w:cstheme="minorHAnsi"/>
                <w:color w:val="000000"/>
                <w:szCs w:val="20"/>
              </w:rPr>
            </w:pPr>
            <w:r w:rsidRPr="00415FA5">
              <w:rPr>
                <w:rFonts w:cstheme="minorHAnsi"/>
                <w:color w:val="000000"/>
                <w:szCs w:val="20"/>
              </w:rPr>
              <w:t xml:space="preserve">Ο ανάδοχος αναλαμβάνει να τοποθετήσει και να εγκαταστήσει το σύστημα και να το παραδώσει σε πλήρη λειτουργία κατόπιν ελέγχου καλής λειτουργίας  </w:t>
            </w:r>
          </w:p>
          <w:p w:rsidR="008437FB" w:rsidRPr="00415FA5" w:rsidRDefault="008437FB" w:rsidP="00817B15">
            <w:pPr>
              <w:pStyle w:val="BodyText"/>
              <w:spacing w:before="0"/>
              <w:jc w:val="left"/>
              <w:rPr>
                <w:rFonts w:cstheme="minorHAnsi"/>
                <w:color w:val="000000"/>
                <w:szCs w:val="20"/>
              </w:rPr>
            </w:pPr>
            <w:r w:rsidRPr="00415FA5">
              <w:rPr>
                <w:rFonts w:cstheme="minorHAnsi"/>
                <w:szCs w:val="20"/>
              </w:rPr>
              <w:t xml:space="preserve">Το </w:t>
            </w:r>
            <w:r w:rsidRPr="00AE2325">
              <w:rPr>
                <w:rFonts w:cstheme="minorHAnsi"/>
                <w:color w:val="000000"/>
                <w:szCs w:val="20"/>
              </w:rPr>
              <w:t>σύστημα</w:t>
            </w:r>
            <w:r w:rsidRPr="00415FA5">
              <w:rPr>
                <w:rFonts w:cstheme="minorHAnsi"/>
                <w:szCs w:val="20"/>
              </w:rPr>
              <w:t xml:space="preserve"> πρέπει να παραδοθεί πλήρες και έτοιμο προς λειτουργία με όλους τους δυνατούς τρόπους λειτουργίας του.</w:t>
            </w:r>
          </w:p>
        </w:tc>
        <w:tc>
          <w:tcPr>
            <w:tcW w:w="1559" w:type="dxa"/>
            <w:vAlign w:val="center"/>
          </w:tcPr>
          <w:p w:rsidR="008437FB" w:rsidRPr="00415FA5" w:rsidRDefault="008437FB" w:rsidP="00817B15">
            <w:pPr>
              <w:pStyle w:val="BodyText"/>
              <w:jc w:val="center"/>
              <w:rPr>
                <w:rFonts w:cstheme="minorHAnsi"/>
                <w:color w:val="000000"/>
                <w:szCs w:val="20"/>
              </w:rPr>
            </w:pPr>
            <w:r w:rsidRPr="00415FA5">
              <w:rPr>
                <w:rFonts w:cstheme="minorHAnsi"/>
                <w:color w:val="000000"/>
                <w:szCs w:val="20"/>
              </w:rPr>
              <w:t>ΝΑΙ</w:t>
            </w:r>
          </w:p>
        </w:tc>
        <w:tc>
          <w:tcPr>
            <w:tcW w:w="1559" w:type="dxa"/>
          </w:tcPr>
          <w:p w:rsidR="008437FB" w:rsidRPr="00415FA5" w:rsidRDefault="008437FB" w:rsidP="00817B15">
            <w:pPr>
              <w:pStyle w:val="BodyText"/>
              <w:jc w:val="center"/>
              <w:rPr>
                <w:rFonts w:cstheme="minorHAnsi"/>
                <w:color w:val="000000"/>
                <w:szCs w:val="20"/>
              </w:rPr>
            </w:pPr>
          </w:p>
        </w:tc>
        <w:tc>
          <w:tcPr>
            <w:tcW w:w="1843" w:type="dxa"/>
          </w:tcPr>
          <w:p w:rsidR="008437FB" w:rsidRPr="00415FA5" w:rsidRDefault="008437FB" w:rsidP="00817B15">
            <w:pPr>
              <w:pStyle w:val="BodyText"/>
              <w:jc w:val="center"/>
              <w:rPr>
                <w:rFonts w:cstheme="minorHAnsi"/>
                <w:color w:val="000000"/>
                <w:szCs w:val="20"/>
              </w:rPr>
            </w:pPr>
          </w:p>
        </w:tc>
      </w:tr>
      <w:tr w:rsidR="008437FB" w:rsidRPr="00415FA5" w:rsidTr="00817B15">
        <w:trPr>
          <w:trHeight w:val="340"/>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color w:val="000000"/>
                <w:szCs w:val="20"/>
              </w:rPr>
            </w:pPr>
          </w:p>
        </w:tc>
        <w:tc>
          <w:tcPr>
            <w:tcW w:w="5103" w:type="dxa"/>
            <w:vAlign w:val="center"/>
          </w:tcPr>
          <w:p w:rsidR="008437FB" w:rsidRPr="00415FA5" w:rsidRDefault="008437FB" w:rsidP="00817B15">
            <w:pPr>
              <w:pStyle w:val="BodyText"/>
              <w:spacing w:before="0"/>
              <w:jc w:val="left"/>
              <w:rPr>
                <w:rFonts w:cstheme="minorHAnsi"/>
                <w:color w:val="000000"/>
                <w:szCs w:val="20"/>
              </w:rPr>
            </w:pPr>
            <w:r w:rsidRPr="00415FA5">
              <w:rPr>
                <w:rFonts w:cstheme="minorHAnsi"/>
                <w:color w:val="000000"/>
                <w:szCs w:val="20"/>
              </w:rPr>
              <w:t xml:space="preserve">Η εγκατάσταση θα πραγματοποιηθεί από τεχνικό προσωπικό εκπαιδευμένο / πιστοποιημένο </w:t>
            </w:r>
          </w:p>
        </w:tc>
        <w:tc>
          <w:tcPr>
            <w:tcW w:w="1559" w:type="dxa"/>
            <w:vAlign w:val="center"/>
          </w:tcPr>
          <w:p w:rsidR="008437FB" w:rsidRPr="00415FA5" w:rsidRDefault="008437FB" w:rsidP="00817B15">
            <w:pPr>
              <w:pStyle w:val="BodyText"/>
              <w:spacing w:before="0"/>
              <w:jc w:val="center"/>
              <w:rPr>
                <w:rFonts w:cstheme="minorHAnsi"/>
                <w:color w:val="000000"/>
                <w:szCs w:val="20"/>
              </w:rPr>
            </w:pPr>
            <w:r w:rsidRPr="00415FA5">
              <w:rPr>
                <w:rFonts w:cstheme="minorHAnsi"/>
                <w:color w:val="000000"/>
                <w:szCs w:val="20"/>
              </w:rPr>
              <w:t>ΝΑΙ, να αναφερθεί</w:t>
            </w:r>
          </w:p>
        </w:tc>
        <w:tc>
          <w:tcPr>
            <w:tcW w:w="1559" w:type="dxa"/>
          </w:tcPr>
          <w:p w:rsidR="008437FB" w:rsidRPr="00415FA5" w:rsidRDefault="008437FB" w:rsidP="00817B15">
            <w:pPr>
              <w:pStyle w:val="BodyText"/>
              <w:spacing w:before="0"/>
              <w:jc w:val="center"/>
              <w:rPr>
                <w:rFonts w:cstheme="minorHAnsi"/>
                <w:color w:val="000000"/>
                <w:szCs w:val="20"/>
              </w:rPr>
            </w:pPr>
          </w:p>
        </w:tc>
        <w:tc>
          <w:tcPr>
            <w:tcW w:w="1843" w:type="dxa"/>
          </w:tcPr>
          <w:p w:rsidR="008437FB" w:rsidRPr="00415FA5" w:rsidRDefault="008437FB" w:rsidP="00817B15">
            <w:pPr>
              <w:pStyle w:val="BodyText"/>
              <w:spacing w:before="0"/>
              <w:jc w:val="center"/>
              <w:rPr>
                <w:rFonts w:cstheme="minorHAnsi"/>
                <w:color w:val="00000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color w:val="000000"/>
                <w:szCs w:val="20"/>
              </w:rPr>
            </w:pPr>
          </w:p>
        </w:tc>
        <w:tc>
          <w:tcPr>
            <w:tcW w:w="5103" w:type="dxa"/>
            <w:vAlign w:val="center"/>
          </w:tcPr>
          <w:p w:rsidR="008437FB" w:rsidRPr="00415FA5" w:rsidRDefault="008437FB" w:rsidP="00817B15">
            <w:pPr>
              <w:pStyle w:val="BodyText"/>
              <w:spacing w:before="0"/>
              <w:jc w:val="left"/>
              <w:rPr>
                <w:rFonts w:cstheme="minorHAnsi"/>
                <w:color w:val="000000"/>
                <w:szCs w:val="20"/>
              </w:rPr>
            </w:pPr>
            <w:r w:rsidRPr="00415FA5">
              <w:rPr>
                <w:rFonts w:cstheme="minorHAnsi"/>
                <w:color w:val="000000"/>
                <w:szCs w:val="20"/>
              </w:rPr>
              <w:t xml:space="preserve">Ο ανάδοχος αναλαμβάνει την εκπαίδευση των χρηστών του ΙΠΕ – ΙΤΕ σε θέματα λειτουργίας και ασφαλείας </w:t>
            </w:r>
            <w:r w:rsidRPr="00415FA5">
              <w:rPr>
                <w:rFonts w:cstheme="minorHAnsi"/>
                <w:szCs w:val="20"/>
              </w:rPr>
              <w:t>στο χώρο εγκατάστασης του συστήματος</w:t>
            </w:r>
            <w:r w:rsidRPr="00415FA5">
              <w:rPr>
                <w:rFonts w:cstheme="minorHAnsi"/>
                <w:color w:val="000000"/>
                <w:szCs w:val="20"/>
              </w:rPr>
              <w:t>.</w:t>
            </w:r>
          </w:p>
        </w:tc>
        <w:tc>
          <w:tcPr>
            <w:tcW w:w="1559" w:type="dxa"/>
            <w:vAlign w:val="center"/>
          </w:tcPr>
          <w:p w:rsidR="008437FB" w:rsidRPr="00415FA5" w:rsidRDefault="008437FB" w:rsidP="00817B15">
            <w:pPr>
              <w:pStyle w:val="BodyText"/>
              <w:jc w:val="center"/>
              <w:rPr>
                <w:rFonts w:cstheme="minorHAnsi"/>
                <w:color w:val="000000"/>
                <w:szCs w:val="20"/>
              </w:rPr>
            </w:pPr>
            <w:r w:rsidRPr="00415FA5">
              <w:rPr>
                <w:rFonts w:cstheme="minorHAnsi"/>
                <w:color w:val="000000"/>
                <w:szCs w:val="20"/>
              </w:rPr>
              <w:t>ΝΑΙ</w:t>
            </w:r>
          </w:p>
        </w:tc>
        <w:tc>
          <w:tcPr>
            <w:tcW w:w="1559" w:type="dxa"/>
          </w:tcPr>
          <w:p w:rsidR="008437FB" w:rsidRPr="00415FA5" w:rsidRDefault="008437FB" w:rsidP="00817B15">
            <w:pPr>
              <w:pStyle w:val="BodyText"/>
              <w:jc w:val="center"/>
              <w:rPr>
                <w:rFonts w:cstheme="minorHAnsi"/>
                <w:color w:val="000000"/>
                <w:szCs w:val="20"/>
              </w:rPr>
            </w:pPr>
          </w:p>
        </w:tc>
        <w:tc>
          <w:tcPr>
            <w:tcW w:w="1843" w:type="dxa"/>
          </w:tcPr>
          <w:p w:rsidR="008437FB" w:rsidRPr="00415FA5" w:rsidRDefault="008437FB" w:rsidP="00817B15">
            <w:pPr>
              <w:pStyle w:val="BodyText"/>
              <w:jc w:val="center"/>
              <w:rPr>
                <w:rFonts w:cstheme="minorHAnsi"/>
                <w:color w:val="00000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color w:val="000000"/>
                <w:szCs w:val="20"/>
              </w:rPr>
            </w:pPr>
          </w:p>
        </w:tc>
        <w:tc>
          <w:tcPr>
            <w:tcW w:w="5103" w:type="dxa"/>
            <w:vAlign w:val="center"/>
          </w:tcPr>
          <w:p w:rsidR="008437FB" w:rsidRPr="00415FA5" w:rsidRDefault="008437FB" w:rsidP="00817B15">
            <w:pPr>
              <w:pStyle w:val="BodyText"/>
              <w:spacing w:before="0"/>
              <w:jc w:val="left"/>
              <w:rPr>
                <w:rFonts w:cstheme="minorHAnsi"/>
                <w:color w:val="000000"/>
                <w:szCs w:val="20"/>
              </w:rPr>
            </w:pPr>
            <w:r w:rsidRPr="00415FA5">
              <w:rPr>
                <w:rFonts w:cstheme="minorHAnsi"/>
                <w:color w:val="000000"/>
                <w:szCs w:val="20"/>
              </w:rPr>
              <w:t xml:space="preserve">Τον ανάδοχο βαρύνουν τα </w:t>
            </w:r>
            <w:r w:rsidRPr="00415FA5">
              <w:rPr>
                <w:rFonts w:cstheme="minorHAnsi"/>
                <w:szCs w:val="20"/>
              </w:rPr>
              <w:t xml:space="preserve">έξοδα συσκευασίας, μεταφοράς, τοποθέτησης και εγκατάστασης </w:t>
            </w:r>
            <w:r w:rsidRPr="00415FA5">
              <w:rPr>
                <w:rFonts w:cstheme="minorHAnsi"/>
                <w:color w:val="000000"/>
                <w:szCs w:val="20"/>
              </w:rPr>
              <w:t xml:space="preserve">και η ασφάλεια κατά τη μεταφορά </w:t>
            </w:r>
          </w:p>
        </w:tc>
        <w:tc>
          <w:tcPr>
            <w:tcW w:w="1559" w:type="dxa"/>
            <w:vAlign w:val="center"/>
          </w:tcPr>
          <w:p w:rsidR="008437FB" w:rsidRPr="00415FA5" w:rsidRDefault="008437FB" w:rsidP="00817B15">
            <w:pPr>
              <w:pStyle w:val="BodyText"/>
              <w:jc w:val="center"/>
              <w:rPr>
                <w:rFonts w:cstheme="minorHAnsi"/>
                <w:color w:val="000000"/>
                <w:szCs w:val="20"/>
              </w:rPr>
            </w:pPr>
            <w:r w:rsidRPr="00415FA5">
              <w:rPr>
                <w:rFonts w:cstheme="minorHAnsi"/>
                <w:color w:val="000000"/>
                <w:szCs w:val="20"/>
              </w:rPr>
              <w:t>ΝΑΙ</w:t>
            </w:r>
          </w:p>
        </w:tc>
        <w:tc>
          <w:tcPr>
            <w:tcW w:w="1559" w:type="dxa"/>
          </w:tcPr>
          <w:p w:rsidR="008437FB" w:rsidRPr="00415FA5" w:rsidRDefault="008437FB" w:rsidP="00817B15">
            <w:pPr>
              <w:pStyle w:val="BodyText"/>
              <w:jc w:val="center"/>
              <w:rPr>
                <w:rFonts w:cstheme="minorHAnsi"/>
                <w:color w:val="000000"/>
                <w:szCs w:val="20"/>
              </w:rPr>
            </w:pPr>
          </w:p>
        </w:tc>
        <w:tc>
          <w:tcPr>
            <w:tcW w:w="1843" w:type="dxa"/>
          </w:tcPr>
          <w:p w:rsidR="008437FB" w:rsidRPr="00415FA5" w:rsidRDefault="008437FB" w:rsidP="00817B15">
            <w:pPr>
              <w:pStyle w:val="BodyText"/>
              <w:jc w:val="center"/>
              <w:rPr>
                <w:rFonts w:cstheme="minorHAnsi"/>
                <w:color w:val="00000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color w:val="000000"/>
                <w:szCs w:val="20"/>
              </w:rPr>
            </w:pPr>
          </w:p>
        </w:tc>
        <w:tc>
          <w:tcPr>
            <w:tcW w:w="5103" w:type="dxa"/>
            <w:vAlign w:val="center"/>
          </w:tcPr>
          <w:p w:rsidR="008437FB" w:rsidRPr="00415FA5" w:rsidRDefault="008437FB" w:rsidP="00817B15">
            <w:pPr>
              <w:pStyle w:val="BodyText"/>
              <w:spacing w:before="0"/>
              <w:jc w:val="left"/>
              <w:rPr>
                <w:rFonts w:cstheme="minorHAnsi"/>
                <w:color w:val="000000"/>
                <w:szCs w:val="20"/>
              </w:rPr>
            </w:pPr>
            <w:r w:rsidRPr="00415FA5">
              <w:rPr>
                <w:rFonts w:cstheme="minorHAnsi"/>
                <w:color w:val="000000"/>
                <w:szCs w:val="20"/>
              </w:rPr>
              <w:t>Τον ανάδοχο βαρύνουν τα έξοδα μετακίνησης και διαμονής τεχνικών για την τοποθέτηση, εγκατάσταση και εκπαίδευση</w:t>
            </w:r>
          </w:p>
        </w:tc>
        <w:tc>
          <w:tcPr>
            <w:tcW w:w="1559" w:type="dxa"/>
            <w:vAlign w:val="center"/>
          </w:tcPr>
          <w:p w:rsidR="008437FB" w:rsidRPr="00415FA5" w:rsidRDefault="008437FB" w:rsidP="00817B15">
            <w:pPr>
              <w:pStyle w:val="BodyText"/>
              <w:jc w:val="center"/>
              <w:rPr>
                <w:rFonts w:cstheme="minorHAnsi"/>
                <w:color w:val="000000"/>
                <w:szCs w:val="20"/>
              </w:rPr>
            </w:pPr>
            <w:r w:rsidRPr="00415FA5">
              <w:rPr>
                <w:rFonts w:cstheme="minorHAnsi"/>
                <w:color w:val="000000"/>
                <w:szCs w:val="20"/>
              </w:rPr>
              <w:t>ΝΑΙ</w:t>
            </w:r>
          </w:p>
        </w:tc>
        <w:tc>
          <w:tcPr>
            <w:tcW w:w="1559" w:type="dxa"/>
          </w:tcPr>
          <w:p w:rsidR="008437FB" w:rsidRPr="00415FA5" w:rsidRDefault="008437FB" w:rsidP="00817B15">
            <w:pPr>
              <w:pStyle w:val="BodyText"/>
              <w:jc w:val="center"/>
              <w:rPr>
                <w:rFonts w:cstheme="minorHAnsi"/>
                <w:color w:val="000000"/>
                <w:szCs w:val="20"/>
              </w:rPr>
            </w:pPr>
          </w:p>
        </w:tc>
        <w:tc>
          <w:tcPr>
            <w:tcW w:w="1843" w:type="dxa"/>
          </w:tcPr>
          <w:p w:rsidR="008437FB" w:rsidRPr="00415FA5" w:rsidRDefault="008437FB" w:rsidP="00817B15">
            <w:pPr>
              <w:pStyle w:val="BodyText"/>
              <w:jc w:val="center"/>
              <w:rPr>
                <w:rFonts w:cstheme="minorHAnsi"/>
                <w:color w:val="000000"/>
                <w:szCs w:val="20"/>
              </w:rPr>
            </w:pPr>
          </w:p>
        </w:tc>
      </w:tr>
      <w:tr w:rsidR="008437FB" w:rsidRPr="00415FA5" w:rsidTr="00817B15">
        <w:trPr>
          <w:jc w:val="center"/>
        </w:trPr>
        <w:tc>
          <w:tcPr>
            <w:tcW w:w="988" w:type="dxa"/>
            <w:vAlign w:val="center"/>
          </w:tcPr>
          <w:p w:rsidR="008437FB" w:rsidRPr="00415FA5" w:rsidRDefault="008437FB" w:rsidP="00817B15">
            <w:pPr>
              <w:pStyle w:val="BodyText"/>
              <w:numPr>
                <w:ilvl w:val="1"/>
                <w:numId w:val="37"/>
              </w:numPr>
              <w:suppressAutoHyphens/>
              <w:spacing w:before="0"/>
              <w:ind w:left="455" w:right="601" w:hanging="283"/>
              <w:jc w:val="center"/>
              <w:rPr>
                <w:rFonts w:cstheme="minorHAnsi"/>
                <w:color w:val="000000"/>
                <w:szCs w:val="20"/>
              </w:rPr>
            </w:pPr>
          </w:p>
        </w:tc>
        <w:tc>
          <w:tcPr>
            <w:tcW w:w="5103" w:type="dxa"/>
            <w:vAlign w:val="center"/>
          </w:tcPr>
          <w:p w:rsidR="008437FB" w:rsidRPr="00415FA5" w:rsidRDefault="008437FB" w:rsidP="00817B15">
            <w:pPr>
              <w:pStyle w:val="BodyText"/>
              <w:spacing w:before="0"/>
              <w:jc w:val="left"/>
              <w:rPr>
                <w:rFonts w:cstheme="minorHAnsi"/>
                <w:color w:val="000000"/>
                <w:szCs w:val="20"/>
              </w:rPr>
            </w:pPr>
            <w:r w:rsidRPr="00415FA5">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8437FB" w:rsidRPr="00415FA5" w:rsidRDefault="008437FB" w:rsidP="00817B15">
            <w:pPr>
              <w:pStyle w:val="BodyText"/>
              <w:jc w:val="center"/>
              <w:rPr>
                <w:rFonts w:cstheme="minorHAnsi"/>
                <w:color w:val="000000"/>
                <w:szCs w:val="20"/>
              </w:rPr>
            </w:pPr>
            <w:r w:rsidRPr="00415FA5">
              <w:rPr>
                <w:rFonts w:cstheme="minorHAnsi"/>
                <w:color w:val="000000"/>
                <w:szCs w:val="20"/>
              </w:rPr>
              <w:t>ΝΑΙ</w:t>
            </w:r>
          </w:p>
        </w:tc>
        <w:tc>
          <w:tcPr>
            <w:tcW w:w="1559" w:type="dxa"/>
          </w:tcPr>
          <w:p w:rsidR="008437FB" w:rsidRPr="00415FA5" w:rsidRDefault="008437FB" w:rsidP="00817B15">
            <w:pPr>
              <w:pStyle w:val="BodyText"/>
              <w:jc w:val="center"/>
              <w:rPr>
                <w:rFonts w:cstheme="minorHAnsi"/>
                <w:color w:val="000000"/>
                <w:szCs w:val="20"/>
              </w:rPr>
            </w:pPr>
          </w:p>
        </w:tc>
        <w:tc>
          <w:tcPr>
            <w:tcW w:w="1843" w:type="dxa"/>
          </w:tcPr>
          <w:p w:rsidR="008437FB" w:rsidRPr="00415FA5" w:rsidRDefault="008437FB" w:rsidP="00817B15">
            <w:pPr>
              <w:pStyle w:val="BodyText"/>
              <w:jc w:val="center"/>
              <w:rPr>
                <w:rFonts w:cstheme="minorHAnsi"/>
                <w:color w:val="000000"/>
                <w:szCs w:val="20"/>
              </w:rPr>
            </w:pPr>
          </w:p>
        </w:tc>
      </w:tr>
    </w:tbl>
    <w:p w:rsidR="008437FB" w:rsidRDefault="008437FB" w:rsidP="008437FB">
      <w:pPr>
        <w:ind w:left="-567" w:right="-199"/>
      </w:pPr>
    </w:p>
    <w:p w:rsidR="008437FB" w:rsidRDefault="008437FB" w:rsidP="008437FB">
      <w:pPr>
        <w:ind w:left="1440" w:firstLine="720"/>
      </w:pPr>
    </w:p>
    <w:p w:rsidR="008437FB" w:rsidRPr="000B10C1" w:rsidRDefault="008437FB" w:rsidP="008437FB">
      <w:pPr>
        <w:ind w:left="1440" w:firstLine="720"/>
      </w:pPr>
      <w:r>
        <w:t xml:space="preserve">Η προσφορά </w:t>
      </w:r>
      <w:r w:rsidRPr="00A262AC">
        <w:t xml:space="preserve">ισχύει για </w:t>
      </w:r>
      <w:r w:rsidRPr="000B10C1">
        <w:t>τέσσερεις (4) μήνες.</w:t>
      </w:r>
    </w:p>
    <w:p w:rsidR="008437FB" w:rsidRDefault="008437FB" w:rsidP="008437FB">
      <w:pPr>
        <w:jc w:val="center"/>
        <w:rPr>
          <w:lang w:eastAsia="el-GR"/>
        </w:rPr>
      </w:pPr>
      <w:proofErr w:type="spellStart"/>
      <w:r w:rsidRPr="000B10C1">
        <w:rPr>
          <w:lang w:eastAsia="el-GR"/>
        </w:rPr>
        <w:t>Ημ</w:t>
      </w:r>
      <w:proofErr w:type="spellEnd"/>
      <w:r w:rsidRPr="000B10C1">
        <w:rPr>
          <w:lang w:eastAsia="el-GR"/>
        </w:rPr>
        <w:t>/</w:t>
      </w:r>
      <w:proofErr w:type="spellStart"/>
      <w:r w:rsidRPr="000B10C1">
        <w:rPr>
          <w:lang w:eastAsia="el-GR"/>
        </w:rPr>
        <w:t>νία</w:t>
      </w:r>
      <w:proofErr w:type="spellEnd"/>
    </w:p>
    <w:p w:rsidR="008437FB" w:rsidRDefault="008437FB" w:rsidP="008437FB">
      <w:pPr>
        <w:jc w:val="center"/>
        <w:rPr>
          <w:lang w:eastAsia="el-GR"/>
        </w:rPr>
      </w:pPr>
    </w:p>
    <w:p w:rsidR="008437FB" w:rsidRDefault="008437FB" w:rsidP="008437FB">
      <w:pPr>
        <w:jc w:val="center"/>
        <w:rPr>
          <w:lang w:eastAsia="el-GR"/>
        </w:rPr>
      </w:pPr>
      <w:r>
        <w:rPr>
          <w:lang w:eastAsia="el-GR"/>
        </w:rPr>
        <w:t>Υπογραφή</w:t>
      </w:r>
    </w:p>
    <w:p w:rsidR="008437FB" w:rsidRPr="00FC5607" w:rsidRDefault="008437FB" w:rsidP="008437FB"/>
    <w:p w:rsidR="008437FB" w:rsidRPr="00117DE0" w:rsidRDefault="008437FB" w:rsidP="008437FB">
      <w:pPr>
        <w:tabs>
          <w:tab w:val="left" w:pos="1032"/>
        </w:tabs>
        <w:rPr>
          <w:rFonts w:cstheme="minorHAnsi"/>
          <w:sz w:val="32"/>
          <w:szCs w:val="32"/>
        </w:rPr>
        <w:sectPr w:rsidR="008437FB" w:rsidRPr="00117DE0" w:rsidSect="0083520A">
          <w:endnotePr>
            <w:numFmt w:val="decimal"/>
          </w:endnotePr>
          <w:pgSz w:w="11906" w:h="16838"/>
          <w:pgMar w:top="709" w:right="1797" w:bottom="1440" w:left="1797" w:header="709" w:footer="709" w:gutter="0"/>
          <w:cols w:space="708"/>
          <w:docGrid w:linePitch="360"/>
        </w:sectPr>
      </w:pPr>
    </w:p>
    <w:p w:rsidR="008437FB" w:rsidRPr="00EE4FCE" w:rsidRDefault="008437FB" w:rsidP="008437FB">
      <w:pPr>
        <w:pStyle w:val="Heading1"/>
        <w:numPr>
          <w:ilvl w:val="0"/>
          <w:numId w:val="0"/>
        </w:numPr>
        <w:jc w:val="center"/>
        <w:rPr>
          <w:color w:val="FF0000"/>
          <w:sz w:val="28"/>
          <w:szCs w:val="28"/>
        </w:rPr>
      </w:pPr>
      <w:bookmarkStart w:id="1" w:name="_Toc58255010"/>
      <w:r w:rsidRPr="00EE4FCE">
        <w:rPr>
          <w:color w:val="FF0000"/>
          <w:sz w:val="28"/>
          <w:szCs w:val="28"/>
        </w:rPr>
        <w:lastRenderedPageBreak/>
        <w:t>ΠΑΡΑΡΤΗΜΑ  IΙ: ΥΠΟΔΕΙΓΜΑΤΑ</w:t>
      </w:r>
      <w:bookmarkEnd w:id="1"/>
    </w:p>
    <w:p w:rsidR="008437FB" w:rsidRDefault="008437FB" w:rsidP="008437FB">
      <w:pPr>
        <w:jc w:val="center"/>
        <w:rPr>
          <w:rFonts w:ascii="Calibri" w:eastAsia="Times New Roman" w:hAnsi="Calibri" w:cs="Calibri"/>
          <w:b/>
          <w:bCs/>
        </w:rPr>
      </w:pPr>
    </w:p>
    <w:p w:rsidR="008437FB" w:rsidRPr="00E45B24" w:rsidRDefault="008437FB" w:rsidP="008437FB">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8437FB" w:rsidRPr="00E45B24" w:rsidRDefault="008437FB" w:rsidP="008437FB">
      <w:pPr>
        <w:pStyle w:val="Heading2"/>
        <w:numPr>
          <w:ilvl w:val="0"/>
          <w:numId w:val="0"/>
        </w:numPr>
        <w:spacing w:before="0"/>
        <w:jc w:val="center"/>
        <w:rPr>
          <w:rFonts w:ascii="Calibri" w:hAnsi="Calibri" w:cs="Calibri"/>
          <w:bCs w:val="0"/>
          <w:sz w:val="28"/>
          <w:szCs w:val="32"/>
        </w:rPr>
      </w:pPr>
      <w:bookmarkStart w:id="2" w:name="_Toc58255011"/>
      <w:r w:rsidRPr="00E45B24">
        <w:rPr>
          <w:rFonts w:ascii="Calibri" w:hAnsi="Calibri" w:cs="Calibri"/>
          <w:bCs w:val="0"/>
          <w:sz w:val="28"/>
          <w:szCs w:val="32"/>
        </w:rPr>
        <w:t>ΑΙΤΗΣΗ ΣΥΜΜΕΤΟΧΗΣ</w:t>
      </w:r>
      <w:bookmarkEnd w:id="2"/>
    </w:p>
    <w:p w:rsidR="008437FB" w:rsidRDefault="008437FB" w:rsidP="008437FB">
      <w:pPr>
        <w:rPr>
          <w:rFonts w:ascii="Calibri" w:hAnsi="Calibri" w:cs="Calibri"/>
        </w:rPr>
      </w:pPr>
    </w:p>
    <w:p w:rsidR="008437FB" w:rsidRPr="00645535" w:rsidRDefault="008437FB" w:rsidP="008437FB">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sidRPr="00396E53">
        <w:rPr>
          <w:rFonts w:cstheme="minorHAnsi"/>
          <w:b/>
          <w:bCs/>
          <w:i/>
        </w:rPr>
        <w:t>«</w:t>
      </w:r>
      <w:r w:rsidRPr="00396E53">
        <w:rPr>
          <w:rFonts w:ascii="Calibri" w:hAnsi="Calibri" w:cs="Calibri"/>
          <w:b/>
          <w:bCs/>
          <w:i/>
        </w:rPr>
        <w:t>Προμήθεια Αναλυτικού Συστήματος Αέριας Χρωματογραφίας</w:t>
      </w:r>
      <w:r w:rsidRPr="00396E53">
        <w:rPr>
          <w:rFonts w:cstheme="minorHAnsi"/>
          <w:b/>
          <w:bCs/>
          <w:i/>
        </w:rPr>
        <w:t>»</w:t>
      </w:r>
    </w:p>
    <w:p w:rsidR="008437FB" w:rsidRPr="009C4813" w:rsidRDefault="008437FB" w:rsidP="008437FB">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8437FB" w:rsidRPr="009C4813" w:rsidTr="00817B1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437FB" w:rsidRPr="009C4813" w:rsidRDefault="008437FB" w:rsidP="00817B15">
            <w:pPr>
              <w:spacing w:before="0"/>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437FB" w:rsidRPr="009C4813" w:rsidRDefault="008437FB" w:rsidP="00817B15">
            <w:pPr>
              <w:rPr>
                <w:rFonts w:cstheme="minorHAnsi"/>
                <w:b/>
                <w:bCs/>
              </w:rPr>
            </w:pPr>
          </w:p>
        </w:tc>
      </w:tr>
      <w:tr w:rsidR="008437FB" w:rsidRPr="009C4813" w:rsidTr="00817B15">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437FB" w:rsidRPr="009C4813" w:rsidRDefault="008437FB" w:rsidP="00817B15">
            <w:pPr>
              <w:spacing w:before="0"/>
              <w:rPr>
                <w:rFonts w:cstheme="minorHAnsi"/>
                <w:b/>
                <w:bCs/>
              </w:rPr>
            </w:pPr>
            <w:r w:rsidRPr="009C4813">
              <w:rPr>
                <w:rFonts w:cstheme="minorHAnsi"/>
                <w:b/>
                <w:bCs/>
              </w:rPr>
              <w:t>Στοιχεία  Οικονομικού Φορέα</w:t>
            </w:r>
          </w:p>
        </w:tc>
      </w:tr>
      <w:tr w:rsidR="008437FB" w:rsidRPr="009C4813" w:rsidTr="00817B1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437FB" w:rsidRPr="00433E2E" w:rsidRDefault="008437FB" w:rsidP="00817B15">
            <w:pPr>
              <w:spacing w:before="0"/>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437FB" w:rsidRPr="009C4813" w:rsidRDefault="008437FB" w:rsidP="00817B15">
            <w:pPr>
              <w:rPr>
                <w:rFonts w:cstheme="minorHAnsi"/>
                <w:b/>
                <w:bCs/>
              </w:rPr>
            </w:pPr>
          </w:p>
        </w:tc>
      </w:tr>
      <w:tr w:rsidR="008437FB" w:rsidRPr="009C4813" w:rsidTr="00817B1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437FB" w:rsidRPr="009C4813" w:rsidRDefault="008437FB" w:rsidP="00817B15">
            <w:pPr>
              <w:spacing w:before="0"/>
              <w:rPr>
                <w:rFonts w:cstheme="minorHAnsi"/>
                <w:b/>
                <w:bCs/>
              </w:rPr>
            </w:pPr>
            <w:r w:rsidRPr="009C4813">
              <w:rPr>
                <w:rFonts w:cstheme="minorHAnsi"/>
                <w:b/>
                <w:bCs/>
              </w:rPr>
              <w:t>Α</w:t>
            </w:r>
            <w:r>
              <w:rPr>
                <w:rFonts w:cstheme="minorHAnsi"/>
                <w:b/>
                <w:bCs/>
              </w:rPr>
              <w:t>.</w:t>
            </w:r>
            <w:r w:rsidRPr="009C4813">
              <w:rPr>
                <w:rFonts w:cstheme="minorHAnsi"/>
                <w:b/>
                <w:bCs/>
              </w:rPr>
              <w:t>Φ</w:t>
            </w:r>
            <w:r>
              <w:rPr>
                <w:rFonts w:cstheme="minorHAnsi"/>
                <w:b/>
                <w:bCs/>
              </w:rPr>
              <w:t>.</w:t>
            </w:r>
            <w:r w:rsidRPr="009C4813">
              <w:rPr>
                <w:rFonts w:cstheme="minorHAnsi"/>
                <w:b/>
                <w:bCs/>
              </w:rPr>
              <w:t>Μ</w:t>
            </w:r>
            <w:r>
              <w:rPr>
                <w:rFonts w:cstheme="minorHAnsi"/>
                <w:b/>
                <w:bCs/>
              </w:rPr>
              <w:t>.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437FB" w:rsidRPr="009C4813" w:rsidRDefault="008437FB" w:rsidP="00817B15">
            <w:pPr>
              <w:rPr>
                <w:rFonts w:cstheme="minorHAnsi"/>
                <w:b/>
                <w:bCs/>
              </w:rPr>
            </w:pPr>
          </w:p>
        </w:tc>
      </w:tr>
      <w:tr w:rsidR="008437FB" w:rsidRPr="009C4813" w:rsidTr="00817B1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437FB" w:rsidRPr="009C4813" w:rsidRDefault="008437FB" w:rsidP="00817B15">
            <w:pPr>
              <w:spacing w:before="0"/>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437FB" w:rsidRPr="009C4813" w:rsidRDefault="008437FB" w:rsidP="00817B15">
            <w:pPr>
              <w:rPr>
                <w:rFonts w:cstheme="minorHAnsi"/>
                <w:b/>
                <w:bCs/>
              </w:rPr>
            </w:pPr>
          </w:p>
        </w:tc>
      </w:tr>
      <w:tr w:rsidR="008437FB" w:rsidRPr="009C4813" w:rsidTr="00817B1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437FB" w:rsidRPr="009C4813" w:rsidRDefault="008437FB" w:rsidP="00817B15">
            <w:pPr>
              <w:spacing w:before="0"/>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437FB" w:rsidRPr="009C4813" w:rsidRDefault="008437FB" w:rsidP="00817B15">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437FB" w:rsidRPr="009C4813" w:rsidRDefault="008437FB" w:rsidP="00817B15">
            <w:pPr>
              <w:spacing w:before="0"/>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8437FB" w:rsidRPr="009C4813" w:rsidRDefault="008437FB" w:rsidP="00817B15">
            <w:pPr>
              <w:rPr>
                <w:rFonts w:cstheme="minorHAnsi"/>
                <w:b/>
                <w:bCs/>
              </w:rPr>
            </w:pPr>
          </w:p>
        </w:tc>
      </w:tr>
      <w:tr w:rsidR="008437FB" w:rsidRPr="009C4813" w:rsidTr="00817B1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437FB" w:rsidRPr="009C4813" w:rsidRDefault="008437FB" w:rsidP="00817B15">
            <w:pPr>
              <w:spacing w:before="0"/>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437FB" w:rsidRPr="009C4813" w:rsidRDefault="008437FB" w:rsidP="00817B15">
            <w:pPr>
              <w:rPr>
                <w:rFonts w:cstheme="minorHAnsi"/>
                <w:b/>
                <w:bCs/>
              </w:rPr>
            </w:pPr>
          </w:p>
        </w:tc>
      </w:tr>
      <w:tr w:rsidR="008437FB" w:rsidRPr="009C4813" w:rsidTr="00817B1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437FB" w:rsidRPr="009C4813" w:rsidRDefault="008437FB" w:rsidP="00817B15">
            <w:pPr>
              <w:spacing w:before="0"/>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437FB" w:rsidRPr="009C4813" w:rsidRDefault="008437FB" w:rsidP="00817B15">
            <w:pPr>
              <w:rPr>
                <w:rFonts w:cstheme="minorHAnsi"/>
                <w:b/>
                <w:bCs/>
              </w:rPr>
            </w:pPr>
          </w:p>
        </w:tc>
      </w:tr>
    </w:tbl>
    <w:p w:rsidR="008437FB" w:rsidRDefault="008437FB" w:rsidP="008437FB">
      <w:pPr>
        <w:tabs>
          <w:tab w:val="left" w:pos="142"/>
          <w:tab w:val="left" w:pos="284"/>
        </w:tabs>
        <w:spacing w:after="120"/>
        <w:rPr>
          <w:rFonts w:cstheme="minorHAnsi"/>
        </w:rPr>
      </w:pPr>
    </w:p>
    <w:p w:rsidR="008437FB" w:rsidRPr="00F44C70" w:rsidRDefault="008437FB" w:rsidP="008437FB">
      <w:pPr>
        <w:tabs>
          <w:tab w:val="left" w:pos="142"/>
          <w:tab w:val="left" w:pos="284"/>
        </w:tabs>
        <w:spacing w:after="120"/>
        <w:rPr>
          <w:rFonts w:cstheme="minorHAnsi"/>
          <w:bCs/>
        </w:rPr>
      </w:pPr>
      <w:r w:rsidRPr="00F44C70">
        <w:rPr>
          <w:rFonts w:cstheme="minorHAnsi"/>
        </w:rPr>
        <w:t xml:space="preserve">Με την παρούσα αίτηση, </w:t>
      </w:r>
      <w:r w:rsidRPr="00666B3B">
        <w:rPr>
          <w:rFonts w:cstheme="minorHAnsi"/>
        </w:rPr>
        <w:t xml:space="preserve">σας υποβάλλω φάκελο προσφοράς για τη συμμετοχή μου στον συνοπτικό διαγωνισμό με </w:t>
      </w:r>
      <w:proofErr w:type="spellStart"/>
      <w:r w:rsidRPr="00666B3B">
        <w:rPr>
          <w:rFonts w:cstheme="minorHAnsi"/>
        </w:rPr>
        <w:t>αρ</w:t>
      </w:r>
      <w:proofErr w:type="spellEnd"/>
      <w:r w:rsidRPr="00666B3B">
        <w:rPr>
          <w:rFonts w:cstheme="minorHAnsi"/>
        </w:rPr>
        <w:t xml:space="preserve">. </w:t>
      </w:r>
      <w:proofErr w:type="spellStart"/>
      <w:r w:rsidRPr="00666B3B">
        <w:rPr>
          <w:rFonts w:cstheme="minorHAnsi"/>
        </w:rPr>
        <w:t>Πρωτ</w:t>
      </w:r>
      <w:proofErr w:type="spellEnd"/>
      <w:r w:rsidRPr="00666B3B">
        <w:rPr>
          <w:rFonts w:cstheme="minorHAnsi"/>
        </w:rPr>
        <w:t>.……./……….2020 που προκήρυξε το Ινστιτούτο Πε</w:t>
      </w:r>
      <w:r w:rsidRPr="00666B3B">
        <w:rPr>
          <w:rFonts w:ascii="Calibri" w:hAnsi="Calibri" w:cs="Calibri"/>
          <w:lang w:eastAsia="zh-CN"/>
        </w:rPr>
        <w:t xml:space="preserve">τρελαϊκής Έρευνας (ΙΠΕ - ΙΤΕ) </w:t>
      </w:r>
      <w:r w:rsidRPr="00666B3B">
        <w:rPr>
          <w:rFonts w:cstheme="minorHAnsi"/>
        </w:rPr>
        <w:t>του Ιδρύματος Τεχνολογίας και Έρευνας για το έργο «</w:t>
      </w:r>
      <w:r w:rsidRPr="00666B3B">
        <w:rPr>
          <w:rFonts w:ascii="Calibri" w:hAnsi="Calibri" w:cs="Calibri"/>
          <w:b/>
          <w:bCs/>
        </w:rPr>
        <w:t>Προμήθεια Αναλυτικού Συστήματος Αέριας Χρωματογραφίας</w:t>
      </w:r>
      <w:r w:rsidRPr="00666B3B">
        <w:rPr>
          <w:rFonts w:cstheme="minorHAnsi"/>
        </w:rPr>
        <w:t>».</w:t>
      </w:r>
    </w:p>
    <w:p w:rsidR="008437FB" w:rsidRDefault="008437FB" w:rsidP="008437FB">
      <w:pPr>
        <w:tabs>
          <w:tab w:val="left" w:pos="142"/>
          <w:tab w:val="left" w:pos="284"/>
        </w:tabs>
        <w:spacing w:after="120"/>
        <w:jc w:val="center"/>
        <w:rPr>
          <w:rFonts w:cstheme="minorHAnsi"/>
        </w:rPr>
      </w:pPr>
    </w:p>
    <w:p w:rsidR="008437FB" w:rsidRDefault="008437FB" w:rsidP="008437FB">
      <w:pPr>
        <w:tabs>
          <w:tab w:val="left" w:pos="142"/>
          <w:tab w:val="left" w:pos="284"/>
        </w:tabs>
        <w:spacing w:after="120"/>
        <w:jc w:val="center"/>
        <w:rPr>
          <w:rFonts w:cstheme="minorHAnsi"/>
        </w:rPr>
      </w:pPr>
      <w:r w:rsidRPr="009C4813">
        <w:rPr>
          <w:rFonts w:cstheme="minorHAnsi"/>
        </w:rPr>
        <w:t>Ο/Η</w:t>
      </w:r>
    </w:p>
    <w:p w:rsidR="008437FB" w:rsidRPr="009C4813" w:rsidRDefault="008437FB" w:rsidP="008437FB">
      <w:pPr>
        <w:tabs>
          <w:tab w:val="left" w:pos="142"/>
          <w:tab w:val="left" w:pos="284"/>
        </w:tabs>
        <w:spacing w:after="120"/>
        <w:jc w:val="center"/>
        <w:rPr>
          <w:rFonts w:cstheme="minorHAnsi"/>
        </w:rPr>
      </w:pPr>
    </w:p>
    <w:p w:rsidR="008437FB" w:rsidRPr="009C4813" w:rsidRDefault="008437FB" w:rsidP="008437FB">
      <w:pPr>
        <w:tabs>
          <w:tab w:val="left" w:pos="142"/>
          <w:tab w:val="left" w:pos="284"/>
        </w:tabs>
        <w:spacing w:after="120"/>
        <w:jc w:val="center"/>
        <w:rPr>
          <w:rFonts w:cstheme="minorHAnsi"/>
        </w:rPr>
      </w:pPr>
      <w:r w:rsidRPr="009C4813">
        <w:rPr>
          <w:rFonts w:cstheme="minorHAnsi"/>
        </w:rPr>
        <w:t>αιτών/ούσα</w:t>
      </w:r>
    </w:p>
    <w:p w:rsidR="008437FB" w:rsidRDefault="008437FB" w:rsidP="008437FB">
      <w:pPr>
        <w:tabs>
          <w:tab w:val="left" w:pos="142"/>
          <w:tab w:val="left" w:pos="284"/>
        </w:tabs>
        <w:spacing w:after="120" w:line="360" w:lineRule="auto"/>
        <w:rPr>
          <w:rFonts w:ascii="Calibri" w:hAnsi="Calibri" w:cs="Calibri"/>
        </w:rPr>
        <w:sectPr w:rsidR="008437FB" w:rsidSect="00D24A28">
          <w:endnotePr>
            <w:numFmt w:val="decimal"/>
          </w:endnotePr>
          <w:pgSz w:w="11906" w:h="16838"/>
          <w:pgMar w:top="1440" w:right="1797" w:bottom="1440" w:left="1797" w:header="709" w:footer="709" w:gutter="0"/>
          <w:cols w:space="708"/>
          <w:docGrid w:linePitch="360"/>
        </w:sectPr>
      </w:pPr>
    </w:p>
    <w:p w:rsidR="008437FB" w:rsidRDefault="008437FB" w:rsidP="008437FB">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8437FB" w:rsidRDefault="008437FB" w:rsidP="008437FB">
      <w:pPr>
        <w:jc w:val="center"/>
      </w:pPr>
    </w:p>
    <w:p w:rsidR="008437FB" w:rsidRPr="00E45B24" w:rsidRDefault="008437FB" w:rsidP="008437FB">
      <w:pPr>
        <w:pStyle w:val="Heading2"/>
        <w:numPr>
          <w:ilvl w:val="0"/>
          <w:numId w:val="0"/>
        </w:numPr>
        <w:spacing w:before="0"/>
        <w:ind w:left="-709"/>
        <w:jc w:val="center"/>
        <w:rPr>
          <w:rFonts w:ascii="Calibri" w:hAnsi="Calibri" w:cs="Calibri"/>
          <w:bCs w:val="0"/>
          <w:sz w:val="28"/>
          <w:szCs w:val="32"/>
        </w:rPr>
      </w:pPr>
      <w:bookmarkStart w:id="3" w:name="_Toc58255012"/>
      <w:r w:rsidRPr="00E45B24">
        <w:rPr>
          <w:rFonts w:ascii="Calibri" w:hAnsi="Calibri" w:cs="Calibri"/>
          <w:bCs w:val="0"/>
          <w:sz w:val="28"/>
          <w:szCs w:val="32"/>
        </w:rPr>
        <w:t>ΕΝΤΥΠΟ ΟΙΚΟΝΟΜΙΚΗΣ ΠΡΟΣΦΟΡΑΣ</w:t>
      </w:r>
      <w:bookmarkEnd w:id="3"/>
    </w:p>
    <w:p w:rsidR="008437FB" w:rsidRPr="00E45B24" w:rsidRDefault="008437FB" w:rsidP="008437FB">
      <w:pPr>
        <w:spacing w:after="120"/>
        <w:ind w:left="-709"/>
        <w:jc w:val="center"/>
        <w:rPr>
          <w:rFonts w:ascii="Calibri" w:hAnsi="Calibri" w:cs="Calibri"/>
          <w:bCs/>
        </w:rPr>
      </w:pPr>
      <w:r w:rsidRPr="00E45B24">
        <w:rPr>
          <w:rFonts w:ascii="Calibri" w:hAnsi="Calibri" w:cs="Calibri"/>
          <w:bCs/>
        </w:rPr>
        <w:t>ΠΡΟΣ</w:t>
      </w:r>
    </w:p>
    <w:p w:rsidR="008437FB" w:rsidRPr="00BF3F82" w:rsidRDefault="008437FB" w:rsidP="008437FB">
      <w:pPr>
        <w:spacing w:after="120"/>
        <w:ind w:left="-709"/>
        <w:jc w:val="center"/>
        <w:rPr>
          <w:rFonts w:ascii="Calibri" w:hAnsi="Calibri" w:cs="Calibri"/>
          <w:bCs/>
        </w:rPr>
      </w:pPr>
      <w:r>
        <w:rPr>
          <w:rFonts w:ascii="Calibri" w:hAnsi="Calibri" w:cs="Calibri"/>
          <w:bCs/>
        </w:rPr>
        <w:t>ΙΔΡΥΜΑ ΤΕΧΝΟΛΟΓΙΑΣ &amp; ΕΡΕΥΝΑΣ</w:t>
      </w:r>
    </w:p>
    <w:p w:rsidR="008437FB" w:rsidRPr="00A37B06" w:rsidRDefault="008437FB" w:rsidP="008437FB">
      <w:pPr>
        <w:jc w:val="center"/>
        <w:rPr>
          <w:rFonts w:ascii="Calibri" w:hAnsi="Calibri" w:cs="Calibri"/>
          <w:b/>
          <w:bCs/>
        </w:rPr>
      </w:pPr>
      <w:r>
        <w:rPr>
          <w:rFonts w:ascii="Calibri" w:hAnsi="Calibri" w:cs="Calibri"/>
          <w:b/>
          <w:bCs/>
          <w:i/>
          <w:u w:val="single"/>
        </w:rPr>
        <w:t xml:space="preserve">ΘΕΜΑ: </w:t>
      </w:r>
      <w:r w:rsidRPr="00DF58F7">
        <w:rPr>
          <w:rFonts w:ascii="Calibri" w:hAnsi="Calibri" w:cs="Calibri"/>
          <w:b/>
          <w:bCs/>
          <w:i/>
          <w:highlight w:val="yellow"/>
          <w:u w:val="single"/>
        </w:rPr>
        <w:t xml:space="preserve">Συνοπτικός διαγωνισμός για την </w:t>
      </w:r>
      <w:r w:rsidRPr="00F10D1D">
        <w:rPr>
          <w:rFonts w:ascii="Calibri" w:hAnsi="Calibri" w:cs="Calibri"/>
          <w:b/>
          <w:bCs/>
        </w:rPr>
        <w:t>«Προμήθεια Αναλυτικού Συστήματος Αέριας Χρωματογραφίας»,</w:t>
      </w:r>
    </w:p>
    <w:p w:rsidR="008437FB" w:rsidRPr="008221F5" w:rsidRDefault="008437FB" w:rsidP="008437FB">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……/……...2020</w:t>
      </w:r>
    </w:p>
    <w:p w:rsidR="008437FB" w:rsidRPr="008C11CB" w:rsidRDefault="008437FB" w:rsidP="008437FB">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8437FB" w:rsidRPr="001D373C" w:rsidTr="00817B15">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7FB" w:rsidRPr="001D373C" w:rsidRDefault="008437FB" w:rsidP="00817B15">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8437FB" w:rsidRDefault="008437FB" w:rsidP="00817B15">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8437FB" w:rsidRPr="003C448D" w:rsidRDefault="008437FB" w:rsidP="00817B15">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8437FB" w:rsidRPr="003C448D" w:rsidRDefault="008437FB" w:rsidP="00817B15">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8437FB" w:rsidRPr="001D373C" w:rsidRDefault="008437FB" w:rsidP="00817B15">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8437FB" w:rsidRDefault="008437FB" w:rsidP="00817B15">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8437FB" w:rsidRPr="001D373C" w:rsidRDefault="008437FB" w:rsidP="00817B15">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8437FB" w:rsidRDefault="008437FB" w:rsidP="00817B15">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8437FB" w:rsidRPr="001D373C" w:rsidRDefault="008437FB" w:rsidP="00817B15">
            <w:pPr>
              <w:jc w:val="center"/>
              <w:rPr>
                <w:rFonts w:eastAsia="MS Mincho" w:cstheme="minorHAnsi"/>
                <w:b/>
                <w:bCs/>
                <w:color w:val="000000"/>
                <w:lang w:eastAsia="ja-JP"/>
              </w:rPr>
            </w:pPr>
            <w:r>
              <w:rPr>
                <w:rFonts w:eastAsia="MS Mincho" w:cstheme="minorHAnsi"/>
                <w:b/>
                <w:bCs/>
                <w:color w:val="000000"/>
                <w:lang w:eastAsia="ja-JP"/>
              </w:rPr>
              <w:t>(€)</w:t>
            </w:r>
          </w:p>
        </w:tc>
      </w:tr>
      <w:tr w:rsidR="008437FB" w:rsidRPr="001D373C" w:rsidTr="00817B1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437FB" w:rsidRPr="001A1497" w:rsidRDefault="008437FB" w:rsidP="00817B15">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8437FB" w:rsidRPr="00C0303E" w:rsidRDefault="008437FB" w:rsidP="00817B1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437FB" w:rsidRPr="001A1497" w:rsidRDefault="008437FB" w:rsidP="00817B1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437FB" w:rsidRPr="001D373C" w:rsidRDefault="008437FB" w:rsidP="00817B1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437FB" w:rsidRPr="001D373C" w:rsidRDefault="008437FB" w:rsidP="00817B1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437FB" w:rsidRPr="001D373C" w:rsidRDefault="008437FB" w:rsidP="00817B15">
            <w:pPr>
              <w:jc w:val="right"/>
              <w:rPr>
                <w:rFonts w:eastAsia="MS Mincho" w:cstheme="minorHAnsi"/>
                <w:color w:val="000000"/>
                <w:lang w:eastAsia="ja-JP"/>
              </w:rPr>
            </w:pPr>
          </w:p>
        </w:tc>
      </w:tr>
      <w:tr w:rsidR="008437FB" w:rsidRPr="001D373C" w:rsidTr="00817B1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437FB" w:rsidRPr="00C74DB2" w:rsidRDefault="008437FB" w:rsidP="00817B15">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8437FB" w:rsidRPr="00C0303E" w:rsidRDefault="008437FB" w:rsidP="00817B1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437FB" w:rsidRPr="001A1497" w:rsidRDefault="008437FB" w:rsidP="00817B1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437FB" w:rsidRPr="001D373C" w:rsidRDefault="008437FB" w:rsidP="00817B1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437FB" w:rsidRPr="001D373C" w:rsidRDefault="008437FB" w:rsidP="00817B1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437FB" w:rsidRPr="001D373C" w:rsidRDefault="008437FB" w:rsidP="00817B15">
            <w:pPr>
              <w:jc w:val="right"/>
              <w:rPr>
                <w:rFonts w:eastAsia="MS Mincho" w:cstheme="minorHAnsi"/>
                <w:color w:val="000000"/>
                <w:lang w:eastAsia="ja-JP"/>
              </w:rPr>
            </w:pPr>
          </w:p>
        </w:tc>
      </w:tr>
      <w:tr w:rsidR="008437FB" w:rsidRPr="001D373C" w:rsidTr="00817B1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437FB" w:rsidRDefault="008437FB" w:rsidP="00817B15">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8437FB" w:rsidRPr="00C0303E" w:rsidRDefault="008437FB" w:rsidP="00817B1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437FB" w:rsidRPr="001A1497" w:rsidRDefault="008437FB" w:rsidP="00817B1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437FB" w:rsidRPr="001D373C" w:rsidRDefault="008437FB" w:rsidP="00817B1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437FB" w:rsidRPr="001D373C" w:rsidRDefault="008437FB" w:rsidP="00817B1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437FB" w:rsidRPr="001D373C" w:rsidRDefault="008437FB" w:rsidP="00817B15">
            <w:pPr>
              <w:jc w:val="right"/>
              <w:rPr>
                <w:rFonts w:eastAsia="MS Mincho" w:cstheme="minorHAnsi"/>
                <w:color w:val="000000"/>
                <w:lang w:eastAsia="ja-JP"/>
              </w:rPr>
            </w:pPr>
          </w:p>
        </w:tc>
      </w:tr>
      <w:tr w:rsidR="008437FB" w:rsidRPr="001D373C" w:rsidTr="00817B1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437FB" w:rsidRDefault="008437FB" w:rsidP="00817B15">
            <w:pPr>
              <w:jc w:val="center"/>
              <w:rPr>
                <w:color w:val="000000" w:themeColor="text1"/>
                <w:lang w:eastAsia="ja-JP"/>
              </w:rPr>
            </w:pPr>
            <w:r>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8437FB" w:rsidRPr="00C0303E" w:rsidRDefault="008437FB" w:rsidP="00817B1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437FB" w:rsidRPr="001A1497" w:rsidRDefault="008437FB" w:rsidP="00817B1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437FB" w:rsidRPr="001D373C" w:rsidRDefault="008437FB" w:rsidP="00817B1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437FB" w:rsidRPr="001D373C" w:rsidRDefault="008437FB" w:rsidP="00817B1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437FB" w:rsidRPr="001D373C" w:rsidRDefault="008437FB" w:rsidP="00817B15">
            <w:pPr>
              <w:jc w:val="right"/>
              <w:rPr>
                <w:rFonts w:eastAsia="MS Mincho" w:cstheme="minorHAnsi"/>
                <w:color w:val="000000"/>
                <w:lang w:eastAsia="ja-JP"/>
              </w:rPr>
            </w:pPr>
          </w:p>
        </w:tc>
      </w:tr>
      <w:tr w:rsidR="008437FB" w:rsidRPr="001D373C" w:rsidTr="00817B15">
        <w:trPr>
          <w:trHeight w:val="647"/>
          <w:jc w:val="center"/>
        </w:trPr>
        <w:tc>
          <w:tcPr>
            <w:tcW w:w="0" w:type="auto"/>
            <w:tcBorders>
              <w:top w:val="single" w:sz="4" w:space="0" w:color="auto"/>
              <w:bottom w:val="single" w:sz="4" w:space="0" w:color="auto"/>
            </w:tcBorders>
            <w:shd w:val="clear" w:color="auto" w:fill="auto"/>
            <w:noWrap/>
            <w:vAlign w:val="bottom"/>
          </w:tcPr>
          <w:p w:rsidR="008437FB" w:rsidRPr="001D373C" w:rsidRDefault="008437FB" w:rsidP="00817B15">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8437FB" w:rsidRPr="001D373C" w:rsidRDefault="008437FB" w:rsidP="00817B15">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37FB" w:rsidRPr="001D373C" w:rsidRDefault="008437FB" w:rsidP="00817B15">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FB" w:rsidRPr="001D373C" w:rsidRDefault="008437FB" w:rsidP="00817B15">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37FB" w:rsidRPr="001D373C" w:rsidRDefault="008437FB" w:rsidP="00817B15">
            <w:pPr>
              <w:jc w:val="left"/>
              <w:rPr>
                <w:rFonts w:eastAsia="MS Mincho" w:cstheme="minorHAnsi"/>
                <w:color w:val="000000"/>
                <w:lang w:eastAsia="ja-JP"/>
              </w:rPr>
            </w:pPr>
          </w:p>
        </w:tc>
      </w:tr>
      <w:tr w:rsidR="008437FB" w:rsidRPr="001D373C" w:rsidTr="00817B15">
        <w:trPr>
          <w:trHeight w:val="620"/>
          <w:jc w:val="center"/>
        </w:trPr>
        <w:tc>
          <w:tcPr>
            <w:tcW w:w="0" w:type="auto"/>
            <w:tcBorders>
              <w:top w:val="single" w:sz="4" w:space="0" w:color="auto"/>
            </w:tcBorders>
            <w:shd w:val="clear" w:color="auto" w:fill="auto"/>
            <w:noWrap/>
            <w:vAlign w:val="bottom"/>
          </w:tcPr>
          <w:p w:rsidR="008437FB" w:rsidRPr="001D373C" w:rsidRDefault="008437FB" w:rsidP="00817B15">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8437FB" w:rsidRPr="001D373C" w:rsidRDefault="008437FB" w:rsidP="00817B15">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8437FB" w:rsidRPr="001D373C" w:rsidRDefault="008437FB" w:rsidP="00817B15">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8437FB" w:rsidRPr="001D373C" w:rsidRDefault="008437FB" w:rsidP="00817B15">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437FB" w:rsidRPr="001D373C" w:rsidRDefault="008437FB" w:rsidP="00817B15">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8437FB" w:rsidRPr="001D373C" w:rsidRDefault="008437FB" w:rsidP="00817B15">
            <w:pPr>
              <w:jc w:val="right"/>
              <w:rPr>
                <w:rFonts w:eastAsia="MS Mincho" w:cstheme="minorHAnsi"/>
                <w:color w:val="000000"/>
                <w:lang w:eastAsia="ja-JP"/>
              </w:rPr>
            </w:pPr>
          </w:p>
        </w:tc>
      </w:tr>
    </w:tbl>
    <w:p w:rsidR="008437FB" w:rsidRPr="008221F5" w:rsidRDefault="008437FB" w:rsidP="008437FB">
      <w:pPr>
        <w:ind w:left="-709"/>
        <w:jc w:val="center"/>
        <w:rPr>
          <w:rFonts w:cstheme="minorHAnsi"/>
          <w:b/>
        </w:rPr>
      </w:pPr>
    </w:p>
    <w:p w:rsidR="008437FB" w:rsidRDefault="008437FB" w:rsidP="008437FB">
      <w:pPr>
        <w:ind w:left="-709"/>
        <w:jc w:val="center"/>
      </w:pPr>
      <w:r>
        <w:t xml:space="preserve">Η προσφορά ισχύει </w:t>
      </w:r>
      <w:r w:rsidRPr="00B409A9">
        <w:t>για τέσσερεις (4) μήνες.</w:t>
      </w:r>
    </w:p>
    <w:p w:rsidR="008437FB" w:rsidRDefault="008437FB" w:rsidP="008437FB">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8437FB" w:rsidRDefault="008437FB" w:rsidP="008437FB">
      <w:pPr>
        <w:ind w:left="-709"/>
        <w:jc w:val="center"/>
        <w:rPr>
          <w:lang w:eastAsia="el-GR"/>
        </w:rPr>
      </w:pPr>
    </w:p>
    <w:p w:rsidR="008437FB" w:rsidRDefault="008437FB" w:rsidP="008437FB">
      <w:pPr>
        <w:ind w:left="-709"/>
        <w:jc w:val="center"/>
        <w:rPr>
          <w:lang w:eastAsia="el-GR"/>
        </w:rPr>
      </w:pPr>
      <w:r>
        <w:rPr>
          <w:lang w:eastAsia="el-GR"/>
        </w:rPr>
        <w:t>Υπογραφή</w:t>
      </w:r>
    </w:p>
    <w:p w:rsidR="008437FB" w:rsidRPr="008221F5" w:rsidRDefault="008437FB" w:rsidP="008437FB">
      <w:pPr>
        <w:ind w:left="-709"/>
        <w:jc w:val="center"/>
        <w:rPr>
          <w:rFonts w:cstheme="minorHAnsi"/>
          <w:b/>
        </w:rPr>
      </w:pPr>
    </w:p>
    <w:p w:rsidR="008437FB" w:rsidRDefault="008437FB" w:rsidP="008437FB">
      <w:pPr>
        <w:autoSpaceDE w:val="0"/>
        <w:autoSpaceDN w:val="0"/>
        <w:adjustRightInd w:val="0"/>
        <w:ind w:left="-709"/>
        <w:jc w:val="center"/>
        <w:rPr>
          <w:rFonts w:cstheme="minorHAnsi"/>
        </w:rPr>
      </w:pPr>
      <w:r w:rsidRPr="009C4813">
        <w:rPr>
          <w:rFonts w:cstheme="minorHAnsi"/>
        </w:rPr>
        <w:br w:type="page"/>
      </w:r>
    </w:p>
    <w:p w:rsidR="008437FB" w:rsidRDefault="008437FB" w:rsidP="008437FB">
      <w:pPr>
        <w:spacing w:after="120"/>
        <w:ind w:left="-709"/>
        <w:rPr>
          <w:rFonts w:ascii="Calibri" w:hAnsi="Calibri" w:cs="Calibri"/>
          <w:b/>
          <w:bCs/>
          <w:sz w:val="28"/>
          <w:szCs w:val="32"/>
        </w:rPr>
        <w:sectPr w:rsidR="008437FB" w:rsidSect="00D24A28">
          <w:endnotePr>
            <w:numFmt w:val="decimal"/>
          </w:endnotePr>
          <w:pgSz w:w="11906" w:h="16838"/>
          <w:pgMar w:top="1440" w:right="1797" w:bottom="1440" w:left="1797" w:header="709" w:footer="709" w:gutter="0"/>
          <w:cols w:space="708"/>
          <w:docGrid w:linePitch="360"/>
        </w:sectPr>
      </w:pPr>
    </w:p>
    <w:p w:rsidR="008437FB" w:rsidRPr="00B827BC" w:rsidRDefault="008437FB" w:rsidP="008437FB">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8437FB" w:rsidRPr="007C2DDD" w:rsidRDefault="008437FB" w:rsidP="008437FB">
      <w:pPr>
        <w:jc w:val="center"/>
        <w:rPr>
          <w:rFonts w:ascii="Calibri" w:eastAsia="Times New Roman" w:hAnsi="Calibri" w:cs="Calibri"/>
          <w:b/>
          <w:bCs/>
        </w:rPr>
      </w:pPr>
    </w:p>
    <w:p w:rsidR="008437FB" w:rsidRPr="004321D8" w:rsidRDefault="008437FB" w:rsidP="008437FB">
      <w:pPr>
        <w:pStyle w:val="Heading2"/>
        <w:numPr>
          <w:ilvl w:val="0"/>
          <w:numId w:val="0"/>
        </w:numPr>
        <w:spacing w:before="0"/>
        <w:jc w:val="center"/>
        <w:rPr>
          <w:rFonts w:ascii="Calibri" w:hAnsi="Calibri" w:cs="Calibri"/>
          <w:bCs w:val="0"/>
          <w:sz w:val="28"/>
          <w:szCs w:val="32"/>
        </w:rPr>
      </w:pPr>
      <w:bookmarkStart w:id="4" w:name="_Toc58255013"/>
      <w:r w:rsidRPr="00EE4FCE">
        <w:rPr>
          <w:rFonts w:ascii="Calibri" w:hAnsi="Calibri" w:cs="Calibri"/>
          <w:bCs w:val="0"/>
          <w:sz w:val="28"/>
          <w:szCs w:val="32"/>
        </w:rPr>
        <w:t>ΣΧΕΔΙΟ ΕΓΓΥΗΤΙΚΗΣ ΕΠΙΣΤΟΛΗΣ ΚΑΛΗΣ ΕΚΤΕΛΕΣΗΣ</w:t>
      </w:r>
      <w:bookmarkEnd w:id="4"/>
    </w:p>
    <w:p w:rsidR="008437FB" w:rsidRPr="00281BEC" w:rsidRDefault="008437FB" w:rsidP="008437FB">
      <w:r>
        <w:t>………………………..(Εκδότης)</w:t>
      </w:r>
    </w:p>
    <w:p w:rsidR="008437FB" w:rsidRPr="00C45D48" w:rsidRDefault="008437FB" w:rsidP="008437FB"/>
    <w:p w:rsidR="008437FB" w:rsidRPr="00281BEC" w:rsidRDefault="008437FB" w:rsidP="008437FB">
      <w:r w:rsidRPr="00281BEC">
        <w:t>ΠΡΟΣ</w:t>
      </w:r>
    </w:p>
    <w:p w:rsidR="008437FB" w:rsidRDefault="008437FB" w:rsidP="008437FB">
      <w:r w:rsidRPr="00C45D48">
        <w:t>Το ΙΔΡΥΜΑ ΤΕΧΝΟΛΟΓΙΑΣ ΚΑΙ ΕΡΕΥΝΑΣ</w:t>
      </w:r>
    </w:p>
    <w:p w:rsidR="008437FB" w:rsidRDefault="008437FB" w:rsidP="008437FB">
      <w:r>
        <w:t>Ν. Πλαστήρα 100</w:t>
      </w:r>
    </w:p>
    <w:p w:rsidR="008437FB" w:rsidRDefault="008437FB" w:rsidP="008437FB">
      <w:r>
        <w:t xml:space="preserve">Βασιλικά </w:t>
      </w:r>
      <w:proofErr w:type="spellStart"/>
      <w:r>
        <w:t>Βουτών</w:t>
      </w:r>
      <w:proofErr w:type="spellEnd"/>
      <w:r>
        <w:t xml:space="preserve"> Ηρακλείου Κρήτης</w:t>
      </w:r>
    </w:p>
    <w:p w:rsidR="008437FB" w:rsidRPr="008C4F16" w:rsidRDefault="008437FB" w:rsidP="008437FB">
      <w:pPr>
        <w:jc w:val="right"/>
        <w:rPr>
          <w:rFonts w:cstheme="minorHAnsi"/>
        </w:rPr>
      </w:pPr>
      <w:r w:rsidRPr="008C4F16">
        <w:rPr>
          <w:rFonts w:cstheme="minorHAnsi"/>
        </w:rPr>
        <w:t>……….(ημερομηνία)</w:t>
      </w:r>
    </w:p>
    <w:p w:rsidR="008437FB" w:rsidRPr="00C45D48" w:rsidRDefault="008437FB" w:rsidP="008437FB">
      <w:pPr>
        <w:jc w:val="center"/>
      </w:pPr>
      <w:r>
        <w:t>ΕΓΓΥΗΤΙΚΗ</w:t>
      </w:r>
      <w:r w:rsidRPr="00C45D48">
        <w:t xml:space="preserve"> ΕΠΙΣΤΟΛΗ ΥΠ’ ΑΡΙΘΜΟΝ ...</w:t>
      </w:r>
      <w:r>
        <w:t>..</w:t>
      </w:r>
      <w:r w:rsidRPr="00C45D48">
        <w:t xml:space="preserve">. ΓΙΑ ΠΟΣΟ </w:t>
      </w:r>
      <w:r>
        <w:t>……………..</w:t>
      </w:r>
      <w:r w:rsidRPr="00C45D48">
        <w:t>ΕΥΡΩ.</w:t>
      </w:r>
    </w:p>
    <w:p w:rsidR="008437FB" w:rsidRPr="00D41E29" w:rsidRDefault="008437FB" w:rsidP="008437FB">
      <w:pPr>
        <w:pStyle w:val="Bulletn"/>
        <w:numPr>
          <w:ilvl w:val="0"/>
          <w:numId w:val="26"/>
        </w:numPr>
        <w:spacing w:line="260" w:lineRule="exact"/>
        <w:ind w:left="0"/>
        <w:rPr>
          <w:rFonts w:cstheme="minorHAnsi"/>
        </w:rPr>
      </w:pPr>
      <w:r w:rsidRPr="00D41E29">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D41E29">
        <w:rPr>
          <w:rFonts w:cstheme="minorHAnsi"/>
        </w:rPr>
        <w:t>Πρωτ</w:t>
      </w:r>
      <w:proofErr w:type="spellEnd"/>
      <w:r w:rsidRPr="00D41E29">
        <w:rPr>
          <w:rFonts w:cstheme="minorHAnsi"/>
        </w:rPr>
        <w:t xml:space="preserve">.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w:t>
      </w:r>
      <w:r w:rsidRPr="00666B3B">
        <w:rPr>
          <w:rFonts w:cstheme="minorHAnsi"/>
          <w:szCs w:val="22"/>
        </w:rPr>
        <w:t>μεταξύ</w:t>
      </w:r>
      <w:r w:rsidRPr="00D41E29">
        <w:rPr>
          <w:rFonts w:cstheme="minorHAnsi"/>
        </w:rPr>
        <w:t xml:space="preserve"> του Ιδρύματος Τεχνολογίας και Έρευνας και της ................., στο πλαίσιο του έργου </w:t>
      </w:r>
      <w:r w:rsidRPr="00666B3B">
        <w:rPr>
          <w:rFonts w:cstheme="minorHAnsi"/>
          <w:b/>
        </w:rPr>
        <w:t>«Προμήθεια Αναλυτικού Συστήματος Αέριας Χρωματογραφίας»</w:t>
      </w:r>
    </w:p>
    <w:p w:rsidR="008437FB" w:rsidRPr="003D71DF" w:rsidRDefault="008437FB" w:rsidP="008437FB">
      <w:pPr>
        <w:pStyle w:val="Bulletn"/>
        <w:numPr>
          <w:ilvl w:val="0"/>
          <w:numId w:val="26"/>
        </w:numPr>
        <w:spacing w:line="260" w:lineRule="exact"/>
        <w:ind w:left="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437FB" w:rsidRPr="003D71DF" w:rsidRDefault="008437FB" w:rsidP="008437FB">
      <w:pPr>
        <w:pStyle w:val="Bulletn"/>
        <w:numPr>
          <w:ilvl w:val="0"/>
          <w:numId w:val="26"/>
        </w:numPr>
        <w:spacing w:line="260" w:lineRule="exact"/>
        <w:ind w:left="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8437FB" w:rsidRPr="003D71DF" w:rsidRDefault="008437FB" w:rsidP="008437FB">
      <w:pPr>
        <w:pStyle w:val="Bulletn"/>
        <w:numPr>
          <w:ilvl w:val="0"/>
          <w:numId w:val="26"/>
        </w:numPr>
        <w:spacing w:line="260" w:lineRule="exact"/>
        <w:ind w:left="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437FB" w:rsidRPr="00D968D6" w:rsidRDefault="008437FB" w:rsidP="008437FB">
      <w:pPr>
        <w:pStyle w:val="Bulletn"/>
        <w:numPr>
          <w:ilvl w:val="0"/>
          <w:numId w:val="26"/>
        </w:numPr>
        <w:spacing w:line="260" w:lineRule="exact"/>
        <w:ind w:left="0"/>
        <w:rPr>
          <w:rFonts w:cstheme="minorHAnsi"/>
          <w:szCs w:val="22"/>
        </w:rPr>
      </w:pPr>
      <w:r w:rsidRPr="003D71DF">
        <w:rPr>
          <w:rFonts w:cstheme="minorHAnsi"/>
          <w:szCs w:val="22"/>
        </w:rPr>
        <w:t>Σας δηλώνουμε ακόμη ότι η υπόψη εγγύηση μας, θα παραμείνει σε πλήρη ισχύ</w:t>
      </w:r>
      <w:r>
        <w:rPr>
          <w:rFonts w:cstheme="minorHAnsi"/>
          <w:szCs w:val="22"/>
        </w:rPr>
        <w:t xml:space="preserve"> μέχρι</w:t>
      </w:r>
      <w:r w:rsidRPr="003D71DF">
        <w:rPr>
          <w:rFonts w:cstheme="minorHAnsi"/>
          <w:szCs w:val="22"/>
        </w:rPr>
        <w:t xml:space="preserve">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8437FB" w:rsidRPr="003D71DF" w:rsidRDefault="008437FB" w:rsidP="008437FB">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rFonts w:cstheme="minorHAnsi"/>
          <w:szCs w:val="22"/>
        </w:rPr>
        <w:t>σει ο Νόμος για την Τράπεζά μας</w:t>
      </w:r>
      <w:r w:rsidRPr="003D71DF">
        <w:rPr>
          <w:rFonts w:cstheme="minorHAnsi"/>
          <w:szCs w:val="22"/>
        </w:rPr>
        <w:t>.</w:t>
      </w:r>
    </w:p>
    <w:p w:rsidR="008437FB" w:rsidRPr="00EE4FCE" w:rsidRDefault="008437FB" w:rsidP="008437FB">
      <w:pPr>
        <w:pStyle w:val="Heading1"/>
        <w:numPr>
          <w:ilvl w:val="0"/>
          <w:numId w:val="0"/>
        </w:numPr>
        <w:rPr>
          <w:color w:val="FF0000"/>
          <w:sz w:val="28"/>
          <w:szCs w:val="28"/>
        </w:rPr>
      </w:pPr>
      <w:bookmarkStart w:id="5" w:name="_Toc58255014"/>
      <w:r w:rsidRPr="00EE4FCE">
        <w:rPr>
          <w:color w:val="FF0000"/>
          <w:sz w:val="28"/>
          <w:szCs w:val="28"/>
        </w:rPr>
        <w:lastRenderedPageBreak/>
        <w:t>ΠΑΡΑΡΤΗΜΑ ΙΙΙ: ΤΥΠΟΠΟΙΗΜΕΝΟ ΕΝΤΥΠΟ ΥΠΕΥΘΥΝΗΣ ΔΗΛΩΣΗΣ (TEΥΔ)</w:t>
      </w:r>
      <w:bookmarkEnd w:id="5"/>
    </w:p>
    <w:p w:rsidR="008437FB" w:rsidRPr="00E45B24" w:rsidRDefault="008437FB" w:rsidP="008437FB">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8437FB" w:rsidRPr="00E45B24" w:rsidRDefault="008437FB" w:rsidP="008437FB">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8437FB" w:rsidRPr="00E45B24" w:rsidRDefault="008437FB" w:rsidP="008437FB">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8437FB" w:rsidRPr="00E45B24" w:rsidRDefault="008437FB" w:rsidP="008437FB">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437FB" w:rsidRPr="00E45B24" w:rsidTr="00817B15">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8437FB" w:rsidRPr="00E45B24" w:rsidRDefault="008437FB" w:rsidP="00817B15">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8437FB" w:rsidRPr="00E45B24" w:rsidRDefault="008437FB" w:rsidP="00817B15">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8437FB" w:rsidRPr="00E45B24" w:rsidRDefault="008437FB" w:rsidP="00817B15">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8437FB" w:rsidRPr="00547262" w:rsidRDefault="008437FB" w:rsidP="00817B15">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8437FB" w:rsidRPr="006B6E0F" w:rsidRDefault="008437FB" w:rsidP="00817B15">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8437FB" w:rsidRPr="006B6E0F" w:rsidRDefault="008437FB" w:rsidP="00817B15">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8437FB" w:rsidRPr="00C22D6A" w:rsidRDefault="008437FB" w:rsidP="00817B15">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Hyperlink"/>
                  <w:rFonts w:eastAsia="Times New Roman" w:cs="Calibri"/>
                  <w:lang w:val="en-US" w:eastAsia="el-GR"/>
                </w:rPr>
                <w:t>procurement</w:t>
              </w:r>
              <w:r w:rsidRPr="006F56D1">
                <w:rPr>
                  <w:rStyle w:val="Hyperlink"/>
                  <w:rFonts w:eastAsia="Times New Roman" w:cs="Calibri"/>
                  <w:lang w:eastAsia="el-GR"/>
                </w:rPr>
                <w:t>@admin.forth.gr</w:t>
              </w:r>
            </w:hyperlink>
          </w:p>
          <w:p w:rsidR="008437FB" w:rsidRPr="00E45B24" w:rsidRDefault="008437FB" w:rsidP="00817B15">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Hyperlink"/>
                  <w:rFonts w:cs="Calibri"/>
                </w:rPr>
                <w:t>www.forth.gr</w:t>
              </w:r>
            </w:hyperlink>
          </w:p>
        </w:tc>
      </w:tr>
      <w:tr w:rsidR="008437FB" w:rsidRPr="00E45B24" w:rsidTr="00817B15">
        <w:trPr>
          <w:jc w:val="center"/>
        </w:trPr>
        <w:tc>
          <w:tcPr>
            <w:tcW w:w="9071" w:type="dxa"/>
            <w:tcBorders>
              <w:left w:val="single" w:sz="1" w:space="0" w:color="000000"/>
              <w:bottom w:val="single" w:sz="1" w:space="0" w:color="000000"/>
              <w:right w:val="single" w:sz="1" w:space="0" w:color="000000"/>
            </w:tcBorders>
            <w:shd w:val="clear" w:color="auto" w:fill="B2B2B2"/>
          </w:tcPr>
          <w:p w:rsidR="008437FB" w:rsidRPr="00E45B24" w:rsidRDefault="008437FB" w:rsidP="00817B15">
            <w:pPr>
              <w:rPr>
                <w:rFonts w:ascii="Calibri" w:hAnsi="Calibri" w:cs="Calibri"/>
              </w:rPr>
            </w:pPr>
            <w:r w:rsidRPr="00E45B24">
              <w:rPr>
                <w:rFonts w:ascii="Calibri" w:hAnsi="Calibri" w:cs="Calibri"/>
                <w:b/>
                <w:bCs/>
              </w:rPr>
              <w:t>Β: Πληροφορίες σχετικά με τη διαδικασία σύναψης σύμβασης</w:t>
            </w:r>
          </w:p>
          <w:p w:rsidR="008437FB" w:rsidRPr="00C86C69" w:rsidRDefault="008437FB" w:rsidP="00817B15">
            <w:pPr>
              <w:spacing w:before="0"/>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666B3B">
              <w:rPr>
                <w:rFonts w:ascii="Calibri" w:hAnsi="Calibri" w:cs="Calibri"/>
              </w:rPr>
              <w:t xml:space="preserve">«Προμήθεια Αναλυτικού Συστήματος Αέριας </w:t>
            </w:r>
            <w:r w:rsidRPr="00C86C69">
              <w:t>Χρωματογραφίας»,</w:t>
            </w:r>
          </w:p>
          <w:p w:rsidR="008437FB" w:rsidRPr="00C86C69" w:rsidRDefault="008437FB" w:rsidP="00817B15">
            <w:pPr>
              <w:spacing w:before="0"/>
            </w:pPr>
            <w:r w:rsidRPr="00C86C69">
              <w:t>CPV: 38432210-7 - Χρωματογράφοι αερίου</w:t>
            </w:r>
          </w:p>
          <w:p w:rsidR="008437FB" w:rsidRPr="00E45B24" w:rsidRDefault="008437FB" w:rsidP="00817B15">
            <w:pPr>
              <w:rPr>
                <w:rFonts w:cstheme="minorHAnsi"/>
              </w:rPr>
            </w:pPr>
            <w:r w:rsidRPr="00E45B24">
              <w:rPr>
                <w:rFonts w:cstheme="minorHAnsi"/>
              </w:rPr>
              <w:t xml:space="preserve">- Κωδικός στο </w:t>
            </w:r>
            <w:r>
              <w:rPr>
                <w:rFonts w:cstheme="minorHAnsi"/>
              </w:rPr>
              <w:t xml:space="preserve">ΚΗΜΔΗΣ: έγκριση </w:t>
            </w:r>
            <w:r w:rsidRPr="00C86C69">
              <w:rPr>
                <w:rFonts w:cstheme="minorHAnsi"/>
              </w:rPr>
              <w:t>20REQ007752621</w:t>
            </w:r>
          </w:p>
          <w:p w:rsidR="008437FB" w:rsidRDefault="008437FB" w:rsidP="00817B15">
            <w:r>
              <w:t>- Η σύμβαση αναφέρεται σε έργα, προμήθειες, ή υπηρεσίες : προμήθειες</w:t>
            </w:r>
          </w:p>
          <w:p w:rsidR="008437FB" w:rsidRDefault="008437FB" w:rsidP="00817B15">
            <w:r>
              <w:t xml:space="preserve">- Εφόσον υφίστανται, ένδειξη ύπαρξης σχετικών τμημάτων : </w:t>
            </w:r>
            <w:r w:rsidRPr="00C86C69">
              <w:t>[……]</w:t>
            </w:r>
          </w:p>
          <w:p w:rsidR="008437FB" w:rsidRDefault="008437FB" w:rsidP="00817B15">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8437FB" w:rsidRPr="00E45B24" w:rsidRDefault="008437FB" w:rsidP="00817B15">
            <w:pPr>
              <w:rPr>
                <w:rFonts w:ascii="Calibri" w:hAnsi="Calibri" w:cs="Calibri"/>
              </w:rPr>
            </w:pPr>
            <w:r w:rsidRPr="00C86C69">
              <w:rPr>
                <w:rFonts w:cstheme="minorHAnsi"/>
              </w:rPr>
              <w:t>ΙΠΕ 2020 ΣΥΝ 2</w:t>
            </w:r>
          </w:p>
        </w:tc>
      </w:tr>
    </w:tbl>
    <w:p w:rsidR="008437FB" w:rsidRDefault="008437FB" w:rsidP="008437FB">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8437FB" w:rsidRDefault="008437FB" w:rsidP="008437FB">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8437FB" w:rsidRPr="009C4813" w:rsidRDefault="008437FB" w:rsidP="008437FB">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8437FB" w:rsidRPr="009C4813" w:rsidRDefault="008437FB" w:rsidP="008437FB">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b/>
                <w:i/>
              </w:rPr>
            </w:pPr>
            <w:r w:rsidRPr="009C4813">
              <w:rPr>
                <w:rFonts w:cstheme="minorHAnsi"/>
                <w:b/>
                <w:i/>
              </w:rPr>
              <w:t>Απάντηση:</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spacing w:before="0"/>
              <w:rPr>
                <w:rFonts w:cstheme="minorHAnsi"/>
              </w:rPr>
            </w:pPr>
            <w:r w:rsidRPr="009C4813">
              <w:rPr>
                <w:rFonts w:cstheme="minorHAnsi"/>
              </w:rPr>
              <w:t>[   ]</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spacing w:before="0"/>
              <w:rPr>
                <w:rFonts w:cstheme="minorHAnsi"/>
              </w:rPr>
            </w:pPr>
            <w:r w:rsidRPr="009C4813">
              <w:rPr>
                <w:rFonts w:cstheme="minorHAnsi"/>
              </w:rPr>
              <w:t>Αριθμός φορολογικού μητρώου (ΑΦΜ):</w:t>
            </w:r>
          </w:p>
          <w:p w:rsidR="008437FB" w:rsidRPr="009C4813" w:rsidRDefault="008437FB" w:rsidP="00817B15">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   ]</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w:t>
            </w:r>
          </w:p>
        </w:tc>
      </w:tr>
      <w:tr w:rsidR="008437FB" w:rsidRPr="009C4813" w:rsidTr="00817B1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8437FB" w:rsidRPr="009C4813" w:rsidRDefault="008437FB" w:rsidP="00817B15">
            <w:pPr>
              <w:spacing w:before="0"/>
              <w:rPr>
                <w:rFonts w:cstheme="minorHAnsi"/>
              </w:rPr>
            </w:pPr>
            <w:r w:rsidRPr="009C4813">
              <w:rPr>
                <w:rFonts w:cstheme="minorHAnsi"/>
              </w:rPr>
              <w:t>Τηλέφωνο:</w:t>
            </w:r>
          </w:p>
          <w:p w:rsidR="008437FB" w:rsidRPr="009C4813" w:rsidRDefault="008437FB" w:rsidP="00817B15">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8437FB" w:rsidRPr="009C4813" w:rsidRDefault="008437FB" w:rsidP="00817B15">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w:t>
            </w:r>
          </w:p>
          <w:p w:rsidR="008437FB" w:rsidRPr="009C4813" w:rsidRDefault="008437FB" w:rsidP="00817B15">
            <w:pPr>
              <w:rPr>
                <w:rFonts w:cstheme="minorHAnsi"/>
              </w:rPr>
            </w:pPr>
            <w:r w:rsidRPr="009C4813">
              <w:rPr>
                <w:rFonts w:cstheme="minorHAnsi"/>
              </w:rPr>
              <w:t>[……]</w:t>
            </w:r>
          </w:p>
          <w:p w:rsidR="008437FB" w:rsidRPr="009C4813" w:rsidRDefault="008437FB" w:rsidP="00817B15">
            <w:pPr>
              <w:rPr>
                <w:rFonts w:cstheme="minorHAnsi"/>
              </w:rPr>
            </w:pPr>
            <w:r w:rsidRPr="009C4813">
              <w:rPr>
                <w:rFonts w:cstheme="minorHAnsi"/>
              </w:rPr>
              <w:t>[……]</w:t>
            </w:r>
          </w:p>
          <w:p w:rsidR="008437FB" w:rsidRPr="009C4813" w:rsidRDefault="008437FB" w:rsidP="00817B15">
            <w:pPr>
              <w:rPr>
                <w:rFonts w:cstheme="minorHAnsi"/>
              </w:rPr>
            </w:pPr>
            <w:r w:rsidRPr="009C4813">
              <w:rPr>
                <w:rFonts w:cstheme="minorHAnsi"/>
              </w:rPr>
              <w:t>[……]</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b/>
                <w:bCs/>
                <w:i/>
                <w:iCs/>
              </w:rPr>
              <w:t>Απάντηση:</w:t>
            </w:r>
          </w:p>
        </w:tc>
      </w:tr>
      <w:tr w:rsidR="008437FB" w:rsidRPr="00BB65FB"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snapToGrid w:val="0"/>
              <w:rPr>
                <w:rFonts w:cstheme="minorHAnsi"/>
              </w:rPr>
            </w:pPr>
          </w:p>
        </w:tc>
      </w:tr>
      <w:tr w:rsidR="008437FB" w:rsidRPr="009C4813" w:rsidTr="00817B15">
        <w:trPr>
          <w:jc w:val="center"/>
        </w:trPr>
        <w:tc>
          <w:tcPr>
            <w:tcW w:w="4479" w:type="dxa"/>
            <w:tcBorders>
              <w:left w:val="single" w:sz="4" w:space="0" w:color="000000"/>
              <w:bottom w:val="single" w:sz="4" w:space="0" w:color="000000"/>
            </w:tcBorders>
            <w:shd w:val="clear" w:color="auto" w:fill="auto"/>
          </w:tcPr>
          <w:p w:rsidR="008437FB" w:rsidRPr="009C4813" w:rsidRDefault="008437FB" w:rsidP="00817B15">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 Ναι [] Όχι [] Άνευ αντικειμένου</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spacing w:before="0"/>
              <w:rPr>
                <w:rFonts w:cstheme="minorHAnsi"/>
              </w:rPr>
            </w:pPr>
            <w:r w:rsidRPr="009C4813">
              <w:rPr>
                <w:rFonts w:cstheme="minorHAnsi"/>
                <w:b/>
              </w:rPr>
              <w:t>Εάν ναι</w:t>
            </w:r>
            <w:r w:rsidRPr="009C4813">
              <w:rPr>
                <w:rFonts w:cstheme="minorHAnsi"/>
              </w:rPr>
              <w:t>:</w:t>
            </w:r>
          </w:p>
          <w:p w:rsidR="008437FB" w:rsidRPr="009C4813" w:rsidRDefault="008437FB" w:rsidP="00817B15">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437FB" w:rsidRPr="009C4813" w:rsidRDefault="008437FB" w:rsidP="00817B15">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8437FB" w:rsidRPr="009C4813" w:rsidRDefault="008437FB" w:rsidP="00817B15">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8437FB" w:rsidRPr="009C4813" w:rsidRDefault="008437FB" w:rsidP="00817B15">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8437FB" w:rsidRPr="009C4813" w:rsidRDefault="008437FB" w:rsidP="00817B15">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8437FB" w:rsidRPr="009C4813" w:rsidRDefault="008437FB" w:rsidP="00817B15">
            <w:pPr>
              <w:spacing w:before="0"/>
              <w:rPr>
                <w:rFonts w:cstheme="minorHAnsi"/>
                <w:b/>
                <w:u w:val="single"/>
              </w:rPr>
            </w:pPr>
            <w:r w:rsidRPr="009C4813">
              <w:rPr>
                <w:rFonts w:cstheme="minorHAnsi"/>
                <w:b/>
              </w:rPr>
              <w:t>Εάν όχι:</w:t>
            </w:r>
          </w:p>
          <w:p w:rsidR="008437FB" w:rsidRPr="009C4813" w:rsidRDefault="008437FB" w:rsidP="00817B15">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8437FB" w:rsidRPr="009C4813" w:rsidRDefault="008437FB" w:rsidP="00817B15">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437FB" w:rsidRPr="009C4813" w:rsidRDefault="008437FB" w:rsidP="00817B15">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snapToGrid w:val="0"/>
              <w:rPr>
                <w:rFonts w:cstheme="minorHAnsi"/>
              </w:rPr>
            </w:pPr>
          </w:p>
          <w:p w:rsidR="008437FB" w:rsidRPr="009C4813" w:rsidRDefault="008437FB" w:rsidP="00817B15">
            <w:pPr>
              <w:rPr>
                <w:rFonts w:cstheme="minorHAnsi"/>
              </w:rPr>
            </w:pPr>
          </w:p>
          <w:p w:rsidR="008437FB" w:rsidRPr="009C4813" w:rsidRDefault="008437FB" w:rsidP="00817B15">
            <w:pPr>
              <w:rPr>
                <w:rFonts w:cstheme="minorHAnsi"/>
              </w:rPr>
            </w:pPr>
          </w:p>
          <w:p w:rsidR="008437FB" w:rsidRPr="009C4813" w:rsidRDefault="008437FB" w:rsidP="00817B15">
            <w:pPr>
              <w:rPr>
                <w:rFonts w:cstheme="minorHAnsi"/>
              </w:rPr>
            </w:pPr>
          </w:p>
          <w:p w:rsidR="008437FB" w:rsidRPr="009C4813" w:rsidRDefault="008437FB" w:rsidP="00817B15">
            <w:pPr>
              <w:rPr>
                <w:rFonts w:cstheme="minorHAnsi"/>
              </w:rPr>
            </w:pPr>
          </w:p>
          <w:p w:rsidR="008437FB" w:rsidRPr="009C4813" w:rsidRDefault="008437FB" w:rsidP="00817B15">
            <w:pPr>
              <w:rPr>
                <w:rFonts w:cstheme="minorHAnsi"/>
              </w:rPr>
            </w:pPr>
            <w:r w:rsidRPr="009C4813">
              <w:rPr>
                <w:rFonts w:cstheme="minorHAnsi"/>
              </w:rPr>
              <w:t>α) [……]</w:t>
            </w:r>
          </w:p>
          <w:p w:rsidR="008437FB" w:rsidRPr="009C4813" w:rsidRDefault="008437FB" w:rsidP="00817B15">
            <w:pPr>
              <w:rPr>
                <w:rFonts w:cstheme="minorHAnsi"/>
              </w:rPr>
            </w:pPr>
          </w:p>
          <w:p w:rsidR="008437FB" w:rsidRDefault="008437FB" w:rsidP="00817B15">
            <w:pPr>
              <w:rPr>
                <w:rFonts w:cstheme="minorHAnsi"/>
              </w:rPr>
            </w:pPr>
          </w:p>
          <w:p w:rsidR="008437FB" w:rsidRDefault="008437FB" w:rsidP="00817B15">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8437FB" w:rsidRPr="009C4813" w:rsidRDefault="008437FB" w:rsidP="00817B15">
            <w:pPr>
              <w:rPr>
                <w:rFonts w:cstheme="minorHAnsi"/>
              </w:rPr>
            </w:pPr>
            <w:r w:rsidRPr="009C4813">
              <w:rPr>
                <w:rFonts w:cstheme="minorHAnsi"/>
              </w:rPr>
              <w:t>γ) [……]</w:t>
            </w:r>
          </w:p>
          <w:p w:rsidR="008437FB" w:rsidRPr="009C4813" w:rsidRDefault="008437FB" w:rsidP="00817B15">
            <w:pPr>
              <w:rPr>
                <w:rFonts w:cstheme="minorHAnsi"/>
              </w:rPr>
            </w:pPr>
          </w:p>
          <w:p w:rsidR="008437FB" w:rsidRPr="009C4813" w:rsidRDefault="008437FB" w:rsidP="00817B15">
            <w:pPr>
              <w:rPr>
                <w:rFonts w:cstheme="minorHAnsi"/>
              </w:rPr>
            </w:pPr>
            <w:r w:rsidRPr="009C4813">
              <w:rPr>
                <w:rFonts w:cstheme="minorHAnsi"/>
              </w:rPr>
              <w:t>δ) [] Ναι [] Όχι</w:t>
            </w:r>
          </w:p>
          <w:p w:rsidR="008437FB" w:rsidRPr="009C4813" w:rsidRDefault="008437FB" w:rsidP="00817B15">
            <w:pPr>
              <w:rPr>
                <w:rFonts w:cstheme="minorHAnsi"/>
              </w:rPr>
            </w:pPr>
          </w:p>
          <w:p w:rsidR="008437FB" w:rsidRPr="009C4813" w:rsidRDefault="008437FB" w:rsidP="00817B15">
            <w:pPr>
              <w:rPr>
                <w:rFonts w:cstheme="minorHAnsi"/>
              </w:rPr>
            </w:pPr>
          </w:p>
          <w:p w:rsidR="008437FB" w:rsidRPr="009C4813" w:rsidRDefault="008437FB" w:rsidP="00817B15">
            <w:pPr>
              <w:rPr>
                <w:rFonts w:cstheme="minorHAnsi"/>
              </w:rPr>
            </w:pPr>
          </w:p>
          <w:p w:rsidR="008437FB" w:rsidRPr="009C4813" w:rsidRDefault="008437FB" w:rsidP="00817B15">
            <w:pPr>
              <w:rPr>
                <w:rFonts w:cstheme="minorHAnsi"/>
              </w:rPr>
            </w:pPr>
          </w:p>
          <w:p w:rsidR="008437FB" w:rsidRPr="009C4813" w:rsidRDefault="008437FB" w:rsidP="00817B15">
            <w:pPr>
              <w:rPr>
                <w:rFonts w:cstheme="minorHAnsi"/>
              </w:rPr>
            </w:pPr>
          </w:p>
          <w:p w:rsidR="008437FB" w:rsidRPr="009C4813" w:rsidRDefault="008437FB" w:rsidP="00817B15">
            <w:pPr>
              <w:rPr>
                <w:rFonts w:cstheme="minorHAnsi"/>
              </w:rPr>
            </w:pPr>
            <w:r w:rsidRPr="009C4813">
              <w:rPr>
                <w:rFonts w:cstheme="minorHAnsi"/>
              </w:rPr>
              <w:t>ε) [] Ναι [] Όχι</w:t>
            </w:r>
          </w:p>
          <w:p w:rsidR="008437FB" w:rsidRDefault="008437FB" w:rsidP="00817B15">
            <w:pPr>
              <w:rPr>
                <w:rFonts w:cstheme="minorHAnsi"/>
                <w:i/>
              </w:rPr>
            </w:pPr>
          </w:p>
          <w:p w:rsidR="008437FB" w:rsidRDefault="008437FB" w:rsidP="00817B15">
            <w:pPr>
              <w:rPr>
                <w:rFonts w:cstheme="minorHAnsi"/>
                <w:i/>
              </w:rPr>
            </w:pPr>
          </w:p>
          <w:p w:rsidR="008437FB" w:rsidRDefault="008437FB" w:rsidP="00817B15">
            <w:pPr>
              <w:rPr>
                <w:rFonts w:cstheme="minorHAnsi"/>
                <w:i/>
              </w:rPr>
            </w:pPr>
          </w:p>
          <w:p w:rsidR="008437FB" w:rsidRDefault="008437FB" w:rsidP="00817B15">
            <w:pPr>
              <w:rPr>
                <w:rFonts w:cstheme="minorHAnsi"/>
                <w:i/>
              </w:rPr>
            </w:pPr>
          </w:p>
          <w:p w:rsidR="008437FB" w:rsidRDefault="008437FB" w:rsidP="00817B15">
            <w:pPr>
              <w:rPr>
                <w:rFonts w:cstheme="minorHAnsi"/>
                <w:i/>
              </w:rPr>
            </w:pPr>
          </w:p>
          <w:p w:rsidR="008437FB" w:rsidRDefault="008437FB" w:rsidP="00817B15">
            <w:pPr>
              <w:rPr>
                <w:rFonts w:cstheme="minorHAnsi"/>
                <w:i/>
              </w:rPr>
            </w:pPr>
          </w:p>
          <w:p w:rsidR="008437FB" w:rsidRPr="009C4813" w:rsidRDefault="008437FB" w:rsidP="00817B15">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8437FB" w:rsidRPr="009C4813" w:rsidRDefault="008437FB" w:rsidP="00817B15">
            <w:pPr>
              <w:rPr>
                <w:rFonts w:cstheme="minorHAnsi"/>
              </w:rPr>
            </w:pPr>
            <w:r w:rsidRPr="009C4813">
              <w:rPr>
                <w:rFonts w:cstheme="minorHAnsi"/>
                <w:i/>
              </w:rPr>
              <w:t>[……][……][……][……]</w:t>
            </w:r>
          </w:p>
        </w:tc>
      </w:tr>
      <w:tr w:rsidR="008437FB" w:rsidRPr="009C4813" w:rsidTr="00817B15">
        <w:trPr>
          <w:jc w:val="center"/>
        </w:trPr>
        <w:tc>
          <w:tcPr>
            <w:tcW w:w="4479" w:type="dxa"/>
            <w:tcBorders>
              <w:left w:val="single" w:sz="4" w:space="0" w:color="000000"/>
              <w:bottom w:val="single" w:sz="4" w:space="0" w:color="000000"/>
            </w:tcBorders>
            <w:shd w:val="clear" w:color="auto" w:fill="auto"/>
          </w:tcPr>
          <w:p w:rsidR="008437FB" w:rsidRPr="009C4813" w:rsidRDefault="008437FB" w:rsidP="00817B15">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b/>
                <w:bCs/>
                <w:i/>
                <w:iCs/>
              </w:rPr>
              <w:t>Απάντηση:</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 Ναι [] Όχι</w:t>
            </w:r>
          </w:p>
        </w:tc>
      </w:tr>
      <w:tr w:rsidR="008437FB" w:rsidRPr="00BB65FB" w:rsidTr="00817B1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437FB" w:rsidRPr="009C4813" w:rsidRDefault="008437FB" w:rsidP="00817B15">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spacing w:before="0"/>
              <w:rPr>
                <w:rFonts w:cstheme="minorHAnsi"/>
              </w:rPr>
            </w:pPr>
            <w:r w:rsidRPr="009C4813">
              <w:rPr>
                <w:rFonts w:cstheme="minorHAnsi"/>
                <w:b/>
              </w:rPr>
              <w:t>Εάν ναι</w:t>
            </w:r>
            <w:r w:rsidRPr="009C4813">
              <w:rPr>
                <w:rFonts w:cstheme="minorHAnsi"/>
              </w:rPr>
              <w:t>:</w:t>
            </w:r>
          </w:p>
          <w:p w:rsidR="008437FB" w:rsidRPr="009C4813" w:rsidRDefault="008437FB" w:rsidP="00817B15">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8437FB" w:rsidRPr="009C4813" w:rsidRDefault="008437FB" w:rsidP="00817B15">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8437FB" w:rsidRPr="009C4813" w:rsidRDefault="008437FB" w:rsidP="00817B15">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α) [……]</w:t>
            </w:r>
          </w:p>
          <w:p w:rsidR="008437FB" w:rsidRPr="009C4813" w:rsidRDefault="008437FB" w:rsidP="00817B15">
            <w:pPr>
              <w:rPr>
                <w:rFonts w:cstheme="minorHAnsi"/>
              </w:rPr>
            </w:pPr>
          </w:p>
          <w:p w:rsidR="008437FB" w:rsidRPr="009C4813" w:rsidRDefault="008437FB" w:rsidP="00817B15">
            <w:pPr>
              <w:rPr>
                <w:rFonts w:cstheme="minorHAnsi"/>
              </w:rPr>
            </w:pPr>
          </w:p>
          <w:p w:rsidR="008437FB" w:rsidRPr="009C4813" w:rsidRDefault="008437FB" w:rsidP="00817B15">
            <w:pPr>
              <w:rPr>
                <w:rFonts w:cstheme="minorHAnsi"/>
              </w:rPr>
            </w:pPr>
          </w:p>
          <w:p w:rsidR="008437FB" w:rsidRPr="009C4813" w:rsidRDefault="008437FB" w:rsidP="00817B15">
            <w:pPr>
              <w:rPr>
                <w:rFonts w:cstheme="minorHAnsi"/>
              </w:rPr>
            </w:pPr>
            <w:r w:rsidRPr="009C4813">
              <w:rPr>
                <w:rFonts w:cstheme="minorHAnsi"/>
              </w:rPr>
              <w:t>β) [……]</w:t>
            </w:r>
          </w:p>
          <w:p w:rsidR="008437FB" w:rsidRPr="009C4813" w:rsidRDefault="008437FB" w:rsidP="00817B15">
            <w:pPr>
              <w:rPr>
                <w:rFonts w:cstheme="minorHAnsi"/>
              </w:rPr>
            </w:pPr>
          </w:p>
          <w:p w:rsidR="008437FB" w:rsidRPr="009C4813" w:rsidRDefault="008437FB" w:rsidP="00817B15">
            <w:pPr>
              <w:rPr>
                <w:rFonts w:cstheme="minorHAnsi"/>
              </w:rPr>
            </w:pPr>
          </w:p>
          <w:p w:rsidR="008437FB" w:rsidRPr="009C4813" w:rsidRDefault="008437FB" w:rsidP="00817B15">
            <w:pPr>
              <w:rPr>
                <w:rFonts w:cstheme="minorHAnsi"/>
              </w:rPr>
            </w:pPr>
            <w:r w:rsidRPr="009C4813">
              <w:rPr>
                <w:rFonts w:cstheme="minorHAnsi"/>
              </w:rPr>
              <w:t>γ) [……]</w:t>
            </w:r>
          </w:p>
        </w:tc>
      </w:tr>
    </w:tbl>
    <w:p w:rsidR="008437FB" w:rsidRPr="009C4813" w:rsidRDefault="008437FB" w:rsidP="008437FB">
      <w:pPr>
        <w:rPr>
          <w:rFonts w:cstheme="minorHAnsi"/>
        </w:rPr>
      </w:pPr>
    </w:p>
    <w:p w:rsidR="008437FB" w:rsidRPr="009C4813" w:rsidRDefault="008437FB" w:rsidP="008437FB">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8437FB" w:rsidRPr="009C4813" w:rsidRDefault="008437FB" w:rsidP="008437FB">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b/>
                <w:i/>
              </w:rPr>
              <w:t>Απάντηση:</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color w:val="000000"/>
              </w:rPr>
            </w:pPr>
            <w:r w:rsidRPr="009C4813">
              <w:rPr>
                <w:rFonts w:cstheme="minorHAnsi"/>
              </w:rPr>
              <w:t>Ονοματεπώνυμο</w:t>
            </w:r>
          </w:p>
          <w:p w:rsidR="008437FB" w:rsidRPr="009C4813" w:rsidRDefault="008437FB" w:rsidP="00817B15">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w:t>
            </w:r>
          </w:p>
          <w:p w:rsidR="008437FB" w:rsidRPr="009C4813" w:rsidRDefault="008437FB" w:rsidP="00817B15">
            <w:pPr>
              <w:rPr>
                <w:rFonts w:cstheme="minorHAnsi"/>
              </w:rPr>
            </w:pPr>
            <w:r w:rsidRPr="009C4813">
              <w:rPr>
                <w:rFonts w:cstheme="minorHAnsi"/>
              </w:rPr>
              <w:t>[……]</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w:t>
            </w:r>
          </w:p>
        </w:tc>
      </w:tr>
    </w:tbl>
    <w:p w:rsidR="008437FB" w:rsidRPr="000D2A13" w:rsidRDefault="008437FB" w:rsidP="008437FB"/>
    <w:p w:rsidR="008437FB" w:rsidRPr="009C4813" w:rsidRDefault="008437FB" w:rsidP="008437FB">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8437FB" w:rsidRPr="009C4813" w:rsidTr="00817B1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b/>
                <w:i/>
              </w:rPr>
              <w:t>Απάντηση:</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[]Ναι []Όχι</w:t>
            </w:r>
          </w:p>
        </w:tc>
      </w:tr>
    </w:tbl>
    <w:p w:rsidR="008437FB" w:rsidRPr="009C4813" w:rsidRDefault="008437FB" w:rsidP="008437FB">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8437FB" w:rsidRPr="009C4813" w:rsidRDefault="008437FB" w:rsidP="008437FB">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437FB" w:rsidRPr="009C4813" w:rsidRDefault="008437FB" w:rsidP="008437FB">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437FB" w:rsidRPr="009C4813" w:rsidRDefault="008437FB" w:rsidP="008437FB">
      <w:pPr>
        <w:jc w:val="center"/>
        <w:rPr>
          <w:rFonts w:cstheme="minorHAnsi"/>
        </w:rPr>
      </w:pPr>
    </w:p>
    <w:p w:rsidR="008437FB" w:rsidRPr="009C4813" w:rsidRDefault="008437FB" w:rsidP="008437FB">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8437FB" w:rsidRPr="009C4813" w:rsidRDefault="008437FB" w:rsidP="008437FB">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b/>
                <w:i/>
              </w:rPr>
              <w:t>Απάντηση:</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[]Ναι []Όχι</w:t>
            </w:r>
          </w:p>
          <w:p w:rsidR="008437FB" w:rsidRPr="009C4813" w:rsidRDefault="008437FB" w:rsidP="00817B15">
            <w:pPr>
              <w:rPr>
                <w:rFonts w:cstheme="minorHAnsi"/>
              </w:rPr>
            </w:pPr>
          </w:p>
          <w:p w:rsidR="008437FB" w:rsidRPr="009C4813" w:rsidRDefault="008437FB" w:rsidP="00817B15">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8437FB" w:rsidRPr="009C4813" w:rsidRDefault="008437FB" w:rsidP="00817B15">
            <w:pPr>
              <w:rPr>
                <w:rFonts w:cstheme="minorHAnsi"/>
              </w:rPr>
            </w:pPr>
            <w:r w:rsidRPr="009C4813">
              <w:rPr>
                <w:rFonts w:cstheme="minorHAnsi"/>
              </w:rPr>
              <w:t>[…]</w:t>
            </w:r>
          </w:p>
        </w:tc>
      </w:tr>
    </w:tbl>
    <w:p w:rsidR="008437FB" w:rsidRPr="009C4813" w:rsidRDefault="008437FB" w:rsidP="008437F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437FB" w:rsidRPr="009C4813" w:rsidRDefault="008437FB" w:rsidP="008437FB">
      <w:pPr>
        <w:pageBreakBefore/>
        <w:jc w:val="center"/>
        <w:rPr>
          <w:rFonts w:cstheme="minorHAnsi"/>
          <w:b/>
          <w:bCs/>
          <w:color w:val="000000"/>
        </w:rPr>
      </w:pPr>
      <w:r w:rsidRPr="009C4813">
        <w:rPr>
          <w:rFonts w:cstheme="minorHAnsi"/>
          <w:b/>
          <w:bCs/>
          <w:u w:val="single"/>
        </w:rPr>
        <w:lastRenderedPageBreak/>
        <w:t>Μέρος III: Λόγοι αποκλεισμού</w:t>
      </w:r>
    </w:p>
    <w:p w:rsidR="008437FB" w:rsidRPr="009C4813" w:rsidRDefault="008437FB" w:rsidP="008437FB">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8437FB" w:rsidRPr="009C4813" w:rsidRDefault="008437FB" w:rsidP="008437FB">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8437FB" w:rsidRPr="009C4813" w:rsidRDefault="008437FB" w:rsidP="008437F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8437FB" w:rsidRPr="009C4813" w:rsidRDefault="008437FB" w:rsidP="008437F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8437FB" w:rsidRPr="009C4813" w:rsidRDefault="008437FB" w:rsidP="008437F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8437FB" w:rsidRPr="009C4813" w:rsidRDefault="008437FB" w:rsidP="008437F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8437FB" w:rsidRPr="009C4813" w:rsidRDefault="008437FB" w:rsidP="008437F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8437FB" w:rsidRPr="009C4813" w:rsidRDefault="008437FB" w:rsidP="008437F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8437FB" w:rsidRPr="009C4813" w:rsidTr="00817B1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snapToGrid w:val="0"/>
              <w:rPr>
                <w:rFonts w:cstheme="minorHAnsi"/>
              </w:rPr>
            </w:pPr>
            <w:r w:rsidRPr="009C4813">
              <w:rPr>
                <w:rFonts w:cstheme="minorHAnsi"/>
                <w:b/>
                <w:bCs/>
                <w:i/>
                <w:iCs/>
              </w:rPr>
              <w:t>Απάντηση:</w:t>
            </w:r>
          </w:p>
        </w:tc>
      </w:tr>
      <w:tr w:rsidR="008437FB" w:rsidRPr="009C4813" w:rsidTr="00817B15">
        <w:trPr>
          <w:jc w:val="center"/>
        </w:trPr>
        <w:tc>
          <w:tcPr>
            <w:tcW w:w="4479" w:type="dxa"/>
            <w:tcBorders>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i/>
              </w:rPr>
            </w:pPr>
            <w:r w:rsidRPr="009C4813">
              <w:rPr>
                <w:rFonts w:cstheme="minorHAnsi"/>
              </w:rPr>
              <w:t>[] Ναι [] Όχι</w:t>
            </w:r>
          </w:p>
          <w:p w:rsidR="008437FB" w:rsidRPr="009C4813" w:rsidRDefault="008437FB" w:rsidP="00817B15">
            <w:pPr>
              <w:rPr>
                <w:rFonts w:cstheme="minorHAnsi"/>
                <w:i/>
              </w:rPr>
            </w:pPr>
          </w:p>
          <w:p w:rsidR="008437FB" w:rsidRPr="009C4813" w:rsidRDefault="008437FB" w:rsidP="00817B15">
            <w:pPr>
              <w:rPr>
                <w:rFonts w:cstheme="minorHAnsi"/>
                <w:i/>
              </w:rPr>
            </w:pPr>
          </w:p>
          <w:p w:rsidR="008437FB" w:rsidRPr="009C4813" w:rsidRDefault="008437FB" w:rsidP="00817B15">
            <w:pPr>
              <w:rPr>
                <w:rFonts w:cstheme="minorHAnsi"/>
                <w:i/>
              </w:rPr>
            </w:pPr>
          </w:p>
          <w:p w:rsidR="008437FB" w:rsidRPr="009C4813" w:rsidRDefault="008437FB" w:rsidP="00817B15">
            <w:pPr>
              <w:rPr>
                <w:rFonts w:cstheme="minorHAnsi"/>
                <w:i/>
              </w:rPr>
            </w:pPr>
          </w:p>
          <w:p w:rsidR="008437FB" w:rsidRPr="009C4813" w:rsidRDefault="008437FB" w:rsidP="00817B15">
            <w:pPr>
              <w:rPr>
                <w:rFonts w:cstheme="minorHAnsi"/>
                <w:i/>
              </w:rPr>
            </w:pPr>
          </w:p>
          <w:p w:rsidR="008437FB" w:rsidRPr="009C4813" w:rsidRDefault="008437FB" w:rsidP="00817B15">
            <w:pPr>
              <w:rPr>
                <w:rFonts w:cstheme="minorHAnsi"/>
                <w:i/>
              </w:rPr>
            </w:pPr>
          </w:p>
          <w:p w:rsidR="008437FB" w:rsidRPr="009C4813" w:rsidRDefault="008437FB" w:rsidP="00817B15">
            <w:pPr>
              <w:rPr>
                <w:rFonts w:cstheme="minorHAnsi"/>
                <w:i/>
              </w:rPr>
            </w:pPr>
          </w:p>
          <w:p w:rsidR="008437FB" w:rsidRPr="009C4813" w:rsidRDefault="008437FB" w:rsidP="00817B15">
            <w:pPr>
              <w:rPr>
                <w:rFonts w:cstheme="minorHAnsi"/>
                <w:i/>
              </w:rPr>
            </w:pPr>
          </w:p>
          <w:p w:rsidR="008437FB" w:rsidRPr="009C4813" w:rsidRDefault="008437FB" w:rsidP="00817B15">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437FB" w:rsidRPr="009C4813" w:rsidRDefault="008437FB" w:rsidP="00817B15">
            <w:pPr>
              <w:rPr>
                <w:rFonts w:cstheme="minorHAnsi"/>
              </w:rPr>
            </w:pPr>
            <w:r w:rsidRPr="009C4813">
              <w:rPr>
                <w:rFonts w:cstheme="minorHAnsi"/>
                <w:i/>
              </w:rPr>
              <w:t>[……][……][……][……]</w:t>
            </w:r>
            <w:r w:rsidRPr="009C4813">
              <w:rPr>
                <w:rStyle w:val="a"/>
                <w:rFonts w:cstheme="minorHAnsi"/>
              </w:rPr>
              <w:endnoteReference w:id="15"/>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8437FB" w:rsidRPr="009C4813" w:rsidRDefault="008437FB" w:rsidP="00817B15">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8437FB" w:rsidRDefault="008437FB" w:rsidP="00817B15">
            <w:pPr>
              <w:jc w:val="left"/>
              <w:rPr>
                <w:rFonts w:cstheme="minorHAnsi"/>
              </w:rPr>
            </w:pPr>
            <w:r w:rsidRPr="009C4813">
              <w:rPr>
                <w:rFonts w:cstheme="minorHAnsi"/>
              </w:rPr>
              <w:t>β) Προσδιορίστε ποιος έχει καταδικαστεί [ ]·</w:t>
            </w:r>
          </w:p>
          <w:p w:rsidR="008437FB" w:rsidRDefault="008437FB" w:rsidP="00817B15">
            <w:pPr>
              <w:jc w:val="left"/>
              <w:rPr>
                <w:rFonts w:cstheme="minorHAnsi"/>
              </w:rPr>
            </w:pPr>
          </w:p>
          <w:p w:rsidR="008437FB" w:rsidRPr="009C4813" w:rsidRDefault="008437FB" w:rsidP="00817B15">
            <w:pPr>
              <w:jc w:val="left"/>
              <w:rPr>
                <w:rFonts w:cstheme="minorHAnsi"/>
              </w:rPr>
            </w:pPr>
          </w:p>
          <w:p w:rsidR="008437FB" w:rsidRPr="009C4813" w:rsidRDefault="008437FB" w:rsidP="00817B15">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snapToGrid w:val="0"/>
              <w:jc w:val="left"/>
              <w:rPr>
                <w:rFonts w:cstheme="minorHAnsi"/>
              </w:rPr>
            </w:pPr>
          </w:p>
          <w:p w:rsidR="008437FB" w:rsidRPr="009C4813" w:rsidRDefault="008437FB" w:rsidP="00817B15">
            <w:pPr>
              <w:jc w:val="left"/>
              <w:rPr>
                <w:rFonts w:cstheme="minorHAnsi"/>
              </w:rPr>
            </w:pPr>
            <w:r w:rsidRPr="009C4813">
              <w:rPr>
                <w:rFonts w:cstheme="minorHAnsi"/>
              </w:rPr>
              <w:t xml:space="preserve">α) Ημερομηνία:[   ], </w:t>
            </w:r>
          </w:p>
          <w:p w:rsidR="008437FB" w:rsidRPr="009C4813" w:rsidRDefault="008437FB" w:rsidP="00817B15">
            <w:pPr>
              <w:jc w:val="left"/>
              <w:rPr>
                <w:rFonts w:cstheme="minorHAnsi"/>
              </w:rPr>
            </w:pPr>
            <w:r w:rsidRPr="009C4813">
              <w:rPr>
                <w:rFonts w:cstheme="minorHAnsi"/>
              </w:rPr>
              <w:t xml:space="preserve">σημείο-(-α): [   ], </w:t>
            </w:r>
          </w:p>
          <w:p w:rsidR="008437FB" w:rsidRPr="009C4813" w:rsidRDefault="008437FB" w:rsidP="00817B15">
            <w:pPr>
              <w:jc w:val="left"/>
              <w:rPr>
                <w:rFonts w:cstheme="minorHAnsi"/>
              </w:rPr>
            </w:pPr>
            <w:r w:rsidRPr="009C4813">
              <w:rPr>
                <w:rFonts w:cstheme="minorHAnsi"/>
              </w:rPr>
              <w:t>λόγος(-οι):[   ]</w:t>
            </w:r>
          </w:p>
          <w:p w:rsidR="008437FB" w:rsidRPr="009C4813" w:rsidRDefault="008437FB" w:rsidP="00817B15">
            <w:pPr>
              <w:jc w:val="left"/>
              <w:rPr>
                <w:rFonts w:cstheme="minorHAnsi"/>
              </w:rPr>
            </w:pPr>
            <w:r w:rsidRPr="009C4813">
              <w:rPr>
                <w:rFonts w:cstheme="minorHAnsi"/>
              </w:rPr>
              <w:t>β) [……]</w:t>
            </w:r>
          </w:p>
          <w:p w:rsidR="008437FB" w:rsidRDefault="008437FB" w:rsidP="00817B15">
            <w:pPr>
              <w:jc w:val="left"/>
              <w:rPr>
                <w:rFonts w:cstheme="minorHAnsi"/>
              </w:rPr>
            </w:pPr>
          </w:p>
          <w:p w:rsidR="008437FB" w:rsidRPr="009C4813" w:rsidRDefault="008437FB" w:rsidP="00817B15">
            <w:pPr>
              <w:jc w:val="left"/>
              <w:rPr>
                <w:rFonts w:cstheme="minorHAnsi"/>
                <w:i/>
              </w:rPr>
            </w:pPr>
            <w:r w:rsidRPr="009C4813">
              <w:rPr>
                <w:rFonts w:cstheme="minorHAnsi"/>
              </w:rPr>
              <w:t>γ) Διάρκεια της περιόδου αποκλεισμού [……] και σχετικό(-ά) σημείο(-α) [   ]</w:t>
            </w:r>
          </w:p>
          <w:p w:rsidR="008437FB" w:rsidRPr="009C4813" w:rsidRDefault="008437FB" w:rsidP="00817B15">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437FB" w:rsidRPr="009C4813" w:rsidRDefault="008437FB" w:rsidP="00817B15">
            <w:pPr>
              <w:rPr>
                <w:rFonts w:cstheme="minorHAnsi"/>
              </w:rPr>
            </w:pPr>
            <w:r w:rsidRPr="009C4813">
              <w:rPr>
                <w:rFonts w:cstheme="minorHAnsi"/>
                <w:i/>
              </w:rPr>
              <w:t>[……][……][……][……]</w:t>
            </w:r>
            <w:r w:rsidRPr="009C4813">
              <w:rPr>
                <w:rStyle w:val="a"/>
                <w:rFonts w:cstheme="minorHAnsi"/>
              </w:rPr>
              <w:endnoteReference w:id="17"/>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 xml:space="preserve">[] Ναι [] Όχι </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w:t>
            </w:r>
          </w:p>
        </w:tc>
      </w:tr>
    </w:tbl>
    <w:p w:rsidR="008437FB" w:rsidRPr="000D2A13" w:rsidRDefault="008437FB" w:rsidP="008437FB"/>
    <w:p w:rsidR="008437FB" w:rsidRPr="009C4813" w:rsidRDefault="008437FB" w:rsidP="008437FB">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437FB" w:rsidRPr="009C4813" w:rsidTr="00817B1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b/>
                <w:i/>
              </w:rPr>
              <w:t>Απάντηση:</w:t>
            </w:r>
          </w:p>
        </w:tc>
      </w:tr>
      <w:tr w:rsidR="008437FB" w:rsidRPr="009C4813" w:rsidTr="00817B1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 xml:space="preserve">[] Ναι [] Όχι </w:t>
            </w:r>
          </w:p>
        </w:tc>
      </w:tr>
      <w:tr w:rsidR="008437FB" w:rsidRPr="009C4813" w:rsidTr="00817B1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snapToGrid w:val="0"/>
              <w:rPr>
                <w:rFonts w:cstheme="minorHAnsi"/>
              </w:rPr>
            </w:pPr>
          </w:p>
          <w:p w:rsidR="008437FB" w:rsidRPr="009C4813" w:rsidRDefault="008437FB" w:rsidP="00817B15">
            <w:pPr>
              <w:snapToGrid w:val="0"/>
              <w:rPr>
                <w:rFonts w:cstheme="minorHAnsi"/>
              </w:rPr>
            </w:pPr>
          </w:p>
          <w:p w:rsidR="008437FB" w:rsidRPr="009C4813" w:rsidRDefault="008437FB" w:rsidP="00817B15">
            <w:pPr>
              <w:snapToGrid w:val="0"/>
              <w:rPr>
                <w:rFonts w:cstheme="minorHAnsi"/>
              </w:rPr>
            </w:pPr>
            <w:r w:rsidRPr="009C4813">
              <w:rPr>
                <w:rFonts w:cstheme="minorHAnsi"/>
              </w:rPr>
              <w:t xml:space="preserve">Εάν όχι αναφέρετε: </w:t>
            </w:r>
          </w:p>
          <w:p w:rsidR="008437FB" w:rsidRPr="009C4813" w:rsidRDefault="008437FB" w:rsidP="00817B15">
            <w:pPr>
              <w:snapToGrid w:val="0"/>
              <w:rPr>
                <w:rFonts w:cstheme="minorHAnsi"/>
              </w:rPr>
            </w:pPr>
            <w:r w:rsidRPr="009C4813">
              <w:rPr>
                <w:rFonts w:cstheme="minorHAnsi"/>
              </w:rPr>
              <w:t>α) Χώρα ή κράτος μέλος για το οποίο πρόκειται:</w:t>
            </w:r>
          </w:p>
          <w:p w:rsidR="008437FB" w:rsidRPr="009C4813" w:rsidRDefault="008437FB" w:rsidP="00817B15">
            <w:pPr>
              <w:snapToGrid w:val="0"/>
              <w:rPr>
                <w:rFonts w:cstheme="minorHAnsi"/>
              </w:rPr>
            </w:pPr>
            <w:r w:rsidRPr="009C4813">
              <w:rPr>
                <w:rFonts w:cstheme="minorHAnsi"/>
              </w:rPr>
              <w:t>β) Ποιο είναι το σχετικό ποσό;</w:t>
            </w:r>
          </w:p>
          <w:p w:rsidR="008437FB" w:rsidRPr="009C4813" w:rsidRDefault="008437FB" w:rsidP="00817B15">
            <w:pPr>
              <w:snapToGrid w:val="0"/>
              <w:rPr>
                <w:rFonts w:cstheme="minorHAnsi"/>
              </w:rPr>
            </w:pPr>
            <w:r w:rsidRPr="009C4813">
              <w:rPr>
                <w:rFonts w:cstheme="minorHAnsi"/>
              </w:rPr>
              <w:t>γ)Πως διαπιστώθηκε η αθέτηση των υποχρεώσεων;</w:t>
            </w:r>
          </w:p>
          <w:p w:rsidR="008437FB" w:rsidRPr="009C4813" w:rsidRDefault="008437FB" w:rsidP="00817B15">
            <w:pPr>
              <w:snapToGrid w:val="0"/>
              <w:rPr>
                <w:rFonts w:cstheme="minorHAnsi"/>
                <w:b/>
              </w:rPr>
            </w:pPr>
            <w:r w:rsidRPr="009C4813">
              <w:rPr>
                <w:rFonts w:cstheme="minorHAnsi"/>
              </w:rPr>
              <w:t>1) Μέσω δικαστικής ή διοικητικής απόφασης;</w:t>
            </w:r>
          </w:p>
          <w:p w:rsidR="008437FB" w:rsidRPr="009C4813" w:rsidRDefault="008437FB" w:rsidP="00817B15">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8437FB" w:rsidRPr="009C4813" w:rsidRDefault="008437FB" w:rsidP="00817B15">
            <w:pPr>
              <w:snapToGrid w:val="0"/>
              <w:rPr>
                <w:rFonts w:cstheme="minorHAnsi"/>
              </w:rPr>
            </w:pPr>
            <w:r w:rsidRPr="009C4813">
              <w:rPr>
                <w:rFonts w:cstheme="minorHAnsi"/>
              </w:rPr>
              <w:t>- Αναφέρατε την ημερομηνία καταδίκης ή έκδοσης απόφασης</w:t>
            </w:r>
          </w:p>
          <w:p w:rsidR="008437FB" w:rsidRPr="009C4813" w:rsidRDefault="008437FB" w:rsidP="00817B15">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8437FB" w:rsidRPr="009C4813" w:rsidRDefault="008437FB" w:rsidP="00817B15">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8437FB" w:rsidRPr="009C4813" w:rsidRDefault="008437FB" w:rsidP="00817B15">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437FB" w:rsidTr="00817B15">
              <w:tc>
                <w:tcPr>
                  <w:tcW w:w="2036" w:type="dxa"/>
                  <w:shd w:val="clear" w:color="auto" w:fill="auto"/>
                </w:tcPr>
                <w:p w:rsidR="008437FB" w:rsidRPr="009C4813" w:rsidRDefault="008437FB" w:rsidP="00817B15">
                  <w:pPr>
                    <w:jc w:val="left"/>
                    <w:rPr>
                      <w:rFonts w:cstheme="minorHAnsi"/>
                    </w:rPr>
                  </w:pPr>
                  <w:r w:rsidRPr="009C4813">
                    <w:rPr>
                      <w:rFonts w:cstheme="minorHAnsi"/>
                      <w:b/>
                      <w:bCs/>
                    </w:rPr>
                    <w:t>ΦΟΡΟΙ</w:t>
                  </w:r>
                </w:p>
                <w:p w:rsidR="008437FB" w:rsidRPr="009C4813" w:rsidRDefault="008437FB" w:rsidP="00817B15">
                  <w:pPr>
                    <w:rPr>
                      <w:rFonts w:cstheme="minorHAnsi"/>
                    </w:rPr>
                  </w:pPr>
                </w:p>
              </w:tc>
              <w:tc>
                <w:tcPr>
                  <w:tcW w:w="2192" w:type="dxa"/>
                  <w:shd w:val="clear" w:color="auto" w:fill="auto"/>
                </w:tcPr>
                <w:p w:rsidR="008437FB" w:rsidRPr="009C4813" w:rsidRDefault="008437FB" w:rsidP="00817B15">
                  <w:pPr>
                    <w:jc w:val="left"/>
                    <w:rPr>
                      <w:rFonts w:cstheme="minorHAnsi"/>
                    </w:rPr>
                  </w:pPr>
                  <w:r w:rsidRPr="009C4813">
                    <w:rPr>
                      <w:rFonts w:cstheme="minorHAnsi"/>
                      <w:b/>
                      <w:bCs/>
                    </w:rPr>
                    <w:t>ΕΙΣΦΟΡΕΣ ΚΟΙΝΩΝΙΚΗΣ ΑΣΦΑΛΙΣΗΣ</w:t>
                  </w:r>
                </w:p>
              </w:tc>
            </w:tr>
            <w:tr w:rsidR="008437FB" w:rsidTr="00817B15">
              <w:tc>
                <w:tcPr>
                  <w:tcW w:w="2036" w:type="dxa"/>
                  <w:shd w:val="clear" w:color="auto" w:fill="auto"/>
                </w:tcPr>
                <w:p w:rsidR="008437FB" w:rsidRDefault="008437FB" w:rsidP="00817B15">
                  <w:pPr>
                    <w:rPr>
                      <w:rFonts w:cstheme="minorHAnsi"/>
                    </w:rPr>
                  </w:pPr>
                </w:p>
                <w:p w:rsidR="008437FB" w:rsidRPr="009C4813" w:rsidRDefault="008437FB" w:rsidP="00817B15">
                  <w:pPr>
                    <w:rPr>
                      <w:rFonts w:cstheme="minorHAnsi"/>
                    </w:rPr>
                  </w:pPr>
                  <w:r w:rsidRPr="009C4813">
                    <w:rPr>
                      <w:rFonts w:cstheme="minorHAnsi"/>
                    </w:rPr>
                    <w:t>α)[……]·</w:t>
                  </w:r>
                </w:p>
                <w:p w:rsidR="008437FB" w:rsidRPr="009C4813" w:rsidRDefault="008437FB" w:rsidP="00817B15">
                  <w:pPr>
                    <w:rPr>
                      <w:rFonts w:cstheme="minorHAnsi"/>
                    </w:rPr>
                  </w:pPr>
                  <w:r w:rsidRPr="009C4813">
                    <w:rPr>
                      <w:rFonts w:cstheme="minorHAnsi"/>
                    </w:rPr>
                    <w:t>β)[……]</w:t>
                  </w:r>
                </w:p>
                <w:p w:rsidR="008437FB" w:rsidRDefault="008437FB" w:rsidP="00817B15">
                  <w:pPr>
                    <w:rPr>
                      <w:rFonts w:cstheme="minorHAnsi"/>
                    </w:rPr>
                  </w:pPr>
                </w:p>
                <w:p w:rsidR="008437FB" w:rsidRDefault="008437FB" w:rsidP="00817B15">
                  <w:pPr>
                    <w:rPr>
                      <w:rFonts w:cstheme="minorHAnsi"/>
                    </w:rPr>
                  </w:pPr>
                </w:p>
                <w:p w:rsidR="008437FB" w:rsidRPr="009C4813" w:rsidRDefault="008437FB" w:rsidP="00817B15">
                  <w:pPr>
                    <w:rPr>
                      <w:rFonts w:cstheme="minorHAnsi"/>
                    </w:rPr>
                  </w:pPr>
                  <w:r w:rsidRPr="009C4813">
                    <w:rPr>
                      <w:rFonts w:cstheme="minorHAnsi"/>
                    </w:rPr>
                    <w:t xml:space="preserve">γ.1) [] Ναι [] Όχι </w:t>
                  </w:r>
                </w:p>
                <w:p w:rsidR="008437FB" w:rsidRPr="009C4813" w:rsidRDefault="008437FB" w:rsidP="00817B15">
                  <w:pPr>
                    <w:rPr>
                      <w:rFonts w:cstheme="minorHAnsi"/>
                    </w:rPr>
                  </w:pPr>
                  <w:r w:rsidRPr="009C4813">
                    <w:rPr>
                      <w:rFonts w:cstheme="minorHAnsi"/>
                    </w:rPr>
                    <w:t xml:space="preserve">-[] Ναι [] Όχι </w:t>
                  </w:r>
                </w:p>
                <w:p w:rsidR="008437FB" w:rsidRPr="009C4813" w:rsidRDefault="008437FB" w:rsidP="00817B15">
                  <w:pPr>
                    <w:rPr>
                      <w:rFonts w:cstheme="minorHAnsi"/>
                    </w:rPr>
                  </w:pPr>
                </w:p>
                <w:p w:rsidR="008437FB" w:rsidRDefault="008437FB" w:rsidP="00817B15">
                  <w:pPr>
                    <w:rPr>
                      <w:rFonts w:cstheme="minorHAnsi"/>
                    </w:rPr>
                  </w:pPr>
                </w:p>
                <w:p w:rsidR="008437FB" w:rsidRPr="009C4813" w:rsidRDefault="008437FB" w:rsidP="00817B15">
                  <w:pPr>
                    <w:rPr>
                      <w:rFonts w:cstheme="minorHAnsi"/>
                    </w:rPr>
                  </w:pPr>
                  <w:r w:rsidRPr="009C4813">
                    <w:rPr>
                      <w:rFonts w:cstheme="minorHAnsi"/>
                    </w:rPr>
                    <w:t>-[……]·</w:t>
                  </w:r>
                </w:p>
                <w:p w:rsidR="008437FB" w:rsidRPr="009C4813" w:rsidRDefault="008437FB" w:rsidP="00817B15">
                  <w:pPr>
                    <w:rPr>
                      <w:rFonts w:cstheme="minorHAnsi"/>
                    </w:rPr>
                  </w:pPr>
                </w:p>
                <w:p w:rsidR="008437FB" w:rsidRPr="009C4813" w:rsidRDefault="008437FB" w:rsidP="00817B15">
                  <w:pPr>
                    <w:rPr>
                      <w:rFonts w:cstheme="minorHAnsi"/>
                    </w:rPr>
                  </w:pPr>
                  <w:r w:rsidRPr="009C4813">
                    <w:rPr>
                      <w:rFonts w:cstheme="minorHAnsi"/>
                    </w:rPr>
                    <w:t>-[……]·</w:t>
                  </w:r>
                </w:p>
                <w:p w:rsidR="008437FB" w:rsidRPr="009C4813" w:rsidRDefault="008437FB" w:rsidP="00817B15">
                  <w:pPr>
                    <w:rPr>
                      <w:rFonts w:cstheme="minorHAnsi"/>
                    </w:rPr>
                  </w:pPr>
                </w:p>
                <w:p w:rsidR="008437FB" w:rsidRPr="009C4813" w:rsidRDefault="008437FB" w:rsidP="00817B15">
                  <w:pPr>
                    <w:rPr>
                      <w:rFonts w:cstheme="minorHAnsi"/>
                    </w:rPr>
                  </w:pPr>
                  <w:r w:rsidRPr="009C4813">
                    <w:rPr>
                      <w:rFonts w:cstheme="minorHAnsi"/>
                    </w:rPr>
                    <w:t>γ.2)[……]·</w:t>
                  </w:r>
                </w:p>
                <w:p w:rsidR="008437FB" w:rsidRPr="009C4813" w:rsidRDefault="008437FB" w:rsidP="00817B15">
                  <w:pPr>
                    <w:rPr>
                      <w:rFonts w:cstheme="minorHAnsi"/>
                      <w:sz w:val="21"/>
                      <w:szCs w:val="21"/>
                    </w:rPr>
                  </w:pPr>
                  <w:r w:rsidRPr="009C4813">
                    <w:rPr>
                      <w:rFonts w:cstheme="minorHAnsi"/>
                    </w:rPr>
                    <w:t xml:space="preserve">δ) [] Ναι [] Όχι </w:t>
                  </w:r>
                </w:p>
                <w:p w:rsidR="008437FB" w:rsidRPr="009C4813" w:rsidRDefault="008437FB" w:rsidP="00817B15">
                  <w:pPr>
                    <w:jc w:val="left"/>
                    <w:rPr>
                      <w:rFonts w:cstheme="minorHAnsi"/>
                    </w:rPr>
                  </w:pPr>
                  <w:r w:rsidRPr="009C4813">
                    <w:rPr>
                      <w:rFonts w:cstheme="minorHAnsi"/>
                      <w:sz w:val="21"/>
                      <w:szCs w:val="21"/>
                    </w:rPr>
                    <w:t>Εάν ναι, να αναφερθούν λεπτομερείς πληροφορίες</w:t>
                  </w:r>
                </w:p>
                <w:p w:rsidR="008437FB" w:rsidRPr="009C4813" w:rsidRDefault="008437FB" w:rsidP="00817B15">
                  <w:pPr>
                    <w:rPr>
                      <w:rFonts w:cstheme="minorHAnsi"/>
                    </w:rPr>
                  </w:pPr>
                  <w:r w:rsidRPr="009C4813">
                    <w:rPr>
                      <w:rFonts w:cstheme="minorHAnsi"/>
                    </w:rPr>
                    <w:t>[……]</w:t>
                  </w:r>
                </w:p>
              </w:tc>
              <w:tc>
                <w:tcPr>
                  <w:tcW w:w="2192" w:type="dxa"/>
                  <w:shd w:val="clear" w:color="auto" w:fill="auto"/>
                </w:tcPr>
                <w:p w:rsidR="008437FB" w:rsidRPr="009C4813" w:rsidRDefault="008437FB" w:rsidP="00817B15">
                  <w:pPr>
                    <w:rPr>
                      <w:rFonts w:cstheme="minorHAnsi"/>
                    </w:rPr>
                  </w:pPr>
                </w:p>
                <w:p w:rsidR="008437FB" w:rsidRPr="009C4813" w:rsidRDefault="008437FB" w:rsidP="00817B15">
                  <w:pPr>
                    <w:rPr>
                      <w:rFonts w:cstheme="minorHAnsi"/>
                    </w:rPr>
                  </w:pPr>
                  <w:r w:rsidRPr="009C4813">
                    <w:rPr>
                      <w:rFonts w:cstheme="minorHAnsi"/>
                    </w:rPr>
                    <w:t>α)[……]·</w:t>
                  </w:r>
                </w:p>
                <w:p w:rsidR="008437FB" w:rsidRPr="009C4813" w:rsidRDefault="008437FB" w:rsidP="00817B15">
                  <w:pPr>
                    <w:rPr>
                      <w:rFonts w:cstheme="minorHAnsi"/>
                    </w:rPr>
                  </w:pPr>
                  <w:r w:rsidRPr="009C4813">
                    <w:rPr>
                      <w:rFonts w:cstheme="minorHAnsi"/>
                    </w:rPr>
                    <w:t>β)[……]</w:t>
                  </w:r>
                </w:p>
                <w:p w:rsidR="008437FB" w:rsidRPr="009C4813" w:rsidRDefault="008437FB" w:rsidP="00817B15">
                  <w:pPr>
                    <w:rPr>
                      <w:rFonts w:cstheme="minorHAnsi"/>
                    </w:rPr>
                  </w:pPr>
                </w:p>
                <w:p w:rsidR="008437FB" w:rsidRDefault="008437FB" w:rsidP="00817B15">
                  <w:pPr>
                    <w:rPr>
                      <w:rFonts w:cstheme="minorHAnsi"/>
                    </w:rPr>
                  </w:pPr>
                </w:p>
                <w:p w:rsidR="008437FB" w:rsidRPr="009C4813" w:rsidRDefault="008437FB" w:rsidP="00817B15">
                  <w:pPr>
                    <w:rPr>
                      <w:rFonts w:cstheme="minorHAnsi"/>
                    </w:rPr>
                  </w:pPr>
                  <w:r w:rsidRPr="009C4813">
                    <w:rPr>
                      <w:rFonts w:cstheme="minorHAnsi"/>
                    </w:rPr>
                    <w:t xml:space="preserve">γ.1) [] Ναι [] Όχι </w:t>
                  </w:r>
                </w:p>
                <w:p w:rsidR="008437FB" w:rsidRPr="009C4813" w:rsidRDefault="008437FB" w:rsidP="00817B15">
                  <w:pPr>
                    <w:rPr>
                      <w:rFonts w:cstheme="minorHAnsi"/>
                    </w:rPr>
                  </w:pPr>
                  <w:r w:rsidRPr="009C4813">
                    <w:rPr>
                      <w:rFonts w:cstheme="minorHAnsi"/>
                    </w:rPr>
                    <w:t xml:space="preserve">-[] Ναι [] Όχι </w:t>
                  </w:r>
                </w:p>
                <w:p w:rsidR="008437FB" w:rsidRPr="009C4813" w:rsidRDefault="008437FB" w:rsidP="00817B15">
                  <w:pPr>
                    <w:rPr>
                      <w:rFonts w:cstheme="minorHAnsi"/>
                    </w:rPr>
                  </w:pPr>
                </w:p>
                <w:p w:rsidR="008437FB" w:rsidRDefault="008437FB" w:rsidP="00817B15">
                  <w:pPr>
                    <w:rPr>
                      <w:rFonts w:cstheme="minorHAnsi"/>
                    </w:rPr>
                  </w:pPr>
                </w:p>
                <w:p w:rsidR="008437FB" w:rsidRPr="009C4813" w:rsidRDefault="008437FB" w:rsidP="00817B15">
                  <w:pPr>
                    <w:rPr>
                      <w:rFonts w:cstheme="minorHAnsi"/>
                    </w:rPr>
                  </w:pPr>
                  <w:r w:rsidRPr="009C4813">
                    <w:rPr>
                      <w:rFonts w:cstheme="minorHAnsi"/>
                    </w:rPr>
                    <w:t>-[……]·</w:t>
                  </w:r>
                </w:p>
                <w:p w:rsidR="008437FB" w:rsidRPr="009C4813" w:rsidRDefault="008437FB" w:rsidP="00817B15">
                  <w:pPr>
                    <w:rPr>
                      <w:rFonts w:cstheme="minorHAnsi"/>
                    </w:rPr>
                  </w:pPr>
                </w:p>
                <w:p w:rsidR="008437FB" w:rsidRPr="009C4813" w:rsidRDefault="008437FB" w:rsidP="00817B15">
                  <w:pPr>
                    <w:rPr>
                      <w:rFonts w:cstheme="minorHAnsi"/>
                    </w:rPr>
                  </w:pPr>
                  <w:r w:rsidRPr="009C4813">
                    <w:rPr>
                      <w:rFonts w:cstheme="minorHAnsi"/>
                    </w:rPr>
                    <w:t>-[……]·</w:t>
                  </w:r>
                </w:p>
                <w:p w:rsidR="008437FB" w:rsidRPr="009C4813" w:rsidRDefault="008437FB" w:rsidP="00817B15">
                  <w:pPr>
                    <w:rPr>
                      <w:rFonts w:cstheme="minorHAnsi"/>
                    </w:rPr>
                  </w:pPr>
                </w:p>
                <w:p w:rsidR="008437FB" w:rsidRPr="009C4813" w:rsidRDefault="008437FB" w:rsidP="00817B15">
                  <w:pPr>
                    <w:rPr>
                      <w:rFonts w:cstheme="minorHAnsi"/>
                    </w:rPr>
                  </w:pPr>
                  <w:r w:rsidRPr="009C4813">
                    <w:rPr>
                      <w:rFonts w:cstheme="minorHAnsi"/>
                    </w:rPr>
                    <w:t>γ.2)[……]·</w:t>
                  </w:r>
                </w:p>
                <w:p w:rsidR="008437FB" w:rsidRPr="009C4813" w:rsidRDefault="008437FB" w:rsidP="00817B15">
                  <w:pPr>
                    <w:rPr>
                      <w:rFonts w:cstheme="minorHAnsi"/>
                    </w:rPr>
                  </w:pPr>
                  <w:r w:rsidRPr="009C4813">
                    <w:rPr>
                      <w:rFonts w:cstheme="minorHAnsi"/>
                    </w:rPr>
                    <w:t xml:space="preserve">δ) [] Ναι [] Όχι </w:t>
                  </w:r>
                </w:p>
                <w:p w:rsidR="008437FB" w:rsidRPr="009C4813" w:rsidRDefault="008437FB" w:rsidP="00817B15">
                  <w:pPr>
                    <w:jc w:val="left"/>
                    <w:rPr>
                      <w:rFonts w:cstheme="minorHAnsi"/>
                    </w:rPr>
                  </w:pPr>
                  <w:r w:rsidRPr="009C4813">
                    <w:rPr>
                      <w:rFonts w:cstheme="minorHAnsi"/>
                    </w:rPr>
                    <w:t>Εάν ναι, να αναφερθούν λεπτομερείς πληροφορίες</w:t>
                  </w:r>
                </w:p>
                <w:p w:rsidR="008437FB" w:rsidRPr="009C4813" w:rsidRDefault="008437FB" w:rsidP="00817B15">
                  <w:pPr>
                    <w:rPr>
                      <w:rFonts w:cstheme="minorHAnsi"/>
                    </w:rPr>
                  </w:pPr>
                  <w:r w:rsidRPr="009C4813">
                    <w:rPr>
                      <w:rFonts w:cstheme="minorHAnsi"/>
                    </w:rPr>
                    <w:t>[……]</w:t>
                  </w:r>
                </w:p>
              </w:tc>
            </w:tr>
          </w:tbl>
          <w:p w:rsidR="008437FB" w:rsidRPr="009C4813" w:rsidRDefault="008437FB" w:rsidP="00817B15">
            <w:pPr>
              <w:jc w:val="left"/>
              <w:rPr>
                <w:rFonts w:cstheme="minorHAnsi"/>
              </w:rPr>
            </w:pPr>
          </w:p>
        </w:tc>
      </w:tr>
      <w:tr w:rsidR="008437FB" w:rsidRPr="009C4813" w:rsidTr="00817B1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8437FB" w:rsidRPr="009C4813" w:rsidRDefault="008437FB" w:rsidP="00817B15">
            <w:pPr>
              <w:jc w:val="left"/>
              <w:rPr>
                <w:rFonts w:cstheme="minorHAnsi"/>
              </w:rPr>
            </w:pPr>
            <w:r w:rsidRPr="009C4813">
              <w:rPr>
                <w:rFonts w:cstheme="minorHAnsi"/>
                <w:i/>
              </w:rPr>
              <w:t>[……][……][……]</w:t>
            </w:r>
          </w:p>
        </w:tc>
      </w:tr>
    </w:tbl>
    <w:p w:rsidR="008437FB" w:rsidRPr="009C4813" w:rsidRDefault="008437FB" w:rsidP="008437FB">
      <w:pPr>
        <w:pStyle w:val="SectionTitle"/>
        <w:ind w:firstLine="0"/>
        <w:rPr>
          <w:rFonts w:asciiTheme="minorHAnsi" w:hAnsiTheme="minorHAnsi" w:cstheme="minorHAnsi"/>
        </w:rPr>
      </w:pPr>
    </w:p>
    <w:p w:rsidR="008437FB" w:rsidRPr="009C4813" w:rsidRDefault="008437FB" w:rsidP="008437FB">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b/>
                <w:i/>
              </w:rPr>
              <w:t>Απάντηση:</w:t>
            </w:r>
          </w:p>
        </w:tc>
      </w:tr>
      <w:tr w:rsidR="008437FB" w:rsidRPr="009C4813" w:rsidTr="00817B1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rPr>
              <w:t>[] Ναι [] Όχι</w:t>
            </w:r>
          </w:p>
        </w:tc>
      </w:tr>
      <w:tr w:rsidR="008437FB" w:rsidRPr="00BB65FB" w:rsidTr="00817B1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437FB" w:rsidRPr="009C4813" w:rsidRDefault="008437FB" w:rsidP="00817B1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jc w:val="left"/>
              <w:rPr>
                <w:rFonts w:cstheme="minorHAnsi"/>
                <w:b/>
              </w:rPr>
            </w:pPr>
          </w:p>
          <w:p w:rsidR="008437FB" w:rsidRPr="009C4813" w:rsidRDefault="008437FB" w:rsidP="00817B15">
            <w:pPr>
              <w:jc w:val="left"/>
              <w:rPr>
                <w:rFonts w:cstheme="minorHAnsi"/>
                <w:b/>
              </w:rPr>
            </w:pPr>
          </w:p>
          <w:p w:rsidR="008437FB" w:rsidRPr="009C4813" w:rsidRDefault="008437FB" w:rsidP="00817B15">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8437FB" w:rsidRPr="009C4813" w:rsidRDefault="008437FB" w:rsidP="00817B15">
            <w:pPr>
              <w:jc w:val="left"/>
              <w:rPr>
                <w:rFonts w:cstheme="minorHAnsi"/>
                <w:b/>
              </w:rPr>
            </w:pPr>
            <w:r w:rsidRPr="009C4813">
              <w:rPr>
                <w:rFonts w:cstheme="minorHAnsi"/>
              </w:rPr>
              <w:t>[] Ναι [] Όχι</w:t>
            </w:r>
          </w:p>
          <w:p w:rsidR="008437FB" w:rsidRPr="009C4813" w:rsidRDefault="008437FB" w:rsidP="00817B15">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8437FB" w:rsidRPr="00BB65FB"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8437FB" w:rsidRPr="009C4813" w:rsidRDefault="008437FB" w:rsidP="00817B15">
            <w:pPr>
              <w:spacing w:before="0"/>
              <w:rPr>
                <w:rFonts w:cstheme="minorHAnsi"/>
              </w:rPr>
            </w:pPr>
            <w:r w:rsidRPr="009C4813">
              <w:rPr>
                <w:rFonts w:cstheme="minorHAnsi"/>
              </w:rPr>
              <w:t xml:space="preserve">α) πτώχευση, ή </w:t>
            </w:r>
          </w:p>
          <w:p w:rsidR="008437FB" w:rsidRPr="009C4813" w:rsidRDefault="008437FB" w:rsidP="00817B15">
            <w:pPr>
              <w:spacing w:before="0"/>
              <w:rPr>
                <w:rFonts w:cstheme="minorHAnsi"/>
              </w:rPr>
            </w:pPr>
            <w:r w:rsidRPr="009C4813">
              <w:rPr>
                <w:rFonts w:cstheme="minorHAnsi"/>
              </w:rPr>
              <w:t>β) διαδικασία εξυγίανσης, ή</w:t>
            </w:r>
          </w:p>
          <w:p w:rsidR="008437FB" w:rsidRPr="009C4813" w:rsidRDefault="008437FB" w:rsidP="00817B15">
            <w:pPr>
              <w:spacing w:before="0"/>
              <w:rPr>
                <w:rFonts w:cstheme="minorHAnsi"/>
              </w:rPr>
            </w:pPr>
            <w:r w:rsidRPr="009C4813">
              <w:rPr>
                <w:rFonts w:cstheme="minorHAnsi"/>
              </w:rPr>
              <w:t>γ) ειδική εκκαθάριση, ή</w:t>
            </w:r>
          </w:p>
          <w:p w:rsidR="008437FB" w:rsidRPr="009C4813" w:rsidRDefault="008437FB" w:rsidP="00817B15">
            <w:pPr>
              <w:spacing w:before="0"/>
              <w:rPr>
                <w:rFonts w:cstheme="minorHAnsi"/>
              </w:rPr>
            </w:pPr>
            <w:r w:rsidRPr="009C4813">
              <w:rPr>
                <w:rFonts w:cstheme="minorHAnsi"/>
              </w:rPr>
              <w:t>δ) αναγκαστική διαχείριση από εκκαθαριστή ή από το δικαστήριο, ή</w:t>
            </w:r>
          </w:p>
          <w:p w:rsidR="008437FB" w:rsidRPr="009C4813" w:rsidRDefault="008437FB" w:rsidP="00817B15">
            <w:pPr>
              <w:spacing w:before="0"/>
              <w:rPr>
                <w:rFonts w:cstheme="minorHAnsi"/>
              </w:rPr>
            </w:pPr>
            <w:r w:rsidRPr="009C4813">
              <w:rPr>
                <w:rFonts w:cstheme="minorHAnsi"/>
              </w:rPr>
              <w:t xml:space="preserve">ε) έχει υπαχθεί σε διαδικασία πτωχευτικού συμβιβασμού, ή </w:t>
            </w:r>
          </w:p>
          <w:p w:rsidR="008437FB" w:rsidRPr="009C4813" w:rsidRDefault="008437FB" w:rsidP="00817B15">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8437FB" w:rsidRPr="009C4813" w:rsidRDefault="008437FB" w:rsidP="00817B15">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8437FB" w:rsidRPr="009C4813" w:rsidRDefault="008437FB" w:rsidP="00817B15">
            <w:pPr>
              <w:spacing w:before="0"/>
              <w:rPr>
                <w:rFonts w:cstheme="minorHAnsi"/>
              </w:rPr>
            </w:pPr>
            <w:r w:rsidRPr="009C4813">
              <w:rPr>
                <w:rFonts w:cstheme="minorHAnsi"/>
              </w:rPr>
              <w:t>Εάν ναι:</w:t>
            </w:r>
          </w:p>
          <w:p w:rsidR="008437FB" w:rsidRPr="009C4813" w:rsidRDefault="008437FB" w:rsidP="00817B15">
            <w:pPr>
              <w:spacing w:before="0"/>
              <w:rPr>
                <w:rFonts w:cstheme="minorHAnsi"/>
              </w:rPr>
            </w:pPr>
            <w:r w:rsidRPr="009C4813">
              <w:rPr>
                <w:rFonts w:cstheme="minorHAnsi"/>
              </w:rPr>
              <w:t>- Παραθέστε λεπτομερή στοιχεία:</w:t>
            </w:r>
          </w:p>
          <w:p w:rsidR="008437FB" w:rsidRPr="009C4813" w:rsidRDefault="008437FB" w:rsidP="00817B15">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EndnoteReference"/>
                <w:rFonts w:cstheme="minorHAnsi"/>
              </w:rPr>
              <w:endnoteReference w:id="25"/>
            </w:r>
            <w:r w:rsidRPr="009C4813">
              <w:rPr>
                <w:rStyle w:val="EndnoteReference"/>
                <w:rFonts w:cstheme="minorHAnsi"/>
              </w:rPr>
              <w:t xml:space="preserve"> </w:t>
            </w:r>
          </w:p>
          <w:p w:rsidR="008437FB" w:rsidRPr="009C4813" w:rsidRDefault="008437FB" w:rsidP="00817B15">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snapToGrid w:val="0"/>
              <w:spacing w:before="0"/>
              <w:jc w:val="left"/>
              <w:rPr>
                <w:rFonts w:cstheme="minorHAnsi"/>
              </w:rPr>
            </w:pPr>
            <w:r w:rsidRPr="009C4813">
              <w:rPr>
                <w:rFonts w:cstheme="minorHAnsi"/>
              </w:rPr>
              <w:t>[] Ναι [] Όχι</w:t>
            </w:r>
          </w:p>
          <w:p w:rsidR="008437FB" w:rsidRPr="009C4813" w:rsidRDefault="008437FB" w:rsidP="00817B15">
            <w:pPr>
              <w:snapToGrid w:val="0"/>
              <w:jc w:val="left"/>
              <w:rPr>
                <w:rFonts w:cstheme="minorHAnsi"/>
              </w:rPr>
            </w:pPr>
          </w:p>
          <w:p w:rsidR="008437FB" w:rsidRPr="009C4813" w:rsidRDefault="008437FB" w:rsidP="00817B15">
            <w:pPr>
              <w:snapToGrid w:val="0"/>
              <w:jc w:val="left"/>
              <w:rPr>
                <w:rFonts w:cstheme="minorHAnsi"/>
              </w:rPr>
            </w:pPr>
          </w:p>
          <w:p w:rsidR="008437FB" w:rsidRPr="009C4813" w:rsidRDefault="008437FB" w:rsidP="00817B15">
            <w:pPr>
              <w:snapToGrid w:val="0"/>
              <w:jc w:val="left"/>
              <w:rPr>
                <w:rFonts w:cstheme="minorHAnsi"/>
              </w:rPr>
            </w:pPr>
          </w:p>
          <w:p w:rsidR="008437FB" w:rsidRPr="009C4813" w:rsidRDefault="008437FB" w:rsidP="00817B15">
            <w:pPr>
              <w:snapToGrid w:val="0"/>
              <w:jc w:val="left"/>
              <w:rPr>
                <w:rFonts w:cstheme="minorHAnsi"/>
              </w:rPr>
            </w:pPr>
          </w:p>
          <w:p w:rsidR="008437FB" w:rsidRPr="009C4813" w:rsidRDefault="008437FB" w:rsidP="00817B15">
            <w:pPr>
              <w:snapToGrid w:val="0"/>
              <w:jc w:val="left"/>
              <w:rPr>
                <w:rFonts w:cstheme="minorHAnsi"/>
              </w:rPr>
            </w:pPr>
          </w:p>
          <w:p w:rsidR="008437FB" w:rsidRPr="009C4813" w:rsidRDefault="008437FB" w:rsidP="00817B15">
            <w:pPr>
              <w:snapToGrid w:val="0"/>
              <w:jc w:val="left"/>
              <w:rPr>
                <w:rFonts w:cstheme="minorHAnsi"/>
              </w:rPr>
            </w:pPr>
          </w:p>
          <w:p w:rsidR="008437FB" w:rsidRPr="009C4813" w:rsidRDefault="008437FB" w:rsidP="00817B15">
            <w:pPr>
              <w:snapToGrid w:val="0"/>
              <w:jc w:val="left"/>
              <w:rPr>
                <w:rFonts w:cstheme="minorHAnsi"/>
              </w:rPr>
            </w:pPr>
          </w:p>
          <w:p w:rsidR="008437FB" w:rsidRPr="009C4813" w:rsidRDefault="008437FB" w:rsidP="00817B15">
            <w:pPr>
              <w:snapToGrid w:val="0"/>
              <w:jc w:val="left"/>
              <w:rPr>
                <w:rFonts w:cstheme="minorHAnsi"/>
              </w:rPr>
            </w:pPr>
          </w:p>
          <w:p w:rsidR="008437FB" w:rsidRPr="009C4813" w:rsidRDefault="008437FB" w:rsidP="00817B15">
            <w:pPr>
              <w:snapToGrid w:val="0"/>
              <w:jc w:val="left"/>
              <w:rPr>
                <w:rFonts w:cstheme="minorHAnsi"/>
              </w:rPr>
            </w:pPr>
          </w:p>
          <w:p w:rsidR="008437FB" w:rsidRPr="009C4813" w:rsidRDefault="008437FB" w:rsidP="00817B15">
            <w:pPr>
              <w:snapToGrid w:val="0"/>
              <w:jc w:val="left"/>
              <w:rPr>
                <w:rFonts w:cstheme="minorHAnsi"/>
              </w:rPr>
            </w:pPr>
          </w:p>
          <w:p w:rsidR="008437FB" w:rsidRPr="009C4813" w:rsidRDefault="008437FB" w:rsidP="00817B15">
            <w:pPr>
              <w:jc w:val="left"/>
              <w:rPr>
                <w:rFonts w:cstheme="minorHAnsi"/>
              </w:rPr>
            </w:pPr>
            <w:r w:rsidRPr="009C4813">
              <w:rPr>
                <w:rFonts w:cstheme="minorHAnsi"/>
              </w:rPr>
              <w:t>-[.......................]</w:t>
            </w:r>
          </w:p>
          <w:p w:rsidR="008437FB" w:rsidRPr="009C4813" w:rsidRDefault="008437FB" w:rsidP="00817B15">
            <w:pPr>
              <w:jc w:val="left"/>
              <w:rPr>
                <w:rFonts w:cstheme="minorHAnsi"/>
              </w:rPr>
            </w:pPr>
            <w:r w:rsidRPr="009C4813">
              <w:rPr>
                <w:rFonts w:cstheme="minorHAnsi"/>
              </w:rPr>
              <w:t>-[.......................]</w:t>
            </w:r>
          </w:p>
          <w:p w:rsidR="008437FB" w:rsidRPr="009C4813" w:rsidRDefault="008437FB" w:rsidP="00817B15">
            <w:pPr>
              <w:jc w:val="left"/>
              <w:rPr>
                <w:rFonts w:cstheme="minorHAnsi"/>
              </w:rPr>
            </w:pPr>
          </w:p>
          <w:p w:rsidR="008437FB" w:rsidRPr="009C4813" w:rsidRDefault="008437FB" w:rsidP="00817B15">
            <w:pPr>
              <w:jc w:val="left"/>
              <w:rPr>
                <w:rFonts w:cstheme="minorHAnsi"/>
              </w:rPr>
            </w:pPr>
          </w:p>
          <w:p w:rsidR="008437FB" w:rsidRPr="009C4813" w:rsidRDefault="008437FB" w:rsidP="00817B15">
            <w:pPr>
              <w:jc w:val="left"/>
              <w:rPr>
                <w:rFonts w:cstheme="minorHAnsi"/>
              </w:rPr>
            </w:pPr>
          </w:p>
          <w:p w:rsidR="008437FB" w:rsidRPr="009C4813" w:rsidRDefault="008437FB" w:rsidP="00817B15">
            <w:pPr>
              <w:jc w:val="left"/>
              <w:rPr>
                <w:rFonts w:cstheme="minorHAnsi"/>
                <w:i/>
              </w:rPr>
            </w:pPr>
          </w:p>
          <w:p w:rsidR="008437FB" w:rsidRDefault="008437FB" w:rsidP="00817B15">
            <w:pPr>
              <w:jc w:val="left"/>
              <w:rPr>
                <w:rFonts w:cstheme="minorHAnsi"/>
                <w:i/>
              </w:rPr>
            </w:pPr>
          </w:p>
          <w:p w:rsidR="008437FB" w:rsidRPr="009C4813" w:rsidRDefault="008437FB" w:rsidP="00817B15">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8437FB" w:rsidRPr="009C4813" w:rsidTr="00817B1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8437FB" w:rsidRPr="009C4813" w:rsidRDefault="008437FB" w:rsidP="00817B15">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jc w:val="left"/>
              <w:rPr>
                <w:rFonts w:cstheme="minorHAnsi"/>
              </w:rPr>
            </w:pPr>
            <w:r w:rsidRPr="009C4813">
              <w:rPr>
                <w:rFonts w:cstheme="minorHAnsi"/>
              </w:rPr>
              <w:lastRenderedPageBreak/>
              <w:t>[] Ναι [] Όχι</w:t>
            </w:r>
          </w:p>
          <w:p w:rsidR="008437FB" w:rsidRPr="009C4813" w:rsidRDefault="008437FB" w:rsidP="00817B15">
            <w:pPr>
              <w:rPr>
                <w:rFonts w:cstheme="minorHAnsi"/>
              </w:rPr>
            </w:pPr>
          </w:p>
          <w:p w:rsidR="008437FB" w:rsidRPr="009C4813" w:rsidRDefault="008437FB" w:rsidP="00817B15">
            <w:pPr>
              <w:rPr>
                <w:rFonts w:cstheme="minorHAnsi"/>
              </w:rPr>
            </w:pPr>
            <w:r w:rsidRPr="009C4813">
              <w:rPr>
                <w:rFonts w:cstheme="minorHAnsi"/>
              </w:rPr>
              <w:t>[.......................]</w:t>
            </w:r>
          </w:p>
        </w:tc>
      </w:tr>
      <w:tr w:rsidR="008437FB" w:rsidRPr="009C4813" w:rsidTr="00817B15">
        <w:trPr>
          <w:trHeight w:val="257"/>
          <w:jc w:val="center"/>
        </w:trPr>
        <w:tc>
          <w:tcPr>
            <w:tcW w:w="4479" w:type="dxa"/>
            <w:vMerge/>
            <w:tcBorders>
              <w:left w:val="single" w:sz="4" w:space="0" w:color="000000"/>
              <w:bottom w:val="single" w:sz="4" w:space="0" w:color="000000"/>
            </w:tcBorders>
            <w:shd w:val="clear" w:color="auto" w:fill="auto"/>
          </w:tcPr>
          <w:p w:rsidR="008437FB" w:rsidRPr="009C4813" w:rsidRDefault="008437FB" w:rsidP="00817B15">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8437FB" w:rsidRPr="009C4813" w:rsidRDefault="008437FB" w:rsidP="00817B15">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437FB" w:rsidRPr="009C4813" w:rsidRDefault="008437FB" w:rsidP="00817B15">
            <w:pPr>
              <w:spacing w:before="0"/>
              <w:jc w:val="left"/>
              <w:rPr>
                <w:rFonts w:cstheme="minorHAnsi"/>
                <w:b/>
              </w:rPr>
            </w:pPr>
            <w:r w:rsidRPr="009C4813">
              <w:rPr>
                <w:rFonts w:cstheme="minorHAnsi"/>
              </w:rPr>
              <w:t>[] Ναι [] Όχι</w:t>
            </w:r>
          </w:p>
          <w:p w:rsidR="008437FB" w:rsidRPr="009C4813" w:rsidRDefault="008437FB" w:rsidP="00817B15">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8437FB" w:rsidRPr="009C4813" w:rsidRDefault="008437FB" w:rsidP="00817B15">
            <w:pPr>
              <w:spacing w:before="0"/>
              <w:jc w:val="left"/>
              <w:rPr>
                <w:rFonts w:cstheme="minorHAnsi"/>
              </w:rPr>
            </w:pPr>
            <w:r w:rsidRPr="009C4813">
              <w:rPr>
                <w:rFonts w:cstheme="minorHAnsi"/>
              </w:rPr>
              <w:t>[..........……]</w:t>
            </w:r>
          </w:p>
        </w:tc>
      </w:tr>
      <w:tr w:rsidR="008437FB" w:rsidRPr="009C4813" w:rsidTr="00817B15">
        <w:trPr>
          <w:trHeight w:val="1544"/>
          <w:jc w:val="center"/>
        </w:trPr>
        <w:tc>
          <w:tcPr>
            <w:tcW w:w="4479" w:type="dxa"/>
            <w:vMerge w:val="restart"/>
            <w:tcBorders>
              <w:left w:val="single" w:sz="4" w:space="0" w:color="000000"/>
              <w:bottom w:val="single" w:sz="4" w:space="0" w:color="000000"/>
            </w:tcBorders>
            <w:shd w:val="clear" w:color="auto" w:fill="auto"/>
          </w:tcPr>
          <w:p w:rsidR="008437FB" w:rsidRPr="009C4813" w:rsidRDefault="008437FB" w:rsidP="00817B15">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8437FB" w:rsidRPr="009C4813" w:rsidRDefault="008437FB" w:rsidP="00817B1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437FB" w:rsidRPr="009C4813" w:rsidRDefault="008437FB" w:rsidP="00817B15">
            <w:pPr>
              <w:spacing w:before="0"/>
              <w:jc w:val="left"/>
              <w:rPr>
                <w:rFonts w:cstheme="minorHAnsi"/>
              </w:rPr>
            </w:pPr>
            <w:r w:rsidRPr="009C4813">
              <w:rPr>
                <w:rFonts w:cstheme="minorHAnsi"/>
              </w:rPr>
              <w:t>[] Ναι [] Όχι</w:t>
            </w:r>
          </w:p>
          <w:p w:rsidR="008437FB" w:rsidRPr="009C4813" w:rsidRDefault="008437FB" w:rsidP="00817B15">
            <w:pPr>
              <w:spacing w:before="0"/>
              <w:jc w:val="left"/>
              <w:rPr>
                <w:rFonts w:cstheme="minorHAnsi"/>
              </w:rPr>
            </w:pPr>
          </w:p>
          <w:p w:rsidR="008437FB" w:rsidRPr="009C4813" w:rsidRDefault="008437FB" w:rsidP="00817B15">
            <w:pPr>
              <w:spacing w:before="0"/>
              <w:jc w:val="left"/>
              <w:rPr>
                <w:rFonts w:cstheme="minorHAnsi"/>
              </w:rPr>
            </w:pPr>
          </w:p>
          <w:p w:rsidR="008437FB" w:rsidRDefault="008437FB" w:rsidP="00817B15">
            <w:pPr>
              <w:spacing w:before="0"/>
              <w:jc w:val="left"/>
              <w:rPr>
                <w:rFonts w:cstheme="minorHAnsi"/>
              </w:rPr>
            </w:pPr>
          </w:p>
          <w:p w:rsidR="008437FB" w:rsidRDefault="008437FB" w:rsidP="00817B15">
            <w:pPr>
              <w:spacing w:before="0"/>
              <w:jc w:val="left"/>
              <w:rPr>
                <w:rFonts w:cstheme="minorHAnsi"/>
              </w:rPr>
            </w:pPr>
          </w:p>
          <w:p w:rsidR="008437FB" w:rsidRDefault="008437FB" w:rsidP="00817B15">
            <w:pPr>
              <w:spacing w:before="0"/>
              <w:jc w:val="left"/>
              <w:rPr>
                <w:rFonts w:cstheme="minorHAnsi"/>
              </w:rPr>
            </w:pPr>
            <w:r w:rsidRPr="009C4813">
              <w:rPr>
                <w:rFonts w:cstheme="minorHAnsi"/>
              </w:rPr>
              <w:t>[…...........]</w:t>
            </w:r>
          </w:p>
          <w:p w:rsidR="008437FB" w:rsidRPr="009C4813" w:rsidRDefault="008437FB" w:rsidP="00817B15">
            <w:pPr>
              <w:spacing w:before="0"/>
              <w:jc w:val="left"/>
              <w:rPr>
                <w:rFonts w:cstheme="minorHAnsi"/>
              </w:rPr>
            </w:pPr>
          </w:p>
        </w:tc>
      </w:tr>
      <w:tr w:rsidR="008437FB" w:rsidRPr="009C4813" w:rsidTr="00817B15">
        <w:trPr>
          <w:trHeight w:val="514"/>
          <w:jc w:val="center"/>
        </w:trPr>
        <w:tc>
          <w:tcPr>
            <w:tcW w:w="4479" w:type="dxa"/>
            <w:vMerge/>
            <w:tcBorders>
              <w:left w:val="single" w:sz="4" w:space="0" w:color="000000"/>
              <w:bottom w:val="single" w:sz="4" w:space="0" w:color="000000"/>
            </w:tcBorders>
            <w:shd w:val="clear" w:color="auto" w:fill="auto"/>
          </w:tcPr>
          <w:p w:rsidR="008437FB" w:rsidRPr="009C4813" w:rsidRDefault="008437FB" w:rsidP="00817B1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437FB" w:rsidRPr="009C4813" w:rsidRDefault="008437FB" w:rsidP="00817B15">
            <w:pPr>
              <w:spacing w:before="0"/>
              <w:jc w:val="left"/>
              <w:rPr>
                <w:rFonts w:cstheme="minorHAnsi"/>
                <w:b/>
              </w:rPr>
            </w:pPr>
            <w:r w:rsidRPr="009C4813">
              <w:rPr>
                <w:rFonts w:cstheme="minorHAnsi"/>
              </w:rPr>
              <w:t>[] Ναι [] Όχι</w:t>
            </w:r>
          </w:p>
          <w:p w:rsidR="008437FB" w:rsidRPr="009C4813" w:rsidRDefault="008437FB" w:rsidP="00817B15">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8437FB" w:rsidRPr="009C4813" w:rsidRDefault="008437FB" w:rsidP="00817B15">
            <w:pPr>
              <w:spacing w:before="0"/>
              <w:jc w:val="left"/>
              <w:rPr>
                <w:rFonts w:cstheme="minorHAnsi"/>
              </w:rPr>
            </w:pPr>
            <w:r w:rsidRPr="009C4813">
              <w:rPr>
                <w:rFonts w:cstheme="minorHAnsi"/>
              </w:rPr>
              <w:t>[……]</w:t>
            </w:r>
          </w:p>
        </w:tc>
      </w:tr>
      <w:tr w:rsidR="008437FB" w:rsidRPr="009C4813" w:rsidTr="00817B1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8437FB" w:rsidRPr="009C4813" w:rsidRDefault="008437FB" w:rsidP="00817B1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jc w:val="left"/>
              <w:rPr>
                <w:rFonts w:cstheme="minorHAnsi"/>
              </w:rPr>
            </w:pPr>
            <w:r w:rsidRPr="009C4813">
              <w:rPr>
                <w:rFonts w:cstheme="minorHAnsi"/>
              </w:rPr>
              <w:t>[] Ναι [] Όχι</w:t>
            </w:r>
          </w:p>
          <w:p w:rsidR="008437FB" w:rsidRPr="009C4813" w:rsidRDefault="008437FB" w:rsidP="00817B15">
            <w:pPr>
              <w:jc w:val="left"/>
              <w:rPr>
                <w:rFonts w:cstheme="minorHAnsi"/>
              </w:rPr>
            </w:pPr>
          </w:p>
          <w:p w:rsidR="008437FB" w:rsidRDefault="008437FB" w:rsidP="00817B15">
            <w:pPr>
              <w:jc w:val="left"/>
              <w:rPr>
                <w:rFonts w:cstheme="minorHAnsi"/>
              </w:rPr>
            </w:pPr>
          </w:p>
          <w:p w:rsidR="008437FB" w:rsidRPr="009C4813" w:rsidRDefault="008437FB" w:rsidP="00817B15">
            <w:pPr>
              <w:jc w:val="left"/>
              <w:rPr>
                <w:rFonts w:cstheme="minorHAnsi"/>
              </w:rPr>
            </w:pPr>
            <w:r w:rsidRPr="009C4813">
              <w:rPr>
                <w:rFonts w:cstheme="minorHAnsi"/>
              </w:rPr>
              <w:t>[.........…]</w:t>
            </w:r>
          </w:p>
        </w:tc>
      </w:tr>
      <w:tr w:rsidR="008437FB" w:rsidRPr="009C4813" w:rsidTr="00817B1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8437FB" w:rsidRPr="009C4813" w:rsidRDefault="008437FB" w:rsidP="00817B1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spacing w:before="0"/>
              <w:jc w:val="left"/>
              <w:rPr>
                <w:rFonts w:cstheme="minorHAnsi"/>
              </w:rPr>
            </w:pPr>
            <w:r w:rsidRPr="009C4813">
              <w:rPr>
                <w:rFonts w:cstheme="minorHAnsi"/>
              </w:rPr>
              <w:t>[] Ναι [] Όχι</w:t>
            </w:r>
          </w:p>
          <w:p w:rsidR="008437FB" w:rsidRPr="009C4813" w:rsidRDefault="008437FB" w:rsidP="00817B15">
            <w:pPr>
              <w:jc w:val="left"/>
              <w:rPr>
                <w:rFonts w:cstheme="minorHAnsi"/>
              </w:rPr>
            </w:pPr>
          </w:p>
          <w:p w:rsidR="008437FB" w:rsidRPr="009C4813" w:rsidRDefault="008437FB" w:rsidP="00817B15">
            <w:pPr>
              <w:jc w:val="left"/>
              <w:rPr>
                <w:rFonts w:cstheme="minorHAnsi"/>
              </w:rPr>
            </w:pPr>
          </w:p>
          <w:p w:rsidR="008437FB" w:rsidRPr="009C4813" w:rsidRDefault="008437FB" w:rsidP="00817B15">
            <w:pPr>
              <w:jc w:val="left"/>
              <w:rPr>
                <w:rFonts w:cstheme="minorHAnsi"/>
              </w:rPr>
            </w:pPr>
          </w:p>
          <w:p w:rsidR="008437FB" w:rsidRPr="009C4813" w:rsidRDefault="008437FB" w:rsidP="00817B15">
            <w:pPr>
              <w:jc w:val="left"/>
              <w:rPr>
                <w:rFonts w:cstheme="minorHAnsi"/>
              </w:rPr>
            </w:pPr>
            <w:r w:rsidRPr="009C4813">
              <w:rPr>
                <w:rFonts w:cstheme="minorHAnsi"/>
              </w:rPr>
              <w:t>[...................…]</w:t>
            </w:r>
          </w:p>
        </w:tc>
      </w:tr>
      <w:tr w:rsidR="008437FB" w:rsidRPr="009C4813" w:rsidTr="00817B1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437FB" w:rsidRPr="009C4813" w:rsidRDefault="008437FB" w:rsidP="00817B15">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437FB" w:rsidRDefault="008437FB" w:rsidP="00817B15">
            <w:pPr>
              <w:spacing w:before="0"/>
              <w:rPr>
                <w:rFonts w:cstheme="minorHAnsi"/>
              </w:rPr>
            </w:pPr>
            <w:r w:rsidRPr="009C4813">
              <w:rPr>
                <w:rFonts w:cstheme="minorHAnsi"/>
                <w:b/>
              </w:rPr>
              <w:t>Εάν ναι</w:t>
            </w:r>
            <w:r w:rsidRPr="009C4813">
              <w:rPr>
                <w:rFonts w:cstheme="minorHAnsi"/>
              </w:rPr>
              <w:t>, να αναφερθούν λεπτομερείς</w:t>
            </w:r>
          </w:p>
          <w:p w:rsidR="008437FB" w:rsidRDefault="008437FB" w:rsidP="00817B15">
            <w:pPr>
              <w:spacing w:before="0"/>
              <w:rPr>
                <w:rFonts w:cstheme="minorHAnsi"/>
              </w:rPr>
            </w:pPr>
          </w:p>
          <w:p w:rsidR="008437FB" w:rsidRDefault="008437FB" w:rsidP="00817B15">
            <w:pPr>
              <w:spacing w:before="0"/>
              <w:rPr>
                <w:rFonts w:cstheme="minorHAnsi"/>
              </w:rPr>
            </w:pPr>
          </w:p>
          <w:p w:rsidR="008437FB" w:rsidRPr="009C4813" w:rsidRDefault="008437FB" w:rsidP="00817B15">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spacing w:before="0"/>
              <w:jc w:val="left"/>
              <w:rPr>
                <w:rFonts w:cstheme="minorHAnsi"/>
              </w:rPr>
            </w:pPr>
            <w:r w:rsidRPr="009C4813">
              <w:rPr>
                <w:rFonts w:cstheme="minorHAnsi"/>
              </w:rPr>
              <w:t>[] Ναι [] Όχι</w:t>
            </w:r>
          </w:p>
          <w:p w:rsidR="008437FB" w:rsidRPr="009C4813" w:rsidRDefault="008437FB" w:rsidP="00817B15">
            <w:pPr>
              <w:spacing w:before="0"/>
              <w:jc w:val="left"/>
              <w:rPr>
                <w:rFonts w:cstheme="minorHAnsi"/>
              </w:rPr>
            </w:pPr>
          </w:p>
          <w:p w:rsidR="008437FB" w:rsidRPr="009C4813" w:rsidRDefault="008437FB" w:rsidP="00817B15">
            <w:pPr>
              <w:spacing w:before="0"/>
              <w:jc w:val="left"/>
              <w:rPr>
                <w:rFonts w:cstheme="minorHAnsi"/>
              </w:rPr>
            </w:pPr>
          </w:p>
          <w:p w:rsidR="008437FB" w:rsidRPr="009C4813" w:rsidRDefault="008437FB" w:rsidP="00817B15">
            <w:pPr>
              <w:spacing w:before="0"/>
              <w:jc w:val="left"/>
              <w:rPr>
                <w:rFonts w:cstheme="minorHAnsi"/>
              </w:rPr>
            </w:pPr>
          </w:p>
          <w:p w:rsidR="008437FB" w:rsidRPr="009C4813" w:rsidRDefault="008437FB" w:rsidP="00817B15">
            <w:pPr>
              <w:spacing w:before="0"/>
              <w:jc w:val="left"/>
              <w:rPr>
                <w:rFonts w:cstheme="minorHAnsi"/>
              </w:rPr>
            </w:pPr>
          </w:p>
          <w:p w:rsidR="008437FB" w:rsidRPr="009C4813" w:rsidRDefault="008437FB" w:rsidP="00817B15">
            <w:pPr>
              <w:spacing w:before="0"/>
              <w:jc w:val="left"/>
              <w:rPr>
                <w:rFonts w:cstheme="minorHAnsi"/>
              </w:rPr>
            </w:pPr>
          </w:p>
          <w:p w:rsidR="008437FB" w:rsidRPr="009C4813" w:rsidRDefault="008437FB" w:rsidP="00817B15">
            <w:pPr>
              <w:spacing w:before="0"/>
              <w:jc w:val="left"/>
              <w:rPr>
                <w:rFonts w:cstheme="minorHAnsi"/>
              </w:rPr>
            </w:pPr>
          </w:p>
          <w:p w:rsidR="008437FB" w:rsidRPr="009C4813" w:rsidRDefault="008437FB" w:rsidP="00817B15">
            <w:pPr>
              <w:spacing w:before="0"/>
              <w:jc w:val="left"/>
              <w:rPr>
                <w:rFonts w:cstheme="minorHAnsi"/>
              </w:rPr>
            </w:pPr>
          </w:p>
          <w:p w:rsidR="008437FB" w:rsidRPr="009C4813" w:rsidRDefault="008437FB" w:rsidP="00817B15">
            <w:pPr>
              <w:spacing w:before="0"/>
              <w:jc w:val="left"/>
              <w:rPr>
                <w:rFonts w:cstheme="minorHAnsi"/>
              </w:rPr>
            </w:pPr>
          </w:p>
          <w:p w:rsidR="008437FB" w:rsidRPr="009C4813" w:rsidRDefault="008437FB" w:rsidP="00817B15">
            <w:pPr>
              <w:spacing w:before="0"/>
              <w:jc w:val="left"/>
              <w:rPr>
                <w:rFonts w:cstheme="minorHAnsi"/>
              </w:rPr>
            </w:pPr>
          </w:p>
          <w:p w:rsidR="008437FB" w:rsidRDefault="008437FB" w:rsidP="00817B15">
            <w:pPr>
              <w:spacing w:before="0"/>
              <w:jc w:val="left"/>
              <w:rPr>
                <w:rFonts w:cstheme="minorHAnsi"/>
              </w:rPr>
            </w:pPr>
          </w:p>
          <w:p w:rsidR="008437FB" w:rsidRDefault="008437FB" w:rsidP="00817B15">
            <w:pPr>
              <w:spacing w:before="0"/>
              <w:jc w:val="left"/>
              <w:rPr>
                <w:rFonts w:cstheme="minorHAnsi"/>
              </w:rPr>
            </w:pPr>
            <w:r w:rsidRPr="009C4813">
              <w:rPr>
                <w:rFonts w:cstheme="minorHAnsi"/>
              </w:rPr>
              <w:t>[….................]</w:t>
            </w:r>
          </w:p>
          <w:p w:rsidR="008437FB" w:rsidRPr="009C4813" w:rsidRDefault="008437FB" w:rsidP="00817B15">
            <w:pPr>
              <w:spacing w:before="0"/>
              <w:jc w:val="left"/>
              <w:rPr>
                <w:rFonts w:cstheme="minorHAnsi"/>
              </w:rPr>
            </w:pPr>
          </w:p>
        </w:tc>
      </w:tr>
      <w:tr w:rsidR="008437FB" w:rsidRPr="009C4813" w:rsidTr="00817B1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437FB" w:rsidRPr="009C4813" w:rsidRDefault="008437FB" w:rsidP="00817B1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437FB" w:rsidRPr="009C4813" w:rsidRDefault="008437FB" w:rsidP="00817B15">
            <w:pPr>
              <w:jc w:val="left"/>
              <w:rPr>
                <w:rFonts w:cstheme="minorHAnsi"/>
                <w:b/>
              </w:rPr>
            </w:pPr>
            <w:r w:rsidRPr="009C4813">
              <w:rPr>
                <w:rFonts w:cstheme="minorHAnsi"/>
              </w:rPr>
              <w:t>[] Ναι [] Όχι</w:t>
            </w:r>
          </w:p>
          <w:p w:rsidR="008437FB" w:rsidRPr="009C4813" w:rsidRDefault="008437FB" w:rsidP="00817B15">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8437FB" w:rsidRPr="009C4813" w:rsidRDefault="008437FB" w:rsidP="00817B15">
            <w:pPr>
              <w:jc w:val="left"/>
              <w:rPr>
                <w:rFonts w:cstheme="minorHAnsi"/>
              </w:rPr>
            </w:pPr>
            <w:r w:rsidRPr="009C4813">
              <w:rPr>
                <w:rFonts w:cstheme="minorHAnsi"/>
              </w:rPr>
              <w:t>[……]</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9C4813">
              <w:rPr>
                <w:rFonts w:cstheme="minorHAnsi"/>
              </w:rPr>
              <w:lastRenderedPageBreak/>
              <w:t>Μπορεί ο οικονομικός φορέας να επιβεβαιώσει ότι:</w:t>
            </w:r>
          </w:p>
          <w:p w:rsidR="008437FB" w:rsidRPr="009C4813" w:rsidRDefault="008437FB" w:rsidP="00817B15">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437FB" w:rsidRPr="009C4813" w:rsidRDefault="008437FB" w:rsidP="00817B15">
            <w:pPr>
              <w:rPr>
                <w:rFonts w:cstheme="minorHAnsi"/>
              </w:rPr>
            </w:pPr>
            <w:r w:rsidRPr="009C4813">
              <w:rPr>
                <w:rFonts w:cstheme="minorHAnsi"/>
              </w:rPr>
              <w:t>β) δεν έχει αποκρύψει τις πληροφορίες αυτές,</w:t>
            </w:r>
          </w:p>
          <w:p w:rsidR="008437FB" w:rsidRPr="009C4813" w:rsidRDefault="008437FB" w:rsidP="00817B15">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8437FB" w:rsidRPr="009C4813" w:rsidRDefault="008437FB" w:rsidP="00817B15">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jc w:val="left"/>
              <w:rPr>
                <w:rFonts w:cstheme="minorHAnsi"/>
              </w:rPr>
            </w:pPr>
            <w:r w:rsidRPr="009C4813">
              <w:rPr>
                <w:rFonts w:cstheme="minorHAnsi"/>
              </w:rPr>
              <w:t>[] Ναι [] Όχι</w:t>
            </w:r>
          </w:p>
        </w:tc>
      </w:tr>
    </w:tbl>
    <w:p w:rsidR="008437FB" w:rsidRPr="000D2A13" w:rsidRDefault="008437FB" w:rsidP="008437FB"/>
    <w:p w:rsidR="008437FB" w:rsidRPr="009C4813" w:rsidRDefault="008437FB" w:rsidP="008437FB">
      <w:pPr>
        <w:jc w:val="center"/>
        <w:rPr>
          <w:rFonts w:cstheme="minorHAnsi"/>
          <w:b/>
          <w:bCs/>
        </w:rPr>
      </w:pPr>
    </w:p>
    <w:p w:rsidR="008437FB" w:rsidRPr="009C4813" w:rsidRDefault="008437FB" w:rsidP="008437FB">
      <w:pPr>
        <w:pageBreakBefore/>
        <w:jc w:val="center"/>
        <w:rPr>
          <w:rFonts w:cstheme="minorHAnsi"/>
        </w:rPr>
      </w:pPr>
      <w:r w:rsidRPr="009C4813">
        <w:rPr>
          <w:rFonts w:cstheme="minorHAnsi"/>
          <w:b/>
          <w:bCs/>
          <w:u w:val="single"/>
        </w:rPr>
        <w:lastRenderedPageBreak/>
        <w:t>Μέρος IV: Κριτήρια επιλογής</w:t>
      </w:r>
    </w:p>
    <w:p w:rsidR="008437FB" w:rsidRPr="009C4813" w:rsidRDefault="008437FB" w:rsidP="008437FB">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8437FB" w:rsidRPr="009C4813" w:rsidRDefault="008437FB" w:rsidP="008437FB">
      <w:pPr>
        <w:jc w:val="center"/>
        <w:rPr>
          <w:rFonts w:cstheme="minorHAnsi"/>
          <w:b/>
          <w:i/>
          <w:sz w:val="21"/>
          <w:szCs w:val="21"/>
        </w:rPr>
      </w:pPr>
      <w:r w:rsidRPr="009C4813">
        <w:rPr>
          <w:rFonts w:cstheme="minorHAnsi"/>
          <w:b/>
          <w:bCs/>
        </w:rPr>
        <w:t>Α: Καταλληλότητα</w:t>
      </w:r>
    </w:p>
    <w:p w:rsidR="008437FB" w:rsidRPr="009C4813" w:rsidRDefault="008437FB" w:rsidP="008437FB">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437FB" w:rsidRPr="0023744E"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23744E" w:rsidRDefault="008437FB" w:rsidP="00817B15">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23744E" w:rsidRDefault="008437FB" w:rsidP="00817B15">
            <w:pPr>
              <w:rPr>
                <w:rFonts w:cstheme="minorHAnsi"/>
              </w:rPr>
            </w:pPr>
            <w:r w:rsidRPr="0023744E">
              <w:rPr>
                <w:rFonts w:cstheme="minorHAnsi"/>
                <w:b/>
                <w:i/>
              </w:rPr>
              <w:t>Απάντηση</w:t>
            </w:r>
          </w:p>
        </w:tc>
      </w:tr>
      <w:tr w:rsidR="008437FB" w:rsidRPr="0023744E"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23744E" w:rsidRDefault="008437FB" w:rsidP="00817B15">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8437FB" w:rsidRPr="0023744E" w:rsidRDefault="008437FB" w:rsidP="00817B15">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23744E" w:rsidRDefault="008437FB" w:rsidP="00817B15">
            <w:pPr>
              <w:jc w:val="left"/>
              <w:rPr>
                <w:rFonts w:cstheme="minorHAnsi"/>
                <w:i/>
              </w:rPr>
            </w:pPr>
            <w:r w:rsidRPr="0023744E">
              <w:rPr>
                <w:rFonts w:cstheme="minorHAnsi"/>
              </w:rPr>
              <w:t>[…]</w:t>
            </w:r>
          </w:p>
          <w:p w:rsidR="008437FB" w:rsidRPr="0023744E" w:rsidRDefault="008437FB" w:rsidP="00817B15">
            <w:pPr>
              <w:jc w:val="left"/>
              <w:rPr>
                <w:rFonts w:cstheme="minorHAnsi"/>
                <w:i/>
              </w:rPr>
            </w:pPr>
          </w:p>
          <w:p w:rsidR="008437FB" w:rsidRPr="0023744E" w:rsidRDefault="008437FB" w:rsidP="00817B15">
            <w:pPr>
              <w:jc w:val="left"/>
              <w:rPr>
                <w:rFonts w:cstheme="minorHAnsi"/>
                <w:i/>
              </w:rPr>
            </w:pPr>
          </w:p>
          <w:p w:rsidR="008437FB" w:rsidRPr="0023744E" w:rsidRDefault="008437FB" w:rsidP="00817B15">
            <w:pPr>
              <w:jc w:val="left"/>
              <w:rPr>
                <w:rFonts w:cstheme="minorHAnsi"/>
                <w:i/>
              </w:rPr>
            </w:pPr>
          </w:p>
          <w:p w:rsidR="008437FB" w:rsidRPr="0023744E" w:rsidRDefault="008437FB" w:rsidP="00817B15">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8437FB" w:rsidRPr="0023744E" w:rsidRDefault="008437FB" w:rsidP="00817B15">
            <w:pPr>
              <w:jc w:val="left"/>
              <w:rPr>
                <w:rFonts w:cstheme="minorHAnsi"/>
              </w:rPr>
            </w:pPr>
            <w:r w:rsidRPr="0023744E">
              <w:rPr>
                <w:rFonts w:cstheme="minorHAnsi"/>
                <w:i/>
              </w:rPr>
              <w:t>[……][……][……]</w:t>
            </w:r>
          </w:p>
        </w:tc>
      </w:tr>
    </w:tbl>
    <w:p w:rsidR="008437FB" w:rsidRPr="009C4813" w:rsidRDefault="008437FB" w:rsidP="008437FB">
      <w:pPr>
        <w:jc w:val="center"/>
        <w:rPr>
          <w:rFonts w:cstheme="minorHAnsi"/>
          <w:b/>
          <w:bCs/>
        </w:rPr>
      </w:pPr>
    </w:p>
    <w:p w:rsidR="008437FB" w:rsidRPr="009C4813" w:rsidRDefault="008437FB" w:rsidP="008437FB">
      <w:pPr>
        <w:jc w:val="center"/>
        <w:rPr>
          <w:rFonts w:cstheme="minorHAnsi"/>
          <w:b/>
          <w:bCs/>
        </w:rPr>
      </w:pPr>
    </w:p>
    <w:p w:rsidR="008437FB" w:rsidRPr="009C4813" w:rsidRDefault="008437FB" w:rsidP="008437FB">
      <w:pPr>
        <w:pageBreakBefore/>
        <w:jc w:val="center"/>
        <w:rPr>
          <w:rFonts w:cstheme="minorHAnsi"/>
          <w:b/>
          <w:sz w:val="21"/>
          <w:szCs w:val="21"/>
        </w:rPr>
      </w:pPr>
      <w:r w:rsidRPr="001629AB">
        <w:rPr>
          <w:rFonts w:cstheme="minorHAnsi"/>
          <w:b/>
          <w:bCs/>
        </w:rPr>
        <w:lastRenderedPageBreak/>
        <w:t>Γ: Τεχνική και επαγγελματική ικανότητα</w:t>
      </w:r>
    </w:p>
    <w:p w:rsidR="008437FB" w:rsidRPr="009C4813" w:rsidRDefault="008437FB" w:rsidP="008437FB">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9C4813">
              <w:rPr>
                <w:rFonts w:cstheme="minorHAnsi"/>
                <w:b/>
                <w:i/>
              </w:rPr>
              <w:t>Απάντηση:</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0F19E1" w:rsidRDefault="008437FB" w:rsidP="00817B15">
            <w:r w:rsidRPr="000F19E1">
              <w:t xml:space="preserve">2) Ο οικονομικός φορέας μπορεί να χρησιμοποιήσει το ακόλουθο </w:t>
            </w:r>
            <w:r w:rsidRPr="000F19E1">
              <w:rPr>
                <w:b/>
              </w:rPr>
              <w:t>τεχνικό προσωπικό ή τις ακόλουθες τεχνικές υπηρεσίες</w:t>
            </w:r>
            <w:r w:rsidRPr="000F19E1">
              <w:rPr>
                <w:rStyle w:val="a"/>
              </w:rPr>
              <w:endnoteReference w:id="31"/>
            </w:r>
            <w:r w:rsidRPr="000F19E1">
              <w:t>, ιδίως τους υπεύθυνους για τον έλεγχο της ποιότητας:</w:t>
            </w:r>
          </w:p>
          <w:p w:rsidR="008437FB" w:rsidRPr="000F19E1" w:rsidRDefault="008437FB" w:rsidP="00817B15">
            <w:pPr>
              <w:spacing w:before="0"/>
              <w:rPr>
                <w:rFonts w:cstheme="minorHAnsi"/>
              </w:rPr>
            </w:pPr>
            <w:r w:rsidRPr="000F19E1">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0F19E1" w:rsidRDefault="008437FB" w:rsidP="00817B15">
            <w:r w:rsidRPr="000F19E1">
              <w:t>[……..........................]</w:t>
            </w:r>
          </w:p>
          <w:p w:rsidR="008437FB" w:rsidRPr="000F19E1" w:rsidRDefault="008437FB" w:rsidP="00817B15"/>
          <w:p w:rsidR="008437FB" w:rsidRPr="000F19E1" w:rsidRDefault="008437FB" w:rsidP="00817B15"/>
          <w:p w:rsidR="008437FB" w:rsidRPr="000F19E1" w:rsidRDefault="008437FB" w:rsidP="00817B15"/>
          <w:p w:rsidR="008437FB" w:rsidRPr="000F19E1" w:rsidRDefault="008437FB" w:rsidP="00817B15"/>
          <w:p w:rsidR="008437FB" w:rsidRPr="009C4813" w:rsidRDefault="008437FB" w:rsidP="00817B15">
            <w:pPr>
              <w:rPr>
                <w:rFonts w:cstheme="minorHAnsi"/>
              </w:rPr>
            </w:pPr>
            <w:r w:rsidRPr="000F19E1">
              <w:t>[……]</w:t>
            </w:r>
          </w:p>
        </w:tc>
      </w:tr>
      <w:tr w:rsidR="008437FB" w:rsidRPr="009C4813"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0F19E1" w:rsidRDefault="008437FB" w:rsidP="00817B15">
            <w:r w:rsidRPr="000F19E1">
              <w:t xml:space="preserve">6) Οι ακόλουθοι </w:t>
            </w:r>
            <w:r w:rsidRPr="000F19E1">
              <w:rPr>
                <w:b/>
              </w:rPr>
              <w:t>τίτλοι σπουδών και επαγγελματικών προσόντων</w:t>
            </w:r>
            <w:r w:rsidRPr="000F19E1">
              <w:t xml:space="preserve"> διατίθενται από:</w:t>
            </w:r>
          </w:p>
          <w:p w:rsidR="008437FB" w:rsidRPr="000F19E1" w:rsidRDefault="008437FB" w:rsidP="00817B15">
            <w:r w:rsidRPr="000F19E1">
              <w:t>α) τον ίδιο τον πάροχο υπηρεσιών ή τον εργολάβο,</w:t>
            </w:r>
          </w:p>
          <w:p w:rsidR="008437FB" w:rsidRPr="000F19E1" w:rsidRDefault="008437FB" w:rsidP="00817B15">
            <w:r w:rsidRPr="000F19E1">
              <w:rPr>
                <w:b/>
                <w:i/>
              </w:rPr>
              <w:t>και/ή</w:t>
            </w:r>
            <w:r w:rsidRPr="000F19E1">
              <w:t xml:space="preserve"> (ανάλογα με τις απαιτήσεις που ορίζονται στη σχετική πρόσκληση ή διακήρυξη ή στα έγγραφα της σύμβασης)</w:t>
            </w:r>
          </w:p>
          <w:p w:rsidR="008437FB" w:rsidRPr="000F19E1" w:rsidRDefault="008437FB" w:rsidP="00817B15">
            <w:r w:rsidRPr="000F19E1">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0F19E1" w:rsidRDefault="008437FB" w:rsidP="00817B15">
            <w:pPr>
              <w:snapToGrid w:val="0"/>
            </w:pPr>
          </w:p>
          <w:p w:rsidR="008437FB" w:rsidRPr="000F19E1" w:rsidRDefault="008437FB" w:rsidP="00817B15"/>
          <w:p w:rsidR="008437FB" w:rsidRPr="000F19E1" w:rsidRDefault="008437FB" w:rsidP="00817B15">
            <w:r w:rsidRPr="000F19E1">
              <w:t>α)[......................................……]</w:t>
            </w:r>
          </w:p>
          <w:p w:rsidR="008437FB" w:rsidRPr="000F19E1" w:rsidRDefault="008437FB" w:rsidP="00817B15"/>
          <w:p w:rsidR="008437FB" w:rsidRPr="000F19E1" w:rsidRDefault="008437FB" w:rsidP="00817B15"/>
          <w:p w:rsidR="008437FB" w:rsidRPr="000F19E1" w:rsidRDefault="008437FB" w:rsidP="00817B15"/>
          <w:p w:rsidR="008437FB" w:rsidRPr="000F19E1" w:rsidRDefault="008437FB" w:rsidP="00817B15"/>
          <w:p w:rsidR="008437FB" w:rsidRPr="000F19E1" w:rsidRDefault="008437FB" w:rsidP="00817B15">
            <w:r w:rsidRPr="000F19E1">
              <w:t>β) [……]</w:t>
            </w:r>
          </w:p>
        </w:tc>
      </w:tr>
      <w:tr w:rsidR="008437FB" w:rsidRPr="00BB65FB"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9C4813" w:rsidRDefault="008437FB" w:rsidP="00817B15">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2"/>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9C4813" w:rsidRDefault="008437FB" w:rsidP="00817B15">
            <w:pPr>
              <w:rPr>
                <w:rFonts w:cstheme="minorHAnsi"/>
              </w:rPr>
            </w:pPr>
            <w:r w:rsidRPr="00AD6BED">
              <w:t>[....……]</w:t>
            </w:r>
          </w:p>
        </w:tc>
      </w:tr>
      <w:tr w:rsidR="008437FB" w:rsidRPr="00BB65FB"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FC2274" w:rsidRDefault="008437FB" w:rsidP="00817B15">
            <w:r w:rsidRPr="00FC2274">
              <w:t xml:space="preserve">11) Για </w:t>
            </w:r>
            <w:r w:rsidRPr="00FC2274">
              <w:rPr>
                <w:b/>
                <w:i/>
              </w:rPr>
              <w:t xml:space="preserve">δημόσιες συμβάσεις προμηθειών </w:t>
            </w:r>
            <w:r w:rsidRPr="00FC2274">
              <w:t>:</w:t>
            </w:r>
          </w:p>
          <w:p w:rsidR="008437FB" w:rsidRPr="00FC2274" w:rsidRDefault="008437FB" w:rsidP="00817B15">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437FB" w:rsidRPr="00FC2274" w:rsidRDefault="008437FB" w:rsidP="00817B15">
            <w:r w:rsidRPr="00FC2274">
              <w:t>Κατά περίπτωση, ο οικονομικός φορέας δηλώνει περαιτέρω ότι θα προσκομίσει τα απαιτούμενα πιστοποιητικά γνησιότητας.</w:t>
            </w:r>
          </w:p>
          <w:p w:rsidR="008437FB" w:rsidRPr="00FC2274" w:rsidRDefault="008437FB" w:rsidP="00817B15">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37FB" w:rsidRPr="00FC2274" w:rsidRDefault="008437FB" w:rsidP="00817B15">
            <w:pPr>
              <w:snapToGrid w:val="0"/>
            </w:pPr>
          </w:p>
          <w:p w:rsidR="008437FB" w:rsidRPr="00FC2274" w:rsidRDefault="008437FB" w:rsidP="00817B15">
            <w:r w:rsidRPr="00FC2274">
              <w:t>[] Ναι [] Όχι</w:t>
            </w:r>
          </w:p>
          <w:p w:rsidR="008437FB" w:rsidRPr="00FC2274" w:rsidRDefault="008437FB" w:rsidP="00817B15"/>
          <w:p w:rsidR="008437FB" w:rsidRPr="00FC2274" w:rsidRDefault="008437FB" w:rsidP="00817B15"/>
          <w:p w:rsidR="008437FB" w:rsidRPr="00FC2274" w:rsidRDefault="008437FB" w:rsidP="00817B15"/>
          <w:p w:rsidR="008437FB" w:rsidRPr="00FC2274" w:rsidRDefault="008437FB" w:rsidP="00817B15"/>
          <w:p w:rsidR="008437FB" w:rsidRPr="00FC2274" w:rsidRDefault="008437FB" w:rsidP="00817B15"/>
          <w:p w:rsidR="008437FB" w:rsidRPr="00FC2274" w:rsidRDefault="008437FB" w:rsidP="00817B15">
            <w:r w:rsidRPr="00FC2274">
              <w:t>[] Ναι [] Όχι</w:t>
            </w:r>
          </w:p>
          <w:p w:rsidR="008437FB" w:rsidRPr="00FC2274" w:rsidRDefault="008437FB" w:rsidP="00817B15">
            <w:pPr>
              <w:rPr>
                <w:i/>
              </w:rPr>
            </w:pPr>
          </w:p>
          <w:p w:rsidR="008437FB" w:rsidRPr="00FC2274" w:rsidRDefault="008437FB" w:rsidP="00817B15">
            <w:pPr>
              <w:rPr>
                <w:i/>
              </w:rPr>
            </w:pPr>
          </w:p>
          <w:p w:rsidR="008437FB" w:rsidRPr="00FC2274" w:rsidRDefault="008437FB" w:rsidP="00817B15">
            <w:r w:rsidRPr="00FC2274">
              <w:rPr>
                <w:i/>
              </w:rPr>
              <w:t>(διαδικτυακή διεύθυνση, αρχή ή φορέας έκδοσης, επακριβή στοιχεία αναφοράς των εγγράφων): [……][……][……]</w:t>
            </w:r>
          </w:p>
        </w:tc>
      </w:tr>
    </w:tbl>
    <w:p w:rsidR="008437FB" w:rsidRPr="00FC2274" w:rsidRDefault="008437FB" w:rsidP="008437FB"/>
    <w:p w:rsidR="008437FB" w:rsidRDefault="008437FB" w:rsidP="008437FB">
      <w:pPr>
        <w:rPr>
          <w:lang w:eastAsia="zh-CN"/>
        </w:rPr>
        <w:sectPr w:rsidR="008437FB" w:rsidSect="001629AB">
          <w:endnotePr>
            <w:numFmt w:val="decimal"/>
          </w:endnotePr>
          <w:pgSz w:w="11906" w:h="16838"/>
          <w:pgMar w:top="1276" w:right="1797" w:bottom="1440" w:left="1797" w:header="709" w:footer="709" w:gutter="0"/>
          <w:cols w:space="708"/>
          <w:docGrid w:linePitch="360"/>
        </w:sectPr>
      </w:pPr>
    </w:p>
    <w:p w:rsidR="008437FB" w:rsidRPr="000F19E1" w:rsidRDefault="008437FB" w:rsidP="008437FB">
      <w:pPr>
        <w:pageBreakBefore/>
        <w:jc w:val="center"/>
      </w:pPr>
      <w:r w:rsidRPr="000F19E1">
        <w:rPr>
          <w:b/>
          <w:bCs/>
        </w:rPr>
        <w:lastRenderedPageBreak/>
        <w:t>Δ: Συστήματα διασφάλισης ποιότητας και πρότυπα περιβαλλοντικής διαχείρισης</w:t>
      </w:r>
    </w:p>
    <w:p w:rsidR="008437FB" w:rsidRPr="000F19E1" w:rsidRDefault="008437FB" w:rsidP="008437FB">
      <w:pPr>
        <w:pBdr>
          <w:top w:val="single" w:sz="4" w:space="1" w:color="000000"/>
          <w:left w:val="single" w:sz="4" w:space="4" w:color="000000"/>
          <w:bottom w:val="single" w:sz="4" w:space="1" w:color="000000"/>
          <w:right w:val="single" w:sz="4" w:space="4" w:color="000000"/>
        </w:pBdr>
        <w:shd w:val="clear" w:color="auto" w:fill="BFBFBF"/>
      </w:pPr>
      <w:r w:rsidRPr="000F19E1">
        <w:rPr>
          <w:b/>
          <w:i/>
        </w:rPr>
        <w:t xml:space="preserve">Ο οικονομικός φορέας πρέπει να παράσχει πληροφορίες </w:t>
      </w:r>
      <w:r w:rsidRPr="000F19E1">
        <w:rPr>
          <w:b/>
          <w:u w:val="single"/>
        </w:rPr>
        <w:t>μόνον</w:t>
      </w:r>
      <w:r w:rsidRPr="000F19E1">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8437FB" w:rsidRPr="000F19E1"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0F19E1" w:rsidRDefault="008437FB" w:rsidP="00817B15">
            <w:r w:rsidRPr="000F19E1">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37FB" w:rsidRPr="000F19E1" w:rsidRDefault="008437FB" w:rsidP="00817B15">
            <w:r w:rsidRPr="000F19E1">
              <w:rPr>
                <w:b/>
                <w:i/>
              </w:rPr>
              <w:t>Απάντηση:</w:t>
            </w:r>
          </w:p>
        </w:tc>
      </w:tr>
      <w:tr w:rsidR="008437FB"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Pr="000F19E1" w:rsidRDefault="008437FB" w:rsidP="00817B15">
            <w:pPr>
              <w:jc w:val="left"/>
            </w:pPr>
            <w:r w:rsidRPr="000F19E1">
              <w:rPr>
                <w:color w:val="000000"/>
              </w:rPr>
              <w:t xml:space="preserve">Θα είναι σε θέση ο οικονομικός φορέας να προσκομίσει </w:t>
            </w:r>
            <w:r w:rsidRPr="000F19E1">
              <w:rPr>
                <w:b/>
                <w:color w:val="000000"/>
              </w:rPr>
              <w:t>πιστοποιητικά</w:t>
            </w:r>
            <w:r w:rsidRPr="000F19E1">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0F19E1">
              <w:rPr>
                <w:b/>
                <w:color w:val="000000"/>
              </w:rPr>
              <w:t>πρότυπα διασφάλισης ποιότητας</w:t>
            </w:r>
            <w:r w:rsidRPr="000F19E1">
              <w:rPr>
                <w:color w:val="000000"/>
              </w:rPr>
              <w:t>, συμπεριλαμβανομένης της προσβασιμότητας για άτομα με ειδικές ανάγκες;</w:t>
            </w:r>
          </w:p>
          <w:p w:rsidR="008437FB" w:rsidRPr="000F19E1" w:rsidRDefault="008437FB" w:rsidP="00817B15">
            <w:pPr>
              <w:rPr>
                <w:color w:val="000000"/>
              </w:rPr>
            </w:pPr>
            <w:r w:rsidRPr="000F19E1">
              <w:rPr>
                <w:b/>
                <w:color w:val="000000"/>
              </w:rPr>
              <w:t>Εάν όχι</w:t>
            </w:r>
            <w:r w:rsidRPr="000F19E1">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437FB" w:rsidRPr="000F19E1" w:rsidRDefault="008437FB" w:rsidP="00817B15"/>
          <w:p w:rsidR="008437FB" w:rsidRPr="000F19E1" w:rsidRDefault="008437FB" w:rsidP="00817B15">
            <w:r w:rsidRPr="000F19E1">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37FB" w:rsidRPr="000F19E1" w:rsidRDefault="008437FB" w:rsidP="00817B15">
            <w:pPr>
              <w:jc w:val="left"/>
            </w:pPr>
            <w:r w:rsidRPr="000F19E1">
              <w:t>[] Ναι [] Όχι</w:t>
            </w:r>
          </w:p>
          <w:p w:rsidR="008437FB" w:rsidRPr="000F19E1" w:rsidRDefault="008437FB" w:rsidP="00817B15">
            <w:pPr>
              <w:jc w:val="left"/>
            </w:pPr>
          </w:p>
          <w:p w:rsidR="008437FB" w:rsidRPr="000F19E1" w:rsidRDefault="008437FB" w:rsidP="00817B15">
            <w:pPr>
              <w:jc w:val="left"/>
            </w:pPr>
          </w:p>
          <w:p w:rsidR="008437FB" w:rsidRPr="000F19E1" w:rsidRDefault="008437FB" w:rsidP="00817B15">
            <w:pPr>
              <w:jc w:val="left"/>
            </w:pPr>
          </w:p>
          <w:p w:rsidR="008437FB" w:rsidRPr="000F19E1" w:rsidRDefault="008437FB" w:rsidP="00817B15">
            <w:pPr>
              <w:jc w:val="left"/>
            </w:pPr>
          </w:p>
          <w:p w:rsidR="008437FB" w:rsidRPr="000F19E1" w:rsidRDefault="008437FB" w:rsidP="00817B15">
            <w:pPr>
              <w:jc w:val="left"/>
            </w:pPr>
          </w:p>
          <w:p w:rsidR="008437FB" w:rsidRPr="000F19E1" w:rsidRDefault="008437FB" w:rsidP="00817B15">
            <w:pPr>
              <w:jc w:val="left"/>
            </w:pPr>
          </w:p>
          <w:p w:rsidR="008437FB" w:rsidRPr="000F19E1" w:rsidRDefault="008437FB" w:rsidP="00817B15">
            <w:pPr>
              <w:jc w:val="left"/>
            </w:pPr>
          </w:p>
          <w:p w:rsidR="008437FB" w:rsidRPr="000F19E1" w:rsidRDefault="008437FB" w:rsidP="00817B15">
            <w:pPr>
              <w:jc w:val="left"/>
            </w:pPr>
            <w:r w:rsidRPr="000F19E1">
              <w:t>[……] [……]</w:t>
            </w:r>
          </w:p>
          <w:p w:rsidR="008437FB" w:rsidRPr="000F19E1" w:rsidRDefault="008437FB" w:rsidP="00817B15">
            <w:pPr>
              <w:jc w:val="left"/>
              <w:rPr>
                <w:i/>
              </w:rPr>
            </w:pPr>
          </w:p>
          <w:p w:rsidR="008437FB" w:rsidRDefault="008437FB" w:rsidP="00817B15">
            <w:pPr>
              <w:jc w:val="left"/>
            </w:pPr>
            <w:r w:rsidRPr="000F19E1">
              <w:rPr>
                <w:i/>
              </w:rPr>
              <w:t>(διαδικτυακή διεύθυνση, αρχή ή φορέας έκδοσης, επακριβή στοιχεία αναφοράς των εγγράφων): [……][……][……]</w:t>
            </w:r>
          </w:p>
        </w:tc>
      </w:tr>
      <w:tr w:rsidR="008437FB" w:rsidTr="00817B15">
        <w:trPr>
          <w:jc w:val="center"/>
        </w:trPr>
        <w:tc>
          <w:tcPr>
            <w:tcW w:w="4479" w:type="dxa"/>
            <w:tcBorders>
              <w:top w:val="single" w:sz="4" w:space="0" w:color="000000"/>
              <w:left w:val="single" w:sz="4" w:space="0" w:color="000000"/>
              <w:bottom w:val="single" w:sz="4" w:space="0" w:color="000000"/>
            </w:tcBorders>
            <w:shd w:val="clear" w:color="auto" w:fill="auto"/>
          </w:tcPr>
          <w:p w:rsidR="008437FB" w:rsidRDefault="008437FB" w:rsidP="00817B15">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8437FB" w:rsidRDefault="008437FB" w:rsidP="00817B15">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8437FB" w:rsidRDefault="008437FB" w:rsidP="00817B15"/>
          <w:p w:rsidR="008437FB" w:rsidRDefault="008437FB" w:rsidP="00817B15"/>
          <w:p w:rsidR="008437FB" w:rsidRDefault="008437FB" w:rsidP="00817B15">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37FB" w:rsidRDefault="008437FB" w:rsidP="00817B15">
            <w:pPr>
              <w:jc w:val="left"/>
            </w:pPr>
            <w:r>
              <w:t>[] Ναι [] Όχι</w:t>
            </w:r>
          </w:p>
          <w:p w:rsidR="008437FB" w:rsidRDefault="008437FB" w:rsidP="00817B15">
            <w:pPr>
              <w:jc w:val="left"/>
            </w:pPr>
          </w:p>
          <w:p w:rsidR="008437FB" w:rsidRDefault="008437FB" w:rsidP="00817B15">
            <w:pPr>
              <w:jc w:val="left"/>
            </w:pPr>
          </w:p>
          <w:p w:rsidR="008437FB" w:rsidRDefault="008437FB" w:rsidP="00817B15">
            <w:pPr>
              <w:jc w:val="left"/>
            </w:pPr>
          </w:p>
          <w:p w:rsidR="008437FB" w:rsidRDefault="008437FB" w:rsidP="00817B15">
            <w:pPr>
              <w:jc w:val="left"/>
            </w:pPr>
          </w:p>
          <w:p w:rsidR="008437FB" w:rsidRDefault="008437FB" w:rsidP="00817B15">
            <w:pPr>
              <w:jc w:val="left"/>
            </w:pPr>
          </w:p>
          <w:p w:rsidR="008437FB" w:rsidRDefault="008437FB" w:rsidP="00817B15">
            <w:pPr>
              <w:jc w:val="left"/>
            </w:pPr>
          </w:p>
          <w:p w:rsidR="008437FB" w:rsidRDefault="008437FB" w:rsidP="00817B15">
            <w:pPr>
              <w:jc w:val="left"/>
            </w:pPr>
            <w:r>
              <w:t>[……] [……]</w:t>
            </w:r>
          </w:p>
          <w:p w:rsidR="008437FB" w:rsidRDefault="008437FB" w:rsidP="00817B15">
            <w:pPr>
              <w:jc w:val="left"/>
              <w:rPr>
                <w:i/>
              </w:rPr>
            </w:pPr>
          </w:p>
          <w:p w:rsidR="008437FB" w:rsidRDefault="008437FB" w:rsidP="00817B15">
            <w:pPr>
              <w:jc w:val="left"/>
              <w:rPr>
                <w:i/>
              </w:rPr>
            </w:pPr>
          </w:p>
          <w:p w:rsidR="008437FB" w:rsidRDefault="008437FB" w:rsidP="00817B15">
            <w:pPr>
              <w:jc w:val="left"/>
            </w:pPr>
            <w:r>
              <w:rPr>
                <w:i/>
              </w:rPr>
              <w:t>(διαδικτυακή διεύθυνση, αρχή ή φορέας έκδοσης, επακριβή στοιχεία αναφοράς των εγγράφων): [……][……][……]</w:t>
            </w:r>
          </w:p>
        </w:tc>
      </w:tr>
    </w:tbl>
    <w:p w:rsidR="008437FB" w:rsidRPr="008F60ED" w:rsidRDefault="008437FB" w:rsidP="008437FB">
      <w:pPr>
        <w:rPr>
          <w:lang w:eastAsia="zh-CN"/>
        </w:rPr>
      </w:pPr>
    </w:p>
    <w:p w:rsidR="008437FB" w:rsidRDefault="008437FB" w:rsidP="008437FB">
      <w:pPr>
        <w:pStyle w:val="ChapterTitle"/>
        <w:jc w:val="both"/>
        <w:rPr>
          <w:bCs/>
        </w:rPr>
        <w:sectPr w:rsidR="008437FB" w:rsidSect="009477E1">
          <w:endnotePr>
            <w:numFmt w:val="decimal"/>
          </w:endnotePr>
          <w:pgSz w:w="11906" w:h="16838"/>
          <w:pgMar w:top="1134" w:right="1797" w:bottom="1440" w:left="1797" w:header="709" w:footer="709" w:gutter="0"/>
          <w:cols w:space="708"/>
          <w:docGrid w:linePitch="360"/>
        </w:sectPr>
      </w:pPr>
    </w:p>
    <w:p w:rsidR="008437FB" w:rsidRPr="00E45B24" w:rsidRDefault="008437FB" w:rsidP="008437FB">
      <w:pPr>
        <w:pStyle w:val="ChapterTitle"/>
        <w:rPr>
          <w:i/>
        </w:rPr>
      </w:pPr>
      <w:r w:rsidRPr="00E45B24">
        <w:rPr>
          <w:bCs/>
        </w:rPr>
        <w:lastRenderedPageBreak/>
        <w:t>Μέρος V: Τελικές δηλώσεις</w:t>
      </w:r>
    </w:p>
    <w:p w:rsidR="008437FB" w:rsidRPr="00E45B24" w:rsidRDefault="008437FB" w:rsidP="008437FB">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437FB" w:rsidRPr="00E45B24" w:rsidRDefault="008437FB" w:rsidP="008437FB">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3"/>
      </w:r>
      <w:r w:rsidRPr="00E45B24">
        <w:rPr>
          <w:rFonts w:ascii="Calibri" w:hAnsi="Calibri" w:cs="Calibri"/>
          <w:i/>
        </w:rPr>
        <w:t>, εκτός εάν :</w:t>
      </w:r>
    </w:p>
    <w:p w:rsidR="008437FB" w:rsidRPr="00E45B24" w:rsidRDefault="008437FB" w:rsidP="008437FB">
      <w:pPr>
        <w:pStyle w:val="ListParagraph"/>
        <w:numPr>
          <w:ilvl w:val="0"/>
          <w:numId w:val="15"/>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4"/>
      </w:r>
      <w:r w:rsidRPr="00E45B24">
        <w:rPr>
          <w:rStyle w:val="a"/>
          <w:rFonts w:ascii="Calibri" w:hAnsi="Calibri" w:cs="Calibri"/>
          <w:i/>
        </w:rPr>
        <w:t>.</w:t>
      </w:r>
    </w:p>
    <w:p w:rsidR="008437FB" w:rsidRPr="008437FB" w:rsidRDefault="008437FB" w:rsidP="008437FB">
      <w:pPr>
        <w:pStyle w:val="ListParagraph"/>
        <w:numPr>
          <w:ilvl w:val="0"/>
          <w:numId w:val="15"/>
        </w:numPr>
        <w:rPr>
          <w:rFonts w:ascii="Calibri" w:hAnsi="Calibri" w:cs="Calibri"/>
          <w:i/>
        </w:rPr>
      </w:pPr>
      <w:r w:rsidRPr="008437FB">
        <w:rPr>
          <w:rStyle w:val="a"/>
          <w:rFonts w:ascii="Calibri" w:hAnsi="Calibri" w:cs="Calibri"/>
          <w:i/>
          <w:vertAlign w:val="baseline"/>
        </w:rPr>
        <w:t>η αναθέτουσα αρχή ή ο αναθέτων φορέας έχουν ήδη στην κατοχή τους τα σχετικά έγγραφα.</w:t>
      </w:r>
    </w:p>
    <w:p w:rsidR="008437FB" w:rsidRPr="00E45B24" w:rsidRDefault="008437FB" w:rsidP="008437FB">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w:t>
      </w:r>
      <w:bookmarkStart w:id="6" w:name="_GoBack"/>
      <w:bookmarkEnd w:id="6"/>
      <w:r w:rsidRPr="00E45B24">
        <w:rPr>
          <w:rFonts w:ascii="Calibri" w:hAnsi="Calibri" w:cs="Calibri"/>
        </w:rPr>
        <w:t>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8437FB" w:rsidRPr="00E45B24" w:rsidRDefault="008437FB" w:rsidP="008437FB">
      <w:pPr>
        <w:rPr>
          <w:rFonts w:ascii="Calibri" w:hAnsi="Calibri" w:cs="Calibri"/>
          <w:i/>
        </w:rPr>
      </w:pPr>
    </w:p>
    <w:p w:rsidR="008437FB" w:rsidRPr="00B045C3" w:rsidRDefault="008437FB" w:rsidP="008437FB">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8437FB" w:rsidRDefault="008437FB" w:rsidP="008437FB">
      <w:pPr>
        <w:pStyle w:val="BodyText"/>
        <w:rPr>
          <w:rFonts w:ascii="Calibri" w:hAnsi="Calibri" w:cs="Calibri"/>
          <w:sz w:val="22"/>
        </w:rPr>
      </w:pPr>
    </w:p>
    <w:p w:rsidR="004A15A8" w:rsidRDefault="004A15A8"/>
    <w:sectPr w:rsidR="004A15A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70B" w:rsidRDefault="00F5770B" w:rsidP="008437FB">
      <w:pPr>
        <w:spacing w:before="0"/>
      </w:pPr>
      <w:r>
        <w:separator/>
      </w:r>
    </w:p>
  </w:endnote>
  <w:endnote w:type="continuationSeparator" w:id="0">
    <w:p w:rsidR="00F5770B" w:rsidRDefault="00F5770B" w:rsidP="008437FB">
      <w:pPr>
        <w:spacing w:before="0"/>
      </w:pPr>
      <w:r>
        <w:continuationSeparator/>
      </w:r>
    </w:p>
  </w:endnote>
  <w:endnote w:id="1">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8437FB" w:rsidRPr="008F01DB" w:rsidRDefault="008437FB" w:rsidP="008437FB">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437FB" w:rsidRPr="008F01DB" w:rsidRDefault="008437FB" w:rsidP="008437FB">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437FB" w:rsidRPr="008F01DB" w:rsidRDefault="008437FB" w:rsidP="008437FB">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437FB" w:rsidRPr="008F01DB" w:rsidRDefault="008437FB" w:rsidP="008437FB">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8437FB" w:rsidRPr="00BB65F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8437FB" w:rsidRPr="008F01DB" w:rsidRDefault="008437FB" w:rsidP="008437F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8437FB" w:rsidRDefault="008437FB" w:rsidP="008437FB">
      <w:pPr>
        <w:pStyle w:val="EndnoteText"/>
        <w:tabs>
          <w:tab w:val="left" w:pos="284"/>
        </w:tabs>
        <w:ind w:firstLine="0"/>
      </w:pPr>
      <w:r>
        <w:rPr>
          <w:rStyle w:val="a3"/>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2">
    <w:p w:rsidR="008437FB" w:rsidRDefault="008437FB" w:rsidP="008437FB">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8437FB" w:rsidRPr="002F6B21" w:rsidRDefault="008437FB" w:rsidP="008437FB">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4">
    <w:p w:rsidR="008437FB" w:rsidRDefault="008437FB" w:rsidP="008437FB">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8437FB" w:rsidRPr="00013714" w:rsidRDefault="008437FB" w:rsidP="008437FB">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70B" w:rsidRDefault="00F5770B" w:rsidP="008437FB">
      <w:pPr>
        <w:spacing w:before="0"/>
      </w:pPr>
      <w:r>
        <w:separator/>
      </w:r>
    </w:p>
  </w:footnote>
  <w:footnote w:type="continuationSeparator" w:id="0">
    <w:p w:rsidR="00F5770B" w:rsidRDefault="00F5770B" w:rsidP="008437FB">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3661F4C"/>
    <w:multiLevelType w:val="hybridMultilevel"/>
    <w:tmpl w:val="AF82AD54"/>
    <w:lvl w:ilvl="0" w:tplc="10AAB5C4">
      <w:start w:val="1"/>
      <w:numFmt w:val="decimal"/>
      <w:lvlText w:val="%1."/>
      <w:lvlJc w:val="left"/>
      <w:pPr>
        <w:tabs>
          <w:tab w:val="num" w:pos="360"/>
        </w:tabs>
        <w:ind w:left="360" w:hanging="360"/>
      </w:pPr>
      <w:rPr>
        <w:rFonts w:cs="Times New Roman"/>
        <w:color w:val="auto"/>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CC6E1A"/>
    <w:multiLevelType w:val="hybridMultilevel"/>
    <w:tmpl w:val="2104F0B0"/>
    <w:lvl w:ilvl="0" w:tplc="25AEE8F4">
      <w:start w:val="1"/>
      <w:numFmt w:val="decimal"/>
      <w:lvlText w:val="%1."/>
      <w:lvlJc w:val="left"/>
      <w:pPr>
        <w:tabs>
          <w:tab w:val="num" w:pos="360"/>
        </w:tabs>
        <w:ind w:left="360" w:hanging="360"/>
      </w:pPr>
      <w:rPr>
        <w:rFonts w:cs="Times New Roman"/>
        <w:color w:val="auto"/>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49750C"/>
    <w:multiLevelType w:val="hybridMultilevel"/>
    <w:tmpl w:val="1E6A4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6"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7"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E218DE"/>
    <w:multiLevelType w:val="hybridMultilevel"/>
    <w:tmpl w:val="F7366D36"/>
    <w:lvl w:ilvl="0" w:tplc="0F266C3C">
      <w:start w:val="1"/>
      <w:numFmt w:val="decimal"/>
      <w:lvlText w:val="%1."/>
      <w:lvlJc w:val="left"/>
      <w:pPr>
        <w:tabs>
          <w:tab w:val="num" w:pos="360"/>
        </w:tabs>
        <w:ind w:left="360" w:hanging="360"/>
      </w:pPr>
      <w:rPr>
        <w:rFonts w:cs="Times New Roman"/>
        <w:color w:val="auto"/>
      </w:r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5B4A608E"/>
    <w:multiLevelType w:val="hybridMultilevel"/>
    <w:tmpl w:val="0180D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73FEF"/>
    <w:multiLevelType w:val="hybridMultilevel"/>
    <w:tmpl w:val="1026D9EC"/>
    <w:lvl w:ilvl="0" w:tplc="E1EE095C">
      <w:start w:val="1"/>
      <w:numFmt w:val="decimal"/>
      <w:lvlText w:val="%1."/>
      <w:lvlJc w:val="left"/>
      <w:pPr>
        <w:tabs>
          <w:tab w:val="num" w:pos="360"/>
        </w:tabs>
        <w:ind w:left="360" w:hanging="360"/>
      </w:pPr>
      <w:rPr>
        <w:rFonts w:cs="Times New Roman"/>
        <w:b w:val="0"/>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EA5164"/>
    <w:multiLevelType w:val="hybridMultilevel"/>
    <w:tmpl w:val="520610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EE0451F"/>
    <w:multiLevelType w:val="multilevel"/>
    <w:tmpl w:val="C3BC8F70"/>
    <w:lvl w:ilvl="0">
      <w:start w:val="1"/>
      <mc:AlternateContent>
        <mc:Choice Requires="w14">
          <w:numFmt w:val="custom" w:format="α, β, γ, ..."/>
        </mc:Choice>
        <mc:Fallback>
          <w:numFmt w:val="decimal"/>
        </mc:Fallback>
      </mc:AlternateContent>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C237BF"/>
    <w:multiLevelType w:val="hybridMultilevel"/>
    <w:tmpl w:val="D2E644F6"/>
    <w:lvl w:ilvl="0" w:tplc="09681CD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021D2"/>
    <w:multiLevelType w:val="hybridMultilevel"/>
    <w:tmpl w:val="71924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180E64"/>
    <w:multiLevelType w:val="multilevel"/>
    <w:tmpl w:val="BF20DCC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D918F3"/>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6"/>
  </w:num>
  <w:num w:numId="6">
    <w:abstractNumId w:val="27"/>
  </w:num>
  <w:num w:numId="7">
    <w:abstractNumId w:val="33"/>
  </w:num>
  <w:num w:numId="8">
    <w:abstractNumId w:val="13"/>
  </w:num>
  <w:num w:numId="9">
    <w:abstractNumId w:val="21"/>
  </w:num>
  <w:num w:numId="10">
    <w:abstractNumId w:val="8"/>
  </w:num>
  <w:num w:numId="11">
    <w:abstractNumId w:val="25"/>
  </w:num>
  <w:num w:numId="12">
    <w:abstractNumId w:val="10"/>
  </w:num>
  <w:num w:numId="13">
    <w:abstractNumId w:val="17"/>
  </w:num>
  <w:num w:numId="14">
    <w:abstractNumId w:val="29"/>
  </w:num>
  <w:num w:numId="15">
    <w:abstractNumId w:val="5"/>
  </w:num>
  <w:num w:numId="16">
    <w:abstractNumId w:val="4"/>
  </w:num>
  <w:num w:numId="17">
    <w:abstractNumId w:val="6"/>
  </w:num>
  <w:num w:numId="18">
    <w:abstractNumId w:val="32"/>
  </w:num>
  <w:num w:numId="19">
    <w:abstractNumId w:val="26"/>
  </w:num>
  <w:num w:numId="20">
    <w:abstractNumId w:val="22"/>
  </w:num>
  <w:num w:numId="21">
    <w:abstractNumId w:val="12"/>
  </w:num>
  <w:num w:numId="22">
    <w:abstractNumId w:val="34"/>
  </w:num>
  <w:num w:numId="23">
    <w:abstractNumId w:val="7"/>
  </w:num>
  <w:num w:numId="24">
    <w:abstractNumId w:val="19"/>
  </w:num>
  <w:num w:numId="25">
    <w:abstractNumId w:val="20"/>
  </w:num>
  <w:num w:numId="26">
    <w:abstractNumId w:val="36"/>
  </w:num>
  <w:num w:numId="27">
    <w:abstractNumId w:val="14"/>
  </w:num>
  <w:num w:numId="28">
    <w:abstractNumId w:val="28"/>
  </w:num>
  <w:num w:numId="29">
    <w:abstractNumId w:val="2"/>
  </w:num>
  <w:num w:numId="30">
    <w:abstractNumId w:val="3"/>
  </w:num>
  <w:num w:numId="31">
    <w:abstractNumId w:val="18"/>
  </w:num>
  <w:num w:numId="32">
    <w:abstractNumId w:val="11"/>
  </w:num>
  <w:num w:numId="33">
    <w:abstractNumId w:val="30"/>
  </w:num>
  <w:num w:numId="34">
    <w:abstractNumId w:val="23"/>
  </w:num>
  <w:num w:numId="35">
    <w:abstractNumId w:val="31"/>
  </w:num>
  <w:num w:numId="36">
    <w:abstractNumId w:val="2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FB"/>
    <w:rsid w:val="004A15A8"/>
    <w:rsid w:val="008437FB"/>
    <w:rsid w:val="00F577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1281A-8F50-41F9-9A2B-B6C70B45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FB"/>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8437F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8437FB"/>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8437FB"/>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8437FB"/>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437FB"/>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437FB"/>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8437F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437F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437FB"/>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8437FB"/>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8437FB"/>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8437FB"/>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8437FB"/>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437FB"/>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437FB"/>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8437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8437FB"/>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8437FB"/>
    <w:rPr>
      <w:rFonts w:ascii="Arial" w:eastAsia="Times New Roman" w:hAnsi="Arial" w:cs="Times New Roman"/>
      <w:i/>
      <w:sz w:val="18"/>
      <w:szCs w:val="20"/>
      <w:lang w:val="x-none"/>
    </w:rPr>
  </w:style>
  <w:style w:type="character" w:styleId="Hyperlink">
    <w:name w:val="Hyperlink"/>
    <w:uiPriority w:val="99"/>
    <w:rsid w:val="008437FB"/>
    <w:rPr>
      <w:color w:val="0000FF"/>
      <w:u w:val="single"/>
    </w:rPr>
  </w:style>
  <w:style w:type="table" w:styleId="TableGrid">
    <w:name w:val="Table Grid"/>
    <w:basedOn w:val="TableNormal"/>
    <w:uiPriority w:val="59"/>
    <w:rsid w:val="008437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8437FB"/>
    <w:pPr>
      <w:tabs>
        <w:tab w:val="center" w:pos="4153"/>
        <w:tab w:val="right" w:pos="8306"/>
      </w:tabs>
      <w:spacing w:before="0"/>
    </w:pPr>
  </w:style>
  <w:style w:type="character" w:customStyle="1" w:styleId="HeaderChar">
    <w:name w:val="Header Char"/>
    <w:aliases w:val="hd Char"/>
    <w:basedOn w:val="DefaultParagraphFont"/>
    <w:link w:val="Header"/>
    <w:rsid w:val="008437FB"/>
  </w:style>
  <w:style w:type="paragraph" w:styleId="Footer">
    <w:name w:val="footer"/>
    <w:aliases w:val="ft"/>
    <w:basedOn w:val="Normal"/>
    <w:link w:val="FooterChar"/>
    <w:uiPriority w:val="99"/>
    <w:unhideWhenUsed/>
    <w:rsid w:val="008437FB"/>
    <w:pPr>
      <w:tabs>
        <w:tab w:val="center" w:pos="4153"/>
        <w:tab w:val="right" w:pos="8306"/>
      </w:tabs>
      <w:spacing w:before="0"/>
    </w:pPr>
  </w:style>
  <w:style w:type="character" w:customStyle="1" w:styleId="FooterChar">
    <w:name w:val="Footer Char"/>
    <w:aliases w:val="ft Char"/>
    <w:basedOn w:val="DefaultParagraphFont"/>
    <w:link w:val="Footer"/>
    <w:uiPriority w:val="99"/>
    <w:rsid w:val="008437FB"/>
  </w:style>
  <w:style w:type="paragraph" w:styleId="BalloonText">
    <w:name w:val="Balloon Text"/>
    <w:basedOn w:val="Normal"/>
    <w:link w:val="BalloonTextChar"/>
    <w:uiPriority w:val="99"/>
    <w:semiHidden/>
    <w:unhideWhenUsed/>
    <w:rsid w:val="008437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7FB"/>
    <w:rPr>
      <w:rFonts w:ascii="Tahoma" w:hAnsi="Tahoma" w:cs="Tahoma"/>
      <w:sz w:val="16"/>
      <w:szCs w:val="16"/>
    </w:rPr>
  </w:style>
  <w:style w:type="paragraph" w:customStyle="1" w:styleId="HEAD1">
    <w:name w:val="HEAD1"/>
    <w:basedOn w:val="Normal"/>
    <w:next w:val="Normal"/>
    <w:rsid w:val="008437FB"/>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qFormat/>
    <w:rsid w:val="008437FB"/>
    <w:rPr>
      <w:sz w:val="16"/>
    </w:rPr>
  </w:style>
  <w:style w:type="paragraph" w:styleId="CommentText">
    <w:name w:val="annotation text"/>
    <w:basedOn w:val="Normal"/>
    <w:link w:val="CommentTextChar"/>
    <w:uiPriority w:val="99"/>
    <w:qFormat/>
    <w:rsid w:val="008437FB"/>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8437FB"/>
    <w:rPr>
      <w:rFonts w:ascii="Arial" w:hAnsi="Arial"/>
      <w:sz w:val="18"/>
      <w:szCs w:val="20"/>
    </w:rPr>
  </w:style>
  <w:style w:type="character" w:customStyle="1" w:styleId="a">
    <w:name w:val="Χαρακτήρες υποσημείωσης"/>
    <w:rsid w:val="008437FB"/>
    <w:rPr>
      <w:rFonts w:cs="Times New Roman"/>
      <w:vertAlign w:val="superscript"/>
    </w:rPr>
  </w:style>
  <w:style w:type="paragraph" w:customStyle="1" w:styleId="normalwithoutspacing">
    <w:name w:val="normal_without_spacing"/>
    <w:basedOn w:val="Normal"/>
    <w:rsid w:val="008437FB"/>
    <w:pPr>
      <w:suppressAutoHyphens/>
      <w:spacing w:before="0" w:after="60"/>
    </w:pPr>
    <w:rPr>
      <w:rFonts w:ascii="Calibri" w:hAnsi="Calibri" w:cs="Calibri"/>
      <w:lang w:eastAsia="zh-CN"/>
    </w:rPr>
  </w:style>
  <w:style w:type="paragraph" w:styleId="BodyText">
    <w:name w:val="Body Text"/>
    <w:basedOn w:val="Normal"/>
    <w:link w:val="BodyTextChar"/>
    <w:rsid w:val="008437FB"/>
    <w:rPr>
      <w:sz w:val="20"/>
    </w:rPr>
  </w:style>
  <w:style w:type="character" w:customStyle="1" w:styleId="BodyTextChar">
    <w:name w:val="Body Text Char"/>
    <w:basedOn w:val="DefaultParagraphFont"/>
    <w:link w:val="BodyText"/>
    <w:rsid w:val="008437FB"/>
    <w:rPr>
      <w:sz w:val="20"/>
    </w:rPr>
  </w:style>
  <w:style w:type="paragraph" w:styleId="BodyText2">
    <w:name w:val="Body Text 2"/>
    <w:basedOn w:val="Normal"/>
    <w:link w:val="BodyText2Char"/>
    <w:unhideWhenUsed/>
    <w:rsid w:val="008437FB"/>
    <w:pPr>
      <w:spacing w:after="120" w:line="480" w:lineRule="auto"/>
    </w:pPr>
  </w:style>
  <w:style w:type="character" w:customStyle="1" w:styleId="BodyText2Char">
    <w:name w:val="Body Text 2 Char"/>
    <w:basedOn w:val="DefaultParagraphFont"/>
    <w:link w:val="BodyText2"/>
    <w:rsid w:val="008437FB"/>
  </w:style>
  <w:style w:type="paragraph" w:customStyle="1" w:styleId="Aaoeeu">
    <w:name w:val="Aaoeeu"/>
    <w:rsid w:val="008437FB"/>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8437FB"/>
    <w:pPr>
      <w:spacing w:after="120"/>
      <w:ind w:left="283"/>
    </w:pPr>
  </w:style>
  <w:style w:type="character" w:customStyle="1" w:styleId="BodyTextIndentChar">
    <w:name w:val="Body Text Indent Char"/>
    <w:basedOn w:val="DefaultParagraphFont"/>
    <w:link w:val="BodyTextIndent"/>
    <w:rsid w:val="008437FB"/>
  </w:style>
  <w:style w:type="paragraph" w:styleId="BodyTextIndent2">
    <w:name w:val="Body Text Indent 2"/>
    <w:basedOn w:val="Normal"/>
    <w:link w:val="BodyTextIndent2Char"/>
    <w:unhideWhenUsed/>
    <w:rsid w:val="008437FB"/>
    <w:pPr>
      <w:spacing w:after="120" w:line="480" w:lineRule="auto"/>
      <w:ind w:left="283"/>
    </w:pPr>
  </w:style>
  <w:style w:type="character" w:customStyle="1" w:styleId="BodyTextIndent2Char">
    <w:name w:val="Body Text Indent 2 Char"/>
    <w:basedOn w:val="DefaultParagraphFont"/>
    <w:link w:val="BodyTextIndent2"/>
    <w:rsid w:val="008437FB"/>
  </w:style>
  <w:style w:type="paragraph" w:styleId="EndnoteText">
    <w:name w:val="endnote text"/>
    <w:basedOn w:val="Normal"/>
    <w:link w:val="EndnoteTextChar"/>
    <w:rsid w:val="008437FB"/>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8437FB"/>
    <w:rPr>
      <w:szCs w:val="20"/>
    </w:rPr>
  </w:style>
  <w:style w:type="paragraph" w:customStyle="1" w:styleId="HEAD2">
    <w:name w:val="HEAD2"/>
    <w:basedOn w:val="Normal"/>
    <w:rsid w:val="008437FB"/>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437FB"/>
    <w:pPr>
      <w:spacing w:after="120"/>
      <w:ind w:left="283"/>
    </w:pPr>
    <w:rPr>
      <w:sz w:val="16"/>
      <w:szCs w:val="16"/>
    </w:rPr>
  </w:style>
  <w:style w:type="character" w:customStyle="1" w:styleId="BodyTextIndent3Char">
    <w:name w:val="Body Text Indent 3 Char"/>
    <w:basedOn w:val="DefaultParagraphFont"/>
    <w:link w:val="BodyTextIndent3"/>
    <w:rsid w:val="008437FB"/>
    <w:rPr>
      <w:sz w:val="16"/>
      <w:szCs w:val="16"/>
    </w:rPr>
  </w:style>
  <w:style w:type="paragraph" w:styleId="BodyTextFirstIndent2">
    <w:name w:val="Body Text First Indent 2"/>
    <w:basedOn w:val="BodyTextIndent"/>
    <w:link w:val="BodyTextFirstIndent2Char"/>
    <w:unhideWhenUsed/>
    <w:rsid w:val="008437FB"/>
    <w:pPr>
      <w:spacing w:after="0"/>
      <w:ind w:left="360" w:firstLine="360"/>
    </w:pPr>
  </w:style>
  <w:style w:type="character" w:customStyle="1" w:styleId="BodyTextFirstIndent2Char">
    <w:name w:val="Body Text First Indent 2 Char"/>
    <w:basedOn w:val="BodyTextIndentChar"/>
    <w:link w:val="BodyTextFirstIndent2"/>
    <w:rsid w:val="008437FB"/>
  </w:style>
  <w:style w:type="paragraph" w:customStyle="1" w:styleId="Bulletn">
    <w:name w:val="Bulletn"/>
    <w:basedOn w:val="Normal"/>
    <w:rsid w:val="008437FB"/>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8437FB"/>
    <w:rPr>
      <w:b/>
      <w:i/>
      <w:sz w:val="22"/>
      <w:vertAlign w:val="superscript"/>
    </w:rPr>
  </w:style>
  <w:style w:type="character" w:customStyle="1" w:styleId="a0">
    <w:name w:val="Σύμβολο υποσημείωσης"/>
    <w:rsid w:val="008437FB"/>
    <w:rPr>
      <w:vertAlign w:val="superscript"/>
    </w:rPr>
  </w:style>
  <w:style w:type="character" w:customStyle="1" w:styleId="DeltaViewInsertion">
    <w:name w:val="DeltaView Insertion"/>
    <w:rsid w:val="008437FB"/>
    <w:rPr>
      <w:b/>
      <w:i/>
      <w:spacing w:val="0"/>
      <w:lang w:val="el-GR"/>
    </w:rPr>
  </w:style>
  <w:style w:type="character" w:customStyle="1" w:styleId="NormalBoldChar">
    <w:name w:val="NormalBold Char"/>
    <w:rsid w:val="008437FB"/>
    <w:rPr>
      <w:rFonts w:ascii="Times New Roman" w:eastAsia="Times New Roman" w:hAnsi="Times New Roman" w:cs="Times New Roman"/>
      <w:b/>
      <w:sz w:val="24"/>
      <w:lang w:val="el-GR"/>
    </w:rPr>
  </w:style>
  <w:style w:type="paragraph" w:customStyle="1" w:styleId="ChapterTitle">
    <w:name w:val="ChapterTitle"/>
    <w:basedOn w:val="Normal"/>
    <w:next w:val="Normal"/>
    <w:rsid w:val="008437FB"/>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437FB"/>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8437FB"/>
    <w:rPr>
      <w:vertAlign w:val="superscript"/>
    </w:rPr>
  </w:style>
  <w:style w:type="paragraph" w:styleId="FootnoteText">
    <w:name w:val="footnote text"/>
    <w:basedOn w:val="Normal"/>
    <w:link w:val="FootnoteTextChar"/>
    <w:rsid w:val="008437FB"/>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8437FB"/>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8437FB"/>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8437FB"/>
    <w:rPr>
      <w:rFonts w:ascii="Times New Roman" w:hAnsi="Times New Roman"/>
      <w:b/>
      <w:bCs/>
      <w:sz w:val="20"/>
      <w:szCs w:val="20"/>
      <w:lang w:val="en-GB"/>
    </w:rPr>
  </w:style>
  <w:style w:type="paragraph" w:styleId="HTMLPreformatted">
    <w:name w:val="HTML Preformatted"/>
    <w:basedOn w:val="Normal"/>
    <w:link w:val="HTMLPreformattedChar"/>
    <w:uiPriority w:val="99"/>
    <w:unhideWhenUsed/>
    <w:rsid w:val="008437FB"/>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8437FB"/>
    <w:rPr>
      <w:rFonts w:ascii="Consolas" w:hAnsi="Consolas"/>
      <w:sz w:val="20"/>
      <w:szCs w:val="20"/>
    </w:rPr>
  </w:style>
  <w:style w:type="character" w:customStyle="1" w:styleId="fontstyle01">
    <w:name w:val="fontstyle01"/>
    <w:basedOn w:val="DefaultParagraphFont"/>
    <w:qFormat/>
    <w:rsid w:val="008437FB"/>
    <w:rPr>
      <w:rFonts w:ascii="Calibri" w:hAnsi="Calibri" w:cs="Calibri" w:hint="default"/>
      <w:b w:val="0"/>
      <w:bCs w:val="0"/>
      <w:i w:val="0"/>
      <w:iCs w:val="0"/>
      <w:color w:val="000000"/>
      <w:sz w:val="20"/>
      <w:szCs w:val="20"/>
    </w:rPr>
  </w:style>
  <w:style w:type="paragraph" w:customStyle="1" w:styleId="a1">
    <w:name w:val="ΑΡΘΡΟ"/>
    <w:basedOn w:val="Heading2"/>
    <w:link w:val="Char"/>
    <w:rsid w:val="008437FB"/>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8437FB"/>
    <w:pPr>
      <w:numPr>
        <w:numId w:val="0"/>
      </w:numPr>
    </w:pPr>
    <w:rPr>
      <w:rFonts w:eastAsiaTheme="majorEastAsia" w:cstheme="majorBidi"/>
      <w:color w:val="0066FF"/>
    </w:rPr>
  </w:style>
  <w:style w:type="character" w:customStyle="1" w:styleId="Char">
    <w:name w:val="ΑΡΘΡΟ Char"/>
    <w:basedOn w:val="Heading2Char"/>
    <w:link w:val="a1"/>
    <w:rsid w:val="008437FB"/>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8437FB"/>
    <w:rPr>
      <w:iCs/>
      <w:spacing w:val="5"/>
    </w:rPr>
  </w:style>
  <w:style w:type="character" w:customStyle="1" w:styleId="Style1Char">
    <w:name w:val="Style1 Char"/>
    <w:basedOn w:val="Heading2Char"/>
    <w:link w:val="Style1"/>
    <w:rsid w:val="008437FB"/>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8437FB"/>
  </w:style>
  <w:style w:type="character" w:customStyle="1" w:styleId="Style2Char">
    <w:name w:val="Style2 Char"/>
    <w:basedOn w:val="Style1Char"/>
    <w:link w:val="Style2"/>
    <w:rsid w:val="008437FB"/>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8437FB"/>
    <w:pPr>
      <w:ind w:left="720"/>
      <w:contextualSpacing/>
    </w:pPr>
  </w:style>
  <w:style w:type="paragraph" w:customStyle="1" w:styleId="BullSt">
    <w:name w:val="BullSt"/>
    <w:basedOn w:val="Bulletn"/>
    <w:rsid w:val="008437FB"/>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8437FB"/>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8437FB"/>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8437FB"/>
    <w:pPr>
      <w:spacing w:after="100"/>
    </w:pPr>
  </w:style>
  <w:style w:type="paragraph" w:styleId="TOC2">
    <w:name w:val="toc 2"/>
    <w:basedOn w:val="Normal"/>
    <w:next w:val="Normal"/>
    <w:autoRedefine/>
    <w:uiPriority w:val="39"/>
    <w:unhideWhenUsed/>
    <w:rsid w:val="008437FB"/>
    <w:pPr>
      <w:spacing w:after="100"/>
      <w:ind w:left="220"/>
    </w:pPr>
  </w:style>
  <w:style w:type="paragraph" w:styleId="TOC3">
    <w:name w:val="toc 3"/>
    <w:basedOn w:val="Normal"/>
    <w:next w:val="Normal"/>
    <w:autoRedefine/>
    <w:uiPriority w:val="39"/>
    <w:unhideWhenUsed/>
    <w:rsid w:val="008437FB"/>
    <w:pPr>
      <w:tabs>
        <w:tab w:val="left" w:pos="1100"/>
        <w:tab w:val="right" w:leader="dot" w:pos="8296"/>
      </w:tabs>
      <w:spacing w:after="100"/>
      <w:ind w:left="440"/>
    </w:pPr>
    <w:rPr>
      <w:noProof/>
    </w:rPr>
  </w:style>
  <w:style w:type="paragraph" w:customStyle="1" w:styleId="a2">
    <w:name w:val="Σώμα Κειμένου"/>
    <w:basedOn w:val="Normal"/>
    <w:rsid w:val="008437FB"/>
    <w:pPr>
      <w:spacing w:before="0" w:after="120"/>
    </w:pPr>
    <w:rPr>
      <w:rFonts w:ascii="Arial" w:eastAsia="Times New Roman" w:hAnsi="Arial" w:cs="Times New Roman"/>
      <w:lang w:eastAsia="el-GR"/>
    </w:rPr>
  </w:style>
  <w:style w:type="paragraph" w:customStyle="1" w:styleId="tableparagraph">
    <w:name w:val="tableparagraph"/>
    <w:basedOn w:val="Normal"/>
    <w:rsid w:val="008437F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8437FB"/>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8437FB"/>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437FB"/>
    <w:pPr>
      <w:tabs>
        <w:tab w:val="clear" w:pos="899"/>
        <w:tab w:val="left" w:pos="-567"/>
      </w:tabs>
      <w:spacing w:before="80"/>
      <w:ind w:left="709" w:hanging="284"/>
    </w:pPr>
    <w:rPr>
      <w:lang w:val="el-GR"/>
    </w:rPr>
  </w:style>
  <w:style w:type="character" w:styleId="FootnoteReference">
    <w:name w:val="footnote reference"/>
    <w:semiHidden/>
    <w:rsid w:val="008437FB"/>
    <w:rPr>
      <w:vertAlign w:val="superscript"/>
    </w:rPr>
  </w:style>
  <w:style w:type="paragraph" w:styleId="BlockText">
    <w:name w:val="Block Text"/>
    <w:basedOn w:val="Normal"/>
    <w:rsid w:val="008437FB"/>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437FB"/>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437FB"/>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437FB"/>
  </w:style>
  <w:style w:type="paragraph" w:styleId="TOC6">
    <w:name w:val="toc 6"/>
    <w:basedOn w:val="Normal"/>
    <w:next w:val="Normal"/>
    <w:autoRedefine/>
    <w:semiHidden/>
    <w:rsid w:val="008437FB"/>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437FB"/>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437FB"/>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437FB"/>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437FB"/>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437FB"/>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437FB"/>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437FB"/>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437FB"/>
    <w:pPr>
      <w:numPr>
        <w:numId w:val="18"/>
      </w:numPr>
      <w:tabs>
        <w:tab w:val="clear" w:pos="1080"/>
        <w:tab w:val="left" w:pos="907"/>
      </w:tabs>
    </w:pPr>
    <w:rPr>
      <w:sz w:val="20"/>
      <w:lang w:val="el-GR"/>
    </w:rPr>
  </w:style>
  <w:style w:type="paragraph" w:customStyle="1" w:styleId="NormalIndent2">
    <w:name w:val="Normal Indent 2"/>
    <w:basedOn w:val="Normal"/>
    <w:rsid w:val="008437FB"/>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437FB"/>
    <w:pPr>
      <w:numPr>
        <w:numId w:val="0"/>
      </w:numPr>
      <w:tabs>
        <w:tab w:val="clear" w:pos="-567"/>
        <w:tab w:val="num" w:pos="720"/>
      </w:tabs>
      <w:ind w:left="420" w:hanging="420"/>
    </w:pPr>
  </w:style>
  <w:style w:type="paragraph" w:customStyle="1" w:styleId="BullPr">
    <w:name w:val="BullPr"/>
    <w:basedOn w:val="Bulletn"/>
    <w:rsid w:val="008437FB"/>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437FB"/>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437FB"/>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437FB"/>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437FB"/>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437FB"/>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437FB"/>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437FB"/>
    <w:rPr>
      <w:rFonts w:ascii="Times New Roman" w:eastAsia="Times New Roman" w:hAnsi="Times New Roman" w:cs="Times New Roman"/>
      <w:sz w:val="16"/>
      <w:szCs w:val="16"/>
      <w:lang w:val="en-GB"/>
    </w:rPr>
  </w:style>
  <w:style w:type="paragraph" w:customStyle="1" w:styleId="Basic">
    <w:name w:val="Basic"/>
    <w:basedOn w:val="Normal"/>
    <w:autoRedefine/>
    <w:rsid w:val="008437FB"/>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437FB"/>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437FB"/>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437FB"/>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437FB"/>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437FB"/>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437FB"/>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437FB"/>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437FB"/>
    <w:rPr>
      <w:rFonts w:ascii="Cambria" w:eastAsia="Times New Roman" w:hAnsi="Cambria" w:cs="Times New Roman"/>
      <w:i/>
      <w:iCs/>
      <w:color w:val="404040"/>
      <w:lang w:eastAsia="en-US"/>
    </w:rPr>
  </w:style>
  <w:style w:type="character" w:customStyle="1" w:styleId="HeaderChar1">
    <w:name w:val="Header Char1"/>
    <w:aliases w:val="hd Char1"/>
    <w:semiHidden/>
    <w:rsid w:val="008437FB"/>
    <w:rPr>
      <w:rFonts w:ascii="Calibri" w:hAnsi="Calibri"/>
      <w:sz w:val="22"/>
      <w:szCs w:val="22"/>
      <w:lang w:eastAsia="en-US"/>
    </w:rPr>
  </w:style>
  <w:style w:type="paragraph" w:customStyle="1" w:styleId="ListParagraph1">
    <w:name w:val="List Paragraph1"/>
    <w:basedOn w:val="Normal"/>
    <w:qFormat/>
    <w:rsid w:val="008437FB"/>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437FB"/>
    <w:rPr>
      <w:color w:val="800080"/>
      <w:u w:val="single"/>
    </w:rPr>
  </w:style>
  <w:style w:type="paragraph" w:customStyle="1" w:styleId="font5">
    <w:name w:val="font5"/>
    <w:basedOn w:val="Normal"/>
    <w:rsid w:val="008437FB"/>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437FB"/>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437FB"/>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437FB"/>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437FB"/>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437FB"/>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437FB"/>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437FB"/>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437FB"/>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437FB"/>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437FB"/>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437FB"/>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437FB"/>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437F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437F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437F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437F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437F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437F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437FB"/>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437F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437FB"/>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437FB"/>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437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437FB"/>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437F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437F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437FB"/>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437FB"/>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437FB"/>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437FB"/>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437FB"/>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437FB"/>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437FB"/>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437F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437FB"/>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437F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437F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437FB"/>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437FB"/>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437FB"/>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437FB"/>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437FB"/>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437FB"/>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437FB"/>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437F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437FB"/>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437FB"/>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437FB"/>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437FB"/>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437FB"/>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437FB"/>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437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437FB"/>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437FB"/>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437FB"/>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437FB"/>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437FB"/>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437FB"/>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437F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437FB"/>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437F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437F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437FB"/>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437FB"/>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437F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437F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437FB"/>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437F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437F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437FB"/>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437F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437FB"/>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437F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437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437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437FB"/>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437FB"/>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437F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437F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437FB"/>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437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437F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437FB"/>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437FB"/>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437FB"/>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437FB"/>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437FB"/>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437FB"/>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437FB"/>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437FB"/>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437FB"/>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437FB"/>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437FB"/>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437FB"/>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437FB"/>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437FB"/>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437FB"/>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437F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437F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437F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437FB"/>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437FB"/>
    <w:rPr>
      <w:rFonts w:ascii="Calibri" w:eastAsia="Calibri" w:hAnsi="Calibri" w:cs="Times New Roman"/>
      <w:szCs w:val="21"/>
    </w:rPr>
  </w:style>
  <w:style w:type="paragraph" w:customStyle="1" w:styleId="fooot">
    <w:name w:val="fooot"/>
    <w:basedOn w:val="Normal"/>
    <w:rsid w:val="008437FB"/>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437FB"/>
    <w:pPr>
      <w:ind w:left="426" w:hanging="426"/>
    </w:pPr>
    <w:rPr>
      <w:rFonts w:eastAsia="Times New Roman"/>
      <w:szCs w:val="18"/>
    </w:rPr>
  </w:style>
  <w:style w:type="character" w:customStyle="1" w:styleId="FootnoteReference2">
    <w:name w:val="Footnote Reference2"/>
    <w:rsid w:val="008437FB"/>
    <w:rPr>
      <w:vertAlign w:val="superscript"/>
    </w:rPr>
  </w:style>
  <w:style w:type="character" w:customStyle="1" w:styleId="WW-FootnoteReference7">
    <w:name w:val="WW-Footnote Reference7"/>
    <w:rsid w:val="008437FB"/>
    <w:rPr>
      <w:vertAlign w:val="superscript"/>
    </w:rPr>
  </w:style>
  <w:style w:type="paragraph" w:customStyle="1" w:styleId="Default">
    <w:name w:val="Default"/>
    <w:rsid w:val="008437FB"/>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437FB"/>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437FB"/>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437FB"/>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437FB"/>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8437FB"/>
  </w:style>
  <w:style w:type="table" w:customStyle="1" w:styleId="GridTable1Light1">
    <w:name w:val="Grid Table 1 Light1"/>
    <w:basedOn w:val="TableNormal"/>
    <w:uiPriority w:val="46"/>
    <w:rsid w:val="008437FB"/>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437F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437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437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437FB"/>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437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43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43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437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437FB"/>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437FB"/>
  </w:style>
  <w:style w:type="numbering" w:customStyle="1" w:styleId="NoList2">
    <w:name w:val="No List2"/>
    <w:next w:val="NoList"/>
    <w:uiPriority w:val="99"/>
    <w:semiHidden/>
    <w:unhideWhenUsed/>
    <w:rsid w:val="008437FB"/>
  </w:style>
  <w:style w:type="numbering" w:customStyle="1" w:styleId="NoList3">
    <w:name w:val="No List3"/>
    <w:next w:val="NoList"/>
    <w:uiPriority w:val="99"/>
    <w:semiHidden/>
    <w:unhideWhenUsed/>
    <w:rsid w:val="008437FB"/>
  </w:style>
  <w:style w:type="table" w:customStyle="1" w:styleId="TableGrid1">
    <w:name w:val="Table Grid1"/>
    <w:basedOn w:val="TableNormal"/>
    <w:next w:val="TableGrid"/>
    <w:uiPriority w:val="39"/>
    <w:rsid w:val="008437FB"/>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8437FB"/>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37FB"/>
  </w:style>
  <w:style w:type="numbering" w:customStyle="1" w:styleId="NoList21">
    <w:name w:val="No List21"/>
    <w:next w:val="NoList"/>
    <w:uiPriority w:val="99"/>
    <w:semiHidden/>
    <w:unhideWhenUsed/>
    <w:rsid w:val="008437FB"/>
  </w:style>
  <w:style w:type="numbering" w:customStyle="1" w:styleId="NoList4">
    <w:name w:val="No List4"/>
    <w:next w:val="NoList"/>
    <w:uiPriority w:val="99"/>
    <w:semiHidden/>
    <w:unhideWhenUsed/>
    <w:rsid w:val="008437FB"/>
  </w:style>
  <w:style w:type="numbering" w:customStyle="1" w:styleId="NoList5">
    <w:name w:val="No List5"/>
    <w:next w:val="NoList"/>
    <w:uiPriority w:val="99"/>
    <w:semiHidden/>
    <w:unhideWhenUsed/>
    <w:rsid w:val="008437FB"/>
  </w:style>
  <w:style w:type="character" w:customStyle="1" w:styleId="a3">
    <w:name w:val="Χαρακτήρες σημείωσης τέλους"/>
    <w:rsid w:val="008437FB"/>
    <w:rPr>
      <w:vertAlign w:val="superscript"/>
    </w:rPr>
  </w:style>
  <w:style w:type="character" w:customStyle="1" w:styleId="WW8Num11z6">
    <w:name w:val="WW8Num11z6"/>
    <w:rsid w:val="008437FB"/>
  </w:style>
  <w:style w:type="table" w:customStyle="1" w:styleId="TableGrid2">
    <w:name w:val="Table Grid2"/>
    <w:basedOn w:val="TableNormal"/>
    <w:next w:val="TableGrid"/>
    <w:uiPriority w:val="59"/>
    <w:rsid w:val="008437F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437F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qFormat/>
    <w:rsid w:val="008437FB"/>
    <w:pPr>
      <w:autoSpaceDE w:val="0"/>
      <w:autoSpaceDN w:val="0"/>
      <w:spacing w:before="0"/>
      <w:jc w:val="left"/>
    </w:pPr>
    <w:rPr>
      <w:rFonts w:ascii="Calibri" w:hAnsi="Calibri" w:cs="Calibri"/>
      <w:lang w:val="en-US"/>
    </w:rPr>
  </w:style>
  <w:style w:type="character" w:customStyle="1" w:styleId="st">
    <w:name w:val="st"/>
    <w:basedOn w:val="DefaultParagraphFont"/>
    <w:rsid w:val="008437FB"/>
  </w:style>
  <w:style w:type="character" w:customStyle="1" w:styleId="WW8Num1z0">
    <w:name w:val="WW8Num1z0"/>
    <w:rsid w:val="008437FB"/>
  </w:style>
  <w:style w:type="character" w:customStyle="1" w:styleId="WW8Num12z2">
    <w:name w:val="WW8Num12z2"/>
    <w:qFormat/>
    <w:rsid w:val="008437FB"/>
    <w:rPr>
      <w:rFonts w:ascii="Wingdings" w:hAnsi="Wingdings" w:cs="Wingdings"/>
    </w:rPr>
  </w:style>
  <w:style w:type="character" w:customStyle="1" w:styleId="CommentTextChar2">
    <w:name w:val="Comment Text Char2"/>
    <w:uiPriority w:val="99"/>
    <w:qFormat/>
    <w:rsid w:val="008437FB"/>
    <w:rPr>
      <w:rFonts w:ascii="Calibri" w:hAnsi="Calibri" w:cs="Calibri"/>
      <w:lang w:val="en-GB" w:eastAsia="zh-CN"/>
    </w:rPr>
  </w:style>
  <w:style w:type="paragraph" w:styleId="Revision">
    <w:name w:val="Revision"/>
    <w:hidden/>
    <w:uiPriority w:val="99"/>
    <w:semiHidden/>
    <w:rsid w:val="008437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5411</Words>
  <Characters>29224</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2020-12-07T15:44:00Z</dcterms:created>
  <dcterms:modified xsi:type="dcterms:W3CDTF">2020-12-07T15:45:00Z</dcterms:modified>
</cp:coreProperties>
</file>