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FB" w:rsidRPr="00ED0229" w:rsidRDefault="00E55EFB" w:rsidP="00E55EFB">
      <w:pPr>
        <w:pStyle w:val="Heading2"/>
        <w:tabs>
          <w:tab w:val="clear" w:pos="567"/>
          <w:tab w:val="left" w:pos="0"/>
        </w:tabs>
        <w:ind w:left="0" w:firstLine="0"/>
        <w:rPr>
          <w:i/>
          <w:color w:val="5B9BD5"/>
          <w:lang w:val="el-GR"/>
        </w:rPr>
      </w:pPr>
      <w:bookmarkStart w:id="0" w:name="_Toc532802129"/>
      <w:r>
        <w:rPr>
          <w:lang w:val="el-GR"/>
        </w:rPr>
        <w:t>ΠΑΡΑΡΤΗΜΑ ΙI –</w:t>
      </w:r>
      <w:r w:rsidRPr="00435AAC">
        <w:rPr>
          <w:lang w:val="el-GR"/>
        </w:rPr>
        <w:t xml:space="preserve"> </w:t>
      </w:r>
      <w:r>
        <w:rPr>
          <w:lang w:val="el-GR"/>
        </w:rPr>
        <w:t>Υποδείγματα</w:t>
      </w:r>
      <w:bookmarkEnd w:id="0"/>
    </w:p>
    <w:p w:rsidR="00E55EFB" w:rsidRPr="001C11E0" w:rsidRDefault="00E55EFB" w:rsidP="00E55EFB">
      <w:pPr>
        <w:jc w:val="center"/>
        <w:rPr>
          <w:rFonts w:ascii="Tahoma" w:hAnsi="Tahoma" w:cs="Tahoma"/>
          <w:b/>
          <w:bCs/>
        </w:rPr>
      </w:pPr>
      <w:r w:rsidRPr="001C11E0">
        <w:rPr>
          <w:rFonts w:ascii="Tahoma" w:hAnsi="Tahoma" w:cs="Tahoma"/>
          <w:b/>
          <w:bCs/>
        </w:rPr>
        <w:t>ΥΠΟΔΕΙΓΜΑ 1</w:t>
      </w:r>
    </w:p>
    <w:p w:rsidR="00E55EFB" w:rsidRPr="008D3479" w:rsidRDefault="00E55EFB" w:rsidP="00E55EFB">
      <w:pPr>
        <w:ind w:right="-341"/>
        <w:jc w:val="center"/>
        <w:rPr>
          <w:b/>
          <w:sz w:val="24"/>
        </w:rPr>
      </w:pPr>
      <w:r w:rsidRPr="008D3479">
        <w:rPr>
          <w:b/>
          <w:sz w:val="24"/>
        </w:rPr>
        <w:t>ΑΙΤΗΣΗ ΣΥΜΜΕΤΟΧΗΣ</w:t>
      </w:r>
    </w:p>
    <w:p w:rsidR="00E55EFB" w:rsidRDefault="00E55EFB" w:rsidP="00E55EFB">
      <w:pPr>
        <w:jc w:val="center"/>
        <w:rPr>
          <w:b/>
          <w:bCs/>
        </w:rPr>
      </w:pPr>
      <w:r w:rsidRPr="00006E2C">
        <w:rPr>
          <w:b/>
          <w:bCs/>
        </w:rPr>
        <w:t xml:space="preserve">σε Συνοπτικό Διαγωνισμό σε Ευρώ του ΙΤΕ για την </w:t>
      </w:r>
      <w:bookmarkStart w:id="1" w:name="OLE_LINK33"/>
      <w:bookmarkStart w:id="2" w:name="OLE_LINK34"/>
      <w:bookmarkStart w:id="3" w:name="OLE_LINK35"/>
      <w:bookmarkStart w:id="4" w:name="OLE_LINK22"/>
      <w:bookmarkStart w:id="5" w:name="OLE_LINK23"/>
      <w:bookmarkStart w:id="6" w:name="OLE_LINK24"/>
      <w:r w:rsidRPr="00006E2C">
        <w:rPr>
          <w:b/>
          <w:bCs/>
        </w:rPr>
        <w:t xml:space="preserve">ανάθεση σύμβασης </w:t>
      </w:r>
      <w:r>
        <w:rPr>
          <w:b/>
          <w:bCs/>
        </w:rPr>
        <w:t>για την</w:t>
      </w:r>
    </w:p>
    <w:p w:rsidR="00E55EFB" w:rsidRPr="00006E2C" w:rsidRDefault="00E55EFB" w:rsidP="00E55EFB">
      <w:pPr>
        <w:spacing w:after="0"/>
        <w:jc w:val="center"/>
        <w:rPr>
          <w:b/>
          <w:bCs/>
        </w:rPr>
      </w:pPr>
      <w:r w:rsidRPr="003D0F16">
        <w:rPr>
          <w:b/>
          <w:bCs/>
        </w:rPr>
        <w:t>«</w:t>
      </w:r>
      <w:r w:rsidRPr="00747E68">
        <w:rPr>
          <w:b/>
          <w:bCs/>
        </w:rPr>
        <w:t>Προμήθεια και τοποθέτηση μοκέτας αμφιθεάτρου</w:t>
      </w:r>
      <w:r w:rsidRPr="003D0F16">
        <w:rPr>
          <w:b/>
          <w:bCs/>
        </w:rPr>
        <w:t>»</w:t>
      </w:r>
    </w:p>
    <w:p w:rsidR="00E55EFB" w:rsidRDefault="00E55EFB" w:rsidP="00E55EFB">
      <w:pPr>
        <w:spacing w:after="0"/>
        <w:jc w:val="center"/>
        <w:rPr>
          <w:b/>
          <w:bCs/>
        </w:rPr>
      </w:pPr>
      <w:r w:rsidRPr="00006E2C">
        <w:rPr>
          <w:b/>
          <w:bCs/>
        </w:rPr>
        <w:t>στ</w:t>
      </w:r>
      <w:r>
        <w:rPr>
          <w:b/>
          <w:bCs/>
        </w:rPr>
        <w:t>ο</w:t>
      </w:r>
      <w:r w:rsidRPr="00006E2C">
        <w:rPr>
          <w:b/>
          <w:bCs/>
        </w:rPr>
        <w:t xml:space="preserve"> πλαίσι</w:t>
      </w:r>
      <w:r>
        <w:rPr>
          <w:b/>
          <w:bCs/>
        </w:rPr>
        <w:t>ο</w:t>
      </w:r>
      <w:r w:rsidRPr="00006E2C">
        <w:rPr>
          <w:b/>
          <w:bCs/>
        </w:rPr>
        <w:t xml:space="preserve"> τ</w:t>
      </w:r>
      <w:r>
        <w:rPr>
          <w:b/>
          <w:bCs/>
        </w:rPr>
        <w:t xml:space="preserve">ου </w:t>
      </w:r>
      <w:r w:rsidRPr="00006E2C">
        <w:rPr>
          <w:b/>
          <w:bCs/>
        </w:rPr>
        <w:t>Υποέργ</w:t>
      </w:r>
      <w:r>
        <w:rPr>
          <w:b/>
          <w:bCs/>
        </w:rPr>
        <w:t xml:space="preserve">ου </w:t>
      </w:r>
      <w:proofErr w:type="spellStart"/>
      <w:r>
        <w:rPr>
          <w:b/>
          <w:bCs/>
        </w:rPr>
        <w:t>Νο</w:t>
      </w:r>
      <w:proofErr w:type="spellEnd"/>
      <w:r>
        <w:rPr>
          <w:b/>
          <w:bCs/>
        </w:rPr>
        <w:t xml:space="preserve"> 9</w:t>
      </w:r>
      <w:r w:rsidRPr="00594235">
        <w:rPr>
          <w:b/>
          <w:bCs/>
        </w:rPr>
        <w:t xml:space="preserve"> «</w:t>
      </w:r>
      <w:r>
        <w:rPr>
          <w:b/>
          <w:bCs/>
        </w:rPr>
        <w:t>Μοκέτα αμφιθεάτρου</w:t>
      </w:r>
      <w:r w:rsidRPr="00594235">
        <w:rPr>
          <w:b/>
          <w:bCs/>
        </w:rPr>
        <w:t>»</w:t>
      </w:r>
    </w:p>
    <w:bookmarkEnd w:id="1"/>
    <w:bookmarkEnd w:id="2"/>
    <w:bookmarkEnd w:id="3"/>
    <w:p w:rsidR="00E55EFB" w:rsidRPr="00006E2C" w:rsidRDefault="00E55EFB" w:rsidP="00E55EFB">
      <w:pPr>
        <w:spacing w:after="0"/>
        <w:jc w:val="center"/>
        <w:rPr>
          <w:b/>
          <w:bCs/>
        </w:rPr>
      </w:pPr>
      <w:r w:rsidRPr="00006E2C">
        <w:rPr>
          <w:b/>
          <w:bCs/>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E55EFB" w:rsidRPr="00006E2C" w:rsidRDefault="00E55EFB" w:rsidP="00E55EFB">
      <w:pPr>
        <w:jc w:val="center"/>
        <w:rPr>
          <w:b/>
          <w:bCs/>
        </w:rPr>
      </w:pPr>
    </w:p>
    <w:bookmarkEnd w:id="4"/>
    <w:bookmarkEnd w:id="5"/>
    <w:bookmarkEnd w:id="6"/>
    <w:p w:rsidR="00E55EFB" w:rsidRPr="008D3479" w:rsidRDefault="00E55EFB" w:rsidP="00E55EFB">
      <w:pPr>
        <w:ind w:right="-341"/>
        <w:rPr>
          <w:bCs/>
        </w:rPr>
      </w:pPr>
      <w:r w:rsidRPr="008D3479">
        <w:t xml:space="preserve">Κριτήριο αξιολόγησης: Πλέον συμφέρουσα από οικονομική άποψη προσφορά </w:t>
      </w:r>
      <w:r w:rsidRPr="008D3479">
        <w:rPr>
          <w:b/>
        </w:rPr>
        <w:t>βάσει τιμής</w:t>
      </w:r>
      <w:r w:rsidRPr="008D3479">
        <w:rPr>
          <w:bCs/>
        </w:rPr>
        <w:t>.</w:t>
      </w:r>
    </w:p>
    <w:p w:rsidR="00E55EFB" w:rsidRDefault="00E55EFB" w:rsidP="00E55EFB">
      <w:pPr>
        <w:tabs>
          <w:tab w:val="left" w:pos="2977"/>
        </w:tabs>
        <w:ind w:hanging="22"/>
        <w:rPr>
          <w:b/>
        </w:rPr>
      </w:pPr>
      <w:r w:rsidRPr="00904382">
        <w:rPr>
          <w:b/>
        </w:rPr>
        <w:t>Συνολικός προϋπολογισμός:</w:t>
      </w:r>
      <w:r w:rsidRPr="00904382">
        <w:rPr>
          <w:b/>
        </w:rPr>
        <w:tab/>
      </w:r>
    </w:p>
    <w:p w:rsidR="00E55EFB" w:rsidRPr="008D3479" w:rsidRDefault="00E55EFB" w:rsidP="00E55EFB">
      <w:pPr>
        <w:ind w:right="-341"/>
        <w:rPr>
          <w:b/>
          <w:color w:val="000000"/>
          <w:lang w:eastAsia="el-GR"/>
        </w:rPr>
      </w:pPr>
      <w:r>
        <w:rPr>
          <w:b/>
          <w:bCs/>
        </w:rPr>
        <w:t>Δώδεκα Χιλιάδες Ενενήντα Έξι Ευρώ και Εβδομήντα Επτά Λεπτά</w:t>
      </w:r>
      <w:r w:rsidRPr="00B40BEE">
        <w:rPr>
          <w:b/>
          <w:bCs/>
        </w:rPr>
        <w:t xml:space="preserve"> </w:t>
      </w:r>
      <w:r w:rsidRPr="00B40BEE">
        <w:t>(</w:t>
      </w:r>
      <w:r>
        <w:rPr>
          <w:b/>
        </w:rPr>
        <w:t>12.096,77</w:t>
      </w:r>
      <w:r w:rsidRPr="00B40BEE">
        <w:rPr>
          <w:b/>
          <w:bCs/>
        </w:rPr>
        <w:t xml:space="preserve">€) </w:t>
      </w:r>
      <w:r w:rsidRPr="00D458B1">
        <w:rPr>
          <w:b/>
        </w:rPr>
        <w:t>πλέον ΦΠΑ 24%</w:t>
      </w:r>
      <w:r w:rsidRPr="00B40BEE">
        <w:t xml:space="preserve"> (προϋπολογισμός συμπεριλαμβανομένου ΦΠΑ </w:t>
      </w:r>
      <w:r>
        <w:t>15.000</w:t>
      </w:r>
      <w:r w:rsidRPr="00B40BEE">
        <w:t>,00€, ΦΠΑ</w:t>
      </w:r>
      <w:r>
        <w:t xml:space="preserve"> 2.903,23</w:t>
      </w:r>
      <w:r w:rsidRPr="00B40BEE">
        <w:t>€)</w:t>
      </w:r>
    </w:p>
    <w:tbl>
      <w:tblPr>
        <w:tblW w:w="0" w:type="auto"/>
        <w:jc w:val="center"/>
        <w:tblLook w:val="04A0" w:firstRow="1" w:lastRow="0" w:firstColumn="1" w:lastColumn="0" w:noHBand="0" w:noVBand="1"/>
      </w:tblPr>
      <w:tblGrid>
        <w:gridCol w:w="2961"/>
        <w:gridCol w:w="3627"/>
        <w:gridCol w:w="683"/>
        <w:gridCol w:w="1251"/>
      </w:tblGrid>
      <w:tr w:rsidR="00E55EFB" w:rsidRPr="008D3479" w:rsidTr="001645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8D3479" w:rsidRDefault="00E55EFB" w:rsidP="00164558">
            <w:pPr>
              <w:rPr>
                <w:b/>
                <w:bCs/>
              </w:rPr>
            </w:pPr>
            <w:r w:rsidRPr="008D3479">
              <w:rPr>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55EFB" w:rsidRPr="008D3479" w:rsidRDefault="00E55EFB" w:rsidP="00164558">
            <w:pPr>
              <w:rPr>
                <w:b/>
                <w:bCs/>
              </w:rPr>
            </w:pPr>
          </w:p>
        </w:tc>
      </w:tr>
      <w:tr w:rsidR="00E55EFB" w:rsidRPr="008D3479" w:rsidTr="00164558">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55EFB" w:rsidRPr="008D3479" w:rsidRDefault="00E55EFB" w:rsidP="00164558">
            <w:pPr>
              <w:rPr>
                <w:b/>
                <w:bCs/>
              </w:rPr>
            </w:pPr>
            <w:r w:rsidRPr="008D3479">
              <w:rPr>
                <w:b/>
                <w:bCs/>
              </w:rPr>
              <w:t>Στοιχεία Οικονομικού Φορέα</w:t>
            </w:r>
          </w:p>
        </w:tc>
      </w:tr>
      <w:tr w:rsidR="00E55EFB" w:rsidRPr="008D3479" w:rsidTr="001645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8D3479" w:rsidRDefault="00E55EFB" w:rsidP="00164558">
            <w:pPr>
              <w:rPr>
                <w:b/>
              </w:rPr>
            </w:pPr>
            <w:r w:rsidRPr="008D3479">
              <w:rPr>
                <w:b/>
              </w:rPr>
              <w:t>Ονοματεπώνυμο</w:t>
            </w:r>
          </w:p>
          <w:p w:rsidR="00E55EFB" w:rsidRPr="008D3479" w:rsidRDefault="00E55EFB" w:rsidP="00164558">
            <w:pPr>
              <w:rPr>
                <w:b/>
                <w:bCs/>
              </w:rPr>
            </w:pPr>
            <w:r w:rsidRPr="008D3479">
              <w:rPr>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55EFB" w:rsidRPr="008D3479" w:rsidRDefault="00E55EFB" w:rsidP="00164558">
            <w:pPr>
              <w:rPr>
                <w:b/>
                <w:bCs/>
              </w:rPr>
            </w:pPr>
          </w:p>
        </w:tc>
      </w:tr>
      <w:tr w:rsidR="00E55EFB" w:rsidRPr="008D3479" w:rsidTr="001645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8D3479" w:rsidRDefault="00E55EFB" w:rsidP="00164558">
            <w:pPr>
              <w:rPr>
                <w:b/>
                <w:bCs/>
              </w:rPr>
            </w:pPr>
            <w:r w:rsidRPr="008D3479">
              <w:rPr>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55EFB" w:rsidRPr="008D3479" w:rsidRDefault="00E55EFB" w:rsidP="00164558">
            <w:pPr>
              <w:rPr>
                <w:b/>
                <w:bCs/>
              </w:rPr>
            </w:pPr>
          </w:p>
        </w:tc>
      </w:tr>
      <w:tr w:rsidR="00E55EFB" w:rsidRPr="008D3479" w:rsidTr="001645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8D3479" w:rsidRDefault="00E55EFB" w:rsidP="00164558">
            <w:pPr>
              <w:rPr>
                <w:b/>
                <w:bCs/>
              </w:rPr>
            </w:pPr>
            <w:r w:rsidRPr="008D3479">
              <w:rPr>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E55EFB" w:rsidRPr="008D3479" w:rsidRDefault="00E55EFB" w:rsidP="00164558">
            <w:pPr>
              <w:rPr>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8D3479" w:rsidRDefault="00E55EFB" w:rsidP="00164558">
            <w:pPr>
              <w:rPr>
                <w:b/>
                <w:bCs/>
              </w:rPr>
            </w:pPr>
            <w:r w:rsidRPr="008D3479">
              <w:rPr>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E55EFB" w:rsidRPr="008D3479" w:rsidRDefault="00E55EFB" w:rsidP="00164558">
            <w:pPr>
              <w:rPr>
                <w:b/>
                <w:bCs/>
              </w:rPr>
            </w:pPr>
          </w:p>
        </w:tc>
      </w:tr>
      <w:tr w:rsidR="00E55EFB" w:rsidRPr="008D3479" w:rsidTr="001645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8D3479" w:rsidRDefault="00E55EFB" w:rsidP="00164558">
            <w:pPr>
              <w:rPr>
                <w:b/>
                <w:bCs/>
              </w:rPr>
            </w:pPr>
            <w:r w:rsidRPr="008D3479">
              <w:rPr>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55EFB" w:rsidRPr="008D3479" w:rsidRDefault="00E55EFB" w:rsidP="00164558">
            <w:pPr>
              <w:rPr>
                <w:b/>
                <w:bCs/>
              </w:rPr>
            </w:pPr>
          </w:p>
        </w:tc>
      </w:tr>
      <w:tr w:rsidR="00E55EFB" w:rsidRPr="008D3479" w:rsidTr="001645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8D3479" w:rsidRDefault="00E55EFB" w:rsidP="00164558">
            <w:pPr>
              <w:rPr>
                <w:b/>
                <w:bCs/>
              </w:rPr>
            </w:pPr>
            <w:r w:rsidRPr="008D3479">
              <w:rPr>
                <w:b/>
                <w:bCs/>
              </w:rPr>
              <w:t>Ηλεκτρονική δ/</w:t>
            </w:r>
            <w:proofErr w:type="spellStart"/>
            <w:r w:rsidRPr="008D3479">
              <w:rPr>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55EFB" w:rsidRPr="008D3479" w:rsidRDefault="00E55EFB" w:rsidP="00164558">
            <w:pPr>
              <w:rPr>
                <w:b/>
                <w:bCs/>
              </w:rPr>
            </w:pPr>
          </w:p>
        </w:tc>
      </w:tr>
    </w:tbl>
    <w:p w:rsidR="00E55EFB" w:rsidRPr="008D3479" w:rsidRDefault="00E55EFB" w:rsidP="00E55EFB">
      <w:pPr>
        <w:tabs>
          <w:tab w:val="left" w:pos="142"/>
          <w:tab w:val="left" w:pos="284"/>
        </w:tabs>
        <w:spacing w:line="360" w:lineRule="auto"/>
      </w:pPr>
    </w:p>
    <w:p w:rsidR="00E55EFB" w:rsidRPr="00006E2C" w:rsidRDefault="00E55EFB" w:rsidP="00E55EFB">
      <w:pPr>
        <w:rPr>
          <w:b/>
          <w:bCs/>
        </w:rPr>
      </w:pPr>
      <w:r w:rsidRPr="008D3479">
        <w:t>Με την παρούσα αίτηση, σας υποβάλλω φάκελο προσ</w:t>
      </w:r>
      <w:r>
        <w:t>φοράς για την συμμετοχή μου στο Σ</w:t>
      </w:r>
      <w:r w:rsidRPr="008D3479">
        <w:t xml:space="preserve">υνοπτικό διαγωνισμό με </w:t>
      </w:r>
      <w:proofErr w:type="spellStart"/>
      <w:r w:rsidRPr="008D3479">
        <w:t>αρ</w:t>
      </w:r>
      <w:proofErr w:type="spellEnd"/>
      <w:r w:rsidRPr="008D3479">
        <w:t xml:space="preserve">. </w:t>
      </w:r>
      <w:proofErr w:type="spellStart"/>
      <w:r w:rsidRPr="008D3479">
        <w:t>Πρωτ</w:t>
      </w:r>
      <w:proofErr w:type="spellEnd"/>
      <w:r w:rsidRPr="008D3479">
        <w:t xml:space="preserve">.……./……….2018 που προκήρυξε το </w:t>
      </w:r>
      <w:r>
        <w:t>Ίδρυμα</w:t>
      </w:r>
      <w:r w:rsidRPr="008D3479">
        <w:t xml:space="preserve"> Τεχνολογίας και Έρευνας (ΙΤΕ) για την </w:t>
      </w:r>
      <w:r w:rsidRPr="00006E2C">
        <w:rPr>
          <w:bCs/>
        </w:rPr>
        <w:t>ανάθεση σύμβασης προμήθειας στα πλαίσια τ</w:t>
      </w:r>
      <w:r>
        <w:rPr>
          <w:bCs/>
        </w:rPr>
        <w:t>ου</w:t>
      </w:r>
      <w:r w:rsidRPr="00006E2C">
        <w:rPr>
          <w:bCs/>
        </w:rPr>
        <w:t xml:space="preserve"> </w:t>
      </w:r>
      <w:bookmarkStart w:id="7" w:name="OLE_LINK28"/>
      <w:bookmarkStart w:id="8" w:name="OLE_LINK29"/>
      <w:bookmarkStart w:id="9" w:name="OLE_LINK30"/>
      <w:bookmarkStart w:id="10" w:name="OLE_LINK31"/>
      <w:bookmarkStart w:id="11" w:name="OLE_LINK32"/>
      <w:r w:rsidRPr="00006E2C">
        <w:rPr>
          <w:bCs/>
        </w:rPr>
        <w:t>Υποέργ</w:t>
      </w:r>
      <w:r>
        <w:rPr>
          <w:bCs/>
        </w:rPr>
        <w:t xml:space="preserve">ου </w:t>
      </w:r>
      <w:proofErr w:type="spellStart"/>
      <w:r>
        <w:rPr>
          <w:bCs/>
        </w:rPr>
        <w:t>Νο</w:t>
      </w:r>
      <w:proofErr w:type="spellEnd"/>
      <w:r w:rsidRPr="00006E2C">
        <w:rPr>
          <w:bCs/>
        </w:rPr>
        <w:t xml:space="preserve"> </w:t>
      </w:r>
      <w:bookmarkEnd w:id="7"/>
      <w:bookmarkEnd w:id="8"/>
      <w:bookmarkEnd w:id="9"/>
      <w:bookmarkEnd w:id="10"/>
      <w:bookmarkEnd w:id="11"/>
      <w:r>
        <w:t>9</w:t>
      </w:r>
      <w:r w:rsidRPr="00034DC8">
        <w:t xml:space="preserve"> «</w:t>
      </w:r>
      <w:r>
        <w:t>Μοκέτα αμφιθεάτρου»</w:t>
      </w:r>
      <w:r>
        <w:rPr>
          <w:b/>
          <w:bCs/>
        </w:rPr>
        <w:t>.</w:t>
      </w:r>
    </w:p>
    <w:p w:rsidR="00E55EFB" w:rsidRPr="008D3479" w:rsidRDefault="00E55EFB" w:rsidP="00E55EFB">
      <w:pPr>
        <w:tabs>
          <w:tab w:val="left" w:pos="142"/>
          <w:tab w:val="left" w:pos="284"/>
        </w:tabs>
        <w:spacing w:line="360" w:lineRule="auto"/>
        <w:jc w:val="center"/>
      </w:pPr>
      <w:r w:rsidRPr="008D3479">
        <w:t>Ο/Η αιτών/ούσα</w:t>
      </w:r>
    </w:p>
    <w:p w:rsidR="00E55EFB" w:rsidRPr="008D3479" w:rsidRDefault="00E55EFB" w:rsidP="00E55EFB">
      <w:pPr>
        <w:jc w:val="center"/>
        <w:rPr>
          <w:lang w:eastAsia="el-GR"/>
        </w:rPr>
      </w:pPr>
      <w:proofErr w:type="spellStart"/>
      <w:r w:rsidRPr="008D3479">
        <w:rPr>
          <w:lang w:eastAsia="el-GR"/>
        </w:rPr>
        <w:t>Ημ</w:t>
      </w:r>
      <w:proofErr w:type="spellEnd"/>
      <w:r w:rsidRPr="008D3479">
        <w:rPr>
          <w:lang w:eastAsia="el-GR"/>
        </w:rPr>
        <w:t>/</w:t>
      </w:r>
      <w:proofErr w:type="spellStart"/>
      <w:r w:rsidRPr="008D3479">
        <w:rPr>
          <w:lang w:eastAsia="el-GR"/>
        </w:rPr>
        <w:t>νία</w:t>
      </w:r>
      <w:proofErr w:type="spellEnd"/>
    </w:p>
    <w:p w:rsidR="00E55EFB" w:rsidRDefault="00E55EFB" w:rsidP="00E55EFB">
      <w:pPr>
        <w:jc w:val="center"/>
        <w:rPr>
          <w:lang w:eastAsia="el-GR"/>
        </w:rPr>
      </w:pPr>
      <w:r w:rsidRPr="008D3479">
        <w:rPr>
          <w:lang w:eastAsia="el-GR"/>
        </w:rPr>
        <w:t>Υπογραφή</w:t>
      </w:r>
    </w:p>
    <w:p w:rsidR="00E55EFB" w:rsidRDefault="00E55EFB" w:rsidP="00E55EFB">
      <w:pPr>
        <w:jc w:val="center"/>
        <w:rPr>
          <w:lang w:eastAsia="el-GR"/>
        </w:rPr>
      </w:pPr>
    </w:p>
    <w:p w:rsidR="00E55EFB" w:rsidRDefault="00E55EFB" w:rsidP="00E55EFB">
      <w:pPr>
        <w:jc w:val="center"/>
        <w:rPr>
          <w:lang w:eastAsia="el-GR"/>
        </w:rPr>
      </w:pPr>
    </w:p>
    <w:p w:rsidR="00E55EFB" w:rsidRDefault="00E55EFB" w:rsidP="00E55EFB">
      <w:pPr>
        <w:jc w:val="center"/>
        <w:rPr>
          <w:rFonts w:ascii="Tahoma" w:hAnsi="Tahoma" w:cs="Tahoma"/>
          <w:b/>
          <w:bCs/>
        </w:rPr>
        <w:sectPr w:rsidR="00E55EFB" w:rsidSect="004536E4">
          <w:footerReference w:type="default" r:id="rId7"/>
          <w:pgSz w:w="11906" w:h="16838"/>
          <w:pgMar w:top="1418" w:right="1418" w:bottom="1418" w:left="1418" w:header="720" w:footer="709" w:gutter="0"/>
          <w:cols w:space="720"/>
          <w:titlePg/>
          <w:docGrid w:linePitch="360"/>
        </w:sectPr>
      </w:pPr>
    </w:p>
    <w:p w:rsidR="00E55EFB" w:rsidRPr="001C11E0" w:rsidRDefault="00E55EFB" w:rsidP="00E55EFB">
      <w:pPr>
        <w:jc w:val="center"/>
        <w:rPr>
          <w:rFonts w:ascii="Tahoma" w:hAnsi="Tahoma" w:cs="Tahoma"/>
          <w:b/>
          <w:bCs/>
        </w:rPr>
      </w:pPr>
      <w:r w:rsidRPr="002228FE">
        <w:rPr>
          <w:rFonts w:ascii="Tahoma" w:hAnsi="Tahoma" w:cs="Tahoma"/>
          <w:b/>
          <w:bCs/>
        </w:rPr>
        <w:lastRenderedPageBreak/>
        <w:t xml:space="preserve">ΥΠΟΔΕΙΓΜΑ </w:t>
      </w:r>
      <w:r>
        <w:rPr>
          <w:rFonts w:ascii="Tahoma" w:hAnsi="Tahoma" w:cs="Tahoma"/>
          <w:b/>
          <w:bCs/>
        </w:rPr>
        <w:t>2</w:t>
      </w:r>
    </w:p>
    <w:p w:rsidR="00E55EFB" w:rsidRPr="001C11E0" w:rsidRDefault="00E55EFB" w:rsidP="00E55EFB">
      <w:pPr>
        <w:ind w:right="-341"/>
        <w:jc w:val="center"/>
        <w:rPr>
          <w:b/>
          <w:sz w:val="24"/>
        </w:rPr>
      </w:pPr>
      <w:r w:rsidRPr="001C11E0">
        <w:rPr>
          <w:b/>
          <w:sz w:val="24"/>
        </w:rPr>
        <w:t>ΣΧΕΔΙΟ ΕΓΓΥΗΤΙΚΗΣ ΕΠΙΣΤΟΛΗΣ ΣΥΜΜΕΤΟΧΗΣ ΣΤΟΝ ΔΙΑΓΩΝΙΣΜΟ</w:t>
      </w:r>
    </w:p>
    <w:p w:rsidR="00E55EFB" w:rsidRPr="008C4F16" w:rsidRDefault="00E55EFB" w:rsidP="00E55EFB">
      <w:pPr>
        <w:spacing w:before="120" w:after="0"/>
        <w:rPr>
          <w:rFonts w:cstheme="minorHAnsi"/>
        </w:rPr>
      </w:pPr>
    </w:p>
    <w:p w:rsidR="00E55EFB" w:rsidRPr="008C4F16" w:rsidRDefault="00E55EFB" w:rsidP="00E55EFB">
      <w:pPr>
        <w:rPr>
          <w:rFonts w:cstheme="minorHAnsi"/>
        </w:rPr>
      </w:pPr>
      <w:r w:rsidRPr="008C4F16">
        <w:rPr>
          <w:rFonts w:cstheme="minorHAnsi"/>
        </w:rPr>
        <w:t>………………………..(Εκδότης)</w:t>
      </w:r>
    </w:p>
    <w:p w:rsidR="00E55EFB" w:rsidRPr="008C4F16" w:rsidRDefault="00E55EFB" w:rsidP="00E55EFB">
      <w:pPr>
        <w:rPr>
          <w:rFonts w:cstheme="minorHAnsi"/>
        </w:rPr>
      </w:pPr>
      <w:r w:rsidRPr="008C4F16">
        <w:rPr>
          <w:rFonts w:cstheme="minorHAnsi"/>
        </w:rPr>
        <w:t xml:space="preserve">ΠΡΟΣ </w:t>
      </w:r>
    </w:p>
    <w:p w:rsidR="00E55EFB" w:rsidRPr="008C4F16" w:rsidRDefault="00E55EFB" w:rsidP="00E55EFB">
      <w:pPr>
        <w:spacing w:before="120" w:after="0"/>
        <w:rPr>
          <w:rFonts w:cstheme="minorHAnsi"/>
        </w:rPr>
      </w:pPr>
      <w:r w:rsidRPr="008C4F16">
        <w:rPr>
          <w:rFonts w:cstheme="minorHAnsi"/>
          <w:bCs/>
        </w:rPr>
        <w:t>Το</w:t>
      </w:r>
      <w:r w:rsidRPr="008C4F16">
        <w:rPr>
          <w:rFonts w:cstheme="minorHAnsi"/>
        </w:rPr>
        <w:t xml:space="preserve"> ΙΔΡΥΜΑ ΤΕΧΝΟΛΟΓΙΑΣ ΚΑΙ ΕΡΕΥΝΑΣ</w:t>
      </w:r>
    </w:p>
    <w:p w:rsidR="00E55EFB" w:rsidRPr="008C4F16" w:rsidRDefault="00E55EFB" w:rsidP="00E55EFB">
      <w:pPr>
        <w:spacing w:before="120" w:after="0"/>
        <w:rPr>
          <w:rFonts w:cstheme="minorHAnsi"/>
        </w:rPr>
      </w:pPr>
      <w:r w:rsidRPr="008C4F16">
        <w:rPr>
          <w:rFonts w:cstheme="minorHAnsi"/>
        </w:rPr>
        <w:t>Ν. Πλαστήρα 100</w:t>
      </w:r>
    </w:p>
    <w:p w:rsidR="00E55EFB" w:rsidRPr="008C4F16" w:rsidRDefault="00E55EFB" w:rsidP="00E55EFB">
      <w:pPr>
        <w:spacing w:before="120" w:after="0"/>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E55EFB" w:rsidRPr="008C4F16" w:rsidRDefault="00E55EFB" w:rsidP="00E55EFB">
      <w:pPr>
        <w:spacing w:before="120" w:after="0"/>
        <w:jc w:val="right"/>
        <w:rPr>
          <w:rFonts w:cstheme="minorHAnsi"/>
        </w:rPr>
      </w:pPr>
      <w:r w:rsidRPr="008C4F16">
        <w:rPr>
          <w:rFonts w:cstheme="minorHAnsi"/>
        </w:rPr>
        <w:t>……….(ημερομηνία)</w:t>
      </w:r>
    </w:p>
    <w:p w:rsidR="00E55EFB" w:rsidRPr="008C4F16" w:rsidRDefault="00E55EFB" w:rsidP="00E55EFB">
      <w:pPr>
        <w:spacing w:before="120" w:after="0"/>
        <w:jc w:val="center"/>
        <w:rPr>
          <w:rFonts w:cstheme="minorHAnsi"/>
          <w:b/>
          <w:bCs/>
        </w:rPr>
      </w:pPr>
    </w:p>
    <w:p w:rsidR="00E55EFB" w:rsidRPr="008C4F16" w:rsidRDefault="00E55EFB" w:rsidP="00E55EFB">
      <w:pPr>
        <w:spacing w:before="120" w:after="0"/>
        <w:jc w:val="center"/>
        <w:rPr>
          <w:rFonts w:cstheme="minorHAnsi"/>
        </w:rPr>
      </w:pPr>
      <w:r w:rsidRPr="008C4F16">
        <w:rPr>
          <w:rFonts w:cstheme="minorHAnsi"/>
        </w:rPr>
        <w:t>ΕΓΓΥΗΤΙΚΗ ΕΠΙΣΤΟΛΗ ΥΠ’ ΑΡΙΘΜΟΝ .... ΓΙΑ ΠΟΣΟ …………………..ΕΥΡΩ.</w:t>
      </w:r>
    </w:p>
    <w:p w:rsidR="00E55EFB" w:rsidRPr="003D0F16" w:rsidRDefault="00E55EFB" w:rsidP="00E55EF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asciiTheme="minorHAnsi" w:hAnsiTheme="minorHAnsi" w:cstheme="minorHAnsi"/>
          <w:sz w:val="22"/>
          <w:szCs w:val="22"/>
        </w:rPr>
        <w:t>(πλήρη επωνυμία, ΑΦΜ, διεύθυνση. Σε περίπτωση ένωσης την πλήρη επωνυμία, ΑΦΜ, διεύθυνση κάθε μέλους της Ένωσης)</w:t>
      </w:r>
      <w:r w:rsidRPr="008C4F16">
        <w:rPr>
          <w:rFonts w:asciiTheme="minorHAnsi" w:hAnsiTheme="minorHAnsi" w:cstheme="minorHAnsi"/>
          <w:sz w:val="22"/>
          <w:szCs w:val="22"/>
        </w:rPr>
        <w:t xml:space="preserve"> για ποσό ευρώ ........ Στο ως άνω ποσό περιορίζεται η ευθύνη μας, για την συμμετοχή της ................ στον διαγωνισμό </w:t>
      </w:r>
      <w:r w:rsidRPr="003D0F16">
        <w:rPr>
          <w:rFonts w:asciiTheme="minorHAnsi" w:hAnsiTheme="minorHAnsi" w:cstheme="minorHAnsi"/>
          <w:sz w:val="22"/>
          <w:szCs w:val="22"/>
        </w:rPr>
        <w:t xml:space="preserve">της με </w:t>
      </w:r>
      <w:proofErr w:type="spellStart"/>
      <w:r w:rsidRPr="003D0F16">
        <w:rPr>
          <w:rFonts w:asciiTheme="minorHAnsi" w:hAnsiTheme="minorHAnsi" w:cstheme="minorHAnsi"/>
          <w:sz w:val="22"/>
          <w:szCs w:val="22"/>
        </w:rPr>
        <w:t>αρ</w:t>
      </w:r>
      <w:proofErr w:type="spellEnd"/>
      <w:r w:rsidRPr="003D0F16">
        <w:rPr>
          <w:rFonts w:asciiTheme="minorHAnsi" w:hAnsiTheme="minorHAnsi" w:cstheme="minorHAnsi"/>
          <w:sz w:val="22"/>
          <w:szCs w:val="22"/>
        </w:rPr>
        <w:t xml:space="preserve"> </w:t>
      </w:r>
      <w:proofErr w:type="spellStart"/>
      <w:r w:rsidRPr="003D0F16">
        <w:rPr>
          <w:rFonts w:asciiTheme="minorHAnsi" w:hAnsiTheme="minorHAnsi" w:cstheme="minorHAnsi"/>
          <w:sz w:val="22"/>
          <w:szCs w:val="22"/>
        </w:rPr>
        <w:t>πρωτ</w:t>
      </w:r>
      <w:proofErr w:type="spellEnd"/>
      <w:r w:rsidRPr="00140E14">
        <w:rPr>
          <w:rFonts w:asciiTheme="minorHAnsi" w:hAnsiTheme="minorHAnsi" w:cstheme="minorHAnsi"/>
          <w:sz w:val="22"/>
          <w:szCs w:val="22"/>
        </w:rPr>
        <w:t>........</w:t>
      </w:r>
      <w:r w:rsidRPr="00952E81">
        <w:rPr>
          <w:rFonts w:asciiTheme="minorHAnsi" w:hAnsiTheme="minorHAnsi" w:cstheme="minorHAnsi"/>
          <w:sz w:val="22"/>
          <w:szCs w:val="22"/>
        </w:rPr>
        <w:t xml:space="preserve"> </w:t>
      </w:r>
      <w:r w:rsidRPr="003D0F16">
        <w:rPr>
          <w:rFonts w:asciiTheme="minorHAnsi" w:hAnsiTheme="minorHAnsi" w:cstheme="minorHAnsi"/>
          <w:sz w:val="22"/>
          <w:szCs w:val="22"/>
        </w:rPr>
        <w:t xml:space="preserve">(αριθ. </w:t>
      </w:r>
      <w:proofErr w:type="spellStart"/>
      <w:r w:rsidRPr="003D0F16">
        <w:rPr>
          <w:rFonts w:asciiTheme="minorHAnsi" w:hAnsiTheme="minorHAnsi" w:cstheme="minorHAnsi"/>
          <w:sz w:val="22"/>
          <w:szCs w:val="22"/>
        </w:rPr>
        <w:t>πρωτ</w:t>
      </w:r>
      <w:proofErr w:type="spellEnd"/>
      <w:r w:rsidRPr="003D0F16">
        <w:rPr>
          <w:rFonts w:asciiTheme="minorHAnsi" w:hAnsiTheme="minorHAnsi" w:cstheme="minorHAnsi"/>
          <w:sz w:val="22"/>
          <w:szCs w:val="22"/>
        </w:rPr>
        <w:t xml:space="preserve"> Διακήρυξης-ημερομηνία και καταληκτική ημερομηνία υποβολής προσφορών) για την υλοποίηση της </w:t>
      </w:r>
      <w:r w:rsidRPr="00594235">
        <w:rPr>
          <w:rFonts w:asciiTheme="minorHAnsi" w:hAnsiTheme="minorHAnsi" w:cstheme="minorHAnsi"/>
          <w:sz w:val="22"/>
          <w:szCs w:val="22"/>
        </w:rPr>
        <w:t>«</w:t>
      </w:r>
      <w:r w:rsidRPr="00A55C1F">
        <w:rPr>
          <w:rFonts w:asciiTheme="minorHAnsi" w:hAnsiTheme="minorHAnsi" w:cstheme="minorHAnsi"/>
          <w:sz w:val="22"/>
          <w:szCs w:val="22"/>
        </w:rPr>
        <w:t>Προμήθεια</w:t>
      </w:r>
      <w:r>
        <w:rPr>
          <w:rFonts w:asciiTheme="minorHAnsi" w:hAnsiTheme="minorHAnsi" w:cstheme="minorHAnsi"/>
          <w:sz w:val="22"/>
          <w:szCs w:val="22"/>
        </w:rPr>
        <w:t>ς</w:t>
      </w:r>
      <w:r w:rsidRPr="00A55C1F">
        <w:rPr>
          <w:rFonts w:asciiTheme="minorHAnsi" w:hAnsiTheme="minorHAnsi" w:cstheme="minorHAnsi"/>
          <w:sz w:val="22"/>
          <w:szCs w:val="22"/>
        </w:rPr>
        <w:t xml:space="preserve"> και τοποθέτηση</w:t>
      </w:r>
      <w:r>
        <w:rPr>
          <w:rFonts w:asciiTheme="minorHAnsi" w:hAnsiTheme="minorHAnsi" w:cstheme="minorHAnsi"/>
          <w:sz w:val="22"/>
          <w:szCs w:val="22"/>
        </w:rPr>
        <w:t>ς</w:t>
      </w:r>
      <w:r w:rsidRPr="00A55C1F">
        <w:rPr>
          <w:rFonts w:asciiTheme="minorHAnsi" w:hAnsiTheme="minorHAnsi" w:cstheme="minorHAnsi"/>
          <w:sz w:val="22"/>
          <w:szCs w:val="22"/>
        </w:rPr>
        <w:t xml:space="preserve"> μοκέτας αμφιθεάτρου</w:t>
      </w:r>
      <w:r w:rsidRPr="00594235">
        <w:rPr>
          <w:rFonts w:asciiTheme="minorHAnsi" w:hAnsiTheme="minorHAnsi" w:cstheme="minorHAnsi"/>
          <w:sz w:val="22"/>
          <w:szCs w:val="22"/>
        </w:rPr>
        <w:t>»</w:t>
      </w:r>
      <w:r w:rsidRPr="003D0F16">
        <w:rPr>
          <w:rFonts w:asciiTheme="minorHAnsi" w:hAnsiTheme="minorHAnsi" w:cstheme="minorHAnsi"/>
          <w:sz w:val="22"/>
          <w:szCs w:val="22"/>
        </w:rPr>
        <w:t xml:space="preserve"> και για κάθε αναβολή αυτού.</w:t>
      </w:r>
    </w:p>
    <w:p w:rsidR="00E55EFB" w:rsidRPr="008C4F16" w:rsidRDefault="00E55EFB" w:rsidP="00E55EF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55EFB" w:rsidRPr="008C4F16" w:rsidRDefault="00E55EFB" w:rsidP="00E55EF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55EFB" w:rsidRPr="008C4F16" w:rsidRDefault="00E55EFB" w:rsidP="00E55EF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55EFB" w:rsidRPr="008C4F16" w:rsidRDefault="00E55EFB" w:rsidP="00E55EF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E55EFB" w:rsidRPr="005F1AC2" w:rsidRDefault="00E55EFB" w:rsidP="00E55EFB">
      <w:pPr>
        <w:pStyle w:val="Bulletn"/>
        <w:spacing w:line="260" w:lineRule="exact"/>
        <w:ind w:left="540"/>
        <w:rPr>
          <w:rFonts w:ascii="Calibri" w:hAnsi="Calibri" w:cs="Calibri"/>
          <w:sz w:val="22"/>
          <w:szCs w:val="22"/>
        </w:rPr>
      </w:pPr>
      <w:r w:rsidRPr="008C4F16">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E55EFB" w:rsidRDefault="00E55EFB" w:rsidP="00E55EFB">
      <w:pPr>
        <w:spacing w:before="120" w:after="0"/>
        <w:sectPr w:rsidR="00E55EFB" w:rsidSect="00162744">
          <w:footerReference w:type="first" r:id="rId8"/>
          <w:pgSz w:w="11906" w:h="16838"/>
          <w:pgMar w:top="1134" w:right="1134" w:bottom="1134" w:left="1134" w:header="720" w:footer="709" w:gutter="0"/>
          <w:cols w:space="720"/>
          <w:titlePg/>
          <w:docGrid w:linePitch="360"/>
        </w:sectPr>
      </w:pPr>
    </w:p>
    <w:p w:rsidR="00E55EFB" w:rsidRPr="001C11E0" w:rsidRDefault="00E55EFB" w:rsidP="00E55EFB">
      <w:pPr>
        <w:jc w:val="center"/>
        <w:rPr>
          <w:rFonts w:ascii="Tahoma" w:hAnsi="Tahoma" w:cs="Tahoma"/>
          <w:b/>
          <w:bCs/>
        </w:rPr>
      </w:pPr>
      <w:r w:rsidRPr="002228FE">
        <w:rPr>
          <w:rFonts w:ascii="Tahoma" w:hAnsi="Tahoma" w:cs="Tahoma"/>
          <w:b/>
          <w:bCs/>
        </w:rPr>
        <w:lastRenderedPageBreak/>
        <w:t xml:space="preserve">ΥΠΟΔΕΙΓΜΑ </w:t>
      </w:r>
      <w:r>
        <w:rPr>
          <w:rFonts w:ascii="Tahoma" w:hAnsi="Tahoma" w:cs="Tahoma"/>
          <w:b/>
          <w:bCs/>
        </w:rPr>
        <w:t>3</w:t>
      </w:r>
    </w:p>
    <w:p w:rsidR="00E55EFB" w:rsidRPr="008B0AA8" w:rsidRDefault="00E55EFB" w:rsidP="00E55EFB">
      <w:pPr>
        <w:ind w:right="-341"/>
        <w:jc w:val="center"/>
        <w:rPr>
          <w:b/>
          <w:sz w:val="24"/>
        </w:rPr>
      </w:pPr>
      <w:r w:rsidRPr="008B0AA8">
        <w:rPr>
          <w:b/>
          <w:sz w:val="24"/>
        </w:rPr>
        <w:t xml:space="preserve">ΣΧΕΔΙΟ ΕΓΓΥΗΤΙΚΗΣ ΕΠΙΣΤΟΛΗΣ ΣΥΜΜΕΤΟΧΗΣ ΚΑΛΗΣ ΕΚΤΕΛΕΣΗΣ </w:t>
      </w:r>
    </w:p>
    <w:p w:rsidR="00E55EFB" w:rsidRDefault="00E55EFB" w:rsidP="00E55EFB">
      <w:pPr>
        <w:pStyle w:val="Bulletn"/>
        <w:spacing w:line="260" w:lineRule="exact"/>
        <w:ind w:left="540"/>
        <w:rPr>
          <w:rFonts w:asciiTheme="minorHAnsi" w:hAnsiTheme="minorHAnsi" w:cstheme="minorHAnsi"/>
          <w:sz w:val="22"/>
          <w:szCs w:val="22"/>
        </w:rPr>
      </w:pPr>
    </w:p>
    <w:p w:rsidR="00E55EFB" w:rsidRPr="00281BEC" w:rsidRDefault="00E55EFB" w:rsidP="00E55EFB">
      <w:r>
        <w:t>………………………..(Εκδότης)</w:t>
      </w:r>
    </w:p>
    <w:p w:rsidR="00E55EFB" w:rsidRPr="00C45D48" w:rsidRDefault="00E55EFB" w:rsidP="00E55EFB">
      <w:pPr>
        <w:spacing w:before="120" w:after="0"/>
      </w:pPr>
    </w:p>
    <w:p w:rsidR="00E55EFB" w:rsidRPr="00281BEC" w:rsidRDefault="00E55EFB" w:rsidP="00E55EFB">
      <w:r w:rsidRPr="00281BEC">
        <w:t>ΠΡΟΣ</w:t>
      </w:r>
    </w:p>
    <w:p w:rsidR="00E55EFB" w:rsidRDefault="00E55EFB" w:rsidP="00E55EFB">
      <w:pPr>
        <w:spacing w:before="120" w:after="0"/>
      </w:pPr>
      <w:r w:rsidRPr="00C45D48">
        <w:t>Το ΙΔΡΥΜΑ ΤΕΧΝΟΛΟΓΙΑΣ ΚΑΙ ΕΡΕΥΝΑΣ</w:t>
      </w:r>
    </w:p>
    <w:p w:rsidR="00E55EFB" w:rsidRDefault="00E55EFB" w:rsidP="00E55EFB">
      <w:pPr>
        <w:spacing w:before="120" w:after="0"/>
      </w:pPr>
      <w:r>
        <w:t>Ν. Πλαστήρα 100</w:t>
      </w:r>
    </w:p>
    <w:p w:rsidR="00E55EFB" w:rsidRDefault="00E55EFB" w:rsidP="00E55EFB">
      <w:pPr>
        <w:spacing w:before="120" w:after="0"/>
      </w:pPr>
      <w:r>
        <w:t xml:space="preserve">Βασιλικά </w:t>
      </w:r>
      <w:proofErr w:type="spellStart"/>
      <w:r>
        <w:t>Βουτών</w:t>
      </w:r>
      <w:proofErr w:type="spellEnd"/>
      <w:r>
        <w:t xml:space="preserve"> Ηρακλείου Κρήτης</w:t>
      </w:r>
    </w:p>
    <w:p w:rsidR="00E55EFB" w:rsidRPr="008C4F16" w:rsidRDefault="00E55EFB" w:rsidP="00E55EFB">
      <w:pPr>
        <w:spacing w:before="120" w:after="0"/>
        <w:jc w:val="right"/>
        <w:rPr>
          <w:rFonts w:cstheme="minorHAnsi"/>
        </w:rPr>
      </w:pPr>
      <w:r w:rsidRPr="008C4F16">
        <w:rPr>
          <w:rFonts w:cstheme="minorHAnsi"/>
        </w:rPr>
        <w:t>……….(ημερομηνία)</w:t>
      </w:r>
    </w:p>
    <w:p w:rsidR="00E55EFB" w:rsidRPr="00C45D48" w:rsidRDefault="00E55EFB" w:rsidP="00E55EFB">
      <w:pPr>
        <w:spacing w:before="120" w:after="0"/>
        <w:jc w:val="center"/>
      </w:pPr>
      <w:r>
        <w:t>ΕΓΓΥΗΤΙΚΗ</w:t>
      </w:r>
      <w:r w:rsidRPr="00C45D48">
        <w:t xml:space="preserve"> ΕΠΙΣΤΟΛΗ ΥΠ’ ΑΡΙΘΜΟΝ ...</w:t>
      </w:r>
      <w:r>
        <w:t>..</w:t>
      </w:r>
      <w:r w:rsidRPr="00C45D48">
        <w:t xml:space="preserve">. ΓΙΑ ΠΟΣΟ </w:t>
      </w:r>
      <w:r>
        <w:t>……………..</w:t>
      </w:r>
      <w:r w:rsidRPr="00C45D48">
        <w:t>ΕΥΡΩ.</w:t>
      </w:r>
    </w:p>
    <w:p w:rsidR="00E55EFB" w:rsidRDefault="00E55EFB" w:rsidP="00E55EFB">
      <w:pPr>
        <w:overflowPunct w:val="0"/>
        <w:autoSpaceDE w:val="0"/>
        <w:autoSpaceDN w:val="0"/>
        <w:adjustRightInd w:val="0"/>
        <w:spacing w:before="120" w:after="0" w:line="300" w:lineRule="atLeast"/>
        <w:ind w:left="540"/>
        <w:textAlignment w:val="baseline"/>
        <w:rPr>
          <w:b/>
        </w:rPr>
      </w:pPr>
      <w:r w:rsidRPr="00C45D48">
        <w:rPr>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iCs/>
        </w:rPr>
        <w:t>(</w:t>
      </w:r>
      <w:r>
        <w:t>πλήρη επωνυμία</w:t>
      </w:r>
      <w:r w:rsidRPr="00D02268">
        <w:t>,</w:t>
      </w:r>
      <w:r>
        <w:t xml:space="preserve"> </w:t>
      </w:r>
      <w:r w:rsidRPr="00D02268">
        <w:t>ΑΦΜ, διεύθυνση. Σε περί</w:t>
      </w:r>
      <w:r>
        <w:t>πτωση ένωσης την πλήρη επωνυμία</w:t>
      </w:r>
      <w:r w:rsidRPr="00D02268">
        <w:t>,</w:t>
      </w:r>
      <w:r>
        <w:t xml:space="preserve"> </w:t>
      </w:r>
      <w:r w:rsidRPr="00D02268">
        <w:t xml:space="preserve">ΑΦΜ, διεύθυνση κάθε μέλους </w:t>
      </w:r>
      <w:r w:rsidRPr="005717DA">
        <w:t xml:space="preserve">της Ένωσης) </w:t>
      </w:r>
      <w:r w:rsidRPr="005717DA">
        <w:rPr>
          <w:iCs/>
        </w:rPr>
        <w:t xml:space="preserve">για ποσό ευρώ. ......... Στο ως </w:t>
      </w:r>
      <w:r w:rsidRPr="00952E81">
        <w:rPr>
          <w:iCs/>
        </w:rPr>
        <w:t xml:space="preserve">άνω ποσό περιορίζεται η ευθύνη μας, για την καλή εκτέλεση των όρων της </w:t>
      </w:r>
      <w:r w:rsidRPr="00140E14">
        <w:rPr>
          <w:iCs/>
        </w:rPr>
        <w:t>από……………..(ημερομηνία</w:t>
      </w:r>
      <w:r w:rsidRPr="00952E81">
        <w:rPr>
          <w:iCs/>
        </w:rPr>
        <w:t xml:space="preserve">) </w:t>
      </w:r>
      <w:r w:rsidRPr="00E83306">
        <w:rPr>
          <w:iCs/>
        </w:rPr>
        <w:t>σύμβασης</w:t>
      </w:r>
      <w:r w:rsidRPr="00952E81">
        <w:rPr>
          <w:b/>
          <w:iCs/>
        </w:rPr>
        <w:t xml:space="preserve"> </w:t>
      </w:r>
      <w:r w:rsidRPr="00E83306">
        <w:rPr>
          <w:rFonts w:cstheme="minorHAnsi"/>
        </w:rPr>
        <w:t>«</w:t>
      </w:r>
      <w:r w:rsidRPr="00A55C1F">
        <w:t>Προμήθεια και τοποθέτηση μοκέτας αμφιθεάτρου</w:t>
      </w:r>
      <w:r w:rsidRPr="00E83306">
        <w:rPr>
          <w:rFonts w:cstheme="minorHAnsi"/>
        </w:rPr>
        <w:t>»</w:t>
      </w:r>
      <w:r w:rsidRPr="00952E81">
        <w:rPr>
          <w:b/>
          <w:iCs/>
        </w:rPr>
        <w:t xml:space="preserve"> </w:t>
      </w:r>
      <w:r w:rsidRPr="00952E81">
        <w:rPr>
          <w:iCs/>
        </w:rPr>
        <w:t>του διαγωνισμού</w:t>
      </w:r>
      <w:r w:rsidRPr="00952E81">
        <w:t xml:space="preserve"> (αριθ. </w:t>
      </w:r>
      <w:proofErr w:type="spellStart"/>
      <w:r w:rsidRPr="00952E81">
        <w:t>Πρωτ</w:t>
      </w:r>
      <w:proofErr w:type="spellEnd"/>
      <w:r w:rsidRPr="00952E81">
        <w:t xml:space="preserve">. Διακήρυξης-ημερομηνία </w:t>
      </w:r>
      <w:r w:rsidRPr="00952E81">
        <w:rPr>
          <w:rStyle w:val="fontstyle01"/>
          <w:rFonts w:cstheme="minorHAnsi"/>
        </w:rPr>
        <w:t>και καταληκτική ημερομηνία</w:t>
      </w:r>
      <w:r w:rsidRPr="00952E81">
        <w:rPr>
          <w:rFonts w:cstheme="minorHAnsi"/>
          <w:color w:val="800080"/>
        </w:rPr>
        <w:t xml:space="preserve"> </w:t>
      </w:r>
      <w:r w:rsidRPr="00952E81">
        <w:rPr>
          <w:rStyle w:val="fontstyle01"/>
          <w:rFonts w:cstheme="minorHAnsi"/>
        </w:rPr>
        <w:t>υποβολής προσφορών</w:t>
      </w:r>
      <w:r w:rsidRPr="00952E81">
        <w:rPr>
          <w:rFonts w:cstheme="minorHAnsi"/>
        </w:rPr>
        <w:t xml:space="preserve">) </w:t>
      </w:r>
      <w:r w:rsidRPr="00952E81">
        <w:rPr>
          <w:iCs/>
        </w:rPr>
        <w:t>μεταξύ του Ιδρύματος Τεχνολογίας και Έρευνας και της .</w:t>
      </w:r>
      <w:r>
        <w:rPr>
          <w:iCs/>
        </w:rPr>
        <w:t>................</w:t>
      </w:r>
    </w:p>
    <w:p w:rsidR="00E55EFB" w:rsidRPr="00681F4B" w:rsidRDefault="00E55EFB" w:rsidP="00E55EFB">
      <w:pPr>
        <w:overflowPunct w:val="0"/>
        <w:autoSpaceDE w:val="0"/>
        <w:autoSpaceDN w:val="0"/>
        <w:adjustRightInd w:val="0"/>
        <w:spacing w:before="120" w:after="0" w:line="300" w:lineRule="atLeast"/>
        <w:ind w:left="540"/>
        <w:textAlignment w:val="baseline"/>
        <w:rPr>
          <w:iCs/>
        </w:rPr>
      </w:pPr>
      <w:r w:rsidRPr="005717DA">
        <w:rPr>
          <w:iCs/>
        </w:rPr>
        <w:t>Παραιτούμαστε ρητά</w:t>
      </w:r>
      <w:r w:rsidRPr="005717DA">
        <w:t>, ανέκκλητα</w:t>
      </w:r>
      <w:r w:rsidRPr="005717DA">
        <w:rPr>
          <w:iCs/>
        </w:rPr>
        <w:t xml:space="preserve"> και ανεπιφύλακτα από την ένσταση του ευεργετήματος  της διαιρέσε</w:t>
      </w:r>
      <w:r>
        <w:rPr>
          <w:iCs/>
        </w:rPr>
        <w:t>ως και διζήσεως από το δικαίωμα</w:t>
      </w:r>
      <w:r w:rsidRPr="005717DA">
        <w:rPr>
          <w:iCs/>
        </w:rPr>
        <w:t xml:space="preserve"> προβολής εναντίον σας όλων των ενστάσεων του πρωτοφειλέτη ακόμη και των μη προσωποπαγών</w:t>
      </w:r>
      <w:r w:rsidRPr="00C45D48">
        <w:rPr>
          <w:iCs/>
        </w:rPr>
        <w:t xml:space="preserve"> και ιδιαίτερα οποιασδήποτε άλλης ένστασης των άρθρων 852 – 855, 862 – 864 και 866 – 869 του Αστικού Κώδικα, πως και από τα δικαιώματα μας που τυ</w:t>
      </w:r>
      <w:r>
        <w:rPr>
          <w:iCs/>
        </w:rPr>
        <w:t>χόν απορρέουν από τα άρθρα αυτά</w:t>
      </w:r>
      <w:r w:rsidRPr="00681F4B">
        <w:rPr>
          <w:rFonts w:cstheme="minorHAnsi"/>
        </w:rPr>
        <w:t>.</w:t>
      </w:r>
    </w:p>
    <w:p w:rsidR="00E55EFB" w:rsidRPr="00E954D0" w:rsidRDefault="00E55EFB" w:rsidP="00E55EFB">
      <w:pPr>
        <w:overflowPunct w:val="0"/>
        <w:autoSpaceDE w:val="0"/>
        <w:autoSpaceDN w:val="0"/>
        <w:adjustRightInd w:val="0"/>
        <w:spacing w:before="120" w:after="0" w:line="300" w:lineRule="atLeast"/>
        <w:ind w:left="540"/>
        <w:textAlignment w:val="baseline"/>
        <w:rPr>
          <w:iCs/>
        </w:rPr>
      </w:pPr>
      <w:r w:rsidRPr="00C45D48">
        <w:rPr>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Pr>
          <w:iCs/>
        </w:rPr>
        <w:t xml:space="preserve">δηλώνουμε ότι </w:t>
      </w:r>
      <w:r w:rsidRPr="00E954D0">
        <w:rPr>
          <w:iCs/>
        </w:rPr>
        <w:t>αναλαμβάνουμε με την παρούσα επιστολή, την ρητή υποχρέωση να σας καταβάλουμε</w:t>
      </w:r>
      <w:r w:rsidRPr="00E954D0">
        <w:t>, μετά από απλή έγγραφη</w:t>
      </w:r>
      <w:r w:rsidRPr="00E954D0">
        <w:rPr>
          <w:iCs/>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55EFB" w:rsidRPr="00C45D48" w:rsidRDefault="00E55EFB" w:rsidP="00E55EFB">
      <w:pPr>
        <w:overflowPunct w:val="0"/>
        <w:autoSpaceDE w:val="0"/>
        <w:autoSpaceDN w:val="0"/>
        <w:adjustRightInd w:val="0"/>
        <w:spacing w:before="120" w:after="0" w:line="300" w:lineRule="atLeast"/>
        <w:ind w:left="540"/>
        <w:textAlignment w:val="baseline"/>
        <w:rPr>
          <w:iCs/>
        </w:rPr>
      </w:pPr>
      <w:r w:rsidRPr="00E954D0">
        <w:rPr>
          <w:iCs/>
        </w:rPr>
        <w:t>Για την καταβολή της υπόψη εγγύησης δεν απαιτείται καμία εξουσιοδότηση ή ενέργεια</w:t>
      </w:r>
      <w:r w:rsidRPr="00C45D48">
        <w:rPr>
          <w:iC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55EFB" w:rsidRPr="00D968D6" w:rsidRDefault="00E55EFB" w:rsidP="00E55EFB">
      <w:pPr>
        <w:pStyle w:val="Bulletn"/>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 xml:space="preserve">Σας δηλώνουμε ακόμη ότι η υπόψη εγγύηση μας, θα παραμείνει σε πλήρη ισχύ </w:t>
      </w:r>
      <w:r w:rsidRPr="008C4F16">
        <w:rPr>
          <w:rFonts w:asciiTheme="minorHAnsi" w:hAnsiTheme="minorHAnsi" w:cstheme="minorHAnsi"/>
          <w:sz w:val="22"/>
          <w:szCs w:val="22"/>
        </w:rPr>
        <w:t xml:space="preserve">……… ή μέχρι </w:t>
      </w:r>
      <w:r w:rsidRPr="00D968D6">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E55EFB" w:rsidRDefault="00E55EFB" w:rsidP="00E55EFB">
      <w:pPr>
        <w:overflowPunct w:val="0"/>
        <w:autoSpaceDE w:val="0"/>
        <w:autoSpaceDN w:val="0"/>
        <w:adjustRightInd w:val="0"/>
        <w:spacing w:before="120" w:after="0" w:line="300" w:lineRule="atLeast"/>
        <w:ind w:left="540"/>
        <w:textAlignment w:val="baseline"/>
        <w:rPr>
          <w:iCs/>
        </w:rPr>
      </w:pPr>
      <w:r w:rsidRPr="00C45D48">
        <w:rPr>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rPr>
        <w:t>σει ο Νόμος για την Τράπεζά μας</w:t>
      </w:r>
      <w:r w:rsidRPr="00C45D48">
        <w:rPr>
          <w:iCs/>
        </w:rPr>
        <w:t>.</w:t>
      </w:r>
    </w:p>
    <w:p w:rsidR="00E55EFB" w:rsidRDefault="00E55EFB" w:rsidP="00E55EFB">
      <w:pPr>
        <w:pStyle w:val="Bulletn"/>
        <w:spacing w:line="260" w:lineRule="exact"/>
        <w:ind w:left="540"/>
        <w:rPr>
          <w:rFonts w:asciiTheme="minorHAnsi" w:hAnsiTheme="minorHAnsi" w:cstheme="minorHAnsi"/>
          <w:sz w:val="22"/>
          <w:szCs w:val="22"/>
        </w:rPr>
        <w:sectPr w:rsidR="00E55EFB" w:rsidSect="008856CB">
          <w:pgSz w:w="11906" w:h="16838"/>
          <w:pgMar w:top="1134" w:right="1134" w:bottom="709" w:left="1134" w:header="720" w:footer="709" w:gutter="0"/>
          <w:cols w:space="720"/>
          <w:titlePg/>
          <w:docGrid w:linePitch="360"/>
        </w:sectPr>
      </w:pPr>
    </w:p>
    <w:p w:rsidR="00E55EFB" w:rsidRPr="006234AD" w:rsidRDefault="00E55EFB" w:rsidP="00E55EFB">
      <w:pPr>
        <w:jc w:val="center"/>
        <w:rPr>
          <w:rFonts w:ascii="Tahoma" w:hAnsi="Tahoma" w:cs="Tahoma"/>
          <w:b/>
          <w:bCs/>
        </w:rPr>
      </w:pPr>
      <w:r w:rsidRPr="006234AD">
        <w:rPr>
          <w:rFonts w:ascii="Tahoma" w:hAnsi="Tahoma" w:cs="Tahoma"/>
          <w:b/>
          <w:bCs/>
        </w:rPr>
        <w:lastRenderedPageBreak/>
        <w:t>ΥΠΟΔΕΙΓΜΑ 4</w:t>
      </w:r>
    </w:p>
    <w:p w:rsidR="00E55EFB" w:rsidRPr="006234AD" w:rsidRDefault="00E55EFB" w:rsidP="00E55EFB">
      <w:pPr>
        <w:spacing w:after="0"/>
        <w:jc w:val="center"/>
        <w:rPr>
          <w:rFonts w:cs="Tahoma"/>
          <w:b/>
          <w:bCs/>
          <w:lang w:eastAsia="el-GR"/>
        </w:rPr>
      </w:pPr>
    </w:p>
    <w:p w:rsidR="00E55EFB" w:rsidRPr="006234AD" w:rsidRDefault="00E55EFB" w:rsidP="00E55EFB">
      <w:pPr>
        <w:ind w:right="-341"/>
        <w:jc w:val="center"/>
        <w:rPr>
          <w:b/>
          <w:sz w:val="24"/>
        </w:rPr>
      </w:pPr>
      <w:r w:rsidRPr="006234AD">
        <w:rPr>
          <w:b/>
          <w:sz w:val="24"/>
        </w:rPr>
        <w:t>ΣΧΕΔΙΟ ΕΓΓΥΗΤΙΚΗΣ ΕΠΙΣΤΟΛΗΣ ΚΑΛΗΣ ΛΕΙΤΟΥΡΓΙΑΣ</w:t>
      </w:r>
    </w:p>
    <w:p w:rsidR="00E55EFB" w:rsidRPr="006234AD" w:rsidRDefault="00E55EFB" w:rsidP="00E55EFB">
      <w:pPr>
        <w:spacing w:after="0"/>
      </w:pPr>
      <w:r w:rsidRPr="006234AD">
        <w:t>………………………..(Εκδότης)</w:t>
      </w:r>
    </w:p>
    <w:p w:rsidR="00E55EFB" w:rsidRPr="006234AD" w:rsidRDefault="00E55EFB" w:rsidP="00E55EFB">
      <w:pPr>
        <w:spacing w:after="0"/>
      </w:pPr>
      <w:r w:rsidRPr="006234AD">
        <w:t>Προς</w:t>
      </w:r>
    </w:p>
    <w:p w:rsidR="00E55EFB" w:rsidRPr="006234AD" w:rsidRDefault="00E55EFB" w:rsidP="00E55EFB">
      <w:pPr>
        <w:spacing w:after="0"/>
        <w:rPr>
          <w:rFonts w:cs="Times New Roman"/>
          <w:lang w:eastAsia="el-GR"/>
        </w:rPr>
      </w:pPr>
      <w:r w:rsidRPr="006234AD">
        <w:rPr>
          <w:rFonts w:cs="Times New Roman"/>
          <w:lang w:eastAsia="el-GR"/>
        </w:rPr>
        <w:t>ΙΔΡΥΜΑ ΤΕΧΝΟΛΟΓΙΑΣ ΚΑΙ ΕΡΕΥΝΑΣ</w:t>
      </w:r>
    </w:p>
    <w:p w:rsidR="00E55EFB" w:rsidRPr="006234AD" w:rsidRDefault="00E55EFB" w:rsidP="00E55EFB">
      <w:pPr>
        <w:spacing w:after="0"/>
      </w:pPr>
      <w:r w:rsidRPr="006234AD">
        <w:t>Ν. Πλαστήρα 100</w:t>
      </w:r>
    </w:p>
    <w:p w:rsidR="00E55EFB" w:rsidRPr="006234AD" w:rsidRDefault="00E55EFB" w:rsidP="00E55EFB">
      <w:pPr>
        <w:spacing w:after="0"/>
      </w:pPr>
      <w:r w:rsidRPr="006234AD">
        <w:t xml:space="preserve">Βασιλικά </w:t>
      </w:r>
      <w:proofErr w:type="spellStart"/>
      <w:r w:rsidRPr="006234AD">
        <w:t>Βουτών</w:t>
      </w:r>
      <w:proofErr w:type="spellEnd"/>
      <w:r w:rsidRPr="006234AD">
        <w:t xml:space="preserve"> Ηρακλείου Κρήτης</w:t>
      </w:r>
    </w:p>
    <w:p w:rsidR="00E55EFB" w:rsidRPr="006234AD" w:rsidRDefault="00E55EFB" w:rsidP="00E55EFB">
      <w:pPr>
        <w:spacing w:before="120" w:after="0"/>
        <w:jc w:val="right"/>
        <w:rPr>
          <w:rFonts w:cstheme="minorHAnsi"/>
        </w:rPr>
      </w:pPr>
      <w:r w:rsidRPr="006234AD">
        <w:rPr>
          <w:rFonts w:cstheme="minorHAnsi"/>
        </w:rPr>
        <w:t>……….(ημερομηνία)</w:t>
      </w:r>
    </w:p>
    <w:p w:rsidR="00E55EFB" w:rsidRPr="006234AD" w:rsidRDefault="00E55EFB" w:rsidP="00E55EFB">
      <w:pPr>
        <w:spacing w:after="0"/>
        <w:rPr>
          <w:rFonts w:cs="Times New Roman"/>
          <w:lang w:eastAsia="el-GR"/>
        </w:rPr>
      </w:pPr>
    </w:p>
    <w:p w:rsidR="00E55EFB" w:rsidRPr="006234AD" w:rsidRDefault="00E55EFB" w:rsidP="00E55EFB">
      <w:pPr>
        <w:spacing w:after="0"/>
        <w:jc w:val="center"/>
        <w:rPr>
          <w:rFonts w:cs="Times New Roman"/>
          <w:lang w:eastAsia="el-GR"/>
        </w:rPr>
      </w:pPr>
    </w:p>
    <w:p w:rsidR="00E55EFB" w:rsidRPr="006234AD" w:rsidRDefault="00E55EFB" w:rsidP="00E55EFB">
      <w:pPr>
        <w:spacing w:after="0"/>
        <w:jc w:val="center"/>
        <w:rPr>
          <w:rFonts w:cs="Tahoma"/>
          <w:lang w:eastAsia="el-GR"/>
        </w:rPr>
      </w:pPr>
      <w:r w:rsidRPr="006234AD">
        <w:rPr>
          <w:rFonts w:cs="Tahoma"/>
          <w:lang w:eastAsia="el-GR"/>
        </w:rPr>
        <w:t>ΕΓΓΥΗΤΙΚΗ ΕΠΙΣΤΟΛΗ ΥΠ’ ΑΡΙΘΜΟΝ .... ΓΙΑ ΠΟΣΟ ………. ΕΥΡΩ.</w:t>
      </w:r>
    </w:p>
    <w:p w:rsidR="00E55EFB" w:rsidRPr="006234AD" w:rsidRDefault="00E55EFB" w:rsidP="00E55EFB">
      <w:pPr>
        <w:spacing w:after="0"/>
        <w:rPr>
          <w:rFonts w:cs="Tahoma"/>
          <w:lang w:eastAsia="el-GR"/>
        </w:rPr>
      </w:pPr>
    </w:p>
    <w:p w:rsidR="00E55EFB" w:rsidRPr="006234AD" w:rsidRDefault="00E55EFB" w:rsidP="00E55EFB">
      <w:pPr>
        <w:numPr>
          <w:ilvl w:val="0"/>
          <w:numId w:val="1"/>
        </w:numPr>
        <w:tabs>
          <w:tab w:val="clear" w:pos="720"/>
          <w:tab w:val="num" w:pos="567"/>
        </w:tabs>
        <w:overflowPunct w:val="0"/>
        <w:autoSpaceDE w:val="0"/>
        <w:autoSpaceDN w:val="0"/>
        <w:adjustRightInd w:val="0"/>
        <w:spacing w:before="120" w:after="0" w:line="300" w:lineRule="atLeast"/>
        <w:ind w:left="567" w:hanging="283"/>
        <w:jc w:val="both"/>
        <w:textAlignment w:val="baseline"/>
        <w:rPr>
          <w:rFonts w:cs="Tahoma"/>
          <w:iCs/>
        </w:rPr>
      </w:pPr>
      <w:r w:rsidRPr="006234AD">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6234AD">
        <w:rPr>
          <w:iCs/>
        </w:rPr>
        <w:t xml:space="preserve">της ........................ </w:t>
      </w:r>
      <w:r w:rsidRPr="006234AD">
        <w:t xml:space="preserve">(πλήρη επωνυμία, ΑΦΜ, διεύθυνση. Σε περίπτωση ένωσης την πλήρη επωνυμία, ΑΦΜ, διεύθυνση κάθε μέλους της Ένωσης), </w:t>
      </w:r>
      <w:r w:rsidRPr="006234AD">
        <w:rPr>
          <w:rFonts w:cs="Tahoma"/>
          <w:iCs/>
        </w:rPr>
        <w:t xml:space="preserve">για ποσό </w:t>
      </w:r>
      <w:r w:rsidRPr="006234AD">
        <w:rPr>
          <w:rFonts w:cs="Tahoma"/>
          <w:b/>
          <w:iCs/>
        </w:rPr>
        <w:t>των …………….. (…………) ευρώ</w:t>
      </w:r>
      <w:r w:rsidRPr="006234AD">
        <w:rPr>
          <w:rFonts w:cs="Tahoma"/>
          <w:iCs/>
        </w:rPr>
        <w:t xml:space="preserve">. Στο ως άνω ποσό περιορίζεται η ευθύνη μας, για την καλή λειτουργία των συμβατικών ειδών της </w:t>
      </w:r>
      <w:r w:rsidRPr="006234AD">
        <w:rPr>
          <w:iCs/>
        </w:rPr>
        <w:t xml:space="preserve">από……………..(ημερομηνία) </w:t>
      </w:r>
      <w:r w:rsidRPr="003D03AF">
        <w:rPr>
          <w:rFonts w:cs="Tahoma"/>
          <w:iCs/>
        </w:rPr>
        <w:t>Σύμβασης «</w:t>
      </w:r>
      <w:r w:rsidRPr="00964D0A">
        <w:t>Προμήθεια και τοποθέτηση μοκέτας αμφιθεάτρου</w:t>
      </w:r>
      <w:r w:rsidRPr="003D03AF">
        <w:rPr>
          <w:rFonts w:cs="Tahoma"/>
          <w:iCs/>
        </w:rPr>
        <w:t>» το</w:t>
      </w:r>
      <w:r w:rsidRPr="006234AD">
        <w:rPr>
          <w:iCs/>
        </w:rPr>
        <w:t>υ διαγωνισμού</w:t>
      </w:r>
      <w:r w:rsidRPr="006234AD">
        <w:t xml:space="preserve"> (αριθ. </w:t>
      </w:r>
      <w:proofErr w:type="spellStart"/>
      <w:r w:rsidRPr="006234AD">
        <w:t>Πρωτ</w:t>
      </w:r>
      <w:proofErr w:type="spellEnd"/>
      <w:r w:rsidRPr="006234AD">
        <w:t xml:space="preserve">. Διακήρυξης-ημερομηνία </w:t>
      </w:r>
      <w:r w:rsidRPr="006234AD">
        <w:rPr>
          <w:rStyle w:val="fontstyle01"/>
          <w:rFonts w:cstheme="minorHAnsi"/>
        </w:rPr>
        <w:t>και καταληκτική ημερομηνία</w:t>
      </w:r>
      <w:r w:rsidRPr="006234AD">
        <w:rPr>
          <w:rFonts w:cstheme="minorHAnsi"/>
        </w:rPr>
        <w:t xml:space="preserve"> </w:t>
      </w:r>
      <w:r w:rsidRPr="006234AD">
        <w:rPr>
          <w:rStyle w:val="fontstyle01"/>
          <w:rFonts w:cstheme="minorHAnsi"/>
        </w:rPr>
        <w:t>υποβολής προσφορών</w:t>
      </w:r>
      <w:r w:rsidRPr="006234AD">
        <w:rPr>
          <w:rFonts w:cstheme="minorHAnsi"/>
        </w:rPr>
        <w:t xml:space="preserve">) </w:t>
      </w:r>
      <w:r w:rsidRPr="006234AD">
        <w:rPr>
          <w:iCs/>
        </w:rPr>
        <w:t xml:space="preserve">μεταξύ του Ιδρύματος Τεχνολογίας και Έρευνας και της ................., </w:t>
      </w:r>
    </w:p>
    <w:p w:rsidR="00E55EFB" w:rsidRPr="006234AD" w:rsidRDefault="00E55EFB" w:rsidP="00E55EFB">
      <w:pPr>
        <w:numPr>
          <w:ilvl w:val="0"/>
          <w:numId w:val="1"/>
        </w:numPr>
        <w:tabs>
          <w:tab w:val="clear" w:pos="720"/>
          <w:tab w:val="num" w:pos="284"/>
          <w:tab w:val="num" w:pos="567"/>
        </w:tabs>
        <w:overflowPunct w:val="0"/>
        <w:autoSpaceDE w:val="0"/>
        <w:autoSpaceDN w:val="0"/>
        <w:adjustRightInd w:val="0"/>
        <w:spacing w:before="120" w:after="0" w:line="300" w:lineRule="atLeast"/>
        <w:ind w:left="567" w:hanging="283"/>
        <w:jc w:val="both"/>
        <w:textAlignment w:val="baseline"/>
        <w:rPr>
          <w:rFonts w:cs="Tahoma"/>
          <w:iCs/>
        </w:rPr>
      </w:pPr>
      <w:r w:rsidRPr="006234AD">
        <w:rPr>
          <w:rFonts w:cs="Tahoma"/>
          <w:iCs/>
        </w:rPr>
        <w:t xml:space="preserve">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 </w:t>
      </w:r>
    </w:p>
    <w:p w:rsidR="00E55EFB" w:rsidRPr="006234AD" w:rsidRDefault="00E55EFB" w:rsidP="00E55EFB">
      <w:pPr>
        <w:numPr>
          <w:ilvl w:val="0"/>
          <w:numId w:val="1"/>
        </w:numPr>
        <w:tabs>
          <w:tab w:val="clear" w:pos="720"/>
          <w:tab w:val="num" w:pos="284"/>
          <w:tab w:val="num" w:pos="567"/>
        </w:tabs>
        <w:overflowPunct w:val="0"/>
        <w:autoSpaceDE w:val="0"/>
        <w:autoSpaceDN w:val="0"/>
        <w:adjustRightInd w:val="0"/>
        <w:spacing w:before="120" w:after="0" w:line="300" w:lineRule="atLeast"/>
        <w:ind w:left="567" w:hanging="283"/>
        <w:jc w:val="both"/>
        <w:textAlignment w:val="baseline"/>
        <w:rPr>
          <w:rFonts w:cs="Tahoma"/>
          <w:iCs/>
        </w:rPr>
      </w:pPr>
      <w:r w:rsidRPr="006234AD">
        <w:rPr>
          <w:rFonts w:cs="Tahoma"/>
          <w:iCs/>
        </w:rPr>
        <w:t xml:space="preserve">Σε περίπτωση που αποφανθείτε με την ελεύθερη και αδέσμευτη κρίση σας την οποία θα μας γνωστοποιήσετε, ότι η ................(σε περίπτωση Ένωσης , των…..)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6234AD">
        <w:t>μετά από απλή έγγραφη</w:t>
      </w:r>
      <w:r w:rsidRPr="006234AD">
        <w:rPr>
          <w:iCs/>
        </w:rPr>
        <w:t xml:space="preserve"> ειδοποίησή σας, </w:t>
      </w:r>
      <w:r w:rsidRPr="006234AD">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55EFB" w:rsidRPr="006234AD" w:rsidRDefault="00E55EFB" w:rsidP="00E55EFB">
      <w:pPr>
        <w:numPr>
          <w:ilvl w:val="0"/>
          <w:numId w:val="1"/>
        </w:numPr>
        <w:tabs>
          <w:tab w:val="clear" w:pos="720"/>
          <w:tab w:val="num" w:pos="284"/>
          <w:tab w:val="num" w:pos="567"/>
        </w:tabs>
        <w:overflowPunct w:val="0"/>
        <w:autoSpaceDE w:val="0"/>
        <w:autoSpaceDN w:val="0"/>
        <w:adjustRightInd w:val="0"/>
        <w:spacing w:before="120" w:after="0" w:line="300" w:lineRule="atLeast"/>
        <w:ind w:left="567" w:hanging="283"/>
        <w:jc w:val="both"/>
        <w:textAlignment w:val="baseline"/>
        <w:rPr>
          <w:rFonts w:cs="Tahoma"/>
          <w:iCs/>
        </w:rPr>
      </w:pPr>
      <w:r w:rsidRPr="006234AD">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55EFB" w:rsidRPr="006234AD" w:rsidRDefault="00E55EFB" w:rsidP="00E55EFB">
      <w:pPr>
        <w:numPr>
          <w:ilvl w:val="0"/>
          <w:numId w:val="1"/>
        </w:numPr>
        <w:tabs>
          <w:tab w:val="clear" w:pos="720"/>
          <w:tab w:val="num" w:pos="284"/>
          <w:tab w:val="num" w:pos="567"/>
        </w:tabs>
        <w:overflowPunct w:val="0"/>
        <w:autoSpaceDE w:val="0"/>
        <w:autoSpaceDN w:val="0"/>
        <w:adjustRightInd w:val="0"/>
        <w:spacing w:before="120" w:after="0" w:line="300" w:lineRule="atLeast"/>
        <w:ind w:left="567" w:hanging="283"/>
        <w:jc w:val="both"/>
        <w:textAlignment w:val="baseline"/>
        <w:rPr>
          <w:rFonts w:cs="Tahoma"/>
          <w:iCs/>
        </w:rPr>
      </w:pPr>
      <w:r w:rsidRPr="006234AD">
        <w:rPr>
          <w:rFonts w:cs="Tahoma"/>
          <w:iCs/>
        </w:rPr>
        <w:t xml:space="preserve">Σας δηλώνουμε ακόμη ότι η υπόψη εγγύηση μας, θα παραμείνει σε πλήρη ισχύ </w:t>
      </w:r>
      <w:r w:rsidRPr="006234AD">
        <w:rPr>
          <w:rFonts w:cstheme="minorHAnsi"/>
        </w:rPr>
        <w:t xml:space="preserve">……… ή μέχρι </w:t>
      </w:r>
      <w:r w:rsidRPr="006234AD">
        <w:rPr>
          <w:rFonts w:cs="Tahoma"/>
          <w:iCs/>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6234AD">
        <w:rPr>
          <w:rFonts w:cstheme="minorHAnsi"/>
        </w:rPr>
        <w:t xml:space="preserve"> Σε περίπτωση κατάπτωσης της παρούσης, το ποσό της κατάπτωσης υπόκειται στο εκάστοτε ισχύον τέλος χαρτοσήμου.</w:t>
      </w:r>
    </w:p>
    <w:p w:rsidR="00E55EFB" w:rsidRPr="00A74A20" w:rsidRDefault="00E55EFB" w:rsidP="00E55EFB">
      <w:pPr>
        <w:spacing w:after="0"/>
      </w:pPr>
      <w:r w:rsidRPr="006234AD">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55EFB" w:rsidRDefault="00E55EFB" w:rsidP="00E55EFB">
      <w:pPr>
        <w:pStyle w:val="Heading2"/>
        <w:tabs>
          <w:tab w:val="clear" w:pos="567"/>
          <w:tab w:val="left" w:pos="0"/>
        </w:tabs>
        <w:ind w:left="0" w:firstLine="0"/>
        <w:rPr>
          <w:lang w:val="el-GR"/>
        </w:rPr>
        <w:sectPr w:rsidR="00E55EFB" w:rsidSect="008856CB">
          <w:pgSz w:w="11906" w:h="16838"/>
          <w:pgMar w:top="1134" w:right="1134" w:bottom="709" w:left="1134" w:header="720" w:footer="709" w:gutter="0"/>
          <w:cols w:space="720"/>
          <w:titlePg/>
          <w:docGrid w:linePitch="360"/>
        </w:sectPr>
      </w:pPr>
    </w:p>
    <w:p w:rsidR="00E55EFB" w:rsidRDefault="00E55EFB" w:rsidP="00E55EFB">
      <w:pPr>
        <w:pStyle w:val="Heading2"/>
        <w:tabs>
          <w:tab w:val="clear" w:pos="567"/>
          <w:tab w:val="left" w:pos="0"/>
        </w:tabs>
        <w:ind w:left="0" w:firstLine="0"/>
        <w:rPr>
          <w:lang w:val="el-GR"/>
        </w:rPr>
      </w:pPr>
      <w:bookmarkStart w:id="12" w:name="_Toc532802130"/>
      <w:r>
        <w:rPr>
          <w:lang w:val="el-GR"/>
        </w:rPr>
        <w:lastRenderedPageBreak/>
        <w:t>ΠΑΡΑΡΤΗΜΑ ΙIΙ – Υπόδειγμα Τεχνικής Προσφοράς</w:t>
      </w:r>
      <w:bookmarkEnd w:id="12"/>
      <w:r>
        <w:rPr>
          <w:lang w:val="el-GR"/>
        </w:rPr>
        <w:t xml:space="preserve"> </w:t>
      </w:r>
    </w:p>
    <w:p w:rsidR="00E55EFB" w:rsidRPr="009B7755" w:rsidRDefault="00E55EFB" w:rsidP="00E55EFB">
      <w:pPr>
        <w:spacing w:before="120"/>
        <w:jc w:val="center"/>
        <w:rPr>
          <w:b/>
        </w:rPr>
      </w:pPr>
      <w:r w:rsidRPr="009B7755">
        <w:rPr>
          <w:b/>
        </w:rPr>
        <w:t xml:space="preserve">ΕΝΤΥΠΟ </w:t>
      </w:r>
      <w:r>
        <w:rPr>
          <w:b/>
        </w:rPr>
        <w:t>ΤΕΧΝΙΚΗΣ</w:t>
      </w:r>
      <w:r w:rsidRPr="009B7755">
        <w:rPr>
          <w:b/>
        </w:rPr>
        <w:t xml:space="preserve"> ΠΡΟΣΦΟΡΑΣ</w:t>
      </w:r>
    </w:p>
    <w:p w:rsidR="00E55EFB" w:rsidRPr="00006E2C" w:rsidRDefault="00E55EFB" w:rsidP="00E55EFB">
      <w:pPr>
        <w:jc w:val="center"/>
        <w:rPr>
          <w:b/>
          <w:bCs/>
        </w:rPr>
      </w:pPr>
      <w:r w:rsidRPr="00006E2C">
        <w:rPr>
          <w:b/>
          <w:bCs/>
        </w:rPr>
        <w:t>ΠΡΟΣ</w:t>
      </w:r>
    </w:p>
    <w:p w:rsidR="00E55EFB" w:rsidRPr="00006E2C" w:rsidRDefault="00E55EFB" w:rsidP="00E55EFB">
      <w:pPr>
        <w:jc w:val="center"/>
        <w:rPr>
          <w:b/>
          <w:bCs/>
        </w:rPr>
      </w:pPr>
      <w:r w:rsidRPr="00006E2C">
        <w:rPr>
          <w:b/>
          <w:bCs/>
        </w:rPr>
        <w:t>ΙΔΡΥΜΑ ΤΕΧΝΟΛΟΓΙΑΣ &amp; ΕΡΕΥΝΑΣ</w:t>
      </w:r>
    </w:p>
    <w:p w:rsidR="00E55EFB" w:rsidRDefault="00E55EFB" w:rsidP="00E55EFB">
      <w:pPr>
        <w:jc w:val="center"/>
        <w:rPr>
          <w:b/>
          <w:bCs/>
        </w:rPr>
      </w:pPr>
      <w:r w:rsidRPr="008D3479">
        <w:rPr>
          <w:b/>
          <w:bCs/>
          <w:i/>
        </w:rPr>
        <w:t>ΘΕΜΑ:</w:t>
      </w:r>
      <w:r w:rsidRPr="008D3479">
        <w:rPr>
          <w:b/>
          <w:bCs/>
          <w:i/>
        </w:rPr>
        <w:tab/>
      </w:r>
      <w:bookmarkStart w:id="13" w:name="OLE_LINK51"/>
      <w:bookmarkStart w:id="14" w:name="OLE_LINK52"/>
      <w:bookmarkStart w:id="15" w:name="OLE_LINK53"/>
      <w:r w:rsidRPr="008D3479">
        <w:rPr>
          <w:b/>
          <w:bCs/>
          <w:i/>
        </w:rPr>
        <w:t xml:space="preserve">Συνοπτικός διαγωνισμός για την </w:t>
      </w:r>
      <w:r w:rsidRPr="00006E2C">
        <w:rPr>
          <w:b/>
          <w:bCs/>
        </w:rPr>
        <w:t xml:space="preserve">ανάθεση σύμβασης </w:t>
      </w:r>
    </w:p>
    <w:p w:rsidR="00E55EFB" w:rsidRPr="00964D0A" w:rsidRDefault="00E55EFB" w:rsidP="00E55EFB">
      <w:pPr>
        <w:jc w:val="center"/>
        <w:rPr>
          <w:rFonts w:cstheme="minorHAnsi"/>
          <w:b/>
        </w:rPr>
      </w:pPr>
      <w:r w:rsidRPr="00964D0A">
        <w:rPr>
          <w:rFonts w:cstheme="minorHAnsi"/>
          <w:b/>
        </w:rPr>
        <w:t>«</w:t>
      </w:r>
      <w:r w:rsidRPr="00964D0A">
        <w:rPr>
          <w:b/>
        </w:rPr>
        <w:t>Προμήθεια και τοποθέτηση μοκέτας αμφιθεάτρου</w:t>
      </w:r>
      <w:r w:rsidRPr="00964D0A">
        <w:rPr>
          <w:rFonts w:cstheme="minorHAnsi"/>
          <w:b/>
        </w:rPr>
        <w:t>»</w:t>
      </w:r>
    </w:p>
    <w:p w:rsidR="00E55EFB" w:rsidRPr="00964D0A" w:rsidRDefault="00E55EFB" w:rsidP="00E55EFB">
      <w:pPr>
        <w:spacing w:after="0"/>
        <w:jc w:val="center"/>
        <w:rPr>
          <w:bCs/>
        </w:rPr>
      </w:pPr>
      <w:r w:rsidRPr="00964D0A">
        <w:rPr>
          <w:bCs/>
        </w:rPr>
        <w:t xml:space="preserve">στο πλαίσιο του Υποέργου </w:t>
      </w:r>
      <w:proofErr w:type="spellStart"/>
      <w:r w:rsidRPr="00964D0A">
        <w:rPr>
          <w:bCs/>
        </w:rPr>
        <w:t>Νο</w:t>
      </w:r>
      <w:proofErr w:type="spellEnd"/>
      <w:r w:rsidRPr="00964D0A">
        <w:rPr>
          <w:bCs/>
        </w:rPr>
        <w:t xml:space="preserve"> 9 «Μοκέτα αμφιθεάτρου»</w:t>
      </w:r>
    </w:p>
    <w:p w:rsidR="00E55EFB" w:rsidRPr="00340D56" w:rsidRDefault="00E55EFB" w:rsidP="00E55EFB">
      <w:pPr>
        <w:spacing w:after="0"/>
        <w:jc w:val="center"/>
        <w:rPr>
          <w:bCs/>
        </w:rPr>
      </w:pPr>
      <w:r w:rsidRPr="00340D56">
        <w:rPr>
          <w:bCs/>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bookmarkEnd w:id="13"/>
    <w:bookmarkEnd w:id="14"/>
    <w:bookmarkEnd w:id="15"/>
    <w:p w:rsidR="00E55EFB" w:rsidRPr="00964D0A" w:rsidRDefault="00E55EFB" w:rsidP="00E55EFB">
      <w:pPr>
        <w:pStyle w:val="normalwithoutspacing"/>
        <w:jc w:val="left"/>
        <w:rPr>
          <w:rFonts w:asciiTheme="minorHAnsi" w:hAnsiTheme="minorHAnsi" w:cstheme="minorHAnsi"/>
          <w:i/>
          <w:szCs w:val="22"/>
        </w:rPr>
      </w:pPr>
      <w:r w:rsidRPr="00964D0A">
        <w:rPr>
          <w:rFonts w:cs="Arial"/>
          <w:bCs/>
          <w:i/>
          <w:iCs/>
          <w:szCs w:val="22"/>
          <w:lang w:val="en-US"/>
        </w:rPr>
        <w:t>CPV</w:t>
      </w:r>
      <w:r w:rsidRPr="00964D0A">
        <w:rPr>
          <w:rFonts w:cs="Arial"/>
          <w:bCs/>
          <w:i/>
          <w:iCs/>
          <w:szCs w:val="22"/>
        </w:rPr>
        <w:t xml:space="preserve">: </w:t>
      </w:r>
      <w:r>
        <w:rPr>
          <w:rFonts w:asciiTheme="minorHAnsi" w:hAnsiTheme="minorHAnsi" w:cstheme="minorHAnsi"/>
          <w:i/>
          <w:szCs w:val="22"/>
        </w:rPr>
        <w:t>39531000-3 «</w:t>
      </w:r>
      <w:r w:rsidRPr="00964D0A">
        <w:rPr>
          <w:rFonts w:asciiTheme="minorHAnsi" w:hAnsiTheme="minorHAnsi" w:cstheme="minorHAnsi"/>
          <w:i/>
          <w:szCs w:val="22"/>
        </w:rPr>
        <w:t>Χαλιά</w:t>
      </w:r>
      <w:r>
        <w:rPr>
          <w:rFonts w:asciiTheme="minorHAnsi" w:hAnsiTheme="minorHAnsi" w:cstheme="minorHAnsi"/>
          <w:i/>
          <w:szCs w:val="22"/>
        </w:rPr>
        <w:t>»</w:t>
      </w:r>
      <w:r w:rsidRPr="00964D0A">
        <w:rPr>
          <w:rFonts w:asciiTheme="minorHAnsi" w:hAnsiTheme="minorHAnsi" w:cstheme="minorHAnsi"/>
          <w:i/>
          <w:szCs w:val="22"/>
        </w:rPr>
        <w:t xml:space="preserve"> </w:t>
      </w:r>
    </w:p>
    <w:p w:rsidR="00E55EFB" w:rsidRPr="004F68EF" w:rsidRDefault="00E55EFB" w:rsidP="00E55EFB">
      <w:pPr>
        <w:pStyle w:val="TableParagraph"/>
        <w:kinsoku w:val="0"/>
        <w:overflowPunct w:val="0"/>
        <w:spacing w:line="265" w:lineRule="exact"/>
        <w:jc w:val="center"/>
        <w:rPr>
          <w:b/>
          <w:bCs/>
          <w:i/>
          <w:u w:val="single"/>
        </w:rPr>
      </w:pPr>
    </w:p>
    <w:p w:rsidR="00E55EFB" w:rsidRPr="008D3479" w:rsidRDefault="00E55EFB" w:rsidP="00E55EFB">
      <w:pPr>
        <w:pStyle w:val="TableParagraph"/>
        <w:kinsoku w:val="0"/>
        <w:overflowPunct w:val="0"/>
        <w:spacing w:line="265" w:lineRule="exact"/>
        <w:jc w:val="center"/>
        <w:rPr>
          <w:b/>
          <w:bCs/>
          <w:i/>
          <w:u w:val="single"/>
        </w:rPr>
      </w:pPr>
      <w:proofErr w:type="spellStart"/>
      <w:r w:rsidRPr="008D3479">
        <w:rPr>
          <w:b/>
          <w:bCs/>
          <w:i/>
          <w:u w:val="single"/>
        </w:rPr>
        <w:t>Αρ</w:t>
      </w:r>
      <w:proofErr w:type="spellEnd"/>
      <w:r w:rsidRPr="008D3479">
        <w:rPr>
          <w:b/>
          <w:bCs/>
          <w:i/>
          <w:u w:val="single"/>
        </w:rPr>
        <w:t>. Διακήρυξης : ……/……...2018</w:t>
      </w:r>
    </w:p>
    <w:p w:rsidR="00E55EFB" w:rsidRDefault="00E55EFB" w:rsidP="00E55EFB">
      <w:pPr>
        <w:tabs>
          <w:tab w:val="left" w:pos="2977"/>
        </w:tabs>
        <w:ind w:hanging="22"/>
        <w:rPr>
          <w:b/>
        </w:rPr>
      </w:pPr>
    </w:p>
    <w:p w:rsidR="00E55EFB" w:rsidRDefault="00E55EFB" w:rsidP="00E55EFB">
      <w:pPr>
        <w:tabs>
          <w:tab w:val="left" w:pos="2977"/>
        </w:tabs>
        <w:ind w:hanging="22"/>
        <w:rPr>
          <w:b/>
        </w:rPr>
      </w:pPr>
      <w:r w:rsidRPr="00904382">
        <w:rPr>
          <w:b/>
        </w:rPr>
        <w:t>Συνολικός προϋπολογισμός:</w:t>
      </w:r>
      <w:r w:rsidRPr="00904382">
        <w:rPr>
          <w:b/>
        </w:rPr>
        <w:tab/>
      </w:r>
    </w:p>
    <w:p w:rsidR="00E55EFB" w:rsidRPr="008D3479" w:rsidRDefault="00E55EFB" w:rsidP="00E55EFB">
      <w:pPr>
        <w:ind w:right="-341"/>
        <w:rPr>
          <w:b/>
          <w:color w:val="000000"/>
          <w:lang w:eastAsia="el-GR"/>
        </w:rPr>
      </w:pPr>
      <w:r>
        <w:rPr>
          <w:b/>
          <w:bCs/>
        </w:rPr>
        <w:t xml:space="preserve">Δώδεκα Χιλιάδες Ενενήντα Έξι Ευρώ και </w:t>
      </w:r>
      <w:r w:rsidRPr="0071195C">
        <w:rPr>
          <w:b/>
          <w:bCs/>
        </w:rPr>
        <w:t xml:space="preserve">Εβδομήντα Επτά </w:t>
      </w:r>
      <w:r>
        <w:rPr>
          <w:b/>
          <w:bCs/>
        </w:rPr>
        <w:t>Λεπτά</w:t>
      </w:r>
      <w:r w:rsidRPr="00B40BEE">
        <w:rPr>
          <w:b/>
          <w:bCs/>
        </w:rPr>
        <w:t xml:space="preserve"> </w:t>
      </w:r>
      <w:r w:rsidRPr="00B40BEE">
        <w:t>(</w:t>
      </w:r>
      <w:r>
        <w:rPr>
          <w:b/>
        </w:rPr>
        <w:t>12.096,77</w:t>
      </w:r>
      <w:r w:rsidRPr="00B40BEE">
        <w:rPr>
          <w:b/>
          <w:bCs/>
        </w:rPr>
        <w:t xml:space="preserve">€) </w:t>
      </w:r>
      <w:r w:rsidRPr="00D458B1">
        <w:rPr>
          <w:b/>
        </w:rPr>
        <w:t>πλέον ΦΠΑ 24%</w:t>
      </w:r>
      <w:r w:rsidRPr="00B40BEE">
        <w:t xml:space="preserve"> (προϋπολογισμός συμπεριλαμβανομένου ΦΠΑ </w:t>
      </w:r>
      <w:r>
        <w:t>15.000</w:t>
      </w:r>
      <w:r w:rsidRPr="00B40BEE">
        <w:t>,00€, ΦΠΑ</w:t>
      </w:r>
      <w:r>
        <w:t xml:space="preserve"> 2.903,23</w:t>
      </w:r>
      <w:r w:rsidRPr="00B40BEE">
        <w:t>€)</w:t>
      </w:r>
    </w:p>
    <w:p w:rsidR="00E55EFB" w:rsidRDefault="00E55EFB" w:rsidP="00E55EFB">
      <w:pPr>
        <w:tabs>
          <w:tab w:val="left" w:pos="2977"/>
        </w:tabs>
        <w:ind w:hanging="22"/>
      </w:pPr>
    </w:p>
    <w:p w:rsidR="00E55EFB" w:rsidRDefault="00E55EFB" w:rsidP="00E55EFB">
      <w:pPr>
        <w:tabs>
          <w:tab w:val="left" w:pos="2977"/>
        </w:tabs>
        <w:spacing w:before="240" w:after="240"/>
        <w:ind w:hanging="23"/>
        <w:jc w:val="center"/>
        <w:rPr>
          <w:b/>
        </w:rPr>
      </w:pPr>
      <w:r w:rsidRPr="00E511F7">
        <w:rPr>
          <w:b/>
        </w:rPr>
        <w:t>ΠΙΝΑΚΑΣ ΣΥΜΜΟΡΦΩΣΗΣ</w:t>
      </w:r>
    </w:p>
    <w:tbl>
      <w:tblPr>
        <w:tblStyle w:val="TableGrid"/>
        <w:tblW w:w="9634" w:type="dxa"/>
        <w:jc w:val="center"/>
        <w:tblLayout w:type="fixed"/>
        <w:tblLook w:val="04A0" w:firstRow="1" w:lastRow="0" w:firstColumn="1" w:lastColumn="0" w:noHBand="0" w:noVBand="1"/>
      </w:tblPr>
      <w:tblGrid>
        <w:gridCol w:w="704"/>
        <w:gridCol w:w="6095"/>
        <w:gridCol w:w="1408"/>
        <w:gridCol w:w="1427"/>
      </w:tblGrid>
      <w:tr w:rsidR="00E55EFB" w:rsidRPr="004430EE" w:rsidTr="00164558">
        <w:trPr>
          <w:trHeight w:val="567"/>
          <w:jc w:val="center"/>
        </w:trPr>
        <w:tc>
          <w:tcPr>
            <w:tcW w:w="704" w:type="dxa"/>
            <w:shd w:val="clear" w:color="auto" w:fill="D5DCE4" w:themeFill="text2" w:themeFillTint="33"/>
            <w:vAlign w:val="center"/>
          </w:tcPr>
          <w:p w:rsidR="00E55EFB" w:rsidRPr="004430EE" w:rsidRDefault="00E55EFB" w:rsidP="00164558">
            <w:pPr>
              <w:jc w:val="center"/>
              <w:rPr>
                <w:rFonts w:asciiTheme="minorHAnsi" w:hAnsiTheme="minorHAnsi" w:cstheme="minorHAnsi"/>
              </w:rPr>
            </w:pPr>
            <w:r w:rsidRPr="004430EE">
              <w:rPr>
                <w:rFonts w:asciiTheme="minorHAnsi" w:eastAsia="MS Mincho" w:hAnsiTheme="minorHAnsi" w:cstheme="minorHAnsi"/>
                <w:b/>
                <w:bCs/>
                <w:color w:val="000000"/>
                <w:lang w:eastAsia="ja-JP"/>
              </w:rPr>
              <w:t>α/α</w:t>
            </w:r>
          </w:p>
        </w:tc>
        <w:tc>
          <w:tcPr>
            <w:tcW w:w="6095" w:type="dxa"/>
            <w:shd w:val="clear" w:color="auto" w:fill="D5DCE4" w:themeFill="text2" w:themeFillTint="33"/>
            <w:vAlign w:val="center"/>
          </w:tcPr>
          <w:p w:rsidR="00E55EFB" w:rsidRPr="004430EE" w:rsidRDefault="00E55EFB" w:rsidP="00164558">
            <w:pPr>
              <w:jc w:val="center"/>
              <w:rPr>
                <w:rFonts w:asciiTheme="minorHAnsi" w:hAnsiTheme="minorHAnsi" w:cstheme="minorHAnsi"/>
                <w:b/>
                <w:color w:val="000000"/>
              </w:rPr>
            </w:pPr>
            <w:proofErr w:type="spellStart"/>
            <w:r w:rsidRPr="004430EE">
              <w:rPr>
                <w:rFonts w:asciiTheme="minorHAnsi" w:eastAsia="MS Mincho" w:hAnsiTheme="minorHAnsi" w:cstheme="minorHAnsi"/>
                <w:b/>
                <w:bCs/>
                <w:color w:val="000000"/>
                <w:lang w:eastAsia="ja-JP"/>
              </w:rPr>
              <w:t>Τεχνικά</w:t>
            </w:r>
            <w:proofErr w:type="spellEnd"/>
            <w:r w:rsidRPr="004430EE">
              <w:rPr>
                <w:rFonts w:asciiTheme="minorHAnsi" w:eastAsia="MS Mincho" w:hAnsiTheme="minorHAnsi" w:cstheme="minorHAnsi"/>
                <w:b/>
                <w:bCs/>
                <w:color w:val="000000"/>
                <w:lang w:eastAsia="ja-JP"/>
              </w:rPr>
              <w:t xml:space="preserve"> χαρα</w:t>
            </w:r>
            <w:proofErr w:type="spellStart"/>
            <w:r w:rsidRPr="004430EE">
              <w:rPr>
                <w:rFonts w:asciiTheme="minorHAnsi" w:eastAsia="MS Mincho" w:hAnsiTheme="minorHAnsi" w:cstheme="minorHAnsi"/>
                <w:b/>
                <w:bCs/>
                <w:color w:val="000000"/>
                <w:lang w:eastAsia="ja-JP"/>
              </w:rPr>
              <w:t>κτηριστικά</w:t>
            </w:r>
            <w:proofErr w:type="spellEnd"/>
            <w:r w:rsidRPr="004430EE">
              <w:rPr>
                <w:rFonts w:asciiTheme="minorHAnsi" w:eastAsia="MS Mincho" w:hAnsiTheme="minorHAnsi" w:cstheme="minorHAnsi"/>
                <w:b/>
                <w:bCs/>
                <w:color w:val="000000"/>
                <w:lang w:val="el-GR" w:eastAsia="ja-JP"/>
              </w:rPr>
              <w:t xml:space="preserve"> - Απαίτηση</w:t>
            </w:r>
          </w:p>
        </w:tc>
        <w:tc>
          <w:tcPr>
            <w:tcW w:w="1408" w:type="dxa"/>
            <w:shd w:val="clear" w:color="auto" w:fill="D5DCE4" w:themeFill="text2" w:themeFillTint="33"/>
            <w:vAlign w:val="center"/>
          </w:tcPr>
          <w:p w:rsidR="00E55EFB" w:rsidRPr="004430EE" w:rsidRDefault="00E55EFB" w:rsidP="00164558">
            <w:pPr>
              <w:jc w:val="center"/>
              <w:rPr>
                <w:rFonts w:asciiTheme="minorHAnsi" w:eastAsia="MS Mincho" w:hAnsiTheme="minorHAnsi" w:cstheme="minorHAnsi"/>
                <w:b/>
                <w:bCs/>
                <w:color w:val="000000"/>
                <w:lang w:eastAsia="ja-JP"/>
              </w:rPr>
            </w:pPr>
            <w:r w:rsidRPr="004430EE">
              <w:rPr>
                <w:rFonts w:asciiTheme="minorHAnsi" w:eastAsia="MS Mincho" w:hAnsiTheme="minorHAnsi" w:cstheme="minorHAnsi"/>
                <w:b/>
                <w:bCs/>
                <w:color w:val="000000"/>
                <w:lang w:eastAsia="ja-JP"/>
              </w:rPr>
              <w:t>Υπ</w:t>
            </w:r>
            <w:proofErr w:type="spellStart"/>
            <w:r w:rsidRPr="004430EE">
              <w:rPr>
                <w:rFonts w:asciiTheme="minorHAnsi" w:eastAsia="MS Mincho" w:hAnsiTheme="minorHAnsi" w:cstheme="minorHAnsi"/>
                <w:b/>
                <w:bCs/>
                <w:color w:val="000000"/>
                <w:lang w:eastAsia="ja-JP"/>
              </w:rPr>
              <w:t>οχρεωτική</w:t>
            </w:r>
            <w:proofErr w:type="spellEnd"/>
            <w:r w:rsidRPr="004430EE">
              <w:rPr>
                <w:rFonts w:asciiTheme="minorHAnsi" w:eastAsia="MS Mincho" w:hAnsiTheme="minorHAnsi" w:cstheme="minorHAnsi"/>
                <w:b/>
                <w:bCs/>
                <w:color w:val="000000"/>
                <w:lang w:eastAsia="ja-JP"/>
              </w:rPr>
              <w:t xml:space="preserve"> απα</w:t>
            </w:r>
            <w:proofErr w:type="spellStart"/>
            <w:r w:rsidRPr="004430EE">
              <w:rPr>
                <w:rFonts w:asciiTheme="minorHAnsi" w:eastAsia="MS Mincho" w:hAnsiTheme="minorHAnsi" w:cstheme="minorHAnsi"/>
                <w:b/>
                <w:bCs/>
                <w:color w:val="000000"/>
                <w:lang w:eastAsia="ja-JP"/>
              </w:rPr>
              <w:t>ίτηση</w:t>
            </w:r>
            <w:proofErr w:type="spellEnd"/>
          </w:p>
        </w:tc>
        <w:tc>
          <w:tcPr>
            <w:tcW w:w="1427" w:type="dxa"/>
            <w:shd w:val="clear" w:color="auto" w:fill="D5DCE4" w:themeFill="text2" w:themeFillTint="33"/>
          </w:tcPr>
          <w:p w:rsidR="00E55EFB" w:rsidRPr="004430EE" w:rsidRDefault="00E55EFB" w:rsidP="00164558">
            <w:pPr>
              <w:tabs>
                <w:tab w:val="left" w:pos="1985"/>
              </w:tabs>
              <w:rPr>
                <w:rFonts w:asciiTheme="minorHAnsi" w:hAnsiTheme="minorHAnsi" w:cstheme="minorHAnsi"/>
                <w:b/>
                <w:bCs/>
                <w:i/>
                <w:lang w:val="el-GR"/>
              </w:rPr>
            </w:pPr>
            <w:r w:rsidRPr="004430EE">
              <w:rPr>
                <w:rFonts w:asciiTheme="minorHAnsi" w:eastAsia="MS Mincho" w:hAnsiTheme="minorHAnsi" w:cstheme="minorHAnsi"/>
                <w:b/>
                <w:bCs/>
                <w:color w:val="000000"/>
                <w:lang w:val="el-GR" w:eastAsia="ja-JP"/>
              </w:rPr>
              <w:t>Απάντηση προμηθευτή/παραπομπή</w:t>
            </w:r>
          </w:p>
        </w:tc>
      </w:tr>
      <w:tr w:rsidR="00E55EFB" w:rsidRPr="004430EE" w:rsidTr="00164558">
        <w:trPr>
          <w:trHeight w:val="567"/>
          <w:jc w:val="center"/>
        </w:trPr>
        <w:tc>
          <w:tcPr>
            <w:tcW w:w="9634" w:type="dxa"/>
            <w:gridSpan w:val="4"/>
            <w:shd w:val="clear" w:color="auto" w:fill="FFCC66"/>
            <w:vAlign w:val="center"/>
          </w:tcPr>
          <w:p w:rsidR="00E55EFB" w:rsidRPr="004430EE" w:rsidRDefault="00E55EFB" w:rsidP="00164558">
            <w:pPr>
              <w:ind w:left="142"/>
              <w:rPr>
                <w:rFonts w:asciiTheme="minorHAnsi" w:eastAsia="MS Mincho" w:hAnsiTheme="minorHAnsi" w:cstheme="minorHAnsi"/>
                <w:b/>
                <w:bCs/>
                <w:color w:val="000000"/>
                <w:lang w:eastAsia="ja-JP"/>
              </w:rPr>
            </w:pPr>
            <w:r w:rsidRPr="004430EE">
              <w:rPr>
                <w:rFonts w:asciiTheme="minorHAnsi" w:eastAsia="MS Mincho" w:hAnsiTheme="minorHAnsi" w:cstheme="minorHAnsi"/>
                <w:b/>
                <w:bCs/>
                <w:color w:val="000000"/>
                <w:lang w:eastAsia="ja-JP"/>
              </w:rPr>
              <w:t xml:space="preserve">Α. </w:t>
            </w:r>
            <w:proofErr w:type="spellStart"/>
            <w:r w:rsidRPr="004430EE">
              <w:rPr>
                <w:rFonts w:asciiTheme="minorHAnsi" w:eastAsia="MS Mincho" w:hAnsiTheme="minorHAnsi" w:cstheme="minorHAnsi"/>
                <w:b/>
                <w:bCs/>
                <w:color w:val="000000"/>
                <w:lang w:eastAsia="ja-JP"/>
              </w:rPr>
              <w:t>Ειδικά</w:t>
            </w:r>
            <w:proofErr w:type="spellEnd"/>
            <w:r w:rsidRPr="004430EE">
              <w:rPr>
                <w:rFonts w:asciiTheme="minorHAnsi" w:eastAsia="MS Mincho" w:hAnsiTheme="minorHAnsi" w:cstheme="minorHAnsi"/>
                <w:b/>
                <w:bCs/>
                <w:color w:val="000000"/>
                <w:lang w:eastAsia="ja-JP"/>
              </w:rPr>
              <w:t xml:space="preserve"> Χαρα</w:t>
            </w:r>
            <w:proofErr w:type="spellStart"/>
            <w:r w:rsidRPr="004430EE">
              <w:rPr>
                <w:rFonts w:asciiTheme="minorHAnsi" w:eastAsia="MS Mincho" w:hAnsiTheme="minorHAnsi" w:cstheme="minorHAnsi"/>
                <w:b/>
                <w:bCs/>
                <w:color w:val="000000"/>
                <w:lang w:eastAsia="ja-JP"/>
              </w:rPr>
              <w:t>κτηριστικά</w:t>
            </w:r>
            <w:proofErr w:type="spellEnd"/>
          </w:p>
        </w:tc>
      </w:tr>
      <w:tr w:rsidR="00E55EFB" w:rsidRPr="004430EE" w:rsidTr="00164558">
        <w:trPr>
          <w:trHeight w:val="1092"/>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1.</w:t>
            </w:r>
          </w:p>
        </w:tc>
        <w:tc>
          <w:tcPr>
            <w:tcW w:w="6095" w:type="dxa"/>
            <w:shd w:val="clear" w:color="auto" w:fill="auto"/>
            <w:vAlign w:val="center"/>
          </w:tcPr>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lang w:val="el-GR"/>
              </w:rPr>
            </w:pPr>
            <w:r w:rsidRPr="004430EE">
              <w:rPr>
                <w:rFonts w:asciiTheme="minorHAnsi" w:hAnsiTheme="minorHAnsi" w:cstheme="minorHAnsi"/>
                <w:lang w:val="el-GR"/>
              </w:rPr>
              <w:t xml:space="preserve">Χρήση: Υψηλή αντοχή για βαριά επαγγελματική χρήση (Κατάταξη κατά </w:t>
            </w:r>
            <w:r w:rsidRPr="004430EE">
              <w:rPr>
                <w:rFonts w:asciiTheme="minorHAnsi" w:hAnsiTheme="minorHAnsi" w:cstheme="minorHAnsi"/>
              </w:rPr>
              <w:t>EN</w:t>
            </w:r>
            <w:r w:rsidRPr="004430EE">
              <w:rPr>
                <w:rFonts w:asciiTheme="minorHAnsi" w:hAnsiTheme="minorHAnsi" w:cstheme="minorHAnsi"/>
                <w:lang w:val="el-GR"/>
              </w:rPr>
              <w:t xml:space="preserve"> 685 &gt;= 32) </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lang w:val="el-GR"/>
              </w:rPr>
            </w:pPr>
            <w:r w:rsidRPr="004430EE">
              <w:rPr>
                <w:rFonts w:asciiTheme="minorHAnsi" w:hAnsiTheme="minorHAnsi" w:cstheme="minorHAnsi"/>
                <w:lang w:val="el-GR"/>
              </w:rPr>
              <w:t xml:space="preserve">Σύνθεση νήματος: 100% </w:t>
            </w:r>
            <w:r w:rsidRPr="004430EE">
              <w:rPr>
                <w:rFonts w:asciiTheme="minorHAnsi" w:hAnsiTheme="minorHAnsi" w:cstheme="minorHAnsi"/>
              </w:rPr>
              <w:t>N</w:t>
            </w:r>
            <w:proofErr w:type="spellStart"/>
            <w:r w:rsidRPr="004430EE">
              <w:rPr>
                <w:rFonts w:asciiTheme="minorHAnsi" w:hAnsiTheme="minorHAnsi" w:cstheme="minorHAnsi"/>
                <w:lang w:val="el-GR"/>
              </w:rPr>
              <w:t>άιλον</w:t>
            </w:r>
            <w:proofErr w:type="spellEnd"/>
            <w:r w:rsidRPr="004430EE">
              <w:rPr>
                <w:rFonts w:asciiTheme="minorHAnsi" w:hAnsiTheme="minorHAnsi" w:cstheme="minorHAnsi"/>
                <w:lang w:val="el-GR"/>
              </w:rPr>
              <w:t xml:space="preserve"> (</w:t>
            </w:r>
            <w:proofErr w:type="spellStart"/>
            <w:r w:rsidRPr="004430EE">
              <w:rPr>
                <w:rFonts w:asciiTheme="minorHAnsi" w:hAnsiTheme="minorHAnsi" w:cstheme="minorHAnsi"/>
                <w:lang w:val="el-GR"/>
              </w:rPr>
              <w:t>Πολυαμίδιο</w:t>
            </w:r>
            <w:proofErr w:type="spellEnd"/>
            <w:r w:rsidRPr="004430EE">
              <w:rPr>
                <w:rFonts w:asciiTheme="minorHAnsi" w:hAnsiTheme="minorHAnsi" w:cstheme="minorHAnsi"/>
                <w:lang w:val="el-GR"/>
              </w:rPr>
              <w:t>) 6 ή ανώτερο</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r w:rsidRPr="004430EE">
              <w:rPr>
                <w:rFonts w:asciiTheme="minorHAnsi" w:hAnsiTheme="minorHAnsi" w:cstheme="minorHAnsi"/>
              </w:rPr>
              <w:t>Κατα</w:t>
            </w:r>
            <w:proofErr w:type="spellStart"/>
            <w:r w:rsidRPr="004430EE">
              <w:rPr>
                <w:rFonts w:asciiTheme="minorHAnsi" w:hAnsiTheme="minorHAnsi" w:cstheme="minorHAnsi"/>
              </w:rPr>
              <w:t>σκευή</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Πέλους</w:t>
            </w:r>
            <w:proofErr w:type="spellEnd"/>
            <w:r w:rsidRPr="004430EE">
              <w:rPr>
                <w:rFonts w:asciiTheme="minorHAnsi" w:hAnsiTheme="minorHAnsi" w:cstheme="minorHAnsi"/>
              </w:rPr>
              <w:t xml:space="preserve">: </w:t>
            </w:r>
            <w:proofErr w:type="gramStart"/>
            <w:r w:rsidRPr="004430EE">
              <w:rPr>
                <w:rFonts w:asciiTheme="minorHAnsi" w:hAnsiTheme="minorHAnsi" w:cstheme="minorHAnsi"/>
              </w:rPr>
              <w:t xml:space="preserve">Tufting,  </w:t>
            </w:r>
            <w:proofErr w:type="spellStart"/>
            <w:r w:rsidRPr="004430EE">
              <w:rPr>
                <w:rFonts w:asciiTheme="minorHAnsi" w:hAnsiTheme="minorHAnsi" w:cstheme="minorHAnsi"/>
              </w:rPr>
              <w:t>ίν</w:t>
            </w:r>
            <w:proofErr w:type="spellEnd"/>
            <w:r w:rsidRPr="004430EE">
              <w:rPr>
                <w:rFonts w:asciiTheme="minorHAnsi" w:hAnsiTheme="minorHAnsi" w:cstheme="minorHAnsi"/>
              </w:rPr>
              <w:t>α</w:t>
            </w:r>
            <w:proofErr w:type="gramEnd"/>
            <w:r w:rsidRPr="004430EE">
              <w:rPr>
                <w:rFonts w:asciiTheme="minorHAnsi" w:hAnsiTheme="minorHAnsi" w:cstheme="minorHAnsi"/>
              </w:rPr>
              <w:t xml:space="preserve"> </w:t>
            </w:r>
            <w:proofErr w:type="spellStart"/>
            <w:r w:rsidRPr="004430EE">
              <w:rPr>
                <w:rFonts w:asciiTheme="minorHAnsi" w:hAnsiTheme="minorHAnsi" w:cstheme="minorHAnsi"/>
              </w:rPr>
              <w:t>κοφτή</w:t>
            </w:r>
            <w:proofErr w:type="spellEnd"/>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lang w:val="el-GR"/>
              </w:rPr>
            </w:pPr>
            <w:r w:rsidRPr="004430EE">
              <w:rPr>
                <w:rFonts w:asciiTheme="minorHAnsi" w:hAnsiTheme="minorHAnsi" w:cstheme="minorHAnsi"/>
                <w:lang w:val="el-GR"/>
              </w:rPr>
              <w:t xml:space="preserve">Απόσταση </w:t>
            </w:r>
            <w:proofErr w:type="spellStart"/>
            <w:r w:rsidRPr="004430EE">
              <w:rPr>
                <w:rFonts w:asciiTheme="minorHAnsi" w:hAnsiTheme="minorHAnsi" w:cstheme="minorHAnsi"/>
                <w:lang w:val="el-GR"/>
              </w:rPr>
              <w:t>βελόνων</w:t>
            </w:r>
            <w:proofErr w:type="spellEnd"/>
            <w:r w:rsidRPr="004430EE">
              <w:rPr>
                <w:rFonts w:asciiTheme="minorHAnsi" w:hAnsiTheme="minorHAnsi" w:cstheme="minorHAnsi"/>
                <w:lang w:val="el-GR"/>
              </w:rPr>
              <w:t xml:space="preserve"> </w:t>
            </w:r>
            <w:r w:rsidRPr="004430EE">
              <w:rPr>
                <w:rFonts w:asciiTheme="minorHAnsi" w:hAnsiTheme="minorHAnsi" w:cstheme="minorHAnsi"/>
              </w:rPr>
              <w:t>gauge</w:t>
            </w:r>
            <w:r w:rsidRPr="004430EE">
              <w:rPr>
                <w:rFonts w:asciiTheme="minorHAnsi" w:hAnsiTheme="minorHAnsi" w:cstheme="minorHAnsi"/>
                <w:lang w:val="el-GR"/>
              </w:rPr>
              <w:t>: λεπτή &lt;= 1/10’’ (σε περίπτωση υφαντής μοκέτας)</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lang w:val="el-GR"/>
              </w:rPr>
            </w:pPr>
            <w:r w:rsidRPr="004430EE">
              <w:rPr>
                <w:rFonts w:asciiTheme="minorHAnsi" w:hAnsiTheme="minorHAnsi" w:cstheme="minorHAnsi"/>
                <w:lang w:val="el-GR"/>
              </w:rPr>
              <w:t xml:space="preserve">Υπόστρωμα: να διαθέτει πρωτεύον και δευτερεύον υπόστρωμα που θα εξασφαλίζουν την απαιτούμενη σταθερότητα </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t>Ύψος</w:t>
            </w:r>
            <w:proofErr w:type="spellEnd"/>
            <w:r w:rsidRPr="004430EE">
              <w:rPr>
                <w:rFonts w:asciiTheme="minorHAnsi" w:hAnsiTheme="minorHAnsi" w:cstheme="minorHAnsi"/>
              </w:rPr>
              <w:t xml:space="preserve"> π</w:t>
            </w:r>
            <w:proofErr w:type="spellStart"/>
            <w:r w:rsidRPr="004430EE">
              <w:rPr>
                <w:rFonts w:asciiTheme="minorHAnsi" w:hAnsiTheme="minorHAnsi" w:cstheme="minorHAnsi"/>
              </w:rPr>
              <w:t>έλους</w:t>
            </w:r>
            <w:proofErr w:type="spellEnd"/>
            <w:r w:rsidRPr="004430EE">
              <w:rPr>
                <w:rFonts w:asciiTheme="minorHAnsi" w:hAnsiTheme="minorHAnsi" w:cstheme="minorHAnsi"/>
              </w:rPr>
              <w:t>: 2-5 mm</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t>Συνολικό</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ύψος</w:t>
            </w:r>
            <w:proofErr w:type="spellEnd"/>
            <w:r w:rsidRPr="004430EE">
              <w:rPr>
                <w:rFonts w:asciiTheme="minorHAnsi" w:hAnsiTheme="minorHAnsi" w:cstheme="minorHAnsi"/>
              </w:rPr>
              <w:t>: 4-7 mm</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lastRenderedPageBreak/>
              <w:t>Πυκνότητ</w:t>
            </w:r>
            <w:proofErr w:type="spellEnd"/>
            <w:r w:rsidRPr="004430EE">
              <w:rPr>
                <w:rFonts w:asciiTheme="minorHAnsi" w:hAnsiTheme="minorHAnsi" w:cstheme="minorHAnsi"/>
              </w:rPr>
              <w:t xml:space="preserve">α </w:t>
            </w:r>
            <w:proofErr w:type="spellStart"/>
            <w:r w:rsidRPr="004430EE">
              <w:rPr>
                <w:rFonts w:asciiTheme="minorHAnsi" w:hAnsiTheme="minorHAnsi" w:cstheme="minorHAnsi"/>
              </w:rPr>
              <w:t>θυσάνων</w:t>
            </w:r>
            <w:proofErr w:type="spellEnd"/>
            <w:r w:rsidRPr="004430EE">
              <w:rPr>
                <w:rFonts w:asciiTheme="minorHAnsi" w:hAnsiTheme="minorHAnsi" w:cstheme="minorHAnsi"/>
              </w:rPr>
              <w:t xml:space="preserve"> α</w:t>
            </w:r>
            <w:proofErr w:type="spellStart"/>
            <w:r w:rsidRPr="004430EE">
              <w:rPr>
                <w:rFonts w:asciiTheme="minorHAnsi" w:hAnsiTheme="minorHAnsi" w:cstheme="minorHAnsi"/>
              </w:rPr>
              <w:t>νά</w:t>
            </w:r>
            <w:proofErr w:type="spellEnd"/>
            <w:r w:rsidRPr="004430EE">
              <w:rPr>
                <w:rFonts w:asciiTheme="minorHAnsi" w:hAnsiTheme="minorHAnsi" w:cstheme="minorHAnsi"/>
              </w:rPr>
              <w:t xml:space="preserve"> m2:  &gt;= 400.000</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t>Συνολικό</w:t>
            </w:r>
            <w:proofErr w:type="spellEnd"/>
            <w:r w:rsidRPr="004430EE">
              <w:rPr>
                <w:rFonts w:asciiTheme="minorHAnsi" w:hAnsiTheme="minorHAnsi" w:cstheme="minorHAnsi"/>
              </w:rPr>
              <w:t xml:space="preserve"> β</w:t>
            </w:r>
            <w:proofErr w:type="spellStart"/>
            <w:r w:rsidRPr="004430EE">
              <w:rPr>
                <w:rFonts w:asciiTheme="minorHAnsi" w:hAnsiTheme="minorHAnsi" w:cstheme="minorHAnsi"/>
              </w:rPr>
              <w:t>άρος</w:t>
            </w:r>
            <w:proofErr w:type="spellEnd"/>
            <w:r w:rsidRPr="004430EE">
              <w:rPr>
                <w:rFonts w:asciiTheme="minorHAnsi" w:hAnsiTheme="minorHAnsi" w:cstheme="minorHAnsi"/>
              </w:rPr>
              <w:t>: &gt; 1.500 g/ m2</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r w:rsidRPr="004430EE">
              <w:rPr>
                <w:rFonts w:asciiTheme="minorHAnsi" w:hAnsiTheme="minorHAnsi" w:cstheme="minorHAnsi"/>
              </w:rPr>
              <w:t>Κα</w:t>
            </w:r>
            <w:proofErr w:type="spellStart"/>
            <w:r w:rsidRPr="004430EE">
              <w:rPr>
                <w:rFonts w:asciiTheme="minorHAnsi" w:hAnsiTheme="minorHAnsi" w:cstheme="minorHAnsi"/>
              </w:rPr>
              <w:t>τάλληλη</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γι</w:t>
            </w:r>
            <w:proofErr w:type="spellEnd"/>
            <w:r w:rsidRPr="004430EE">
              <w:rPr>
                <w:rFonts w:asciiTheme="minorHAnsi" w:hAnsiTheme="minorHAnsi" w:cstheme="minorHAnsi"/>
              </w:rPr>
              <w:t>α επ</w:t>
            </w:r>
            <w:proofErr w:type="spellStart"/>
            <w:r w:rsidRPr="004430EE">
              <w:rPr>
                <w:rFonts w:asciiTheme="minorHAnsi" w:hAnsiTheme="minorHAnsi" w:cstheme="minorHAnsi"/>
              </w:rPr>
              <w:t>ίστρωση</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σε</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σκάλες</w:t>
            </w:r>
            <w:proofErr w:type="spellEnd"/>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t>Μόνιμη</w:t>
            </w:r>
            <w:proofErr w:type="spellEnd"/>
            <w:r w:rsidRPr="004430EE">
              <w:rPr>
                <w:rFonts w:asciiTheme="minorHAnsi" w:hAnsiTheme="minorHAnsi" w:cstheme="minorHAnsi"/>
              </w:rPr>
              <w:t xml:space="preserve"> α</w:t>
            </w:r>
            <w:proofErr w:type="spellStart"/>
            <w:r w:rsidRPr="004430EE">
              <w:rPr>
                <w:rFonts w:asciiTheme="minorHAnsi" w:hAnsiTheme="minorHAnsi" w:cstheme="minorHAnsi"/>
              </w:rPr>
              <w:t>ντιστ</w:t>
            </w:r>
            <w:proofErr w:type="spellEnd"/>
            <w:r w:rsidRPr="004430EE">
              <w:rPr>
                <w:rFonts w:asciiTheme="minorHAnsi" w:hAnsiTheme="minorHAnsi" w:cstheme="minorHAnsi"/>
              </w:rPr>
              <w:t xml:space="preserve">ατικότητα: &lt; 2KV  </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t>Ηχο</w:t>
            </w:r>
            <w:proofErr w:type="spellEnd"/>
            <w:r w:rsidRPr="004430EE">
              <w:rPr>
                <w:rFonts w:asciiTheme="minorHAnsi" w:hAnsiTheme="minorHAnsi" w:cstheme="minorHAnsi"/>
              </w:rPr>
              <w:t>απορρόφηση: &gt;= 0.10 αw</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lang w:val="el-GR"/>
              </w:rPr>
            </w:pPr>
            <w:r w:rsidRPr="004430EE">
              <w:rPr>
                <w:rFonts w:asciiTheme="minorHAnsi" w:hAnsiTheme="minorHAnsi" w:cstheme="minorHAnsi"/>
                <w:lang w:val="el-GR"/>
              </w:rPr>
              <w:t xml:space="preserve">Αντοχή φωτιά: Βραδύκαυστο </w:t>
            </w:r>
            <w:proofErr w:type="spellStart"/>
            <w:r w:rsidRPr="004430EE">
              <w:rPr>
                <w:rFonts w:asciiTheme="minorHAnsi" w:hAnsiTheme="minorHAnsi" w:cstheme="minorHAnsi"/>
              </w:rPr>
              <w:t>Bfl</w:t>
            </w:r>
            <w:proofErr w:type="spellEnd"/>
            <w:r w:rsidRPr="004430EE">
              <w:rPr>
                <w:rFonts w:asciiTheme="minorHAnsi" w:hAnsiTheme="minorHAnsi" w:cstheme="minorHAnsi"/>
                <w:lang w:val="el-GR"/>
              </w:rPr>
              <w:t>-</w:t>
            </w:r>
            <w:r w:rsidRPr="004430EE">
              <w:rPr>
                <w:rFonts w:asciiTheme="minorHAnsi" w:hAnsiTheme="minorHAnsi" w:cstheme="minorHAnsi"/>
              </w:rPr>
              <w:t>s</w:t>
            </w:r>
            <w:r w:rsidRPr="004430EE">
              <w:rPr>
                <w:rFonts w:asciiTheme="minorHAnsi" w:hAnsiTheme="minorHAnsi" w:cstheme="minorHAnsi"/>
                <w:lang w:val="el-GR"/>
              </w:rPr>
              <w:t xml:space="preserve">1 ή </w:t>
            </w:r>
            <w:proofErr w:type="spellStart"/>
            <w:r w:rsidRPr="004430EE">
              <w:rPr>
                <w:rFonts w:asciiTheme="minorHAnsi" w:hAnsiTheme="minorHAnsi" w:cstheme="minorHAnsi"/>
              </w:rPr>
              <w:t>Cfl</w:t>
            </w:r>
            <w:proofErr w:type="spellEnd"/>
            <w:r w:rsidRPr="004430EE">
              <w:rPr>
                <w:rFonts w:asciiTheme="minorHAnsi" w:hAnsiTheme="minorHAnsi" w:cstheme="minorHAnsi"/>
                <w:lang w:val="el-GR"/>
              </w:rPr>
              <w:t>-</w:t>
            </w:r>
            <w:r w:rsidRPr="004430EE">
              <w:rPr>
                <w:rFonts w:asciiTheme="minorHAnsi" w:hAnsiTheme="minorHAnsi" w:cstheme="minorHAnsi"/>
              </w:rPr>
              <w:t>s</w:t>
            </w:r>
            <w:r w:rsidRPr="004430EE">
              <w:rPr>
                <w:rFonts w:asciiTheme="minorHAnsi" w:hAnsiTheme="minorHAnsi" w:cstheme="minorHAnsi"/>
                <w:lang w:val="el-GR"/>
              </w:rPr>
              <w:t xml:space="preserve">1 </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lang w:val="el-GR"/>
              </w:rPr>
            </w:pPr>
            <w:r w:rsidRPr="004430EE">
              <w:rPr>
                <w:rFonts w:asciiTheme="minorHAnsi" w:hAnsiTheme="minorHAnsi" w:cstheme="minorHAnsi"/>
                <w:lang w:val="el-GR"/>
              </w:rPr>
              <w:t>Εκπομπή τοξικών ουσιών και αερίων: πολύ χαμηλή, Α+</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t>Αντοχή</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χρώμ</w:t>
            </w:r>
            <w:proofErr w:type="spellEnd"/>
            <w:r w:rsidRPr="004430EE">
              <w:rPr>
                <w:rFonts w:asciiTheme="minorHAnsi" w:hAnsiTheme="minorHAnsi" w:cstheme="minorHAnsi"/>
              </w:rPr>
              <w:t xml:space="preserve">ατος </w:t>
            </w:r>
            <w:proofErr w:type="spellStart"/>
            <w:r w:rsidRPr="004430EE">
              <w:rPr>
                <w:rFonts w:asciiTheme="minorHAnsi" w:hAnsiTheme="minorHAnsi" w:cstheme="minorHAnsi"/>
              </w:rPr>
              <w:t>στο</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φως</w:t>
            </w:r>
            <w:proofErr w:type="spellEnd"/>
            <w:r w:rsidRPr="004430EE">
              <w:rPr>
                <w:rFonts w:asciiTheme="minorHAnsi" w:hAnsiTheme="minorHAnsi" w:cstheme="minorHAnsi"/>
              </w:rPr>
              <w:t>: &gt;= 4</w:t>
            </w:r>
          </w:p>
          <w:p w:rsidR="00E55EFB" w:rsidRPr="004430EE" w:rsidRDefault="00E55EFB" w:rsidP="00E55EFB">
            <w:pPr>
              <w:numPr>
                <w:ilvl w:val="0"/>
                <w:numId w:val="2"/>
              </w:numPr>
              <w:spacing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t>Αντοχή</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χρώμ</w:t>
            </w:r>
            <w:proofErr w:type="spellEnd"/>
            <w:r w:rsidRPr="004430EE">
              <w:rPr>
                <w:rFonts w:asciiTheme="minorHAnsi" w:hAnsiTheme="minorHAnsi" w:cstheme="minorHAnsi"/>
              </w:rPr>
              <w:t xml:space="preserve">ατος </w:t>
            </w:r>
            <w:proofErr w:type="spellStart"/>
            <w:r w:rsidRPr="004430EE">
              <w:rPr>
                <w:rFonts w:asciiTheme="minorHAnsi" w:hAnsiTheme="minorHAnsi" w:cstheme="minorHAnsi"/>
              </w:rPr>
              <w:t>στο</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νερό</w:t>
            </w:r>
            <w:proofErr w:type="spellEnd"/>
            <w:r w:rsidRPr="004430EE">
              <w:rPr>
                <w:rFonts w:asciiTheme="minorHAnsi" w:hAnsiTheme="minorHAnsi" w:cstheme="minorHAnsi"/>
              </w:rPr>
              <w:t>: &gt;= 3</w:t>
            </w:r>
          </w:p>
          <w:p w:rsidR="00E55EFB" w:rsidRPr="004430EE" w:rsidRDefault="00E55EFB" w:rsidP="00E55EFB">
            <w:pPr>
              <w:numPr>
                <w:ilvl w:val="0"/>
                <w:numId w:val="2"/>
              </w:numPr>
              <w:spacing w:after="120" w:line="360" w:lineRule="auto"/>
              <w:ind w:left="714" w:hanging="357"/>
              <w:textAlignment w:val="baseline"/>
              <w:rPr>
                <w:rFonts w:asciiTheme="minorHAnsi" w:hAnsiTheme="minorHAnsi" w:cstheme="minorHAnsi"/>
              </w:rPr>
            </w:pPr>
            <w:proofErr w:type="spellStart"/>
            <w:r w:rsidRPr="004430EE">
              <w:rPr>
                <w:rFonts w:asciiTheme="minorHAnsi" w:hAnsiTheme="minorHAnsi" w:cstheme="minorHAnsi"/>
              </w:rPr>
              <w:t>Αντοχή</w:t>
            </w:r>
            <w:proofErr w:type="spellEnd"/>
            <w:r w:rsidRPr="004430EE">
              <w:rPr>
                <w:rFonts w:asciiTheme="minorHAnsi" w:hAnsiTheme="minorHAnsi" w:cstheme="minorHAnsi"/>
              </w:rPr>
              <w:t xml:space="preserve"> </w:t>
            </w:r>
            <w:proofErr w:type="spellStart"/>
            <w:r w:rsidRPr="004430EE">
              <w:rPr>
                <w:rFonts w:asciiTheme="minorHAnsi" w:hAnsiTheme="minorHAnsi" w:cstheme="minorHAnsi"/>
              </w:rPr>
              <w:t>στο</w:t>
            </w:r>
            <w:proofErr w:type="spellEnd"/>
            <w:r w:rsidRPr="004430EE">
              <w:rPr>
                <w:rFonts w:asciiTheme="minorHAnsi" w:hAnsiTheme="minorHAnsi" w:cstheme="minorHAnsi"/>
              </w:rPr>
              <w:t xml:space="preserve"> β</w:t>
            </w:r>
            <w:proofErr w:type="spellStart"/>
            <w:r w:rsidRPr="004430EE">
              <w:rPr>
                <w:rFonts w:asciiTheme="minorHAnsi" w:hAnsiTheme="minorHAnsi" w:cstheme="minorHAnsi"/>
              </w:rPr>
              <w:t>ούρτσιμ</w:t>
            </w:r>
            <w:proofErr w:type="spellEnd"/>
            <w:r w:rsidRPr="004430EE">
              <w:rPr>
                <w:rFonts w:asciiTheme="minorHAnsi" w:hAnsiTheme="minorHAnsi" w:cstheme="minorHAnsi"/>
              </w:rPr>
              <w:t xml:space="preserve">α: &gt;= 4 </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lastRenderedPageBreak/>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1092"/>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lastRenderedPageBreak/>
              <w:t>2.</w:t>
            </w:r>
          </w:p>
        </w:tc>
        <w:tc>
          <w:tcPr>
            <w:tcW w:w="6095" w:type="dxa"/>
            <w:shd w:val="clear" w:color="auto" w:fill="auto"/>
            <w:vAlign w:val="center"/>
          </w:tcPr>
          <w:p w:rsidR="00E55EFB" w:rsidRPr="004430EE" w:rsidRDefault="00E55EFB" w:rsidP="00164558">
            <w:pPr>
              <w:spacing w:line="360" w:lineRule="auto"/>
              <w:textAlignment w:val="baseline"/>
              <w:rPr>
                <w:rFonts w:asciiTheme="minorHAnsi" w:hAnsiTheme="minorHAnsi" w:cstheme="minorHAnsi"/>
                <w:lang w:val="el-GR"/>
              </w:rPr>
            </w:pPr>
            <w:r w:rsidRPr="004430EE">
              <w:rPr>
                <w:rFonts w:asciiTheme="minorHAnsi" w:hAnsiTheme="minorHAnsi" w:cstheme="minorHAnsi"/>
                <w:lang w:val="el-GR"/>
              </w:rPr>
              <w:t xml:space="preserve">Το χρώμα θα είναι της απολύτου επιλογής ΙΤΕ από προσφερόμενα δειγματολόγια του προμηθευτή. </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1092"/>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3.</w:t>
            </w:r>
          </w:p>
        </w:tc>
        <w:tc>
          <w:tcPr>
            <w:tcW w:w="6095" w:type="dxa"/>
            <w:shd w:val="clear" w:color="auto" w:fill="auto"/>
            <w:vAlign w:val="center"/>
          </w:tcPr>
          <w:p w:rsidR="00E55EFB" w:rsidRPr="004430EE" w:rsidRDefault="00E55EFB" w:rsidP="00164558">
            <w:pPr>
              <w:spacing w:line="360" w:lineRule="auto"/>
              <w:textAlignment w:val="baseline"/>
              <w:rPr>
                <w:rFonts w:asciiTheme="minorHAnsi" w:hAnsiTheme="minorHAnsi" w:cstheme="minorHAnsi"/>
                <w:lang w:val="el-GR"/>
              </w:rPr>
            </w:pPr>
            <w:r w:rsidRPr="004430EE">
              <w:rPr>
                <w:rFonts w:asciiTheme="minorHAnsi" w:hAnsiTheme="minorHAnsi" w:cstheme="minorHAnsi"/>
                <w:lang w:val="el-GR"/>
              </w:rPr>
              <w:t>Η μοκέτα θα τοποθετηθεί σε ρολό ή πλακίδια χωρίς εμφανείς αρμούς (κατ’ επιλογή της αρμόδιας υπηρεσίας), με ολική κόλληση στο δάπεδο, σύμφωνα με την προδιαγραφή «ΕΛΟΤ ΤΠ 1501-03-07-06-01» και τις οδηγίες της κατασκευάστριας εταιρείας. Απαραίτητη κρίνεται η κατάλληλη επεξεργασία του δαπέδου (</w:t>
            </w:r>
            <w:proofErr w:type="spellStart"/>
            <w:r w:rsidRPr="004430EE">
              <w:rPr>
                <w:rFonts w:asciiTheme="minorHAnsi" w:hAnsiTheme="minorHAnsi" w:cstheme="minorHAnsi"/>
                <w:lang w:val="el-GR"/>
              </w:rPr>
              <w:t>επιπέδωση</w:t>
            </w:r>
            <w:proofErr w:type="spellEnd"/>
            <w:r w:rsidRPr="004430EE">
              <w:rPr>
                <w:rFonts w:asciiTheme="minorHAnsi" w:hAnsiTheme="minorHAnsi" w:cstheme="minorHAnsi"/>
                <w:lang w:val="el-GR"/>
              </w:rPr>
              <w:t xml:space="preserve">) πριν την εφαρμογή της μοκέτας. Το στρώσιμο </w:t>
            </w:r>
            <w:r>
              <w:rPr>
                <w:rFonts w:asciiTheme="minorHAnsi" w:hAnsiTheme="minorHAnsi" w:cstheme="minorHAnsi"/>
                <w:lang w:val="el-GR"/>
              </w:rPr>
              <w:t>θ</w:t>
            </w:r>
            <w:r w:rsidRPr="004430EE">
              <w:rPr>
                <w:rFonts w:asciiTheme="minorHAnsi" w:hAnsiTheme="minorHAnsi" w:cstheme="minorHAnsi"/>
                <w:lang w:val="el-GR"/>
              </w:rPr>
              <w:t xml:space="preserve">α γίνει με το πέλος προς μία κατεύθυνση και οι κολλήσεις </w:t>
            </w:r>
            <w:r>
              <w:rPr>
                <w:rFonts w:asciiTheme="minorHAnsi" w:hAnsiTheme="minorHAnsi" w:cstheme="minorHAnsi"/>
                <w:lang w:val="el-GR"/>
              </w:rPr>
              <w:t>θ</w:t>
            </w:r>
            <w:r w:rsidRPr="004430EE">
              <w:rPr>
                <w:rFonts w:asciiTheme="minorHAnsi" w:hAnsiTheme="minorHAnsi" w:cstheme="minorHAnsi"/>
                <w:lang w:val="el-GR"/>
              </w:rPr>
              <w:t xml:space="preserve">α είναι αφανείς. Στα σκαλοπάτια </w:t>
            </w:r>
            <w:r>
              <w:rPr>
                <w:rFonts w:asciiTheme="minorHAnsi" w:hAnsiTheme="minorHAnsi" w:cstheme="minorHAnsi"/>
                <w:lang w:val="el-GR"/>
              </w:rPr>
              <w:t>θ</w:t>
            </w:r>
            <w:r w:rsidRPr="004430EE">
              <w:rPr>
                <w:rFonts w:asciiTheme="minorHAnsi" w:hAnsiTheme="minorHAnsi" w:cstheme="minorHAnsi"/>
                <w:lang w:val="el-GR"/>
              </w:rPr>
              <w:t xml:space="preserve">α </w:t>
            </w:r>
            <w:proofErr w:type="spellStart"/>
            <w:r w:rsidRPr="004430EE">
              <w:rPr>
                <w:rFonts w:asciiTheme="minorHAnsi" w:hAnsiTheme="minorHAnsi" w:cstheme="minorHAnsi"/>
                <w:lang w:val="el-GR"/>
              </w:rPr>
              <w:t>τοποθετηθ</w:t>
            </w:r>
            <w:proofErr w:type="spellEnd"/>
            <w:r w:rsidRPr="004430EE">
              <w:rPr>
                <w:rFonts w:asciiTheme="minorHAnsi" w:hAnsiTheme="minorHAnsi" w:cstheme="minorHAnsi"/>
              </w:rPr>
              <w:t>o</w:t>
            </w:r>
            <w:proofErr w:type="spellStart"/>
            <w:r w:rsidRPr="004430EE">
              <w:rPr>
                <w:rFonts w:asciiTheme="minorHAnsi" w:hAnsiTheme="minorHAnsi" w:cstheme="minorHAnsi"/>
                <w:lang w:val="el-GR"/>
              </w:rPr>
              <w:t>ύν</w:t>
            </w:r>
            <w:proofErr w:type="spellEnd"/>
            <w:r w:rsidRPr="004430EE">
              <w:rPr>
                <w:rFonts w:asciiTheme="minorHAnsi" w:hAnsiTheme="minorHAnsi" w:cstheme="minorHAnsi"/>
                <w:lang w:val="el-GR"/>
              </w:rPr>
              <w:t xml:space="preserve"> γωνίες με αντιολισθητική επιφάνεια, από ριγωτό προφίλ αλουμινίου, διαστάσεων 4</w:t>
            </w:r>
            <w:r w:rsidRPr="004430EE">
              <w:rPr>
                <w:rFonts w:asciiTheme="minorHAnsi" w:hAnsiTheme="minorHAnsi" w:cstheme="minorHAnsi"/>
              </w:rPr>
              <w:t>x</w:t>
            </w:r>
            <w:r w:rsidRPr="004430EE">
              <w:rPr>
                <w:rFonts w:asciiTheme="minorHAnsi" w:hAnsiTheme="minorHAnsi" w:cstheme="minorHAnsi"/>
                <w:lang w:val="el-GR"/>
              </w:rPr>
              <w:t>5</w:t>
            </w:r>
            <w:r w:rsidRPr="004430EE">
              <w:rPr>
                <w:rFonts w:asciiTheme="minorHAnsi" w:hAnsiTheme="minorHAnsi" w:cstheme="minorHAnsi"/>
              </w:rPr>
              <w:t>cm</w:t>
            </w:r>
            <w:r w:rsidRPr="004430EE">
              <w:rPr>
                <w:rFonts w:asciiTheme="minorHAnsi" w:hAnsiTheme="minorHAnsi" w:cstheme="minorHAnsi"/>
                <w:lang w:val="el-GR"/>
              </w:rPr>
              <w:t xml:space="preserve">, οι οποίες θα βιδωθούν στην άκρη του σκαλοπατιού. </w:t>
            </w:r>
            <w:r w:rsidRPr="004430EE">
              <w:rPr>
                <w:rFonts w:asciiTheme="minorHAnsi" w:hAnsiTheme="minorHAnsi" w:cstheme="minorHAnsi"/>
              </w:rPr>
              <w:t>T</w:t>
            </w:r>
            <w:r w:rsidRPr="004430EE">
              <w:rPr>
                <w:rFonts w:asciiTheme="minorHAnsi" w:hAnsiTheme="minorHAnsi" w:cstheme="minorHAnsi"/>
                <w:lang w:val="el-GR"/>
              </w:rPr>
              <w:t xml:space="preserve">α τελειώματα της μοκέτας στον τοίχο </w:t>
            </w:r>
            <w:r>
              <w:rPr>
                <w:rFonts w:asciiTheme="minorHAnsi" w:hAnsiTheme="minorHAnsi" w:cstheme="minorHAnsi"/>
                <w:lang w:val="el-GR"/>
              </w:rPr>
              <w:t>θ</w:t>
            </w:r>
            <w:r w:rsidRPr="004430EE">
              <w:rPr>
                <w:rFonts w:asciiTheme="minorHAnsi" w:hAnsiTheme="minorHAnsi" w:cstheme="minorHAnsi"/>
                <w:lang w:val="el-GR"/>
              </w:rPr>
              <w:t>α τοποθετηθούν σοβατεπί ύψους 8</w:t>
            </w:r>
            <w:r w:rsidRPr="004430EE">
              <w:rPr>
                <w:rFonts w:asciiTheme="minorHAnsi" w:hAnsiTheme="minorHAnsi" w:cstheme="minorHAnsi"/>
              </w:rPr>
              <w:t>cm</w:t>
            </w:r>
            <w:r w:rsidRPr="004430EE">
              <w:rPr>
                <w:rFonts w:asciiTheme="minorHAnsi" w:hAnsiTheme="minorHAnsi" w:cstheme="minorHAnsi"/>
                <w:lang w:val="el-GR"/>
              </w:rPr>
              <w:t xml:space="preserve">, ρελιασμένα από τη μια πλευρά ή από </w:t>
            </w:r>
            <w:r w:rsidRPr="004430EE">
              <w:rPr>
                <w:rFonts w:asciiTheme="minorHAnsi" w:hAnsiTheme="minorHAnsi" w:cstheme="minorHAnsi"/>
              </w:rPr>
              <w:t>MDF</w:t>
            </w:r>
            <w:r w:rsidRPr="004430EE">
              <w:rPr>
                <w:rFonts w:asciiTheme="minorHAnsi" w:hAnsiTheme="minorHAnsi" w:cstheme="minorHAnsi"/>
                <w:lang w:val="el-GR"/>
              </w:rPr>
              <w:t xml:space="preserve"> </w:t>
            </w:r>
            <w:proofErr w:type="spellStart"/>
            <w:r w:rsidRPr="004430EE">
              <w:rPr>
                <w:rFonts w:asciiTheme="minorHAnsi" w:hAnsiTheme="minorHAnsi" w:cstheme="minorHAnsi"/>
                <w:lang w:val="el-GR"/>
              </w:rPr>
              <w:t>κουρμπαριστό</w:t>
            </w:r>
            <w:proofErr w:type="spellEnd"/>
            <w:r w:rsidRPr="004430EE">
              <w:rPr>
                <w:rFonts w:asciiTheme="minorHAnsi" w:hAnsiTheme="minorHAnsi" w:cstheme="minorHAnsi"/>
                <w:lang w:val="el-GR"/>
              </w:rPr>
              <w:t xml:space="preserve"> 7</w:t>
            </w:r>
            <w:r w:rsidRPr="004430EE">
              <w:rPr>
                <w:rFonts w:asciiTheme="minorHAnsi" w:hAnsiTheme="minorHAnsi" w:cstheme="minorHAnsi"/>
              </w:rPr>
              <w:t>cm</w:t>
            </w:r>
            <w:r w:rsidRPr="004430EE">
              <w:rPr>
                <w:rFonts w:asciiTheme="minorHAnsi" w:hAnsiTheme="minorHAnsi" w:cstheme="minorHAnsi"/>
                <w:lang w:val="el-GR"/>
              </w:rPr>
              <w:t xml:space="preserve"> βαμμένο στο χρώμα των τοίχων, κατ’ επιλογή τ</w:t>
            </w:r>
            <w:r>
              <w:rPr>
                <w:rFonts w:asciiTheme="minorHAnsi" w:hAnsiTheme="minorHAnsi" w:cstheme="minorHAnsi"/>
                <w:lang w:val="el-GR"/>
              </w:rPr>
              <w:t>ου ΙΤΕ</w:t>
            </w:r>
            <w:r w:rsidRPr="004430EE">
              <w:rPr>
                <w:rFonts w:asciiTheme="minorHAnsi" w:hAnsiTheme="minorHAnsi" w:cstheme="minorHAnsi"/>
                <w:lang w:val="el-GR"/>
              </w:rPr>
              <w:t xml:space="preserve">. </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1092"/>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4</w:t>
            </w:r>
          </w:p>
        </w:tc>
        <w:tc>
          <w:tcPr>
            <w:tcW w:w="6095" w:type="dxa"/>
            <w:shd w:val="clear" w:color="auto" w:fill="auto"/>
            <w:vAlign w:val="center"/>
          </w:tcPr>
          <w:p w:rsidR="00E55EFB" w:rsidRPr="004430EE" w:rsidRDefault="00E55EFB" w:rsidP="00164558">
            <w:pPr>
              <w:spacing w:line="360" w:lineRule="auto"/>
              <w:textAlignment w:val="baseline"/>
              <w:rPr>
                <w:rFonts w:asciiTheme="minorHAnsi" w:hAnsiTheme="minorHAnsi" w:cstheme="minorHAnsi"/>
                <w:b/>
                <w:lang w:val="el-GR"/>
              </w:rPr>
            </w:pPr>
            <w:r w:rsidRPr="004430EE">
              <w:rPr>
                <w:rFonts w:asciiTheme="minorHAnsi" w:hAnsiTheme="minorHAnsi" w:cstheme="minorHAnsi"/>
                <w:b/>
                <w:lang w:val="el-GR"/>
              </w:rPr>
              <w:t>Πιστοποίηση ποιότητας</w:t>
            </w:r>
          </w:p>
          <w:p w:rsidR="00E55EFB" w:rsidRPr="001C4C05" w:rsidRDefault="00E55EFB" w:rsidP="00164558">
            <w:pPr>
              <w:spacing w:line="360" w:lineRule="auto"/>
              <w:textAlignment w:val="baseline"/>
              <w:rPr>
                <w:rFonts w:asciiTheme="minorHAnsi" w:hAnsiTheme="minorHAnsi" w:cstheme="minorHAnsi"/>
                <w:lang w:val="el-GR"/>
              </w:rPr>
            </w:pPr>
            <w:r w:rsidRPr="001C4C05">
              <w:rPr>
                <w:rFonts w:asciiTheme="minorHAnsi" w:hAnsiTheme="minorHAnsi" w:cstheme="minorHAnsi"/>
                <w:lang w:val="el-GR"/>
              </w:rPr>
              <w:t>Η προμήθεια και τοποθέτηση της μοκέτας θα γίνει σύμφωνα με τα ελληνικά και ευρωπαϊκά πρότυπα ποιότητας. Τα τεχνικά χαρακτηριστικά της μοκέτας θα τεκμηριώνονται από τεχνικά φυλλάδια.</w:t>
            </w:r>
          </w:p>
          <w:p w:rsidR="00E55EFB" w:rsidRPr="004430EE" w:rsidRDefault="00E55EFB" w:rsidP="00164558">
            <w:pPr>
              <w:spacing w:line="360" w:lineRule="auto"/>
              <w:textAlignment w:val="baseline"/>
              <w:rPr>
                <w:rFonts w:asciiTheme="minorHAnsi" w:hAnsiTheme="minorHAnsi" w:cstheme="minorHAnsi"/>
                <w:lang w:val="el-GR"/>
              </w:rPr>
            </w:pPr>
            <w:r w:rsidRPr="004430EE">
              <w:rPr>
                <w:rFonts w:asciiTheme="minorHAnsi" w:hAnsiTheme="minorHAnsi" w:cstheme="minorHAnsi"/>
                <w:lang w:val="el-GR"/>
              </w:rPr>
              <w:t xml:space="preserve">Η κατασκευάστρια εταιρεία οφείλει να συμμορφώνεται με τα πρότυπα διαχείρισης ποιότητας ISO 9001:2008 (έως 14/09/18) ή ISO9001:2015 ή νεότερα/ισοδύναμα και συστήματος περιβαλλοντικής διαχείρισης ISO 14001:2004 (έως 14/09/18) ή ISO14001:2015 ή νεότερα/ισοδύναμα. </w:t>
            </w:r>
            <w:r w:rsidRPr="004430EE">
              <w:rPr>
                <w:rFonts w:asciiTheme="minorHAnsi" w:hAnsiTheme="minorHAnsi" w:cstheme="minorHAnsi"/>
                <w:lang w:val="el-GR"/>
              </w:rPr>
              <w:lastRenderedPageBreak/>
              <w:t xml:space="preserve">Αναφορά σε τυχόν άλλες πιστοποιήσεις. Εάν τα ανωτέρω έγγραφα δεν είναι διαθέσιμα στα ελληνικά ή στα αγγλικά, απαιτείται μετάφραση στα ελληνικά. </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lastRenderedPageBreak/>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567"/>
          <w:jc w:val="center"/>
        </w:trPr>
        <w:tc>
          <w:tcPr>
            <w:tcW w:w="9634" w:type="dxa"/>
            <w:gridSpan w:val="4"/>
            <w:shd w:val="clear" w:color="auto" w:fill="FFCC66"/>
            <w:vAlign w:val="center"/>
          </w:tcPr>
          <w:p w:rsidR="00E55EFB" w:rsidRPr="004430EE" w:rsidRDefault="00E55EFB" w:rsidP="00164558">
            <w:pPr>
              <w:ind w:left="142"/>
              <w:jc w:val="center"/>
              <w:rPr>
                <w:rFonts w:asciiTheme="minorHAnsi" w:hAnsiTheme="minorHAnsi" w:cstheme="minorHAnsi"/>
                <w:b/>
              </w:rPr>
            </w:pPr>
            <w:r w:rsidRPr="004430EE">
              <w:rPr>
                <w:rFonts w:asciiTheme="minorHAnsi" w:hAnsiTheme="minorHAnsi" w:cstheme="minorHAnsi"/>
                <w:b/>
              </w:rPr>
              <w:lastRenderedPageBreak/>
              <w:t xml:space="preserve">Β. </w:t>
            </w:r>
            <w:proofErr w:type="spellStart"/>
            <w:r w:rsidRPr="004430EE">
              <w:rPr>
                <w:rFonts w:asciiTheme="minorHAnsi" w:hAnsiTheme="minorHAnsi" w:cstheme="minorHAnsi"/>
                <w:b/>
              </w:rPr>
              <w:t>Γενικές</w:t>
            </w:r>
            <w:proofErr w:type="spellEnd"/>
            <w:r w:rsidRPr="004430EE">
              <w:rPr>
                <w:rFonts w:asciiTheme="minorHAnsi" w:hAnsiTheme="minorHAnsi" w:cstheme="minorHAnsi"/>
                <w:b/>
              </w:rPr>
              <w:t xml:space="preserve"> π</w:t>
            </w:r>
            <w:proofErr w:type="spellStart"/>
            <w:r w:rsidRPr="004430EE">
              <w:rPr>
                <w:rFonts w:asciiTheme="minorHAnsi" w:hAnsiTheme="minorHAnsi" w:cstheme="minorHAnsi"/>
                <w:b/>
              </w:rPr>
              <w:t>ροδι</w:t>
            </w:r>
            <w:proofErr w:type="spellEnd"/>
            <w:r w:rsidRPr="004430EE">
              <w:rPr>
                <w:rFonts w:asciiTheme="minorHAnsi" w:hAnsiTheme="minorHAnsi" w:cstheme="minorHAnsi"/>
                <w:b/>
              </w:rPr>
              <w:t>αγραφές</w:t>
            </w:r>
          </w:p>
        </w:tc>
      </w:tr>
      <w:tr w:rsidR="00E55EFB" w:rsidRPr="004430EE" w:rsidTr="00164558">
        <w:trPr>
          <w:trHeight w:val="567"/>
          <w:jc w:val="center"/>
        </w:trPr>
        <w:tc>
          <w:tcPr>
            <w:tcW w:w="9634" w:type="dxa"/>
            <w:gridSpan w:val="4"/>
            <w:shd w:val="clear" w:color="auto" w:fill="FFFF99"/>
            <w:vAlign w:val="center"/>
          </w:tcPr>
          <w:p w:rsidR="00E55EFB" w:rsidRPr="004430EE" w:rsidRDefault="00E55EFB" w:rsidP="00164558">
            <w:pPr>
              <w:ind w:left="360"/>
              <w:jc w:val="center"/>
              <w:rPr>
                <w:rFonts w:asciiTheme="minorHAnsi" w:hAnsiTheme="minorHAnsi" w:cstheme="minorHAnsi"/>
                <w:b/>
                <w:color w:val="000000"/>
                <w:lang w:val="el-GR"/>
              </w:rPr>
            </w:pPr>
            <w:r w:rsidRPr="004430EE">
              <w:rPr>
                <w:rFonts w:asciiTheme="minorHAnsi" w:hAnsiTheme="minorHAnsi" w:cstheme="minorHAnsi"/>
                <w:b/>
                <w:color w:val="000000"/>
                <w:lang w:val="el-GR"/>
              </w:rPr>
              <w:t xml:space="preserve">Β. 1. </w:t>
            </w:r>
            <w:r w:rsidRPr="004430EE">
              <w:rPr>
                <w:rFonts w:asciiTheme="minorHAnsi" w:hAnsiTheme="minorHAnsi" w:cstheme="minorHAnsi"/>
                <w:b/>
                <w:lang w:val="el-GR"/>
              </w:rPr>
              <w:t>Εγγυήσεις</w:t>
            </w:r>
          </w:p>
        </w:tc>
      </w:tr>
      <w:tr w:rsidR="00E55EFB" w:rsidRPr="004430EE" w:rsidTr="00164558">
        <w:trPr>
          <w:trHeight w:val="567"/>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1.</w:t>
            </w:r>
          </w:p>
        </w:tc>
        <w:tc>
          <w:tcPr>
            <w:tcW w:w="6095" w:type="dxa"/>
            <w:shd w:val="clear" w:color="auto" w:fill="auto"/>
            <w:vAlign w:val="center"/>
          </w:tcPr>
          <w:p w:rsidR="00E55EFB" w:rsidRPr="004430EE" w:rsidRDefault="00E55EFB" w:rsidP="00164558">
            <w:pPr>
              <w:jc w:val="left"/>
              <w:rPr>
                <w:rFonts w:asciiTheme="minorHAnsi" w:hAnsiTheme="minorHAnsi" w:cstheme="minorHAnsi"/>
                <w:lang w:val="el-GR"/>
              </w:rPr>
            </w:pPr>
            <w:r w:rsidRPr="004430EE">
              <w:rPr>
                <w:rFonts w:asciiTheme="minorHAnsi" w:hAnsiTheme="minorHAnsi" w:cstheme="minorHAnsi"/>
                <w:lang w:val="el-GR"/>
              </w:rPr>
              <w:t>Εγγύηση καλής λειτουργίας διάρκειας τουλάχιστον πέντε (5) έτη</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 να αναφερθεί</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567"/>
          <w:jc w:val="center"/>
        </w:trPr>
        <w:tc>
          <w:tcPr>
            <w:tcW w:w="9634" w:type="dxa"/>
            <w:gridSpan w:val="4"/>
            <w:shd w:val="clear" w:color="auto" w:fill="FFFF99"/>
            <w:vAlign w:val="center"/>
          </w:tcPr>
          <w:p w:rsidR="00E55EFB" w:rsidRPr="004430EE" w:rsidRDefault="00E55EFB" w:rsidP="00164558">
            <w:pPr>
              <w:ind w:left="360"/>
              <w:jc w:val="center"/>
              <w:rPr>
                <w:rFonts w:asciiTheme="minorHAnsi" w:hAnsiTheme="minorHAnsi" w:cstheme="minorHAnsi"/>
                <w:color w:val="000000"/>
                <w:lang w:val="el-GR"/>
              </w:rPr>
            </w:pPr>
            <w:r w:rsidRPr="004430EE">
              <w:rPr>
                <w:rFonts w:asciiTheme="minorHAnsi" w:hAnsiTheme="minorHAnsi" w:cstheme="minorHAnsi"/>
                <w:b/>
                <w:color w:val="000000"/>
                <w:lang w:val="el-GR"/>
              </w:rPr>
              <w:t>Β. 2. Άλλες απαιτήσεις</w:t>
            </w:r>
          </w:p>
        </w:tc>
      </w:tr>
      <w:tr w:rsidR="00E55EFB" w:rsidRPr="004430EE" w:rsidTr="00164558">
        <w:trPr>
          <w:trHeight w:val="567"/>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1.</w:t>
            </w:r>
          </w:p>
        </w:tc>
        <w:tc>
          <w:tcPr>
            <w:tcW w:w="6095" w:type="dxa"/>
            <w:shd w:val="clear" w:color="auto" w:fill="auto"/>
            <w:vAlign w:val="center"/>
          </w:tcPr>
          <w:p w:rsidR="00E55EFB" w:rsidRPr="004430EE" w:rsidRDefault="00E55EFB" w:rsidP="00164558">
            <w:pPr>
              <w:jc w:val="left"/>
              <w:rPr>
                <w:rFonts w:asciiTheme="minorHAnsi" w:hAnsiTheme="minorHAnsi" w:cstheme="minorHAnsi"/>
                <w:lang w:val="el-GR"/>
              </w:rPr>
            </w:pPr>
            <w:r w:rsidRPr="004430EE">
              <w:rPr>
                <w:rFonts w:asciiTheme="minorHAnsi" w:hAnsiTheme="minorHAnsi" w:cstheme="minorHAnsi"/>
                <w:color w:val="000000"/>
                <w:lang w:val="el-GR"/>
              </w:rPr>
              <w:t xml:space="preserve">Στην προμήθεια συμπεριλαμβάνονται το κόστος της μεταφοράς στον τόπο παράδοσης, καθώς και όλα τα υλικά, </w:t>
            </w:r>
            <w:proofErr w:type="spellStart"/>
            <w:r w:rsidRPr="004430EE">
              <w:rPr>
                <w:rFonts w:asciiTheme="minorHAnsi" w:hAnsiTheme="minorHAnsi" w:cstheme="minorHAnsi"/>
                <w:color w:val="000000"/>
                <w:lang w:val="el-GR"/>
              </w:rPr>
              <w:t>μικροϋλικά</w:t>
            </w:r>
            <w:proofErr w:type="spellEnd"/>
            <w:r w:rsidRPr="004430EE">
              <w:rPr>
                <w:rFonts w:asciiTheme="minorHAnsi" w:hAnsiTheme="minorHAnsi" w:cstheme="minorHAnsi"/>
                <w:color w:val="000000"/>
                <w:lang w:val="el-GR"/>
              </w:rPr>
              <w:t xml:space="preserve"> και η εργασία για την τοποθέτηση</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567"/>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2.</w:t>
            </w:r>
          </w:p>
        </w:tc>
        <w:tc>
          <w:tcPr>
            <w:tcW w:w="6095" w:type="dxa"/>
            <w:shd w:val="clear" w:color="auto" w:fill="auto"/>
            <w:vAlign w:val="center"/>
          </w:tcPr>
          <w:p w:rsidR="00E55EFB" w:rsidRPr="004430EE" w:rsidRDefault="00E55EFB" w:rsidP="00164558">
            <w:pPr>
              <w:jc w:val="left"/>
              <w:rPr>
                <w:rFonts w:asciiTheme="minorHAnsi" w:hAnsiTheme="minorHAnsi" w:cstheme="minorHAnsi"/>
                <w:lang w:val="el-GR"/>
              </w:rPr>
            </w:pPr>
            <w:r w:rsidRPr="004430EE">
              <w:rPr>
                <w:rFonts w:asciiTheme="minorHAnsi" w:hAnsiTheme="minorHAnsi" w:cstheme="minorHAnsi"/>
                <w:color w:val="000000"/>
                <w:lang w:val="el-GR"/>
              </w:rPr>
              <w:t xml:space="preserve">Τον ανάδοχο βαρύνουν τα </w:t>
            </w:r>
            <w:r w:rsidRPr="004430EE">
              <w:rPr>
                <w:rFonts w:asciiTheme="minorHAnsi" w:hAnsiTheme="minorHAnsi" w:cstheme="minorHAnsi"/>
                <w:lang w:val="el-GR"/>
              </w:rPr>
              <w:t xml:space="preserve">έξοδα συσκευασίας, μεταφοράς και τοποθέτησης </w:t>
            </w:r>
            <w:r w:rsidRPr="004430EE">
              <w:rPr>
                <w:rFonts w:asciiTheme="minorHAnsi" w:hAnsiTheme="minorHAnsi" w:cstheme="minorHAnsi"/>
                <w:color w:val="000000"/>
                <w:lang w:val="el-GR"/>
              </w:rPr>
              <w:t>και η ασφάλεια κατά τη μεταφορά</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721E68" w:rsidTr="00164558">
        <w:trPr>
          <w:trHeight w:val="567"/>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3.</w:t>
            </w:r>
          </w:p>
        </w:tc>
        <w:tc>
          <w:tcPr>
            <w:tcW w:w="6095" w:type="dxa"/>
            <w:shd w:val="clear" w:color="auto" w:fill="auto"/>
            <w:vAlign w:val="center"/>
          </w:tcPr>
          <w:p w:rsidR="00E55EFB" w:rsidRPr="004430EE" w:rsidRDefault="00E55EFB" w:rsidP="00164558">
            <w:pPr>
              <w:jc w:val="left"/>
              <w:rPr>
                <w:rFonts w:asciiTheme="minorHAnsi" w:hAnsiTheme="minorHAnsi" w:cstheme="minorHAnsi"/>
                <w:lang w:val="el-GR"/>
              </w:rPr>
            </w:pPr>
            <w:r w:rsidRPr="004430EE">
              <w:rPr>
                <w:rFonts w:asciiTheme="minorHAnsi" w:hAnsiTheme="minorHAnsi" w:cstheme="minorHAnsi"/>
                <w:color w:val="000000"/>
                <w:lang w:val="el-GR"/>
              </w:rPr>
              <w:t>Τον ανάδοχο βαρύνουν τα έξοδα μετακίνησης και διαμονής τεχνικών για την τοποθέτηση, εγκατάσταση</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567"/>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4.</w:t>
            </w:r>
          </w:p>
        </w:tc>
        <w:tc>
          <w:tcPr>
            <w:tcW w:w="6095" w:type="dxa"/>
            <w:shd w:val="clear" w:color="auto" w:fill="auto"/>
            <w:vAlign w:val="center"/>
          </w:tcPr>
          <w:p w:rsidR="00E55EFB" w:rsidRPr="004430EE" w:rsidRDefault="00E55EFB" w:rsidP="00164558">
            <w:pPr>
              <w:jc w:val="left"/>
              <w:rPr>
                <w:rFonts w:asciiTheme="minorHAnsi" w:hAnsiTheme="minorHAnsi" w:cstheme="minorHAnsi"/>
                <w:lang w:val="el-GR"/>
              </w:rPr>
            </w:pPr>
            <w:r w:rsidRPr="004430EE">
              <w:rPr>
                <w:rFonts w:asciiTheme="minorHAnsi" w:hAnsiTheme="minorHAnsi" w:cstheme="minorHAnsi"/>
                <w:color w:val="000000"/>
                <w:lang w:val="el-GR"/>
              </w:rPr>
              <w:t>Όλα τα είδη θα συνοδεύονται από βεβαίωση ότι είναι καινούργια</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567"/>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5</w:t>
            </w:r>
          </w:p>
        </w:tc>
        <w:tc>
          <w:tcPr>
            <w:tcW w:w="6095" w:type="dxa"/>
            <w:shd w:val="clear" w:color="auto" w:fill="auto"/>
            <w:vAlign w:val="center"/>
          </w:tcPr>
          <w:p w:rsidR="00E55EFB" w:rsidRPr="004430EE" w:rsidRDefault="00E55EFB" w:rsidP="00164558">
            <w:pPr>
              <w:jc w:val="left"/>
              <w:rPr>
                <w:rFonts w:asciiTheme="minorHAnsi" w:hAnsiTheme="minorHAnsi" w:cstheme="minorHAnsi"/>
                <w:lang w:val="el-GR"/>
              </w:rPr>
            </w:pPr>
            <w:r w:rsidRPr="004430EE">
              <w:rPr>
                <w:rFonts w:asciiTheme="minorHAnsi" w:hAnsiTheme="minorHAnsi" w:cstheme="minorHAnsi"/>
                <w:lang w:val="el-GR"/>
              </w:rPr>
              <w:t xml:space="preserve">Χρόνος παράδοσης: κατά μέγιστο </w:t>
            </w:r>
            <w:r>
              <w:rPr>
                <w:rFonts w:asciiTheme="minorHAnsi" w:hAnsiTheme="minorHAnsi" w:cstheme="minorHAnsi"/>
                <w:lang w:val="el-GR"/>
              </w:rPr>
              <w:t>6</w:t>
            </w:r>
            <w:r w:rsidRPr="004430EE">
              <w:rPr>
                <w:rFonts w:asciiTheme="minorHAnsi" w:hAnsiTheme="minorHAnsi" w:cstheme="minorHAnsi"/>
                <w:lang w:val="el-GR"/>
              </w:rPr>
              <w:t>0 ημέρες</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 να αναφερθεί</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r w:rsidR="00E55EFB" w:rsidRPr="004430EE" w:rsidTr="00164558">
        <w:trPr>
          <w:trHeight w:val="567"/>
          <w:jc w:val="center"/>
        </w:trPr>
        <w:tc>
          <w:tcPr>
            <w:tcW w:w="704" w:type="dxa"/>
            <w:shd w:val="clear" w:color="auto" w:fill="auto"/>
            <w:vAlign w:val="center"/>
          </w:tcPr>
          <w:p w:rsidR="00E55EFB" w:rsidRPr="004430EE" w:rsidRDefault="00E55EFB" w:rsidP="00164558">
            <w:pPr>
              <w:jc w:val="center"/>
              <w:rPr>
                <w:rFonts w:asciiTheme="minorHAnsi" w:eastAsia="MS Mincho" w:hAnsiTheme="minorHAnsi" w:cstheme="minorHAnsi"/>
                <w:b/>
                <w:bCs/>
                <w:color w:val="000000"/>
                <w:lang w:val="el-GR" w:eastAsia="ja-JP"/>
              </w:rPr>
            </w:pPr>
            <w:r w:rsidRPr="004430EE">
              <w:rPr>
                <w:rFonts w:asciiTheme="minorHAnsi" w:eastAsia="MS Mincho" w:hAnsiTheme="minorHAnsi" w:cstheme="minorHAnsi"/>
                <w:b/>
                <w:bCs/>
                <w:color w:val="000000"/>
                <w:lang w:val="el-GR" w:eastAsia="ja-JP"/>
              </w:rPr>
              <w:t>6</w:t>
            </w:r>
          </w:p>
        </w:tc>
        <w:tc>
          <w:tcPr>
            <w:tcW w:w="6095" w:type="dxa"/>
            <w:shd w:val="clear" w:color="auto" w:fill="auto"/>
            <w:vAlign w:val="center"/>
          </w:tcPr>
          <w:p w:rsidR="00E55EFB" w:rsidRPr="004430EE" w:rsidRDefault="00E55EFB" w:rsidP="00164558">
            <w:pPr>
              <w:jc w:val="left"/>
              <w:rPr>
                <w:rFonts w:asciiTheme="minorHAnsi" w:hAnsiTheme="minorHAnsi" w:cstheme="minorHAnsi"/>
                <w:lang w:val="el-GR"/>
              </w:rPr>
            </w:pPr>
            <w:r w:rsidRPr="004430EE">
              <w:rPr>
                <w:rFonts w:asciiTheme="minorHAnsi" w:hAnsiTheme="minorHAnsi" w:cstheme="minorHAnsi"/>
                <w:lang w:val="el-GR"/>
              </w:rPr>
              <w:t>Γενική και πλήρης συμμόρφωση με όλους τους όρους της διακήρυξης</w:t>
            </w:r>
          </w:p>
        </w:tc>
        <w:tc>
          <w:tcPr>
            <w:tcW w:w="1408" w:type="dxa"/>
            <w:shd w:val="clear" w:color="auto" w:fill="auto"/>
            <w:vAlign w:val="center"/>
          </w:tcPr>
          <w:p w:rsidR="00E55EFB" w:rsidRPr="004430EE" w:rsidRDefault="00E55EFB" w:rsidP="00164558">
            <w:pPr>
              <w:jc w:val="center"/>
              <w:rPr>
                <w:rFonts w:asciiTheme="minorHAnsi" w:eastAsia="MS Mincho" w:hAnsiTheme="minorHAnsi" w:cstheme="minorHAnsi"/>
                <w:bCs/>
                <w:color w:val="000000"/>
                <w:lang w:val="el-GR" w:eastAsia="ja-JP"/>
              </w:rPr>
            </w:pPr>
            <w:r w:rsidRPr="004430EE">
              <w:rPr>
                <w:rFonts w:asciiTheme="minorHAnsi" w:eastAsia="MS Mincho" w:hAnsiTheme="minorHAnsi" w:cstheme="minorHAnsi"/>
                <w:bCs/>
                <w:color w:val="000000"/>
                <w:lang w:val="el-GR" w:eastAsia="ja-JP"/>
              </w:rPr>
              <w:t>ΝΑΙ</w:t>
            </w:r>
          </w:p>
        </w:tc>
        <w:tc>
          <w:tcPr>
            <w:tcW w:w="1427" w:type="dxa"/>
          </w:tcPr>
          <w:p w:rsidR="00E55EFB" w:rsidRPr="004430EE" w:rsidRDefault="00E55EFB" w:rsidP="00164558">
            <w:pPr>
              <w:jc w:val="center"/>
              <w:rPr>
                <w:rFonts w:asciiTheme="minorHAnsi" w:eastAsia="MS Mincho" w:hAnsiTheme="minorHAnsi" w:cstheme="minorHAnsi"/>
                <w:bCs/>
                <w:color w:val="000000"/>
                <w:lang w:val="el-GR" w:eastAsia="ja-JP"/>
              </w:rPr>
            </w:pPr>
          </w:p>
        </w:tc>
      </w:tr>
    </w:tbl>
    <w:p w:rsidR="00E55EFB" w:rsidRPr="008D3479" w:rsidRDefault="00E55EFB" w:rsidP="00E55EFB">
      <w:pPr>
        <w:autoSpaceDE w:val="0"/>
        <w:spacing w:after="60"/>
        <w:rPr>
          <w:rFonts w:cstheme="minorHAnsi"/>
          <w:b/>
          <w:bCs/>
        </w:rPr>
      </w:pPr>
    </w:p>
    <w:p w:rsidR="00E55EFB" w:rsidRPr="00C30DE2" w:rsidRDefault="00E55EFB" w:rsidP="00E55EFB">
      <w:pPr>
        <w:autoSpaceDE w:val="0"/>
        <w:spacing w:after="60"/>
        <w:rPr>
          <w:rFonts w:cstheme="minorHAnsi"/>
          <w:b/>
          <w:bCs/>
        </w:rPr>
      </w:pPr>
      <w:r w:rsidRPr="00C30DE2">
        <w:rPr>
          <w:rFonts w:cstheme="minorHAnsi"/>
          <w:b/>
          <w:bCs/>
        </w:rPr>
        <w:t xml:space="preserve">Η προσφορά ισχύει για </w:t>
      </w:r>
      <w:r w:rsidRPr="00C30DE2">
        <w:rPr>
          <w:rFonts w:cstheme="minorHAnsi"/>
          <w:b/>
        </w:rPr>
        <w:t xml:space="preserve">ενενήντα (90) ημέρες </w:t>
      </w:r>
      <w:r w:rsidRPr="00C30DE2">
        <w:rPr>
          <w:rFonts w:cstheme="minorHAnsi"/>
          <w:b/>
          <w:bCs/>
        </w:rPr>
        <w:t>από την επόμενη της διενέργειας του διαγωνισμού</w:t>
      </w:r>
      <w:r>
        <w:rPr>
          <w:rFonts w:cstheme="minorHAnsi"/>
          <w:b/>
          <w:bCs/>
        </w:rPr>
        <w:t>.</w:t>
      </w:r>
    </w:p>
    <w:p w:rsidR="00E55EFB" w:rsidRPr="00906D9D" w:rsidRDefault="00E55EFB" w:rsidP="00E55EFB">
      <w:pPr>
        <w:tabs>
          <w:tab w:val="left" w:pos="5529"/>
        </w:tabs>
        <w:ind w:left="851"/>
      </w:pPr>
      <w:proofErr w:type="spellStart"/>
      <w:r w:rsidRPr="008D3479">
        <w:rPr>
          <w:lang w:eastAsia="el-GR"/>
        </w:rPr>
        <w:t>Ημ</w:t>
      </w:r>
      <w:proofErr w:type="spellEnd"/>
      <w:r w:rsidRPr="008D3479">
        <w:rPr>
          <w:lang w:eastAsia="el-GR"/>
        </w:rPr>
        <w:t>/</w:t>
      </w:r>
      <w:proofErr w:type="spellStart"/>
      <w:r w:rsidRPr="008D3479">
        <w:rPr>
          <w:lang w:eastAsia="el-GR"/>
        </w:rPr>
        <w:t>νία</w:t>
      </w:r>
      <w:proofErr w:type="spellEnd"/>
      <w:r w:rsidRPr="008D3479">
        <w:rPr>
          <w:lang w:eastAsia="el-GR"/>
        </w:rPr>
        <w:t xml:space="preserve"> </w:t>
      </w:r>
      <w:r w:rsidRPr="008D3479">
        <w:rPr>
          <w:lang w:eastAsia="el-GR"/>
        </w:rPr>
        <w:tab/>
      </w:r>
      <w:r w:rsidRPr="008D3479">
        <w:rPr>
          <w:lang w:eastAsia="el-GR"/>
        </w:rPr>
        <w:tab/>
        <w:t>Υπογραφή</w:t>
      </w:r>
    </w:p>
    <w:p w:rsidR="00E55EFB" w:rsidRDefault="00E55EFB" w:rsidP="00E55EFB">
      <w:pPr>
        <w:jc w:val="center"/>
        <w:rPr>
          <w:lang w:eastAsia="el-GR"/>
        </w:rPr>
        <w:sectPr w:rsidR="00E55EFB" w:rsidSect="004536E4">
          <w:pgSz w:w="11906" w:h="16838"/>
          <w:pgMar w:top="1418" w:right="1418" w:bottom="1418" w:left="1418" w:header="720" w:footer="709" w:gutter="0"/>
          <w:cols w:space="720"/>
          <w:titlePg/>
          <w:docGrid w:linePitch="360"/>
        </w:sectPr>
      </w:pPr>
    </w:p>
    <w:p w:rsidR="00E55EFB" w:rsidRDefault="00E55EFB" w:rsidP="00E55EFB">
      <w:pPr>
        <w:pStyle w:val="Heading2"/>
        <w:tabs>
          <w:tab w:val="clear" w:pos="567"/>
          <w:tab w:val="left" w:pos="0"/>
        </w:tabs>
        <w:ind w:left="0" w:firstLine="0"/>
        <w:rPr>
          <w:lang w:val="el-GR"/>
        </w:rPr>
      </w:pPr>
      <w:bookmarkStart w:id="16" w:name="_Toc532802131"/>
      <w:r>
        <w:rPr>
          <w:lang w:val="el-GR"/>
        </w:rPr>
        <w:lastRenderedPageBreak/>
        <w:t>ΠΑΡΑΡΤΗΜΑ Ι</w:t>
      </w:r>
      <w:r>
        <w:rPr>
          <w:lang w:val="en-US"/>
        </w:rPr>
        <w:t>V</w:t>
      </w:r>
      <w:r>
        <w:rPr>
          <w:lang w:val="el-GR"/>
        </w:rPr>
        <w:t xml:space="preserve"> – Υπόδειγμα Οικονομικής Προσφοράς</w:t>
      </w:r>
      <w:bookmarkEnd w:id="16"/>
      <w:r>
        <w:rPr>
          <w:lang w:val="el-GR"/>
        </w:rPr>
        <w:t xml:space="preserve"> </w:t>
      </w:r>
    </w:p>
    <w:p w:rsidR="00E55EFB" w:rsidRPr="009B7755" w:rsidRDefault="00E55EFB" w:rsidP="00E55EFB">
      <w:pPr>
        <w:spacing w:before="120"/>
        <w:jc w:val="center"/>
        <w:rPr>
          <w:b/>
        </w:rPr>
      </w:pPr>
      <w:bookmarkStart w:id="17" w:name="_Toc486420381"/>
      <w:bookmarkStart w:id="18" w:name="_Toc486423676"/>
      <w:bookmarkStart w:id="19" w:name="_Toc486513521"/>
      <w:bookmarkStart w:id="20" w:name="_Toc486586767"/>
      <w:bookmarkStart w:id="21" w:name="_Toc494962246"/>
      <w:r w:rsidRPr="009B7755">
        <w:rPr>
          <w:b/>
        </w:rPr>
        <w:t>ΕΝΤΥΠΟ ΟΙΚΟΝΟΜΙΚΗΣ ΠΡΟΣΦΟΡΑΣ</w:t>
      </w:r>
      <w:bookmarkEnd w:id="17"/>
      <w:bookmarkEnd w:id="18"/>
      <w:bookmarkEnd w:id="19"/>
      <w:bookmarkEnd w:id="20"/>
      <w:bookmarkEnd w:id="21"/>
    </w:p>
    <w:p w:rsidR="00E55EFB" w:rsidRPr="008D3479" w:rsidRDefault="00E55EFB" w:rsidP="00E55EFB">
      <w:pPr>
        <w:spacing w:after="0"/>
        <w:jc w:val="center"/>
        <w:rPr>
          <w:bCs/>
        </w:rPr>
      </w:pPr>
      <w:r w:rsidRPr="008D3479">
        <w:rPr>
          <w:bCs/>
        </w:rPr>
        <w:t>ΠΡΟΣ</w:t>
      </w:r>
    </w:p>
    <w:p w:rsidR="00E55EFB" w:rsidRPr="008D3479" w:rsidRDefault="00E55EFB" w:rsidP="00E55EFB">
      <w:pPr>
        <w:spacing w:after="0"/>
        <w:jc w:val="center"/>
        <w:rPr>
          <w:bCs/>
        </w:rPr>
      </w:pPr>
      <w:r w:rsidRPr="008D3479">
        <w:rPr>
          <w:bCs/>
        </w:rPr>
        <w:t>ΙΔΡΥΜΑ ΤΕΧΝΟΛΟΓΙΑΣ &amp; ΕΡΕΥΝΑΣ</w:t>
      </w:r>
    </w:p>
    <w:p w:rsidR="00E55EFB" w:rsidRDefault="00E55EFB" w:rsidP="00E55EFB">
      <w:pPr>
        <w:spacing w:after="0"/>
        <w:jc w:val="center"/>
        <w:rPr>
          <w:b/>
          <w:bCs/>
        </w:rPr>
      </w:pPr>
      <w:r w:rsidRPr="008D3479">
        <w:rPr>
          <w:b/>
          <w:bCs/>
          <w:i/>
        </w:rPr>
        <w:t>ΘΕΜΑ:</w:t>
      </w:r>
      <w:r w:rsidRPr="008D3479">
        <w:rPr>
          <w:b/>
          <w:bCs/>
          <w:i/>
        </w:rPr>
        <w:tab/>
        <w:t xml:space="preserve">Συνοπτικός διαγωνισμός για την </w:t>
      </w:r>
      <w:r w:rsidRPr="00006E2C">
        <w:rPr>
          <w:b/>
          <w:bCs/>
        </w:rPr>
        <w:t xml:space="preserve">ανάθεση σύμβασης </w:t>
      </w:r>
      <w:bookmarkStart w:id="22" w:name="OLE_LINK56"/>
      <w:bookmarkStart w:id="23" w:name="OLE_LINK57"/>
      <w:bookmarkStart w:id="24" w:name="OLE_LINK58"/>
      <w:bookmarkStart w:id="25" w:name="OLE_LINK59"/>
    </w:p>
    <w:bookmarkEnd w:id="22"/>
    <w:bookmarkEnd w:id="23"/>
    <w:bookmarkEnd w:id="24"/>
    <w:bookmarkEnd w:id="25"/>
    <w:p w:rsidR="00E55EFB" w:rsidRPr="00964D0A" w:rsidRDefault="00E55EFB" w:rsidP="00E55EFB">
      <w:pPr>
        <w:jc w:val="center"/>
        <w:rPr>
          <w:rFonts w:cstheme="minorHAnsi"/>
          <w:b/>
        </w:rPr>
      </w:pPr>
      <w:r w:rsidRPr="00964D0A">
        <w:rPr>
          <w:rFonts w:cstheme="minorHAnsi"/>
          <w:b/>
        </w:rPr>
        <w:t>«</w:t>
      </w:r>
      <w:r w:rsidRPr="00964D0A">
        <w:rPr>
          <w:b/>
        </w:rPr>
        <w:t>Προμήθεια και τοποθέτηση μοκέτας αμφιθεάτρου</w:t>
      </w:r>
      <w:r w:rsidRPr="00964D0A">
        <w:rPr>
          <w:rFonts w:cstheme="minorHAnsi"/>
          <w:b/>
        </w:rPr>
        <w:t>»</w:t>
      </w:r>
    </w:p>
    <w:p w:rsidR="00E55EFB" w:rsidRPr="00496EFA" w:rsidRDefault="00E55EFB" w:rsidP="00E55EFB">
      <w:pPr>
        <w:spacing w:after="0"/>
        <w:jc w:val="center"/>
        <w:rPr>
          <w:b/>
          <w:bCs/>
        </w:rPr>
      </w:pPr>
      <w:r w:rsidRPr="00496EFA">
        <w:rPr>
          <w:b/>
          <w:bCs/>
        </w:rPr>
        <w:t xml:space="preserve">στο πλαίσιο του Υποέργου </w:t>
      </w:r>
      <w:proofErr w:type="spellStart"/>
      <w:r w:rsidRPr="00496EFA">
        <w:rPr>
          <w:b/>
          <w:bCs/>
        </w:rPr>
        <w:t>Νο</w:t>
      </w:r>
      <w:proofErr w:type="spellEnd"/>
      <w:r w:rsidRPr="00496EFA">
        <w:rPr>
          <w:b/>
          <w:bCs/>
        </w:rPr>
        <w:t xml:space="preserve"> 9 «Μοκέτα αμφιθεάτρου»</w:t>
      </w:r>
    </w:p>
    <w:p w:rsidR="00E55EFB" w:rsidRPr="00006E2C" w:rsidRDefault="00E55EFB" w:rsidP="00E55EFB">
      <w:pPr>
        <w:spacing w:after="0"/>
        <w:jc w:val="center"/>
        <w:rPr>
          <w:b/>
          <w:bCs/>
        </w:rPr>
      </w:pPr>
      <w:r w:rsidRPr="00006E2C">
        <w:rPr>
          <w:b/>
          <w:bCs/>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E55EFB" w:rsidRPr="00964D0A" w:rsidRDefault="00E55EFB" w:rsidP="00E55EFB">
      <w:pPr>
        <w:pStyle w:val="normalwithoutspacing"/>
        <w:jc w:val="left"/>
        <w:rPr>
          <w:rFonts w:asciiTheme="minorHAnsi" w:hAnsiTheme="minorHAnsi" w:cstheme="minorHAnsi"/>
          <w:i/>
          <w:szCs w:val="22"/>
        </w:rPr>
      </w:pPr>
      <w:r w:rsidRPr="00964D0A">
        <w:rPr>
          <w:rFonts w:cs="Arial"/>
          <w:bCs/>
          <w:i/>
          <w:iCs/>
          <w:szCs w:val="22"/>
          <w:lang w:val="en-US"/>
        </w:rPr>
        <w:t>CPV</w:t>
      </w:r>
      <w:r w:rsidRPr="00964D0A">
        <w:rPr>
          <w:rFonts w:cs="Arial"/>
          <w:bCs/>
          <w:i/>
          <w:iCs/>
          <w:szCs w:val="22"/>
        </w:rPr>
        <w:t xml:space="preserve">: </w:t>
      </w:r>
      <w:r>
        <w:rPr>
          <w:rFonts w:asciiTheme="minorHAnsi" w:hAnsiTheme="minorHAnsi" w:cstheme="minorHAnsi"/>
          <w:i/>
          <w:szCs w:val="22"/>
        </w:rPr>
        <w:t>39531000-3 «</w:t>
      </w:r>
      <w:r w:rsidRPr="00964D0A">
        <w:rPr>
          <w:rFonts w:asciiTheme="minorHAnsi" w:hAnsiTheme="minorHAnsi" w:cstheme="minorHAnsi"/>
          <w:i/>
          <w:szCs w:val="22"/>
        </w:rPr>
        <w:t>Χαλιά</w:t>
      </w:r>
      <w:r>
        <w:rPr>
          <w:rFonts w:asciiTheme="minorHAnsi" w:hAnsiTheme="minorHAnsi" w:cstheme="minorHAnsi"/>
          <w:i/>
          <w:szCs w:val="22"/>
        </w:rPr>
        <w:t>»</w:t>
      </w:r>
      <w:r w:rsidRPr="00964D0A">
        <w:rPr>
          <w:rFonts w:asciiTheme="minorHAnsi" w:hAnsiTheme="minorHAnsi" w:cstheme="minorHAnsi"/>
          <w:i/>
          <w:szCs w:val="22"/>
        </w:rPr>
        <w:t xml:space="preserve"> </w:t>
      </w:r>
    </w:p>
    <w:p w:rsidR="00E55EFB" w:rsidRPr="008D3479" w:rsidRDefault="00E55EFB" w:rsidP="00E55EFB">
      <w:pPr>
        <w:jc w:val="center"/>
        <w:rPr>
          <w:b/>
          <w:bCs/>
          <w:i/>
          <w:u w:val="single"/>
        </w:rPr>
      </w:pPr>
      <w:proofErr w:type="spellStart"/>
      <w:r w:rsidRPr="008D3479">
        <w:rPr>
          <w:b/>
          <w:bCs/>
          <w:i/>
          <w:u w:val="single"/>
        </w:rPr>
        <w:t>Αρ</w:t>
      </w:r>
      <w:proofErr w:type="spellEnd"/>
      <w:r w:rsidRPr="008D3479">
        <w:rPr>
          <w:b/>
          <w:bCs/>
          <w:i/>
          <w:u w:val="single"/>
        </w:rPr>
        <w:t>. Διακήρυξης : ……/……...2018</w:t>
      </w:r>
    </w:p>
    <w:p w:rsidR="00E55EFB" w:rsidRDefault="00E55EFB" w:rsidP="00E55EFB">
      <w:pPr>
        <w:tabs>
          <w:tab w:val="left" w:pos="2977"/>
        </w:tabs>
        <w:spacing w:after="0"/>
        <w:ind w:hanging="23"/>
        <w:rPr>
          <w:b/>
        </w:rPr>
      </w:pPr>
      <w:r w:rsidRPr="00904382">
        <w:rPr>
          <w:b/>
        </w:rPr>
        <w:t>Συνολικός προϋπολογισμός:</w:t>
      </w:r>
      <w:r w:rsidRPr="00904382">
        <w:rPr>
          <w:b/>
        </w:rPr>
        <w:tab/>
      </w:r>
    </w:p>
    <w:p w:rsidR="00E55EFB" w:rsidRPr="008D3479" w:rsidRDefault="00E55EFB" w:rsidP="00E55EFB">
      <w:pPr>
        <w:ind w:right="-341"/>
        <w:rPr>
          <w:b/>
          <w:color w:val="000000"/>
          <w:lang w:eastAsia="el-GR"/>
        </w:rPr>
      </w:pPr>
      <w:r>
        <w:rPr>
          <w:b/>
          <w:bCs/>
        </w:rPr>
        <w:t xml:space="preserve">Δώδεκα Χιλιάδες Ενενήντα Έξι Ευρώ και </w:t>
      </w:r>
      <w:r w:rsidRPr="0071195C">
        <w:rPr>
          <w:b/>
          <w:bCs/>
        </w:rPr>
        <w:t xml:space="preserve">Εβδομήντα Επτά </w:t>
      </w:r>
      <w:r>
        <w:rPr>
          <w:b/>
          <w:bCs/>
        </w:rPr>
        <w:t>Λεπτά</w:t>
      </w:r>
      <w:r w:rsidRPr="00B40BEE">
        <w:rPr>
          <w:b/>
          <w:bCs/>
        </w:rPr>
        <w:t xml:space="preserve"> </w:t>
      </w:r>
      <w:r w:rsidRPr="00B40BEE">
        <w:t>(</w:t>
      </w:r>
      <w:r>
        <w:rPr>
          <w:b/>
        </w:rPr>
        <w:t>12.096,77</w:t>
      </w:r>
      <w:r w:rsidRPr="00B40BEE">
        <w:rPr>
          <w:b/>
          <w:bCs/>
        </w:rPr>
        <w:t xml:space="preserve">€) </w:t>
      </w:r>
      <w:r w:rsidRPr="00D458B1">
        <w:rPr>
          <w:b/>
        </w:rPr>
        <w:t>πλέον ΦΠΑ 24%</w:t>
      </w:r>
      <w:r w:rsidRPr="00B40BEE">
        <w:t xml:space="preserve"> (προϋπολογισμός συμπεριλαμβανομένου ΦΠΑ </w:t>
      </w:r>
      <w:r>
        <w:t>15.000</w:t>
      </w:r>
      <w:r w:rsidRPr="00B40BEE">
        <w:t>,00€, ΦΠΑ</w:t>
      </w:r>
      <w:r w:rsidRPr="005A5A7B">
        <w:t xml:space="preserve"> </w:t>
      </w:r>
      <w:r>
        <w:t>2.903,23</w:t>
      </w:r>
      <w:r w:rsidRPr="00B40BEE">
        <w:t>€)</w:t>
      </w:r>
    </w:p>
    <w:p w:rsidR="00E55EFB" w:rsidRDefault="00E55EFB" w:rsidP="00E55EFB">
      <w:pPr>
        <w:pStyle w:val="Bulletn"/>
        <w:jc w:val="center"/>
        <w:rPr>
          <w:rFonts w:ascii="Calibri" w:eastAsiaTheme="minorHAnsi" w:hAnsi="Calibri" w:cs="Calibri"/>
          <w:b/>
          <w:szCs w:val="40"/>
        </w:rPr>
      </w:pPr>
    </w:p>
    <w:p w:rsidR="00E55EFB" w:rsidRDefault="00E55EFB" w:rsidP="00E55EFB">
      <w:pPr>
        <w:pStyle w:val="Bulletn"/>
        <w:jc w:val="center"/>
        <w:rPr>
          <w:rFonts w:ascii="Calibri" w:eastAsiaTheme="minorHAnsi" w:hAnsi="Calibri" w:cs="Calibri"/>
          <w:b/>
          <w:szCs w:val="40"/>
          <w:lang w:val="en-US"/>
        </w:rPr>
      </w:pPr>
      <w:r w:rsidRPr="009B7755">
        <w:rPr>
          <w:rFonts w:ascii="Calibri" w:eastAsiaTheme="minorHAnsi" w:hAnsi="Calibri" w:cs="Calibri"/>
          <w:b/>
          <w:szCs w:val="40"/>
        </w:rPr>
        <w:t>ΠΙΝΑΚΑΣ ΟΙΚΟΝΟΜΙΚΗΣ ΠΡΟΣΦΟΡΑΣ</w:t>
      </w:r>
    </w:p>
    <w:tbl>
      <w:tblPr>
        <w:tblW w:w="0" w:type="auto"/>
        <w:jc w:val="center"/>
        <w:tblLook w:val="04A0" w:firstRow="1" w:lastRow="0" w:firstColumn="1" w:lastColumn="0" w:noHBand="0" w:noVBand="1"/>
      </w:tblPr>
      <w:tblGrid>
        <w:gridCol w:w="3119"/>
        <w:gridCol w:w="4125"/>
        <w:gridCol w:w="642"/>
        <w:gridCol w:w="1402"/>
      </w:tblGrid>
      <w:tr w:rsidR="00E55EFB" w:rsidRPr="00457C6D" w:rsidTr="00164558">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457C6D" w:rsidRDefault="00E55EFB" w:rsidP="00164558">
            <w:pPr>
              <w:spacing w:after="0"/>
              <w:rPr>
                <w:rFonts w:cs="Arial"/>
                <w:b/>
              </w:rPr>
            </w:pPr>
            <w:r w:rsidRPr="00457C6D">
              <w:rPr>
                <w:rFonts w:cs="Arial"/>
                <w:b/>
              </w:rPr>
              <w:t>Ονοματεπώνυμο</w:t>
            </w:r>
          </w:p>
          <w:p w:rsidR="00E55EFB" w:rsidRPr="00457C6D" w:rsidRDefault="00E55EFB" w:rsidP="00164558">
            <w:pPr>
              <w:spacing w:after="0"/>
              <w:rPr>
                <w:rFonts w:cs="Arial"/>
                <w:b/>
                <w:bCs/>
              </w:rPr>
            </w:pPr>
            <w:r w:rsidRPr="00457C6D">
              <w:rPr>
                <w:rFonts w:cs="Arial"/>
                <w:b/>
              </w:rPr>
              <w:t>ή Επωνυμία εταιρείας</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E55EFB" w:rsidRPr="00457C6D" w:rsidRDefault="00E55EFB" w:rsidP="00164558">
            <w:pPr>
              <w:spacing w:after="0"/>
              <w:rPr>
                <w:rFonts w:cs="Arial"/>
                <w:b/>
                <w:bCs/>
              </w:rPr>
            </w:pPr>
          </w:p>
        </w:tc>
      </w:tr>
      <w:tr w:rsidR="00E55EFB" w:rsidRPr="00457C6D" w:rsidTr="00164558">
        <w:trPr>
          <w:trHeight w:val="390"/>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457C6D" w:rsidRDefault="00E55EFB" w:rsidP="00164558">
            <w:pPr>
              <w:spacing w:after="0"/>
              <w:rPr>
                <w:rFonts w:cs="Arial"/>
                <w:b/>
                <w:bCs/>
              </w:rPr>
            </w:pPr>
            <w:r w:rsidRPr="00457C6D">
              <w:rPr>
                <w:rFonts w:cs="Arial"/>
                <w:b/>
                <w:bCs/>
              </w:rPr>
              <w:t>ΑΦΜ</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E55EFB" w:rsidRPr="00457C6D" w:rsidRDefault="00E55EFB" w:rsidP="00164558">
            <w:pPr>
              <w:spacing w:after="0"/>
              <w:rPr>
                <w:rFonts w:cs="Arial"/>
                <w:b/>
                <w:bCs/>
              </w:rPr>
            </w:pPr>
          </w:p>
        </w:tc>
      </w:tr>
      <w:tr w:rsidR="00E55EFB" w:rsidRPr="00457C6D" w:rsidTr="00164558">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457C6D" w:rsidRDefault="00E55EFB" w:rsidP="00164558">
            <w:pPr>
              <w:spacing w:after="0"/>
              <w:rPr>
                <w:rFonts w:cs="Arial"/>
                <w:b/>
                <w:bCs/>
              </w:rPr>
            </w:pPr>
            <w:r w:rsidRPr="00457C6D">
              <w:rPr>
                <w:rFonts w:cs="Arial"/>
                <w:b/>
                <w:bCs/>
              </w:rPr>
              <w:t>Διεύθυνση</w:t>
            </w:r>
          </w:p>
        </w:tc>
        <w:tc>
          <w:tcPr>
            <w:tcW w:w="4125" w:type="dxa"/>
            <w:tcBorders>
              <w:top w:val="single" w:sz="4" w:space="0" w:color="auto"/>
              <w:left w:val="single" w:sz="4" w:space="0" w:color="auto"/>
              <w:bottom w:val="single" w:sz="4" w:space="0" w:color="auto"/>
              <w:right w:val="single" w:sz="4" w:space="0" w:color="auto"/>
            </w:tcBorders>
            <w:vAlign w:val="center"/>
          </w:tcPr>
          <w:p w:rsidR="00E55EFB" w:rsidRPr="00457C6D" w:rsidRDefault="00E55EFB" w:rsidP="00164558">
            <w:pPr>
              <w:spacing w:after="0"/>
              <w:rPr>
                <w:rFonts w:cs="Arial"/>
                <w:b/>
                <w:bCs/>
              </w:rPr>
            </w:pPr>
          </w:p>
        </w:tc>
        <w:tc>
          <w:tcPr>
            <w:tcW w:w="642"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457C6D" w:rsidRDefault="00E55EFB" w:rsidP="00164558">
            <w:pPr>
              <w:spacing w:after="0"/>
              <w:rPr>
                <w:rFonts w:cs="Arial"/>
                <w:b/>
                <w:bCs/>
              </w:rPr>
            </w:pPr>
            <w:r w:rsidRPr="00457C6D">
              <w:rPr>
                <w:rFonts w:cs="Arial"/>
                <w:b/>
                <w:bCs/>
              </w:rPr>
              <w:t>Τ.Κ.</w:t>
            </w:r>
          </w:p>
        </w:tc>
        <w:tc>
          <w:tcPr>
            <w:tcW w:w="1402" w:type="dxa"/>
            <w:tcBorders>
              <w:top w:val="single" w:sz="4" w:space="0" w:color="auto"/>
              <w:left w:val="single" w:sz="4" w:space="0" w:color="auto"/>
              <w:bottom w:val="single" w:sz="4" w:space="0" w:color="auto"/>
              <w:right w:val="single" w:sz="4" w:space="0" w:color="auto"/>
            </w:tcBorders>
            <w:vAlign w:val="center"/>
          </w:tcPr>
          <w:p w:rsidR="00E55EFB" w:rsidRPr="00457C6D" w:rsidRDefault="00E55EFB" w:rsidP="00164558">
            <w:pPr>
              <w:spacing w:after="0"/>
              <w:rPr>
                <w:rFonts w:cs="Arial"/>
                <w:b/>
                <w:bCs/>
              </w:rPr>
            </w:pPr>
          </w:p>
        </w:tc>
      </w:tr>
      <w:tr w:rsidR="00E55EFB" w:rsidRPr="00457C6D" w:rsidTr="00164558">
        <w:trPr>
          <w:trHeight w:val="387"/>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457C6D" w:rsidRDefault="00E55EFB" w:rsidP="00164558">
            <w:pPr>
              <w:spacing w:after="0"/>
              <w:rPr>
                <w:rFonts w:cs="Arial"/>
                <w:b/>
                <w:bCs/>
              </w:rPr>
            </w:pPr>
            <w:r w:rsidRPr="00457C6D">
              <w:rPr>
                <w:rFonts w:cs="Arial"/>
                <w:b/>
                <w:bCs/>
              </w:rPr>
              <w:t>Τηλέφωνα</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E55EFB" w:rsidRPr="00457C6D" w:rsidRDefault="00E55EFB" w:rsidP="00164558">
            <w:pPr>
              <w:spacing w:after="0"/>
              <w:rPr>
                <w:rFonts w:cs="Arial"/>
                <w:b/>
                <w:bCs/>
              </w:rPr>
            </w:pPr>
          </w:p>
        </w:tc>
      </w:tr>
      <w:tr w:rsidR="00E55EFB" w:rsidRPr="00457C6D" w:rsidTr="00164558">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E55EFB" w:rsidRPr="00457C6D" w:rsidRDefault="00E55EFB" w:rsidP="00164558">
            <w:pPr>
              <w:spacing w:after="0"/>
              <w:rPr>
                <w:rFonts w:cs="Arial"/>
                <w:b/>
                <w:bCs/>
              </w:rPr>
            </w:pPr>
            <w:r w:rsidRPr="00457C6D">
              <w:rPr>
                <w:rFonts w:cs="Arial"/>
                <w:b/>
                <w:bCs/>
              </w:rPr>
              <w:t>Ηλεκτρονική δ/</w:t>
            </w:r>
            <w:proofErr w:type="spellStart"/>
            <w:r w:rsidRPr="00457C6D">
              <w:rPr>
                <w:rFonts w:cs="Arial"/>
                <w:b/>
                <w:bCs/>
              </w:rPr>
              <w:t>νση</w:t>
            </w:r>
            <w:proofErr w:type="spellEnd"/>
          </w:p>
        </w:tc>
        <w:tc>
          <w:tcPr>
            <w:tcW w:w="6169" w:type="dxa"/>
            <w:gridSpan w:val="3"/>
            <w:tcBorders>
              <w:top w:val="single" w:sz="4" w:space="0" w:color="auto"/>
              <w:left w:val="single" w:sz="4" w:space="0" w:color="auto"/>
              <w:bottom w:val="single" w:sz="4" w:space="0" w:color="auto"/>
              <w:right w:val="single" w:sz="4" w:space="0" w:color="auto"/>
            </w:tcBorders>
            <w:vAlign w:val="center"/>
          </w:tcPr>
          <w:p w:rsidR="00E55EFB" w:rsidRPr="00457C6D" w:rsidRDefault="00E55EFB" w:rsidP="00164558">
            <w:pPr>
              <w:spacing w:after="0"/>
              <w:rPr>
                <w:rFonts w:cs="Arial"/>
                <w:b/>
                <w:bCs/>
              </w:rPr>
            </w:pPr>
          </w:p>
        </w:tc>
      </w:tr>
    </w:tbl>
    <w:p w:rsidR="00E55EFB" w:rsidRDefault="00E55EFB" w:rsidP="00E55EFB">
      <w:pPr>
        <w:jc w:val="center"/>
        <w:rPr>
          <w:rFonts w:cs="Arial"/>
        </w:rPr>
      </w:pPr>
    </w:p>
    <w:tbl>
      <w:tblPr>
        <w:tblW w:w="9251" w:type="dxa"/>
        <w:jc w:val="center"/>
        <w:tblLayout w:type="fixed"/>
        <w:tblLook w:val="0000" w:firstRow="0" w:lastRow="0" w:firstColumn="0" w:lastColumn="0" w:noHBand="0" w:noVBand="0"/>
      </w:tblPr>
      <w:tblGrid>
        <w:gridCol w:w="779"/>
        <w:gridCol w:w="6871"/>
        <w:gridCol w:w="1601"/>
      </w:tblGrid>
      <w:tr w:rsidR="00E55EFB" w:rsidRPr="008D3479" w:rsidTr="00164558">
        <w:trPr>
          <w:trHeight w:val="405"/>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55EFB" w:rsidRPr="008D3479" w:rsidRDefault="00E55EFB" w:rsidP="00164558">
            <w:pPr>
              <w:jc w:val="center"/>
              <w:rPr>
                <w:rFonts w:eastAsia="MS Mincho" w:cstheme="minorHAnsi"/>
                <w:b/>
                <w:bCs/>
                <w:color w:val="000000"/>
                <w:sz w:val="20"/>
                <w:lang w:eastAsia="ja-JP"/>
              </w:rPr>
            </w:pPr>
            <w:r w:rsidRPr="008D3479">
              <w:rPr>
                <w:rFonts w:eastAsia="MS Mincho" w:cstheme="minorHAnsi"/>
                <w:b/>
                <w:bCs/>
                <w:color w:val="000000"/>
                <w:sz w:val="20"/>
                <w:lang w:eastAsia="ja-JP"/>
              </w:rPr>
              <w:t>α/α</w:t>
            </w:r>
          </w:p>
        </w:tc>
        <w:tc>
          <w:tcPr>
            <w:tcW w:w="6871" w:type="dxa"/>
            <w:tcBorders>
              <w:top w:val="single" w:sz="4" w:space="0" w:color="auto"/>
              <w:left w:val="nil"/>
              <w:bottom w:val="single" w:sz="4" w:space="0" w:color="000000"/>
              <w:right w:val="single" w:sz="4" w:space="0" w:color="000000"/>
            </w:tcBorders>
            <w:shd w:val="clear" w:color="auto" w:fill="auto"/>
            <w:vAlign w:val="center"/>
          </w:tcPr>
          <w:p w:rsidR="00E55EFB" w:rsidRPr="008D3479" w:rsidRDefault="00E55EFB" w:rsidP="00164558">
            <w:pPr>
              <w:jc w:val="center"/>
              <w:rPr>
                <w:rFonts w:eastAsia="MS Mincho" w:cstheme="minorHAnsi"/>
                <w:b/>
                <w:bCs/>
                <w:color w:val="000000"/>
                <w:sz w:val="20"/>
                <w:lang w:eastAsia="ja-JP"/>
              </w:rPr>
            </w:pPr>
            <w:r w:rsidRPr="008D3479">
              <w:rPr>
                <w:rFonts w:eastAsia="MS Mincho" w:cstheme="minorHAnsi"/>
                <w:b/>
                <w:bCs/>
                <w:color w:val="000000"/>
                <w:sz w:val="20"/>
                <w:lang w:eastAsia="ja-JP"/>
              </w:rPr>
              <w:t>Περιγραφή</w:t>
            </w:r>
          </w:p>
        </w:tc>
        <w:tc>
          <w:tcPr>
            <w:tcW w:w="1601" w:type="dxa"/>
            <w:tcBorders>
              <w:top w:val="single" w:sz="4" w:space="0" w:color="auto"/>
              <w:left w:val="single" w:sz="4" w:space="0" w:color="auto"/>
              <w:bottom w:val="single" w:sz="4" w:space="0" w:color="000000"/>
              <w:right w:val="single" w:sz="4" w:space="0" w:color="000000"/>
            </w:tcBorders>
            <w:shd w:val="clear" w:color="auto" w:fill="auto"/>
            <w:vAlign w:val="center"/>
          </w:tcPr>
          <w:p w:rsidR="00E55EFB" w:rsidRPr="008D3479" w:rsidRDefault="00E55EFB" w:rsidP="00164558">
            <w:pPr>
              <w:jc w:val="center"/>
              <w:rPr>
                <w:rFonts w:eastAsia="MS Mincho" w:cstheme="minorHAnsi"/>
                <w:b/>
                <w:bCs/>
                <w:color w:val="000000"/>
                <w:sz w:val="20"/>
                <w:lang w:eastAsia="ja-JP"/>
              </w:rPr>
            </w:pPr>
            <w:r w:rsidRPr="008D3479">
              <w:rPr>
                <w:rFonts w:eastAsia="MS Mincho" w:cstheme="minorHAnsi"/>
                <w:b/>
                <w:bCs/>
                <w:color w:val="000000"/>
                <w:sz w:val="20"/>
                <w:lang w:eastAsia="ja-JP"/>
              </w:rPr>
              <w:t xml:space="preserve">Συνολική Τιμή  </w:t>
            </w:r>
          </w:p>
        </w:tc>
      </w:tr>
      <w:tr w:rsidR="00E55EFB" w:rsidRPr="004B449A" w:rsidTr="00164558">
        <w:trPr>
          <w:trHeight w:val="567"/>
          <w:jc w:val="center"/>
        </w:trPr>
        <w:tc>
          <w:tcPr>
            <w:tcW w:w="779" w:type="dxa"/>
            <w:tcBorders>
              <w:top w:val="nil"/>
              <w:left w:val="single" w:sz="4" w:space="0" w:color="000000"/>
              <w:bottom w:val="single" w:sz="4" w:space="0" w:color="000000"/>
              <w:right w:val="single" w:sz="4" w:space="0" w:color="000000"/>
            </w:tcBorders>
            <w:shd w:val="clear" w:color="auto" w:fill="auto"/>
            <w:noWrap/>
          </w:tcPr>
          <w:p w:rsidR="00E55EFB" w:rsidRPr="006D185D" w:rsidRDefault="00E55EFB" w:rsidP="00164558"/>
        </w:tc>
        <w:tc>
          <w:tcPr>
            <w:tcW w:w="6871" w:type="dxa"/>
            <w:tcBorders>
              <w:top w:val="nil"/>
              <w:left w:val="nil"/>
              <w:bottom w:val="single" w:sz="4" w:space="0" w:color="000000"/>
              <w:right w:val="single" w:sz="4" w:space="0" w:color="000000"/>
            </w:tcBorders>
            <w:shd w:val="clear" w:color="auto" w:fill="auto"/>
          </w:tcPr>
          <w:p w:rsidR="00E55EFB" w:rsidRPr="0042121C" w:rsidRDefault="00E55EFB" w:rsidP="00164558">
            <w:r w:rsidRPr="006D185D">
              <w:t xml:space="preserve">Προμήθεια και </w:t>
            </w:r>
            <w:r>
              <w:t>τοποθέτηση μοκέτας αμφιθεάτρου 230</w:t>
            </w:r>
            <w:r>
              <w:rPr>
                <w:lang w:val="en-US"/>
              </w:rPr>
              <w:t>m</w:t>
            </w:r>
            <w:r w:rsidRPr="0042121C">
              <w:rPr>
                <w:vertAlign w:val="superscript"/>
              </w:rPr>
              <w:t>2</w:t>
            </w:r>
          </w:p>
        </w:tc>
        <w:tc>
          <w:tcPr>
            <w:tcW w:w="1601" w:type="dxa"/>
            <w:tcBorders>
              <w:top w:val="nil"/>
              <w:left w:val="single" w:sz="4" w:space="0" w:color="auto"/>
              <w:bottom w:val="single" w:sz="4" w:space="0" w:color="auto"/>
              <w:right w:val="single" w:sz="4" w:space="0" w:color="000000"/>
            </w:tcBorders>
            <w:shd w:val="clear" w:color="auto" w:fill="auto"/>
            <w:noWrap/>
            <w:vAlign w:val="center"/>
          </w:tcPr>
          <w:p w:rsidR="00E55EFB" w:rsidRPr="006D185D" w:rsidRDefault="00E55EFB" w:rsidP="00164558">
            <w:pPr>
              <w:rPr>
                <w:rFonts w:eastAsia="MS Mincho" w:cstheme="minorHAnsi"/>
                <w:color w:val="000000"/>
                <w:lang w:eastAsia="ja-JP"/>
              </w:rPr>
            </w:pPr>
          </w:p>
        </w:tc>
      </w:tr>
      <w:tr w:rsidR="00E55EFB" w:rsidRPr="0096125D" w:rsidTr="00164558">
        <w:trPr>
          <w:trHeight w:val="438"/>
          <w:jc w:val="center"/>
        </w:trPr>
        <w:tc>
          <w:tcPr>
            <w:tcW w:w="779" w:type="dxa"/>
            <w:tcBorders>
              <w:top w:val="single" w:sz="4" w:space="0" w:color="000000"/>
              <w:left w:val="single" w:sz="4" w:space="0" w:color="auto"/>
              <w:bottom w:val="single" w:sz="4" w:space="0" w:color="auto"/>
            </w:tcBorders>
            <w:shd w:val="clear" w:color="auto" w:fill="auto"/>
            <w:noWrap/>
            <w:vAlign w:val="center"/>
          </w:tcPr>
          <w:p w:rsidR="00E55EFB" w:rsidRPr="008D3479" w:rsidRDefault="00E55EFB" w:rsidP="00164558">
            <w:pPr>
              <w:rPr>
                <w:rFonts w:eastAsia="MS Mincho" w:cstheme="minorHAnsi"/>
                <w:b/>
                <w:color w:val="000000"/>
                <w:lang w:eastAsia="ja-JP"/>
              </w:rPr>
            </w:pPr>
          </w:p>
        </w:tc>
        <w:tc>
          <w:tcPr>
            <w:tcW w:w="6871" w:type="dxa"/>
            <w:tcBorders>
              <w:top w:val="single" w:sz="4" w:space="0" w:color="auto"/>
              <w:left w:val="nil"/>
              <w:bottom w:val="single" w:sz="4" w:space="0" w:color="auto"/>
              <w:right w:val="single" w:sz="4" w:space="0" w:color="auto"/>
            </w:tcBorders>
            <w:shd w:val="clear" w:color="auto" w:fill="auto"/>
            <w:vAlign w:val="center"/>
          </w:tcPr>
          <w:p w:rsidR="00E55EFB" w:rsidRPr="00812C49" w:rsidRDefault="00E55EFB" w:rsidP="00164558">
            <w:pPr>
              <w:jc w:val="right"/>
              <w:rPr>
                <w:rFonts w:eastAsia="MS Mincho" w:cstheme="minorHAnsi"/>
                <w:color w:val="000000"/>
                <w:lang w:eastAsia="ja-JP"/>
              </w:rPr>
            </w:pPr>
            <w:r>
              <w:rPr>
                <w:rFonts w:eastAsia="MS Mincho" w:cstheme="minorHAnsi"/>
                <w:b/>
                <w:color w:val="000000"/>
                <w:lang w:eastAsia="ja-JP"/>
              </w:rPr>
              <w:t>ΠΟΣΟ ΠΡΟΣΦΟΡΑΣ</w:t>
            </w:r>
            <w:r w:rsidRPr="00812C49">
              <w:rPr>
                <w:rFonts w:eastAsia="MS Mincho" w:cstheme="minorHAnsi"/>
                <w:b/>
                <w:color w:val="000000"/>
                <w:lang w:eastAsia="ja-JP"/>
              </w:rPr>
              <w:t xml:space="preserve"> ΧΩΡΙΣ ΦΠΑ </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FB" w:rsidRPr="00812C49" w:rsidRDefault="00E55EFB" w:rsidP="00164558">
            <w:pPr>
              <w:rPr>
                <w:rFonts w:eastAsia="MS Mincho" w:cstheme="minorHAnsi"/>
                <w:color w:val="000000"/>
                <w:lang w:eastAsia="ja-JP"/>
              </w:rPr>
            </w:pPr>
          </w:p>
        </w:tc>
      </w:tr>
      <w:tr w:rsidR="00E55EFB" w:rsidRPr="0096125D" w:rsidTr="00164558">
        <w:trPr>
          <w:trHeight w:val="417"/>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55EFB" w:rsidRPr="00812C49" w:rsidRDefault="00E55EFB" w:rsidP="00164558">
            <w:pPr>
              <w:jc w:val="right"/>
              <w:rPr>
                <w:rFonts w:eastAsia="MS Mincho" w:cstheme="minorHAnsi"/>
                <w:b/>
                <w:color w:val="000000"/>
                <w:lang w:eastAsia="ja-JP"/>
              </w:rPr>
            </w:pPr>
            <w:r>
              <w:rPr>
                <w:rFonts w:eastAsia="MS Mincho" w:cstheme="minorHAnsi"/>
                <w:b/>
                <w:color w:val="000000"/>
                <w:lang w:eastAsia="ja-JP"/>
              </w:rPr>
              <w:t>ΦΠΑ 24%</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FB" w:rsidRPr="00812C49" w:rsidRDefault="00E55EFB" w:rsidP="00164558">
            <w:pPr>
              <w:rPr>
                <w:rFonts w:eastAsia="MS Mincho" w:cstheme="minorHAnsi"/>
                <w:color w:val="000000"/>
                <w:lang w:eastAsia="ja-JP"/>
              </w:rPr>
            </w:pPr>
          </w:p>
        </w:tc>
      </w:tr>
      <w:tr w:rsidR="00E55EFB" w:rsidRPr="0096125D" w:rsidTr="00164558">
        <w:trPr>
          <w:trHeight w:val="409"/>
          <w:jc w:val="center"/>
        </w:trPr>
        <w:tc>
          <w:tcPr>
            <w:tcW w:w="779" w:type="dxa"/>
            <w:tcBorders>
              <w:top w:val="single" w:sz="4" w:space="0" w:color="auto"/>
              <w:left w:val="single" w:sz="4" w:space="0" w:color="auto"/>
              <w:bottom w:val="single" w:sz="4" w:space="0" w:color="auto"/>
            </w:tcBorders>
            <w:shd w:val="clear" w:color="auto" w:fill="auto"/>
            <w:noWrap/>
            <w:vAlign w:val="center"/>
          </w:tcPr>
          <w:p w:rsidR="00E55EFB" w:rsidRPr="00812C49" w:rsidRDefault="00E55EFB" w:rsidP="00164558">
            <w:pPr>
              <w:rPr>
                <w:rFonts w:eastAsia="MS Mincho" w:cstheme="minorHAnsi"/>
                <w:b/>
                <w:color w:val="000000"/>
                <w:lang w:eastAsia="ja-JP"/>
              </w:rPr>
            </w:pPr>
          </w:p>
        </w:tc>
        <w:tc>
          <w:tcPr>
            <w:tcW w:w="6871" w:type="dxa"/>
            <w:tcBorders>
              <w:top w:val="single" w:sz="4" w:space="0" w:color="auto"/>
              <w:left w:val="nil"/>
              <w:bottom w:val="single" w:sz="4" w:space="0" w:color="auto"/>
              <w:right w:val="single" w:sz="4" w:space="0" w:color="auto"/>
            </w:tcBorders>
            <w:shd w:val="clear" w:color="auto" w:fill="auto"/>
            <w:vAlign w:val="center"/>
          </w:tcPr>
          <w:p w:rsidR="00E55EFB" w:rsidRPr="00812C49" w:rsidRDefault="00E55EFB" w:rsidP="00164558">
            <w:pPr>
              <w:jc w:val="right"/>
              <w:rPr>
                <w:rFonts w:eastAsia="MS Mincho" w:cstheme="minorHAnsi"/>
                <w:color w:val="000000"/>
                <w:lang w:eastAsia="ja-JP"/>
              </w:rPr>
            </w:pPr>
            <w:r w:rsidRPr="00812C49">
              <w:rPr>
                <w:rFonts w:eastAsia="MS Mincho" w:cstheme="minorHAnsi"/>
                <w:b/>
                <w:color w:val="000000"/>
                <w:lang w:eastAsia="ja-JP"/>
              </w:rPr>
              <w:t xml:space="preserve">ΤΕΛΙΚΟ </w:t>
            </w:r>
            <w:r>
              <w:rPr>
                <w:rFonts w:eastAsia="MS Mincho" w:cstheme="minorHAnsi"/>
                <w:b/>
                <w:color w:val="000000"/>
                <w:lang w:eastAsia="ja-JP"/>
              </w:rPr>
              <w:t>ΠΟΣΟ</w:t>
            </w:r>
            <w:r w:rsidRPr="00812C49">
              <w:rPr>
                <w:rFonts w:eastAsia="MS Mincho" w:cstheme="minorHAnsi"/>
                <w:b/>
                <w:color w:val="000000"/>
                <w:lang w:eastAsia="ja-JP"/>
              </w:rPr>
              <w:t xml:space="preserve"> ΜΕ ΦΠΑ</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EFB" w:rsidRPr="00812C49" w:rsidRDefault="00E55EFB" w:rsidP="00164558">
            <w:pPr>
              <w:rPr>
                <w:rFonts w:eastAsia="MS Mincho" w:cstheme="minorHAnsi"/>
                <w:color w:val="000000"/>
                <w:lang w:eastAsia="ja-JP"/>
              </w:rPr>
            </w:pPr>
          </w:p>
        </w:tc>
      </w:tr>
    </w:tbl>
    <w:p w:rsidR="00E55EFB" w:rsidRPr="00A07A36" w:rsidRDefault="00E55EFB" w:rsidP="00E55EFB">
      <w:pPr>
        <w:rPr>
          <w:rFonts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55EFB" w:rsidRPr="004B449A" w:rsidTr="00164558">
        <w:trPr>
          <w:trHeight w:val="737"/>
          <w:jc w:val="center"/>
        </w:trPr>
        <w:tc>
          <w:tcPr>
            <w:tcW w:w="9242" w:type="dxa"/>
          </w:tcPr>
          <w:p w:rsidR="00E55EFB" w:rsidRPr="00216BA5" w:rsidRDefault="00E55EFB" w:rsidP="00164558">
            <w:pPr>
              <w:spacing w:after="0"/>
              <w:rPr>
                <w:rFonts w:cstheme="minorHAnsi"/>
                <w:b/>
              </w:rPr>
            </w:pPr>
            <w:r w:rsidRPr="0096125D">
              <w:rPr>
                <w:rFonts w:cstheme="minorHAnsi"/>
                <w:b/>
              </w:rPr>
              <w:t xml:space="preserve">ΣΥΝΟΛΙΚΟ ΠΟΣΟ ΠΡΟΣΦΟΡΑΣ </w:t>
            </w:r>
            <w:r w:rsidRPr="00216BA5">
              <w:rPr>
                <w:rFonts w:cstheme="minorHAnsi"/>
                <w:b/>
              </w:rPr>
              <w:t xml:space="preserve">ΟΛΟΓΡΑΦΩΣ: </w:t>
            </w:r>
          </w:p>
          <w:p w:rsidR="00E55EFB" w:rsidRPr="00216BA5" w:rsidRDefault="00E55EFB" w:rsidP="00164558">
            <w:pPr>
              <w:spacing w:after="0"/>
              <w:rPr>
                <w:rFonts w:cstheme="minorHAnsi"/>
                <w:b/>
              </w:rPr>
            </w:pPr>
          </w:p>
          <w:p w:rsidR="00E55EFB" w:rsidRPr="00A07A36" w:rsidRDefault="00E55EFB" w:rsidP="00164558">
            <w:pPr>
              <w:spacing w:after="0"/>
              <w:rPr>
                <w:rFonts w:cstheme="minorHAnsi"/>
              </w:rPr>
            </w:pPr>
            <w:r w:rsidRPr="004C5FE3">
              <w:rPr>
                <w:rFonts w:cstheme="minorHAnsi"/>
              </w:rPr>
              <w:t>………………………………………………………….………</w:t>
            </w:r>
            <w:r>
              <w:rPr>
                <w:rFonts w:cstheme="minorHAnsi"/>
              </w:rPr>
              <w:t>………………………………………………</w:t>
            </w:r>
            <w:r w:rsidRPr="00A07A36">
              <w:rPr>
                <w:rFonts w:cstheme="minorHAnsi"/>
              </w:rPr>
              <w:t>..</w:t>
            </w:r>
            <w:r w:rsidRPr="004C5FE3">
              <w:rPr>
                <w:rFonts w:cstheme="minorHAnsi"/>
              </w:rPr>
              <w:t xml:space="preserve">…Ευρώ </w:t>
            </w:r>
            <w:r w:rsidRPr="00D67B82">
              <w:rPr>
                <w:rFonts w:cstheme="minorHAnsi"/>
              </w:rPr>
              <w:t>πλέον Φ.Π.Α. 24%</w:t>
            </w:r>
          </w:p>
          <w:p w:rsidR="00E55EFB" w:rsidRPr="00A07A36" w:rsidRDefault="00E55EFB" w:rsidP="00164558">
            <w:pPr>
              <w:spacing w:after="0"/>
              <w:rPr>
                <w:rFonts w:cstheme="minorHAnsi"/>
                <w:b/>
              </w:rPr>
            </w:pPr>
          </w:p>
        </w:tc>
      </w:tr>
    </w:tbl>
    <w:p w:rsidR="00E55EFB" w:rsidRPr="00284276" w:rsidRDefault="00E55EFB" w:rsidP="00E55EFB">
      <w:pPr>
        <w:rPr>
          <w:rFonts w:cstheme="minorHAnsi"/>
        </w:rPr>
      </w:pPr>
    </w:p>
    <w:p w:rsidR="00E55EFB" w:rsidRPr="00284276" w:rsidRDefault="00E55EFB" w:rsidP="00E55EFB">
      <w:pPr>
        <w:rPr>
          <w:rFonts w:cstheme="minorHAnsi"/>
        </w:rPr>
      </w:pPr>
      <w:r w:rsidRPr="00284276">
        <w:rPr>
          <w:rFonts w:cstheme="minorHAnsi"/>
        </w:rPr>
        <w:t>Η παρούσα προσφορά ισχύει για ενενήντα (90) ημέρες από την επόμενη της διενέργειας του διαγωνισμού.</w:t>
      </w:r>
    </w:p>
    <w:p w:rsidR="00E55EFB" w:rsidRDefault="00E55EFB" w:rsidP="00E55EFB">
      <w:pPr>
        <w:tabs>
          <w:tab w:val="left" w:pos="5529"/>
        </w:tabs>
        <w:ind w:left="851"/>
        <w:rPr>
          <w:rFonts w:cstheme="minorHAnsi"/>
        </w:rPr>
      </w:pPr>
      <w:proofErr w:type="spellStart"/>
      <w:r w:rsidRPr="008D3479">
        <w:rPr>
          <w:lang w:eastAsia="el-GR"/>
        </w:rPr>
        <w:t>Ημ</w:t>
      </w:r>
      <w:proofErr w:type="spellEnd"/>
      <w:r w:rsidRPr="008D3479">
        <w:rPr>
          <w:lang w:eastAsia="el-GR"/>
        </w:rPr>
        <w:t>/</w:t>
      </w:r>
      <w:proofErr w:type="spellStart"/>
      <w:r w:rsidRPr="008D3479">
        <w:rPr>
          <w:lang w:eastAsia="el-GR"/>
        </w:rPr>
        <w:t>νία</w:t>
      </w:r>
      <w:proofErr w:type="spellEnd"/>
      <w:r w:rsidRPr="008D3479">
        <w:rPr>
          <w:lang w:eastAsia="el-GR"/>
        </w:rPr>
        <w:t xml:space="preserve"> </w:t>
      </w:r>
      <w:r w:rsidRPr="008D3479">
        <w:rPr>
          <w:lang w:eastAsia="el-GR"/>
        </w:rPr>
        <w:tab/>
      </w:r>
      <w:r w:rsidRPr="008D3479">
        <w:rPr>
          <w:lang w:eastAsia="el-GR"/>
        </w:rPr>
        <w:tab/>
        <w:t>Υπογραφή</w:t>
      </w:r>
    </w:p>
    <w:p w:rsidR="00E55EFB" w:rsidRDefault="00E55EFB" w:rsidP="00E55EFB">
      <w:pPr>
        <w:jc w:val="center"/>
        <w:rPr>
          <w:rFonts w:cstheme="minorHAnsi"/>
        </w:rPr>
        <w:sectPr w:rsidR="00E55EFB" w:rsidSect="008856CB">
          <w:pgSz w:w="11906" w:h="16838"/>
          <w:pgMar w:top="1134" w:right="1134" w:bottom="709" w:left="1134" w:header="720" w:footer="709" w:gutter="0"/>
          <w:cols w:space="720"/>
          <w:titlePg/>
          <w:docGrid w:linePitch="360"/>
        </w:sectPr>
      </w:pPr>
    </w:p>
    <w:p w:rsidR="00C024B1" w:rsidRPr="00444085" w:rsidRDefault="00C024B1" w:rsidP="00C024B1">
      <w:pPr>
        <w:pStyle w:val="Heading2"/>
        <w:tabs>
          <w:tab w:val="clear" w:pos="567"/>
          <w:tab w:val="left" w:pos="0"/>
        </w:tabs>
        <w:ind w:left="0" w:firstLine="0"/>
        <w:rPr>
          <w:i/>
          <w:color w:val="5B9BD5"/>
          <w:lang w:val="el-GR"/>
        </w:rPr>
      </w:pPr>
      <w:bookmarkStart w:id="26" w:name="_Toc532802133"/>
      <w:r>
        <w:rPr>
          <w:lang w:val="el-GR"/>
        </w:rPr>
        <w:lastRenderedPageBreak/>
        <w:t xml:space="preserve">ΠΑΡΑΡΤΗΜΑ </w:t>
      </w:r>
      <w:r>
        <w:rPr>
          <w:lang w:val="en-US"/>
        </w:rPr>
        <w:t>VI</w:t>
      </w:r>
      <w:r w:rsidRPr="005A3ECF">
        <w:rPr>
          <w:lang w:val="el-GR"/>
        </w:rPr>
        <w:t xml:space="preserve"> - </w:t>
      </w:r>
      <w:r>
        <w:rPr>
          <w:lang w:val="el-GR"/>
        </w:rPr>
        <w:t>ΤΕΥΔ (Προσαρμοσμένο από την Αναθέτουσα Αρχή)</w:t>
      </w:r>
      <w:bookmarkEnd w:id="26"/>
    </w:p>
    <w:p w:rsidR="00C024B1" w:rsidRDefault="00C024B1" w:rsidP="00C024B1">
      <w:pPr>
        <w:pStyle w:val="normalwithoutspacing"/>
        <w:rPr>
          <w:i/>
          <w:color w:val="5B9BD5"/>
          <w:szCs w:val="22"/>
        </w:rPr>
      </w:pPr>
    </w:p>
    <w:p w:rsidR="00C024B1" w:rsidRPr="002F1D01" w:rsidRDefault="00C024B1" w:rsidP="00C024B1">
      <w:pPr>
        <w:jc w:val="center"/>
        <w:rPr>
          <w:b/>
          <w:bCs/>
        </w:rPr>
      </w:pPr>
      <w:r w:rsidRPr="002F1D01">
        <w:rPr>
          <w:b/>
          <w:bCs/>
        </w:rPr>
        <w:t>ΤΥΠΟΠΟΙΗΜΕΝΟ ΕΝΤΥΠΟ ΥΠΕΥΘΥΝΗΣ ΔΗΛΩΣΗΣ (</w:t>
      </w:r>
      <w:r>
        <w:rPr>
          <w:b/>
          <w:bCs/>
        </w:rPr>
        <w:t>TE</w:t>
      </w:r>
      <w:r w:rsidRPr="002F1D01">
        <w:rPr>
          <w:b/>
          <w:bCs/>
        </w:rPr>
        <w:t>ΥΔ)</w:t>
      </w:r>
    </w:p>
    <w:p w:rsidR="00C024B1" w:rsidRPr="002F1D01" w:rsidRDefault="00C024B1" w:rsidP="00C024B1">
      <w:pPr>
        <w:jc w:val="center"/>
        <w:rPr>
          <w:rFonts w:eastAsia="Calibri"/>
          <w:b/>
          <w:bCs/>
          <w:color w:val="669900"/>
          <w:u w:val="single"/>
        </w:rPr>
      </w:pPr>
      <w:r w:rsidRPr="002F1D01">
        <w:rPr>
          <w:b/>
          <w:bCs/>
        </w:rPr>
        <w:t>[άρθρου 79 παρ. 4 ν. 4412/2016 (Α 147)]</w:t>
      </w:r>
    </w:p>
    <w:p w:rsidR="00C024B1" w:rsidRPr="002F1D01" w:rsidRDefault="00C024B1" w:rsidP="00C024B1">
      <w:pPr>
        <w:jc w:val="center"/>
      </w:pPr>
      <w:r w:rsidRPr="002F1D01">
        <w:rPr>
          <w:rFonts w:eastAsia="Calibri"/>
          <w:b/>
          <w:bCs/>
          <w:color w:val="00000A"/>
          <w:u w:val="single"/>
        </w:rPr>
        <w:t>για διαδικασίες σύναψης δημόσιας σύμβασης κάτω των ορίων των οδηγιών</w:t>
      </w:r>
    </w:p>
    <w:p w:rsidR="00C024B1" w:rsidRPr="002F1D01" w:rsidRDefault="00C024B1" w:rsidP="00C024B1">
      <w:pPr>
        <w:jc w:val="center"/>
        <w:rPr>
          <w:b/>
          <w:bCs/>
        </w:rPr>
      </w:pPr>
      <w:r w:rsidRPr="002F1D01">
        <w:rPr>
          <w:b/>
          <w:bCs/>
          <w:u w:val="single"/>
        </w:rPr>
        <w:t>Μέρος Ι: Πληροφορίες σχετικά με την αναθέτουσα αρχή/αναθέτοντα φορέα  και τη διαδικασία ανάθεσης</w:t>
      </w:r>
    </w:p>
    <w:p w:rsidR="00C024B1" w:rsidRPr="002F1D01" w:rsidRDefault="00C024B1" w:rsidP="00C024B1">
      <w:pPr>
        <w:pBdr>
          <w:top w:val="single" w:sz="1" w:space="1" w:color="000000"/>
          <w:left w:val="single" w:sz="1" w:space="1" w:color="000000"/>
          <w:bottom w:val="single" w:sz="1" w:space="1" w:color="000000"/>
          <w:right w:val="single" w:sz="1" w:space="1" w:color="000000"/>
        </w:pBdr>
        <w:shd w:val="clear" w:color="auto" w:fill="CCCCCC"/>
        <w:rPr>
          <w:b/>
          <w:bCs/>
        </w:rPr>
      </w:pPr>
      <w:r w:rsidRPr="002F1D01">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024B1" w:rsidRPr="004B449A" w:rsidTr="00164558">
        <w:trPr>
          <w:jc w:val="center"/>
        </w:trPr>
        <w:tc>
          <w:tcPr>
            <w:tcW w:w="8954" w:type="dxa"/>
            <w:shd w:val="clear" w:color="auto" w:fill="B2B2B2"/>
          </w:tcPr>
          <w:p w:rsidR="00C024B1" w:rsidRPr="002F1D01" w:rsidRDefault="00C024B1" w:rsidP="00164558">
            <w:r w:rsidRPr="002F1D01">
              <w:rPr>
                <w:b/>
                <w:bCs/>
              </w:rPr>
              <w:t>Α: Ονομασία, διεύθυνση και στοιχεία επικοινωνίας της αναθέτουσας αρχής (</w:t>
            </w:r>
            <w:proofErr w:type="spellStart"/>
            <w:r w:rsidRPr="002F1D01">
              <w:rPr>
                <w:b/>
                <w:bCs/>
              </w:rPr>
              <w:t>αα</w:t>
            </w:r>
            <w:proofErr w:type="spellEnd"/>
            <w:r w:rsidRPr="002F1D01">
              <w:rPr>
                <w:b/>
                <w:bCs/>
              </w:rPr>
              <w:t>)/ αναθέτοντα φορέα (</w:t>
            </w:r>
            <w:proofErr w:type="spellStart"/>
            <w:r w:rsidRPr="002F1D01">
              <w:rPr>
                <w:b/>
                <w:bCs/>
              </w:rPr>
              <w:t>αφ</w:t>
            </w:r>
            <w:proofErr w:type="spellEnd"/>
            <w:r w:rsidRPr="002F1D01">
              <w:rPr>
                <w:b/>
                <w:bCs/>
              </w:rPr>
              <w:t>)</w:t>
            </w:r>
          </w:p>
          <w:p w:rsidR="00C024B1" w:rsidRPr="002F1D01" w:rsidRDefault="00C024B1" w:rsidP="00164558">
            <w:r w:rsidRPr="002F1D01">
              <w:t xml:space="preserve">- Ονομασία: </w:t>
            </w:r>
            <w:r w:rsidRPr="002F1D01">
              <w:rPr>
                <w:b/>
                <w:iCs/>
              </w:rPr>
              <w:t>ΙΔΡΥΜΑ ΤΕΧΝΟΛΟΓΙΑΣ ΚΑΙ ΕΡΕΥΝΑΣ</w:t>
            </w:r>
          </w:p>
          <w:p w:rsidR="00C024B1" w:rsidRPr="002F1D01" w:rsidRDefault="00C024B1" w:rsidP="00164558">
            <w:r w:rsidRPr="002F1D01">
              <w:t>- Κωδικός  Αναθέτουσας Αρχ</w:t>
            </w:r>
            <w:r>
              <w:t xml:space="preserve">ής / Αναθέτοντα Φορέα ΚΗΜΔΗΣ : </w:t>
            </w:r>
            <w:r w:rsidRPr="00E21B29">
              <w:rPr>
                <w:b/>
              </w:rPr>
              <w:t>99221065</w:t>
            </w:r>
          </w:p>
          <w:p w:rsidR="00C024B1" w:rsidRPr="002F1D01" w:rsidRDefault="00C024B1" w:rsidP="00164558">
            <w:pPr>
              <w:tabs>
                <w:tab w:val="left" w:pos="1702"/>
                <w:tab w:val="right" w:pos="8080"/>
              </w:tabs>
              <w:ind w:right="57"/>
              <w:rPr>
                <w:b/>
              </w:rPr>
            </w:pPr>
            <w:r w:rsidRPr="002F1D01">
              <w:t xml:space="preserve">- Ταχυδρομική διεύθυνση / Πόλη / </w:t>
            </w:r>
            <w:proofErr w:type="spellStart"/>
            <w:r w:rsidRPr="002F1D01">
              <w:t>Ταχ</w:t>
            </w:r>
            <w:proofErr w:type="spellEnd"/>
            <w:r w:rsidRPr="002F1D01">
              <w:t xml:space="preserve">. Κωδικός: </w:t>
            </w:r>
            <w:r w:rsidRPr="002F1D01">
              <w:rPr>
                <w:b/>
              </w:rPr>
              <w:t>Ν. Πλαστήρα 100, Βασιλικά</w:t>
            </w:r>
            <w:r>
              <w:rPr>
                <w:b/>
              </w:rPr>
              <w:t xml:space="preserve"> </w:t>
            </w:r>
            <w:proofErr w:type="spellStart"/>
            <w:r>
              <w:rPr>
                <w:b/>
              </w:rPr>
              <w:t>Βουτών</w:t>
            </w:r>
            <w:proofErr w:type="spellEnd"/>
            <w:r>
              <w:rPr>
                <w:b/>
              </w:rPr>
              <w:t xml:space="preserve"> Ηρακλείου Κρήτης, 71013</w:t>
            </w:r>
          </w:p>
          <w:p w:rsidR="00C024B1" w:rsidRPr="002F1D01" w:rsidRDefault="00C024B1" w:rsidP="00164558">
            <w:r w:rsidRPr="002F1D01">
              <w:t xml:space="preserve">- Αρμόδιος για πληροφορίες: </w:t>
            </w:r>
            <w:r>
              <w:rPr>
                <w:b/>
              </w:rPr>
              <w:t xml:space="preserve">Ευάγγελος </w:t>
            </w:r>
            <w:proofErr w:type="spellStart"/>
            <w:r>
              <w:rPr>
                <w:b/>
              </w:rPr>
              <w:t>Χαρκουτσάκης</w:t>
            </w:r>
            <w:proofErr w:type="spellEnd"/>
          </w:p>
          <w:p w:rsidR="00C024B1" w:rsidRPr="002F1D01" w:rsidRDefault="00C024B1" w:rsidP="00164558">
            <w:r>
              <w:t xml:space="preserve">- Τηλέφωνο: </w:t>
            </w:r>
            <w:r w:rsidRPr="002F1D01">
              <w:t>+302810 391</w:t>
            </w:r>
            <w:r>
              <w:t>570, -77</w:t>
            </w:r>
          </w:p>
          <w:p w:rsidR="00C024B1" w:rsidRPr="002F1D01" w:rsidRDefault="00C024B1" w:rsidP="00164558">
            <w:r w:rsidRPr="002F1D01">
              <w:t xml:space="preserve">- </w:t>
            </w:r>
            <w:proofErr w:type="spellStart"/>
            <w:r w:rsidRPr="002F1D01">
              <w:t>Ηλ</w:t>
            </w:r>
            <w:proofErr w:type="spellEnd"/>
            <w:r w:rsidRPr="002F1D01">
              <w:t xml:space="preserve">. ταχυδρομείο: </w:t>
            </w:r>
            <w:proofErr w:type="spellStart"/>
            <w:r>
              <w:rPr>
                <w:b/>
                <w:lang w:val="en-US"/>
              </w:rPr>
              <w:t>xarkoutsakis</w:t>
            </w:r>
            <w:proofErr w:type="spellEnd"/>
            <w:r w:rsidRPr="00991A74">
              <w:rPr>
                <w:b/>
              </w:rPr>
              <w:t>@</w:t>
            </w:r>
            <w:r>
              <w:rPr>
                <w:b/>
                <w:lang w:val="en-US"/>
              </w:rPr>
              <w:t>admin</w:t>
            </w:r>
            <w:r w:rsidRPr="00991A74">
              <w:rPr>
                <w:b/>
              </w:rPr>
              <w:t>.</w:t>
            </w:r>
            <w:r>
              <w:rPr>
                <w:b/>
                <w:lang w:val="en-US"/>
              </w:rPr>
              <w:t>forth</w:t>
            </w:r>
            <w:r w:rsidRPr="00991A74">
              <w:rPr>
                <w:b/>
              </w:rPr>
              <w:t>.</w:t>
            </w:r>
            <w:r>
              <w:rPr>
                <w:b/>
                <w:lang w:val="en-US"/>
              </w:rPr>
              <w:t>gr</w:t>
            </w:r>
            <w:r w:rsidRPr="00991A74">
              <w:rPr>
                <w:b/>
              </w:rPr>
              <w:t xml:space="preserve"> , </w:t>
            </w:r>
            <w:proofErr w:type="spellStart"/>
            <w:r>
              <w:rPr>
                <w:b/>
                <w:bCs/>
                <w:lang w:val="en-US"/>
              </w:rPr>
              <w:t>stella</w:t>
            </w:r>
            <w:proofErr w:type="spellEnd"/>
            <w:r w:rsidRPr="002F1D01">
              <w:rPr>
                <w:b/>
                <w:bCs/>
              </w:rPr>
              <w:t>@</w:t>
            </w:r>
            <w:r w:rsidRPr="005B3C32">
              <w:rPr>
                <w:b/>
                <w:bCs/>
                <w:lang w:val="en-US"/>
              </w:rPr>
              <w:t>admin</w:t>
            </w:r>
            <w:r w:rsidRPr="002F1D01">
              <w:rPr>
                <w:b/>
                <w:bCs/>
              </w:rPr>
              <w:t>.</w:t>
            </w:r>
            <w:r w:rsidRPr="005B3C32">
              <w:rPr>
                <w:b/>
                <w:bCs/>
                <w:lang w:val="en-US"/>
              </w:rPr>
              <w:t>forth</w:t>
            </w:r>
            <w:r w:rsidRPr="002F1D01">
              <w:rPr>
                <w:b/>
                <w:bCs/>
              </w:rPr>
              <w:t>.</w:t>
            </w:r>
            <w:r w:rsidRPr="005B3C32">
              <w:rPr>
                <w:b/>
                <w:bCs/>
                <w:lang w:val="en-US"/>
              </w:rPr>
              <w:t>gr</w:t>
            </w:r>
          </w:p>
          <w:p w:rsidR="00C024B1" w:rsidRPr="002F1D01" w:rsidRDefault="00C024B1" w:rsidP="00164558">
            <w:r w:rsidRPr="002F1D01">
              <w:t xml:space="preserve">- Διεύθυνση στο Διαδίκτυο (διεύθυνση δικτυακού τόπου): </w:t>
            </w:r>
            <w:hyperlink r:id="rId9" w:history="1">
              <w:r w:rsidRPr="00997B0E">
                <w:rPr>
                  <w:rStyle w:val="Hyperlink"/>
                  <w:i/>
                  <w:lang w:val="en-US" w:eastAsia="el-GR"/>
                </w:rPr>
                <w:t>www</w:t>
              </w:r>
              <w:r w:rsidRPr="00624D75">
                <w:rPr>
                  <w:rStyle w:val="Hyperlink"/>
                  <w:i/>
                  <w:lang w:eastAsia="el-GR"/>
                </w:rPr>
                <w:t>.</w:t>
              </w:r>
              <w:r w:rsidRPr="00997B0E">
                <w:rPr>
                  <w:rStyle w:val="Hyperlink"/>
                  <w:i/>
                  <w:lang w:val="en-US" w:eastAsia="el-GR"/>
                </w:rPr>
                <w:t>forth</w:t>
              </w:r>
              <w:r w:rsidRPr="00624D75">
                <w:rPr>
                  <w:rStyle w:val="Hyperlink"/>
                  <w:i/>
                  <w:lang w:eastAsia="el-GR"/>
                </w:rPr>
                <w:t>.</w:t>
              </w:r>
              <w:r w:rsidRPr="00997B0E">
                <w:rPr>
                  <w:rStyle w:val="Hyperlink"/>
                  <w:i/>
                  <w:lang w:val="en-US" w:eastAsia="el-GR"/>
                </w:rPr>
                <w:t>gr</w:t>
              </w:r>
              <w:r w:rsidRPr="00624D75">
                <w:rPr>
                  <w:rStyle w:val="Hyperlink"/>
                  <w:i/>
                </w:rPr>
                <w:t>/</w:t>
              </w:r>
            </w:hyperlink>
          </w:p>
        </w:tc>
      </w:tr>
      <w:tr w:rsidR="00C024B1" w:rsidRPr="004B449A" w:rsidTr="00164558">
        <w:trPr>
          <w:jc w:val="center"/>
        </w:trPr>
        <w:tc>
          <w:tcPr>
            <w:tcW w:w="8954" w:type="dxa"/>
            <w:shd w:val="clear" w:color="auto" w:fill="B2B2B2"/>
          </w:tcPr>
          <w:p w:rsidR="00C024B1" w:rsidRPr="002F1D01" w:rsidRDefault="00C024B1" w:rsidP="00164558">
            <w:r w:rsidRPr="002F1D01">
              <w:rPr>
                <w:b/>
                <w:bCs/>
              </w:rPr>
              <w:t>Β: Πληροφορίες σχετικά με τη διαδικασία σύναψης σύμβασης</w:t>
            </w:r>
          </w:p>
          <w:p w:rsidR="00C024B1" w:rsidRPr="00006E2C" w:rsidRDefault="00C024B1" w:rsidP="00164558">
            <w:pPr>
              <w:rPr>
                <w:b/>
                <w:bCs/>
              </w:rPr>
            </w:pPr>
            <w:r w:rsidRPr="002F1D01">
              <w:t xml:space="preserve">- Τίτλος ή σύντομη περιγραφή της δημόσιας σύμβασης (συμπεριλαμβανομένου του σχετικού </w:t>
            </w:r>
            <w:r>
              <w:rPr>
                <w:lang w:val="en-US"/>
              </w:rPr>
              <w:t>CPV</w:t>
            </w:r>
            <w:r>
              <w:t xml:space="preserve">): Ανάθεση σύμβασης </w:t>
            </w:r>
            <w:r w:rsidRPr="00B847FC">
              <w:rPr>
                <w:rFonts w:cstheme="minorHAnsi"/>
                <w:b/>
              </w:rPr>
              <w:t>«</w:t>
            </w:r>
            <w:r w:rsidRPr="00340D56">
              <w:rPr>
                <w:b/>
                <w:bCs/>
              </w:rPr>
              <w:t xml:space="preserve">Προμήθεια και </w:t>
            </w:r>
            <w:r>
              <w:rPr>
                <w:b/>
                <w:bCs/>
              </w:rPr>
              <w:t>τοποθέτηση μοκέτας αμφιθεάτρου</w:t>
            </w:r>
            <w:r w:rsidRPr="00B847FC">
              <w:rPr>
                <w:rFonts w:cstheme="minorHAnsi"/>
                <w:b/>
              </w:rPr>
              <w:t>»</w:t>
            </w:r>
          </w:p>
          <w:p w:rsidR="00C024B1" w:rsidRPr="00997B0E" w:rsidRDefault="00C024B1" w:rsidP="00164558">
            <w:pPr>
              <w:pStyle w:val="TableParagraph"/>
              <w:kinsoku w:val="0"/>
              <w:overflowPunct w:val="0"/>
              <w:spacing w:line="265" w:lineRule="exact"/>
              <w:jc w:val="both"/>
            </w:pPr>
            <w:r>
              <w:t xml:space="preserve">στο πλαίσιο </w:t>
            </w:r>
            <w:r w:rsidRPr="00340D56">
              <w:rPr>
                <w:bCs/>
              </w:rPr>
              <w:t>τ</w:t>
            </w:r>
            <w:r>
              <w:rPr>
                <w:bCs/>
              </w:rPr>
              <w:t>ου</w:t>
            </w:r>
            <w:r w:rsidRPr="00340D56">
              <w:rPr>
                <w:bCs/>
              </w:rPr>
              <w:t xml:space="preserve"> Υποέργ</w:t>
            </w:r>
            <w:r>
              <w:rPr>
                <w:bCs/>
              </w:rPr>
              <w:t>ου</w:t>
            </w:r>
            <w:r w:rsidRPr="00340D56">
              <w:rPr>
                <w:bCs/>
              </w:rPr>
              <w:t xml:space="preserve"> </w:t>
            </w:r>
            <w:proofErr w:type="spellStart"/>
            <w:r w:rsidRPr="00340D56">
              <w:rPr>
                <w:bCs/>
              </w:rPr>
              <w:t>Νο</w:t>
            </w:r>
            <w:proofErr w:type="spellEnd"/>
            <w:r w:rsidRPr="00340D56">
              <w:rPr>
                <w:bCs/>
              </w:rPr>
              <w:t xml:space="preserve"> </w:t>
            </w:r>
            <w:r>
              <w:rPr>
                <w:bCs/>
              </w:rPr>
              <w:t>9</w:t>
            </w:r>
            <w:r w:rsidRPr="00340D56">
              <w:rPr>
                <w:bCs/>
              </w:rPr>
              <w:t xml:space="preserve"> «</w:t>
            </w:r>
            <w:r>
              <w:rPr>
                <w:bCs/>
              </w:rPr>
              <w:t>Μοκέτα αμφιθεάτρου</w:t>
            </w:r>
            <w:r w:rsidRPr="00340D56">
              <w:rPr>
                <w:bCs/>
              </w:rPr>
              <w:t xml:space="preserve">» </w:t>
            </w:r>
            <w:r w:rsidRPr="00EC47C5">
              <w:rPr>
                <w:szCs w:val="22"/>
              </w:rPr>
              <w:t>της Πράξης: «</w:t>
            </w:r>
            <w:r w:rsidRPr="00A53D1F">
              <w:rPr>
                <w:szCs w:val="22"/>
              </w:rPr>
              <w:t>ENISA</w:t>
            </w:r>
            <w:r w:rsidRPr="00EC47C5">
              <w:rPr>
                <w:szCs w:val="22"/>
              </w:rPr>
              <w:t xml:space="preserve">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r w:rsidRPr="00997B0E">
              <w:t>] [</w:t>
            </w:r>
            <w:r w:rsidRPr="006E4393">
              <w:rPr>
                <w:b/>
                <w:sz w:val="22"/>
                <w:szCs w:val="22"/>
                <w:lang w:val="en-US"/>
              </w:rPr>
              <w:t>CPV</w:t>
            </w:r>
            <w:r w:rsidRPr="006E4393">
              <w:rPr>
                <w:b/>
                <w:sz w:val="22"/>
                <w:szCs w:val="22"/>
              </w:rPr>
              <w:t xml:space="preserve">: </w:t>
            </w:r>
            <w:r>
              <w:rPr>
                <w:rFonts w:asciiTheme="minorHAnsi" w:hAnsiTheme="minorHAnsi" w:cstheme="minorHAnsi"/>
                <w:i/>
                <w:szCs w:val="22"/>
              </w:rPr>
              <w:t>39531000-3 «</w:t>
            </w:r>
            <w:r w:rsidRPr="00964D0A">
              <w:rPr>
                <w:rFonts w:asciiTheme="minorHAnsi" w:hAnsiTheme="minorHAnsi" w:cstheme="minorHAnsi"/>
                <w:i/>
                <w:sz w:val="22"/>
                <w:szCs w:val="22"/>
              </w:rPr>
              <w:t>Χαλιά</w:t>
            </w:r>
            <w:r>
              <w:rPr>
                <w:rFonts w:asciiTheme="minorHAnsi" w:hAnsiTheme="minorHAnsi" w:cstheme="minorHAnsi"/>
                <w:i/>
                <w:szCs w:val="22"/>
              </w:rPr>
              <w:t>»</w:t>
            </w:r>
            <w:r w:rsidRPr="00997B0E">
              <w:t>]</w:t>
            </w:r>
          </w:p>
          <w:p w:rsidR="00C024B1" w:rsidRPr="002F1D01" w:rsidRDefault="00C024B1" w:rsidP="00164558">
            <w:r w:rsidRPr="002F1D01">
              <w:t>- Κωδικός στο ΚΗΜΔΗΣ: [</w:t>
            </w:r>
            <w:r>
              <w:t xml:space="preserve">ΑΔΑΜ έγκρισης </w:t>
            </w:r>
            <w:r w:rsidRPr="00DD576A">
              <w:t>18REQ004152925]</w:t>
            </w:r>
          </w:p>
          <w:p w:rsidR="00C024B1" w:rsidRPr="00166397" w:rsidRDefault="00C024B1" w:rsidP="00164558">
            <w:r w:rsidRPr="002F1D01">
              <w:t xml:space="preserve">- Η σύμβαση αναφέρεται σε </w:t>
            </w:r>
            <w:r>
              <w:t xml:space="preserve">έργα, προμήθειες, ή υπηρεσίες : </w:t>
            </w:r>
            <w:r>
              <w:rPr>
                <w:b/>
              </w:rPr>
              <w:t>Προμήθειες</w:t>
            </w:r>
          </w:p>
          <w:p w:rsidR="00C024B1" w:rsidRPr="004347BE" w:rsidRDefault="00C024B1" w:rsidP="00164558">
            <w:r w:rsidRPr="00CD1783">
              <w:t xml:space="preserve">- Αριθμός αναφοράς που αποδίδεται στον </w:t>
            </w:r>
            <w:r>
              <w:t xml:space="preserve">φάκελο από την αναθέτουσα αρχή: </w:t>
            </w:r>
            <w:r w:rsidRPr="00DD576A">
              <w:rPr>
                <w:b/>
              </w:rPr>
              <w:t>ΚΔ 2018 ΣΥΝ 6</w:t>
            </w:r>
          </w:p>
        </w:tc>
      </w:tr>
    </w:tbl>
    <w:p w:rsidR="00C024B1" w:rsidRPr="002F1D01" w:rsidRDefault="00C024B1" w:rsidP="00C024B1"/>
    <w:p w:rsidR="00C024B1" w:rsidRPr="00635C69" w:rsidRDefault="00C024B1" w:rsidP="00C024B1">
      <w:pPr>
        <w:shd w:val="clear" w:color="auto" w:fill="B2B2B2"/>
        <w:rPr>
          <w:b/>
          <w:bCs/>
          <w:u w:val="single"/>
        </w:rPr>
      </w:pPr>
      <w:r w:rsidRPr="002F1D01">
        <w:t xml:space="preserve">ΟΛΕΣ ΟΙ ΥΠΟΛΟΙΠΕΣ ΠΛΗΡΟΦΟΡΙΕΣ ΣΕ ΚΑΘΕ ΕΝΟΤΗΤΑ ΤΟΥ ΤΕΥΔ ΘΑ ΠΡΕΠΕΙ ΝΑ ΣΥΜΠΛΗΡΩΘΟΥΝ ΑΠΟ ΤΟΝ </w:t>
      </w:r>
      <w:r w:rsidRPr="00635C69">
        <w:t>ΟΙΚΟΝΟΜΙΚΟ ΦΟΡΕΑ</w:t>
      </w:r>
    </w:p>
    <w:p w:rsidR="00C024B1" w:rsidRPr="00635C69" w:rsidRDefault="00C024B1" w:rsidP="00C024B1">
      <w:pPr>
        <w:pageBreakBefore/>
        <w:jc w:val="center"/>
        <w:rPr>
          <w:b/>
          <w:bCs/>
          <w:u w:val="single"/>
        </w:rPr>
        <w:sectPr w:rsidR="00C024B1" w:rsidRPr="00635C69" w:rsidSect="008856CB">
          <w:pgSz w:w="11906" w:h="16838"/>
          <w:pgMar w:top="1134" w:right="1134" w:bottom="709" w:left="1134" w:header="720" w:footer="709" w:gutter="0"/>
          <w:cols w:space="720"/>
          <w:titlePg/>
          <w:docGrid w:linePitch="360"/>
        </w:sectPr>
      </w:pPr>
    </w:p>
    <w:p w:rsidR="00C024B1" w:rsidRPr="00635C69" w:rsidRDefault="00C024B1" w:rsidP="00C024B1">
      <w:pPr>
        <w:pageBreakBefore/>
        <w:jc w:val="center"/>
      </w:pPr>
      <w:r w:rsidRPr="00635C69">
        <w:rPr>
          <w:b/>
          <w:bCs/>
          <w:u w:val="single"/>
        </w:rPr>
        <w:lastRenderedPageBreak/>
        <w:t>Μέρος II: Πληροφορίες σχετικά με τον οικονομικό φορέα</w:t>
      </w:r>
    </w:p>
    <w:p w:rsidR="00C024B1" w:rsidRPr="00635C69" w:rsidRDefault="00C024B1" w:rsidP="00C024B1">
      <w:pPr>
        <w:jc w:val="center"/>
      </w:pPr>
      <w:r w:rsidRPr="00635C69">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before="120" w:after="0"/>
            </w:pPr>
            <w:r w:rsidRPr="00635C69">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Αριθμός φορολογικού μητρώου (ΑΦΜ):</w:t>
            </w:r>
          </w:p>
          <w:p w:rsidR="00C024B1" w:rsidRPr="00635C69" w:rsidRDefault="00C024B1" w:rsidP="00164558">
            <w:pPr>
              <w:spacing w:after="0"/>
            </w:pPr>
            <w:r w:rsidRPr="00635C69">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r w:rsidR="00C024B1" w:rsidRPr="00635C69" w:rsidTr="00164558">
        <w:trPr>
          <w:trHeight w:val="1533"/>
        </w:trPr>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hd w:val="clear" w:color="auto" w:fill="FFFFFF"/>
              <w:spacing w:after="0"/>
            </w:pPr>
            <w:r w:rsidRPr="00635C69">
              <w:t>Αρμόδιος ή αρμόδιοι</w:t>
            </w:r>
            <w:r w:rsidRPr="00635C69">
              <w:rPr>
                <w:rStyle w:val="a"/>
              </w:rPr>
              <w:footnoteReference w:id="1"/>
            </w:r>
            <w:r w:rsidRPr="00635C69">
              <w:rPr>
                <w:rStyle w:val="a"/>
              </w:rPr>
              <w:t xml:space="preserve"> </w:t>
            </w:r>
            <w:r w:rsidRPr="00635C69">
              <w:t>:</w:t>
            </w:r>
          </w:p>
          <w:p w:rsidR="00C024B1" w:rsidRPr="00635C69" w:rsidRDefault="00C024B1" w:rsidP="00164558">
            <w:pPr>
              <w:spacing w:after="0"/>
            </w:pPr>
            <w:r w:rsidRPr="00635C69">
              <w:t>Τηλέφωνο:</w:t>
            </w:r>
          </w:p>
          <w:p w:rsidR="00C024B1" w:rsidRPr="00635C69" w:rsidRDefault="00C024B1" w:rsidP="00164558">
            <w:pPr>
              <w:spacing w:after="0"/>
            </w:pPr>
            <w:proofErr w:type="spellStart"/>
            <w:r w:rsidRPr="00635C69">
              <w:t>Ηλ</w:t>
            </w:r>
            <w:proofErr w:type="spellEnd"/>
            <w:r w:rsidRPr="00635C69">
              <w:t>. ταχυδρομείο:</w:t>
            </w:r>
          </w:p>
          <w:p w:rsidR="00C024B1" w:rsidRPr="00635C69" w:rsidRDefault="00C024B1" w:rsidP="00164558">
            <w:pPr>
              <w:spacing w:after="0"/>
            </w:pPr>
            <w:r w:rsidRPr="00635C69">
              <w:t>Διεύθυνση στο Διαδίκτυο (διεύθυνση δικτυακού τόπου) (</w:t>
            </w:r>
            <w:r w:rsidRPr="00635C69">
              <w:rPr>
                <w:i/>
              </w:rPr>
              <w:t>εάν υπάρχει</w:t>
            </w:r>
            <w:r w:rsidRPr="00635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p w:rsidR="00C024B1" w:rsidRPr="00635C69" w:rsidRDefault="00C024B1" w:rsidP="00164558">
            <w:pPr>
              <w:spacing w:after="0"/>
            </w:pPr>
            <w:r w:rsidRPr="00635C69">
              <w:t>[……]</w:t>
            </w:r>
          </w:p>
          <w:p w:rsidR="00C024B1" w:rsidRPr="00635C69" w:rsidRDefault="00C024B1" w:rsidP="00164558">
            <w:pPr>
              <w:spacing w:after="0"/>
            </w:pPr>
            <w:r w:rsidRPr="00635C69">
              <w:t>[……]</w:t>
            </w:r>
          </w:p>
          <w:p w:rsidR="00C024B1" w:rsidRPr="00635C69" w:rsidRDefault="00C024B1" w:rsidP="00164558">
            <w:pPr>
              <w:spacing w:after="0"/>
            </w:pPr>
            <w:r w:rsidRPr="00635C69">
              <w:t>[……]</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bCs/>
                <w:i/>
                <w:iCs/>
              </w:rPr>
              <w:t>Απάντηση:</w:t>
            </w:r>
          </w:p>
        </w:tc>
      </w:tr>
      <w:tr w:rsidR="00C024B1" w:rsidRPr="004B449A"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Ο οικονομικός φορέας είναι πολύ μικρή, μικρή ή μεσαία επιχείρηση</w:t>
            </w:r>
            <w:r w:rsidRPr="00635C69">
              <w:rPr>
                <w:rStyle w:val="a"/>
              </w:rPr>
              <w:footnoteReference w:id="2"/>
            </w:r>
            <w:r w:rsidRPr="00635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pPr>
          </w:p>
        </w:tc>
      </w:tr>
      <w:tr w:rsidR="00C024B1" w:rsidRPr="00635C69" w:rsidTr="00164558">
        <w:tc>
          <w:tcPr>
            <w:tcW w:w="4479" w:type="dxa"/>
            <w:tcBorders>
              <w:left w:val="single" w:sz="4" w:space="0" w:color="000000"/>
              <w:bottom w:val="single" w:sz="4" w:space="0" w:color="000000"/>
            </w:tcBorders>
            <w:shd w:val="clear" w:color="auto" w:fill="auto"/>
          </w:tcPr>
          <w:p w:rsidR="00C024B1" w:rsidRPr="00635C69" w:rsidRDefault="00C024B1" w:rsidP="00164558">
            <w:pPr>
              <w:spacing w:after="0"/>
            </w:pPr>
            <w:r w:rsidRPr="00635C69">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Ναι [] Όχι [] Άνευ αντικειμένου</w:t>
            </w:r>
          </w:p>
          <w:p w:rsidR="00C024B1" w:rsidRPr="00635C69" w:rsidRDefault="00C024B1" w:rsidP="00164558">
            <w:pPr>
              <w:spacing w:after="0"/>
            </w:pPr>
          </w:p>
          <w:p w:rsidR="00C024B1" w:rsidRPr="00635C69" w:rsidRDefault="00C024B1" w:rsidP="00164558">
            <w:pPr>
              <w:spacing w:after="0"/>
            </w:pP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rPr>
              <w:t>Εάν ναι</w:t>
            </w:r>
            <w:r w:rsidRPr="00635C69">
              <w:t>:</w:t>
            </w:r>
          </w:p>
          <w:p w:rsidR="00C024B1" w:rsidRPr="00635C69" w:rsidRDefault="00C024B1" w:rsidP="00164558">
            <w:pPr>
              <w:spacing w:after="0"/>
            </w:pPr>
            <w:r w:rsidRPr="00635C69">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024B1" w:rsidRPr="00635C69" w:rsidRDefault="00C024B1" w:rsidP="00164558">
            <w:pPr>
              <w:spacing w:after="0"/>
            </w:pPr>
            <w:r w:rsidRPr="00635C69">
              <w:t>α) Αναφέρετε την ονομασία του καταλόγου ή του πιστοποιητικού και τον σχετικό αριθμό εγγραφής ή πιστοποίησης, κατά περίπτωση:</w:t>
            </w:r>
          </w:p>
          <w:p w:rsidR="00C024B1" w:rsidRPr="00635C69" w:rsidRDefault="00C024B1" w:rsidP="00164558">
            <w:pPr>
              <w:spacing w:after="0"/>
            </w:pPr>
            <w:r w:rsidRPr="00635C69">
              <w:lastRenderedPageBreak/>
              <w:t>β) Εάν το πιστοποιητικό εγγραφής ή η πιστοποίηση διατίθεται ηλεκτρονικά, αναφέρετε:</w:t>
            </w:r>
          </w:p>
          <w:p w:rsidR="00C024B1" w:rsidRPr="00635C69" w:rsidRDefault="00C024B1" w:rsidP="00164558">
            <w:pPr>
              <w:spacing w:after="0"/>
            </w:pPr>
            <w:r w:rsidRPr="00635C69">
              <w:t>γ) Αναφέρετε τα δικαιολογητικά στα οποία βασίζεται η εγγραφή ή η πιστοποίηση και, κατά περίπτωση, την κατάταξη στον επίσημο κατάλογο</w:t>
            </w:r>
            <w:r w:rsidRPr="00635C69">
              <w:rPr>
                <w:rStyle w:val="a"/>
              </w:rPr>
              <w:footnoteReference w:id="3"/>
            </w:r>
            <w:r w:rsidRPr="00635C69">
              <w:t>:</w:t>
            </w:r>
          </w:p>
          <w:p w:rsidR="00C024B1" w:rsidRPr="00635C69" w:rsidRDefault="00C024B1" w:rsidP="00164558">
            <w:pPr>
              <w:spacing w:after="0"/>
            </w:pPr>
            <w:r w:rsidRPr="00635C69">
              <w:t>δ) Η εγγραφή ή η πιστοποίηση καλύπτει όλα τα απαιτούμενα κριτήρια επιλογής;</w:t>
            </w:r>
          </w:p>
          <w:p w:rsidR="00C024B1" w:rsidRPr="00635C69" w:rsidRDefault="00C024B1" w:rsidP="00164558">
            <w:pPr>
              <w:spacing w:after="0"/>
            </w:pPr>
            <w:r w:rsidRPr="00635C69">
              <w:rPr>
                <w:b/>
              </w:rPr>
              <w:t>Εάν όχι:</w:t>
            </w:r>
          </w:p>
          <w:p w:rsidR="00C024B1" w:rsidRPr="00635C69" w:rsidRDefault="00C024B1" w:rsidP="00164558">
            <w:pPr>
              <w:spacing w:after="0"/>
            </w:pPr>
            <w:r w:rsidRPr="00635C69">
              <w:rPr>
                <w:b/>
                <w:u w:val="single"/>
              </w:rPr>
              <w:t>Επιπροσθέτως, συμπληρώστε τις πληροφορίες που λείπουν στο μέρος IV, ενότητες Α, Β, Γ, ή Δ κατά περίπτωση</w:t>
            </w:r>
            <w:r w:rsidRPr="00635C69">
              <w:t xml:space="preserve"> </w:t>
            </w:r>
            <w:r w:rsidRPr="00635C69">
              <w:rPr>
                <w:b/>
                <w:i/>
              </w:rPr>
              <w:t>ΜΟΝΟ εφόσον αυτό απαιτείται στη σχετική διακήρυξη ή στα έγγραφα της σύμβασης:</w:t>
            </w:r>
          </w:p>
          <w:p w:rsidR="00C024B1" w:rsidRPr="00635C69" w:rsidRDefault="00C024B1" w:rsidP="00164558">
            <w:pPr>
              <w:spacing w:after="0"/>
            </w:pPr>
            <w:r w:rsidRPr="00635C69">
              <w:t xml:space="preserve">ε) Ο οικονομικός φορέας θα είναι σε θέση να προσκομίσει </w:t>
            </w:r>
            <w:r w:rsidRPr="00635C69">
              <w:rPr>
                <w:b/>
              </w:rPr>
              <w:t>βεβαίωση</w:t>
            </w:r>
            <w:r w:rsidRPr="00635C69">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024B1" w:rsidRPr="00635C69" w:rsidRDefault="00C024B1" w:rsidP="00164558">
            <w:pPr>
              <w:spacing w:after="0"/>
            </w:pPr>
            <w:r w:rsidRPr="00635C69">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α) [……]</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rPr>
                <w:i/>
              </w:rPr>
              <w:t>β) (διαδικτυακή διεύθυνση, αρχή ή φορέας έκδοσης, επακριβή στοιχεία αναφοράς των εγγράφων):[……][……][……][……]</w:t>
            </w:r>
          </w:p>
          <w:p w:rsidR="00C024B1" w:rsidRPr="00635C69" w:rsidRDefault="00C024B1" w:rsidP="00164558">
            <w:pPr>
              <w:spacing w:after="0"/>
            </w:pPr>
            <w:r w:rsidRPr="00635C69">
              <w:lastRenderedPageBreak/>
              <w:t>γ) [……]</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δ) [] Ναι [] Όχι</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ε) [] Ναι [] Όχι</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pPr>
            <w:r w:rsidRPr="00635C69">
              <w:rPr>
                <w:i/>
              </w:rPr>
              <w:t>(διαδικτυακή διεύθυνση, αρχή ή φορέας έκδοσης, επακριβή στοιχεία αναφοράς των εγγράφων):</w:t>
            </w:r>
          </w:p>
          <w:p w:rsidR="00C024B1" w:rsidRPr="00635C69" w:rsidRDefault="00C024B1" w:rsidP="00164558">
            <w:pPr>
              <w:spacing w:after="0"/>
            </w:pPr>
            <w:r w:rsidRPr="00635C69">
              <w:rPr>
                <w:i/>
              </w:rPr>
              <w:t>[……][……][……][……]</w:t>
            </w:r>
          </w:p>
        </w:tc>
      </w:tr>
      <w:tr w:rsidR="00C024B1" w:rsidRPr="00635C69" w:rsidTr="00164558">
        <w:tc>
          <w:tcPr>
            <w:tcW w:w="4479" w:type="dxa"/>
            <w:tcBorders>
              <w:left w:val="single" w:sz="4" w:space="0" w:color="000000"/>
              <w:bottom w:val="single" w:sz="4" w:space="0" w:color="000000"/>
            </w:tcBorders>
            <w:shd w:val="clear" w:color="auto" w:fill="auto"/>
          </w:tcPr>
          <w:p w:rsidR="00C024B1" w:rsidRPr="00635C69" w:rsidRDefault="00C024B1" w:rsidP="00164558">
            <w:pPr>
              <w:spacing w:before="120" w:after="0"/>
            </w:pPr>
            <w:r w:rsidRPr="00635C69">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bCs/>
                <w:i/>
                <w:iCs/>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Ο οικονομικός φορέας συμμετέχει στη διαδικασία σύναψης δημόσιας σύμβασης από κοινού με άλλους</w:t>
            </w:r>
            <w:r w:rsidRPr="00635C69">
              <w:rPr>
                <w:rStyle w:val="a"/>
              </w:rPr>
              <w:footnoteReference w:id="4"/>
            </w:r>
            <w:r w:rsidRPr="00635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Ναι [] Όχι</w:t>
            </w:r>
          </w:p>
        </w:tc>
      </w:tr>
      <w:tr w:rsidR="00C024B1" w:rsidRPr="004B449A" w:rsidTr="0016455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024B1" w:rsidRPr="00635C69" w:rsidRDefault="00C024B1" w:rsidP="00164558">
            <w:pPr>
              <w:spacing w:after="0"/>
            </w:pPr>
            <w:r w:rsidRPr="00635C69">
              <w:rPr>
                <w:b/>
                <w:i/>
              </w:rPr>
              <w:t>Εάν ναι</w:t>
            </w:r>
            <w:r w:rsidRPr="00635C69">
              <w:rPr>
                <w:i/>
              </w:rPr>
              <w:t>, μεριμνήστε για την υποβολή χωριστού εντύπου ΤΕΥΔ από τους άλλους εμπλεκόμενους οικονομικούς φορείς.</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rPr>
              <w:t>Εάν ναι</w:t>
            </w:r>
            <w:r w:rsidRPr="00635C69">
              <w:t>:</w:t>
            </w:r>
          </w:p>
          <w:p w:rsidR="00C024B1" w:rsidRPr="00635C69" w:rsidRDefault="00C024B1" w:rsidP="00164558">
            <w:pPr>
              <w:spacing w:after="0"/>
            </w:pPr>
            <w:r w:rsidRPr="00635C69">
              <w:t>α) Α</w:t>
            </w:r>
            <w:r w:rsidRPr="00635C69">
              <w:rPr>
                <w:color w:val="000000"/>
              </w:rPr>
              <w:t>ναφέρετε τον ρόλο του οικονομικού φορέα στην ένωση ή κοινοπραξία (επικεφαλής, υπεύθυνος για συγκεκριμένα καθήκοντα …):</w:t>
            </w:r>
          </w:p>
          <w:p w:rsidR="00C024B1" w:rsidRPr="00635C69" w:rsidRDefault="00C024B1" w:rsidP="00164558">
            <w:pPr>
              <w:spacing w:after="0"/>
            </w:pPr>
            <w:r w:rsidRPr="00635C69">
              <w:rPr>
                <w:color w:val="000000"/>
              </w:rPr>
              <w:t>β) Προσδιορίστε τους άλλους οικονομικούς φορείς που συμμετ</w:t>
            </w:r>
            <w:r w:rsidRPr="00635C69">
              <w:t>έχουν από κοινού στη διαδικασία σύναψης δημόσιας σύμβασης:</w:t>
            </w:r>
          </w:p>
          <w:p w:rsidR="00C024B1" w:rsidRPr="00635C69" w:rsidRDefault="00C024B1" w:rsidP="00164558">
            <w:pPr>
              <w:spacing w:after="0"/>
            </w:pPr>
            <w:r w:rsidRPr="00635C69">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pPr>
          </w:p>
          <w:p w:rsidR="00C024B1" w:rsidRPr="00635C69" w:rsidRDefault="00C024B1" w:rsidP="00164558">
            <w:pPr>
              <w:spacing w:after="0"/>
            </w:pPr>
            <w:r w:rsidRPr="00635C69">
              <w:t>α) [……]</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β) [……]</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γ) [……]</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bCs/>
                <w:i/>
                <w:iCs/>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w:t>
            </w:r>
          </w:p>
        </w:tc>
      </w:tr>
    </w:tbl>
    <w:p w:rsidR="00C024B1" w:rsidRPr="00635C69" w:rsidRDefault="00C024B1" w:rsidP="00C024B1"/>
    <w:p w:rsidR="00C024B1" w:rsidRPr="00635C69" w:rsidRDefault="00C024B1" w:rsidP="00C024B1">
      <w:pPr>
        <w:pageBreakBefore/>
        <w:jc w:val="center"/>
      </w:pPr>
      <w:r w:rsidRPr="00635C69">
        <w:rPr>
          <w:b/>
          <w:bCs/>
        </w:rPr>
        <w:lastRenderedPageBreak/>
        <w:t>Β: Πληροφορίες σχετικά με τους νόμιμους εκπροσώπους του οικονομικού φορέα</w:t>
      </w:r>
    </w:p>
    <w:p w:rsidR="00C024B1" w:rsidRPr="00635C69" w:rsidRDefault="00C024B1" w:rsidP="00C024B1">
      <w:pPr>
        <w:pBdr>
          <w:top w:val="single" w:sz="1" w:space="1" w:color="000000"/>
          <w:left w:val="single" w:sz="1" w:space="1" w:color="000000"/>
          <w:bottom w:val="single" w:sz="1" w:space="1" w:color="000000"/>
          <w:right w:val="single" w:sz="1" w:space="1" w:color="000000"/>
        </w:pBdr>
        <w:shd w:val="clear" w:color="auto" w:fill="FFFFFF"/>
      </w:pPr>
      <w:r w:rsidRPr="00635C69">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Ονοματεπώνυμο</w:t>
            </w:r>
          </w:p>
          <w:p w:rsidR="00C024B1" w:rsidRPr="00635C69" w:rsidRDefault="00C024B1" w:rsidP="00164558">
            <w:pPr>
              <w:spacing w:after="0"/>
            </w:pPr>
            <w:r w:rsidRPr="00635C69">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p w:rsidR="00C024B1" w:rsidRPr="00635C69" w:rsidRDefault="00C024B1" w:rsidP="00164558">
            <w:pPr>
              <w:spacing w:after="0"/>
            </w:pPr>
            <w:r w:rsidRPr="00635C69">
              <w:t>[……]</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proofErr w:type="spellStart"/>
            <w:r w:rsidRPr="00635C69">
              <w:t>Ηλ</w:t>
            </w:r>
            <w:proofErr w:type="spellEnd"/>
            <w:r w:rsidRPr="00635C69">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bl>
    <w:p w:rsidR="00C024B1" w:rsidRPr="00635C69" w:rsidRDefault="00C024B1" w:rsidP="00C024B1">
      <w:pPr>
        <w:pStyle w:val="SectionTitle"/>
        <w:ind w:left="850" w:firstLine="0"/>
      </w:pPr>
    </w:p>
    <w:p w:rsidR="00C024B1" w:rsidRPr="00635C69" w:rsidRDefault="00C024B1" w:rsidP="00C024B1">
      <w:pPr>
        <w:pageBreakBefore/>
        <w:ind w:left="850"/>
        <w:jc w:val="center"/>
      </w:pPr>
      <w:r w:rsidRPr="00635C69">
        <w:rPr>
          <w:b/>
          <w:bCs/>
        </w:rPr>
        <w:lastRenderedPageBreak/>
        <w:t>Γ: Πληροφορίες σχετικά με τη στήριξη στις ικανότητες άλλων ΦΟΡΕΩΝ</w:t>
      </w:r>
      <w:r w:rsidRPr="00635C69">
        <w:rPr>
          <w:rStyle w:val="3"/>
          <w:b/>
          <w:bCs/>
        </w:rPr>
        <w:footnoteReference w:id="5"/>
      </w:r>
      <w:r w:rsidRPr="00635C69">
        <w:t xml:space="preserve"> </w:t>
      </w:r>
    </w:p>
    <w:tbl>
      <w:tblPr>
        <w:tblW w:w="0" w:type="auto"/>
        <w:tblInd w:w="108" w:type="dxa"/>
        <w:tblLayout w:type="fixed"/>
        <w:tblLook w:val="0000" w:firstRow="0" w:lastRow="0" w:firstColumn="0" w:lastColumn="0" w:noHBand="0" w:noVBand="0"/>
      </w:tblPr>
      <w:tblGrid>
        <w:gridCol w:w="4479"/>
        <w:gridCol w:w="4510"/>
      </w:tblGrid>
      <w:tr w:rsidR="00C024B1" w:rsidRPr="00635C69" w:rsidTr="00164558">
        <w:trPr>
          <w:trHeight w:val="343"/>
        </w:trPr>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[]Ναι []Όχι</w:t>
            </w:r>
          </w:p>
        </w:tc>
      </w:tr>
    </w:tbl>
    <w:p w:rsidR="00C024B1" w:rsidRPr="00635C69" w:rsidRDefault="00C024B1" w:rsidP="00C024B1">
      <w:pPr>
        <w:pBdr>
          <w:top w:val="single" w:sz="4" w:space="1" w:color="000000"/>
          <w:left w:val="single" w:sz="4" w:space="4" w:color="000000"/>
          <w:bottom w:val="single" w:sz="4" w:space="1" w:color="000000"/>
          <w:right w:val="single" w:sz="4" w:space="4" w:color="000000"/>
        </w:pBdr>
        <w:shd w:val="clear" w:color="auto" w:fill="BFBFBF"/>
      </w:pPr>
      <w:r w:rsidRPr="00635C69">
        <w:rPr>
          <w:b/>
          <w:i/>
        </w:rPr>
        <w:t>Εάν ναι</w:t>
      </w:r>
      <w:r w:rsidRPr="00635C69">
        <w:rPr>
          <w:i/>
        </w:rPr>
        <w:t xml:space="preserve">, επισυνάψτε χωριστό έντυπο ΤΕΥΔ με τις πληροφορίες που απαιτούνται σύμφωνα με τις </w:t>
      </w:r>
      <w:r w:rsidRPr="00635C69">
        <w:rPr>
          <w:b/>
          <w:i/>
        </w:rPr>
        <w:t xml:space="preserve">ενότητες Α και Β του παρόντος μέρους και σύμφωνα με το μέρος ΙΙΙ, για κάθε ένα </w:t>
      </w:r>
      <w:r w:rsidRPr="00635C69">
        <w:rPr>
          <w:i/>
        </w:rPr>
        <w:t xml:space="preserve">από τους σχετικούς φορείς, δεόντως συμπληρωμένο και υπογεγραμμένο από τους </w:t>
      </w:r>
      <w:proofErr w:type="spellStart"/>
      <w:r w:rsidRPr="00635C69">
        <w:rPr>
          <w:i/>
        </w:rPr>
        <w:t>νομίμους</w:t>
      </w:r>
      <w:proofErr w:type="spellEnd"/>
      <w:r w:rsidRPr="00635C69">
        <w:rPr>
          <w:i/>
        </w:rPr>
        <w:t xml:space="preserve"> εκπροσώπους αυτών. </w:t>
      </w:r>
    </w:p>
    <w:p w:rsidR="00C024B1" w:rsidRPr="00635C69" w:rsidRDefault="00C024B1" w:rsidP="00C024B1">
      <w:pPr>
        <w:pBdr>
          <w:top w:val="single" w:sz="4" w:space="1" w:color="000000"/>
          <w:left w:val="single" w:sz="4" w:space="4" w:color="000000"/>
          <w:bottom w:val="single" w:sz="4" w:space="1" w:color="000000"/>
          <w:right w:val="single" w:sz="4" w:space="4" w:color="000000"/>
        </w:pBdr>
        <w:shd w:val="clear" w:color="auto" w:fill="BFBFBF"/>
      </w:pPr>
      <w:r w:rsidRPr="00635C69">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024B1" w:rsidRPr="00635C69" w:rsidRDefault="00C024B1" w:rsidP="00C024B1">
      <w:pPr>
        <w:pBdr>
          <w:top w:val="single" w:sz="4" w:space="1" w:color="000000"/>
          <w:left w:val="single" w:sz="4" w:space="4" w:color="000000"/>
          <w:bottom w:val="single" w:sz="4" w:space="1" w:color="000000"/>
          <w:right w:val="single" w:sz="4" w:space="4" w:color="000000"/>
        </w:pBdr>
        <w:shd w:val="clear" w:color="auto" w:fill="BFBFBF"/>
      </w:pPr>
      <w:r w:rsidRPr="00635C69">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024B1" w:rsidRPr="00635C69" w:rsidRDefault="00C024B1" w:rsidP="00C024B1">
      <w:pPr>
        <w:jc w:val="center"/>
      </w:pPr>
    </w:p>
    <w:p w:rsidR="00C024B1" w:rsidRPr="00635C69" w:rsidRDefault="00C024B1" w:rsidP="00C024B1">
      <w:pPr>
        <w:pageBreakBefore/>
        <w:jc w:val="center"/>
      </w:pPr>
      <w:r w:rsidRPr="00635C69">
        <w:rPr>
          <w:b/>
          <w:bCs/>
        </w:rPr>
        <w:lastRenderedPageBreak/>
        <w:t xml:space="preserve">Δ: Πληροφορίες σχετικά με υπεργολάβους στην ικανότητα των οποίων </w:t>
      </w:r>
      <w:r w:rsidRPr="00635C69">
        <w:rPr>
          <w:b/>
          <w:bCs/>
          <w:u w:val="single"/>
        </w:rPr>
        <w:t>δεν στηρίζεται</w:t>
      </w:r>
      <w:r w:rsidRPr="00635C69">
        <w:rPr>
          <w:b/>
          <w:bCs/>
        </w:rPr>
        <w:t xml:space="preserve"> ο οικονομικός φορέας</w:t>
      </w:r>
      <w:r w:rsidRPr="00635C69">
        <w:t xml:space="preserve"> </w:t>
      </w:r>
    </w:p>
    <w:p w:rsidR="00C024B1" w:rsidRPr="00635C69" w:rsidRDefault="00C024B1" w:rsidP="00C024B1">
      <w:pPr>
        <w:pBdr>
          <w:top w:val="single" w:sz="1" w:space="1" w:color="000000"/>
          <w:left w:val="single" w:sz="1" w:space="1" w:color="000000"/>
          <w:bottom w:val="single" w:sz="1" w:space="1" w:color="000000"/>
          <w:right w:val="single" w:sz="1" w:space="1" w:color="000000"/>
        </w:pBdr>
        <w:shd w:val="clear" w:color="auto" w:fill="CCCCCC"/>
      </w:pPr>
      <w:r w:rsidRPr="00635C69">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proofErr w:type="spellStart"/>
            <w:r w:rsidRPr="00635C69">
              <w:rPr>
                <w:b/>
                <w:i/>
              </w:rPr>
              <w:t>Υπεργολαβική</w:t>
            </w:r>
            <w:proofErr w:type="spellEnd"/>
            <w:r w:rsidRPr="00635C69">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[]Ναι []Όχι</w:t>
            </w:r>
          </w:p>
          <w:p w:rsidR="00C024B1" w:rsidRPr="00635C69" w:rsidRDefault="00C024B1" w:rsidP="00164558">
            <w:pPr>
              <w:spacing w:after="0"/>
            </w:pPr>
          </w:p>
          <w:p w:rsidR="00C024B1" w:rsidRPr="00635C69" w:rsidRDefault="00C024B1" w:rsidP="00164558">
            <w:pPr>
              <w:spacing w:after="0"/>
            </w:pPr>
            <w:r w:rsidRPr="00635C69">
              <w:t xml:space="preserve">Εάν </w:t>
            </w:r>
            <w:r w:rsidRPr="00635C69">
              <w:rPr>
                <w:b/>
              </w:rPr>
              <w:t xml:space="preserve">ναι </w:t>
            </w:r>
            <w:r w:rsidRPr="00635C69">
              <w:t xml:space="preserve">παραθέστε κατάλογο των προτεινόμενων υπεργολάβων και το ποσοστό της σύμβασης που θα αναλάβουν: </w:t>
            </w:r>
          </w:p>
          <w:p w:rsidR="00C024B1" w:rsidRPr="00635C69" w:rsidRDefault="00C024B1" w:rsidP="00164558">
            <w:pPr>
              <w:spacing w:after="0"/>
            </w:pPr>
            <w:r w:rsidRPr="00635C69">
              <w:t>[…]</w:t>
            </w:r>
          </w:p>
        </w:tc>
      </w:tr>
    </w:tbl>
    <w:p w:rsidR="00C024B1" w:rsidRPr="00635C69" w:rsidRDefault="00C024B1" w:rsidP="00C024B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35C69">
        <w:rPr>
          <w:i/>
        </w:rPr>
        <w:t>Εάν</w:t>
      </w:r>
      <w:r w:rsidRPr="00635C69">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35C69">
        <w:rPr>
          <w:b w:val="0"/>
          <w:i/>
        </w:rPr>
        <w:t xml:space="preserve">επιπλέον των πληροφοριών </w:t>
      </w:r>
      <w:r w:rsidRPr="00635C69">
        <w:rPr>
          <w:i/>
        </w:rPr>
        <w:t xml:space="preserve">που προβλέπονται στην παρούσα ενότητα, </w:t>
      </w:r>
      <w:r w:rsidRPr="00635C69">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024B1" w:rsidRPr="00635C69" w:rsidRDefault="00C024B1" w:rsidP="00C024B1">
      <w:pPr>
        <w:pageBreakBefore/>
        <w:jc w:val="center"/>
      </w:pPr>
      <w:r w:rsidRPr="00635C69">
        <w:rPr>
          <w:b/>
          <w:bCs/>
          <w:u w:val="single"/>
        </w:rPr>
        <w:lastRenderedPageBreak/>
        <w:t>Μέρος III: Λόγοι αποκλεισμού</w:t>
      </w:r>
    </w:p>
    <w:p w:rsidR="00C024B1" w:rsidRPr="00635C69" w:rsidRDefault="00C024B1" w:rsidP="00C024B1">
      <w:pPr>
        <w:jc w:val="center"/>
      </w:pPr>
      <w:r w:rsidRPr="00635C69">
        <w:rPr>
          <w:b/>
          <w:bCs/>
          <w:color w:val="000000"/>
        </w:rPr>
        <w:t>Α: Λόγοι αποκλεισμού που σχετίζονται με ποινικές καταδίκες</w:t>
      </w:r>
      <w:r w:rsidRPr="00635C69">
        <w:rPr>
          <w:rStyle w:val="3"/>
          <w:color w:val="000000"/>
        </w:rPr>
        <w:footnoteReference w:id="6"/>
      </w:r>
    </w:p>
    <w:p w:rsidR="00C024B1" w:rsidRPr="00635C69" w:rsidRDefault="00C024B1" w:rsidP="00C024B1">
      <w:pPr>
        <w:pBdr>
          <w:top w:val="single" w:sz="1" w:space="1" w:color="000000"/>
          <w:left w:val="single" w:sz="1" w:space="1" w:color="000000"/>
          <w:bottom w:val="single" w:sz="1" w:space="1" w:color="000000"/>
          <w:right w:val="single" w:sz="1" w:space="1" w:color="000000"/>
        </w:pBdr>
        <w:shd w:val="clear" w:color="auto" w:fill="CCCCCC"/>
      </w:pPr>
      <w:r w:rsidRPr="00635C69">
        <w:t>Στο άρθρο 73 παρ. 1 ορίζονται οι ακόλουθοι λόγοι αποκλεισμού:</w:t>
      </w:r>
    </w:p>
    <w:p w:rsidR="00C024B1" w:rsidRPr="00635C69" w:rsidRDefault="00C024B1" w:rsidP="00C024B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635C69">
        <w:rPr>
          <w:color w:val="000000"/>
        </w:rPr>
        <w:t xml:space="preserve">συμμετοχή σε </w:t>
      </w:r>
      <w:r w:rsidRPr="00635C69">
        <w:rPr>
          <w:b/>
          <w:color w:val="000000"/>
        </w:rPr>
        <w:t>εγκληματική οργάνωση</w:t>
      </w:r>
      <w:r w:rsidRPr="00635C69">
        <w:rPr>
          <w:rStyle w:val="a"/>
          <w:color w:val="000000"/>
        </w:rPr>
        <w:footnoteReference w:id="7"/>
      </w:r>
      <w:r w:rsidRPr="00635C69">
        <w:rPr>
          <w:color w:val="000000"/>
        </w:rPr>
        <w:t>·</w:t>
      </w:r>
    </w:p>
    <w:p w:rsidR="00C024B1" w:rsidRPr="00635C69" w:rsidRDefault="00C024B1" w:rsidP="00C024B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635C69">
        <w:rPr>
          <w:b/>
          <w:color w:val="000000"/>
        </w:rPr>
        <w:t>δωροδοκία</w:t>
      </w:r>
      <w:r w:rsidRPr="00635C69">
        <w:rPr>
          <w:rStyle w:val="3"/>
          <w:color w:val="000000"/>
        </w:rPr>
        <w:footnoteReference w:id="8"/>
      </w:r>
      <w:r w:rsidRPr="00635C69">
        <w:rPr>
          <w:color w:val="000000"/>
          <w:vertAlign w:val="superscript"/>
        </w:rPr>
        <w:t>,</w:t>
      </w:r>
      <w:r w:rsidRPr="00635C69">
        <w:rPr>
          <w:rStyle w:val="a"/>
          <w:color w:val="000000"/>
        </w:rPr>
        <w:footnoteReference w:id="9"/>
      </w:r>
      <w:r w:rsidRPr="00635C69">
        <w:rPr>
          <w:color w:val="000000"/>
        </w:rPr>
        <w:t>·</w:t>
      </w:r>
    </w:p>
    <w:p w:rsidR="00C024B1" w:rsidRPr="00635C69" w:rsidRDefault="00C024B1" w:rsidP="00C024B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635C69">
        <w:rPr>
          <w:b/>
          <w:color w:val="000000"/>
        </w:rPr>
        <w:t>απάτη</w:t>
      </w:r>
      <w:r w:rsidRPr="00635C69">
        <w:rPr>
          <w:rStyle w:val="a"/>
          <w:color w:val="000000"/>
        </w:rPr>
        <w:footnoteReference w:id="10"/>
      </w:r>
      <w:r w:rsidRPr="00635C69">
        <w:rPr>
          <w:color w:val="000000"/>
        </w:rPr>
        <w:t>·</w:t>
      </w:r>
    </w:p>
    <w:p w:rsidR="00C024B1" w:rsidRPr="00635C69" w:rsidRDefault="00C024B1" w:rsidP="00C024B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635C69">
        <w:rPr>
          <w:b/>
          <w:color w:val="000000"/>
        </w:rPr>
        <w:t>τρομοκρατικά εγκλήματα ή εγκλήματα συνδεόμενα με τρομοκρατικές δραστηριότητες</w:t>
      </w:r>
      <w:r w:rsidRPr="00635C69">
        <w:rPr>
          <w:rStyle w:val="a"/>
          <w:color w:val="000000"/>
        </w:rPr>
        <w:footnoteReference w:id="11"/>
      </w:r>
      <w:r w:rsidRPr="00635C69">
        <w:rPr>
          <w:rStyle w:val="a"/>
          <w:color w:val="000000"/>
        </w:rPr>
        <w:t>·</w:t>
      </w:r>
    </w:p>
    <w:p w:rsidR="00C024B1" w:rsidRPr="00635C69" w:rsidRDefault="00C024B1" w:rsidP="00C024B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635C69">
        <w:rPr>
          <w:b/>
          <w:color w:val="000000"/>
        </w:rPr>
        <w:t>νομιμοποίηση εσόδων από παράνομες δραστηριότητες ή χρηματοδότηση της τρομοκρατίας</w:t>
      </w:r>
      <w:r w:rsidRPr="00635C69">
        <w:rPr>
          <w:rStyle w:val="a"/>
          <w:color w:val="000000"/>
        </w:rPr>
        <w:footnoteReference w:id="12"/>
      </w:r>
      <w:r w:rsidRPr="00635C69">
        <w:rPr>
          <w:color w:val="000000"/>
        </w:rPr>
        <w:t>·</w:t>
      </w:r>
    </w:p>
    <w:p w:rsidR="00C024B1" w:rsidRPr="00635C69" w:rsidRDefault="00C024B1" w:rsidP="00C024B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0B21B6">
        <w:rPr>
          <w:rStyle w:val="a"/>
          <w:b/>
          <w:color w:val="000000"/>
          <w:vertAlign w:val="baseline"/>
        </w:rPr>
        <w:t>παιδική εργασία και άλλες μορφές εμπορίας ανθρώπων</w:t>
      </w:r>
      <w:r w:rsidRPr="00635C69">
        <w:rPr>
          <w:rStyle w:val="a"/>
          <w:color w:val="000000"/>
        </w:rPr>
        <w:footnoteReference w:id="13"/>
      </w:r>
      <w:r w:rsidRPr="00635C69">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C024B1" w:rsidRPr="00635C69" w:rsidTr="00164558">
        <w:trPr>
          <w:trHeight w:val="855"/>
        </w:trPr>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pPr>
            <w:r w:rsidRPr="00635C69">
              <w:rPr>
                <w:b/>
                <w:bCs/>
                <w:i/>
                <w:iCs/>
              </w:rPr>
              <w:t>Απάντηση:</w:t>
            </w:r>
          </w:p>
        </w:tc>
      </w:tr>
      <w:tr w:rsidR="00C024B1" w:rsidRPr="00635C69" w:rsidTr="00164558">
        <w:tc>
          <w:tcPr>
            <w:tcW w:w="4479" w:type="dxa"/>
            <w:tcBorders>
              <w:left w:val="single" w:sz="4" w:space="0" w:color="000000"/>
              <w:bottom w:val="single" w:sz="4" w:space="0" w:color="000000"/>
            </w:tcBorders>
            <w:shd w:val="clear" w:color="auto" w:fill="auto"/>
          </w:tcPr>
          <w:p w:rsidR="00C024B1" w:rsidRPr="00635C69" w:rsidRDefault="00C024B1" w:rsidP="00164558">
            <w:pPr>
              <w:spacing w:after="0"/>
            </w:pPr>
            <w:r w:rsidRPr="00635C69">
              <w:lastRenderedPageBreak/>
              <w:t xml:space="preserve">Υπάρχει αμετάκλητη καταδικαστική </w:t>
            </w:r>
            <w:r w:rsidRPr="00635C69">
              <w:rPr>
                <w:b/>
              </w:rPr>
              <w:t>απόφαση εις βάρος του οικονομικού φορέα</w:t>
            </w:r>
            <w:r w:rsidRPr="00635C69">
              <w:t xml:space="preserve"> ή </w:t>
            </w:r>
            <w:r w:rsidRPr="00635C69">
              <w:rPr>
                <w:b/>
              </w:rPr>
              <w:t>οποιουδήποτε</w:t>
            </w:r>
            <w:r w:rsidRPr="00635C69">
              <w:t xml:space="preserve"> προσώπου</w:t>
            </w:r>
            <w:r w:rsidRPr="00635C69">
              <w:rPr>
                <w:rStyle w:val="3"/>
              </w:rPr>
              <w:footnoteReference w:id="14"/>
            </w:r>
            <w:r w:rsidRPr="00635C69">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Ναι [] Όχι</w:t>
            </w: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pPr>
            <w:r w:rsidRPr="00635C6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24B1" w:rsidRPr="00635C69" w:rsidRDefault="00C024B1" w:rsidP="00164558">
            <w:pPr>
              <w:spacing w:after="0"/>
              <w:rPr>
                <w:b/>
              </w:rPr>
            </w:pPr>
            <w:r w:rsidRPr="00635C69">
              <w:rPr>
                <w:i/>
              </w:rPr>
              <w:t>[……][……][……][……]</w:t>
            </w:r>
            <w:r w:rsidRPr="00635C69">
              <w:rPr>
                <w:rStyle w:val="a"/>
              </w:rPr>
              <w:footnoteReference w:id="15"/>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rPr>
              <w:t>Εάν ναι</w:t>
            </w:r>
            <w:r w:rsidRPr="00635C69">
              <w:t>, αναφέρετε</w:t>
            </w:r>
            <w:r w:rsidRPr="00635C69">
              <w:rPr>
                <w:rStyle w:val="a"/>
              </w:rPr>
              <w:footnoteReference w:id="16"/>
            </w:r>
            <w:r w:rsidRPr="00635C69">
              <w:t>:</w:t>
            </w:r>
          </w:p>
          <w:p w:rsidR="00C024B1" w:rsidRPr="00635C69" w:rsidRDefault="00C024B1" w:rsidP="00164558">
            <w:pPr>
              <w:spacing w:after="0"/>
            </w:pPr>
            <w:r w:rsidRPr="00635C69">
              <w:t>α) Ημερομηνία της καταδικαστικής απόφασης προσδιορίζοντας ποιο από τα σημεία 1 έως 6 αφορά και τον λόγο ή τους λόγους της καταδίκης,</w:t>
            </w:r>
          </w:p>
          <w:p w:rsidR="00C024B1" w:rsidRPr="00635C69" w:rsidRDefault="00C024B1" w:rsidP="00164558">
            <w:pPr>
              <w:spacing w:after="0"/>
            </w:pPr>
            <w:r w:rsidRPr="00635C69">
              <w:t>β) Προσδιορίστε ποιος έχει καταδικαστεί [ ]·</w:t>
            </w:r>
          </w:p>
          <w:p w:rsidR="00C024B1" w:rsidRPr="00635C69" w:rsidRDefault="00C024B1" w:rsidP="00164558">
            <w:pPr>
              <w:spacing w:after="0"/>
            </w:pPr>
            <w:r w:rsidRPr="00635C69">
              <w:rPr>
                <w:b/>
              </w:rPr>
              <w:t xml:space="preserve">γ) </w:t>
            </w:r>
            <w:r w:rsidRPr="00635C69">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pPr>
          </w:p>
          <w:p w:rsidR="00C024B1" w:rsidRPr="00635C69" w:rsidRDefault="00C024B1" w:rsidP="00164558">
            <w:pPr>
              <w:spacing w:after="0"/>
            </w:pPr>
            <w:r w:rsidRPr="00635C69">
              <w:t xml:space="preserve">α) Ημερομηνία:[   ], </w:t>
            </w:r>
          </w:p>
          <w:p w:rsidR="00C024B1" w:rsidRPr="00635C69" w:rsidRDefault="00C024B1" w:rsidP="00164558">
            <w:pPr>
              <w:spacing w:after="0"/>
            </w:pPr>
            <w:r w:rsidRPr="00635C69">
              <w:t xml:space="preserve">σημείο-(-α): [   ], </w:t>
            </w:r>
          </w:p>
          <w:p w:rsidR="00C024B1" w:rsidRPr="00635C69" w:rsidRDefault="00C024B1" w:rsidP="00164558">
            <w:pPr>
              <w:spacing w:after="0"/>
            </w:pPr>
            <w:r w:rsidRPr="00635C69">
              <w:t>λόγος(-οι):[   ]</w:t>
            </w:r>
          </w:p>
          <w:p w:rsidR="00C024B1" w:rsidRPr="00635C69" w:rsidRDefault="00C024B1" w:rsidP="00164558">
            <w:pPr>
              <w:spacing w:after="0"/>
            </w:pPr>
          </w:p>
          <w:p w:rsidR="00C024B1" w:rsidRPr="00635C69" w:rsidRDefault="00C024B1" w:rsidP="00164558">
            <w:pPr>
              <w:spacing w:after="0"/>
            </w:pPr>
            <w:r w:rsidRPr="00635C69">
              <w:t>β) [……]</w:t>
            </w:r>
          </w:p>
          <w:p w:rsidR="00C024B1" w:rsidRPr="00635C69" w:rsidRDefault="00C024B1" w:rsidP="00164558">
            <w:pPr>
              <w:spacing w:after="0"/>
            </w:pPr>
            <w:r w:rsidRPr="00635C69">
              <w:t>γ) Διάρκεια της περιόδου αποκλεισμού [……] και σχετικό(-ά) σημείο(-α) [   ]</w:t>
            </w:r>
          </w:p>
          <w:p w:rsidR="00C024B1" w:rsidRPr="00635C69" w:rsidRDefault="00C024B1" w:rsidP="00164558">
            <w:pPr>
              <w:spacing w:after="0"/>
            </w:pPr>
            <w:r w:rsidRPr="00635C6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24B1" w:rsidRPr="00635C69" w:rsidRDefault="00C024B1" w:rsidP="00164558">
            <w:pPr>
              <w:spacing w:after="0"/>
            </w:pPr>
            <w:r w:rsidRPr="00635C69">
              <w:rPr>
                <w:i/>
              </w:rPr>
              <w:t>[……][……][……][……]</w:t>
            </w:r>
            <w:r w:rsidRPr="00635C69">
              <w:rPr>
                <w:rStyle w:val="a"/>
              </w:rPr>
              <w:footnoteReference w:id="17"/>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35C69">
              <w:rPr>
                <w:rStyle w:val="NormalBoldChar"/>
                <w:rFonts w:eastAsia="Calibri"/>
              </w:rPr>
              <w:t xml:space="preserve">αυτοκάθαρση») </w:t>
            </w:r>
            <w:r w:rsidRPr="00635C69">
              <w:rPr>
                <w:rStyle w:val="NormalBoldChar"/>
                <w:rFonts w:eastAsia="Calibri"/>
                <w:vertAlign w:val="superscript"/>
              </w:rPr>
              <w:footnoteReference w:id="18"/>
            </w:r>
            <w:r w:rsidRPr="00635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xml:space="preserve">[] Ναι [] Όχι </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rPr>
              <w:t>Εάν ναι,</w:t>
            </w:r>
            <w:r w:rsidRPr="00635C69">
              <w:t xml:space="preserve"> περιγράψτε τα μέτρα που λήφθηκαν</w:t>
            </w:r>
            <w:r w:rsidRPr="00635C69">
              <w:rPr>
                <w:rStyle w:val="a"/>
              </w:rPr>
              <w:footnoteReference w:id="19"/>
            </w:r>
            <w:r w:rsidRPr="00635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bl>
    <w:p w:rsidR="00C024B1" w:rsidRPr="00635C69" w:rsidRDefault="00C024B1" w:rsidP="00C024B1">
      <w:pPr>
        <w:pStyle w:val="SectionTitle"/>
      </w:pPr>
    </w:p>
    <w:p w:rsidR="00C024B1" w:rsidRPr="00635C69" w:rsidRDefault="00C024B1" w:rsidP="00C024B1">
      <w:pPr>
        <w:pageBreakBefore/>
        <w:jc w:val="center"/>
      </w:pPr>
      <w:r w:rsidRPr="00635C69">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024B1" w:rsidRPr="00635C69" w:rsidTr="0016455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 xml:space="preserve">1) Ο οικονομικός φορέας έχει εκπληρώσει όλες </w:t>
            </w:r>
            <w:r w:rsidRPr="00635C69">
              <w:rPr>
                <w:b/>
              </w:rPr>
              <w:t>τις υποχρεώσεις του όσον αφορά την πληρωμή φόρων ή εισφορών κοινωνικής ασφάλισης</w:t>
            </w:r>
            <w:r w:rsidRPr="00635C69">
              <w:rPr>
                <w:rStyle w:val="3"/>
              </w:rPr>
              <w:footnoteReference w:id="20"/>
            </w:r>
            <w:r w:rsidRPr="00635C69">
              <w:rPr>
                <w:b/>
              </w:rPr>
              <w:t>,</w:t>
            </w:r>
            <w:r w:rsidRPr="00635C69">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xml:space="preserve">[] Ναι [] Όχι </w:t>
            </w:r>
          </w:p>
        </w:tc>
      </w:tr>
      <w:tr w:rsidR="00C024B1" w:rsidRPr="00635C69" w:rsidTr="0016455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r w:rsidRPr="00635C69">
              <w:t xml:space="preserve">Εάν όχι αναφέρετε: </w:t>
            </w:r>
          </w:p>
          <w:p w:rsidR="00C024B1" w:rsidRPr="00635C69" w:rsidRDefault="00C024B1" w:rsidP="00164558">
            <w:pPr>
              <w:snapToGrid w:val="0"/>
              <w:spacing w:after="0"/>
            </w:pPr>
            <w:r w:rsidRPr="00635C69">
              <w:t>α) Χώρα ή κράτος μέλος για το οποίο πρόκειται:</w:t>
            </w:r>
          </w:p>
          <w:p w:rsidR="00C024B1" w:rsidRPr="00635C69" w:rsidRDefault="00C024B1" w:rsidP="00164558">
            <w:pPr>
              <w:snapToGrid w:val="0"/>
              <w:spacing w:after="0"/>
            </w:pPr>
            <w:r w:rsidRPr="00635C69">
              <w:t>β) Ποιο είναι το σχετικό ποσό;</w:t>
            </w:r>
          </w:p>
          <w:p w:rsidR="00C024B1" w:rsidRPr="00635C69" w:rsidRDefault="00C024B1" w:rsidP="00164558">
            <w:pPr>
              <w:snapToGrid w:val="0"/>
              <w:spacing w:after="0"/>
            </w:pPr>
            <w:r w:rsidRPr="00635C69">
              <w:t>γ)Πως διαπιστώθηκε η αθέτηση των υποχρεώσεων;</w:t>
            </w:r>
          </w:p>
          <w:p w:rsidR="00C024B1" w:rsidRPr="00635C69" w:rsidRDefault="00C024B1" w:rsidP="00164558">
            <w:pPr>
              <w:snapToGrid w:val="0"/>
              <w:spacing w:after="0"/>
            </w:pPr>
            <w:r w:rsidRPr="00635C69">
              <w:t>1) Μέσω δικαστικής ή διοικητικής απόφασης;</w:t>
            </w:r>
          </w:p>
          <w:p w:rsidR="00C024B1" w:rsidRPr="00635C69" w:rsidRDefault="00C024B1" w:rsidP="00164558">
            <w:pPr>
              <w:snapToGrid w:val="0"/>
              <w:spacing w:after="0"/>
            </w:pPr>
            <w:r w:rsidRPr="00635C69">
              <w:rPr>
                <w:b/>
              </w:rPr>
              <w:t xml:space="preserve">- </w:t>
            </w:r>
            <w:r w:rsidRPr="00635C69">
              <w:t>Η εν λόγω απόφαση είναι τελεσίδικη και δεσμευτική;</w:t>
            </w:r>
          </w:p>
          <w:p w:rsidR="00C024B1" w:rsidRPr="00635C69" w:rsidRDefault="00C024B1" w:rsidP="00164558">
            <w:pPr>
              <w:snapToGrid w:val="0"/>
              <w:spacing w:after="0"/>
            </w:pPr>
            <w:r w:rsidRPr="00635C69">
              <w:t>- Αναφέρατε την ημερομηνία καταδίκης ή έκδοσης απόφασης</w:t>
            </w:r>
          </w:p>
          <w:p w:rsidR="00C024B1" w:rsidRPr="00635C69" w:rsidRDefault="00C024B1" w:rsidP="00164558">
            <w:pPr>
              <w:snapToGrid w:val="0"/>
              <w:spacing w:after="0"/>
            </w:pPr>
            <w:r w:rsidRPr="00635C69">
              <w:t>- Σε περίπτωση καταδικαστικής απόφασης, εφόσον ορίζεται απευθείας σε αυτήν, τη διάρκεια της περιόδου αποκλεισμού:</w:t>
            </w:r>
          </w:p>
          <w:p w:rsidR="00C024B1" w:rsidRPr="00635C69" w:rsidRDefault="00C024B1" w:rsidP="00164558">
            <w:pPr>
              <w:snapToGrid w:val="0"/>
              <w:spacing w:after="0"/>
            </w:pPr>
            <w:r w:rsidRPr="00635C69">
              <w:t xml:space="preserve">2) Με άλλα μέσα; </w:t>
            </w:r>
            <w:proofErr w:type="spellStart"/>
            <w:r w:rsidRPr="00635C69">
              <w:t>Διευκρινήστε</w:t>
            </w:r>
            <w:proofErr w:type="spellEnd"/>
            <w:r w:rsidRPr="00635C69">
              <w:t>:</w:t>
            </w:r>
          </w:p>
          <w:p w:rsidR="00C024B1" w:rsidRPr="00635C69" w:rsidRDefault="00C024B1" w:rsidP="00164558">
            <w:pPr>
              <w:snapToGrid w:val="0"/>
              <w:spacing w:after="0"/>
              <w:rPr>
                <w:b/>
                <w:bCs/>
              </w:rPr>
            </w:pPr>
            <w:r w:rsidRPr="00635C69">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35C69">
              <w:rPr>
                <w:rStyle w:val="3"/>
              </w:rPr>
              <w:footnoteReference w:id="21"/>
            </w:r>
          </w:p>
        </w:tc>
        <w:tc>
          <w:tcPr>
            <w:tcW w:w="2247"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bCs/>
              </w:rPr>
              <w:t>ΦΟΡΟΙ</w:t>
            </w:r>
          </w:p>
          <w:p w:rsidR="00C024B1" w:rsidRPr="00635C69" w:rsidRDefault="00C024B1" w:rsidP="00164558">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bCs/>
              </w:rPr>
              <w:t>ΕΙΣΦΟΡΕΣ ΚΟΙΝΩΝΙΚΗΣ ΑΣΦΑΛΙΣΗΣ</w:t>
            </w:r>
          </w:p>
        </w:tc>
      </w:tr>
      <w:tr w:rsidR="00C024B1" w:rsidRPr="00635C69" w:rsidTr="0016455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024B1" w:rsidRPr="00635C69" w:rsidRDefault="00C024B1" w:rsidP="00164558">
            <w:pPr>
              <w:snapToGrid w:val="0"/>
              <w:spacing w:after="0"/>
            </w:pPr>
          </w:p>
        </w:tc>
        <w:tc>
          <w:tcPr>
            <w:tcW w:w="2247" w:type="dxa"/>
            <w:tcBorders>
              <w:left w:val="single" w:sz="4" w:space="0" w:color="000000"/>
              <w:bottom w:val="single" w:sz="4" w:space="0" w:color="000000"/>
            </w:tcBorders>
            <w:shd w:val="clear" w:color="auto" w:fill="auto"/>
          </w:tcPr>
          <w:p w:rsidR="00C024B1" w:rsidRPr="00635C69" w:rsidRDefault="00C024B1" w:rsidP="00164558">
            <w:pPr>
              <w:snapToGrid w:val="0"/>
              <w:spacing w:after="0"/>
            </w:pPr>
          </w:p>
          <w:p w:rsidR="00C024B1" w:rsidRPr="00635C69" w:rsidRDefault="00C024B1" w:rsidP="00164558">
            <w:pPr>
              <w:spacing w:after="0"/>
            </w:pPr>
            <w:r w:rsidRPr="00635C69">
              <w:t>α)[……]·</w:t>
            </w:r>
          </w:p>
          <w:p w:rsidR="00C024B1" w:rsidRPr="00635C69" w:rsidRDefault="00C024B1" w:rsidP="00164558">
            <w:pPr>
              <w:spacing w:after="0"/>
            </w:pPr>
          </w:p>
          <w:p w:rsidR="00C024B1" w:rsidRPr="00635C69" w:rsidRDefault="00C024B1" w:rsidP="00164558">
            <w:pPr>
              <w:spacing w:after="0"/>
            </w:pPr>
            <w:r w:rsidRPr="00635C69">
              <w:t>β)[……]</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 xml:space="preserve">γ.1) [] Ναι [] Όχι </w:t>
            </w:r>
          </w:p>
          <w:p w:rsidR="00C024B1" w:rsidRPr="00635C69" w:rsidRDefault="00C024B1" w:rsidP="00164558">
            <w:pPr>
              <w:spacing w:after="0"/>
            </w:pPr>
            <w:r w:rsidRPr="00635C69">
              <w:t xml:space="preserve">-[] Ναι [] Όχι </w:t>
            </w:r>
          </w:p>
          <w:p w:rsidR="00C024B1" w:rsidRPr="00635C69" w:rsidRDefault="00C024B1" w:rsidP="00164558">
            <w:pPr>
              <w:spacing w:after="0"/>
            </w:pPr>
          </w:p>
          <w:p w:rsidR="00C024B1" w:rsidRPr="00635C69" w:rsidRDefault="00C024B1" w:rsidP="00164558">
            <w:pPr>
              <w:spacing w:after="0"/>
            </w:pPr>
            <w:r w:rsidRPr="00635C69">
              <w:t>-[……]·</w:t>
            </w:r>
          </w:p>
          <w:p w:rsidR="00C024B1" w:rsidRPr="00635C69" w:rsidRDefault="00C024B1" w:rsidP="00164558">
            <w:pPr>
              <w:spacing w:after="0"/>
            </w:pPr>
          </w:p>
          <w:p w:rsidR="00C024B1" w:rsidRPr="00635C69" w:rsidRDefault="00C024B1" w:rsidP="00164558">
            <w:pPr>
              <w:spacing w:after="0"/>
            </w:pPr>
            <w:r w:rsidRPr="00635C69">
              <w:t>-[……]·</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γ.2)[……]·</w:t>
            </w:r>
          </w:p>
          <w:p w:rsidR="00C024B1" w:rsidRPr="00635C69" w:rsidRDefault="00C024B1" w:rsidP="00164558">
            <w:pPr>
              <w:spacing w:after="0"/>
            </w:pPr>
            <w:r w:rsidRPr="00635C69">
              <w:t xml:space="preserve">δ) [] Ναι [] Όχι </w:t>
            </w:r>
          </w:p>
          <w:p w:rsidR="00C024B1" w:rsidRPr="00635C69" w:rsidRDefault="00C024B1" w:rsidP="00164558">
            <w:pPr>
              <w:spacing w:after="0"/>
            </w:pPr>
            <w:r w:rsidRPr="00635C69">
              <w:rPr>
                <w:sz w:val="21"/>
                <w:szCs w:val="21"/>
              </w:rPr>
              <w:t>Εάν ναι, να αναφερθούν λεπτομερείς πληροφορίες</w:t>
            </w:r>
          </w:p>
          <w:p w:rsidR="00C024B1" w:rsidRPr="00635C69" w:rsidRDefault="00C024B1" w:rsidP="00164558">
            <w:pPr>
              <w:spacing w:after="0"/>
            </w:pPr>
            <w:r w:rsidRPr="00635C69">
              <w:t>[……]</w:t>
            </w:r>
          </w:p>
        </w:tc>
        <w:tc>
          <w:tcPr>
            <w:tcW w:w="2267" w:type="dxa"/>
            <w:gridSpan w:val="2"/>
            <w:tcBorders>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pPr>
          </w:p>
          <w:p w:rsidR="00C024B1" w:rsidRPr="00635C69" w:rsidRDefault="00C024B1" w:rsidP="00164558">
            <w:pPr>
              <w:spacing w:after="0"/>
            </w:pPr>
            <w:r w:rsidRPr="00635C69">
              <w:t>α)[……]·</w:t>
            </w:r>
          </w:p>
          <w:p w:rsidR="00C024B1" w:rsidRPr="00635C69" w:rsidRDefault="00C024B1" w:rsidP="00164558">
            <w:pPr>
              <w:spacing w:after="0"/>
            </w:pPr>
          </w:p>
          <w:p w:rsidR="00C024B1" w:rsidRPr="00635C69" w:rsidRDefault="00C024B1" w:rsidP="00164558">
            <w:pPr>
              <w:spacing w:after="0"/>
            </w:pPr>
            <w:r w:rsidRPr="00635C69">
              <w:t>β)[……]</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 xml:space="preserve">γ.1) [] Ναι [] Όχι </w:t>
            </w:r>
          </w:p>
          <w:p w:rsidR="00C024B1" w:rsidRPr="00635C69" w:rsidRDefault="00C024B1" w:rsidP="00164558">
            <w:pPr>
              <w:spacing w:after="0"/>
            </w:pPr>
            <w:r w:rsidRPr="00635C69">
              <w:t xml:space="preserve">-[] Ναι [] Όχι </w:t>
            </w:r>
          </w:p>
          <w:p w:rsidR="00C024B1" w:rsidRPr="00635C69" w:rsidRDefault="00C024B1" w:rsidP="00164558">
            <w:pPr>
              <w:spacing w:after="0"/>
            </w:pPr>
          </w:p>
          <w:p w:rsidR="00C024B1" w:rsidRPr="00635C69" w:rsidRDefault="00C024B1" w:rsidP="00164558">
            <w:pPr>
              <w:spacing w:after="0"/>
            </w:pPr>
            <w:r w:rsidRPr="00635C69">
              <w:t>-[……]·</w:t>
            </w:r>
          </w:p>
          <w:p w:rsidR="00C024B1" w:rsidRPr="00635C69" w:rsidRDefault="00C024B1" w:rsidP="00164558">
            <w:pPr>
              <w:spacing w:after="0"/>
            </w:pPr>
          </w:p>
          <w:p w:rsidR="00C024B1" w:rsidRPr="00635C69" w:rsidRDefault="00C024B1" w:rsidP="00164558">
            <w:pPr>
              <w:spacing w:after="0"/>
            </w:pPr>
            <w:r w:rsidRPr="00635C69">
              <w:t>-[……]·</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γ.2)[……]·</w:t>
            </w:r>
          </w:p>
          <w:p w:rsidR="00C024B1" w:rsidRPr="00635C69" w:rsidRDefault="00C024B1" w:rsidP="00164558">
            <w:pPr>
              <w:spacing w:after="0"/>
            </w:pPr>
            <w:r w:rsidRPr="00635C69">
              <w:t xml:space="preserve">δ) [] Ναι [] Όχι </w:t>
            </w:r>
          </w:p>
          <w:p w:rsidR="00C024B1" w:rsidRPr="00635C69" w:rsidRDefault="00C024B1" w:rsidP="00164558">
            <w:pPr>
              <w:spacing w:after="0"/>
            </w:pPr>
            <w:r w:rsidRPr="00635C69">
              <w:t>Εάν ναι, να αναφερθούν λεπτομερείς πληροφορίες</w:t>
            </w:r>
          </w:p>
          <w:p w:rsidR="00C024B1" w:rsidRPr="00635C69" w:rsidRDefault="00C024B1" w:rsidP="00164558">
            <w:pPr>
              <w:spacing w:after="0"/>
            </w:pPr>
            <w:r w:rsidRPr="00635C69">
              <w:t>[……]</w:t>
            </w:r>
          </w:p>
        </w:tc>
      </w:tr>
      <w:tr w:rsidR="00C024B1" w:rsidRPr="00635C69" w:rsidTr="0016455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rPr>
                <w:i/>
              </w:rPr>
            </w:pPr>
            <w:r w:rsidRPr="00635C69">
              <w:rPr>
                <w:i/>
              </w:rPr>
              <w:t>(διαδικτυακή διεύθυνση, αρχή ή φορέας έκδοσης, επακριβή στοιχεία αναφοράς των εγγράφων):</w:t>
            </w:r>
            <w:r w:rsidRPr="00635C69">
              <w:rPr>
                <w:rStyle w:val="a"/>
                <w:i/>
              </w:rPr>
              <w:t xml:space="preserve"> </w:t>
            </w:r>
            <w:r w:rsidRPr="00635C69">
              <w:rPr>
                <w:rStyle w:val="a"/>
              </w:rPr>
              <w:footnoteReference w:id="22"/>
            </w:r>
          </w:p>
          <w:p w:rsidR="00C024B1" w:rsidRPr="00635C69" w:rsidRDefault="00C024B1" w:rsidP="00164558">
            <w:pPr>
              <w:spacing w:after="0"/>
            </w:pPr>
            <w:r w:rsidRPr="00635C69">
              <w:rPr>
                <w:i/>
              </w:rPr>
              <w:t>[……][……][……]</w:t>
            </w:r>
          </w:p>
        </w:tc>
      </w:tr>
    </w:tbl>
    <w:p w:rsidR="00C024B1" w:rsidRPr="00635C69" w:rsidRDefault="00C024B1" w:rsidP="00C024B1">
      <w:pPr>
        <w:pageBreakBefore/>
        <w:jc w:val="center"/>
      </w:pPr>
      <w:r w:rsidRPr="00635C69">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c>
          <w:tcPr>
            <w:tcW w:w="4479" w:type="dxa"/>
            <w:vMerge w:val="restart"/>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Ο οικονομικός φορέας έχει,</w:t>
            </w:r>
            <w:r w:rsidRPr="00635C69">
              <w:rPr>
                <w:b/>
              </w:rPr>
              <w:t xml:space="preserve"> εν γνώσει του</w:t>
            </w:r>
            <w:r w:rsidRPr="00635C69">
              <w:t xml:space="preserve">, αθετήσει </w:t>
            </w:r>
            <w:r w:rsidRPr="00635C69">
              <w:rPr>
                <w:b/>
              </w:rPr>
              <w:t xml:space="preserve">τις υποχρεώσεις του </w:t>
            </w:r>
            <w:r w:rsidRPr="00635C69">
              <w:t xml:space="preserve">στους τομείς του </w:t>
            </w:r>
            <w:r w:rsidRPr="00635C69">
              <w:rPr>
                <w:b/>
              </w:rPr>
              <w:t>περιβαλλοντικού, κοινωνικού και εργατικού δικαίου</w:t>
            </w:r>
            <w:r w:rsidRPr="00635C69">
              <w:rPr>
                <w:rStyle w:val="3"/>
              </w:rPr>
              <w:footnoteReference w:id="23"/>
            </w:r>
            <w:r w:rsidRPr="00635C69">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Ναι [] Όχι</w:t>
            </w:r>
          </w:p>
        </w:tc>
      </w:tr>
      <w:tr w:rsidR="00C024B1" w:rsidRPr="004B449A" w:rsidTr="00164558">
        <w:trPr>
          <w:trHeight w:val="405"/>
        </w:trPr>
        <w:tc>
          <w:tcPr>
            <w:tcW w:w="4479" w:type="dxa"/>
            <w:vMerge/>
            <w:tcBorders>
              <w:top w:val="single" w:sz="4" w:space="0" w:color="000000"/>
              <w:left w:val="single" w:sz="4" w:space="0" w:color="000000"/>
              <w:bottom w:val="single" w:sz="4" w:space="0" w:color="000000"/>
            </w:tcBorders>
            <w:shd w:val="clear" w:color="auto" w:fill="auto"/>
          </w:tcPr>
          <w:p w:rsidR="00C024B1" w:rsidRPr="00635C69" w:rsidRDefault="00C024B1" w:rsidP="0016455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rPr>
                <w:b/>
              </w:rPr>
            </w:pPr>
          </w:p>
          <w:p w:rsidR="00C024B1" w:rsidRPr="00635C69" w:rsidRDefault="00C024B1" w:rsidP="00164558">
            <w:pPr>
              <w:spacing w:after="0"/>
              <w:rPr>
                <w:b/>
              </w:rPr>
            </w:pPr>
          </w:p>
          <w:p w:rsidR="00C024B1" w:rsidRPr="00635C69" w:rsidRDefault="00C024B1" w:rsidP="00164558">
            <w:pPr>
              <w:spacing w:after="0"/>
            </w:pPr>
            <w:r w:rsidRPr="00635C69">
              <w:rPr>
                <w:b/>
              </w:rPr>
              <w:t>Εάν ναι</w:t>
            </w:r>
            <w:r w:rsidRPr="00635C69">
              <w:t>, ο οικονομικός φορέας έχει λάβει μέτρα που να αποδεικνύουν την αξιοπιστία του παρά την ύπαρξη αυτού του λόγου αποκλεισμού («αυτοκάθαρση»);</w:t>
            </w:r>
          </w:p>
          <w:p w:rsidR="00C024B1" w:rsidRPr="00635C69" w:rsidRDefault="00C024B1" w:rsidP="00164558">
            <w:pPr>
              <w:spacing w:after="0"/>
            </w:pPr>
            <w:r w:rsidRPr="00635C69">
              <w:t>[] Ναι [] Όχι</w:t>
            </w:r>
          </w:p>
          <w:p w:rsidR="00C024B1" w:rsidRPr="00635C69" w:rsidRDefault="00C024B1" w:rsidP="00164558">
            <w:pPr>
              <w:spacing w:after="0"/>
            </w:pPr>
            <w:r w:rsidRPr="00635C69">
              <w:rPr>
                <w:b/>
              </w:rPr>
              <w:t>Εάν το έχει πράξει,</w:t>
            </w:r>
            <w:r w:rsidRPr="00635C69">
              <w:t xml:space="preserve"> περιγράψτε τα μέτρα που λήφθηκαν: […….............]</w:t>
            </w:r>
          </w:p>
        </w:tc>
      </w:tr>
      <w:tr w:rsidR="00C024B1" w:rsidRPr="004B449A"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Βρίσκεται ο οικονομικός φορέας σε οποιαδήποτε από τις ακόλουθες καταστάσεις</w:t>
            </w:r>
            <w:r w:rsidRPr="00635C69">
              <w:rPr>
                <w:rStyle w:val="3"/>
              </w:rPr>
              <w:footnoteReference w:id="24"/>
            </w:r>
            <w:r w:rsidRPr="00635C69">
              <w:t xml:space="preserve"> :</w:t>
            </w:r>
          </w:p>
          <w:p w:rsidR="00C024B1" w:rsidRPr="00635C69" w:rsidRDefault="00C024B1" w:rsidP="00164558">
            <w:pPr>
              <w:spacing w:after="0"/>
            </w:pPr>
            <w:r w:rsidRPr="00635C69">
              <w:t xml:space="preserve">α) πτώχευση, ή </w:t>
            </w:r>
          </w:p>
          <w:p w:rsidR="00C024B1" w:rsidRPr="00635C69" w:rsidRDefault="00C024B1" w:rsidP="00164558">
            <w:pPr>
              <w:spacing w:after="0"/>
            </w:pPr>
            <w:r w:rsidRPr="00635C69">
              <w:t>β) διαδικασία εξυγίανσης, ή</w:t>
            </w:r>
          </w:p>
          <w:p w:rsidR="00C024B1" w:rsidRPr="00635C69" w:rsidRDefault="00C024B1" w:rsidP="00164558">
            <w:pPr>
              <w:spacing w:after="0"/>
            </w:pPr>
            <w:r w:rsidRPr="00635C69">
              <w:t>γ) ειδική εκκαθάριση, ή</w:t>
            </w:r>
          </w:p>
          <w:p w:rsidR="00C024B1" w:rsidRPr="00635C69" w:rsidRDefault="00C024B1" w:rsidP="00164558">
            <w:pPr>
              <w:spacing w:after="0"/>
            </w:pPr>
            <w:r w:rsidRPr="00635C69">
              <w:t>δ) αναγκαστική διαχείριση από εκκαθαριστή ή από το δικαστήριο, ή</w:t>
            </w:r>
          </w:p>
          <w:p w:rsidR="00C024B1" w:rsidRPr="00635C69" w:rsidRDefault="00C024B1" w:rsidP="00164558">
            <w:pPr>
              <w:spacing w:after="0"/>
            </w:pPr>
            <w:r w:rsidRPr="00635C69">
              <w:t xml:space="preserve">ε) έχει υπαχθεί σε διαδικασία πτωχευτικού συμβιβασμού, ή </w:t>
            </w:r>
          </w:p>
          <w:p w:rsidR="00C024B1" w:rsidRPr="00635C69" w:rsidRDefault="00C024B1" w:rsidP="00164558">
            <w:pPr>
              <w:spacing w:after="0"/>
            </w:pPr>
            <w:proofErr w:type="spellStart"/>
            <w:r w:rsidRPr="00635C69">
              <w:t>στ</w:t>
            </w:r>
            <w:proofErr w:type="spellEnd"/>
            <w:r w:rsidRPr="00635C69">
              <w:t xml:space="preserve">) αναστολή επιχειρηματικών δραστηριοτήτων, ή </w:t>
            </w:r>
          </w:p>
          <w:p w:rsidR="00C024B1" w:rsidRPr="00635C69" w:rsidRDefault="00C024B1" w:rsidP="00164558">
            <w:pPr>
              <w:spacing w:after="0"/>
            </w:pPr>
            <w:r w:rsidRPr="00635C69">
              <w:rPr>
                <w:color w:val="000000"/>
              </w:rPr>
              <w:t>ζ) σε οποιαδήποτε ανάλογη κατάσταση προκύπτουσα από παρόμοια διαδικασία προβλεπόμενη σε εθνικές διατάξεις νόμου</w:t>
            </w:r>
          </w:p>
          <w:p w:rsidR="00C024B1" w:rsidRPr="00635C69" w:rsidRDefault="00C024B1" w:rsidP="00164558">
            <w:pPr>
              <w:spacing w:after="0"/>
            </w:pPr>
            <w:r w:rsidRPr="00635C69">
              <w:t>Εάν ναι:</w:t>
            </w:r>
          </w:p>
          <w:p w:rsidR="00C024B1" w:rsidRPr="00635C69" w:rsidRDefault="00C024B1" w:rsidP="00164558">
            <w:pPr>
              <w:spacing w:after="0"/>
            </w:pPr>
            <w:r w:rsidRPr="00635C69">
              <w:t>- Παραθέστε λεπτομερή στοιχεία:</w:t>
            </w:r>
          </w:p>
          <w:p w:rsidR="00C024B1" w:rsidRPr="00635C69" w:rsidRDefault="00C024B1" w:rsidP="00164558">
            <w:pPr>
              <w:spacing w:after="0"/>
            </w:pPr>
            <w:r w:rsidRPr="00635C69">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35C69">
              <w:rPr>
                <w:rStyle w:val="3"/>
              </w:rPr>
              <w:footnoteReference w:id="25"/>
            </w:r>
            <w:r w:rsidRPr="00635C69">
              <w:rPr>
                <w:rStyle w:val="3"/>
              </w:rPr>
              <w:t xml:space="preserve"> </w:t>
            </w:r>
          </w:p>
          <w:p w:rsidR="00C024B1" w:rsidRPr="00635C69" w:rsidRDefault="00C024B1" w:rsidP="00164558">
            <w:pPr>
              <w:spacing w:after="0"/>
            </w:pPr>
            <w:r w:rsidRPr="00635C69">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pPr>
            <w:r w:rsidRPr="00635C69">
              <w:t>[] Ναι [] Όχι</w:t>
            </w: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napToGrid w:val="0"/>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w:t>
            </w:r>
          </w:p>
          <w:p w:rsidR="00C024B1" w:rsidRPr="00635C69" w:rsidRDefault="00C024B1" w:rsidP="00164558">
            <w:pPr>
              <w:spacing w:after="0"/>
            </w:pPr>
            <w:r w:rsidRPr="00635C69">
              <w:t>-[.......................]</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pPr>
            <w:r w:rsidRPr="00635C69">
              <w:rPr>
                <w:i/>
              </w:rPr>
              <w:t>(διαδικτυακή διεύθυνση, αρχή ή φορέας έκδοσης, επακριβή στοιχεία αναφοράς των εγγράφων): [……][……][……]</w:t>
            </w:r>
          </w:p>
        </w:tc>
      </w:tr>
      <w:tr w:rsidR="00C024B1" w:rsidRPr="00635C69" w:rsidTr="0016455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rStyle w:val="NormalBoldChar"/>
                <w:rFonts w:eastAsia="Calibri"/>
              </w:rPr>
              <w:lastRenderedPageBreak/>
              <w:t xml:space="preserve">Έχει διαπράξει ο </w:t>
            </w:r>
            <w:r w:rsidRPr="00635C69">
              <w:t xml:space="preserve">οικονομικός φορέας </w:t>
            </w:r>
            <w:r w:rsidRPr="00635C69">
              <w:rPr>
                <w:b/>
              </w:rPr>
              <w:t xml:space="preserve">σοβαρό επαγγελματικό παράπτωμα </w:t>
            </w:r>
            <w:r w:rsidRPr="00635C69">
              <w:rPr>
                <w:rStyle w:val="3"/>
              </w:rPr>
              <w:footnoteReference w:id="26"/>
            </w:r>
            <w:r w:rsidRPr="00635C69">
              <w:t>;</w:t>
            </w:r>
          </w:p>
          <w:p w:rsidR="00C024B1" w:rsidRPr="00635C69" w:rsidRDefault="00C024B1" w:rsidP="00164558">
            <w:pPr>
              <w:spacing w:after="0"/>
            </w:pPr>
            <w:r w:rsidRPr="00635C69">
              <w:rPr>
                <w:b/>
              </w:rPr>
              <w:t>Εάν ναι</w:t>
            </w:r>
            <w:r w:rsidRPr="00635C6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Ναι [] Όχι</w:t>
            </w:r>
          </w:p>
          <w:p w:rsidR="00C024B1" w:rsidRPr="00635C69" w:rsidRDefault="00C024B1" w:rsidP="00164558">
            <w:pPr>
              <w:spacing w:after="0"/>
            </w:pPr>
          </w:p>
          <w:p w:rsidR="00C024B1" w:rsidRPr="00635C69" w:rsidRDefault="00C024B1" w:rsidP="00164558">
            <w:pPr>
              <w:spacing w:after="0"/>
            </w:pPr>
            <w:r w:rsidRPr="00635C69">
              <w:t>[.......................]</w:t>
            </w:r>
          </w:p>
          <w:p w:rsidR="00C024B1" w:rsidRPr="00635C69" w:rsidRDefault="00C024B1" w:rsidP="00164558">
            <w:pPr>
              <w:spacing w:after="0"/>
            </w:pPr>
          </w:p>
        </w:tc>
      </w:tr>
      <w:tr w:rsidR="00C024B1" w:rsidRPr="00635C69" w:rsidTr="00164558">
        <w:trPr>
          <w:trHeight w:val="257"/>
        </w:trPr>
        <w:tc>
          <w:tcPr>
            <w:tcW w:w="4479" w:type="dxa"/>
            <w:vMerge/>
            <w:tcBorders>
              <w:left w:val="single" w:sz="4" w:space="0" w:color="000000"/>
              <w:bottom w:val="single" w:sz="4" w:space="0" w:color="000000"/>
            </w:tcBorders>
            <w:shd w:val="clear" w:color="auto" w:fill="auto"/>
          </w:tcPr>
          <w:p w:rsidR="00C024B1" w:rsidRPr="00635C69" w:rsidRDefault="00C024B1" w:rsidP="00164558">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rPr>
                <w:b/>
              </w:rPr>
            </w:pPr>
          </w:p>
          <w:p w:rsidR="00C024B1" w:rsidRPr="00635C69" w:rsidRDefault="00C024B1" w:rsidP="00164558">
            <w:pPr>
              <w:spacing w:after="0"/>
            </w:pPr>
            <w:r w:rsidRPr="00635C69">
              <w:rPr>
                <w:b/>
              </w:rPr>
              <w:t>Εάν ναι</w:t>
            </w:r>
            <w:r w:rsidRPr="00635C69">
              <w:t xml:space="preserve">, έχει λάβει ο οικονομικός φορέας μέτρα αυτοκάθαρσης; </w:t>
            </w:r>
          </w:p>
          <w:p w:rsidR="00C024B1" w:rsidRPr="00635C69" w:rsidRDefault="00C024B1" w:rsidP="00164558">
            <w:pPr>
              <w:spacing w:after="0"/>
            </w:pPr>
            <w:r w:rsidRPr="00635C69">
              <w:t>[] Ναι [] Όχι</w:t>
            </w:r>
          </w:p>
          <w:p w:rsidR="00C024B1" w:rsidRPr="00635C69" w:rsidRDefault="00C024B1" w:rsidP="00164558">
            <w:pPr>
              <w:spacing w:after="0"/>
            </w:pPr>
            <w:r w:rsidRPr="00635C69">
              <w:rPr>
                <w:b/>
              </w:rPr>
              <w:t>Εάν το έχει πράξει,</w:t>
            </w:r>
            <w:r w:rsidRPr="00635C69">
              <w:t xml:space="preserve"> περιγράψτε τα μέτρα που λήφθηκαν: </w:t>
            </w:r>
          </w:p>
          <w:p w:rsidR="00C024B1" w:rsidRPr="00635C69" w:rsidRDefault="00C024B1" w:rsidP="00164558">
            <w:pPr>
              <w:spacing w:after="0"/>
            </w:pPr>
            <w:r w:rsidRPr="00635C69">
              <w:t>[..........……]</w:t>
            </w:r>
          </w:p>
        </w:tc>
      </w:tr>
      <w:tr w:rsidR="00C024B1" w:rsidRPr="00635C69" w:rsidTr="00164558">
        <w:trPr>
          <w:trHeight w:val="1544"/>
        </w:trPr>
        <w:tc>
          <w:tcPr>
            <w:tcW w:w="4479" w:type="dxa"/>
            <w:vMerge w:val="restart"/>
            <w:tcBorders>
              <w:left w:val="single" w:sz="4" w:space="0" w:color="000000"/>
              <w:bottom w:val="single" w:sz="4" w:space="0" w:color="000000"/>
            </w:tcBorders>
            <w:shd w:val="clear" w:color="auto" w:fill="auto"/>
          </w:tcPr>
          <w:p w:rsidR="00C024B1" w:rsidRPr="00635C69" w:rsidRDefault="00C024B1" w:rsidP="00164558">
            <w:pPr>
              <w:spacing w:after="0"/>
            </w:pPr>
            <w:r w:rsidRPr="00635C69">
              <w:rPr>
                <w:rStyle w:val="NormalBoldChar"/>
                <w:rFonts w:eastAsia="Calibri"/>
              </w:rPr>
              <w:t>Έχει συνάψει</w:t>
            </w:r>
            <w:r w:rsidRPr="00635C69">
              <w:t xml:space="preserve"> ο οικονομικός φορέας </w:t>
            </w:r>
            <w:r w:rsidRPr="00635C69">
              <w:rPr>
                <w:b/>
              </w:rPr>
              <w:t>συμφωνίες</w:t>
            </w:r>
            <w:r w:rsidRPr="00635C69">
              <w:t xml:space="preserve"> με άλλους οικονομικούς φορείς </w:t>
            </w:r>
            <w:r w:rsidRPr="00635C69">
              <w:rPr>
                <w:b/>
              </w:rPr>
              <w:t>με σκοπό τη στρέβλωση του ανταγωνισμού</w:t>
            </w:r>
            <w:r w:rsidRPr="00635C69">
              <w:t>;</w:t>
            </w:r>
          </w:p>
          <w:p w:rsidR="00C024B1" w:rsidRPr="00635C69" w:rsidRDefault="00C024B1" w:rsidP="00164558">
            <w:pPr>
              <w:spacing w:after="0"/>
            </w:pPr>
            <w:r w:rsidRPr="00635C69">
              <w:rPr>
                <w:b/>
              </w:rPr>
              <w:t>Εάν ναι</w:t>
            </w:r>
            <w:r w:rsidRPr="00635C69">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024B1" w:rsidRPr="00635C69" w:rsidRDefault="00C024B1" w:rsidP="00164558">
            <w:pPr>
              <w:spacing w:after="0"/>
            </w:pPr>
            <w:r w:rsidRPr="00635C69">
              <w:t>[] Ναι [] Όχι</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w:t>
            </w:r>
          </w:p>
        </w:tc>
      </w:tr>
      <w:tr w:rsidR="00C024B1" w:rsidRPr="00635C69" w:rsidTr="00164558">
        <w:trPr>
          <w:trHeight w:val="514"/>
        </w:trPr>
        <w:tc>
          <w:tcPr>
            <w:tcW w:w="4479" w:type="dxa"/>
            <w:vMerge/>
            <w:tcBorders>
              <w:left w:val="single" w:sz="4" w:space="0" w:color="000000"/>
              <w:bottom w:val="single" w:sz="4" w:space="0" w:color="000000"/>
            </w:tcBorders>
            <w:shd w:val="clear" w:color="auto" w:fill="auto"/>
          </w:tcPr>
          <w:p w:rsidR="00C024B1" w:rsidRPr="00635C69" w:rsidRDefault="00C024B1" w:rsidP="0016455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rPr>
              <w:t>Εάν ναι</w:t>
            </w:r>
            <w:r w:rsidRPr="00635C69">
              <w:t xml:space="preserve">, έχει λάβει ο οικονομικός φορέας μέτρα αυτοκάθαρσης; </w:t>
            </w:r>
          </w:p>
          <w:p w:rsidR="00C024B1" w:rsidRPr="00635C69" w:rsidRDefault="00C024B1" w:rsidP="00164558">
            <w:pPr>
              <w:spacing w:after="0"/>
            </w:pPr>
            <w:r w:rsidRPr="00635C69">
              <w:t>[] Ναι [] Όχι</w:t>
            </w:r>
          </w:p>
          <w:p w:rsidR="00C024B1" w:rsidRPr="00635C69" w:rsidRDefault="00C024B1" w:rsidP="00164558">
            <w:pPr>
              <w:spacing w:after="0"/>
            </w:pPr>
            <w:r w:rsidRPr="00635C69">
              <w:rPr>
                <w:b/>
              </w:rPr>
              <w:t>Εάν το έχει πράξει,</w:t>
            </w:r>
            <w:r w:rsidRPr="00635C69">
              <w:t xml:space="preserve"> περιγράψτε τα μέτρα που λήφθηκαν:</w:t>
            </w:r>
          </w:p>
          <w:p w:rsidR="00C024B1" w:rsidRPr="00635C69" w:rsidRDefault="00C024B1" w:rsidP="00164558">
            <w:pPr>
              <w:spacing w:after="0"/>
            </w:pPr>
            <w:r w:rsidRPr="00635C69">
              <w:t>[……]</w:t>
            </w:r>
          </w:p>
        </w:tc>
      </w:tr>
      <w:tr w:rsidR="00C024B1" w:rsidRPr="00635C69" w:rsidTr="00164558">
        <w:trPr>
          <w:trHeight w:val="1316"/>
        </w:trPr>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rStyle w:val="NormalBoldChar"/>
                <w:rFonts w:eastAsia="Calibri"/>
              </w:rPr>
              <w:t xml:space="preserve">Γνωρίζει ο οικονομικός φορέας την ύπαρξη τυχόν </w:t>
            </w:r>
            <w:r w:rsidRPr="00635C69">
              <w:rPr>
                <w:b/>
              </w:rPr>
              <w:t>σύγκρουσης συμφερόντων</w:t>
            </w:r>
            <w:r w:rsidRPr="00635C69">
              <w:rPr>
                <w:rStyle w:val="a"/>
                <w:b/>
              </w:rPr>
              <w:footnoteReference w:id="27"/>
            </w:r>
            <w:r w:rsidRPr="00635C69">
              <w:t>, λόγω της συμμετοχής του στη διαδικασία ανάθεσης της σύμβασης;</w:t>
            </w:r>
          </w:p>
          <w:p w:rsidR="00C024B1" w:rsidRPr="00635C69" w:rsidRDefault="00C024B1" w:rsidP="00164558">
            <w:pPr>
              <w:spacing w:after="0"/>
            </w:pPr>
            <w:r w:rsidRPr="00635C69">
              <w:rPr>
                <w:b/>
              </w:rPr>
              <w:t>Εάν ναι</w:t>
            </w:r>
            <w:r w:rsidRPr="00635C6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Ναι [] Όχι</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w:t>
            </w:r>
          </w:p>
        </w:tc>
      </w:tr>
      <w:tr w:rsidR="00C024B1" w:rsidRPr="00635C69" w:rsidTr="00164558">
        <w:trPr>
          <w:trHeight w:val="416"/>
        </w:trPr>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rStyle w:val="NormalBoldChar"/>
                <w:rFonts w:eastAsia="Calibri"/>
              </w:rPr>
              <w:t xml:space="preserve">Έχει παράσχει ο οικονομικός φορέας ή </w:t>
            </w:r>
            <w:r w:rsidRPr="00635C69">
              <w:t xml:space="preserve">επιχείρηση συνδεδεμένη με αυτόν </w:t>
            </w:r>
            <w:r w:rsidRPr="00635C69">
              <w:rPr>
                <w:b/>
              </w:rPr>
              <w:t>συμβουλές</w:t>
            </w:r>
            <w:r w:rsidRPr="00635C69">
              <w:t xml:space="preserve"> στην αναθέτουσα αρχή ή στον αναθέτοντα φορέα ή έχει με άλλο τρόπο </w:t>
            </w:r>
            <w:r w:rsidRPr="00635C69">
              <w:rPr>
                <w:b/>
              </w:rPr>
              <w:t>αναμειχθεί στην προετοιμασία</w:t>
            </w:r>
            <w:r w:rsidRPr="00635C69">
              <w:t xml:space="preserve"> της διαδικασίας σύναψης της σύμβασης</w:t>
            </w:r>
            <w:r w:rsidRPr="00635C69">
              <w:rPr>
                <w:rStyle w:val="3"/>
              </w:rPr>
              <w:footnoteReference w:id="28"/>
            </w:r>
            <w:r w:rsidRPr="00635C69">
              <w:t>;</w:t>
            </w:r>
          </w:p>
          <w:p w:rsidR="00C024B1" w:rsidRPr="00635C69" w:rsidRDefault="00C024B1" w:rsidP="00164558">
            <w:pPr>
              <w:spacing w:after="0"/>
            </w:pPr>
            <w:r w:rsidRPr="00635C69">
              <w:rPr>
                <w:b/>
              </w:rPr>
              <w:t>Εάν ναι</w:t>
            </w:r>
            <w:r w:rsidRPr="00635C6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Ναι [] Όχι</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w:t>
            </w:r>
          </w:p>
        </w:tc>
      </w:tr>
      <w:tr w:rsidR="00C024B1" w:rsidRPr="00635C69" w:rsidTr="0016455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Έχει επιδείξει ο οικονομικός φορέας σοβαρή ή επαναλαμβανόμενη πλημμέλεια</w:t>
            </w:r>
            <w:r w:rsidRPr="00635C69">
              <w:rPr>
                <w:rStyle w:val="3"/>
              </w:rPr>
              <w:footnoteReference w:id="29"/>
            </w:r>
            <w:r w:rsidRPr="00635C69">
              <w:t xml:space="preserve"> κατά την εκτέλεση ουσιώδους απαίτησης στο πλαίσιο προηγούμενης δημόσιας σύμβασης, προηγούμενης σύμβασης με αναθέτοντα </w:t>
            </w:r>
            <w:r w:rsidRPr="00635C69">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024B1" w:rsidRPr="00635C69" w:rsidRDefault="00C024B1" w:rsidP="00164558">
            <w:pPr>
              <w:spacing w:after="0"/>
            </w:pPr>
            <w:r w:rsidRPr="00635C69">
              <w:rPr>
                <w:b/>
              </w:rPr>
              <w:t>Εάν ναι</w:t>
            </w:r>
            <w:r w:rsidRPr="00635C69">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lastRenderedPageBreak/>
              <w:t>[] Ναι [] Όχι</w:t>
            </w: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p>
          <w:p w:rsidR="00C024B1" w:rsidRPr="00635C69" w:rsidRDefault="00C024B1" w:rsidP="00164558">
            <w:pPr>
              <w:spacing w:after="0"/>
            </w:pPr>
            <w:r w:rsidRPr="00635C69">
              <w:t>[….................]</w:t>
            </w:r>
          </w:p>
        </w:tc>
      </w:tr>
      <w:tr w:rsidR="00C024B1" w:rsidRPr="00635C69" w:rsidTr="00164558">
        <w:trPr>
          <w:trHeight w:val="931"/>
        </w:trPr>
        <w:tc>
          <w:tcPr>
            <w:tcW w:w="4479" w:type="dxa"/>
            <w:vMerge/>
            <w:tcBorders>
              <w:top w:val="single" w:sz="4" w:space="0" w:color="000000"/>
              <w:left w:val="single" w:sz="4" w:space="0" w:color="000000"/>
              <w:bottom w:val="single" w:sz="4" w:space="0" w:color="000000"/>
            </w:tcBorders>
            <w:shd w:val="clear" w:color="auto" w:fill="auto"/>
          </w:tcPr>
          <w:p w:rsidR="00C024B1" w:rsidRPr="00635C69" w:rsidRDefault="00C024B1" w:rsidP="0016455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rPr>
              <w:t>Εάν ναι</w:t>
            </w:r>
            <w:r w:rsidRPr="00635C69">
              <w:t xml:space="preserve">, έχει λάβει ο οικονομικός φορέας μέτρα αυτοκάθαρσης; </w:t>
            </w:r>
          </w:p>
          <w:p w:rsidR="00C024B1" w:rsidRPr="00635C69" w:rsidRDefault="00C024B1" w:rsidP="00164558">
            <w:pPr>
              <w:spacing w:after="0"/>
            </w:pPr>
            <w:r w:rsidRPr="00635C69">
              <w:t>[] Ναι [] Όχι</w:t>
            </w:r>
          </w:p>
          <w:p w:rsidR="00C024B1" w:rsidRPr="00635C69" w:rsidRDefault="00C024B1" w:rsidP="00164558">
            <w:pPr>
              <w:spacing w:after="0"/>
            </w:pPr>
            <w:r w:rsidRPr="00635C69">
              <w:rPr>
                <w:b/>
              </w:rPr>
              <w:t>Εάν το έχει πράξει,</w:t>
            </w:r>
            <w:r w:rsidRPr="00635C69">
              <w:t xml:space="preserve"> περιγράψτε τα μέτρα που λήφθηκαν:</w:t>
            </w:r>
          </w:p>
          <w:p w:rsidR="00C024B1" w:rsidRPr="00635C69" w:rsidRDefault="00C024B1" w:rsidP="00164558">
            <w:pPr>
              <w:spacing w:after="0"/>
            </w:pPr>
            <w:r w:rsidRPr="00635C69">
              <w:t>[……]</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Μπορεί ο οικονομικός φορέας να επιβεβαιώσει ότι:</w:t>
            </w:r>
          </w:p>
          <w:p w:rsidR="00C024B1" w:rsidRPr="00635C69" w:rsidRDefault="00C024B1" w:rsidP="00164558">
            <w:pPr>
              <w:spacing w:after="0"/>
            </w:pPr>
            <w:r w:rsidRPr="00635C69">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024B1" w:rsidRPr="00635C69" w:rsidRDefault="00C024B1" w:rsidP="00164558">
            <w:pPr>
              <w:spacing w:after="0"/>
            </w:pPr>
            <w:r w:rsidRPr="00635C69">
              <w:t>β) δεν έχει αποκρύψει τις πληροφορίες αυτές,</w:t>
            </w:r>
          </w:p>
          <w:p w:rsidR="00C024B1" w:rsidRPr="00635C69" w:rsidRDefault="00C024B1" w:rsidP="00164558">
            <w:pPr>
              <w:spacing w:after="0"/>
            </w:pPr>
            <w:r w:rsidRPr="00635C69">
              <w:t xml:space="preserve">γ) ήταν σε θέση να υποβάλλει χωρίς καθυστέρηση τα δικαιολογητικά που απαιτούνται από την αναθέτουσα αρχή/αναθέτοντα φορέα </w:t>
            </w:r>
          </w:p>
          <w:p w:rsidR="00C024B1" w:rsidRPr="00635C69" w:rsidRDefault="00C024B1" w:rsidP="00164558">
            <w:pPr>
              <w:spacing w:after="0"/>
            </w:pPr>
            <w:r w:rsidRPr="00635C69">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Ναι [] Όχι</w:t>
            </w:r>
          </w:p>
        </w:tc>
      </w:tr>
    </w:tbl>
    <w:p w:rsidR="00C024B1" w:rsidRPr="00635C69" w:rsidRDefault="00C024B1" w:rsidP="00C024B1">
      <w:pPr>
        <w:pStyle w:val="ChapterTitle"/>
      </w:pPr>
    </w:p>
    <w:p w:rsidR="00C024B1" w:rsidRPr="00635C69" w:rsidRDefault="00C024B1" w:rsidP="00C024B1">
      <w:pPr>
        <w:jc w:val="center"/>
        <w:rPr>
          <w:b/>
          <w:bCs/>
        </w:rPr>
      </w:pPr>
    </w:p>
    <w:p w:rsidR="00C024B1" w:rsidRPr="00635C69" w:rsidRDefault="00C024B1" w:rsidP="00C024B1">
      <w:pPr>
        <w:pageBreakBefore/>
        <w:jc w:val="center"/>
      </w:pPr>
      <w:r w:rsidRPr="00635C69">
        <w:rPr>
          <w:b/>
          <w:bCs/>
          <w:u w:val="single"/>
        </w:rPr>
        <w:lastRenderedPageBreak/>
        <w:t>Μέρος IV: Κριτήρια επιλογής</w:t>
      </w:r>
    </w:p>
    <w:p w:rsidR="00C024B1" w:rsidRPr="00635C69" w:rsidRDefault="00C024B1" w:rsidP="00C024B1">
      <w:r w:rsidRPr="00635C69">
        <w:t xml:space="preserve">Όσον αφορά τα κριτήρια επιλογής (ενότητες Α έως Δ του παρόντος μέρους), ο οικονομικός φορέας δηλώνει ότι: </w:t>
      </w:r>
    </w:p>
    <w:p w:rsidR="00C024B1" w:rsidRPr="00635C69" w:rsidRDefault="00C024B1" w:rsidP="00C024B1">
      <w:pPr>
        <w:jc w:val="center"/>
      </w:pPr>
      <w:r w:rsidRPr="00635C69">
        <w:rPr>
          <w:b/>
          <w:bCs/>
        </w:rPr>
        <w:t>Α: Καταλληλότητα</w:t>
      </w:r>
    </w:p>
    <w:p w:rsidR="00C024B1" w:rsidRPr="00635C69" w:rsidRDefault="00C024B1" w:rsidP="00C024B1">
      <w:pPr>
        <w:pBdr>
          <w:top w:val="single" w:sz="4" w:space="1" w:color="000000"/>
          <w:left w:val="single" w:sz="4" w:space="4" w:color="000000"/>
          <w:bottom w:val="single" w:sz="4" w:space="1" w:color="000000"/>
          <w:right w:val="single" w:sz="4" w:space="4" w:color="000000"/>
        </w:pBdr>
        <w:shd w:val="clear" w:color="auto" w:fill="BFBFBF"/>
      </w:pPr>
      <w:r w:rsidRPr="00635C69">
        <w:rPr>
          <w:b/>
          <w:i/>
          <w:sz w:val="21"/>
          <w:szCs w:val="21"/>
        </w:rPr>
        <w:t xml:space="preserve">Ο οικονομικός φορέας πρέπει να  παράσχει πληροφορίες </w:t>
      </w:r>
      <w:r w:rsidRPr="00635C69">
        <w:rPr>
          <w:b/>
          <w:i/>
          <w:sz w:val="21"/>
          <w:szCs w:val="21"/>
          <w:u w:val="single"/>
        </w:rPr>
        <w:t>μόνον</w:t>
      </w:r>
      <w:r w:rsidRPr="00635C69">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sz w:val="21"/>
                <w:szCs w:val="21"/>
              </w:rPr>
              <w:t>1) Ο οικονομικός φορέας είναι εγγεγραμμένος στα σχετικά επαγγελματικά ή εμπορικά μητρώα</w:t>
            </w:r>
            <w:r w:rsidRPr="00635C69">
              <w:rPr>
                <w:sz w:val="21"/>
                <w:szCs w:val="21"/>
              </w:rPr>
              <w:t xml:space="preserve"> που τηρούνται στην Ελλάδα ή στο κράτος μέλος εγκατάστασής</w:t>
            </w:r>
            <w:r w:rsidRPr="00635C69">
              <w:rPr>
                <w:rStyle w:val="3"/>
                <w:sz w:val="20"/>
                <w:szCs w:val="20"/>
              </w:rPr>
              <w:footnoteReference w:id="30"/>
            </w:r>
            <w:r w:rsidRPr="00635C69">
              <w:rPr>
                <w:sz w:val="20"/>
                <w:szCs w:val="20"/>
              </w:rPr>
              <w:t>;</w:t>
            </w:r>
            <w:r w:rsidRPr="00635C69">
              <w:rPr>
                <w:sz w:val="21"/>
                <w:szCs w:val="21"/>
              </w:rPr>
              <w:t xml:space="preserve"> του:</w:t>
            </w:r>
          </w:p>
          <w:p w:rsidR="00C024B1" w:rsidRPr="00635C69" w:rsidRDefault="00C024B1" w:rsidP="00164558">
            <w:pPr>
              <w:spacing w:after="0"/>
            </w:pPr>
            <w:r w:rsidRPr="00635C69">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p w:rsidR="00C024B1" w:rsidRPr="00635C69" w:rsidRDefault="00C024B1" w:rsidP="00164558">
            <w:pPr>
              <w:spacing w:after="0"/>
              <w:rPr>
                <w:i/>
                <w:sz w:val="21"/>
                <w:szCs w:val="21"/>
              </w:rPr>
            </w:pPr>
          </w:p>
          <w:p w:rsidR="00C024B1" w:rsidRPr="00635C69" w:rsidRDefault="00C024B1" w:rsidP="00164558">
            <w:pPr>
              <w:spacing w:after="0"/>
              <w:rPr>
                <w:i/>
                <w:sz w:val="21"/>
                <w:szCs w:val="21"/>
              </w:rPr>
            </w:pPr>
          </w:p>
          <w:p w:rsidR="00C024B1" w:rsidRPr="00635C69" w:rsidRDefault="00C024B1" w:rsidP="00164558">
            <w:pPr>
              <w:spacing w:after="0"/>
              <w:rPr>
                <w:i/>
                <w:sz w:val="21"/>
                <w:szCs w:val="21"/>
              </w:rPr>
            </w:pPr>
          </w:p>
          <w:p w:rsidR="00C024B1" w:rsidRPr="00635C69" w:rsidRDefault="00C024B1" w:rsidP="00164558">
            <w:pPr>
              <w:spacing w:after="0"/>
            </w:pPr>
            <w:r w:rsidRPr="00635C69">
              <w:rPr>
                <w:i/>
                <w:sz w:val="21"/>
                <w:szCs w:val="21"/>
              </w:rPr>
              <w:t xml:space="preserve">(διαδικτυακή διεύθυνση, αρχή ή φορέας έκδοσης, επακριβή στοιχεία αναφοράς των εγγράφων): </w:t>
            </w:r>
          </w:p>
          <w:p w:rsidR="00C024B1" w:rsidRPr="00635C69" w:rsidRDefault="00C024B1" w:rsidP="00164558">
            <w:pPr>
              <w:spacing w:after="0"/>
            </w:pPr>
            <w:r w:rsidRPr="00635C69">
              <w:rPr>
                <w:i/>
                <w:sz w:val="21"/>
                <w:szCs w:val="21"/>
              </w:rPr>
              <w:t>[……][……][……]</w:t>
            </w:r>
          </w:p>
        </w:tc>
      </w:tr>
    </w:tbl>
    <w:p w:rsidR="00C024B1" w:rsidRPr="00635C69" w:rsidRDefault="00C024B1" w:rsidP="00C024B1">
      <w:pPr>
        <w:jc w:val="center"/>
        <w:rPr>
          <w:b/>
          <w:bCs/>
        </w:rPr>
      </w:pPr>
    </w:p>
    <w:p w:rsidR="00C024B1" w:rsidRPr="00635C69" w:rsidRDefault="00C024B1" w:rsidP="00C024B1">
      <w:pPr>
        <w:jc w:val="center"/>
        <w:rPr>
          <w:b/>
          <w:bCs/>
        </w:rPr>
      </w:pPr>
    </w:p>
    <w:p w:rsidR="00C024B1" w:rsidRPr="00635C69" w:rsidRDefault="00C024B1" w:rsidP="00C024B1">
      <w:pPr>
        <w:pageBreakBefore/>
        <w:jc w:val="center"/>
      </w:pPr>
      <w:r w:rsidRPr="00635C69">
        <w:rPr>
          <w:b/>
          <w:bCs/>
        </w:rPr>
        <w:lastRenderedPageBreak/>
        <w:t>Β: Οικονομική και χρηματοοικονομική επάρκεια</w:t>
      </w:r>
    </w:p>
    <w:p w:rsidR="00C024B1" w:rsidRPr="00635C69" w:rsidRDefault="00C024B1" w:rsidP="00C024B1">
      <w:pPr>
        <w:pBdr>
          <w:top w:val="single" w:sz="4" w:space="1" w:color="000000"/>
          <w:left w:val="single" w:sz="4" w:space="4" w:color="000000"/>
          <w:bottom w:val="single" w:sz="4" w:space="1" w:color="000000"/>
          <w:right w:val="single" w:sz="4" w:space="4" w:color="000000"/>
        </w:pBdr>
        <w:shd w:val="clear" w:color="auto" w:fill="BFBFBF"/>
      </w:pPr>
      <w:r w:rsidRPr="00635C69">
        <w:rPr>
          <w:b/>
          <w:i/>
        </w:rPr>
        <w:t xml:space="preserve">Ο οικονομικός φορέας πρέπει να παράσχει πληροφορίες </w:t>
      </w:r>
      <w:r w:rsidRPr="00635C69">
        <w:rPr>
          <w:b/>
          <w:u w:val="single"/>
        </w:rPr>
        <w:t>μόνον</w:t>
      </w:r>
      <w:r w:rsidRPr="00635C69">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 xml:space="preserve">1β) Ο </w:t>
            </w:r>
            <w:r w:rsidRPr="00B44BA2">
              <w:rPr>
                <w:b/>
              </w:rPr>
              <w:t>μέσος</w:t>
            </w:r>
            <w:r w:rsidRPr="00635C69">
              <w:t xml:space="preserve"> ετήσιος </w:t>
            </w:r>
            <w:r w:rsidRPr="00635C69">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35C69">
              <w:rPr>
                <w:rStyle w:val="a"/>
              </w:rPr>
              <w:footnoteReference w:id="31"/>
            </w:r>
            <w:r w:rsidRPr="00635C69">
              <w:rPr>
                <w:b/>
              </w:rPr>
              <w:t>:</w:t>
            </w:r>
          </w:p>
          <w:p w:rsidR="00C024B1" w:rsidRPr="00635C69" w:rsidRDefault="00C024B1" w:rsidP="00164558">
            <w:pPr>
              <w:spacing w:after="0"/>
            </w:pPr>
            <w:r w:rsidRPr="00635C69">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(αριθμός ετών, μέσος κύκλος εργασιών)</w:t>
            </w:r>
            <w:r w:rsidRPr="00635C69">
              <w:rPr>
                <w:b/>
              </w:rPr>
              <w:t>:</w:t>
            </w:r>
            <w:r w:rsidRPr="00635C69">
              <w:t xml:space="preserve"> </w:t>
            </w:r>
          </w:p>
          <w:p w:rsidR="00C024B1" w:rsidRPr="00635C69" w:rsidRDefault="00C024B1" w:rsidP="00164558">
            <w:pPr>
              <w:spacing w:after="0"/>
            </w:pPr>
            <w:r w:rsidRPr="00635C69">
              <w:t>[……],[……][…]νόμισμα</w:t>
            </w:r>
          </w:p>
          <w:p w:rsidR="00C024B1" w:rsidRPr="00635C69" w:rsidRDefault="00C024B1" w:rsidP="00164558">
            <w:pPr>
              <w:spacing w:after="0"/>
            </w:pPr>
          </w:p>
          <w:p w:rsidR="00C024B1" w:rsidRPr="00635C69" w:rsidRDefault="00C024B1" w:rsidP="00164558">
            <w:pPr>
              <w:spacing w:after="0"/>
              <w:rPr>
                <w:i/>
              </w:rPr>
            </w:pPr>
          </w:p>
          <w:p w:rsidR="00C024B1" w:rsidRPr="00635C69" w:rsidRDefault="00C024B1" w:rsidP="00164558">
            <w:pPr>
              <w:spacing w:after="0"/>
              <w:rPr>
                <w:i/>
              </w:rPr>
            </w:pPr>
          </w:p>
          <w:p w:rsidR="00C024B1" w:rsidRPr="00635C69" w:rsidRDefault="00C024B1" w:rsidP="00164558">
            <w:pPr>
              <w:spacing w:after="0"/>
            </w:pPr>
            <w:r w:rsidRPr="00635C69">
              <w:rPr>
                <w:i/>
              </w:rPr>
              <w:t xml:space="preserve">(διαδικτυακή διεύθυνση, αρχή ή φορέας έκδοσης, επακριβή στοιχεία αναφοράς των εγγράφων): </w:t>
            </w:r>
          </w:p>
          <w:p w:rsidR="00C024B1" w:rsidRPr="00635C69" w:rsidRDefault="00C024B1" w:rsidP="00164558">
            <w:pPr>
              <w:spacing w:after="0"/>
            </w:pPr>
            <w:r w:rsidRPr="00635C69">
              <w:rPr>
                <w:i/>
              </w:rPr>
              <w:t>[……][……][……]</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bl>
    <w:p w:rsidR="00C024B1" w:rsidRPr="00635C69" w:rsidRDefault="00C024B1" w:rsidP="00C024B1">
      <w:pPr>
        <w:pStyle w:val="SectionTitle"/>
        <w:ind w:firstLine="0"/>
      </w:pPr>
    </w:p>
    <w:p w:rsidR="00C024B1" w:rsidRPr="00635C69" w:rsidRDefault="00C024B1" w:rsidP="00C024B1">
      <w:pPr>
        <w:pageBreakBefore/>
        <w:jc w:val="center"/>
      </w:pPr>
      <w:r w:rsidRPr="00635C69">
        <w:rPr>
          <w:b/>
          <w:bCs/>
        </w:rPr>
        <w:lastRenderedPageBreak/>
        <w:t>Γ: Τεχνική και επαγγελματική ικανότητα</w:t>
      </w:r>
    </w:p>
    <w:p w:rsidR="00C024B1" w:rsidRPr="00635C69" w:rsidRDefault="00C024B1" w:rsidP="00C024B1">
      <w:pPr>
        <w:pBdr>
          <w:top w:val="single" w:sz="4" w:space="1" w:color="000000"/>
          <w:left w:val="single" w:sz="4" w:space="4" w:color="000000"/>
          <w:bottom w:val="single" w:sz="4" w:space="1" w:color="000000"/>
          <w:right w:val="single" w:sz="4" w:space="4" w:color="000000"/>
        </w:pBdr>
        <w:shd w:val="clear" w:color="auto" w:fill="BFBFBF"/>
      </w:pPr>
      <w:r w:rsidRPr="00635C69">
        <w:rPr>
          <w:b/>
          <w:sz w:val="21"/>
          <w:szCs w:val="21"/>
        </w:rPr>
        <w:t>Ο οικονομικός φορέας πρέπει να παράσχε</w:t>
      </w:r>
      <w:r w:rsidRPr="00635C69">
        <w:rPr>
          <w:b/>
          <w:i/>
          <w:sz w:val="21"/>
          <w:szCs w:val="21"/>
        </w:rPr>
        <w:t>ι</w:t>
      </w:r>
      <w:r w:rsidRPr="00635C69">
        <w:rPr>
          <w:b/>
          <w:sz w:val="21"/>
          <w:szCs w:val="21"/>
        </w:rPr>
        <w:t xml:space="preserve"> πληροφορίες </w:t>
      </w:r>
      <w:r w:rsidRPr="00635C69">
        <w:rPr>
          <w:b/>
          <w:sz w:val="21"/>
          <w:szCs w:val="21"/>
          <w:u w:val="single"/>
        </w:rPr>
        <w:t>μόνον</w:t>
      </w:r>
      <w:r w:rsidRPr="00635C69">
        <w:rPr>
          <w:b/>
          <w:sz w:val="21"/>
          <w:szCs w:val="21"/>
        </w:rPr>
        <w:t xml:space="preserve"> όταν τα σχετικά κριτήρια επιλογής έχουν οριστεί από την αναθέτουσα αρχή ή τον αναθέτοντα φορέα  </w:t>
      </w:r>
      <w:r w:rsidRPr="00635C69">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b/>
                <w:i/>
              </w:rPr>
              <w:t>Απάντηση:</w:t>
            </w: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 xml:space="preserve">1β) Μόνο για </w:t>
            </w:r>
            <w:r w:rsidRPr="00635C69">
              <w:rPr>
                <w:b/>
                <w:i/>
              </w:rPr>
              <w:t>δημόσιες συμβάσεις προμηθειών και δημόσιες συμβάσεις υπηρεσιών</w:t>
            </w:r>
            <w:r w:rsidRPr="00635C69">
              <w:t>:</w:t>
            </w:r>
          </w:p>
          <w:p w:rsidR="00C024B1" w:rsidRPr="00635C69" w:rsidRDefault="00C024B1" w:rsidP="00164558">
            <w:pPr>
              <w:spacing w:after="0"/>
            </w:pPr>
            <w:r w:rsidRPr="00635C69">
              <w:t>Κατά τη διάρκεια της περιόδου αναφοράς</w:t>
            </w:r>
            <w:r w:rsidRPr="00635C69">
              <w:rPr>
                <w:rStyle w:val="a"/>
              </w:rPr>
              <w:footnoteReference w:id="32"/>
            </w:r>
            <w:r w:rsidRPr="00635C69">
              <w:t xml:space="preserve">, ο οικονομικός φορέας έχει </w:t>
            </w:r>
            <w:r w:rsidRPr="00635C69">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024B1" w:rsidRPr="00635C69" w:rsidRDefault="00C024B1" w:rsidP="00164558">
            <w:pPr>
              <w:spacing w:after="0"/>
            </w:pPr>
            <w:r w:rsidRPr="00635C69">
              <w:t>Κατά τη σύνταξη του σχετικού καταλόγου αναφέρετε τα ποσά, τις ημερομηνίες και τους παραλήπτες δημόσιους ή ιδιωτικούς</w:t>
            </w:r>
            <w:r w:rsidRPr="00635C69">
              <w:rPr>
                <w:rStyle w:val="a"/>
              </w:rPr>
              <w:footnoteReference w:id="33"/>
            </w:r>
            <w:r w:rsidRPr="00635C69">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024B1" w:rsidRPr="00635C69" w:rsidRDefault="00C024B1" w:rsidP="00164558">
            <w:pPr>
              <w:spacing w:after="0"/>
            </w:pPr>
            <w:r w:rsidRPr="00635C69">
              <w:t>[…...........]</w:t>
            </w:r>
          </w:p>
          <w:tbl>
            <w:tblPr>
              <w:tblW w:w="0" w:type="auto"/>
              <w:tblLayout w:type="fixed"/>
              <w:tblLook w:val="0000" w:firstRow="0" w:lastRow="0" w:firstColumn="0" w:lastColumn="0" w:noHBand="0" w:noVBand="0"/>
            </w:tblPr>
            <w:tblGrid>
              <w:gridCol w:w="1057"/>
              <w:gridCol w:w="1052"/>
              <w:gridCol w:w="1052"/>
              <w:gridCol w:w="1185"/>
            </w:tblGrid>
            <w:tr w:rsidR="00C024B1" w:rsidRPr="00635C69" w:rsidTr="00164558">
              <w:tc>
                <w:tcPr>
                  <w:tcW w:w="1057"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rPr>
                      <w:sz w:val="14"/>
                      <w:szCs w:val="14"/>
                    </w:rPr>
                    <w:t>παραλήπτες</w:t>
                  </w:r>
                </w:p>
              </w:tc>
            </w:tr>
            <w:tr w:rsidR="00C024B1" w:rsidRPr="00635C69" w:rsidTr="00164558">
              <w:tc>
                <w:tcPr>
                  <w:tcW w:w="1057"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napToGrid w:val="0"/>
                    <w:spacing w:after="0"/>
                  </w:pPr>
                </w:p>
              </w:tc>
            </w:tr>
          </w:tbl>
          <w:p w:rsidR="00C024B1" w:rsidRPr="00635C69" w:rsidRDefault="00C024B1" w:rsidP="00164558">
            <w:pPr>
              <w:spacing w:after="0"/>
            </w:pPr>
          </w:p>
        </w:tc>
      </w:tr>
      <w:tr w:rsidR="00C024B1" w:rsidRPr="00635C69" w:rsidTr="00164558">
        <w:tc>
          <w:tcPr>
            <w:tcW w:w="4479" w:type="dxa"/>
            <w:tcBorders>
              <w:top w:val="single" w:sz="4" w:space="0" w:color="000000"/>
              <w:left w:val="single" w:sz="4" w:space="0" w:color="000000"/>
              <w:bottom w:val="single" w:sz="4" w:space="0" w:color="000000"/>
            </w:tcBorders>
            <w:shd w:val="clear" w:color="auto" w:fill="auto"/>
          </w:tcPr>
          <w:p w:rsidR="00C024B1" w:rsidRPr="00635C69" w:rsidRDefault="00C024B1" w:rsidP="00164558">
            <w:pPr>
              <w:spacing w:after="0"/>
            </w:pPr>
            <w:r w:rsidRPr="00635C69">
              <w:t xml:space="preserve">10) Ο οικονομικός φορέας </w:t>
            </w:r>
            <w:r w:rsidRPr="00635C69">
              <w:rPr>
                <w:b/>
              </w:rPr>
              <w:t>προτίθεται, να αναθέσει σε τρίτους υπό μορφή υπεργολαβίας</w:t>
            </w:r>
            <w:r w:rsidRPr="00635C69">
              <w:rPr>
                <w:rStyle w:val="a"/>
              </w:rPr>
              <w:footnoteReference w:id="34"/>
            </w:r>
            <w:r w:rsidRPr="00635C69">
              <w:t xml:space="preserve"> το ακόλουθο</w:t>
            </w:r>
            <w:r w:rsidRPr="00635C69">
              <w:rPr>
                <w:b/>
              </w:rPr>
              <w:t xml:space="preserve"> τμήμα (δηλ. ποσοστό)</w:t>
            </w:r>
            <w:r w:rsidRPr="00635C69">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24B1" w:rsidRPr="00635C69" w:rsidRDefault="00C024B1" w:rsidP="00164558">
            <w:pPr>
              <w:spacing w:after="0"/>
            </w:pPr>
            <w:r w:rsidRPr="00635C69">
              <w:t>[....……]</w:t>
            </w:r>
          </w:p>
        </w:tc>
      </w:tr>
    </w:tbl>
    <w:p w:rsidR="00C024B1" w:rsidRPr="00635C69" w:rsidRDefault="00C024B1" w:rsidP="00C024B1">
      <w:pPr>
        <w:pStyle w:val="SectionTitle"/>
        <w:ind w:firstLine="0"/>
      </w:pPr>
    </w:p>
    <w:p w:rsidR="00C024B1" w:rsidRPr="00635C69" w:rsidRDefault="00C024B1" w:rsidP="00C024B1">
      <w:pPr>
        <w:jc w:val="center"/>
        <w:rPr>
          <w:b/>
          <w:bCs/>
        </w:rPr>
      </w:pPr>
    </w:p>
    <w:p w:rsidR="00C024B1" w:rsidRPr="00635C69" w:rsidRDefault="00C024B1" w:rsidP="00C024B1">
      <w:pPr>
        <w:pStyle w:val="ChapterTitle"/>
        <w:pageBreakBefore/>
      </w:pPr>
      <w:r w:rsidRPr="00635C69">
        <w:rPr>
          <w:bCs/>
        </w:rPr>
        <w:lastRenderedPageBreak/>
        <w:t>Μέρος VI: Τελικές δηλώσεις</w:t>
      </w:r>
    </w:p>
    <w:p w:rsidR="00C024B1" w:rsidRPr="00635C69" w:rsidRDefault="00C024B1" w:rsidP="00C024B1">
      <w:r w:rsidRPr="00635C69">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024B1" w:rsidRPr="00635C69" w:rsidRDefault="00C024B1" w:rsidP="00C024B1">
      <w:r w:rsidRPr="00635C69">
        <w:rPr>
          <w:i/>
        </w:rPr>
        <w:t>Ο κάτωθι υπογεγραμμένος, δηλώνω επισήμως ότι είμαι</w:t>
      </w:r>
      <w:r>
        <w:rPr>
          <w:i/>
        </w:rPr>
        <w:t xml:space="preserve"> </w:t>
      </w:r>
      <w:r w:rsidRPr="00635C69">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35C69">
        <w:rPr>
          <w:rStyle w:val="3"/>
        </w:rPr>
        <w:footnoteReference w:id="35"/>
      </w:r>
      <w:r w:rsidRPr="00635C69">
        <w:rPr>
          <w:i/>
        </w:rPr>
        <w:t>, εκτός εάν :</w:t>
      </w:r>
    </w:p>
    <w:p w:rsidR="00C024B1" w:rsidRPr="00635C69" w:rsidRDefault="00C024B1" w:rsidP="00C024B1">
      <w:r w:rsidRPr="00635C69">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35C69">
        <w:rPr>
          <w:rStyle w:val="a"/>
        </w:rPr>
        <w:footnoteReference w:id="36"/>
      </w:r>
      <w:r w:rsidRPr="00635C69">
        <w:rPr>
          <w:rStyle w:val="a"/>
          <w:i/>
        </w:rPr>
        <w:t>.</w:t>
      </w:r>
    </w:p>
    <w:p w:rsidR="00C024B1" w:rsidRPr="00C024B1" w:rsidRDefault="00C024B1" w:rsidP="00C024B1">
      <w:r w:rsidRPr="00C024B1">
        <w:rPr>
          <w:rStyle w:val="a"/>
          <w:i/>
          <w:vertAlign w:val="baseline"/>
        </w:rPr>
        <w:t>β) η αναθέτουσα αρχή ή ο αναθέτων φορέας έχουν ήδη στην κατοχή τους τα σχετικά έγγραφα.</w:t>
      </w:r>
    </w:p>
    <w:p w:rsidR="00C024B1" w:rsidRPr="00635C69" w:rsidRDefault="00C024B1" w:rsidP="00C024B1">
      <w:r w:rsidRPr="00635C69">
        <w:rPr>
          <w:i/>
        </w:rPr>
        <w:t xml:space="preserve">Ο κάτωθι υπογεγραμμένος δίδω επισήμως τη συγκατάθεσή μου </w:t>
      </w:r>
      <w:proofErr w:type="spellStart"/>
      <w:r w:rsidRPr="00635C69">
        <w:rPr>
          <w:i/>
        </w:rPr>
        <w:t>στ</w:t>
      </w:r>
      <w:proofErr w:type="spellEnd"/>
      <w:r w:rsidRPr="00635C69">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35C69">
        <w:rPr>
          <w:i/>
        </w:rPr>
        <w:t>στ</w:t>
      </w:r>
      <w:proofErr w:type="spellEnd"/>
      <w:r w:rsidRPr="00635C69">
        <w:rPr>
          <w:i/>
        </w:rPr>
        <w:t xml:space="preserve">... [να προσδιοριστεί το αντίστοιχο μέρος/ενότητα/σημείο] του παρόντος Τυποποιημένου Εντύπου Υπεύθυνης Δήλωσης για τους σκοπούς τ... </w:t>
      </w:r>
      <w:r w:rsidRPr="00635C69">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35C69">
        <w:rPr>
          <w:i/>
        </w:rPr>
        <w:t>.</w:t>
      </w:r>
    </w:p>
    <w:p w:rsidR="00C024B1" w:rsidRPr="00635C69" w:rsidRDefault="00C024B1" w:rsidP="00C024B1">
      <w:pPr>
        <w:rPr>
          <w:i/>
        </w:rPr>
      </w:pPr>
    </w:p>
    <w:p w:rsidR="00C024B1" w:rsidRDefault="00C024B1" w:rsidP="00C024B1">
      <w:pPr>
        <w:rPr>
          <w:i/>
        </w:rPr>
      </w:pPr>
      <w:r w:rsidRPr="00635C69">
        <w:rPr>
          <w:i/>
        </w:rPr>
        <w:t>Ημερομηνία, τόπος και, όπου ζητείται ή είναι απαραίτητο, υπογραφή(-</w:t>
      </w:r>
      <w:proofErr w:type="spellStart"/>
      <w:r w:rsidRPr="00635C69">
        <w:rPr>
          <w:i/>
        </w:rPr>
        <w:t>ές</w:t>
      </w:r>
      <w:proofErr w:type="spellEnd"/>
      <w:r w:rsidRPr="00635C69">
        <w:rPr>
          <w:i/>
        </w:rPr>
        <w:t>):</w:t>
      </w:r>
      <w:r w:rsidRPr="00D91894">
        <w:rPr>
          <w:i/>
        </w:rPr>
        <w:t xml:space="preserve"> [……] </w:t>
      </w:r>
    </w:p>
    <w:p w:rsidR="0005079B" w:rsidRDefault="0005079B">
      <w:bookmarkStart w:id="27" w:name="_GoBack"/>
      <w:bookmarkEnd w:id="27"/>
    </w:p>
    <w:sectPr w:rsidR="0005079B">
      <w:headerReference w:type="default"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39" w:rsidRDefault="00FF5139" w:rsidP="00E55EFB">
      <w:pPr>
        <w:spacing w:after="0" w:line="240" w:lineRule="auto"/>
      </w:pPr>
      <w:r>
        <w:separator/>
      </w:r>
    </w:p>
  </w:endnote>
  <w:endnote w:type="continuationSeparator" w:id="0">
    <w:p w:rsidR="00FF5139" w:rsidRDefault="00FF5139" w:rsidP="00E5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FB" w:rsidRDefault="00E55EFB">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77CED">
      <w:rPr>
        <w:noProof/>
        <w:sz w:val="20"/>
        <w:szCs w:val="20"/>
      </w:rPr>
      <w:t>7</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FB" w:rsidRDefault="00E55EFB" w:rsidP="00803783">
    <w:pPr>
      <w:pStyle w:val="Footer"/>
      <w:rPr>
        <w:szCs w:val="20"/>
      </w:rPr>
    </w:pPr>
  </w:p>
  <w:p w:rsidR="00E55EFB" w:rsidRDefault="00E55EFB" w:rsidP="001E2828">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B1" w:rsidRDefault="00C024B1">
    <w:pPr>
      <w:pStyle w:val="Footer"/>
      <w:shd w:val="clear" w:color="auto" w:fill="FFFFFF"/>
      <w:jc w:val="center"/>
    </w:pPr>
    <w:r>
      <w:fldChar w:fldCharType="begin"/>
    </w:r>
    <w:r>
      <w:instrText xml:space="preserve"> PAGE </w:instrText>
    </w:r>
    <w:r>
      <w:fldChar w:fldCharType="separate"/>
    </w:r>
    <w:r w:rsidR="00077CED">
      <w:rPr>
        <w:noProof/>
      </w:rPr>
      <w:t>26</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B1" w:rsidRDefault="00C024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39" w:rsidRDefault="00FF5139" w:rsidP="00E55EFB">
      <w:pPr>
        <w:spacing w:after="0" w:line="240" w:lineRule="auto"/>
      </w:pPr>
      <w:r>
        <w:separator/>
      </w:r>
    </w:p>
  </w:footnote>
  <w:footnote w:type="continuationSeparator" w:id="0">
    <w:p w:rsidR="00FF5139" w:rsidRDefault="00FF5139" w:rsidP="00E55EFB">
      <w:pPr>
        <w:spacing w:after="0" w:line="240" w:lineRule="auto"/>
      </w:pPr>
      <w:r>
        <w:continuationSeparator/>
      </w:r>
    </w:p>
  </w:footnote>
  <w:footnote w:id="1">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t>Επαναλάβετε τα στοιχεία των αρμοδίων, όνομα και επώνυμο, όσες φορές χρειάζεται.</w:t>
      </w:r>
    </w:p>
  </w:footnote>
  <w:footnote w:id="2">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024B1" w:rsidRPr="00D91894" w:rsidRDefault="00C024B1" w:rsidP="00C024B1">
      <w:pPr>
        <w:pStyle w:val="Foot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024B1" w:rsidRPr="00D91894" w:rsidRDefault="00C024B1" w:rsidP="00C024B1">
      <w:pPr>
        <w:pStyle w:val="Foot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024B1" w:rsidRPr="00D91894" w:rsidRDefault="00C024B1" w:rsidP="00C024B1">
      <w:pPr>
        <w:pStyle w:val="Foot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91894">
        <w:rPr>
          <w:lang w:val="el-GR"/>
        </w:rPr>
        <w:t xml:space="preserve">οι οποίες </w:t>
      </w:r>
      <w:r w:rsidRPr="00D91894">
        <w:rPr>
          <w:b/>
          <w:lang w:val="el-GR"/>
        </w:rPr>
        <w:t>απασχολούν λιγότερους από 250 εργαζομένους</w:t>
      </w:r>
      <w:r w:rsidRPr="00D91894">
        <w:rPr>
          <w:lang w:val="el-GR"/>
        </w:rPr>
        <w:t xml:space="preserve"> και των οποίων ο </w:t>
      </w:r>
      <w:r w:rsidRPr="00D91894">
        <w:rPr>
          <w:b/>
          <w:lang w:val="el-GR"/>
        </w:rPr>
        <w:t>ετήσιος κύκλος εργασιών δεν υπερβαίνει τα 50 εκατομμύρια ευρώ</w:t>
      </w:r>
      <w:r w:rsidRPr="00D91894">
        <w:rPr>
          <w:lang w:val="el-GR"/>
        </w:rPr>
        <w:t xml:space="preserve"> </w:t>
      </w:r>
      <w:r w:rsidRPr="00D91894">
        <w:rPr>
          <w:b/>
          <w:i/>
          <w:lang w:val="el-GR"/>
        </w:rPr>
        <w:t>και/ή</w:t>
      </w:r>
      <w:r w:rsidRPr="00D91894">
        <w:rPr>
          <w:lang w:val="el-GR"/>
        </w:rPr>
        <w:t xml:space="preserve"> το </w:t>
      </w:r>
      <w:r w:rsidRPr="00D91894">
        <w:rPr>
          <w:b/>
          <w:lang w:val="el-GR"/>
        </w:rPr>
        <w:t>σύνολο του ετήσιου ισολογισμού δεν υπερβαίνει τα 43 εκατομμύρια ευρώ</w:t>
      </w:r>
      <w:r w:rsidRPr="00D91894">
        <w:rPr>
          <w:lang w:val="el-GR"/>
        </w:rPr>
        <w:t>.</w:t>
      </w:r>
    </w:p>
  </w:footnote>
  <w:footnote w:id="3">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Τα δικαιολογητικά και η κατάταξη, εάν υπάρχουν, αναφέρονται στην πιστοποίηση.</w:t>
      </w:r>
    </w:p>
  </w:footnote>
  <w:footnote w:id="4">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Ειδικότερα ως μέλος ένωσης ή κοινοπραξίας ή άλλου παρόμοιου καθεστώτος.</w:t>
      </w:r>
    </w:p>
  </w:footnote>
  <w:footnote w:id="5">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t xml:space="preserve"> </w:t>
      </w:r>
      <w:r w:rsidRPr="00D91894">
        <w:rPr>
          <w:lang w:val="el-GR"/>
        </w:rPr>
        <w:t>Επισημαίνεται ότι σύμφωνα με το δεύτερο εδάφιο του άρθρου 78 “</w:t>
      </w:r>
      <w:r w:rsidRPr="00D91894">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91894">
        <w:rPr>
          <w:i/>
          <w:iCs/>
          <w:lang w:val="el-GR"/>
        </w:rPr>
        <w:t>στ</w:t>
      </w:r>
      <w:proofErr w:type="spellEnd"/>
      <w:r w:rsidRPr="00D91894">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91894">
        <w:rPr>
          <w:lang w:val="el-GR"/>
        </w:rPr>
        <w:t>.”</w:t>
      </w:r>
    </w:p>
  </w:footnote>
  <w:footnote w:id="6">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Σύμφωνα με τις διατάξεις του άρθρου 73 παρ. 3 α, </w:t>
      </w:r>
      <w:r w:rsidRPr="00D91894">
        <w:rPr>
          <w:u w:val="single"/>
          <w:lang w:val="el-GR"/>
        </w:rPr>
        <w:t xml:space="preserve">εφόσον προβλέπεται στα έγγραφα της σύμβασης </w:t>
      </w:r>
      <w:r w:rsidRPr="00D9189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91894">
        <w:rPr>
          <w:lang w:val="el-GR"/>
        </w:rPr>
        <w:t xml:space="preserve"> 300 της 11.11.2008, σ. 42).</w:t>
      </w:r>
    </w:p>
  </w:footnote>
  <w:footnote w:id="8">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Σύμφωνα με άρθρο 73 παρ. 1 (β). Στον Κανονισμό ΕΕΕΣ (Κανονισμός ΕΕ 2016/7) αναφέρεται ως “διαφθορά”.</w:t>
      </w:r>
    </w:p>
  </w:footnote>
  <w:footnote w:id="9">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9189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91894">
        <w:rPr>
          <w:lang w:val="el-GR"/>
        </w:rPr>
        <w:t xml:space="preserve"> 192 της 31.7.2003, σ. 54). Περιλαμβάνει επίσης τη διαφθορά όπως ορίζεται στο </w:t>
      </w:r>
      <w:r w:rsidRPr="00D91894">
        <w:rPr>
          <w:b/>
          <w:lang w:val="el-GR"/>
        </w:rPr>
        <w:t>ν. 3560/2007</w:t>
      </w:r>
      <w:r w:rsidRPr="00D91894">
        <w:rPr>
          <w:lang w:val="el-GR"/>
        </w:rPr>
        <w:t xml:space="preserve"> </w:t>
      </w:r>
      <w:r w:rsidRPr="00D91894">
        <w:rPr>
          <w:b/>
          <w:lang w:val="el-GR"/>
        </w:rPr>
        <w:t xml:space="preserve">(ΦΕΚ 103/Α), </w:t>
      </w:r>
      <w:r w:rsidRPr="00D91894">
        <w:rPr>
          <w:i/>
          <w:lang w:val="el-GR"/>
        </w:rPr>
        <w:t xml:space="preserve">«Κύρωση και εφαρμογή της Σύμβασης ποινικού δικαίου για τη διαφθορά και του Πρόσθετου σ΄ αυτήν Πρωτοκόλλου» (αφορά σε </w:t>
      </w:r>
      <w:r w:rsidRPr="00D91894">
        <w:rPr>
          <w:lang w:val="el-GR"/>
        </w:rPr>
        <w:t xml:space="preserve"> </w:t>
      </w:r>
      <w:r w:rsidRPr="00D91894">
        <w:rPr>
          <w:i/>
          <w:lang w:val="el-GR"/>
        </w:rPr>
        <w:t>προσθήκη καθόσον στο ν. Άρθρο 73 παρ. 1 β αναφέρεται η κείμενη νομοθεσία)</w:t>
      </w:r>
      <w:r w:rsidRPr="00D91894">
        <w:rPr>
          <w:lang w:val="el-GR"/>
        </w:rPr>
        <w:t>.</w:t>
      </w:r>
    </w:p>
  </w:footnote>
  <w:footnote w:id="10">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91894">
        <w:rPr>
          <w:lang w:val="el-GR"/>
        </w:rPr>
        <w:t xml:space="preserve"> 316 της 27.11.1995, σ. 48)</w:t>
      </w:r>
      <w:r w:rsidRPr="00D91894">
        <w:rPr>
          <w:rStyle w:val="a1"/>
          <w:lang w:val="el-GR"/>
        </w:rPr>
        <w:t xml:space="preserve">  </w:t>
      </w:r>
      <w:r w:rsidRPr="00D91894">
        <w:rPr>
          <w:lang w:val="el-GR"/>
        </w:rPr>
        <w:t>όπως κυρώθηκε με το ν. 2803/2000 (ΦΕΚ 48/Α) "</w:t>
      </w:r>
      <w:r w:rsidRPr="00D91894">
        <w:rPr>
          <w:i/>
          <w:iCs/>
          <w:lang w:val="el-GR"/>
        </w:rPr>
        <w:t xml:space="preserve">Κύρωση της </w:t>
      </w:r>
      <w:proofErr w:type="spellStart"/>
      <w:r w:rsidRPr="00D91894">
        <w:rPr>
          <w:i/>
          <w:iCs/>
          <w:lang w:val="el-GR"/>
        </w:rPr>
        <w:t>Σύµβασης</w:t>
      </w:r>
      <w:proofErr w:type="spellEnd"/>
      <w:r w:rsidRPr="00D91894">
        <w:rPr>
          <w:i/>
          <w:iCs/>
          <w:lang w:val="el-GR"/>
        </w:rPr>
        <w:t xml:space="preserve"> σχετικά µε την προστασία των </w:t>
      </w:r>
      <w:proofErr w:type="spellStart"/>
      <w:r w:rsidRPr="00D91894">
        <w:rPr>
          <w:i/>
          <w:iCs/>
          <w:lang w:val="el-GR"/>
        </w:rPr>
        <w:t>οικονοµικών</w:t>
      </w:r>
      <w:proofErr w:type="spellEnd"/>
      <w:r w:rsidRPr="00D91894">
        <w:rPr>
          <w:i/>
          <w:iCs/>
          <w:lang w:val="el-GR"/>
        </w:rPr>
        <w:t xml:space="preserve"> </w:t>
      </w:r>
      <w:proofErr w:type="spellStart"/>
      <w:r w:rsidRPr="00D91894">
        <w:rPr>
          <w:i/>
          <w:iCs/>
          <w:lang w:val="el-GR"/>
        </w:rPr>
        <w:t>συµφερόντων</w:t>
      </w:r>
      <w:proofErr w:type="spellEnd"/>
      <w:r w:rsidRPr="00D91894">
        <w:rPr>
          <w:i/>
          <w:iCs/>
          <w:lang w:val="el-GR"/>
        </w:rPr>
        <w:t xml:space="preserve"> των Ευρωπαϊκών Κοινοτήτων και των συναφών µε αυτήν Πρωτοκόλλων.</w:t>
      </w:r>
    </w:p>
  </w:footnote>
  <w:footnote w:id="11">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9189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91894">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3">
    <w:p w:rsidR="00C024B1" w:rsidRPr="00D91894" w:rsidRDefault="00C024B1" w:rsidP="00C024B1">
      <w:pPr>
        <w:pStyle w:val="FootnoteText"/>
        <w:tabs>
          <w:tab w:val="left" w:pos="284"/>
        </w:tabs>
        <w:rPr>
          <w:lang w:val="el-GR"/>
        </w:rPr>
      </w:pPr>
      <w:r>
        <w:rPr>
          <w:rStyle w:val="a0"/>
          <w:rFonts w:eastAsia="Calibri"/>
        </w:rPr>
        <w:foot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4">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Επαναλάβετε όσες φορές χρειάζεται.</w:t>
      </w:r>
    </w:p>
  </w:footnote>
  <w:footnote w:id="16">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Επαναλάβετε όσες φορές χρειάζεται.</w:t>
      </w:r>
    </w:p>
  </w:footnote>
  <w:footnote w:id="17">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Επαναλάβετε όσες φορές χρειάζεται.</w:t>
      </w:r>
    </w:p>
  </w:footnote>
  <w:footnote w:id="18">
    <w:p w:rsidR="00C024B1" w:rsidRPr="00D91894" w:rsidRDefault="00C024B1" w:rsidP="00C024B1">
      <w:pPr>
        <w:pStyle w:val="FootnoteText"/>
        <w:tabs>
          <w:tab w:val="left" w:pos="284"/>
        </w:tabs>
        <w:rPr>
          <w:lang w:val="el-GR"/>
        </w:rPr>
      </w:pPr>
      <w:r>
        <w:rPr>
          <w:rStyle w:val="a0"/>
          <w:rFonts w:ascii="Times New Roman" w:eastAsia="Calibri" w:hAnsi="Times New Roman"/>
        </w:rPr>
        <w:footnoteRef/>
      </w:r>
      <w:r w:rsidRPr="00D91894">
        <w:rPr>
          <w:lang w:val="el-GR"/>
        </w:rPr>
        <w:tab/>
      </w:r>
      <w:r w:rsidRPr="00D91894">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Λαμβανομένου υπόψη του χαρακτήρα των εγκλημάτων που έχουν διαπραχθεί (μεμονωμένα, </w:t>
      </w:r>
      <w:proofErr w:type="spellStart"/>
      <w:r w:rsidRPr="00D91894">
        <w:rPr>
          <w:lang w:val="el-GR"/>
        </w:rPr>
        <w:t>κατ</w:t>
      </w:r>
      <w:proofErr w:type="spellEnd"/>
      <w:r w:rsidRPr="00D91894">
        <w:rPr>
          <w:lang w:val="el-GR"/>
        </w:rPr>
        <w:t xml:space="preserve">᾽ εξακολούθηση, συστηματικά ...), η επεξήγηση πρέπει να καταδεικνύει την επάρκεια των μέτρων που λήφθηκαν. </w:t>
      </w:r>
    </w:p>
  </w:footnote>
  <w:footnote w:id="20">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Σημειώνεται ότι, σύμφωνα με το άρθρο 73 παρ. 3 περ. α  και β, </w:t>
      </w:r>
      <w:r w:rsidRPr="00D91894">
        <w:rPr>
          <w:u w:val="single"/>
          <w:lang w:val="el-GR"/>
        </w:rPr>
        <w:t xml:space="preserve">εφόσον προβλέπεται στα έγγραφα της σύμβασης </w:t>
      </w:r>
      <w:r w:rsidRPr="00D9189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Επαναλάβετε όσες φορές χρειάζεται.</w:t>
      </w:r>
    </w:p>
  </w:footnote>
  <w:footnote w:id="23">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Η απόδοση όρων είναι σύμφωνη με την παρ. 4 του άρθρου 73 που διαφοροποιείται από τον Κανονισμό ΕΕΕΣ (Κανονισμός ΕΕ 2016/7)</w:t>
      </w:r>
    </w:p>
  </w:footnote>
  <w:footnote w:id="25">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Άρθρο 73 παρ. 5.</w:t>
      </w:r>
    </w:p>
  </w:footnote>
  <w:footnote w:id="26">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Όπως προσδιορίζεται στο άρθρο 24 ή στα έγγραφα της σύμβασης</w:t>
      </w:r>
      <w:r w:rsidRPr="00D91894">
        <w:rPr>
          <w:b/>
          <w:i/>
          <w:lang w:val="el-GR"/>
        </w:rPr>
        <w:t>.</w:t>
      </w:r>
    </w:p>
  </w:footnote>
  <w:footnote w:id="28">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proofErr w:type="spellStart"/>
      <w:r w:rsidRPr="00D91894">
        <w:rPr>
          <w:lang w:val="el-GR"/>
        </w:rPr>
        <w:t>Πρβλ</w:t>
      </w:r>
      <w:proofErr w:type="spellEnd"/>
      <w:r w:rsidRPr="00D91894">
        <w:rPr>
          <w:lang w:val="el-GR"/>
        </w:rPr>
        <w:t xml:space="preserve"> άρθρο 48.</w:t>
      </w:r>
    </w:p>
  </w:footnote>
  <w:footnote w:id="29">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t xml:space="preserve"> </w:t>
      </w:r>
      <w:r w:rsidRPr="00D91894">
        <w:rPr>
          <w:lang w:val="el-GR"/>
        </w:rPr>
        <w:t xml:space="preserve">Η απόδοση όρων είναι σύμφωνη με την </w:t>
      </w:r>
      <w:proofErr w:type="spellStart"/>
      <w:r w:rsidRPr="00D91894">
        <w:rPr>
          <w:lang w:val="el-GR"/>
        </w:rPr>
        <w:t>περιπτ</w:t>
      </w:r>
      <w:proofErr w:type="spellEnd"/>
      <w:r w:rsidRPr="00D91894">
        <w:rPr>
          <w:lang w:val="el-GR"/>
        </w:rPr>
        <w:t xml:space="preserve">. </w:t>
      </w:r>
      <w:proofErr w:type="spellStart"/>
      <w:r w:rsidRPr="00D91894">
        <w:rPr>
          <w:lang w:val="el-GR"/>
        </w:rPr>
        <w:t>στ</w:t>
      </w:r>
      <w:proofErr w:type="spellEnd"/>
      <w:r w:rsidRPr="00D91894">
        <w:rPr>
          <w:lang w:val="el-GR"/>
        </w:rPr>
        <w:t xml:space="preserve"> παρ. 4 του άρθρου 73 που διαφοροποιείται από τον Κανονισμό ΕΕΕΣ (Κανονισμός ΕΕ 2016/7)</w:t>
      </w:r>
    </w:p>
  </w:footnote>
  <w:footnote w:id="30">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Όπως περιγράφεται στο Παράρτημα </w:t>
      </w:r>
      <w:r>
        <w:rPr>
          <w:lang w:val="en-US"/>
        </w:rPr>
        <w:t>XI</w:t>
      </w:r>
      <w:r w:rsidRPr="00D91894">
        <w:rPr>
          <w:lang w:val="el-GR"/>
        </w:rPr>
        <w:t xml:space="preserve"> του Προσαρτήματος Α, </w:t>
      </w:r>
      <w:r w:rsidRPr="00D9189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1">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t xml:space="preserve"> </w:t>
      </w:r>
      <w:r w:rsidRPr="00D91894">
        <w:rPr>
          <w:lang w:val="el-GR"/>
        </w:rPr>
        <w:t xml:space="preserve">Μόνον εφόσον επιτρέπεται </w:t>
      </w:r>
      <w:r w:rsidRPr="00D91894">
        <w:rPr>
          <w:b/>
          <w:i/>
          <w:lang w:val="el-GR"/>
        </w:rPr>
        <w:t xml:space="preserve">στη σχετική διακήρυξη ή στην πρόσκληση ή στα έγγραφα της σύμβασης που αναφέρονται στην διακήρυξη. </w:t>
      </w:r>
    </w:p>
  </w:footnote>
  <w:footnote w:id="32">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Οι αναθέτουσες αρχές μπορούν να </w:t>
      </w:r>
      <w:r w:rsidRPr="00D91894">
        <w:rPr>
          <w:b/>
          <w:lang w:val="el-GR"/>
        </w:rPr>
        <w:t>ζητούν</w:t>
      </w:r>
      <w:r w:rsidRPr="00D91894">
        <w:rPr>
          <w:lang w:val="el-GR"/>
        </w:rPr>
        <w:t xml:space="preserve"> έως τρία έτη και να </w:t>
      </w:r>
      <w:r w:rsidRPr="00D91894">
        <w:rPr>
          <w:b/>
          <w:lang w:val="el-GR"/>
        </w:rPr>
        <w:t>επιτρέπουν</w:t>
      </w:r>
      <w:r w:rsidRPr="00D91894">
        <w:rPr>
          <w:lang w:val="el-GR"/>
        </w:rPr>
        <w:t xml:space="preserve"> την τεκμηρίωση εμπειρίας που </w:t>
      </w:r>
      <w:r w:rsidRPr="00D91894">
        <w:rPr>
          <w:b/>
          <w:lang w:val="el-GR"/>
        </w:rPr>
        <w:t>υπερβαίνει</w:t>
      </w:r>
      <w:r w:rsidRPr="00D91894">
        <w:rPr>
          <w:lang w:val="el-GR"/>
        </w:rPr>
        <w:t xml:space="preserve"> τα τρία έτη.</w:t>
      </w:r>
    </w:p>
  </w:footnote>
  <w:footnote w:id="33">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Πρέπει να απαριθμούνται </w:t>
      </w:r>
      <w:r w:rsidRPr="00D91894">
        <w:rPr>
          <w:b/>
          <w:u w:val="single"/>
          <w:lang w:val="el-GR"/>
        </w:rPr>
        <w:t>όλοι</w:t>
      </w:r>
      <w:r w:rsidRPr="00D9189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34">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 xml:space="preserve">Επισημαίνεται ότι εάν ο οικονομικός φορέας </w:t>
      </w:r>
      <w:r w:rsidRPr="00D91894">
        <w:rPr>
          <w:b/>
          <w:u w:val="single"/>
          <w:lang w:val="el-GR"/>
        </w:rPr>
        <w:t>έχει</w:t>
      </w:r>
      <w:r w:rsidRPr="00D91894">
        <w:rPr>
          <w:lang w:val="el-GR"/>
        </w:rPr>
        <w:t xml:space="preserve"> αποφασίσει να αναθέσει τμήμα της σύμβασης σε τρίτους υπό μορφή υπεργολαβίας </w:t>
      </w:r>
      <w:r w:rsidRPr="00D91894">
        <w:rPr>
          <w:b/>
          <w:u w:val="single"/>
          <w:lang w:val="el-GR"/>
        </w:rPr>
        <w:t>και</w:t>
      </w:r>
      <w:r w:rsidRPr="00D9189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5">
    <w:p w:rsidR="00C024B1" w:rsidRPr="00D91894" w:rsidRDefault="00C024B1" w:rsidP="00C024B1">
      <w:pPr>
        <w:pStyle w:val="FootnoteText"/>
        <w:tabs>
          <w:tab w:val="left" w:pos="284"/>
        </w:tabs>
        <w:rPr>
          <w:lang w:val="el-GR"/>
        </w:rPr>
      </w:pPr>
      <w:r>
        <w:rPr>
          <w:rStyle w:val="a0"/>
          <w:rFonts w:eastAsia="Calibri"/>
        </w:rPr>
        <w:footnoteRef/>
      </w:r>
      <w:r w:rsidRPr="00D91894">
        <w:rPr>
          <w:lang w:val="el-GR"/>
        </w:rPr>
        <w:tab/>
      </w:r>
      <w:proofErr w:type="spellStart"/>
      <w:r w:rsidRPr="00D91894">
        <w:rPr>
          <w:lang w:val="el-GR"/>
        </w:rPr>
        <w:t>Πρβλ</w:t>
      </w:r>
      <w:proofErr w:type="spellEnd"/>
      <w:r w:rsidRPr="00D91894">
        <w:rPr>
          <w:lang w:val="el-GR"/>
        </w:rPr>
        <w:t xml:space="preserve"> και άρθρο 1 ν. 4250/2014</w:t>
      </w:r>
    </w:p>
  </w:footnote>
  <w:footnote w:id="36">
    <w:p w:rsidR="00C024B1" w:rsidRDefault="00C024B1" w:rsidP="00C024B1">
      <w:pPr>
        <w:pStyle w:val="FootnoteText"/>
        <w:tabs>
          <w:tab w:val="left" w:pos="284"/>
        </w:tabs>
        <w:rPr>
          <w:lang w:val="el-GR"/>
        </w:rPr>
      </w:pPr>
      <w:r>
        <w:rPr>
          <w:rStyle w:val="a0"/>
          <w:rFonts w:eastAsia="Calibri"/>
        </w:rPr>
        <w:footnoteRef/>
      </w:r>
      <w:r w:rsidRPr="00D91894">
        <w:rPr>
          <w:lang w:val="el-GR"/>
        </w:rPr>
        <w:tab/>
      </w:r>
      <w:r w:rsidRPr="00D91894">
        <w:rPr>
          <w:lang w:val="el-GR"/>
        </w:rPr>
        <w:t>Υπό την προϋπόθεση ότι ο οικονομικός φορέας έχει παράσχει τις απαραίτητες πληροφορίες (</w:t>
      </w:r>
      <w:r w:rsidRPr="00D9189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91894">
        <w:rPr>
          <w:lang w:val="el-GR"/>
        </w:rPr>
        <w:t xml:space="preserve"> </w:t>
      </w:r>
    </w:p>
    <w:p w:rsidR="00C024B1" w:rsidRPr="00D91894" w:rsidRDefault="00C024B1" w:rsidP="00C024B1">
      <w:pPr>
        <w:pStyle w:val="FootnoteText"/>
        <w:tabs>
          <w:tab w:val="left" w:pos="284"/>
        </w:tabs>
        <w:rPr>
          <w:lang w:val="el-G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B1" w:rsidRDefault="00C024B1">
    <w:pPr>
      <w:pStyle w:val="Header"/>
      <w:ind w:left="-153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B1" w:rsidRDefault="00C024B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1"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0454592"/>
    <w:multiLevelType w:val="hybridMultilevel"/>
    <w:tmpl w:val="5950CFAC"/>
    <w:lvl w:ilvl="0" w:tplc="A5F66544">
      <w:start w:val="26"/>
      <w:numFmt w:val="bullet"/>
      <w:lvlText w:val="-"/>
      <w:lvlJc w:val="left"/>
      <w:pPr>
        <w:ind w:left="720" w:hanging="360"/>
      </w:pPr>
      <w:rPr>
        <w:rFonts w:ascii="Calibri" w:eastAsia="Times New Roman" w:hAnsi="Calibri"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FB"/>
    <w:rsid w:val="0005079B"/>
    <w:rsid w:val="00077CED"/>
    <w:rsid w:val="000B21B6"/>
    <w:rsid w:val="00114EBB"/>
    <w:rsid w:val="0057714B"/>
    <w:rsid w:val="00C024B1"/>
    <w:rsid w:val="00E12E2E"/>
    <w:rsid w:val="00E55EFB"/>
    <w:rsid w:val="00FF51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C7A8"/>
  <w15:chartTrackingRefBased/>
  <w15:docId w15:val="{234BA649-93BC-48C0-9282-573F6134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5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E55EFB"/>
    <w:pPr>
      <w:keepLines w:val="0"/>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5EFB"/>
    <w:rPr>
      <w:rFonts w:ascii="Arial" w:eastAsia="Times New Roman" w:hAnsi="Arial" w:cs="Arial"/>
      <w:b/>
      <w:color w:val="002060"/>
      <w:sz w:val="24"/>
      <w:lang w:val="en-GB" w:eastAsia="zh-CN"/>
    </w:rPr>
  </w:style>
  <w:style w:type="paragraph" w:styleId="Footer">
    <w:name w:val="footer"/>
    <w:aliases w:val="ft"/>
    <w:basedOn w:val="Normal"/>
    <w:link w:val="FooterChar1"/>
    <w:rsid w:val="00E55EFB"/>
    <w:pPr>
      <w:suppressAutoHyphens/>
      <w:spacing w:after="100" w:line="240" w:lineRule="auto"/>
      <w:jc w:val="both"/>
    </w:pPr>
    <w:rPr>
      <w:rFonts w:ascii="Calibri" w:eastAsia="MS Mincho" w:hAnsi="Calibri" w:cs="Calibri"/>
      <w:szCs w:val="24"/>
      <w:lang w:val="en-US" w:eastAsia="ja-JP"/>
    </w:rPr>
  </w:style>
  <w:style w:type="character" w:customStyle="1" w:styleId="FooterChar">
    <w:name w:val="Footer Char"/>
    <w:basedOn w:val="DefaultParagraphFont"/>
    <w:uiPriority w:val="99"/>
    <w:semiHidden/>
    <w:rsid w:val="00E55EFB"/>
  </w:style>
  <w:style w:type="paragraph" w:styleId="Header">
    <w:name w:val="header"/>
    <w:basedOn w:val="Normal"/>
    <w:link w:val="HeaderChar"/>
    <w:rsid w:val="00E55EFB"/>
    <w:pPr>
      <w:suppressAutoHyphens/>
      <w:spacing w:after="120" w:line="240" w:lineRule="auto"/>
      <w:jc w:val="both"/>
    </w:pPr>
    <w:rPr>
      <w:rFonts w:ascii="Calibri" w:eastAsia="Times New Roman" w:hAnsi="Calibri" w:cs="Calibri"/>
      <w:szCs w:val="24"/>
      <w:lang w:val="en-GB" w:eastAsia="zh-CN"/>
    </w:rPr>
  </w:style>
  <w:style w:type="character" w:customStyle="1" w:styleId="HeaderChar">
    <w:name w:val="Header Char"/>
    <w:basedOn w:val="DefaultParagraphFont"/>
    <w:link w:val="Header"/>
    <w:rsid w:val="00E55EFB"/>
    <w:rPr>
      <w:rFonts w:ascii="Calibri" w:eastAsia="Times New Roman" w:hAnsi="Calibri" w:cs="Calibri"/>
      <w:szCs w:val="24"/>
      <w:lang w:val="en-GB" w:eastAsia="zh-CN"/>
    </w:rPr>
  </w:style>
  <w:style w:type="paragraph" w:customStyle="1" w:styleId="normalwithoutspacing">
    <w:name w:val="normal_without_spacing"/>
    <w:basedOn w:val="Normal"/>
    <w:rsid w:val="00E55EFB"/>
    <w:pPr>
      <w:suppressAutoHyphens/>
      <w:spacing w:after="60" w:line="240" w:lineRule="auto"/>
      <w:jc w:val="both"/>
    </w:pPr>
    <w:rPr>
      <w:rFonts w:ascii="Calibri" w:eastAsia="Times New Roman" w:hAnsi="Calibri" w:cs="Calibri"/>
      <w:szCs w:val="24"/>
      <w:lang w:eastAsia="zh-CN"/>
    </w:rPr>
  </w:style>
  <w:style w:type="character" w:customStyle="1" w:styleId="FooterChar1">
    <w:name w:val="Footer Char1"/>
    <w:aliases w:val="ft Char"/>
    <w:link w:val="Footer"/>
    <w:uiPriority w:val="99"/>
    <w:locked/>
    <w:rsid w:val="00E55EFB"/>
    <w:rPr>
      <w:rFonts w:ascii="Calibri" w:eastAsia="MS Mincho" w:hAnsi="Calibri" w:cs="Calibri"/>
      <w:szCs w:val="24"/>
      <w:lang w:val="en-US" w:eastAsia="ja-JP"/>
    </w:rPr>
  </w:style>
  <w:style w:type="paragraph" w:customStyle="1" w:styleId="Bulletn">
    <w:name w:val="Bulletn"/>
    <w:basedOn w:val="Normal"/>
    <w:rsid w:val="00E55EFB"/>
    <w:p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character" w:customStyle="1" w:styleId="fontstyle01">
    <w:name w:val="fontstyle01"/>
    <w:basedOn w:val="DefaultParagraphFont"/>
    <w:rsid w:val="00E55EFB"/>
    <w:rPr>
      <w:rFonts w:ascii="TimesNewRoman" w:hAnsi="TimesNewRoman" w:hint="default"/>
      <w:b w:val="0"/>
      <w:bCs w:val="0"/>
      <w:i w:val="0"/>
      <w:iCs w:val="0"/>
      <w:color w:val="000000"/>
      <w:sz w:val="22"/>
      <w:szCs w:val="22"/>
    </w:rPr>
  </w:style>
  <w:style w:type="table" w:styleId="TableGrid">
    <w:name w:val="Table Grid"/>
    <w:basedOn w:val="TableNormal"/>
    <w:uiPriority w:val="59"/>
    <w:rsid w:val="00E55EFB"/>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55EFB"/>
    <w:pPr>
      <w:widowControl w:val="0"/>
      <w:autoSpaceDE w:val="0"/>
      <w:autoSpaceDN w:val="0"/>
      <w:adjustRightInd w:val="0"/>
      <w:spacing w:after="0" w:line="240" w:lineRule="auto"/>
    </w:pPr>
    <w:rPr>
      <w:rFonts w:ascii="Calibri" w:eastAsia="Times New Roman" w:hAnsi="Calibri" w:cs="Calibri"/>
      <w:sz w:val="24"/>
      <w:szCs w:val="24"/>
      <w:lang w:eastAsia="el-GR"/>
    </w:rPr>
  </w:style>
  <w:style w:type="character" w:customStyle="1" w:styleId="Heading1Char">
    <w:name w:val="Heading 1 Char"/>
    <w:basedOn w:val="DefaultParagraphFont"/>
    <w:link w:val="Heading1"/>
    <w:uiPriority w:val="9"/>
    <w:rsid w:val="00E55EFB"/>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C024B1"/>
    <w:rPr>
      <w:color w:val="0000FF"/>
      <w:u w:val="single"/>
    </w:rPr>
  </w:style>
  <w:style w:type="character" w:customStyle="1" w:styleId="a">
    <w:name w:val="Χαρακτήρες υποσημείωσης"/>
    <w:rsid w:val="00C024B1"/>
    <w:rPr>
      <w:rFonts w:cs="Times New Roman"/>
      <w:vertAlign w:val="superscript"/>
    </w:rPr>
  </w:style>
  <w:style w:type="character" w:customStyle="1" w:styleId="a0">
    <w:name w:val="Χαρακτήρες σημείωσης τέλους"/>
    <w:rsid w:val="00C024B1"/>
    <w:rPr>
      <w:vertAlign w:val="superscript"/>
    </w:rPr>
  </w:style>
  <w:style w:type="character" w:customStyle="1" w:styleId="a1">
    <w:name w:val="Σύμβολο υποσημείωσης"/>
    <w:rsid w:val="00C024B1"/>
    <w:rPr>
      <w:vertAlign w:val="superscript"/>
    </w:rPr>
  </w:style>
  <w:style w:type="paragraph" w:styleId="FootnoteText">
    <w:name w:val="footnote text"/>
    <w:basedOn w:val="Normal"/>
    <w:link w:val="FootnoteTextChar"/>
    <w:rsid w:val="00C024B1"/>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FootnoteTextChar">
    <w:name w:val="Footnote Text Char"/>
    <w:basedOn w:val="DefaultParagraphFont"/>
    <w:link w:val="FootnoteText"/>
    <w:rsid w:val="00C024B1"/>
    <w:rPr>
      <w:rFonts w:ascii="Calibri" w:eastAsia="Times New Roman" w:hAnsi="Calibri" w:cs="Calibri"/>
      <w:sz w:val="18"/>
      <w:szCs w:val="20"/>
      <w:lang w:val="en-IE" w:eastAsia="zh-CN"/>
    </w:rPr>
  </w:style>
  <w:style w:type="character" w:customStyle="1" w:styleId="DeltaViewInsertion">
    <w:name w:val="DeltaView Insertion"/>
    <w:rsid w:val="00C024B1"/>
    <w:rPr>
      <w:b/>
      <w:i/>
      <w:spacing w:val="0"/>
      <w:lang w:val="el-GR"/>
    </w:rPr>
  </w:style>
  <w:style w:type="character" w:customStyle="1" w:styleId="NormalBoldChar">
    <w:name w:val="NormalBold Char"/>
    <w:rsid w:val="00C024B1"/>
    <w:rPr>
      <w:rFonts w:ascii="Times New Roman" w:eastAsia="Times New Roman" w:hAnsi="Times New Roman" w:cs="Times New Roman"/>
      <w:b/>
      <w:sz w:val="24"/>
      <w:lang w:val="el-GR"/>
    </w:rPr>
  </w:style>
  <w:style w:type="paragraph" w:customStyle="1" w:styleId="ChapterTitle">
    <w:name w:val="ChapterTitle"/>
    <w:basedOn w:val="Normal"/>
    <w:next w:val="Normal"/>
    <w:rsid w:val="00C024B1"/>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Normal"/>
    <w:next w:val="Heading1"/>
    <w:rsid w:val="00C024B1"/>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3">
    <w:name w:val="Παραπομπή σημείωσης τέλους3"/>
    <w:rsid w:val="00C02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th.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5373</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6</cp:revision>
  <dcterms:created xsi:type="dcterms:W3CDTF">2018-12-17T08:07:00Z</dcterms:created>
  <dcterms:modified xsi:type="dcterms:W3CDTF">2018-12-17T08:23:00Z</dcterms:modified>
</cp:coreProperties>
</file>