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6BC" w:rsidRPr="00D965D1" w:rsidRDefault="00BF16BC" w:rsidP="00BF16BC">
      <w:pPr>
        <w:pStyle w:val="1"/>
        <w:rPr>
          <w:lang w:val="el-GR"/>
        </w:rPr>
      </w:pPr>
      <w:bookmarkStart w:id="0" w:name="_Toc75875923"/>
      <w:r w:rsidRPr="00D965D1">
        <w:rPr>
          <w:rFonts w:ascii="Calibri" w:hAnsi="Calibri" w:cs="Calibri"/>
          <w:lang w:val="el-GR"/>
        </w:rPr>
        <w:t>ΠΑΡΑΡΤΗΜΑΤΑ</w:t>
      </w:r>
      <w:bookmarkEnd w:id="0"/>
    </w:p>
    <w:p w:rsidR="00BF16BC" w:rsidRPr="00D965D1" w:rsidRDefault="00BF16BC" w:rsidP="00BF16BC">
      <w:pPr>
        <w:pStyle w:val="2"/>
        <w:tabs>
          <w:tab w:val="clear" w:pos="567"/>
          <w:tab w:val="left" w:pos="0"/>
        </w:tabs>
        <w:ind w:left="0" w:firstLine="0"/>
        <w:rPr>
          <w:rFonts w:eastAsia="SimSun"/>
          <w:i/>
          <w:iCs/>
          <w:color w:val="5B9BD5"/>
          <w:lang w:val="el-GR"/>
        </w:rPr>
      </w:pPr>
      <w:bookmarkStart w:id="1" w:name="_Toc485920400"/>
      <w:bookmarkStart w:id="2" w:name="_Toc75875924"/>
      <w:r w:rsidRPr="00D965D1">
        <w:rPr>
          <w:lang w:val="el-GR"/>
        </w:rPr>
        <w:t xml:space="preserve">ΠΑΡΑΡΤΗΜΑ Ι – </w:t>
      </w:r>
      <w:bookmarkEnd w:id="1"/>
      <w:r w:rsidRPr="00FF706B">
        <w:rPr>
          <w:lang w:val="el-GR"/>
        </w:rPr>
        <w:t>Απαιτήσεις-Τεχνικές Προδιαγραφές</w:t>
      </w:r>
      <w:bookmarkEnd w:id="2"/>
    </w:p>
    <w:p w:rsidR="00BF16BC" w:rsidRPr="00D965D1" w:rsidRDefault="00BF16BC" w:rsidP="00BF16BC">
      <w:pPr>
        <w:pStyle w:val="normalwithoutspacing"/>
        <w:rPr>
          <w:rFonts w:eastAsia="SimSun"/>
          <w:i/>
          <w:iCs/>
          <w:color w:val="5B9BD5"/>
          <w:szCs w:val="22"/>
        </w:rPr>
      </w:pPr>
    </w:p>
    <w:p w:rsidR="00BF16BC" w:rsidRPr="00D965D1" w:rsidRDefault="00BF16BC" w:rsidP="00BF16BC">
      <w:pPr>
        <w:pStyle w:val="normalwithoutspacing"/>
        <w:rPr>
          <w:rFonts w:eastAsia="SimSun"/>
          <w:szCs w:val="22"/>
        </w:rPr>
      </w:pPr>
      <w:r w:rsidRPr="00D965D1">
        <w:rPr>
          <w:rFonts w:ascii="Arial" w:hAnsi="Arial" w:cs="Arial"/>
          <w:b/>
          <w:color w:val="002060"/>
          <w:szCs w:val="22"/>
        </w:rPr>
        <w:t>ΜΕΡΟΣ Α - ΠΕΡΙΓΡΑΦΗ ΦΥΣΙΚΟΥ ΑΝΤΙΚΕΙΜΕΝΟΥ ΤΗΣ ΣΥΜΒΑΣΗΣ</w:t>
      </w:r>
    </w:p>
    <w:p w:rsidR="00BF16BC" w:rsidRPr="00D965D1" w:rsidRDefault="00BF16BC" w:rsidP="00BF16BC">
      <w:pPr>
        <w:suppressAutoHyphens w:val="0"/>
        <w:spacing w:after="60"/>
        <w:rPr>
          <w:b/>
          <w:szCs w:val="22"/>
          <w:lang w:val="el-GR"/>
        </w:rPr>
      </w:pPr>
      <w:r w:rsidRPr="00D965D1">
        <w:rPr>
          <w:b/>
          <w:szCs w:val="22"/>
          <w:lang w:val="el-GR"/>
        </w:rPr>
        <w:t xml:space="preserve">ΠΕΡΙΒΑΛΛΟΝ ΤΗΣ ΣΥΜΒΑΣΗΣ </w:t>
      </w:r>
    </w:p>
    <w:p w:rsidR="00BF16BC" w:rsidRPr="00FA0798" w:rsidRDefault="00BF16BC" w:rsidP="00BF16BC">
      <w:pPr>
        <w:suppressAutoHyphens w:val="0"/>
        <w:autoSpaceDE w:val="0"/>
        <w:spacing w:after="60"/>
        <w:rPr>
          <w:rFonts w:cs="Arial"/>
          <w:lang w:val="el-GR"/>
        </w:rPr>
      </w:pPr>
      <w:r w:rsidRPr="00FA0798">
        <w:rPr>
          <w:rFonts w:cs="Arial"/>
          <w:lang w:val="el-GR"/>
        </w:rPr>
        <w:t xml:space="preserve">Το Ίδρυμα Τεχνολογίας και Έρευνας (ΙΤΕ) έχει ιδρυθεί με το υπ΄αριθ. 432/1987 προεδρικό διάταγμα (ΦΕΚ Α΄204), είναι </w:t>
      </w:r>
      <w:r w:rsidRPr="00EC34E5">
        <w:rPr>
          <w:rFonts w:cs="Arial"/>
          <w:lang w:val="el-GR"/>
        </w:rPr>
        <w:t xml:space="preserve">νομικό πρόσωπο ιδιωτικού δικαίου του ευρύτερου δημόσιου τομέα και εποπτεύεται από τη Γενική Γραμματεία Έρευνας και Τεχνολογίας (ΓΓΕΤ) του Υπουργείου </w:t>
      </w:r>
      <w:r>
        <w:rPr>
          <w:rFonts w:cs="Arial"/>
          <w:lang w:val="el-GR"/>
        </w:rPr>
        <w:t>Ανάπτυξης και Επενδύσεων</w:t>
      </w:r>
      <w:r w:rsidRPr="00EC34E5">
        <w:rPr>
          <w:rFonts w:cs="Arial"/>
          <w:lang w:val="el-GR"/>
        </w:rPr>
        <w:t xml:space="preserve">. Αποτελείται </w:t>
      </w:r>
      <w:r>
        <w:rPr>
          <w:rFonts w:cs="Arial"/>
          <w:lang w:val="el-GR"/>
        </w:rPr>
        <w:t xml:space="preserve">από την Κεντρική Διεύθυνση και </w:t>
      </w:r>
      <w:r w:rsidRPr="00EC34E5">
        <w:rPr>
          <w:rFonts w:cs="Arial"/>
          <w:lang w:val="el-GR"/>
        </w:rPr>
        <w:t xml:space="preserve">από </w:t>
      </w:r>
      <w:r w:rsidRPr="00F91E58">
        <w:rPr>
          <w:rFonts w:cs="Arial"/>
          <w:lang w:val="el-GR"/>
        </w:rPr>
        <w:t xml:space="preserve">οκτώ </w:t>
      </w:r>
      <w:r w:rsidRPr="00EC34E5">
        <w:rPr>
          <w:rFonts w:cs="Arial"/>
          <w:lang w:val="el-GR"/>
        </w:rPr>
        <w:t>Ινστιτούτα, το Ινστιτούτο Πληροφορικής, το Ινστιτούτο Ηλεκτρονικής Δομής και Λέιζερ, το Ινστιτούτο Μοριακ</w:t>
      </w:r>
      <w:r w:rsidRPr="00FA0798">
        <w:rPr>
          <w:rFonts w:cs="Arial"/>
          <w:lang w:val="el-GR"/>
        </w:rPr>
        <w:t>ής Βιολογίας και Βιοτεχνολογίας, το Ινστιτούτο Υπολογιστικών Μαθηματικών, το Ινστιτούτο Μεσογειακών Σπουδών, το Ινστιτούτο Επιστημών Χημικής Μηχανικής, το Ινστιτούτο Αστροφυσικής</w:t>
      </w:r>
      <w:r>
        <w:rPr>
          <w:rFonts w:cs="Arial"/>
          <w:lang w:val="el-GR"/>
        </w:rPr>
        <w:t xml:space="preserve"> και</w:t>
      </w:r>
      <w:r w:rsidRPr="00F91E58">
        <w:rPr>
          <w:rFonts w:cs="Arial"/>
          <w:lang w:val="el-GR"/>
        </w:rPr>
        <w:t xml:space="preserve"> το Ινστιτούτο Πετρελαϊκής Έρευνας</w:t>
      </w:r>
      <w:r>
        <w:rPr>
          <w:rFonts w:cs="Arial"/>
          <w:lang w:val="el-GR"/>
        </w:rPr>
        <w:t>, διαθέτει τρείς μεγάλες Ειδικές Δομές, τις Πανεπιστημιακές Εκδόσεις Κρήτης, το Δίκτυο ΠΡΑΞΗ και το Επιστημονικό Τεχνολογικό Πάρκο Κρήτης</w:t>
      </w:r>
      <w:r w:rsidRPr="00FA0798">
        <w:rPr>
          <w:rFonts w:cs="Arial"/>
          <w:lang w:val="el-GR"/>
        </w:rPr>
        <w:t xml:space="preserve"> και είναι το </w:t>
      </w:r>
      <w:r>
        <w:rPr>
          <w:rFonts w:cs="Arial"/>
          <w:lang w:val="el-GR"/>
        </w:rPr>
        <w:t xml:space="preserve">πρώτο </w:t>
      </w:r>
      <w:r w:rsidRPr="00FA0798">
        <w:rPr>
          <w:rFonts w:cs="Arial"/>
          <w:lang w:val="el-GR"/>
        </w:rPr>
        <w:t>σε μέγεθος Ερευνητικό Ίδρυμα της χώρας και διεθνώς γνωστό για τις επιστημονικές του επιδόσεις.</w:t>
      </w:r>
    </w:p>
    <w:p w:rsidR="00BF16BC" w:rsidRPr="00592EF6" w:rsidRDefault="00BF16BC" w:rsidP="00BF16BC">
      <w:pPr>
        <w:suppressAutoHyphens w:val="0"/>
        <w:autoSpaceDE w:val="0"/>
        <w:spacing w:after="60"/>
        <w:rPr>
          <w:rFonts w:cs="Arial"/>
          <w:lang w:val="el-GR"/>
        </w:rPr>
      </w:pPr>
      <w:r w:rsidRPr="00FA0798">
        <w:rPr>
          <w:rFonts w:cs="Arial"/>
          <w:lang w:val="el-GR"/>
        </w:rPr>
        <w:t xml:space="preserve">Το Ίδρυμα Τεχνολογίας </w:t>
      </w:r>
      <w:r w:rsidRPr="00592EF6">
        <w:rPr>
          <w:rFonts w:cs="Arial"/>
          <w:lang w:val="el-GR"/>
        </w:rPr>
        <w:t>και Έρευνας (ΙΤΕ) είναι ένα από πιο άρτια οργανωμένα, εξοπλισμένα και στελεχωμένα ερευνητικά κέντρα της χώρας.</w:t>
      </w:r>
    </w:p>
    <w:p w:rsidR="00BF16BC" w:rsidRPr="00592EF6" w:rsidRDefault="00BF16BC" w:rsidP="00BF16BC">
      <w:pPr>
        <w:suppressAutoHyphens w:val="0"/>
        <w:spacing w:before="240" w:after="60"/>
        <w:rPr>
          <w:rFonts w:eastAsia="SimSun"/>
          <w:b/>
          <w:szCs w:val="22"/>
          <w:lang w:val="el-GR"/>
        </w:rPr>
      </w:pPr>
      <w:r w:rsidRPr="00592EF6">
        <w:rPr>
          <w:rFonts w:eastAsia="SimSun"/>
          <w:b/>
          <w:szCs w:val="22"/>
          <w:lang w:val="el-GR"/>
        </w:rPr>
        <w:t>ΣΚΟΠΟΣ ΚΑΙ ΣΤΟΧΟΙ ΤΗΣ ΣΥΜΒΑΣΗΣ</w:t>
      </w:r>
    </w:p>
    <w:p w:rsidR="00BF16BC" w:rsidRPr="00592EF6" w:rsidRDefault="00BF16BC" w:rsidP="00BF16BC">
      <w:pPr>
        <w:suppressAutoHyphens w:val="0"/>
        <w:spacing w:after="60"/>
        <w:rPr>
          <w:rFonts w:eastAsia="SimSun"/>
          <w:b/>
          <w:i/>
          <w:iCs/>
          <w:szCs w:val="22"/>
          <w:lang w:val="el-GR"/>
        </w:rPr>
      </w:pPr>
      <w:r w:rsidRPr="00592EF6">
        <w:rPr>
          <w:rFonts w:eastAsia="SimSun"/>
          <w:b/>
          <w:szCs w:val="22"/>
          <w:lang w:val="el-GR"/>
        </w:rPr>
        <w:t>Περιγραφή των αναγκών της Α.Α.</w:t>
      </w:r>
    </w:p>
    <w:p w:rsidR="00BF16BC" w:rsidRPr="00592EF6" w:rsidRDefault="00BF16BC" w:rsidP="00BF16BC">
      <w:pPr>
        <w:rPr>
          <w:rFonts w:asciiTheme="minorHAnsi" w:hAnsiTheme="minorHAnsi" w:cstheme="minorHAnsi"/>
          <w:color w:val="000000"/>
          <w:szCs w:val="22"/>
          <w:lang w:val="el-GR"/>
        </w:rPr>
      </w:pPr>
      <w:r w:rsidRPr="00592EF6">
        <w:rPr>
          <w:szCs w:val="22"/>
          <w:lang w:val="el-GR"/>
        </w:rPr>
        <w:t xml:space="preserve">Το ΙΤΕ, για τις ανάγκες του Ινστιτούτου Μοριακής Βιολογίας και Βιοτεχνολογίας σκοπεύει να </w:t>
      </w:r>
      <w:r w:rsidRPr="00592EF6">
        <w:rPr>
          <w:rFonts w:asciiTheme="minorHAnsi" w:hAnsiTheme="minorHAnsi" w:cstheme="minorHAnsi"/>
          <w:szCs w:val="22"/>
          <w:lang w:val="el-GR"/>
        </w:rPr>
        <w:t xml:space="preserve">προμηθευτεί </w:t>
      </w:r>
      <w:r w:rsidRPr="00592EF6">
        <w:rPr>
          <w:rFonts w:asciiTheme="minorHAnsi" w:hAnsiTheme="minorHAnsi" w:cstheme="minorHAnsi"/>
          <w:b/>
          <w:szCs w:val="22"/>
          <w:lang w:val="el-GR"/>
        </w:rPr>
        <w:t xml:space="preserve">συστοιχίες ηλεκτρονικών υπολογιστών (clustes) </w:t>
      </w:r>
      <w:r w:rsidRPr="00592EF6">
        <w:rPr>
          <w:rStyle w:val="fontstyle01"/>
          <w:rFonts w:asciiTheme="minorHAnsi" w:hAnsiTheme="minorHAnsi" w:cstheme="minorHAnsi"/>
          <w:lang w:val="el-GR"/>
        </w:rPr>
        <w:t xml:space="preserve">για την κάλυψη των αναγκών του φυσικού αντικειμένου του </w:t>
      </w:r>
      <w:r w:rsidRPr="00592EF6">
        <w:rPr>
          <w:rFonts w:asciiTheme="minorHAnsi" w:hAnsiTheme="minorHAnsi" w:cstheme="minorHAnsi"/>
          <w:color w:val="000000"/>
          <w:szCs w:val="22"/>
          <w:lang w:val="el-GR"/>
        </w:rPr>
        <w:t>έργου «</w:t>
      </w:r>
      <w:r w:rsidRPr="00592EF6">
        <w:rPr>
          <w:rFonts w:asciiTheme="minorHAnsi" w:hAnsiTheme="minorHAnsi" w:cstheme="minorHAnsi"/>
          <w:color w:val="000000"/>
          <w:szCs w:val="22"/>
        </w:rPr>
        <w:t>Experimental</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and</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modeling</w:t>
      </w:r>
      <w:r w:rsidRPr="00592EF6">
        <w:rPr>
          <w:rFonts w:asciiTheme="minorHAnsi" w:hAnsiTheme="minorHAnsi" w:cstheme="minorHAnsi"/>
          <w:i/>
          <w:iCs/>
          <w:color w:val="000000"/>
          <w:szCs w:val="22"/>
          <w:lang w:val="el-GR"/>
        </w:rPr>
        <w:br/>
      </w:r>
      <w:r w:rsidRPr="00592EF6">
        <w:rPr>
          <w:rFonts w:asciiTheme="minorHAnsi" w:hAnsiTheme="minorHAnsi" w:cstheme="minorHAnsi"/>
          <w:color w:val="000000"/>
          <w:szCs w:val="22"/>
        </w:rPr>
        <w:t>investigates</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into</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microcircuit</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cellular</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and</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subcellular</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determinants</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of</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hippocampal</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ensemble</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recruitment</w:t>
      </w:r>
      <w:r w:rsidRPr="00592EF6">
        <w:rPr>
          <w:rFonts w:asciiTheme="minorHAnsi" w:hAnsiTheme="minorHAnsi" w:cstheme="minorHAnsi"/>
          <w:i/>
          <w:iCs/>
          <w:color w:val="000000"/>
          <w:szCs w:val="22"/>
          <w:lang w:val="el-GR"/>
        </w:rPr>
        <w:t xml:space="preserve"> </w:t>
      </w:r>
      <w:r w:rsidRPr="00592EF6">
        <w:rPr>
          <w:rFonts w:asciiTheme="minorHAnsi" w:hAnsiTheme="minorHAnsi" w:cstheme="minorHAnsi"/>
          <w:color w:val="000000"/>
          <w:szCs w:val="22"/>
        </w:rPr>
        <w:t>to</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contextual</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representations</w:t>
      </w:r>
      <w:r w:rsidRPr="00592EF6">
        <w:rPr>
          <w:rFonts w:asciiTheme="minorHAnsi" w:hAnsiTheme="minorHAnsi" w:cstheme="minorHAnsi"/>
          <w:color w:val="000000"/>
          <w:szCs w:val="22"/>
          <w:lang w:val="el-GR"/>
        </w:rPr>
        <w:t>» [</w:t>
      </w:r>
      <w:r w:rsidRPr="00592EF6">
        <w:rPr>
          <w:rFonts w:asciiTheme="minorHAnsi" w:hAnsiTheme="minorHAnsi" w:cstheme="minorHAnsi"/>
          <w:color w:val="000000"/>
          <w:szCs w:val="22"/>
        </w:rPr>
        <w:t>NIH</w:t>
      </w:r>
      <w:r w:rsidRPr="00592EF6">
        <w:rPr>
          <w:rFonts w:asciiTheme="minorHAnsi" w:hAnsiTheme="minorHAnsi" w:cstheme="minorHAnsi"/>
          <w:color w:val="000000"/>
          <w:szCs w:val="22"/>
          <w:lang w:val="el-GR"/>
        </w:rPr>
        <w:t>-</w:t>
      </w:r>
      <w:r w:rsidRPr="00592EF6">
        <w:rPr>
          <w:rFonts w:asciiTheme="minorHAnsi" w:hAnsiTheme="minorHAnsi" w:cstheme="minorHAnsi"/>
          <w:color w:val="000000"/>
          <w:szCs w:val="22"/>
        </w:rPr>
        <w:t>NOA</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Grant</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Award</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Number</w:t>
      </w:r>
      <w:r w:rsidRPr="00592EF6">
        <w:rPr>
          <w:rFonts w:asciiTheme="minorHAnsi" w:hAnsiTheme="minorHAnsi" w:cstheme="minorHAnsi"/>
          <w:color w:val="000000"/>
          <w:szCs w:val="22"/>
          <w:lang w:val="el-GR"/>
        </w:rPr>
        <w:t xml:space="preserve"> - 1</w:t>
      </w:r>
      <w:r w:rsidRPr="00592EF6">
        <w:rPr>
          <w:rFonts w:asciiTheme="minorHAnsi" w:hAnsiTheme="minorHAnsi" w:cstheme="minorHAnsi"/>
          <w:color w:val="000000"/>
          <w:szCs w:val="22"/>
        </w:rPr>
        <w:t>R</w:t>
      </w:r>
      <w:r w:rsidRPr="00592EF6">
        <w:rPr>
          <w:rFonts w:asciiTheme="minorHAnsi" w:hAnsiTheme="minorHAnsi" w:cstheme="minorHAnsi"/>
          <w:color w:val="000000"/>
          <w:szCs w:val="22"/>
          <w:lang w:val="el-GR"/>
        </w:rPr>
        <w:t>01</w:t>
      </w:r>
      <w:r w:rsidRPr="00592EF6">
        <w:rPr>
          <w:rFonts w:asciiTheme="minorHAnsi" w:hAnsiTheme="minorHAnsi" w:cstheme="minorHAnsi"/>
          <w:color w:val="000000"/>
          <w:szCs w:val="22"/>
        </w:rPr>
        <w:t>MH</w:t>
      </w:r>
      <w:r w:rsidRPr="00592EF6">
        <w:rPr>
          <w:rFonts w:asciiTheme="minorHAnsi" w:hAnsiTheme="minorHAnsi" w:cstheme="minorHAnsi"/>
          <w:color w:val="000000"/>
          <w:szCs w:val="22"/>
          <w:lang w:val="el-GR"/>
        </w:rPr>
        <w:t xml:space="preserve">124867-01 που χρηματοδοτείται από το </w:t>
      </w:r>
      <w:r w:rsidRPr="00592EF6">
        <w:rPr>
          <w:rFonts w:asciiTheme="minorHAnsi" w:hAnsiTheme="minorHAnsi" w:cstheme="minorHAnsi"/>
          <w:color w:val="000000"/>
          <w:szCs w:val="22"/>
        </w:rPr>
        <w:t>National</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Institute</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of</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Health</w:t>
      </w:r>
      <w:r w:rsidRPr="00592EF6">
        <w:rPr>
          <w:rFonts w:asciiTheme="minorHAnsi" w:hAnsiTheme="minorHAnsi" w:cstheme="minorHAnsi"/>
          <w:color w:val="000000"/>
          <w:szCs w:val="22"/>
          <w:lang w:val="el-GR"/>
        </w:rPr>
        <w:t xml:space="preserve">, </w:t>
      </w:r>
      <w:r w:rsidRPr="00592EF6">
        <w:rPr>
          <w:rFonts w:asciiTheme="minorHAnsi" w:hAnsiTheme="minorHAnsi" w:cstheme="minorHAnsi"/>
          <w:color w:val="000000"/>
          <w:szCs w:val="22"/>
        </w:rPr>
        <w:t>USA</w:t>
      </w:r>
      <w:r w:rsidRPr="00592EF6">
        <w:rPr>
          <w:rFonts w:asciiTheme="minorHAnsi" w:hAnsiTheme="minorHAnsi" w:cstheme="minorHAnsi"/>
          <w:color w:val="000000"/>
          <w:szCs w:val="22"/>
          <w:lang w:val="el-GR"/>
        </w:rPr>
        <w:t>.</w:t>
      </w:r>
    </w:p>
    <w:p w:rsidR="00BF16BC" w:rsidRPr="00592EF6" w:rsidRDefault="00BF16BC" w:rsidP="00BF16BC">
      <w:pPr>
        <w:suppressAutoHyphens w:val="0"/>
        <w:spacing w:after="60"/>
        <w:rPr>
          <w:rFonts w:eastAsia="SimSun"/>
          <w:b/>
          <w:szCs w:val="22"/>
          <w:lang w:val="el-GR"/>
        </w:rPr>
      </w:pPr>
      <w:r w:rsidRPr="00592EF6">
        <w:rPr>
          <w:rFonts w:eastAsia="SimSun"/>
          <w:b/>
          <w:szCs w:val="22"/>
          <w:lang w:val="el-GR"/>
        </w:rPr>
        <w:t>ΑΝΤΙΚΕΙΜΕΝΟ ΤΗΣ ΣΥΜΒΑΣΗΣ</w:t>
      </w:r>
    </w:p>
    <w:p w:rsidR="00BF16BC" w:rsidRPr="00592EF6" w:rsidRDefault="00BF16BC" w:rsidP="00BF16BC">
      <w:pPr>
        <w:suppressAutoHyphens w:val="0"/>
        <w:spacing w:after="60"/>
        <w:rPr>
          <w:rFonts w:eastAsia="SimSun"/>
          <w:szCs w:val="22"/>
          <w:lang w:val="el-GR"/>
        </w:rPr>
      </w:pPr>
      <w:r w:rsidRPr="00592EF6">
        <w:rPr>
          <w:rFonts w:eastAsia="SimSun"/>
          <w:szCs w:val="22"/>
          <w:lang w:val="el-GR"/>
        </w:rPr>
        <w:t xml:space="preserve">Αντικείμενο της σύμβασης είναι η προμήθεια </w:t>
      </w:r>
      <w:r w:rsidRPr="00592EF6">
        <w:rPr>
          <w:rFonts w:asciiTheme="minorHAnsi" w:hAnsiTheme="minorHAnsi" w:cstheme="minorHAnsi"/>
          <w:b/>
          <w:szCs w:val="22"/>
          <w:lang w:val="el-GR"/>
        </w:rPr>
        <w:t>«Προμήθεια συστοιχίας εξυπηρετητών-NIH-NOA».</w:t>
      </w:r>
    </w:p>
    <w:p w:rsidR="00BF16BC" w:rsidRPr="00592EF6" w:rsidRDefault="00BF16BC" w:rsidP="00BF16BC">
      <w:pPr>
        <w:rPr>
          <w:rFonts w:eastAsia="SimSun"/>
          <w:szCs w:val="22"/>
          <w:lang w:val="el-GR"/>
        </w:rPr>
      </w:pPr>
      <w:r w:rsidRPr="00592EF6">
        <w:rPr>
          <w:rFonts w:eastAsia="SimSun"/>
          <w:szCs w:val="22"/>
          <w:lang w:val="el-GR"/>
        </w:rPr>
        <w:t xml:space="preserve">Ο Ανάδοχος θα προμηθεύσει το ΙΤΕ με τον εν λόγω εξοπλισμό και θα </w:t>
      </w:r>
      <w:r w:rsidRPr="00592EF6">
        <w:rPr>
          <w:lang w:val="el-GR"/>
        </w:rPr>
        <w:t xml:space="preserve">εγγυηθεί τη λειτουργία του για τουλάχιστον το χρονικό διάστημα που αναφέρεται στις προδιαγραφές κάθε είδους (βλ. ΠΑΡΑΡΤΗΜΑ Ι - </w:t>
      </w:r>
      <w:r w:rsidRPr="00592EF6">
        <w:rPr>
          <w:rFonts w:eastAsia="SimSun"/>
          <w:szCs w:val="22"/>
          <w:lang w:val="el-GR"/>
        </w:rPr>
        <w:t>πίνακας τεχνικών προδιαγραφών - συμμόρφωσης</w:t>
      </w:r>
      <w:r w:rsidRPr="00592EF6">
        <w:rPr>
          <w:lang w:val="el-GR"/>
        </w:rPr>
        <w:t>)</w:t>
      </w:r>
    </w:p>
    <w:p w:rsidR="00BF16BC" w:rsidRPr="00592EF6" w:rsidRDefault="00BF16BC" w:rsidP="00BF16BC">
      <w:pPr>
        <w:suppressAutoHyphens w:val="0"/>
        <w:spacing w:after="60"/>
        <w:rPr>
          <w:rFonts w:eastAsia="SimSun"/>
          <w:b/>
          <w:szCs w:val="22"/>
          <w:lang w:val="el-GR"/>
        </w:rPr>
      </w:pPr>
      <w:r w:rsidRPr="00592EF6">
        <w:rPr>
          <w:rFonts w:eastAsia="SimSun"/>
          <w:b/>
          <w:szCs w:val="22"/>
          <w:lang w:val="el-GR"/>
        </w:rPr>
        <w:t xml:space="preserve">Απαιτήσεις και Τεχνικές Προδιαγραφές </w:t>
      </w:r>
    </w:p>
    <w:p w:rsidR="00BF16BC" w:rsidRDefault="00BF16BC" w:rsidP="00BF16BC">
      <w:pPr>
        <w:suppressAutoHyphens w:val="0"/>
        <w:spacing w:after="60"/>
        <w:rPr>
          <w:szCs w:val="22"/>
          <w:lang w:val="el-GR"/>
        </w:rPr>
      </w:pPr>
      <w:r w:rsidRPr="00592EF6">
        <w:rPr>
          <w:szCs w:val="22"/>
          <w:lang w:val="el-GR"/>
        </w:rPr>
        <w:t>Οι αναλυτικές τεχνικές προδιαγραφές του εξοπλισμού και</w:t>
      </w:r>
      <w:r w:rsidRPr="00D965D1">
        <w:rPr>
          <w:szCs w:val="22"/>
          <w:lang w:val="el-GR"/>
        </w:rPr>
        <w:t xml:space="preserve"> οι ελάχιστες απαιτήσεις παρου</w:t>
      </w:r>
      <w:r>
        <w:rPr>
          <w:szCs w:val="22"/>
          <w:lang w:val="el-GR"/>
        </w:rPr>
        <w:t>σιάζονται στον παρακάτω πίνακα:</w:t>
      </w:r>
    </w:p>
    <w:p w:rsidR="00BF16BC" w:rsidRDefault="00BF16BC" w:rsidP="00BF16BC">
      <w:pPr>
        <w:suppressAutoHyphens w:val="0"/>
        <w:spacing w:after="60"/>
        <w:rPr>
          <w:szCs w:val="22"/>
          <w:lang w:val="el-GR"/>
        </w:rPr>
      </w:pPr>
    </w:p>
    <w:p w:rsidR="00BF16BC" w:rsidRDefault="00BF16BC" w:rsidP="00BF16BC">
      <w:pPr>
        <w:suppressAutoHyphens w:val="0"/>
        <w:spacing w:after="60"/>
        <w:rPr>
          <w:szCs w:val="22"/>
          <w:lang w:val="el-GR"/>
        </w:rPr>
      </w:pPr>
    </w:p>
    <w:p w:rsidR="00BF16BC" w:rsidRDefault="00BF16BC" w:rsidP="00BF16BC">
      <w:pPr>
        <w:suppressAutoHyphens w:val="0"/>
        <w:spacing w:after="60"/>
        <w:rPr>
          <w:szCs w:val="22"/>
          <w:lang w:val="el-GR"/>
        </w:rPr>
      </w:pPr>
    </w:p>
    <w:p w:rsidR="00BF16BC" w:rsidRDefault="00BF16BC" w:rsidP="00BF16BC">
      <w:pPr>
        <w:suppressAutoHyphens w:val="0"/>
        <w:spacing w:after="60"/>
        <w:rPr>
          <w:szCs w:val="22"/>
          <w:lang w:val="el-GR"/>
        </w:rPr>
      </w:pPr>
    </w:p>
    <w:p w:rsidR="00BF16BC" w:rsidRDefault="00BF16BC" w:rsidP="00BF16BC">
      <w:pPr>
        <w:suppressAutoHyphens w:val="0"/>
        <w:spacing w:after="60"/>
        <w:rPr>
          <w:szCs w:val="22"/>
          <w:lang w:val="el-GR"/>
        </w:rPr>
      </w:pPr>
    </w:p>
    <w:p w:rsidR="00BF16BC" w:rsidRDefault="00BF16BC" w:rsidP="00BF16BC">
      <w:pPr>
        <w:suppressAutoHyphens w:val="0"/>
        <w:spacing w:after="60"/>
        <w:rPr>
          <w:szCs w:val="22"/>
          <w:lang w:val="el-GR"/>
        </w:rPr>
      </w:pPr>
    </w:p>
    <w:p w:rsidR="00BF16BC" w:rsidRDefault="00BF16BC" w:rsidP="00BF16BC">
      <w:pPr>
        <w:suppressAutoHyphens w:val="0"/>
        <w:spacing w:after="60"/>
        <w:rPr>
          <w:szCs w:val="22"/>
          <w:lang w:val="el-GR"/>
        </w:rPr>
      </w:pPr>
    </w:p>
    <w:p w:rsidR="00BF16BC" w:rsidRDefault="00BF16BC" w:rsidP="00BF16BC">
      <w:pPr>
        <w:suppressAutoHyphens w:val="0"/>
        <w:spacing w:after="60"/>
        <w:rPr>
          <w:szCs w:val="22"/>
          <w:lang w:val="el-GR"/>
        </w:rPr>
      </w:pPr>
    </w:p>
    <w:p w:rsidR="00BF16BC" w:rsidRDefault="00BF16BC" w:rsidP="00BF16BC">
      <w:pPr>
        <w:suppressAutoHyphens w:val="0"/>
        <w:spacing w:after="60"/>
        <w:rPr>
          <w:szCs w:val="22"/>
          <w:lang w:val="el-GR"/>
        </w:rPr>
      </w:pPr>
    </w:p>
    <w:p w:rsidR="00BF16BC" w:rsidRPr="00E30010" w:rsidRDefault="00BF16BC" w:rsidP="00BF16BC">
      <w:pPr>
        <w:suppressAutoHyphens w:val="0"/>
        <w:spacing w:after="60"/>
        <w:rPr>
          <w:szCs w:val="22"/>
          <w:lang w:val="el-GR"/>
        </w:rPr>
      </w:pPr>
    </w:p>
    <w:p w:rsidR="00BF16BC" w:rsidRDefault="00BF16BC" w:rsidP="00BF16BC">
      <w:pPr>
        <w:spacing w:before="120"/>
        <w:ind w:right="-516"/>
        <w:jc w:val="center"/>
        <w:rPr>
          <w:rFonts w:cstheme="minorHAnsi"/>
          <w:b/>
          <w:sz w:val="28"/>
          <w:szCs w:val="22"/>
          <w:lang w:val="el-GR"/>
        </w:rPr>
      </w:pPr>
      <w:r w:rsidRPr="00930778">
        <w:rPr>
          <w:rFonts w:cstheme="minorHAnsi"/>
          <w:b/>
          <w:sz w:val="28"/>
          <w:szCs w:val="22"/>
          <w:lang w:val="el-GR"/>
        </w:rPr>
        <w:lastRenderedPageBreak/>
        <w:t>ΠΙΝΑΚΑ</w:t>
      </w:r>
      <w:r>
        <w:rPr>
          <w:rFonts w:cstheme="minorHAnsi"/>
          <w:b/>
          <w:sz w:val="28"/>
          <w:szCs w:val="22"/>
          <w:lang w:val="el-GR"/>
        </w:rPr>
        <w:t>Σ</w:t>
      </w:r>
      <w:r w:rsidRPr="00930778">
        <w:rPr>
          <w:rFonts w:cstheme="minorHAnsi"/>
          <w:b/>
          <w:sz w:val="28"/>
          <w:szCs w:val="22"/>
          <w:lang w:val="el-GR"/>
        </w:rPr>
        <w:t xml:space="preserve"> ΤΕΧΝΙΚΩΝ ΠΡΟΔΙΑΓΡΑΦΩΝ </w:t>
      </w:r>
      <w:r>
        <w:rPr>
          <w:rFonts w:cstheme="minorHAnsi"/>
          <w:b/>
          <w:sz w:val="28"/>
          <w:szCs w:val="22"/>
          <w:lang w:val="el-GR"/>
        </w:rPr>
        <w:t>–</w:t>
      </w:r>
      <w:r w:rsidRPr="00930778">
        <w:rPr>
          <w:rFonts w:cstheme="minorHAnsi"/>
          <w:b/>
          <w:sz w:val="28"/>
          <w:szCs w:val="22"/>
          <w:lang w:val="el-GR"/>
        </w:rPr>
        <w:t xml:space="preserve"> ΣΥΜΜΟΡΦΩΣΗΣ</w:t>
      </w:r>
    </w:p>
    <w:tbl>
      <w:tblPr>
        <w:tblW w:w="10201" w:type="dxa"/>
        <w:tblLayout w:type="fixed"/>
        <w:tblLook w:val="04A0" w:firstRow="1" w:lastRow="0" w:firstColumn="1" w:lastColumn="0" w:noHBand="0" w:noVBand="1"/>
      </w:tblPr>
      <w:tblGrid>
        <w:gridCol w:w="695"/>
        <w:gridCol w:w="4687"/>
        <w:gridCol w:w="1276"/>
        <w:gridCol w:w="1842"/>
        <w:gridCol w:w="1701"/>
      </w:tblGrid>
      <w:tr w:rsidR="00BF16BC" w:rsidRPr="0058779C" w:rsidTr="009333FD">
        <w:trPr>
          <w:trHeight w:val="255"/>
        </w:trPr>
        <w:tc>
          <w:tcPr>
            <w:tcW w:w="695" w:type="dxa"/>
            <w:tcBorders>
              <w:top w:val="single" w:sz="4" w:space="0" w:color="auto"/>
              <w:left w:val="single" w:sz="4" w:space="0" w:color="auto"/>
              <w:bottom w:val="single" w:sz="4" w:space="0" w:color="auto"/>
              <w:right w:val="single" w:sz="4" w:space="0" w:color="auto"/>
            </w:tcBorders>
            <w:shd w:val="clear" w:color="FFFF00" w:fill="FFCC00"/>
            <w:noWrap/>
            <w:vAlign w:val="center"/>
            <w:hideMark/>
          </w:tcPr>
          <w:p w:rsidR="00BF16BC" w:rsidRPr="0058779C" w:rsidRDefault="00BF16BC" w:rsidP="009333FD">
            <w:pPr>
              <w:suppressAutoHyphens w:val="0"/>
              <w:spacing w:after="0"/>
              <w:jc w:val="center"/>
              <w:rPr>
                <w:rFonts w:ascii="Arial" w:hAnsi="Arial" w:cs="Arial"/>
                <w:b/>
                <w:bCs/>
                <w:color w:val="000000"/>
                <w:sz w:val="20"/>
                <w:szCs w:val="20"/>
                <w:lang w:val="en-US" w:eastAsia="en-US"/>
              </w:rPr>
            </w:pPr>
            <w:r w:rsidRPr="0058779C">
              <w:rPr>
                <w:rFonts w:ascii="Arial" w:hAnsi="Arial" w:cs="Arial"/>
                <w:b/>
                <w:bCs/>
                <w:color w:val="000000"/>
                <w:sz w:val="20"/>
                <w:szCs w:val="20"/>
                <w:lang w:val="en-US" w:eastAsia="en-US"/>
              </w:rPr>
              <w:t> </w:t>
            </w:r>
          </w:p>
        </w:tc>
        <w:tc>
          <w:tcPr>
            <w:tcW w:w="9506" w:type="dxa"/>
            <w:gridSpan w:val="4"/>
            <w:tcBorders>
              <w:top w:val="single" w:sz="4" w:space="0" w:color="auto"/>
              <w:left w:val="nil"/>
              <w:bottom w:val="single" w:sz="4" w:space="0" w:color="auto"/>
              <w:right w:val="single" w:sz="4" w:space="0" w:color="auto"/>
            </w:tcBorders>
            <w:shd w:val="clear" w:color="FFFF00" w:fill="FFCC00"/>
            <w:vAlign w:val="center"/>
            <w:hideMark/>
          </w:tcPr>
          <w:p w:rsidR="00BF16BC" w:rsidRPr="0058779C" w:rsidRDefault="00BF16BC" w:rsidP="009333FD">
            <w:pPr>
              <w:suppressAutoHyphens w:val="0"/>
              <w:spacing w:after="0"/>
              <w:jc w:val="center"/>
              <w:rPr>
                <w:rFonts w:ascii="Arial" w:hAnsi="Arial" w:cs="Arial"/>
                <w:b/>
                <w:bCs/>
                <w:color w:val="000000"/>
                <w:sz w:val="20"/>
                <w:szCs w:val="20"/>
                <w:lang w:val="en-US" w:eastAsia="en-US"/>
              </w:rPr>
            </w:pPr>
            <w:r w:rsidRPr="0058779C">
              <w:rPr>
                <w:rFonts w:ascii="Arial" w:hAnsi="Arial" w:cs="Arial"/>
                <w:b/>
                <w:bCs/>
                <w:color w:val="000000"/>
                <w:sz w:val="20"/>
                <w:szCs w:val="20"/>
                <w:lang w:val="en-US" w:eastAsia="en-US"/>
              </w:rPr>
              <w:t>ΤΕΧΝΙΚΕΣ ΠΡΟΔΙΑΓΡΑΦΕΣ  ΕΞΟΠΛΙΣΜΟΥ</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rFonts w:ascii="Arial" w:hAnsi="Arial" w:cs="Arial"/>
                <w:color w:val="000000"/>
                <w:sz w:val="20"/>
                <w:szCs w:val="20"/>
                <w:lang w:val="en-US" w:eastAsia="en-US"/>
              </w:rPr>
            </w:pPr>
            <w:r w:rsidRPr="0058779C">
              <w:rPr>
                <w:rFonts w:ascii="Arial" w:hAnsi="Arial" w:cs="Arial"/>
                <w:color w:val="000000"/>
                <w:sz w:val="20"/>
                <w:szCs w:val="20"/>
                <w:lang w:val="en-US" w:eastAsia="en-US"/>
              </w:rPr>
              <w:t> </w:t>
            </w: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rFonts w:ascii="Arial" w:hAnsi="Arial" w:cs="Arial"/>
                <w:color w:val="000000"/>
                <w:sz w:val="20"/>
                <w:szCs w:val="20"/>
                <w:lang w:val="en-US" w:eastAsia="en-US"/>
              </w:rPr>
            </w:pPr>
            <w:r w:rsidRPr="0058779C">
              <w:rPr>
                <w:rFonts w:ascii="Arial" w:hAnsi="Arial" w:cs="Arial"/>
                <w:color w:val="000000"/>
                <w:sz w:val="20"/>
                <w:szCs w:val="2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rFonts w:ascii="Arial" w:hAnsi="Arial" w:cs="Arial"/>
                <w:color w:val="000000"/>
                <w:sz w:val="20"/>
                <w:szCs w:val="20"/>
                <w:lang w:val="en-US" w:eastAsia="en-US"/>
              </w:rPr>
            </w:pPr>
            <w:r w:rsidRPr="0058779C">
              <w:rPr>
                <w:rFonts w:ascii="Arial" w:hAnsi="Arial" w:cs="Arial"/>
                <w:color w:val="000000"/>
                <w:sz w:val="20"/>
                <w:szCs w:val="20"/>
                <w:lang w:val="en-US" w:eastAsia="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rFonts w:ascii="Arial" w:hAnsi="Arial" w:cs="Arial"/>
                <w:color w:val="000000"/>
                <w:sz w:val="20"/>
                <w:szCs w:val="20"/>
                <w:lang w:val="en-US" w:eastAsia="en-US"/>
              </w:rPr>
            </w:pPr>
            <w:r w:rsidRPr="0058779C">
              <w:rPr>
                <w:rFonts w:ascii="Arial" w:hAnsi="Arial" w:cs="Arial"/>
                <w:color w:val="000000"/>
                <w:sz w:val="20"/>
                <w:szCs w:val="20"/>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rFonts w:ascii="Arial" w:hAnsi="Arial" w:cs="Arial"/>
                <w:color w:val="000000"/>
                <w:sz w:val="20"/>
                <w:szCs w:val="20"/>
                <w:lang w:val="en-US" w:eastAsia="en-US"/>
              </w:rPr>
            </w:pPr>
            <w:r w:rsidRPr="0058779C">
              <w:rPr>
                <w:rFonts w:ascii="Arial" w:hAnsi="Arial" w:cs="Arial"/>
                <w:color w:val="000000"/>
                <w:sz w:val="20"/>
                <w:szCs w:val="20"/>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C0C0C0" w:fill="DBDBDB"/>
            <w:noWrap/>
            <w:vAlign w:val="center"/>
            <w:hideMark/>
          </w:tcPr>
          <w:p w:rsidR="00BF16BC" w:rsidRPr="0058779C" w:rsidRDefault="00BF16BC" w:rsidP="009333FD">
            <w:pPr>
              <w:suppressAutoHyphens w:val="0"/>
              <w:spacing w:after="0"/>
              <w:jc w:val="center"/>
              <w:rPr>
                <w:rFonts w:ascii="Arial" w:hAnsi="Arial" w:cs="Arial"/>
                <w:b/>
                <w:bCs/>
                <w:color w:val="000000"/>
                <w:sz w:val="20"/>
                <w:szCs w:val="20"/>
                <w:lang w:val="en-US" w:eastAsia="en-US"/>
              </w:rPr>
            </w:pPr>
            <w:r w:rsidRPr="0058779C">
              <w:rPr>
                <w:rFonts w:ascii="Arial" w:hAnsi="Arial" w:cs="Arial"/>
                <w:b/>
                <w:bCs/>
                <w:color w:val="000000"/>
                <w:sz w:val="20"/>
                <w:szCs w:val="20"/>
                <w:lang w:val="en-US" w:eastAsia="en-US"/>
              </w:rPr>
              <w:t>A.1.1</w:t>
            </w:r>
          </w:p>
        </w:tc>
        <w:tc>
          <w:tcPr>
            <w:tcW w:w="4687" w:type="dxa"/>
            <w:tcBorders>
              <w:top w:val="nil"/>
              <w:left w:val="nil"/>
              <w:bottom w:val="single" w:sz="4" w:space="0" w:color="auto"/>
              <w:right w:val="single" w:sz="4" w:space="0" w:color="auto"/>
            </w:tcBorders>
            <w:shd w:val="clear" w:color="C0C0C0" w:fill="DBDBDB"/>
            <w:noWrap/>
            <w:vAlign w:val="center"/>
            <w:hideMark/>
          </w:tcPr>
          <w:p w:rsidR="00BF16BC" w:rsidRPr="0058779C" w:rsidRDefault="00BF16BC" w:rsidP="009333FD">
            <w:pPr>
              <w:suppressAutoHyphens w:val="0"/>
              <w:spacing w:after="0"/>
              <w:jc w:val="center"/>
              <w:rPr>
                <w:rFonts w:ascii="Arial" w:hAnsi="Arial" w:cs="Arial"/>
                <w:b/>
                <w:bCs/>
                <w:color w:val="000000"/>
                <w:sz w:val="20"/>
                <w:szCs w:val="20"/>
                <w:lang w:val="en-US" w:eastAsia="en-US"/>
              </w:rPr>
            </w:pPr>
            <w:r w:rsidRPr="0058779C">
              <w:rPr>
                <w:rFonts w:ascii="Arial" w:hAnsi="Arial" w:cs="Arial"/>
                <w:b/>
                <w:bCs/>
                <w:color w:val="000000"/>
                <w:sz w:val="20"/>
                <w:szCs w:val="20"/>
                <w:lang w:val="en-US" w:eastAsia="en-US"/>
              </w:rPr>
              <w:t>Εξυπηρετητής τύπου 1</w:t>
            </w:r>
          </w:p>
        </w:tc>
        <w:tc>
          <w:tcPr>
            <w:tcW w:w="1276" w:type="dxa"/>
            <w:tcBorders>
              <w:top w:val="nil"/>
              <w:left w:val="nil"/>
              <w:bottom w:val="single" w:sz="4" w:space="0" w:color="auto"/>
              <w:right w:val="single" w:sz="4" w:space="0" w:color="auto"/>
            </w:tcBorders>
            <w:shd w:val="clear" w:color="C0C0C0" w:fill="DBDBDB"/>
            <w:noWrap/>
            <w:vAlign w:val="center"/>
            <w:hideMark/>
          </w:tcPr>
          <w:p w:rsidR="00BF16BC" w:rsidRPr="0058779C" w:rsidRDefault="00BF16BC" w:rsidP="009333FD">
            <w:pPr>
              <w:suppressAutoHyphens w:val="0"/>
              <w:spacing w:after="0"/>
              <w:jc w:val="center"/>
              <w:rPr>
                <w:rFonts w:ascii="Arial" w:hAnsi="Arial" w:cs="Arial"/>
                <w:b/>
                <w:bCs/>
                <w:color w:val="000000"/>
                <w:sz w:val="20"/>
                <w:szCs w:val="20"/>
                <w:lang w:val="en-US" w:eastAsia="en-US"/>
              </w:rPr>
            </w:pPr>
          </w:p>
        </w:tc>
        <w:tc>
          <w:tcPr>
            <w:tcW w:w="1842" w:type="dxa"/>
            <w:tcBorders>
              <w:top w:val="nil"/>
              <w:left w:val="nil"/>
              <w:bottom w:val="single" w:sz="4" w:space="0" w:color="auto"/>
              <w:right w:val="single" w:sz="4" w:space="0" w:color="auto"/>
            </w:tcBorders>
            <w:shd w:val="clear" w:color="C0C0C0" w:fill="DBDBDB"/>
            <w:noWrap/>
            <w:vAlign w:val="center"/>
            <w:hideMark/>
          </w:tcPr>
          <w:p w:rsidR="00BF16BC" w:rsidRPr="0058779C" w:rsidRDefault="00BF16BC" w:rsidP="009333FD">
            <w:pPr>
              <w:suppressAutoHyphens w:val="0"/>
              <w:spacing w:after="0"/>
              <w:jc w:val="center"/>
              <w:rPr>
                <w:rFonts w:ascii="Arial" w:hAnsi="Arial" w:cs="Arial"/>
                <w:b/>
                <w:bCs/>
                <w:color w:val="000000"/>
                <w:sz w:val="20"/>
                <w:szCs w:val="20"/>
                <w:lang w:val="en-US" w:eastAsia="en-US"/>
              </w:rPr>
            </w:pPr>
            <w:r w:rsidRPr="0058779C">
              <w:rPr>
                <w:rFonts w:ascii="Arial" w:hAnsi="Arial" w:cs="Arial"/>
                <w:b/>
                <w:bCs/>
                <w:color w:val="000000"/>
                <w:sz w:val="20"/>
                <w:szCs w:val="20"/>
                <w:lang w:val="en-US" w:eastAsia="en-US"/>
              </w:rPr>
              <w:t> </w:t>
            </w:r>
          </w:p>
        </w:tc>
        <w:tc>
          <w:tcPr>
            <w:tcW w:w="1701" w:type="dxa"/>
            <w:tcBorders>
              <w:top w:val="nil"/>
              <w:left w:val="nil"/>
              <w:bottom w:val="single" w:sz="4" w:space="0" w:color="auto"/>
              <w:right w:val="single" w:sz="4" w:space="0" w:color="auto"/>
            </w:tcBorders>
            <w:shd w:val="clear" w:color="C0C0C0" w:fill="DBDBDB"/>
            <w:noWrap/>
            <w:vAlign w:val="center"/>
            <w:hideMark/>
          </w:tcPr>
          <w:p w:rsidR="00BF16BC" w:rsidRPr="0058779C" w:rsidRDefault="00BF16BC" w:rsidP="009333FD">
            <w:pPr>
              <w:suppressAutoHyphens w:val="0"/>
              <w:spacing w:after="0"/>
              <w:jc w:val="center"/>
              <w:rPr>
                <w:rFonts w:ascii="Arial" w:hAnsi="Arial" w:cs="Arial"/>
                <w:b/>
                <w:bCs/>
                <w:color w:val="000000"/>
                <w:sz w:val="20"/>
                <w:szCs w:val="20"/>
                <w:lang w:val="en-US" w:eastAsia="en-US"/>
              </w:rPr>
            </w:pPr>
            <w:r w:rsidRPr="0058779C">
              <w:rPr>
                <w:rFonts w:ascii="Arial" w:hAnsi="Arial" w:cs="Arial"/>
                <w:b/>
                <w:bCs/>
                <w:color w:val="000000"/>
                <w:sz w:val="20"/>
                <w:szCs w:val="20"/>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C0C0C0" w:fill="99CCFF"/>
            <w:vAlign w:val="center"/>
            <w:hideMark/>
          </w:tcPr>
          <w:p w:rsidR="00BF16BC" w:rsidRPr="0058779C" w:rsidRDefault="00BF16BC" w:rsidP="009333FD">
            <w:pPr>
              <w:suppressAutoHyphens w:val="0"/>
              <w:spacing w:after="0"/>
              <w:jc w:val="center"/>
              <w:rPr>
                <w:rFonts w:ascii="Arial" w:hAnsi="Arial" w:cs="Arial"/>
                <w:b/>
                <w:bCs/>
                <w:color w:val="000000"/>
                <w:sz w:val="20"/>
                <w:szCs w:val="20"/>
                <w:lang w:val="en-US" w:eastAsia="en-US"/>
              </w:rPr>
            </w:pPr>
            <w:r w:rsidRPr="0058779C">
              <w:rPr>
                <w:rFonts w:ascii="Arial" w:hAnsi="Arial" w:cs="Arial"/>
                <w:b/>
                <w:bCs/>
                <w:color w:val="000000"/>
                <w:sz w:val="20"/>
                <w:szCs w:val="20"/>
                <w:lang w:val="en-US" w:eastAsia="en-US"/>
              </w:rPr>
              <w:t>Α/Α</w:t>
            </w:r>
          </w:p>
        </w:tc>
        <w:tc>
          <w:tcPr>
            <w:tcW w:w="4687" w:type="dxa"/>
            <w:tcBorders>
              <w:top w:val="nil"/>
              <w:left w:val="nil"/>
              <w:bottom w:val="single" w:sz="4" w:space="0" w:color="auto"/>
              <w:right w:val="single" w:sz="4" w:space="0" w:color="auto"/>
            </w:tcBorders>
            <w:shd w:val="clear" w:color="C0C0C0" w:fill="99CCFF"/>
            <w:vAlign w:val="center"/>
            <w:hideMark/>
          </w:tcPr>
          <w:p w:rsidR="00BF16BC" w:rsidRPr="0058779C" w:rsidRDefault="00BF16BC" w:rsidP="009333FD">
            <w:pPr>
              <w:suppressAutoHyphens w:val="0"/>
              <w:spacing w:after="0"/>
              <w:jc w:val="center"/>
              <w:rPr>
                <w:rFonts w:ascii="Arial" w:hAnsi="Arial" w:cs="Arial"/>
                <w:b/>
                <w:bCs/>
                <w:color w:val="000000"/>
                <w:sz w:val="20"/>
                <w:szCs w:val="20"/>
                <w:lang w:val="en-US" w:eastAsia="en-US"/>
              </w:rPr>
            </w:pPr>
            <w:r w:rsidRPr="0058779C">
              <w:rPr>
                <w:rFonts w:ascii="Arial" w:hAnsi="Arial" w:cs="Arial"/>
                <w:b/>
                <w:bCs/>
                <w:color w:val="000000"/>
                <w:sz w:val="20"/>
                <w:szCs w:val="20"/>
                <w:lang w:val="en-US" w:eastAsia="en-US"/>
              </w:rPr>
              <w:t>Περιγραφή</w:t>
            </w:r>
          </w:p>
        </w:tc>
        <w:tc>
          <w:tcPr>
            <w:tcW w:w="1276" w:type="dxa"/>
            <w:tcBorders>
              <w:top w:val="nil"/>
              <w:left w:val="nil"/>
              <w:bottom w:val="single" w:sz="4" w:space="0" w:color="auto"/>
              <w:right w:val="single" w:sz="4" w:space="0" w:color="auto"/>
            </w:tcBorders>
            <w:shd w:val="clear" w:color="C0C0C0" w:fill="99CCFF"/>
            <w:vAlign w:val="center"/>
            <w:hideMark/>
          </w:tcPr>
          <w:p w:rsidR="00BF16BC" w:rsidRPr="0058779C" w:rsidRDefault="00BF16BC" w:rsidP="009333FD">
            <w:pPr>
              <w:suppressAutoHyphens w:val="0"/>
              <w:spacing w:after="0"/>
              <w:jc w:val="center"/>
              <w:rPr>
                <w:rFonts w:ascii="Arial" w:hAnsi="Arial" w:cs="Arial"/>
                <w:b/>
                <w:bCs/>
                <w:color w:val="000000"/>
                <w:sz w:val="20"/>
                <w:szCs w:val="20"/>
                <w:lang w:val="en-US" w:eastAsia="en-US"/>
              </w:rPr>
            </w:pPr>
            <w:r w:rsidRPr="0058779C">
              <w:rPr>
                <w:rFonts w:ascii="Arial" w:hAnsi="Arial" w:cs="Arial"/>
                <w:b/>
                <w:bCs/>
                <w:color w:val="000000"/>
                <w:sz w:val="20"/>
                <w:szCs w:val="20"/>
                <w:lang w:val="en-US" w:eastAsia="en-US"/>
              </w:rPr>
              <w:t>Απαίτηση</w:t>
            </w:r>
          </w:p>
        </w:tc>
        <w:tc>
          <w:tcPr>
            <w:tcW w:w="1842" w:type="dxa"/>
            <w:tcBorders>
              <w:top w:val="nil"/>
              <w:left w:val="nil"/>
              <w:bottom w:val="single" w:sz="4" w:space="0" w:color="auto"/>
              <w:right w:val="single" w:sz="4" w:space="0" w:color="auto"/>
            </w:tcBorders>
            <w:shd w:val="clear" w:color="C0C0C0" w:fill="99CCFF"/>
            <w:vAlign w:val="center"/>
            <w:hideMark/>
          </w:tcPr>
          <w:p w:rsidR="00BF16BC" w:rsidRPr="0058779C" w:rsidRDefault="00BF16BC" w:rsidP="009333FD">
            <w:pPr>
              <w:suppressAutoHyphens w:val="0"/>
              <w:spacing w:after="0"/>
              <w:jc w:val="center"/>
              <w:rPr>
                <w:rFonts w:ascii="Arial" w:hAnsi="Arial" w:cs="Arial"/>
                <w:b/>
                <w:bCs/>
                <w:color w:val="000000"/>
                <w:sz w:val="20"/>
                <w:szCs w:val="20"/>
                <w:lang w:val="en-US" w:eastAsia="en-US"/>
              </w:rPr>
            </w:pPr>
            <w:r w:rsidRPr="0058779C">
              <w:rPr>
                <w:rFonts w:ascii="Arial" w:hAnsi="Arial" w:cs="Arial"/>
                <w:b/>
                <w:bCs/>
                <w:color w:val="000000"/>
                <w:sz w:val="20"/>
                <w:szCs w:val="20"/>
                <w:lang w:val="en-US" w:eastAsia="en-US"/>
              </w:rPr>
              <w:t>Απάντηση</w:t>
            </w:r>
          </w:p>
        </w:tc>
        <w:tc>
          <w:tcPr>
            <w:tcW w:w="1701" w:type="dxa"/>
            <w:tcBorders>
              <w:top w:val="nil"/>
              <w:left w:val="nil"/>
              <w:bottom w:val="single" w:sz="4" w:space="0" w:color="auto"/>
              <w:right w:val="single" w:sz="4" w:space="0" w:color="auto"/>
            </w:tcBorders>
            <w:shd w:val="clear" w:color="C0C0C0" w:fill="99CCFF"/>
            <w:vAlign w:val="center"/>
            <w:hideMark/>
          </w:tcPr>
          <w:p w:rsidR="00BF16BC" w:rsidRPr="0058779C" w:rsidRDefault="00BF16BC" w:rsidP="009333FD">
            <w:pPr>
              <w:suppressAutoHyphens w:val="0"/>
              <w:spacing w:after="0"/>
              <w:jc w:val="center"/>
              <w:rPr>
                <w:rFonts w:ascii="Arial" w:hAnsi="Arial" w:cs="Arial"/>
                <w:b/>
                <w:bCs/>
                <w:color w:val="000000"/>
                <w:sz w:val="20"/>
                <w:szCs w:val="20"/>
                <w:lang w:val="en-US" w:eastAsia="en-US"/>
              </w:rPr>
            </w:pPr>
            <w:r w:rsidRPr="0058779C">
              <w:rPr>
                <w:rFonts w:ascii="Arial" w:hAnsi="Arial" w:cs="Arial"/>
                <w:b/>
                <w:bCs/>
                <w:color w:val="000000"/>
                <w:sz w:val="20"/>
                <w:szCs w:val="20"/>
                <w:lang w:val="en-US" w:eastAsia="en-US"/>
              </w:rPr>
              <w:t>Τεκμηρίωση Παραπομπή</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vAlign w:val="center"/>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vAlign w:val="center"/>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Αριθμός προσφερόμενων συσκευών</w:t>
            </w:r>
          </w:p>
        </w:tc>
        <w:tc>
          <w:tcPr>
            <w:tcW w:w="1276" w:type="dxa"/>
            <w:tcBorders>
              <w:top w:val="nil"/>
              <w:left w:val="nil"/>
              <w:bottom w:val="single" w:sz="4" w:space="0" w:color="auto"/>
              <w:right w:val="single" w:sz="4" w:space="0" w:color="auto"/>
            </w:tcBorders>
            <w:shd w:val="clear" w:color="auto" w:fill="auto"/>
            <w:vAlign w:val="center"/>
          </w:tcPr>
          <w:p w:rsidR="00BF16BC" w:rsidRPr="0058779C" w:rsidRDefault="00BF16BC" w:rsidP="009333FD">
            <w:pPr>
              <w:suppressAutoHyphens w:val="0"/>
              <w:spacing w:after="0"/>
              <w:jc w:val="left"/>
              <w:rPr>
                <w:color w:val="000000"/>
                <w:szCs w:val="22"/>
                <w:lang w:val="en-US" w:eastAsia="en-US"/>
              </w:rPr>
            </w:pPr>
            <w:r>
              <w:rPr>
                <w:color w:val="000000"/>
                <w:szCs w:val="22"/>
                <w:lang w:val="el-GR" w:eastAsia="en-US"/>
              </w:rPr>
              <w:t xml:space="preserve">         </w:t>
            </w:r>
            <w:r w:rsidRPr="0058779C">
              <w:rPr>
                <w:color w:val="000000"/>
                <w:szCs w:val="22"/>
                <w:lang w:val="en-US" w:eastAsia="en-US"/>
              </w:rPr>
              <w:t>3</w:t>
            </w:r>
          </w:p>
        </w:tc>
        <w:tc>
          <w:tcPr>
            <w:tcW w:w="1842" w:type="dxa"/>
            <w:tcBorders>
              <w:top w:val="nil"/>
              <w:left w:val="nil"/>
              <w:bottom w:val="single" w:sz="4" w:space="0" w:color="auto"/>
              <w:right w:val="single" w:sz="4" w:space="0" w:color="auto"/>
            </w:tcBorders>
            <w:shd w:val="clear" w:color="auto" w:fill="auto"/>
            <w:vAlign w:val="center"/>
          </w:tcPr>
          <w:p w:rsidR="00BF16BC" w:rsidRPr="0058779C" w:rsidRDefault="00BF16BC" w:rsidP="009333FD">
            <w:pPr>
              <w:suppressAutoHyphens w:val="0"/>
              <w:spacing w:after="0"/>
              <w:jc w:val="left"/>
              <w:rPr>
                <w:color w:val="000000"/>
                <w:szCs w:val="22"/>
                <w:lang w:val="en-US" w:eastAsia="en-US"/>
              </w:rPr>
            </w:pPr>
          </w:p>
        </w:tc>
        <w:tc>
          <w:tcPr>
            <w:tcW w:w="1701" w:type="dxa"/>
            <w:tcBorders>
              <w:top w:val="nil"/>
              <w:left w:val="nil"/>
              <w:bottom w:val="single" w:sz="4" w:space="0" w:color="auto"/>
              <w:right w:val="single" w:sz="4" w:space="0" w:color="auto"/>
            </w:tcBorders>
            <w:shd w:val="clear" w:color="auto" w:fill="auto"/>
            <w:vAlign w:val="center"/>
          </w:tcPr>
          <w:p w:rsidR="00BF16BC" w:rsidRPr="0058779C" w:rsidRDefault="00BF16BC" w:rsidP="009333FD">
            <w:pPr>
              <w:suppressAutoHyphens w:val="0"/>
              <w:spacing w:after="0"/>
              <w:jc w:val="left"/>
              <w:rPr>
                <w:color w:val="000000"/>
                <w:szCs w:val="22"/>
                <w:lang w:val="en-US" w:eastAsia="en-US"/>
              </w:rPr>
            </w:pPr>
          </w:p>
        </w:tc>
      </w:tr>
      <w:tr w:rsidR="00BF16BC" w:rsidRPr="0058779C" w:rsidTr="009333FD">
        <w:trPr>
          <w:trHeight w:val="300"/>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single" w:sz="4" w:space="0" w:color="auto"/>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Ο προσφερόμενος Εξοπλισμός πρέπει να είναι σύγχρονος και να μην υπάρχει ανακοίνωση περί αντικατάστασης /απόσυρσης του).</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szCs w:val="22"/>
                <w:lang w:val="en-US" w:eastAsia="en-US"/>
              </w:rPr>
            </w:pPr>
            <w:r w:rsidRPr="0058779C">
              <w:rPr>
                <w:szCs w:val="22"/>
                <w:lang w:val="en-US" w:eastAsia="en-US"/>
              </w:rPr>
              <w:t>Chipset</w:t>
            </w:r>
            <w:r w:rsidRPr="0058779C">
              <w:rPr>
                <w:rFonts w:ascii="Arial" w:hAnsi="Arial" w:cs="Arial"/>
                <w:color w:val="000000"/>
                <w:sz w:val="20"/>
                <w:szCs w:val="20"/>
                <w:lang w:val="en-US" w:eastAsia="en-US"/>
              </w:rPr>
              <w:t xml:space="preserve"> του επεξεργαστή</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Intel C6xx</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Να διαθέτει πιστοποίηση CE</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rFonts w:ascii="Arial" w:hAnsi="Arial" w:cs="Arial"/>
                <w:color w:val="000000"/>
                <w:sz w:val="20"/>
                <w:szCs w:val="20"/>
                <w:lang w:val="en-US" w:eastAsia="en-US"/>
              </w:rPr>
            </w:pPr>
            <w:r w:rsidRPr="0058779C">
              <w:rPr>
                <w:rFonts w:ascii="Arial" w:hAnsi="Arial" w:cs="Arial"/>
                <w:color w:val="000000"/>
                <w:sz w:val="20"/>
                <w:szCs w:val="20"/>
                <w:lang w:val="en-US" w:eastAsia="en-US"/>
              </w:rPr>
              <w:t xml:space="preserve">Μέγεθος </w:t>
            </w:r>
            <w:r w:rsidRPr="0058779C">
              <w:rPr>
                <w:szCs w:val="22"/>
                <w:lang w:val="en-US" w:eastAsia="en-US"/>
              </w:rPr>
              <w:t>Rack</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rFonts w:ascii="Arial" w:hAnsi="Arial" w:cs="Arial"/>
                <w:color w:val="000000"/>
                <w:sz w:val="20"/>
                <w:szCs w:val="20"/>
                <w:lang w:val="en-US" w:eastAsia="en-US"/>
              </w:rPr>
            </w:pPr>
            <w:r w:rsidRPr="0058779C">
              <w:rPr>
                <w:rFonts w:ascii="Arial" w:hAnsi="Arial" w:cs="Arial"/>
                <w:color w:val="000000"/>
                <w:sz w:val="20"/>
                <w:szCs w:val="20"/>
                <w:lang w:val="en-US" w:eastAsia="en-US"/>
              </w:rPr>
              <w:t xml:space="preserve">&gt;= </w:t>
            </w:r>
            <w:r w:rsidRPr="0058779C">
              <w:rPr>
                <w:szCs w:val="22"/>
                <w:lang w:val="en-US" w:eastAsia="en-US"/>
              </w:rPr>
              <w:t>1U</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Προσφερόμενος αριθμός επεξεργαστών (</w:t>
            </w:r>
            <w:r w:rsidRPr="0058779C">
              <w:rPr>
                <w:color w:val="000000"/>
                <w:szCs w:val="22"/>
                <w:lang w:val="en-US" w:eastAsia="en-US"/>
              </w:rPr>
              <w:t>CPU</w:t>
            </w:r>
            <w:r w:rsidRPr="0058779C">
              <w:rPr>
                <w:color w:val="000000"/>
                <w:szCs w:val="22"/>
                <w:lang w:val="el-GR" w:eastAsia="en-US"/>
              </w:rPr>
              <w:t>) ανά εξυπηρετητή</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&gt;= 2</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Υποστηριζόμενος αριθμός επεξεργαστών (</w:t>
            </w:r>
            <w:r w:rsidRPr="0058779C">
              <w:rPr>
                <w:color w:val="000000"/>
                <w:szCs w:val="22"/>
                <w:lang w:val="en-US" w:eastAsia="en-US"/>
              </w:rPr>
              <w:t>CPU</w:t>
            </w:r>
            <w:r w:rsidRPr="0058779C">
              <w:rPr>
                <w:color w:val="000000"/>
                <w:szCs w:val="22"/>
                <w:lang w:val="el-GR" w:eastAsia="en-US"/>
              </w:rPr>
              <w:t>) ανά εξυπηρετητή</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&gt;= 2</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Προσφερόμενος αριθμός πυρήνων (</w:t>
            </w:r>
            <w:r w:rsidRPr="0058779C">
              <w:rPr>
                <w:color w:val="000000"/>
                <w:szCs w:val="22"/>
                <w:lang w:val="en-US" w:eastAsia="en-US"/>
              </w:rPr>
              <w:t>cores</w:t>
            </w:r>
            <w:r w:rsidRPr="0058779C">
              <w:rPr>
                <w:color w:val="000000"/>
                <w:szCs w:val="22"/>
                <w:lang w:val="el-GR" w:eastAsia="en-US"/>
              </w:rPr>
              <w:t>) ανά επεξεργαστή (</w:t>
            </w:r>
            <w:r w:rsidRPr="0058779C">
              <w:rPr>
                <w:color w:val="000000"/>
                <w:szCs w:val="22"/>
                <w:lang w:val="en-US" w:eastAsia="en-US"/>
              </w:rPr>
              <w:t>CPU</w:t>
            </w:r>
            <w:r w:rsidRPr="0058779C">
              <w:rPr>
                <w:color w:val="000000"/>
                <w:szCs w:val="22"/>
                <w:lang w:val="el-GR" w:eastAsia="en-US"/>
              </w:rPr>
              <w:t>)</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&gt;= 12</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Συχνότητα λειτουργίας των προσφερόμενων επεξεργαστών (</w:t>
            </w:r>
            <w:r w:rsidRPr="0058779C">
              <w:rPr>
                <w:color w:val="000000"/>
                <w:szCs w:val="22"/>
                <w:lang w:val="en-US" w:eastAsia="en-US"/>
              </w:rPr>
              <w:t>CPU</w:t>
            </w:r>
            <w:r w:rsidRPr="0058779C">
              <w:rPr>
                <w:color w:val="000000"/>
                <w:szCs w:val="22"/>
                <w:lang w:val="el-GR" w:eastAsia="en-US"/>
              </w:rPr>
              <w:t>)</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&gt;= 2.2 GHz</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Μνήμη Cache των επεξεργαστών</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&gt;=16ΜΒ</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Να υποστηρίζεται η ταυτόχρονη εκτέλεση πολλαπλών νημάτων ανά πυρήνα (</w:t>
            </w:r>
            <w:r w:rsidRPr="0058779C">
              <w:rPr>
                <w:color w:val="000000"/>
                <w:szCs w:val="22"/>
                <w:lang w:val="en-US" w:eastAsia="en-US"/>
              </w:rPr>
              <w:t>multi</w:t>
            </w:r>
            <w:r w:rsidRPr="0058779C">
              <w:rPr>
                <w:color w:val="000000"/>
                <w:szCs w:val="22"/>
                <w:lang w:val="el-GR" w:eastAsia="en-US"/>
              </w:rPr>
              <w:t>-</w:t>
            </w:r>
            <w:r w:rsidRPr="0058779C">
              <w:rPr>
                <w:color w:val="000000"/>
                <w:szCs w:val="22"/>
                <w:lang w:val="en-US" w:eastAsia="en-US"/>
              </w:rPr>
              <w:t>threading</w:t>
            </w:r>
            <w:r w:rsidRPr="0058779C">
              <w:rPr>
                <w:color w:val="000000"/>
                <w:szCs w:val="22"/>
                <w:lang w:val="el-GR" w:eastAsia="en-US"/>
              </w:rPr>
              <w:t>).</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 xml:space="preserve">Να παρέχεται πλήρης υποστήριξη για </w:t>
            </w:r>
            <w:r w:rsidRPr="0058779C">
              <w:rPr>
                <w:color w:val="000000"/>
                <w:szCs w:val="22"/>
                <w:lang w:val="en-US" w:eastAsia="en-US"/>
              </w:rPr>
              <w:t>hardware</w:t>
            </w:r>
            <w:r w:rsidRPr="0058779C">
              <w:rPr>
                <w:color w:val="000000"/>
                <w:szCs w:val="22"/>
                <w:lang w:val="el-GR" w:eastAsia="en-US"/>
              </w:rPr>
              <w:t xml:space="preserve"> </w:t>
            </w:r>
            <w:r w:rsidRPr="0058779C">
              <w:rPr>
                <w:color w:val="000000"/>
                <w:szCs w:val="22"/>
                <w:lang w:val="en-US" w:eastAsia="en-US"/>
              </w:rPr>
              <w:t>assisted</w:t>
            </w:r>
            <w:r w:rsidRPr="0058779C">
              <w:rPr>
                <w:color w:val="000000"/>
                <w:szCs w:val="22"/>
                <w:lang w:val="el-GR" w:eastAsia="en-US"/>
              </w:rPr>
              <w:t xml:space="preserve"> </w:t>
            </w:r>
            <w:r w:rsidRPr="0058779C">
              <w:rPr>
                <w:color w:val="000000"/>
                <w:szCs w:val="22"/>
                <w:lang w:val="en-US" w:eastAsia="en-US"/>
              </w:rPr>
              <w:t>x</w:t>
            </w:r>
            <w:r w:rsidRPr="0058779C">
              <w:rPr>
                <w:color w:val="000000"/>
                <w:szCs w:val="22"/>
                <w:lang w:val="el-GR" w:eastAsia="en-US"/>
              </w:rPr>
              <w:t xml:space="preserve">86 </w:t>
            </w:r>
            <w:r w:rsidRPr="0058779C">
              <w:rPr>
                <w:color w:val="000000"/>
                <w:szCs w:val="22"/>
                <w:lang w:val="en-US" w:eastAsia="en-US"/>
              </w:rPr>
              <w:t>virtualization</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Μέγεθος προσφερόμενης μνήμης</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&gt;= 256GB</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Μέγεθος υποστηριζόμενης μνήμης</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&gt;= 1TB</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 xml:space="preserve">Τύπος παρεχόμενης μνήμης </w:t>
            </w:r>
            <w:r w:rsidRPr="0058779C">
              <w:rPr>
                <w:color w:val="000000"/>
                <w:szCs w:val="22"/>
                <w:lang w:val="en-US" w:eastAsia="en-US"/>
              </w:rPr>
              <w:t>DDR</w:t>
            </w:r>
            <w:r w:rsidRPr="0058779C">
              <w:rPr>
                <w:color w:val="000000"/>
                <w:szCs w:val="22"/>
                <w:lang w:val="el-GR" w:eastAsia="en-US"/>
              </w:rPr>
              <w:t>4 ή ισοδύναμος ή ανώτερος</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Συχνότητα λειτουργίας παρεχόμενης μνήμης</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&gt;= 2400 MHz</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 xml:space="preserve">Σχετικά με τις μνήμες να υποστηρίζονται χαρακτηριστικά διασφάλισης ακεραιότητας δεδομένων </w:t>
            </w:r>
            <w:r w:rsidRPr="0058779C">
              <w:rPr>
                <w:color w:val="000000"/>
                <w:szCs w:val="22"/>
                <w:lang w:val="en-US" w:eastAsia="en-US"/>
              </w:rPr>
              <w:t>Error</w:t>
            </w:r>
            <w:r w:rsidRPr="0058779C">
              <w:rPr>
                <w:color w:val="000000"/>
                <w:szCs w:val="22"/>
                <w:lang w:val="el-GR" w:eastAsia="en-US"/>
              </w:rPr>
              <w:t>-</w:t>
            </w:r>
            <w:r w:rsidRPr="0058779C">
              <w:rPr>
                <w:color w:val="000000"/>
                <w:szCs w:val="22"/>
                <w:lang w:val="en-US" w:eastAsia="en-US"/>
              </w:rPr>
              <w:t>correcting</w:t>
            </w:r>
            <w:r w:rsidRPr="0058779C">
              <w:rPr>
                <w:color w:val="000000"/>
                <w:szCs w:val="22"/>
                <w:lang w:val="el-GR" w:eastAsia="en-US"/>
              </w:rPr>
              <w:t xml:space="preserve"> </w:t>
            </w:r>
            <w:r w:rsidRPr="0058779C">
              <w:rPr>
                <w:color w:val="000000"/>
                <w:szCs w:val="22"/>
                <w:lang w:val="en-US" w:eastAsia="en-US"/>
              </w:rPr>
              <w:t>code</w:t>
            </w:r>
            <w:r w:rsidRPr="0058779C">
              <w:rPr>
                <w:color w:val="000000"/>
                <w:szCs w:val="22"/>
                <w:lang w:val="el-GR" w:eastAsia="en-US"/>
              </w:rPr>
              <w:t xml:space="preserve"> (</w:t>
            </w:r>
            <w:r w:rsidRPr="0058779C">
              <w:rPr>
                <w:color w:val="000000"/>
                <w:szCs w:val="22"/>
                <w:lang w:val="en-US" w:eastAsia="en-US"/>
              </w:rPr>
              <w:t>ECC</w:t>
            </w:r>
            <w:r w:rsidRPr="0058779C">
              <w:rPr>
                <w:color w:val="000000"/>
                <w:szCs w:val="22"/>
                <w:lang w:val="el-GR" w:eastAsia="en-US"/>
              </w:rPr>
              <w:t xml:space="preserve">),  </w:t>
            </w:r>
            <w:r w:rsidRPr="0058779C">
              <w:rPr>
                <w:color w:val="000000"/>
                <w:szCs w:val="22"/>
                <w:lang w:val="en-US" w:eastAsia="en-US"/>
              </w:rPr>
              <w:t>Mirroring</w:t>
            </w:r>
            <w:r w:rsidRPr="0058779C">
              <w:rPr>
                <w:color w:val="000000"/>
                <w:szCs w:val="22"/>
                <w:lang w:val="el-GR" w:eastAsia="en-US"/>
              </w:rPr>
              <w:t xml:space="preserve">, </w:t>
            </w:r>
            <w:r w:rsidRPr="0058779C">
              <w:rPr>
                <w:color w:val="000000"/>
                <w:szCs w:val="22"/>
                <w:lang w:val="en-US" w:eastAsia="en-US"/>
              </w:rPr>
              <w:t>ADDDC</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szCs w:val="22"/>
                <w:lang w:val="en-US" w:eastAsia="en-US"/>
              </w:rPr>
            </w:pPr>
            <w:r w:rsidRPr="0058779C">
              <w:rPr>
                <w:szCs w:val="22"/>
                <w:lang w:val="en-US" w:eastAsia="en-US"/>
              </w:rPr>
              <w:t>O</w:t>
            </w:r>
            <w:r w:rsidRPr="0058779C">
              <w:rPr>
                <w:rFonts w:ascii="Arial" w:hAnsi="Arial" w:cs="Arial"/>
                <w:color w:val="000000"/>
                <w:sz w:val="20"/>
                <w:szCs w:val="20"/>
                <w:lang w:val="el-GR" w:eastAsia="en-US"/>
              </w:rPr>
              <w:t xml:space="preserve"> εξυπηρετητής να διαθέτει κατάλληλο </w:t>
            </w:r>
            <w:r w:rsidRPr="0058779C">
              <w:rPr>
                <w:rFonts w:ascii="Arial" w:hAnsi="Arial" w:cs="Arial"/>
                <w:color w:val="000000"/>
                <w:sz w:val="20"/>
                <w:szCs w:val="20"/>
                <w:lang w:val="en-US" w:eastAsia="en-US"/>
              </w:rPr>
              <w:t>RAID</w:t>
            </w:r>
            <w:r w:rsidRPr="0058779C">
              <w:rPr>
                <w:rFonts w:ascii="Arial" w:hAnsi="Arial" w:cs="Arial"/>
                <w:color w:val="000000"/>
                <w:sz w:val="20"/>
                <w:szCs w:val="20"/>
                <w:lang w:val="el-GR" w:eastAsia="en-US"/>
              </w:rPr>
              <w:t xml:space="preserve"> </w:t>
            </w:r>
            <w:r w:rsidRPr="0058779C">
              <w:rPr>
                <w:rFonts w:ascii="Arial" w:hAnsi="Arial" w:cs="Arial"/>
                <w:color w:val="000000"/>
                <w:sz w:val="20"/>
                <w:szCs w:val="20"/>
                <w:lang w:val="en-US" w:eastAsia="en-US"/>
              </w:rPr>
              <w:t>controller</w:t>
            </w:r>
            <w:r w:rsidRPr="0058779C">
              <w:rPr>
                <w:rFonts w:ascii="Arial" w:hAnsi="Arial" w:cs="Arial"/>
                <w:color w:val="000000"/>
                <w:sz w:val="20"/>
                <w:szCs w:val="20"/>
                <w:lang w:val="el-GR" w:eastAsia="en-US"/>
              </w:rPr>
              <w:t xml:space="preserve"> που να οδηγεί το σύνολο των προσφερόμενων δίσκων του συστήματος και να υποστηρίζει </w:t>
            </w:r>
            <w:r w:rsidRPr="0058779C">
              <w:rPr>
                <w:rFonts w:ascii="Arial" w:hAnsi="Arial" w:cs="Arial"/>
                <w:color w:val="000000"/>
                <w:sz w:val="20"/>
                <w:szCs w:val="20"/>
                <w:lang w:val="en-US" w:eastAsia="en-US"/>
              </w:rPr>
              <w:t>RAID</w:t>
            </w:r>
            <w:r w:rsidRPr="0058779C">
              <w:rPr>
                <w:rFonts w:ascii="Arial" w:hAnsi="Arial" w:cs="Arial"/>
                <w:color w:val="000000"/>
                <w:sz w:val="20"/>
                <w:szCs w:val="20"/>
                <w:lang w:val="el-GR" w:eastAsia="en-US"/>
              </w:rPr>
              <w:t xml:space="preserve"> 0/1/10/5/50/6/60. </w:t>
            </w:r>
            <w:r w:rsidRPr="0058779C">
              <w:rPr>
                <w:szCs w:val="22"/>
                <w:lang w:val="en-US" w:eastAsia="en-US"/>
              </w:rPr>
              <w:t>O</w:t>
            </w:r>
            <w:r w:rsidRPr="0058779C">
              <w:rPr>
                <w:rFonts w:ascii="Arial" w:hAnsi="Arial" w:cs="Arial"/>
                <w:color w:val="000000"/>
                <w:sz w:val="20"/>
                <w:szCs w:val="20"/>
                <w:lang w:val="en-US" w:eastAsia="en-US"/>
              </w:rPr>
              <w:t xml:space="preserve"> </w:t>
            </w:r>
            <w:r w:rsidRPr="0058779C">
              <w:rPr>
                <w:szCs w:val="22"/>
                <w:lang w:val="en-US" w:eastAsia="en-US"/>
              </w:rPr>
              <w:t>controller</w:t>
            </w:r>
            <w:r w:rsidRPr="0058779C">
              <w:rPr>
                <w:rFonts w:ascii="Arial" w:hAnsi="Arial" w:cs="Arial"/>
                <w:color w:val="000000"/>
                <w:sz w:val="20"/>
                <w:szCs w:val="20"/>
                <w:lang w:val="en-US" w:eastAsia="en-US"/>
              </w:rPr>
              <w:t xml:space="preserve"> να διαθέτει τουλαχιστον 2</w:t>
            </w:r>
            <w:r w:rsidRPr="0058779C">
              <w:rPr>
                <w:szCs w:val="22"/>
                <w:lang w:val="en-US" w:eastAsia="en-US"/>
              </w:rPr>
              <w:t>GB</w:t>
            </w:r>
            <w:r w:rsidRPr="0058779C">
              <w:rPr>
                <w:rFonts w:ascii="Arial" w:hAnsi="Arial" w:cs="Arial"/>
                <w:color w:val="000000"/>
                <w:sz w:val="20"/>
                <w:szCs w:val="20"/>
                <w:lang w:val="en-US" w:eastAsia="en-US"/>
              </w:rPr>
              <w:t xml:space="preserve"> </w:t>
            </w:r>
            <w:r w:rsidRPr="0058779C">
              <w:rPr>
                <w:szCs w:val="22"/>
                <w:lang w:val="en-US" w:eastAsia="en-US"/>
              </w:rPr>
              <w:t>Flash</w:t>
            </w:r>
            <w:r w:rsidRPr="0058779C">
              <w:rPr>
                <w:rFonts w:ascii="Arial" w:hAnsi="Arial" w:cs="Arial"/>
                <w:color w:val="000000"/>
                <w:sz w:val="20"/>
                <w:szCs w:val="20"/>
                <w:lang w:val="en-US" w:eastAsia="en-US"/>
              </w:rPr>
              <w:t xml:space="preserve"> </w:t>
            </w:r>
            <w:r w:rsidRPr="0058779C">
              <w:rPr>
                <w:szCs w:val="22"/>
                <w:lang w:val="en-US" w:eastAsia="en-US"/>
              </w:rPr>
              <w:t>cache</w:t>
            </w:r>
            <w:r w:rsidRPr="0058779C">
              <w:rPr>
                <w:rFonts w:ascii="Arial" w:hAnsi="Arial" w:cs="Arial"/>
                <w:color w:val="000000"/>
                <w:sz w:val="20"/>
                <w:szCs w:val="20"/>
                <w:lang w:val="en-US" w:eastAsia="en-US"/>
              </w:rPr>
              <w:t>.</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n-US" w:eastAsia="en-US"/>
              </w:rPr>
              <w:t>O</w:t>
            </w:r>
            <w:r w:rsidRPr="0058779C">
              <w:rPr>
                <w:color w:val="000000"/>
                <w:szCs w:val="22"/>
                <w:lang w:val="el-GR" w:eastAsia="en-US"/>
              </w:rPr>
              <w:t xml:space="preserve"> εξυπηρετητής να διαθέτει τουλάχιστον δύο (2) θύρες </w:t>
            </w:r>
            <w:r w:rsidRPr="0058779C">
              <w:rPr>
                <w:color w:val="000000"/>
                <w:szCs w:val="22"/>
                <w:lang w:val="en-US" w:eastAsia="en-US"/>
              </w:rPr>
              <w:t>Gigabit</w:t>
            </w:r>
            <w:r w:rsidRPr="0058779C">
              <w:rPr>
                <w:color w:val="000000"/>
                <w:szCs w:val="22"/>
                <w:lang w:val="el-GR" w:eastAsia="en-US"/>
              </w:rPr>
              <w:t xml:space="preserve"> Ε</w:t>
            </w:r>
            <w:r w:rsidRPr="0058779C">
              <w:rPr>
                <w:color w:val="000000"/>
                <w:szCs w:val="22"/>
                <w:lang w:val="en-US" w:eastAsia="en-US"/>
              </w:rPr>
              <w:t>thernet</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n-US" w:eastAsia="en-US"/>
              </w:rPr>
              <w:t>O</w:t>
            </w:r>
            <w:r w:rsidRPr="0058779C">
              <w:rPr>
                <w:color w:val="000000"/>
                <w:szCs w:val="22"/>
                <w:lang w:val="el-GR" w:eastAsia="en-US"/>
              </w:rPr>
              <w:t xml:space="preserve"> εξυπηρετητής να διαθέτει τουλάχιστον δύο (2) θύρες 10 </w:t>
            </w:r>
            <w:r w:rsidRPr="0058779C">
              <w:rPr>
                <w:color w:val="000000"/>
                <w:szCs w:val="22"/>
                <w:lang w:val="en-US" w:eastAsia="en-US"/>
              </w:rPr>
              <w:t>Gigabit</w:t>
            </w:r>
            <w:r w:rsidRPr="0058779C">
              <w:rPr>
                <w:color w:val="000000"/>
                <w:szCs w:val="22"/>
                <w:lang w:val="el-GR" w:eastAsia="en-US"/>
              </w:rPr>
              <w:t xml:space="preserve"> Ε</w:t>
            </w:r>
            <w:r w:rsidRPr="0058779C">
              <w:rPr>
                <w:color w:val="000000"/>
                <w:szCs w:val="22"/>
                <w:lang w:val="en-US" w:eastAsia="en-US"/>
              </w:rPr>
              <w:t>thernet</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rFonts w:ascii="Arial" w:hAnsi="Arial" w:cs="Arial"/>
                <w:color w:val="000000"/>
                <w:sz w:val="20"/>
                <w:szCs w:val="20"/>
                <w:lang w:val="el-GR" w:eastAsia="en-US"/>
              </w:rPr>
            </w:pPr>
            <w:r w:rsidRPr="0058779C">
              <w:rPr>
                <w:rFonts w:ascii="Arial" w:hAnsi="Arial" w:cs="Arial"/>
                <w:color w:val="000000"/>
                <w:sz w:val="20"/>
                <w:szCs w:val="20"/>
                <w:lang w:val="en-US" w:eastAsia="en-US"/>
              </w:rPr>
              <w:t>O</w:t>
            </w:r>
            <w:r w:rsidRPr="0058779C">
              <w:rPr>
                <w:rFonts w:ascii="Arial" w:hAnsi="Arial" w:cs="Arial"/>
                <w:color w:val="000000"/>
                <w:sz w:val="20"/>
                <w:szCs w:val="20"/>
                <w:lang w:val="el-GR" w:eastAsia="en-US"/>
              </w:rPr>
              <w:t xml:space="preserve"> εξυπηρετητής να διαθέτει τουλάχιστον τρεις (3) </w:t>
            </w:r>
            <w:r w:rsidRPr="0058779C">
              <w:rPr>
                <w:szCs w:val="22"/>
                <w:lang w:val="en-US" w:eastAsia="en-US"/>
              </w:rPr>
              <w:t>USB</w:t>
            </w:r>
            <w:r w:rsidRPr="0058779C">
              <w:rPr>
                <w:rFonts w:ascii="Arial" w:hAnsi="Arial" w:cs="Arial"/>
                <w:color w:val="000000"/>
                <w:sz w:val="20"/>
                <w:szCs w:val="20"/>
                <w:lang w:val="el-GR" w:eastAsia="en-US"/>
              </w:rPr>
              <w:t xml:space="preserve"> θύρες</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n-US" w:eastAsia="en-US"/>
              </w:rPr>
              <w:t>O</w:t>
            </w:r>
            <w:r w:rsidRPr="0058779C">
              <w:rPr>
                <w:color w:val="000000"/>
                <w:szCs w:val="22"/>
                <w:lang w:val="el-GR" w:eastAsia="en-US"/>
              </w:rPr>
              <w:t xml:space="preserve"> εξυπηρετητής να προσφέρεται με τουλάχιστον μια (1) </w:t>
            </w:r>
            <w:r w:rsidRPr="0058779C">
              <w:rPr>
                <w:color w:val="000000"/>
                <w:szCs w:val="22"/>
                <w:lang w:val="en-US" w:eastAsia="en-US"/>
              </w:rPr>
              <w:t>PCI</w:t>
            </w:r>
            <w:r w:rsidRPr="0058779C">
              <w:rPr>
                <w:color w:val="000000"/>
                <w:szCs w:val="22"/>
                <w:lang w:val="el-GR" w:eastAsia="en-US"/>
              </w:rPr>
              <w:t xml:space="preserve"> θύρα και να υποστηρίζει και δεύτερη στη μέγιστη σύνθεση</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rFonts w:ascii="Arial" w:hAnsi="Arial" w:cs="Arial"/>
                <w:color w:val="000000"/>
                <w:sz w:val="20"/>
                <w:szCs w:val="20"/>
                <w:lang w:val="el-GR" w:eastAsia="en-US"/>
              </w:rPr>
            </w:pPr>
            <w:r w:rsidRPr="0058779C">
              <w:rPr>
                <w:rFonts w:ascii="Arial" w:hAnsi="Arial" w:cs="Arial"/>
                <w:color w:val="000000"/>
                <w:sz w:val="20"/>
                <w:szCs w:val="20"/>
                <w:lang w:val="en-US" w:eastAsia="en-US"/>
              </w:rPr>
              <w:t>O</w:t>
            </w:r>
            <w:r w:rsidRPr="0058779C">
              <w:rPr>
                <w:rFonts w:ascii="Arial" w:hAnsi="Arial" w:cs="Arial"/>
                <w:color w:val="000000"/>
                <w:sz w:val="20"/>
                <w:szCs w:val="20"/>
                <w:lang w:val="el-GR" w:eastAsia="en-US"/>
              </w:rPr>
              <w:t xml:space="preserve"> εξυπηρετητής να προσφερθεί με  δύο (2) δίσκους τύπου </w:t>
            </w:r>
            <w:r w:rsidRPr="0058779C">
              <w:rPr>
                <w:szCs w:val="22"/>
                <w:lang w:val="en-US" w:eastAsia="en-US"/>
              </w:rPr>
              <w:t>SSD</w:t>
            </w:r>
            <w:r w:rsidRPr="0058779C">
              <w:rPr>
                <w:rFonts w:ascii="Arial" w:hAnsi="Arial" w:cs="Arial"/>
                <w:color w:val="000000"/>
                <w:sz w:val="20"/>
                <w:szCs w:val="20"/>
                <w:lang w:val="el-GR" w:eastAsia="en-US"/>
              </w:rPr>
              <w:t xml:space="preserve"> 2.5</w:t>
            </w:r>
            <w:r w:rsidRPr="0058779C">
              <w:rPr>
                <w:rFonts w:ascii="Arial" w:hAnsi="Arial" w:cs="Arial"/>
                <w:color w:val="000000"/>
                <w:sz w:val="20"/>
                <w:szCs w:val="20"/>
                <w:lang w:val="en-US" w:eastAsia="en-US"/>
              </w:rPr>
              <w:t>in</w:t>
            </w:r>
            <w:r w:rsidRPr="0058779C">
              <w:rPr>
                <w:rFonts w:ascii="Arial" w:hAnsi="Arial" w:cs="Arial"/>
                <w:color w:val="000000"/>
                <w:sz w:val="20"/>
                <w:szCs w:val="20"/>
                <w:lang w:val="el-GR" w:eastAsia="en-US"/>
              </w:rPr>
              <w:t xml:space="preserve"> χωρητικότητας τουλάχιστον 240</w:t>
            </w:r>
            <w:r w:rsidRPr="0058779C">
              <w:rPr>
                <w:szCs w:val="22"/>
                <w:lang w:val="en-US" w:eastAsia="en-US"/>
              </w:rPr>
              <w:t>G</w:t>
            </w:r>
            <w:r w:rsidRPr="0058779C">
              <w:rPr>
                <w:rFonts w:ascii="Arial" w:hAnsi="Arial" w:cs="Arial"/>
                <w:color w:val="000000"/>
                <w:sz w:val="20"/>
                <w:szCs w:val="20"/>
                <w:lang w:val="en-US" w:eastAsia="en-US"/>
              </w:rPr>
              <w:t>B</w:t>
            </w:r>
            <w:r w:rsidRPr="0058779C">
              <w:rPr>
                <w:rFonts w:ascii="Arial" w:hAnsi="Arial" w:cs="Arial"/>
                <w:color w:val="000000"/>
                <w:sz w:val="20"/>
                <w:szCs w:val="20"/>
                <w:lang w:val="el-GR" w:eastAsia="en-US"/>
              </w:rPr>
              <w:t xml:space="preserve"> έκαστος</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NAI</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n-US" w:eastAsia="en-US"/>
              </w:rPr>
              <w:t>O</w:t>
            </w:r>
            <w:r w:rsidRPr="0058779C">
              <w:rPr>
                <w:color w:val="000000"/>
                <w:szCs w:val="22"/>
                <w:lang w:val="el-GR" w:eastAsia="en-US"/>
              </w:rPr>
              <w:t xml:space="preserve"> εξυπηρετητής να διαθέτει τουλάχιστον δύο (2) τροφοδοτικά (</w:t>
            </w:r>
            <w:r w:rsidRPr="0058779C">
              <w:rPr>
                <w:color w:val="000000"/>
                <w:szCs w:val="22"/>
                <w:lang w:val="en-US" w:eastAsia="en-US"/>
              </w:rPr>
              <w:t>power</w:t>
            </w:r>
            <w:r w:rsidRPr="0058779C">
              <w:rPr>
                <w:color w:val="000000"/>
                <w:szCs w:val="22"/>
                <w:lang w:val="el-GR" w:eastAsia="en-US"/>
              </w:rPr>
              <w:t xml:space="preserve"> </w:t>
            </w:r>
            <w:r w:rsidRPr="0058779C">
              <w:rPr>
                <w:color w:val="000000"/>
                <w:szCs w:val="22"/>
                <w:lang w:val="en-US" w:eastAsia="en-US"/>
              </w:rPr>
              <w:t>supplies</w:t>
            </w:r>
            <w:r w:rsidRPr="0058779C">
              <w:rPr>
                <w:color w:val="000000"/>
                <w:szCs w:val="22"/>
                <w:lang w:val="el-GR" w:eastAsia="en-US"/>
              </w:rPr>
              <w:t>) με δυνατότητα αλλαγής εν λειτουργία (</w:t>
            </w:r>
            <w:r w:rsidRPr="0058779C">
              <w:rPr>
                <w:color w:val="000000"/>
                <w:szCs w:val="22"/>
                <w:lang w:val="en-US" w:eastAsia="en-US"/>
              </w:rPr>
              <w:t>hot</w:t>
            </w:r>
            <w:r w:rsidRPr="0058779C">
              <w:rPr>
                <w:color w:val="000000"/>
                <w:szCs w:val="22"/>
                <w:lang w:val="el-GR" w:eastAsia="en-US"/>
              </w:rPr>
              <w:t>-</w:t>
            </w:r>
            <w:r w:rsidRPr="0058779C">
              <w:rPr>
                <w:color w:val="000000"/>
                <w:szCs w:val="22"/>
                <w:lang w:val="en-US" w:eastAsia="en-US"/>
              </w:rPr>
              <w:t>plug</w:t>
            </w:r>
            <w:r w:rsidRPr="0058779C">
              <w:rPr>
                <w:color w:val="000000"/>
                <w:szCs w:val="22"/>
                <w:lang w:val="el-GR" w:eastAsia="en-US"/>
              </w:rPr>
              <w:t>)</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NAI</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 xml:space="preserve">Τα Λειτουργικά Συστήματα </w:t>
            </w:r>
            <w:r w:rsidRPr="0058779C">
              <w:rPr>
                <w:color w:val="000000"/>
                <w:szCs w:val="22"/>
                <w:lang w:val="en-US" w:eastAsia="en-US"/>
              </w:rPr>
              <w:t>Microsoft</w:t>
            </w:r>
            <w:r w:rsidRPr="0058779C">
              <w:rPr>
                <w:color w:val="000000"/>
                <w:szCs w:val="22"/>
                <w:lang w:val="el-GR" w:eastAsia="en-US"/>
              </w:rPr>
              <w:t xml:space="preserve"> </w:t>
            </w:r>
            <w:r w:rsidRPr="0058779C">
              <w:rPr>
                <w:color w:val="000000"/>
                <w:szCs w:val="22"/>
                <w:lang w:val="en-US" w:eastAsia="en-US"/>
              </w:rPr>
              <w:t>Windows</w:t>
            </w:r>
            <w:r w:rsidRPr="0058779C">
              <w:rPr>
                <w:color w:val="000000"/>
                <w:szCs w:val="22"/>
                <w:lang w:val="el-GR" w:eastAsia="en-US"/>
              </w:rPr>
              <w:t xml:space="preserve"> 2019, </w:t>
            </w:r>
            <w:r w:rsidRPr="0058779C">
              <w:rPr>
                <w:color w:val="000000"/>
                <w:szCs w:val="22"/>
                <w:lang w:val="en-US" w:eastAsia="en-US"/>
              </w:rPr>
              <w:t>VMWARE</w:t>
            </w:r>
            <w:r w:rsidRPr="0058779C">
              <w:rPr>
                <w:color w:val="000000"/>
                <w:szCs w:val="22"/>
                <w:lang w:val="el-GR" w:eastAsia="en-US"/>
              </w:rPr>
              <w:t xml:space="preserve">, </w:t>
            </w:r>
            <w:r w:rsidRPr="0058779C">
              <w:rPr>
                <w:color w:val="000000"/>
                <w:szCs w:val="22"/>
                <w:lang w:val="en-US" w:eastAsia="en-US"/>
              </w:rPr>
              <w:t>LINUX</w:t>
            </w:r>
            <w:r w:rsidRPr="0058779C">
              <w:rPr>
                <w:color w:val="000000"/>
                <w:szCs w:val="22"/>
                <w:lang w:val="el-GR" w:eastAsia="en-US"/>
              </w:rPr>
              <w:t xml:space="preserve"> να υποστηρίζονται επίσημα από τον κατασκευαστή του εξοπλισμού</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NAI</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6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O εξυπηρετητής να διαθέτει μονάδα διαχείρισης με 1x RJ-45 GbE dedicated management port και με υποστήριξη των κάτωθι:</w:t>
            </w:r>
            <w:r w:rsidRPr="0058779C">
              <w:rPr>
                <w:color w:val="000000"/>
                <w:szCs w:val="22"/>
                <w:lang w:val="en-US" w:eastAsia="en-US"/>
              </w:rPr>
              <w:br/>
              <w:t xml:space="preserve"> - Virtual Media</w:t>
            </w:r>
            <w:r w:rsidRPr="0058779C">
              <w:rPr>
                <w:color w:val="000000"/>
                <w:szCs w:val="22"/>
                <w:lang w:val="en-US" w:eastAsia="en-US"/>
              </w:rPr>
              <w:br/>
            </w:r>
            <w:r w:rsidRPr="0058779C">
              <w:rPr>
                <w:rFonts w:ascii="Arial" w:hAnsi="Arial" w:cs="Arial"/>
                <w:color w:val="000000"/>
                <w:sz w:val="20"/>
                <w:szCs w:val="20"/>
                <w:lang w:val="en-US" w:eastAsia="en-US"/>
              </w:rPr>
              <w:t xml:space="preserve"> - </w:t>
            </w:r>
            <w:r w:rsidRPr="0058779C">
              <w:rPr>
                <w:color w:val="000000"/>
                <w:szCs w:val="22"/>
                <w:lang w:val="en-US" w:eastAsia="en-US"/>
              </w:rPr>
              <w:t>Virtual Console</w:t>
            </w:r>
            <w:r w:rsidRPr="0058779C">
              <w:rPr>
                <w:color w:val="000000"/>
                <w:szCs w:val="22"/>
                <w:lang w:val="en-US" w:eastAsia="en-US"/>
              </w:rPr>
              <w:br/>
            </w:r>
            <w:r w:rsidRPr="0058779C">
              <w:rPr>
                <w:rFonts w:ascii="Arial" w:hAnsi="Arial" w:cs="Arial"/>
                <w:color w:val="000000"/>
                <w:sz w:val="20"/>
                <w:szCs w:val="20"/>
                <w:lang w:val="en-US" w:eastAsia="en-US"/>
              </w:rPr>
              <w:t xml:space="preserve"> - </w:t>
            </w:r>
            <w:r w:rsidRPr="0058779C">
              <w:rPr>
                <w:color w:val="000000"/>
                <w:szCs w:val="22"/>
                <w:lang w:val="en-US" w:eastAsia="en-US"/>
              </w:rPr>
              <w:t>Virtual Flash Partitions</w:t>
            </w:r>
            <w:r w:rsidRPr="0058779C">
              <w:rPr>
                <w:color w:val="000000"/>
                <w:szCs w:val="22"/>
                <w:lang w:val="en-US" w:eastAsia="en-US"/>
              </w:rPr>
              <w:br/>
            </w:r>
            <w:r w:rsidRPr="0058779C">
              <w:rPr>
                <w:rFonts w:ascii="Arial" w:hAnsi="Arial" w:cs="Arial"/>
                <w:color w:val="000000"/>
                <w:sz w:val="20"/>
                <w:szCs w:val="20"/>
                <w:lang w:val="en-US" w:eastAsia="en-US"/>
              </w:rPr>
              <w:t xml:space="preserve"> - </w:t>
            </w:r>
            <w:r w:rsidRPr="0058779C">
              <w:rPr>
                <w:color w:val="000000"/>
                <w:szCs w:val="22"/>
                <w:lang w:val="en-US" w:eastAsia="en-US"/>
              </w:rPr>
              <w:t>E-mail alerts</w:t>
            </w:r>
            <w:r w:rsidRPr="0058779C">
              <w:rPr>
                <w:color w:val="000000"/>
                <w:szCs w:val="22"/>
                <w:lang w:val="en-US" w:eastAsia="en-US"/>
              </w:rPr>
              <w:br/>
            </w:r>
            <w:r w:rsidRPr="0058779C">
              <w:rPr>
                <w:rFonts w:ascii="Arial" w:hAnsi="Arial" w:cs="Arial"/>
                <w:color w:val="000000"/>
                <w:sz w:val="20"/>
                <w:szCs w:val="20"/>
                <w:lang w:val="en-US" w:eastAsia="en-US"/>
              </w:rPr>
              <w:t xml:space="preserve"> - </w:t>
            </w:r>
            <w:r w:rsidRPr="0058779C">
              <w:rPr>
                <w:color w:val="000000"/>
                <w:szCs w:val="22"/>
                <w:lang w:val="en-US" w:eastAsia="en-US"/>
              </w:rPr>
              <w:t>Remote Power On/Off</w:t>
            </w:r>
            <w:r w:rsidRPr="0058779C">
              <w:rPr>
                <w:color w:val="000000"/>
                <w:szCs w:val="22"/>
                <w:lang w:val="en-US" w:eastAsia="en-US"/>
              </w:rPr>
              <w:br/>
            </w:r>
            <w:r w:rsidRPr="0058779C">
              <w:rPr>
                <w:rFonts w:ascii="Arial" w:hAnsi="Arial" w:cs="Arial"/>
                <w:color w:val="000000"/>
                <w:sz w:val="20"/>
                <w:szCs w:val="20"/>
                <w:lang w:val="en-US" w:eastAsia="en-US"/>
              </w:rPr>
              <w:t xml:space="preserve"> - </w:t>
            </w:r>
            <w:r w:rsidRPr="0058779C">
              <w:rPr>
                <w:color w:val="000000"/>
                <w:szCs w:val="22"/>
                <w:lang w:val="en-US" w:eastAsia="en-US"/>
              </w:rPr>
              <w:t>Real-time power usage monitoring</w:t>
            </w:r>
            <w:r w:rsidRPr="0058779C">
              <w:rPr>
                <w:color w:val="000000"/>
                <w:szCs w:val="22"/>
                <w:lang w:val="en-US" w:eastAsia="en-US"/>
              </w:rPr>
              <w:br/>
            </w:r>
            <w:r w:rsidRPr="0058779C">
              <w:rPr>
                <w:rFonts w:ascii="Arial" w:hAnsi="Arial" w:cs="Arial"/>
                <w:color w:val="000000"/>
                <w:sz w:val="20"/>
                <w:szCs w:val="20"/>
                <w:lang w:val="en-US" w:eastAsia="en-US"/>
              </w:rPr>
              <w:t xml:space="preserve"> - </w:t>
            </w:r>
            <w:r w:rsidRPr="0058779C">
              <w:rPr>
                <w:color w:val="000000"/>
                <w:szCs w:val="22"/>
                <w:lang w:val="en-US" w:eastAsia="en-US"/>
              </w:rPr>
              <w:t>Health monitoring</w:t>
            </w:r>
            <w:r w:rsidRPr="0058779C">
              <w:rPr>
                <w:color w:val="000000"/>
                <w:szCs w:val="22"/>
                <w:lang w:val="en-US" w:eastAsia="en-US"/>
              </w:rPr>
              <w:br/>
            </w:r>
            <w:r w:rsidRPr="0058779C">
              <w:rPr>
                <w:rFonts w:ascii="Arial" w:hAnsi="Arial" w:cs="Arial"/>
                <w:color w:val="000000"/>
                <w:sz w:val="20"/>
                <w:szCs w:val="20"/>
                <w:lang w:val="en-US" w:eastAsia="en-US"/>
              </w:rPr>
              <w:t xml:space="preserve"> - </w:t>
            </w:r>
            <w:r w:rsidRPr="0058779C">
              <w:rPr>
                <w:color w:val="000000"/>
                <w:szCs w:val="22"/>
                <w:lang w:val="en-US" w:eastAsia="en-US"/>
              </w:rPr>
              <w:t>Power-on password</w:t>
            </w:r>
            <w:r w:rsidRPr="0058779C">
              <w:rPr>
                <w:color w:val="000000"/>
                <w:szCs w:val="22"/>
                <w:lang w:val="en-US" w:eastAsia="en-US"/>
              </w:rPr>
              <w:br/>
            </w:r>
            <w:r w:rsidRPr="0058779C">
              <w:rPr>
                <w:rFonts w:ascii="Arial" w:hAnsi="Arial" w:cs="Arial"/>
                <w:color w:val="000000"/>
                <w:sz w:val="20"/>
                <w:szCs w:val="20"/>
                <w:lang w:val="en-US" w:eastAsia="en-US"/>
              </w:rPr>
              <w:t xml:space="preserve"> - </w:t>
            </w:r>
            <w:r w:rsidRPr="0058779C">
              <w:rPr>
                <w:color w:val="000000"/>
                <w:szCs w:val="22"/>
                <w:lang w:val="en-US" w:eastAsia="en-US"/>
              </w:rPr>
              <w:t>Administrator's password</w:t>
            </w:r>
            <w:r w:rsidRPr="0058779C">
              <w:rPr>
                <w:color w:val="000000"/>
                <w:szCs w:val="22"/>
                <w:lang w:val="en-US" w:eastAsia="en-US"/>
              </w:rPr>
              <w:br/>
            </w:r>
            <w:r w:rsidRPr="0058779C">
              <w:rPr>
                <w:rFonts w:ascii="Arial" w:hAnsi="Arial" w:cs="Arial"/>
                <w:color w:val="000000"/>
                <w:sz w:val="20"/>
                <w:szCs w:val="20"/>
                <w:lang w:val="en-US" w:eastAsia="en-US"/>
              </w:rPr>
              <w:t xml:space="preserve"> - </w:t>
            </w:r>
            <w:r w:rsidRPr="0058779C">
              <w:rPr>
                <w:color w:val="000000"/>
                <w:szCs w:val="22"/>
                <w:lang w:val="en-US" w:eastAsia="en-US"/>
              </w:rPr>
              <w:t>Secure firmware updates</w:t>
            </w:r>
            <w:r w:rsidRPr="0058779C">
              <w:rPr>
                <w:color w:val="000000"/>
                <w:szCs w:val="22"/>
                <w:lang w:val="en-US" w:eastAsia="en-US"/>
              </w:rPr>
              <w:br/>
            </w:r>
            <w:r w:rsidRPr="0058779C">
              <w:rPr>
                <w:rFonts w:ascii="Arial" w:hAnsi="Arial" w:cs="Arial"/>
                <w:color w:val="000000"/>
                <w:sz w:val="20"/>
                <w:szCs w:val="20"/>
                <w:lang w:val="en-US" w:eastAsia="en-US"/>
              </w:rPr>
              <w:t xml:space="preserve"> - </w:t>
            </w:r>
            <w:r w:rsidRPr="0058779C">
              <w:rPr>
                <w:color w:val="000000"/>
                <w:szCs w:val="22"/>
                <w:lang w:val="en-US" w:eastAsia="en-US"/>
              </w:rPr>
              <w:t>Remote OS deployment</w:t>
            </w:r>
          </w:p>
        </w:tc>
        <w:tc>
          <w:tcPr>
            <w:tcW w:w="1276" w:type="dxa"/>
            <w:tcBorders>
              <w:top w:val="nil"/>
              <w:left w:val="nil"/>
              <w:bottom w:val="single" w:sz="4" w:space="0" w:color="auto"/>
              <w:right w:val="single" w:sz="4" w:space="0" w:color="auto"/>
            </w:tcBorders>
            <w:shd w:val="clear" w:color="auto" w:fill="auto"/>
            <w:noWrap/>
            <w:vAlign w:val="center"/>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NAI</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n-US" w:eastAsia="en-US"/>
              </w:rPr>
              <w:t>LCD</w:t>
            </w:r>
            <w:r w:rsidRPr="0058779C">
              <w:rPr>
                <w:color w:val="000000"/>
                <w:szCs w:val="22"/>
                <w:lang w:val="el-GR" w:eastAsia="en-US"/>
              </w:rPr>
              <w:t xml:space="preserve"> </w:t>
            </w:r>
            <w:r w:rsidRPr="0058779C">
              <w:rPr>
                <w:color w:val="000000"/>
                <w:szCs w:val="22"/>
                <w:lang w:val="en-US" w:eastAsia="en-US"/>
              </w:rPr>
              <w:t>panel</w:t>
            </w:r>
            <w:r w:rsidRPr="0058779C">
              <w:rPr>
                <w:color w:val="000000"/>
                <w:szCs w:val="22"/>
                <w:lang w:val="el-GR" w:eastAsia="en-US"/>
              </w:rPr>
              <w:t xml:space="preserve"> στην πρόσοψη για πληροφόρηση κατανάλωσης σε </w:t>
            </w:r>
            <w:r w:rsidRPr="0058779C">
              <w:rPr>
                <w:color w:val="000000"/>
                <w:szCs w:val="22"/>
                <w:lang w:val="en-US" w:eastAsia="en-US"/>
              </w:rPr>
              <w:t>BTU</w:t>
            </w:r>
            <w:r w:rsidRPr="0058779C">
              <w:rPr>
                <w:color w:val="000000"/>
                <w:szCs w:val="22"/>
                <w:lang w:val="el-GR" w:eastAsia="en-US"/>
              </w:rPr>
              <w:t>/</w:t>
            </w:r>
            <w:r w:rsidRPr="0058779C">
              <w:rPr>
                <w:color w:val="000000"/>
                <w:szCs w:val="22"/>
                <w:lang w:val="en-US" w:eastAsia="en-US"/>
              </w:rPr>
              <w:t>hr</w:t>
            </w:r>
            <w:r w:rsidRPr="0058779C">
              <w:rPr>
                <w:color w:val="000000"/>
                <w:szCs w:val="22"/>
                <w:lang w:val="el-GR" w:eastAsia="en-US"/>
              </w:rPr>
              <w:t xml:space="preserve"> ή </w:t>
            </w:r>
            <w:r w:rsidRPr="0058779C">
              <w:rPr>
                <w:color w:val="000000"/>
                <w:szCs w:val="22"/>
                <w:lang w:val="en-US" w:eastAsia="en-US"/>
              </w:rPr>
              <w:t>Watts</w:t>
            </w:r>
            <w:r w:rsidRPr="0058779C">
              <w:rPr>
                <w:color w:val="000000"/>
                <w:szCs w:val="22"/>
                <w:lang w:val="el-GR" w:eastAsia="en-US"/>
              </w:rPr>
              <w:t xml:space="preserve"> και θερμοκρασίας και γρήγορης πρόσβαση στο σύστημα</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1"/>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l-GR" w:eastAsia="en-US"/>
              </w:rPr>
              <w:t xml:space="preserve">Εγγύηση καλής λειτουργίας τουλάχιστον 5 ετών από τον κατασκευαστή με επισκευή </w:t>
            </w:r>
            <w:r w:rsidRPr="0058779C">
              <w:rPr>
                <w:color w:val="000000"/>
                <w:szCs w:val="22"/>
                <w:lang w:val="en-US" w:eastAsia="en-US"/>
              </w:rPr>
              <w:t>on</w:t>
            </w:r>
            <w:r w:rsidRPr="0058779C">
              <w:rPr>
                <w:color w:val="000000"/>
                <w:szCs w:val="22"/>
                <w:lang w:val="el-GR" w:eastAsia="en-US"/>
              </w:rPr>
              <w:t>-</w:t>
            </w:r>
            <w:r w:rsidRPr="0058779C">
              <w:rPr>
                <w:color w:val="000000"/>
                <w:szCs w:val="22"/>
                <w:lang w:val="en-US" w:eastAsia="en-US"/>
              </w:rPr>
              <w:t>site</w:t>
            </w:r>
            <w:r w:rsidRPr="0058779C">
              <w:rPr>
                <w:color w:val="000000"/>
                <w:szCs w:val="22"/>
                <w:lang w:val="el-GR" w:eastAsia="en-US"/>
              </w:rPr>
              <w:t xml:space="preserve">. </w:t>
            </w:r>
            <w:r w:rsidRPr="0058779C">
              <w:rPr>
                <w:color w:val="000000"/>
                <w:szCs w:val="22"/>
                <w:lang w:val="en-US" w:eastAsia="en-US"/>
              </w:rPr>
              <w:t>Να πιστοποιείται με δήλωση του κατασκευαστή.</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F16BC" w:rsidRPr="0058779C" w:rsidRDefault="00BF16BC" w:rsidP="009333FD">
            <w:pPr>
              <w:suppressAutoHyphens w:val="0"/>
              <w:spacing w:after="0"/>
              <w:jc w:val="center"/>
              <w:rPr>
                <w:rFonts w:ascii="Arial" w:hAnsi="Arial" w:cs="Arial"/>
                <w:color w:val="000000"/>
                <w:sz w:val="20"/>
                <w:szCs w:val="20"/>
                <w:lang w:val="en-US" w:eastAsia="en-US"/>
              </w:rPr>
            </w:pPr>
            <w:r w:rsidRPr="0058779C">
              <w:rPr>
                <w:rFonts w:ascii="Arial" w:hAnsi="Arial" w:cs="Arial"/>
                <w:color w:val="000000"/>
                <w:sz w:val="20"/>
                <w:szCs w:val="20"/>
                <w:lang w:val="en-US" w:eastAsia="en-US"/>
              </w:rPr>
              <w:t> </w:t>
            </w:r>
          </w:p>
        </w:tc>
        <w:tc>
          <w:tcPr>
            <w:tcW w:w="4687" w:type="dxa"/>
            <w:tcBorders>
              <w:top w:val="single" w:sz="4" w:space="0" w:color="auto"/>
              <w:left w:val="nil"/>
              <w:bottom w:val="single" w:sz="4" w:space="0" w:color="auto"/>
              <w:right w:val="single" w:sz="4" w:space="0" w:color="auto"/>
            </w:tcBorders>
            <w:shd w:val="clear" w:color="FFFFCC" w:fill="FFFFFF"/>
            <w:vAlign w:val="center"/>
            <w:hideMark/>
          </w:tcPr>
          <w:p w:rsidR="00BF16BC" w:rsidRPr="0058779C" w:rsidRDefault="00BF16BC" w:rsidP="009333FD">
            <w:pPr>
              <w:suppressAutoHyphens w:val="0"/>
              <w:spacing w:after="0"/>
              <w:jc w:val="left"/>
              <w:rPr>
                <w:rFonts w:ascii="Arial" w:hAnsi="Arial" w:cs="Arial"/>
                <w:color w:val="000000"/>
                <w:sz w:val="20"/>
                <w:szCs w:val="20"/>
                <w:lang w:val="en-US" w:eastAsia="en-US"/>
              </w:rPr>
            </w:pPr>
            <w:r w:rsidRPr="0058779C">
              <w:rPr>
                <w:rFonts w:ascii="Arial" w:hAnsi="Arial" w:cs="Arial"/>
                <w:color w:val="000000"/>
                <w:sz w:val="20"/>
                <w:szCs w:val="20"/>
                <w:lang w:val="en-US" w:eastAsia="en-US"/>
              </w:rPr>
              <w:t> </w:t>
            </w:r>
          </w:p>
        </w:tc>
        <w:tc>
          <w:tcPr>
            <w:tcW w:w="1276" w:type="dxa"/>
            <w:tcBorders>
              <w:top w:val="single" w:sz="4" w:space="0" w:color="auto"/>
              <w:left w:val="nil"/>
              <w:bottom w:val="single" w:sz="4" w:space="0" w:color="auto"/>
              <w:right w:val="single" w:sz="4" w:space="0" w:color="auto"/>
            </w:tcBorders>
            <w:shd w:val="clear" w:color="FFFFCC" w:fill="FFFFFF"/>
            <w:vAlign w:val="center"/>
            <w:hideMark/>
          </w:tcPr>
          <w:p w:rsidR="00BF16BC" w:rsidRPr="0058779C" w:rsidRDefault="00BF16BC" w:rsidP="009333FD">
            <w:pPr>
              <w:suppressAutoHyphens w:val="0"/>
              <w:spacing w:after="0"/>
              <w:jc w:val="center"/>
              <w:rPr>
                <w:rFonts w:ascii="Arial" w:hAnsi="Arial" w:cs="Arial"/>
                <w:color w:val="000000"/>
                <w:sz w:val="20"/>
                <w:szCs w:val="20"/>
                <w:lang w:val="en-US" w:eastAsia="en-US"/>
              </w:rPr>
            </w:pPr>
            <w:r w:rsidRPr="0058779C">
              <w:rPr>
                <w:rFonts w:ascii="Arial" w:hAnsi="Arial" w:cs="Arial"/>
                <w:color w:val="000000"/>
                <w:sz w:val="20"/>
                <w:szCs w:val="20"/>
                <w:lang w:val="en-US" w:eastAsia="en-US"/>
              </w:rPr>
              <w:t> </w:t>
            </w:r>
          </w:p>
        </w:tc>
        <w:tc>
          <w:tcPr>
            <w:tcW w:w="1842" w:type="dxa"/>
            <w:tcBorders>
              <w:top w:val="single" w:sz="4" w:space="0" w:color="auto"/>
              <w:left w:val="nil"/>
              <w:bottom w:val="single" w:sz="4" w:space="0" w:color="auto"/>
              <w:right w:val="single" w:sz="4" w:space="0" w:color="auto"/>
            </w:tcBorders>
            <w:shd w:val="clear" w:color="FFFFCC" w:fill="FFFFFF"/>
            <w:vAlign w:val="center"/>
            <w:hideMark/>
          </w:tcPr>
          <w:p w:rsidR="00BF16BC" w:rsidRPr="0058779C" w:rsidRDefault="00BF16BC" w:rsidP="009333FD">
            <w:pPr>
              <w:suppressAutoHyphens w:val="0"/>
              <w:spacing w:after="0"/>
              <w:jc w:val="left"/>
              <w:rPr>
                <w:rFonts w:ascii="Arial" w:hAnsi="Arial" w:cs="Arial"/>
                <w:color w:val="000000"/>
                <w:sz w:val="20"/>
                <w:szCs w:val="20"/>
                <w:lang w:val="en-US" w:eastAsia="en-US"/>
              </w:rPr>
            </w:pPr>
            <w:r w:rsidRPr="0058779C">
              <w:rPr>
                <w:rFonts w:ascii="Arial" w:hAnsi="Arial" w:cs="Arial"/>
                <w:color w:val="000000"/>
                <w:sz w:val="20"/>
                <w:szCs w:val="20"/>
                <w:lang w:val="en-US" w:eastAsia="en-US"/>
              </w:rPr>
              <w:t> </w:t>
            </w:r>
          </w:p>
        </w:tc>
        <w:tc>
          <w:tcPr>
            <w:tcW w:w="1701" w:type="dxa"/>
            <w:tcBorders>
              <w:top w:val="single" w:sz="4" w:space="0" w:color="auto"/>
              <w:left w:val="nil"/>
              <w:bottom w:val="single" w:sz="4" w:space="0" w:color="auto"/>
              <w:right w:val="single" w:sz="4" w:space="0" w:color="auto"/>
            </w:tcBorders>
            <w:shd w:val="clear" w:color="FFFFCC" w:fill="FFFFFF"/>
            <w:vAlign w:val="center"/>
            <w:hideMark/>
          </w:tcPr>
          <w:p w:rsidR="00BF16BC" w:rsidRPr="0058779C" w:rsidRDefault="00BF16BC" w:rsidP="009333FD">
            <w:pPr>
              <w:suppressAutoHyphens w:val="0"/>
              <w:spacing w:after="0"/>
              <w:jc w:val="left"/>
              <w:rPr>
                <w:rFonts w:ascii="Arial" w:hAnsi="Arial" w:cs="Arial"/>
                <w:color w:val="000000"/>
                <w:sz w:val="20"/>
                <w:szCs w:val="20"/>
                <w:lang w:val="en-US" w:eastAsia="en-US"/>
              </w:rPr>
            </w:pPr>
            <w:r w:rsidRPr="0058779C">
              <w:rPr>
                <w:rFonts w:ascii="Arial" w:hAnsi="Arial" w:cs="Arial"/>
                <w:color w:val="000000"/>
                <w:sz w:val="20"/>
                <w:szCs w:val="20"/>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C0C0C0" w:fill="DBDBDB"/>
            <w:noWrap/>
            <w:vAlign w:val="center"/>
            <w:hideMark/>
          </w:tcPr>
          <w:p w:rsidR="00BF16BC" w:rsidRPr="0058779C" w:rsidRDefault="00BF16BC" w:rsidP="009333FD">
            <w:pPr>
              <w:suppressAutoHyphens w:val="0"/>
              <w:spacing w:after="0"/>
              <w:jc w:val="center"/>
              <w:rPr>
                <w:b/>
                <w:bCs/>
                <w:color w:val="000000"/>
                <w:szCs w:val="22"/>
                <w:lang w:val="en-US" w:eastAsia="en-US"/>
              </w:rPr>
            </w:pPr>
            <w:r w:rsidRPr="0058779C">
              <w:rPr>
                <w:b/>
                <w:bCs/>
                <w:color w:val="000000"/>
                <w:szCs w:val="22"/>
                <w:lang w:val="en-US" w:eastAsia="en-US"/>
              </w:rPr>
              <w:t>A.1.2</w:t>
            </w:r>
          </w:p>
        </w:tc>
        <w:tc>
          <w:tcPr>
            <w:tcW w:w="4687" w:type="dxa"/>
            <w:tcBorders>
              <w:top w:val="nil"/>
              <w:left w:val="nil"/>
              <w:bottom w:val="single" w:sz="4" w:space="0" w:color="auto"/>
              <w:right w:val="single" w:sz="4" w:space="0" w:color="auto"/>
            </w:tcBorders>
            <w:shd w:val="clear" w:color="C0C0C0" w:fill="DBDBDB"/>
            <w:noWrap/>
            <w:vAlign w:val="center"/>
            <w:hideMark/>
          </w:tcPr>
          <w:p w:rsidR="00BF16BC" w:rsidRPr="0058779C" w:rsidRDefault="00BF16BC" w:rsidP="009333FD">
            <w:pPr>
              <w:suppressAutoHyphens w:val="0"/>
              <w:spacing w:after="0"/>
              <w:jc w:val="center"/>
              <w:rPr>
                <w:b/>
                <w:bCs/>
                <w:color w:val="000000"/>
                <w:szCs w:val="22"/>
                <w:lang w:val="en-US" w:eastAsia="en-US"/>
              </w:rPr>
            </w:pPr>
            <w:r w:rsidRPr="0058779C">
              <w:rPr>
                <w:b/>
                <w:bCs/>
                <w:color w:val="000000"/>
                <w:szCs w:val="22"/>
                <w:lang w:val="en-US" w:eastAsia="en-US"/>
              </w:rPr>
              <w:t>Εξυπηρετητής τύπου 2</w:t>
            </w:r>
          </w:p>
        </w:tc>
        <w:tc>
          <w:tcPr>
            <w:tcW w:w="1276" w:type="dxa"/>
            <w:tcBorders>
              <w:top w:val="nil"/>
              <w:left w:val="nil"/>
              <w:bottom w:val="single" w:sz="4" w:space="0" w:color="auto"/>
              <w:right w:val="single" w:sz="4" w:space="0" w:color="auto"/>
            </w:tcBorders>
            <w:shd w:val="clear" w:color="C0C0C0" w:fill="DBDBDB"/>
            <w:noWrap/>
            <w:vAlign w:val="center"/>
            <w:hideMark/>
          </w:tcPr>
          <w:p w:rsidR="00BF16BC" w:rsidRPr="0058779C" w:rsidRDefault="00BF16BC" w:rsidP="009333FD">
            <w:pPr>
              <w:suppressAutoHyphens w:val="0"/>
              <w:spacing w:after="0"/>
              <w:jc w:val="center"/>
              <w:rPr>
                <w:b/>
                <w:bCs/>
                <w:color w:val="000000"/>
                <w:szCs w:val="22"/>
                <w:lang w:val="en-US" w:eastAsia="en-US"/>
              </w:rPr>
            </w:pPr>
          </w:p>
        </w:tc>
        <w:tc>
          <w:tcPr>
            <w:tcW w:w="1842" w:type="dxa"/>
            <w:tcBorders>
              <w:top w:val="nil"/>
              <w:left w:val="nil"/>
              <w:bottom w:val="single" w:sz="4" w:space="0" w:color="auto"/>
              <w:right w:val="single" w:sz="4" w:space="0" w:color="auto"/>
            </w:tcBorders>
            <w:shd w:val="clear" w:color="C0C0C0" w:fill="DBDBDB"/>
            <w:noWrap/>
            <w:vAlign w:val="center"/>
            <w:hideMark/>
          </w:tcPr>
          <w:p w:rsidR="00BF16BC" w:rsidRPr="0058779C" w:rsidRDefault="00BF16BC" w:rsidP="009333FD">
            <w:pPr>
              <w:suppressAutoHyphens w:val="0"/>
              <w:spacing w:after="0"/>
              <w:jc w:val="center"/>
              <w:rPr>
                <w:b/>
                <w:bCs/>
                <w:color w:val="000000"/>
                <w:szCs w:val="22"/>
                <w:lang w:val="en-US" w:eastAsia="en-US"/>
              </w:rPr>
            </w:pPr>
            <w:r w:rsidRPr="0058779C">
              <w:rPr>
                <w:b/>
                <w:bCs/>
                <w:color w:val="000000"/>
                <w:szCs w:val="22"/>
                <w:lang w:val="en-US" w:eastAsia="en-US"/>
              </w:rPr>
              <w:t> </w:t>
            </w:r>
          </w:p>
        </w:tc>
        <w:tc>
          <w:tcPr>
            <w:tcW w:w="1701" w:type="dxa"/>
            <w:tcBorders>
              <w:top w:val="nil"/>
              <w:left w:val="nil"/>
              <w:bottom w:val="single" w:sz="4" w:space="0" w:color="auto"/>
              <w:right w:val="single" w:sz="4" w:space="0" w:color="auto"/>
            </w:tcBorders>
            <w:shd w:val="clear" w:color="C0C0C0" w:fill="DBDBDB"/>
            <w:noWrap/>
            <w:vAlign w:val="center"/>
            <w:hideMark/>
          </w:tcPr>
          <w:p w:rsidR="00BF16BC" w:rsidRPr="0058779C" w:rsidRDefault="00BF16BC" w:rsidP="009333FD">
            <w:pPr>
              <w:suppressAutoHyphens w:val="0"/>
              <w:spacing w:after="0"/>
              <w:jc w:val="center"/>
              <w:rPr>
                <w:b/>
                <w:bCs/>
                <w:color w:val="000000"/>
                <w:szCs w:val="22"/>
                <w:lang w:val="en-US" w:eastAsia="en-US"/>
              </w:rPr>
            </w:pPr>
            <w:r w:rsidRPr="0058779C">
              <w:rPr>
                <w:b/>
                <w:bCs/>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C0C0C0" w:fill="99CCFF"/>
            <w:vAlign w:val="center"/>
            <w:hideMark/>
          </w:tcPr>
          <w:p w:rsidR="00BF16BC" w:rsidRPr="0058779C" w:rsidRDefault="00BF16BC" w:rsidP="009333FD">
            <w:pPr>
              <w:suppressAutoHyphens w:val="0"/>
              <w:spacing w:after="0"/>
              <w:jc w:val="center"/>
              <w:rPr>
                <w:b/>
                <w:bCs/>
                <w:color w:val="000000"/>
                <w:szCs w:val="22"/>
                <w:lang w:val="en-US" w:eastAsia="en-US"/>
              </w:rPr>
            </w:pPr>
            <w:r w:rsidRPr="0058779C">
              <w:rPr>
                <w:b/>
                <w:bCs/>
                <w:color w:val="000000"/>
                <w:szCs w:val="22"/>
                <w:lang w:val="en-US" w:eastAsia="en-US"/>
              </w:rPr>
              <w:t>α/α</w:t>
            </w:r>
          </w:p>
        </w:tc>
        <w:tc>
          <w:tcPr>
            <w:tcW w:w="4687" w:type="dxa"/>
            <w:tcBorders>
              <w:top w:val="nil"/>
              <w:left w:val="nil"/>
              <w:bottom w:val="single" w:sz="4" w:space="0" w:color="auto"/>
              <w:right w:val="single" w:sz="4" w:space="0" w:color="auto"/>
            </w:tcBorders>
            <w:shd w:val="clear" w:color="C0C0C0" w:fill="99CCFF"/>
            <w:vAlign w:val="center"/>
            <w:hideMark/>
          </w:tcPr>
          <w:p w:rsidR="00BF16BC" w:rsidRPr="0058779C" w:rsidRDefault="00BF16BC" w:rsidP="009333FD">
            <w:pPr>
              <w:suppressAutoHyphens w:val="0"/>
              <w:spacing w:after="0"/>
              <w:jc w:val="center"/>
              <w:rPr>
                <w:b/>
                <w:bCs/>
                <w:color w:val="000000"/>
                <w:szCs w:val="22"/>
                <w:lang w:val="en-US" w:eastAsia="en-US"/>
              </w:rPr>
            </w:pPr>
            <w:r w:rsidRPr="0058779C">
              <w:rPr>
                <w:b/>
                <w:bCs/>
                <w:color w:val="000000"/>
                <w:szCs w:val="22"/>
                <w:lang w:val="en-US" w:eastAsia="en-US"/>
              </w:rPr>
              <w:t>Περιγραφή</w:t>
            </w:r>
          </w:p>
        </w:tc>
        <w:tc>
          <w:tcPr>
            <w:tcW w:w="1276" w:type="dxa"/>
            <w:tcBorders>
              <w:top w:val="nil"/>
              <w:left w:val="nil"/>
              <w:bottom w:val="single" w:sz="4" w:space="0" w:color="auto"/>
              <w:right w:val="single" w:sz="4" w:space="0" w:color="auto"/>
            </w:tcBorders>
            <w:shd w:val="clear" w:color="C0C0C0" w:fill="99CCFF"/>
            <w:vAlign w:val="center"/>
            <w:hideMark/>
          </w:tcPr>
          <w:p w:rsidR="00BF16BC" w:rsidRPr="0058779C" w:rsidRDefault="00BF16BC" w:rsidP="009333FD">
            <w:pPr>
              <w:suppressAutoHyphens w:val="0"/>
              <w:spacing w:after="0"/>
              <w:jc w:val="center"/>
              <w:rPr>
                <w:b/>
                <w:bCs/>
                <w:color w:val="000000"/>
                <w:szCs w:val="22"/>
                <w:lang w:val="en-US" w:eastAsia="en-US"/>
              </w:rPr>
            </w:pPr>
            <w:r w:rsidRPr="0058779C">
              <w:rPr>
                <w:b/>
                <w:bCs/>
                <w:color w:val="000000"/>
                <w:szCs w:val="22"/>
                <w:lang w:val="en-US" w:eastAsia="en-US"/>
              </w:rPr>
              <w:t>Απαίτηση</w:t>
            </w:r>
          </w:p>
        </w:tc>
        <w:tc>
          <w:tcPr>
            <w:tcW w:w="1842" w:type="dxa"/>
            <w:tcBorders>
              <w:top w:val="nil"/>
              <w:left w:val="nil"/>
              <w:bottom w:val="single" w:sz="4" w:space="0" w:color="auto"/>
              <w:right w:val="single" w:sz="4" w:space="0" w:color="auto"/>
            </w:tcBorders>
            <w:shd w:val="clear" w:color="C0C0C0" w:fill="99CCFF"/>
            <w:vAlign w:val="center"/>
            <w:hideMark/>
          </w:tcPr>
          <w:p w:rsidR="00BF16BC" w:rsidRDefault="00BF16BC" w:rsidP="009333FD">
            <w:pPr>
              <w:suppressAutoHyphens w:val="0"/>
              <w:spacing w:after="0"/>
              <w:jc w:val="center"/>
              <w:rPr>
                <w:b/>
                <w:bCs/>
                <w:color w:val="000000"/>
                <w:szCs w:val="22"/>
                <w:lang w:val="en-US" w:eastAsia="en-US"/>
              </w:rPr>
            </w:pPr>
            <w:r w:rsidRPr="0058779C">
              <w:rPr>
                <w:b/>
                <w:bCs/>
                <w:color w:val="000000"/>
                <w:szCs w:val="22"/>
                <w:lang w:val="en-US" w:eastAsia="en-US"/>
              </w:rPr>
              <w:t>Απάντηση</w:t>
            </w:r>
          </w:p>
          <w:p w:rsidR="00BF16BC" w:rsidRPr="0058779C" w:rsidRDefault="00BF16BC" w:rsidP="009333FD">
            <w:pPr>
              <w:suppressAutoHyphens w:val="0"/>
              <w:spacing w:after="0"/>
              <w:jc w:val="center"/>
              <w:rPr>
                <w:b/>
                <w:bCs/>
                <w:color w:val="000000"/>
                <w:szCs w:val="22"/>
                <w:lang w:val="el-GR" w:eastAsia="en-US"/>
              </w:rPr>
            </w:pPr>
            <w:r w:rsidRPr="0058779C">
              <w:rPr>
                <w:b/>
                <w:bCs/>
                <w:color w:val="000000"/>
                <w:szCs w:val="22"/>
                <w:lang w:val="en-US" w:eastAsia="en-US"/>
              </w:rPr>
              <w:t>προμηθευτή</w:t>
            </w:r>
            <w:r>
              <w:rPr>
                <w:b/>
                <w:bCs/>
                <w:color w:val="000000"/>
                <w:szCs w:val="22"/>
                <w:lang w:val="el-GR" w:eastAsia="en-US"/>
              </w:rPr>
              <w:t xml:space="preserve"> </w:t>
            </w:r>
          </w:p>
        </w:tc>
        <w:tc>
          <w:tcPr>
            <w:tcW w:w="1701" w:type="dxa"/>
            <w:tcBorders>
              <w:top w:val="nil"/>
              <w:left w:val="nil"/>
              <w:bottom w:val="single" w:sz="4" w:space="0" w:color="auto"/>
              <w:right w:val="single" w:sz="4" w:space="0" w:color="auto"/>
            </w:tcBorders>
            <w:shd w:val="clear" w:color="C0C0C0" w:fill="99CCFF"/>
            <w:vAlign w:val="center"/>
            <w:hideMark/>
          </w:tcPr>
          <w:p w:rsidR="00BF16BC" w:rsidRPr="0058779C" w:rsidRDefault="00BF16BC" w:rsidP="009333FD">
            <w:pPr>
              <w:suppressAutoHyphens w:val="0"/>
              <w:spacing w:after="0"/>
              <w:jc w:val="center"/>
              <w:rPr>
                <w:b/>
                <w:bCs/>
                <w:color w:val="000000"/>
                <w:szCs w:val="22"/>
                <w:lang w:val="en-US" w:eastAsia="en-US"/>
              </w:rPr>
            </w:pPr>
            <w:r w:rsidRPr="0058779C">
              <w:rPr>
                <w:b/>
                <w:bCs/>
                <w:color w:val="000000"/>
                <w:szCs w:val="22"/>
                <w:lang w:val="en-US" w:eastAsia="en-US"/>
              </w:rPr>
              <w:t>Τεκμηρίωση Παραπομπή</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vAlign w:val="center"/>
          </w:tcPr>
          <w:p w:rsidR="00BF16BC" w:rsidRPr="0058779C" w:rsidRDefault="00BF16BC" w:rsidP="009333FD">
            <w:pPr>
              <w:pStyle w:val="ae"/>
              <w:numPr>
                <w:ilvl w:val="0"/>
                <w:numId w:val="23"/>
              </w:numPr>
              <w:spacing w:after="0"/>
              <w:jc w:val="center"/>
              <w:rPr>
                <w:bCs/>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vAlign w:val="center"/>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Αριθμός προσφερόμενων συσκευών</w:t>
            </w:r>
          </w:p>
        </w:tc>
        <w:tc>
          <w:tcPr>
            <w:tcW w:w="1276" w:type="dxa"/>
            <w:tcBorders>
              <w:top w:val="nil"/>
              <w:left w:val="nil"/>
              <w:bottom w:val="single" w:sz="4" w:space="0" w:color="auto"/>
              <w:right w:val="single" w:sz="4" w:space="0" w:color="auto"/>
            </w:tcBorders>
            <w:shd w:val="clear" w:color="auto" w:fill="auto"/>
            <w:vAlign w:val="center"/>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1</w:t>
            </w:r>
          </w:p>
        </w:tc>
        <w:tc>
          <w:tcPr>
            <w:tcW w:w="1842" w:type="dxa"/>
            <w:tcBorders>
              <w:top w:val="nil"/>
              <w:left w:val="nil"/>
              <w:bottom w:val="single" w:sz="4" w:space="0" w:color="auto"/>
              <w:right w:val="single" w:sz="4" w:space="0" w:color="auto"/>
            </w:tcBorders>
            <w:shd w:val="clear" w:color="auto" w:fill="auto"/>
            <w:vAlign w:val="center"/>
          </w:tcPr>
          <w:p w:rsidR="00BF16BC" w:rsidRPr="0058779C" w:rsidRDefault="00BF16BC" w:rsidP="009333FD">
            <w:pPr>
              <w:suppressAutoHyphens w:val="0"/>
              <w:spacing w:after="0"/>
              <w:jc w:val="center"/>
              <w:rPr>
                <w:b/>
                <w:bCs/>
                <w:color w:val="000000"/>
                <w:szCs w:val="22"/>
                <w:lang w:val="en-US" w:eastAsia="en-US"/>
              </w:rPr>
            </w:pPr>
          </w:p>
        </w:tc>
        <w:tc>
          <w:tcPr>
            <w:tcW w:w="1701" w:type="dxa"/>
            <w:tcBorders>
              <w:top w:val="nil"/>
              <w:left w:val="nil"/>
              <w:bottom w:val="single" w:sz="4" w:space="0" w:color="auto"/>
              <w:right w:val="single" w:sz="4" w:space="0" w:color="auto"/>
            </w:tcBorders>
            <w:shd w:val="clear" w:color="auto" w:fill="auto"/>
            <w:vAlign w:val="center"/>
          </w:tcPr>
          <w:p w:rsidR="00BF16BC" w:rsidRPr="0058779C" w:rsidRDefault="00BF16BC" w:rsidP="009333FD">
            <w:pPr>
              <w:suppressAutoHyphens w:val="0"/>
              <w:spacing w:after="0"/>
              <w:jc w:val="center"/>
              <w:rPr>
                <w:b/>
                <w:bCs/>
                <w:color w:val="000000"/>
                <w:szCs w:val="22"/>
                <w:lang w:val="en-US" w:eastAsia="en-US"/>
              </w:rPr>
            </w:pPr>
          </w:p>
        </w:tc>
      </w:tr>
      <w:tr w:rsidR="00BF16BC" w:rsidRPr="0058779C" w:rsidTr="009333FD">
        <w:trPr>
          <w:trHeight w:val="300"/>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single" w:sz="4" w:space="0" w:color="auto"/>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Ο προσφερόμενος Εξοπλισμός πρέπει να είναι σύγχρονος και να μην υπάρχει ανακοίνωση περί αντικατάστασης /απόσυρσης του).</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szCs w:val="22"/>
                <w:lang w:val="en-US" w:eastAsia="en-US"/>
              </w:rPr>
            </w:pPr>
            <w:r w:rsidRPr="0058779C">
              <w:rPr>
                <w:szCs w:val="22"/>
                <w:lang w:val="en-US" w:eastAsia="en-US"/>
              </w:rPr>
              <w:t>Chipset</w:t>
            </w:r>
            <w:r w:rsidRPr="0058779C">
              <w:rPr>
                <w:color w:val="000000"/>
                <w:szCs w:val="22"/>
                <w:lang w:val="en-US" w:eastAsia="en-US"/>
              </w:rPr>
              <w:t xml:space="preserve"> του επεξεργαστή</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Intel C6xx</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Να διαθέτει πιστοποίηση CE</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xml:space="preserve">Μέγεθος </w:t>
            </w:r>
            <w:r w:rsidRPr="0058779C">
              <w:rPr>
                <w:szCs w:val="22"/>
                <w:lang w:val="en-US" w:eastAsia="en-US"/>
              </w:rPr>
              <w:t>Rack</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 xml:space="preserve">&gt;= </w:t>
            </w:r>
            <w:r w:rsidRPr="0058779C">
              <w:rPr>
                <w:szCs w:val="22"/>
                <w:lang w:val="en-US" w:eastAsia="en-US"/>
              </w:rPr>
              <w:t>1U</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Προσφερόμενος αριθμός επεξεργαστών (</w:t>
            </w:r>
            <w:r w:rsidRPr="0058779C">
              <w:rPr>
                <w:color w:val="000000"/>
                <w:szCs w:val="22"/>
                <w:lang w:val="en-US" w:eastAsia="en-US"/>
              </w:rPr>
              <w:t>CPU</w:t>
            </w:r>
            <w:r w:rsidRPr="0058779C">
              <w:rPr>
                <w:color w:val="000000"/>
                <w:szCs w:val="22"/>
                <w:lang w:val="el-GR" w:eastAsia="en-US"/>
              </w:rPr>
              <w:t>) ανά εξυπηρετητή</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&gt;= 1</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Υποστηριζόμενος αριθμός επεξεργαστών (</w:t>
            </w:r>
            <w:r w:rsidRPr="0058779C">
              <w:rPr>
                <w:color w:val="000000"/>
                <w:szCs w:val="22"/>
                <w:lang w:val="en-US" w:eastAsia="en-US"/>
              </w:rPr>
              <w:t>CPU</w:t>
            </w:r>
            <w:r w:rsidRPr="0058779C">
              <w:rPr>
                <w:color w:val="000000"/>
                <w:szCs w:val="22"/>
                <w:lang w:val="el-GR" w:eastAsia="en-US"/>
              </w:rPr>
              <w:t>) ανά εξυπηρετητή</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 xml:space="preserve">&gt;= </w:t>
            </w:r>
            <w:r w:rsidRPr="0058779C">
              <w:rPr>
                <w:szCs w:val="22"/>
                <w:lang w:val="en-US" w:eastAsia="en-US"/>
              </w:rPr>
              <w:t>2</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Προσφερόμενος αριθμός πυρήνων (</w:t>
            </w:r>
            <w:r w:rsidRPr="0058779C">
              <w:rPr>
                <w:color w:val="000000"/>
                <w:szCs w:val="22"/>
                <w:lang w:val="en-US" w:eastAsia="en-US"/>
              </w:rPr>
              <w:t>cores</w:t>
            </w:r>
            <w:r w:rsidRPr="0058779C">
              <w:rPr>
                <w:color w:val="000000"/>
                <w:szCs w:val="22"/>
                <w:lang w:val="el-GR" w:eastAsia="en-US"/>
              </w:rPr>
              <w:t>) ανά επεξεργαστή (</w:t>
            </w:r>
            <w:r w:rsidRPr="0058779C">
              <w:rPr>
                <w:color w:val="000000"/>
                <w:szCs w:val="22"/>
                <w:lang w:val="en-US" w:eastAsia="en-US"/>
              </w:rPr>
              <w:t>CPU</w:t>
            </w:r>
            <w:r w:rsidRPr="0058779C">
              <w:rPr>
                <w:color w:val="000000"/>
                <w:szCs w:val="22"/>
                <w:lang w:val="el-GR" w:eastAsia="en-US"/>
              </w:rPr>
              <w:t>)</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&gt;= 8</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Συχνότητα λειτουργίας των προσφερόμενων επεξεργαστών (</w:t>
            </w:r>
            <w:r w:rsidRPr="0058779C">
              <w:rPr>
                <w:color w:val="000000"/>
                <w:szCs w:val="22"/>
                <w:lang w:val="en-US" w:eastAsia="en-US"/>
              </w:rPr>
              <w:t>CPU</w:t>
            </w:r>
            <w:r w:rsidRPr="0058779C">
              <w:rPr>
                <w:color w:val="000000"/>
                <w:szCs w:val="22"/>
                <w:lang w:val="el-GR" w:eastAsia="en-US"/>
              </w:rPr>
              <w:t>)</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&gt;= 1.9 GHz</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Μνήμη Cache των επεξεργαστών</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&gt;=11ΜΒ</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 xml:space="preserve">Να παρέχεται πλήρης υποστήριξη για </w:t>
            </w:r>
            <w:r w:rsidRPr="0058779C">
              <w:rPr>
                <w:color w:val="000000"/>
                <w:szCs w:val="22"/>
                <w:lang w:val="en-US" w:eastAsia="en-US"/>
              </w:rPr>
              <w:t>hardware</w:t>
            </w:r>
            <w:r w:rsidRPr="0058779C">
              <w:rPr>
                <w:color w:val="000000"/>
                <w:szCs w:val="22"/>
                <w:lang w:val="el-GR" w:eastAsia="en-US"/>
              </w:rPr>
              <w:t xml:space="preserve"> </w:t>
            </w:r>
            <w:r w:rsidRPr="0058779C">
              <w:rPr>
                <w:color w:val="000000"/>
                <w:szCs w:val="22"/>
                <w:lang w:val="en-US" w:eastAsia="en-US"/>
              </w:rPr>
              <w:t>assisted</w:t>
            </w:r>
            <w:r w:rsidRPr="0058779C">
              <w:rPr>
                <w:color w:val="000000"/>
                <w:szCs w:val="22"/>
                <w:lang w:val="el-GR" w:eastAsia="en-US"/>
              </w:rPr>
              <w:t xml:space="preserve"> </w:t>
            </w:r>
            <w:r w:rsidRPr="0058779C">
              <w:rPr>
                <w:color w:val="000000"/>
                <w:szCs w:val="22"/>
                <w:lang w:val="en-US" w:eastAsia="en-US"/>
              </w:rPr>
              <w:t>x</w:t>
            </w:r>
            <w:r w:rsidRPr="0058779C">
              <w:rPr>
                <w:color w:val="000000"/>
                <w:szCs w:val="22"/>
                <w:lang w:val="el-GR" w:eastAsia="en-US"/>
              </w:rPr>
              <w:t xml:space="preserve">86 </w:t>
            </w:r>
            <w:r w:rsidRPr="0058779C">
              <w:rPr>
                <w:color w:val="000000"/>
                <w:szCs w:val="22"/>
                <w:lang w:val="en-US" w:eastAsia="en-US"/>
              </w:rPr>
              <w:t>virtualization</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Μέγεθος προσφερόμενης μνήμης</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&gt;= 32</w:t>
            </w:r>
            <w:r w:rsidRPr="0058779C">
              <w:rPr>
                <w:szCs w:val="22"/>
                <w:lang w:val="en-US" w:eastAsia="en-US"/>
              </w:rPr>
              <w:t>GB</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Μέγεθος υποστηριζόμενης μνήμης</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&gt;= 1</w:t>
            </w:r>
            <w:r w:rsidRPr="0058779C">
              <w:rPr>
                <w:szCs w:val="22"/>
                <w:lang w:val="en-US" w:eastAsia="en-US"/>
              </w:rPr>
              <w:t>TB</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 xml:space="preserve">Τύπος παρεχόμενης μνήμης </w:t>
            </w:r>
            <w:r w:rsidRPr="0058779C">
              <w:rPr>
                <w:color w:val="000000"/>
                <w:szCs w:val="22"/>
                <w:lang w:val="en-US" w:eastAsia="en-US"/>
              </w:rPr>
              <w:t>DDR</w:t>
            </w:r>
            <w:r w:rsidRPr="0058779C">
              <w:rPr>
                <w:color w:val="000000"/>
                <w:szCs w:val="22"/>
                <w:lang w:val="el-GR" w:eastAsia="en-US"/>
              </w:rPr>
              <w:t>4 ή ισοδύναμος ή ανώτερος</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Συχνότητα λειτουργίας παρεχόμενης μνήμης</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&gt;= 2</w:t>
            </w:r>
            <w:r w:rsidRPr="0058779C">
              <w:rPr>
                <w:szCs w:val="22"/>
                <w:lang w:val="en-US" w:eastAsia="en-US"/>
              </w:rPr>
              <w:t>400</w:t>
            </w:r>
            <w:r w:rsidRPr="0058779C">
              <w:rPr>
                <w:color w:val="000000"/>
                <w:szCs w:val="22"/>
                <w:lang w:val="en-US" w:eastAsia="en-US"/>
              </w:rPr>
              <w:t xml:space="preserve"> MHz</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 xml:space="preserve">Σχετικά με τις μνήμες να υποστηρίζονται χαρακτηριστικά διασφάλισης ακεραιότητας δεδομένων </w:t>
            </w:r>
            <w:r w:rsidRPr="0058779C">
              <w:rPr>
                <w:color w:val="000000"/>
                <w:szCs w:val="22"/>
                <w:lang w:val="en-US" w:eastAsia="en-US"/>
              </w:rPr>
              <w:t>Error</w:t>
            </w:r>
            <w:r w:rsidRPr="0058779C">
              <w:rPr>
                <w:color w:val="000000"/>
                <w:szCs w:val="22"/>
                <w:lang w:val="el-GR" w:eastAsia="en-US"/>
              </w:rPr>
              <w:t>-</w:t>
            </w:r>
            <w:r w:rsidRPr="0058779C">
              <w:rPr>
                <w:color w:val="000000"/>
                <w:szCs w:val="22"/>
                <w:lang w:val="en-US" w:eastAsia="en-US"/>
              </w:rPr>
              <w:t>correcting</w:t>
            </w:r>
            <w:r w:rsidRPr="0058779C">
              <w:rPr>
                <w:color w:val="000000"/>
                <w:szCs w:val="22"/>
                <w:lang w:val="el-GR" w:eastAsia="en-US"/>
              </w:rPr>
              <w:t xml:space="preserve"> </w:t>
            </w:r>
            <w:r w:rsidRPr="0058779C">
              <w:rPr>
                <w:color w:val="000000"/>
                <w:szCs w:val="22"/>
                <w:lang w:val="en-US" w:eastAsia="en-US"/>
              </w:rPr>
              <w:t>code</w:t>
            </w:r>
            <w:r w:rsidRPr="0058779C">
              <w:rPr>
                <w:color w:val="000000"/>
                <w:szCs w:val="22"/>
                <w:lang w:val="el-GR" w:eastAsia="en-US"/>
              </w:rPr>
              <w:t xml:space="preserve"> (</w:t>
            </w:r>
            <w:r w:rsidRPr="0058779C">
              <w:rPr>
                <w:color w:val="000000"/>
                <w:szCs w:val="22"/>
                <w:lang w:val="en-US" w:eastAsia="en-US"/>
              </w:rPr>
              <w:t>ECC</w:t>
            </w:r>
            <w:r w:rsidRPr="0058779C">
              <w:rPr>
                <w:color w:val="000000"/>
                <w:szCs w:val="22"/>
                <w:lang w:val="el-GR" w:eastAsia="en-US"/>
              </w:rPr>
              <w:t xml:space="preserve">),  </w:t>
            </w:r>
            <w:r w:rsidRPr="0058779C">
              <w:rPr>
                <w:color w:val="000000"/>
                <w:szCs w:val="22"/>
                <w:lang w:val="en-US" w:eastAsia="en-US"/>
              </w:rPr>
              <w:t>Mirroring</w:t>
            </w:r>
            <w:r w:rsidRPr="0058779C">
              <w:rPr>
                <w:color w:val="000000"/>
                <w:szCs w:val="22"/>
                <w:lang w:val="el-GR" w:eastAsia="en-US"/>
              </w:rPr>
              <w:t xml:space="preserve">, </w:t>
            </w:r>
            <w:r w:rsidRPr="0058779C">
              <w:rPr>
                <w:color w:val="000000"/>
                <w:szCs w:val="22"/>
                <w:lang w:val="en-US" w:eastAsia="en-US"/>
              </w:rPr>
              <w:t>ADDDC</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szCs w:val="22"/>
                <w:lang w:val="en-US" w:eastAsia="en-US"/>
              </w:rPr>
            </w:pPr>
            <w:r w:rsidRPr="0058779C">
              <w:rPr>
                <w:szCs w:val="22"/>
                <w:lang w:val="en-US" w:eastAsia="en-US"/>
              </w:rPr>
              <w:t>O</w:t>
            </w:r>
            <w:r w:rsidRPr="0058779C">
              <w:rPr>
                <w:color w:val="000000"/>
                <w:szCs w:val="22"/>
                <w:lang w:val="el-GR" w:eastAsia="en-US"/>
              </w:rPr>
              <w:t xml:space="preserve"> εξυπηρετητής να διαθέτει κατάλληλο </w:t>
            </w:r>
            <w:r w:rsidRPr="0058779C">
              <w:rPr>
                <w:color w:val="000000"/>
                <w:szCs w:val="22"/>
                <w:lang w:val="en-US" w:eastAsia="en-US"/>
              </w:rPr>
              <w:t>RAID</w:t>
            </w:r>
            <w:r w:rsidRPr="0058779C">
              <w:rPr>
                <w:color w:val="000000"/>
                <w:szCs w:val="22"/>
                <w:lang w:val="el-GR" w:eastAsia="en-US"/>
              </w:rPr>
              <w:t xml:space="preserve"> </w:t>
            </w:r>
            <w:r w:rsidRPr="0058779C">
              <w:rPr>
                <w:color w:val="000000"/>
                <w:szCs w:val="22"/>
                <w:lang w:val="en-US" w:eastAsia="en-US"/>
              </w:rPr>
              <w:t>controller</w:t>
            </w:r>
            <w:r w:rsidRPr="0058779C">
              <w:rPr>
                <w:color w:val="000000"/>
                <w:szCs w:val="22"/>
                <w:lang w:val="el-GR" w:eastAsia="en-US"/>
              </w:rPr>
              <w:t xml:space="preserve"> που να οδηγεί το σύνολο των προσφερόμενων δίσκων του συστήματος και να υποστηρίζει </w:t>
            </w:r>
            <w:r w:rsidRPr="0058779C">
              <w:rPr>
                <w:color w:val="000000"/>
                <w:szCs w:val="22"/>
                <w:lang w:val="en-US" w:eastAsia="en-US"/>
              </w:rPr>
              <w:t>RAID</w:t>
            </w:r>
            <w:r w:rsidRPr="0058779C">
              <w:rPr>
                <w:color w:val="000000"/>
                <w:szCs w:val="22"/>
                <w:lang w:val="el-GR" w:eastAsia="en-US"/>
              </w:rPr>
              <w:t xml:space="preserve"> 0/1/10/5/50/6/60. </w:t>
            </w:r>
            <w:r w:rsidRPr="0058779C">
              <w:rPr>
                <w:szCs w:val="22"/>
                <w:lang w:val="en-US" w:eastAsia="en-US"/>
              </w:rPr>
              <w:t>O</w:t>
            </w:r>
            <w:r w:rsidRPr="0058779C">
              <w:rPr>
                <w:color w:val="000000"/>
                <w:szCs w:val="22"/>
                <w:lang w:val="en-US" w:eastAsia="en-US"/>
              </w:rPr>
              <w:t xml:space="preserve"> </w:t>
            </w:r>
            <w:r w:rsidRPr="0058779C">
              <w:rPr>
                <w:szCs w:val="22"/>
                <w:lang w:val="en-US" w:eastAsia="en-US"/>
              </w:rPr>
              <w:t>controller</w:t>
            </w:r>
            <w:r w:rsidRPr="0058779C">
              <w:rPr>
                <w:color w:val="000000"/>
                <w:szCs w:val="22"/>
                <w:lang w:val="en-US" w:eastAsia="en-US"/>
              </w:rPr>
              <w:t xml:space="preserve"> να διαθέτει τουλαχιστον 2</w:t>
            </w:r>
            <w:r w:rsidRPr="0058779C">
              <w:rPr>
                <w:szCs w:val="22"/>
                <w:lang w:val="en-US" w:eastAsia="en-US"/>
              </w:rPr>
              <w:t>GB</w:t>
            </w:r>
            <w:r w:rsidRPr="0058779C">
              <w:rPr>
                <w:color w:val="000000"/>
                <w:szCs w:val="22"/>
                <w:lang w:val="en-US" w:eastAsia="en-US"/>
              </w:rPr>
              <w:t xml:space="preserve"> </w:t>
            </w:r>
            <w:r w:rsidRPr="0058779C">
              <w:rPr>
                <w:szCs w:val="22"/>
                <w:lang w:val="en-US" w:eastAsia="en-US"/>
              </w:rPr>
              <w:t>Flash</w:t>
            </w:r>
            <w:r w:rsidRPr="0058779C">
              <w:rPr>
                <w:color w:val="000000"/>
                <w:szCs w:val="22"/>
                <w:lang w:val="en-US" w:eastAsia="en-US"/>
              </w:rPr>
              <w:t xml:space="preserve"> </w:t>
            </w:r>
            <w:r w:rsidRPr="0058779C">
              <w:rPr>
                <w:szCs w:val="22"/>
                <w:lang w:val="en-US" w:eastAsia="en-US"/>
              </w:rPr>
              <w:t>cache</w:t>
            </w:r>
            <w:r w:rsidRPr="0058779C">
              <w:rPr>
                <w:color w:val="000000"/>
                <w:szCs w:val="22"/>
                <w:lang w:val="en-US" w:eastAsia="en-US"/>
              </w:rPr>
              <w:t>.</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n-US" w:eastAsia="en-US"/>
              </w:rPr>
              <w:t>O</w:t>
            </w:r>
            <w:r w:rsidRPr="0058779C">
              <w:rPr>
                <w:color w:val="000000"/>
                <w:szCs w:val="22"/>
                <w:lang w:val="el-GR" w:eastAsia="en-US"/>
              </w:rPr>
              <w:t xml:space="preserve"> εξυπηρετητής να διαθέτει τουλάχιστον δύο (2) θύρες </w:t>
            </w:r>
            <w:r w:rsidRPr="0058779C">
              <w:rPr>
                <w:color w:val="000000"/>
                <w:szCs w:val="22"/>
                <w:lang w:val="en-US" w:eastAsia="en-US"/>
              </w:rPr>
              <w:t>Gigabit</w:t>
            </w:r>
            <w:r w:rsidRPr="0058779C">
              <w:rPr>
                <w:color w:val="000000"/>
                <w:szCs w:val="22"/>
                <w:lang w:val="el-GR" w:eastAsia="en-US"/>
              </w:rPr>
              <w:t xml:space="preserve"> Ε</w:t>
            </w:r>
            <w:r w:rsidRPr="0058779C">
              <w:rPr>
                <w:color w:val="000000"/>
                <w:szCs w:val="22"/>
                <w:lang w:val="en-US" w:eastAsia="en-US"/>
              </w:rPr>
              <w:t>thernet</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n-US" w:eastAsia="en-US"/>
              </w:rPr>
              <w:t>O</w:t>
            </w:r>
            <w:r w:rsidRPr="0058779C">
              <w:rPr>
                <w:color w:val="000000"/>
                <w:szCs w:val="22"/>
                <w:lang w:val="el-GR" w:eastAsia="en-US"/>
              </w:rPr>
              <w:t xml:space="preserve"> εξυπηρετητής να διαθέτει τουλάχιστον δύο (2) θύρες 10 </w:t>
            </w:r>
            <w:r w:rsidRPr="0058779C">
              <w:rPr>
                <w:color w:val="000000"/>
                <w:szCs w:val="22"/>
                <w:lang w:val="en-US" w:eastAsia="en-US"/>
              </w:rPr>
              <w:t>Gigabit</w:t>
            </w:r>
            <w:r w:rsidRPr="0058779C">
              <w:rPr>
                <w:color w:val="000000"/>
                <w:szCs w:val="22"/>
                <w:lang w:val="el-GR" w:eastAsia="en-US"/>
              </w:rPr>
              <w:t xml:space="preserve"> Ε</w:t>
            </w:r>
            <w:r w:rsidRPr="0058779C">
              <w:rPr>
                <w:color w:val="000000"/>
                <w:szCs w:val="22"/>
                <w:lang w:val="en-US" w:eastAsia="en-US"/>
              </w:rPr>
              <w:t>thernet</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n-US" w:eastAsia="en-US"/>
              </w:rPr>
              <w:t>O</w:t>
            </w:r>
            <w:r w:rsidRPr="0058779C">
              <w:rPr>
                <w:color w:val="000000"/>
                <w:szCs w:val="22"/>
                <w:lang w:val="el-GR" w:eastAsia="en-US"/>
              </w:rPr>
              <w:t xml:space="preserve"> εξυπηρετητής να διαθέτει τουλάχιστον τρεις (3) </w:t>
            </w:r>
            <w:r w:rsidRPr="0058779C">
              <w:rPr>
                <w:szCs w:val="22"/>
                <w:lang w:val="en-US" w:eastAsia="en-US"/>
              </w:rPr>
              <w:t>USB</w:t>
            </w:r>
            <w:r w:rsidRPr="0058779C">
              <w:rPr>
                <w:color w:val="000000"/>
                <w:szCs w:val="22"/>
                <w:lang w:val="el-GR" w:eastAsia="en-US"/>
              </w:rPr>
              <w:t xml:space="preserve"> θύρες</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n-US" w:eastAsia="en-US"/>
              </w:rPr>
              <w:t>O</w:t>
            </w:r>
            <w:r w:rsidRPr="0058779C">
              <w:rPr>
                <w:color w:val="000000"/>
                <w:szCs w:val="22"/>
                <w:lang w:val="el-GR" w:eastAsia="en-US"/>
              </w:rPr>
              <w:t xml:space="preserve"> εξυπηρετητής να προσφέρεται με τουλάχιστον μια (1) </w:t>
            </w:r>
            <w:r w:rsidRPr="0058779C">
              <w:rPr>
                <w:color w:val="000000"/>
                <w:szCs w:val="22"/>
                <w:lang w:val="en-US" w:eastAsia="en-US"/>
              </w:rPr>
              <w:t>PCI</w:t>
            </w:r>
            <w:r w:rsidRPr="0058779C">
              <w:rPr>
                <w:color w:val="000000"/>
                <w:szCs w:val="22"/>
                <w:lang w:val="el-GR" w:eastAsia="en-US"/>
              </w:rPr>
              <w:t xml:space="preserve"> θύρα και να υποστηρίζει και δεύτερη στη μέγιστη σύνθεση</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n-US" w:eastAsia="en-US"/>
              </w:rPr>
              <w:t>O</w:t>
            </w:r>
            <w:r w:rsidRPr="0058779C">
              <w:rPr>
                <w:color w:val="000000"/>
                <w:szCs w:val="22"/>
                <w:lang w:val="el-GR" w:eastAsia="en-US"/>
              </w:rPr>
              <w:t xml:space="preserve"> εξυπηρετητής να προσφερθεί με  δύο (2) δίσκους τύπου </w:t>
            </w:r>
            <w:r w:rsidRPr="0058779C">
              <w:rPr>
                <w:szCs w:val="22"/>
                <w:lang w:val="en-US" w:eastAsia="en-US"/>
              </w:rPr>
              <w:t>S</w:t>
            </w:r>
            <w:r w:rsidRPr="0058779C">
              <w:rPr>
                <w:color w:val="000000"/>
                <w:szCs w:val="22"/>
                <w:lang w:val="el-GR" w:eastAsia="en-US"/>
              </w:rPr>
              <w:t>Α</w:t>
            </w:r>
            <w:r w:rsidRPr="0058779C">
              <w:rPr>
                <w:szCs w:val="22"/>
                <w:lang w:val="en-US" w:eastAsia="en-US"/>
              </w:rPr>
              <w:t>S</w:t>
            </w:r>
            <w:r w:rsidRPr="0058779C">
              <w:rPr>
                <w:color w:val="000000"/>
                <w:szCs w:val="22"/>
                <w:lang w:val="el-GR" w:eastAsia="en-US"/>
              </w:rPr>
              <w:t xml:space="preserve"> 2.5</w:t>
            </w:r>
            <w:r w:rsidRPr="0058779C">
              <w:rPr>
                <w:color w:val="000000"/>
                <w:szCs w:val="22"/>
                <w:lang w:val="en-US" w:eastAsia="en-US"/>
              </w:rPr>
              <w:t>in</w:t>
            </w:r>
            <w:r w:rsidRPr="0058779C">
              <w:rPr>
                <w:color w:val="000000"/>
                <w:szCs w:val="22"/>
                <w:lang w:val="el-GR" w:eastAsia="en-US"/>
              </w:rPr>
              <w:t xml:space="preserve"> χωρητικότητας τουλάχιστον 300</w:t>
            </w:r>
            <w:r w:rsidRPr="0058779C">
              <w:rPr>
                <w:szCs w:val="22"/>
                <w:lang w:val="en-US" w:eastAsia="en-US"/>
              </w:rPr>
              <w:t>G</w:t>
            </w:r>
            <w:r w:rsidRPr="0058779C">
              <w:rPr>
                <w:color w:val="000000"/>
                <w:szCs w:val="22"/>
                <w:lang w:val="en-US" w:eastAsia="en-US"/>
              </w:rPr>
              <w:t>B</w:t>
            </w:r>
            <w:r w:rsidRPr="0058779C">
              <w:rPr>
                <w:color w:val="000000"/>
                <w:szCs w:val="22"/>
                <w:lang w:val="el-GR" w:eastAsia="en-US"/>
              </w:rPr>
              <w:t xml:space="preserve"> έκαστος</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NAI</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n-US" w:eastAsia="en-US"/>
              </w:rPr>
              <w:t>O</w:t>
            </w:r>
            <w:r w:rsidRPr="0058779C">
              <w:rPr>
                <w:color w:val="000000"/>
                <w:szCs w:val="22"/>
                <w:lang w:val="el-GR" w:eastAsia="en-US"/>
              </w:rPr>
              <w:t xml:space="preserve"> εξυπηρετητής να διαθέτει τουλάχιστον δύο (2) τροφοδοτικά (</w:t>
            </w:r>
            <w:r w:rsidRPr="0058779C">
              <w:rPr>
                <w:color w:val="000000"/>
                <w:szCs w:val="22"/>
                <w:lang w:val="en-US" w:eastAsia="en-US"/>
              </w:rPr>
              <w:t>power</w:t>
            </w:r>
            <w:r w:rsidRPr="0058779C">
              <w:rPr>
                <w:color w:val="000000"/>
                <w:szCs w:val="22"/>
                <w:lang w:val="el-GR" w:eastAsia="en-US"/>
              </w:rPr>
              <w:t xml:space="preserve"> </w:t>
            </w:r>
            <w:r w:rsidRPr="0058779C">
              <w:rPr>
                <w:color w:val="000000"/>
                <w:szCs w:val="22"/>
                <w:lang w:val="en-US" w:eastAsia="en-US"/>
              </w:rPr>
              <w:t>supplies</w:t>
            </w:r>
            <w:r w:rsidRPr="0058779C">
              <w:rPr>
                <w:color w:val="000000"/>
                <w:szCs w:val="22"/>
                <w:lang w:val="el-GR" w:eastAsia="en-US"/>
              </w:rPr>
              <w:t>) με δυνατότητα αλλαγής εν λειτουργία (</w:t>
            </w:r>
            <w:r w:rsidRPr="0058779C">
              <w:rPr>
                <w:color w:val="000000"/>
                <w:szCs w:val="22"/>
                <w:lang w:val="en-US" w:eastAsia="en-US"/>
              </w:rPr>
              <w:t>hot</w:t>
            </w:r>
            <w:r w:rsidRPr="0058779C">
              <w:rPr>
                <w:color w:val="000000"/>
                <w:szCs w:val="22"/>
                <w:lang w:val="el-GR" w:eastAsia="en-US"/>
              </w:rPr>
              <w:t>-</w:t>
            </w:r>
            <w:r w:rsidRPr="0058779C">
              <w:rPr>
                <w:color w:val="000000"/>
                <w:szCs w:val="22"/>
                <w:lang w:val="en-US" w:eastAsia="en-US"/>
              </w:rPr>
              <w:t>plug</w:t>
            </w:r>
            <w:r w:rsidRPr="0058779C">
              <w:rPr>
                <w:color w:val="000000"/>
                <w:szCs w:val="22"/>
                <w:lang w:val="el-GR" w:eastAsia="en-US"/>
              </w:rPr>
              <w:t>)</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NAI</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l-GR" w:eastAsia="en-US"/>
              </w:rPr>
              <w:t xml:space="preserve">Τα Λειτουργικά Συστήματα </w:t>
            </w:r>
            <w:r w:rsidRPr="0058779C">
              <w:rPr>
                <w:color w:val="000000"/>
                <w:szCs w:val="22"/>
                <w:lang w:val="en-US" w:eastAsia="en-US"/>
              </w:rPr>
              <w:t>Microsoft</w:t>
            </w:r>
            <w:r w:rsidRPr="0058779C">
              <w:rPr>
                <w:color w:val="000000"/>
                <w:szCs w:val="22"/>
                <w:lang w:val="el-GR" w:eastAsia="en-US"/>
              </w:rPr>
              <w:t xml:space="preserve"> </w:t>
            </w:r>
            <w:r w:rsidRPr="0058779C">
              <w:rPr>
                <w:color w:val="000000"/>
                <w:szCs w:val="22"/>
                <w:lang w:val="en-US" w:eastAsia="en-US"/>
              </w:rPr>
              <w:t>Windows</w:t>
            </w:r>
            <w:r w:rsidRPr="0058779C">
              <w:rPr>
                <w:color w:val="000000"/>
                <w:szCs w:val="22"/>
                <w:lang w:val="el-GR" w:eastAsia="en-US"/>
              </w:rPr>
              <w:t xml:space="preserve"> 2019, </w:t>
            </w:r>
            <w:r w:rsidRPr="0058779C">
              <w:rPr>
                <w:color w:val="000000"/>
                <w:szCs w:val="22"/>
                <w:lang w:val="en-US" w:eastAsia="en-US"/>
              </w:rPr>
              <w:t>VMWARE</w:t>
            </w:r>
            <w:r w:rsidRPr="0058779C">
              <w:rPr>
                <w:color w:val="000000"/>
                <w:szCs w:val="22"/>
                <w:lang w:val="el-GR" w:eastAsia="en-US"/>
              </w:rPr>
              <w:t xml:space="preserve">, </w:t>
            </w:r>
            <w:r w:rsidRPr="0058779C">
              <w:rPr>
                <w:color w:val="000000"/>
                <w:szCs w:val="22"/>
                <w:lang w:val="en-US" w:eastAsia="en-US"/>
              </w:rPr>
              <w:t>LINUX</w:t>
            </w:r>
            <w:r w:rsidRPr="0058779C">
              <w:rPr>
                <w:color w:val="000000"/>
                <w:szCs w:val="22"/>
                <w:lang w:val="el-GR" w:eastAsia="en-US"/>
              </w:rPr>
              <w:t xml:space="preserve"> να υποστηρίζονται επίσημα από τον κατασκευαστή του εξοπλισμού</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NAI</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9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O εξυπηρετητής να διαθέτει μονάδα διαχείρισης με 1x RJ-45 GbE dedicated management port και με υποστήριξη των κάτωθι:</w:t>
            </w:r>
            <w:r w:rsidRPr="0058779C">
              <w:rPr>
                <w:color w:val="000000"/>
                <w:szCs w:val="22"/>
                <w:lang w:val="en-US" w:eastAsia="en-US"/>
              </w:rPr>
              <w:br/>
              <w:t>Virtual Media</w:t>
            </w:r>
            <w:r w:rsidRPr="0058779C">
              <w:rPr>
                <w:color w:val="000000"/>
                <w:szCs w:val="22"/>
                <w:lang w:val="en-US" w:eastAsia="en-US"/>
              </w:rPr>
              <w:br/>
              <w:t>Virtual Console</w:t>
            </w:r>
            <w:r w:rsidRPr="0058779C">
              <w:rPr>
                <w:color w:val="000000"/>
                <w:szCs w:val="22"/>
                <w:lang w:val="en-US" w:eastAsia="en-US"/>
              </w:rPr>
              <w:br/>
              <w:t>Virtual Flash Partitions</w:t>
            </w:r>
            <w:r w:rsidRPr="0058779C">
              <w:rPr>
                <w:color w:val="000000"/>
                <w:szCs w:val="22"/>
                <w:lang w:val="en-US" w:eastAsia="en-US"/>
              </w:rPr>
              <w:br/>
              <w:t>E-mail alerts</w:t>
            </w:r>
            <w:r w:rsidRPr="0058779C">
              <w:rPr>
                <w:color w:val="000000"/>
                <w:szCs w:val="22"/>
                <w:lang w:val="en-US" w:eastAsia="en-US"/>
              </w:rPr>
              <w:br/>
              <w:t>Remote Power On/Off</w:t>
            </w:r>
            <w:r w:rsidRPr="0058779C">
              <w:rPr>
                <w:color w:val="000000"/>
                <w:szCs w:val="22"/>
                <w:lang w:val="en-US" w:eastAsia="en-US"/>
              </w:rPr>
              <w:br/>
              <w:t>Real-time power usage monitoring</w:t>
            </w:r>
            <w:r w:rsidRPr="0058779C">
              <w:rPr>
                <w:color w:val="000000"/>
                <w:szCs w:val="22"/>
                <w:lang w:val="en-US" w:eastAsia="en-US"/>
              </w:rPr>
              <w:br/>
              <w:t>Health monitoring</w:t>
            </w:r>
            <w:r w:rsidRPr="0058779C">
              <w:rPr>
                <w:color w:val="000000"/>
                <w:szCs w:val="22"/>
                <w:lang w:val="en-US" w:eastAsia="en-US"/>
              </w:rPr>
              <w:br/>
              <w:t>Power-on password</w:t>
            </w:r>
            <w:r w:rsidRPr="0058779C">
              <w:rPr>
                <w:color w:val="000000"/>
                <w:szCs w:val="22"/>
                <w:lang w:val="en-US" w:eastAsia="en-US"/>
              </w:rPr>
              <w:br/>
              <w:t>Administrator's password</w:t>
            </w:r>
            <w:r w:rsidRPr="0058779C">
              <w:rPr>
                <w:color w:val="000000"/>
                <w:szCs w:val="22"/>
                <w:lang w:val="en-US" w:eastAsia="en-US"/>
              </w:rPr>
              <w:br/>
              <w:t>Secure firmware updates</w:t>
            </w:r>
            <w:r w:rsidRPr="0058779C">
              <w:rPr>
                <w:color w:val="000000"/>
                <w:szCs w:val="22"/>
                <w:lang w:val="en-US" w:eastAsia="en-US"/>
              </w:rPr>
              <w:br/>
              <w:t>Remote OS deployment</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NAI</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l-GR" w:eastAsia="en-US"/>
              </w:rPr>
            </w:pPr>
            <w:r w:rsidRPr="0058779C">
              <w:rPr>
                <w:color w:val="000000"/>
                <w:szCs w:val="22"/>
                <w:lang w:val="en-US" w:eastAsia="en-US"/>
              </w:rPr>
              <w:t>LCD</w:t>
            </w:r>
            <w:r w:rsidRPr="0058779C">
              <w:rPr>
                <w:color w:val="000000"/>
                <w:szCs w:val="22"/>
                <w:lang w:val="el-GR" w:eastAsia="en-US"/>
              </w:rPr>
              <w:t xml:space="preserve"> </w:t>
            </w:r>
            <w:r w:rsidRPr="0058779C">
              <w:rPr>
                <w:color w:val="000000"/>
                <w:szCs w:val="22"/>
                <w:lang w:val="en-US" w:eastAsia="en-US"/>
              </w:rPr>
              <w:t>panel</w:t>
            </w:r>
            <w:r w:rsidRPr="0058779C">
              <w:rPr>
                <w:color w:val="000000"/>
                <w:szCs w:val="22"/>
                <w:lang w:val="el-GR" w:eastAsia="en-US"/>
              </w:rPr>
              <w:t xml:space="preserve"> στην πρόσοψη για πληροφόρηση κατανάλωσης σε </w:t>
            </w:r>
            <w:r w:rsidRPr="0058779C">
              <w:rPr>
                <w:color w:val="000000"/>
                <w:szCs w:val="22"/>
                <w:lang w:val="en-US" w:eastAsia="en-US"/>
              </w:rPr>
              <w:t>BTU</w:t>
            </w:r>
            <w:r w:rsidRPr="0058779C">
              <w:rPr>
                <w:color w:val="000000"/>
                <w:szCs w:val="22"/>
                <w:lang w:val="el-GR" w:eastAsia="en-US"/>
              </w:rPr>
              <w:t>/</w:t>
            </w:r>
            <w:r w:rsidRPr="0058779C">
              <w:rPr>
                <w:color w:val="000000"/>
                <w:szCs w:val="22"/>
                <w:lang w:val="en-US" w:eastAsia="en-US"/>
              </w:rPr>
              <w:t>hr</w:t>
            </w:r>
            <w:r w:rsidRPr="0058779C">
              <w:rPr>
                <w:color w:val="000000"/>
                <w:szCs w:val="22"/>
                <w:lang w:val="el-GR" w:eastAsia="en-US"/>
              </w:rPr>
              <w:t xml:space="preserve"> ή </w:t>
            </w:r>
            <w:r w:rsidRPr="0058779C">
              <w:rPr>
                <w:color w:val="000000"/>
                <w:szCs w:val="22"/>
                <w:lang w:val="en-US" w:eastAsia="en-US"/>
              </w:rPr>
              <w:t>Watts</w:t>
            </w:r>
            <w:r w:rsidRPr="0058779C">
              <w:rPr>
                <w:color w:val="000000"/>
                <w:szCs w:val="22"/>
                <w:lang w:val="el-GR" w:eastAsia="en-US"/>
              </w:rPr>
              <w:t xml:space="preserve"> και θερμοκρασίας και γρήγορης πρόσβαση στο σύστημα</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r w:rsidR="00BF16BC" w:rsidRPr="0058779C" w:rsidTr="009333FD">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BF16BC" w:rsidRPr="0058779C" w:rsidRDefault="00BF16BC" w:rsidP="009333FD">
            <w:pPr>
              <w:pStyle w:val="ae"/>
              <w:numPr>
                <w:ilvl w:val="0"/>
                <w:numId w:val="23"/>
              </w:numPr>
              <w:spacing w:after="0"/>
              <w:rPr>
                <w:color w:val="000000"/>
                <w:szCs w:val="22"/>
                <w:lang w:val="en-US" w:eastAsia="en-US"/>
              </w:rPr>
            </w:pPr>
          </w:p>
        </w:tc>
        <w:tc>
          <w:tcPr>
            <w:tcW w:w="4687"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l-GR" w:eastAsia="en-US"/>
              </w:rPr>
              <w:t xml:space="preserve">Εγγύηση καλής λειτουργίας τουλάχιστον 5 ετών από τον κατασκευαστή με επισκευή </w:t>
            </w:r>
            <w:r w:rsidRPr="0058779C">
              <w:rPr>
                <w:color w:val="000000"/>
                <w:szCs w:val="22"/>
                <w:lang w:val="en-US" w:eastAsia="en-US"/>
              </w:rPr>
              <w:t>on</w:t>
            </w:r>
            <w:r w:rsidRPr="0058779C">
              <w:rPr>
                <w:color w:val="000000"/>
                <w:szCs w:val="22"/>
                <w:lang w:val="el-GR" w:eastAsia="en-US"/>
              </w:rPr>
              <w:t>-</w:t>
            </w:r>
            <w:r w:rsidRPr="0058779C">
              <w:rPr>
                <w:color w:val="000000"/>
                <w:szCs w:val="22"/>
                <w:lang w:val="en-US" w:eastAsia="en-US"/>
              </w:rPr>
              <w:t>site</w:t>
            </w:r>
            <w:r w:rsidRPr="0058779C">
              <w:rPr>
                <w:color w:val="000000"/>
                <w:szCs w:val="22"/>
                <w:lang w:val="el-GR" w:eastAsia="en-US"/>
              </w:rPr>
              <w:t xml:space="preserve">. </w:t>
            </w:r>
            <w:r w:rsidRPr="0058779C">
              <w:rPr>
                <w:color w:val="000000"/>
                <w:szCs w:val="22"/>
                <w:lang w:val="en-US" w:eastAsia="en-US"/>
              </w:rPr>
              <w:t>Να πιστοποιείται με δήλωση του κατασκευαστή.</w:t>
            </w:r>
          </w:p>
        </w:tc>
        <w:tc>
          <w:tcPr>
            <w:tcW w:w="1276"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center"/>
              <w:rPr>
                <w:color w:val="000000"/>
                <w:szCs w:val="22"/>
                <w:lang w:val="en-US" w:eastAsia="en-US"/>
              </w:rPr>
            </w:pPr>
            <w:r w:rsidRPr="0058779C">
              <w:rPr>
                <w:color w:val="000000"/>
                <w:szCs w:val="22"/>
                <w:lang w:val="en-US" w:eastAsia="en-US"/>
              </w:rPr>
              <w:t>ΝΑΙ</w:t>
            </w:r>
          </w:p>
        </w:tc>
        <w:tc>
          <w:tcPr>
            <w:tcW w:w="1842"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BF16BC" w:rsidRPr="0058779C" w:rsidRDefault="00BF16BC" w:rsidP="009333FD">
            <w:pPr>
              <w:suppressAutoHyphens w:val="0"/>
              <w:spacing w:after="0"/>
              <w:jc w:val="left"/>
              <w:rPr>
                <w:color w:val="000000"/>
                <w:szCs w:val="22"/>
                <w:lang w:val="en-US" w:eastAsia="en-US"/>
              </w:rPr>
            </w:pPr>
            <w:r w:rsidRPr="0058779C">
              <w:rPr>
                <w:color w:val="000000"/>
                <w:szCs w:val="22"/>
                <w:lang w:val="en-US" w:eastAsia="en-US"/>
              </w:rPr>
              <w:t> </w:t>
            </w:r>
          </w:p>
        </w:tc>
      </w:tr>
    </w:tbl>
    <w:p w:rsidR="00BF16BC" w:rsidRDefault="00BF16BC" w:rsidP="00BF16BC">
      <w:pPr>
        <w:tabs>
          <w:tab w:val="left" w:pos="450"/>
        </w:tabs>
        <w:spacing w:before="120"/>
        <w:ind w:right="-516"/>
        <w:rPr>
          <w:rFonts w:cstheme="minorHAnsi"/>
          <w:b/>
          <w:sz w:val="28"/>
          <w:szCs w:val="22"/>
          <w:lang w:val="el-GR"/>
        </w:rPr>
      </w:pPr>
      <w:r>
        <w:rPr>
          <w:rFonts w:cstheme="minorHAnsi"/>
          <w:b/>
          <w:sz w:val="28"/>
          <w:szCs w:val="22"/>
          <w:lang w:val="el-GR"/>
        </w:rPr>
        <w:tab/>
      </w:r>
    </w:p>
    <w:tbl>
      <w:tblPr>
        <w:tblW w:w="9926" w:type="dxa"/>
        <w:jc w:val="center"/>
        <w:tblLayout w:type="fixed"/>
        <w:tblLook w:val="04A0" w:firstRow="1" w:lastRow="0" w:firstColumn="1" w:lastColumn="0" w:noHBand="0" w:noVBand="1"/>
      </w:tblPr>
      <w:tblGrid>
        <w:gridCol w:w="562"/>
        <w:gridCol w:w="284"/>
        <w:gridCol w:w="4829"/>
        <w:gridCol w:w="1417"/>
        <w:gridCol w:w="1417"/>
        <w:gridCol w:w="1417"/>
      </w:tblGrid>
      <w:tr w:rsidR="00BF16BC" w:rsidRPr="00895A5B" w:rsidTr="009333FD">
        <w:trPr>
          <w:jc w:val="center"/>
        </w:trPr>
        <w:tc>
          <w:tcPr>
            <w:tcW w:w="562" w:type="dxa"/>
            <w:tcBorders>
              <w:top w:val="single" w:sz="4" w:space="0" w:color="auto"/>
              <w:left w:val="single" w:sz="4" w:space="0" w:color="auto"/>
              <w:bottom w:val="single" w:sz="4" w:space="0" w:color="auto"/>
            </w:tcBorders>
            <w:shd w:val="clear" w:color="000000" w:fill="FBE4D5"/>
            <w:vAlign w:val="center"/>
          </w:tcPr>
          <w:p w:rsidR="00BF16BC" w:rsidRPr="00895A5B" w:rsidRDefault="00BF16BC" w:rsidP="009333FD">
            <w:pPr>
              <w:suppressAutoHyphens w:val="0"/>
              <w:spacing w:after="0"/>
              <w:rPr>
                <w:rFonts w:asciiTheme="minorHAnsi" w:hAnsiTheme="minorHAnsi" w:cstheme="minorHAnsi"/>
                <w:color w:val="000000"/>
                <w:sz w:val="20"/>
                <w:szCs w:val="20"/>
                <w:lang w:val="el-GR" w:eastAsia="el-GR"/>
              </w:rPr>
            </w:pPr>
          </w:p>
        </w:tc>
        <w:tc>
          <w:tcPr>
            <w:tcW w:w="5113" w:type="dxa"/>
            <w:gridSpan w:val="2"/>
            <w:tcBorders>
              <w:top w:val="single" w:sz="4" w:space="0" w:color="auto"/>
              <w:bottom w:val="single" w:sz="4" w:space="0" w:color="auto"/>
            </w:tcBorders>
            <w:shd w:val="clear" w:color="000000" w:fill="FBE4D5"/>
            <w:vAlign w:val="center"/>
            <w:hideMark/>
          </w:tcPr>
          <w:p w:rsidR="00BF16BC" w:rsidRPr="00895A5B" w:rsidRDefault="00BF16BC" w:rsidP="009333FD">
            <w:pPr>
              <w:suppressAutoHyphens w:val="0"/>
              <w:spacing w:after="0" w:line="259" w:lineRule="auto"/>
              <w:jc w:val="right"/>
              <w:rPr>
                <w:rFonts w:asciiTheme="minorHAnsi" w:hAnsiTheme="minorHAnsi" w:cstheme="minorHAnsi"/>
                <w:b/>
                <w:bCs/>
                <w:color w:val="000000"/>
                <w:sz w:val="20"/>
                <w:szCs w:val="20"/>
                <w:lang w:val="el-GR" w:eastAsia="el-GR"/>
              </w:rPr>
            </w:pPr>
            <w:r>
              <w:rPr>
                <w:rFonts w:asciiTheme="minorHAnsi" w:hAnsiTheme="minorHAnsi" w:cstheme="minorHAnsi"/>
                <w:b/>
                <w:bCs/>
                <w:sz w:val="20"/>
                <w:szCs w:val="20"/>
                <w:lang w:val="el-GR" w:eastAsia="el-GR"/>
              </w:rPr>
              <w:t xml:space="preserve">Α1.3 </w:t>
            </w:r>
            <w:r w:rsidRPr="00895A5B">
              <w:rPr>
                <w:rFonts w:asciiTheme="minorHAnsi" w:hAnsiTheme="minorHAnsi" w:cstheme="minorHAnsi"/>
                <w:b/>
                <w:bCs/>
                <w:sz w:val="20"/>
                <w:szCs w:val="20"/>
                <w:lang w:val="el-GR" w:eastAsia="el-GR"/>
              </w:rPr>
              <w:t>Γενικές Απαιτήσεις</w:t>
            </w:r>
          </w:p>
        </w:tc>
        <w:tc>
          <w:tcPr>
            <w:tcW w:w="1417" w:type="dxa"/>
            <w:tcBorders>
              <w:top w:val="single" w:sz="4" w:space="0" w:color="auto"/>
              <w:bottom w:val="single" w:sz="4" w:space="0" w:color="auto"/>
            </w:tcBorders>
            <w:shd w:val="clear" w:color="000000" w:fill="FBE4D5"/>
            <w:vAlign w:val="center"/>
            <w:hideMark/>
          </w:tcPr>
          <w:p w:rsidR="00BF16BC" w:rsidRPr="00895A5B" w:rsidRDefault="00BF16BC" w:rsidP="009333FD">
            <w:pPr>
              <w:suppressAutoHyphens w:val="0"/>
              <w:spacing w:after="0"/>
              <w:jc w:val="center"/>
              <w:rPr>
                <w:rFonts w:asciiTheme="minorHAnsi" w:hAnsiTheme="minorHAnsi" w:cstheme="minorHAnsi"/>
                <w:color w:val="000000"/>
                <w:sz w:val="20"/>
                <w:szCs w:val="20"/>
                <w:lang w:val="el-GR" w:eastAsia="el-GR"/>
              </w:rPr>
            </w:pPr>
          </w:p>
        </w:tc>
        <w:tc>
          <w:tcPr>
            <w:tcW w:w="1417" w:type="dxa"/>
            <w:tcBorders>
              <w:top w:val="single" w:sz="4" w:space="0" w:color="auto"/>
              <w:bottom w:val="single" w:sz="4" w:space="0" w:color="auto"/>
            </w:tcBorders>
            <w:shd w:val="clear" w:color="000000" w:fill="FBE4D5"/>
            <w:vAlign w:val="center"/>
          </w:tcPr>
          <w:p w:rsidR="00BF16BC" w:rsidRPr="00895A5B" w:rsidRDefault="00BF16BC" w:rsidP="009333FD">
            <w:pPr>
              <w:suppressAutoHyphens w:val="0"/>
              <w:spacing w:after="0"/>
              <w:jc w:val="center"/>
              <w:rPr>
                <w:rFonts w:asciiTheme="minorHAnsi" w:hAnsiTheme="minorHAnsi" w:cstheme="minorHAnsi"/>
                <w:color w:val="000000"/>
                <w:sz w:val="20"/>
                <w:szCs w:val="20"/>
                <w:lang w:val="el-GR" w:eastAsia="el-GR"/>
              </w:rPr>
            </w:pPr>
          </w:p>
        </w:tc>
        <w:tc>
          <w:tcPr>
            <w:tcW w:w="1417" w:type="dxa"/>
            <w:tcBorders>
              <w:top w:val="single" w:sz="4" w:space="0" w:color="auto"/>
              <w:bottom w:val="single" w:sz="4" w:space="0" w:color="auto"/>
              <w:right w:val="single" w:sz="4" w:space="0" w:color="auto"/>
            </w:tcBorders>
            <w:shd w:val="clear" w:color="000000" w:fill="FBE4D5"/>
            <w:vAlign w:val="center"/>
          </w:tcPr>
          <w:p w:rsidR="00BF16BC" w:rsidRPr="00895A5B" w:rsidRDefault="00BF16BC" w:rsidP="009333FD">
            <w:pPr>
              <w:suppressAutoHyphens w:val="0"/>
              <w:spacing w:after="0"/>
              <w:jc w:val="center"/>
              <w:rPr>
                <w:rFonts w:asciiTheme="minorHAnsi" w:hAnsiTheme="minorHAnsi" w:cstheme="minorHAnsi"/>
                <w:color w:val="000000"/>
                <w:sz w:val="20"/>
                <w:szCs w:val="20"/>
                <w:lang w:val="el-GR" w:eastAsia="el-GR"/>
              </w:rPr>
            </w:pPr>
          </w:p>
        </w:tc>
      </w:tr>
      <w:tr w:rsidR="00BF16BC" w:rsidRPr="00895A5B" w:rsidTr="009333FD">
        <w:trPr>
          <w:jc w:val="center"/>
        </w:trPr>
        <w:tc>
          <w:tcPr>
            <w:tcW w:w="562" w:type="dxa"/>
            <w:tcBorders>
              <w:top w:val="single" w:sz="4" w:space="0" w:color="auto"/>
              <w:left w:val="single" w:sz="4" w:space="0" w:color="auto"/>
              <w:bottom w:val="single" w:sz="4" w:space="0" w:color="auto"/>
            </w:tcBorders>
            <w:shd w:val="clear" w:color="000000" w:fill="FBE4D5"/>
            <w:vAlign w:val="center"/>
          </w:tcPr>
          <w:p w:rsidR="00BF16BC" w:rsidRPr="00895A5B" w:rsidRDefault="00BF16BC" w:rsidP="009333FD">
            <w:pPr>
              <w:suppressAutoHyphens w:val="0"/>
              <w:spacing w:after="0"/>
              <w:rPr>
                <w:rFonts w:asciiTheme="minorHAnsi" w:hAnsiTheme="minorHAnsi" w:cstheme="minorHAnsi"/>
                <w:color w:val="000000"/>
                <w:sz w:val="20"/>
                <w:szCs w:val="20"/>
                <w:lang w:val="el-GR" w:eastAsia="el-GR"/>
              </w:rPr>
            </w:pPr>
          </w:p>
        </w:tc>
        <w:tc>
          <w:tcPr>
            <w:tcW w:w="5113" w:type="dxa"/>
            <w:gridSpan w:val="2"/>
            <w:tcBorders>
              <w:top w:val="single" w:sz="4" w:space="0" w:color="auto"/>
              <w:bottom w:val="single" w:sz="4" w:space="0" w:color="auto"/>
            </w:tcBorders>
            <w:shd w:val="clear" w:color="000000" w:fill="FBE4D5"/>
            <w:vAlign w:val="center"/>
          </w:tcPr>
          <w:p w:rsidR="00BF16BC" w:rsidRPr="00895A5B" w:rsidRDefault="00BF16BC" w:rsidP="009333FD">
            <w:pPr>
              <w:suppressAutoHyphens w:val="0"/>
              <w:spacing w:after="0" w:line="259" w:lineRule="auto"/>
              <w:ind w:left="360"/>
              <w:jc w:val="left"/>
              <w:rPr>
                <w:rFonts w:asciiTheme="minorHAnsi" w:hAnsiTheme="minorHAnsi" w:cstheme="minorHAnsi"/>
                <w:b/>
                <w:bCs/>
                <w:sz w:val="20"/>
                <w:szCs w:val="20"/>
                <w:lang w:val="el-GR" w:eastAsia="el-GR"/>
              </w:rPr>
            </w:pPr>
          </w:p>
        </w:tc>
        <w:tc>
          <w:tcPr>
            <w:tcW w:w="1417" w:type="dxa"/>
            <w:tcBorders>
              <w:top w:val="single" w:sz="4" w:space="0" w:color="auto"/>
              <w:bottom w:val="single" w:sz="4" w:space="0" w:color="auto"/>
            </w:tcBorders>
            <w:shd w:val="clear" w:color="000000" w:fill="FBE4D5"/>
            <w:vAlign w:val="center"/>
          </w:tcPr>
          <w:p w:rsidR="00BF16BC" w:rsidRPr="00895A5B" w:rsidRDefault="00BF16BC" w:rsidP="009333FD">
            <w:pPr>
              <w:suppressAutoHyphens w:val="0"/>
              <w:spacing w:after="0"/>
              <w:jc w:val="center"/>
              <w:rPr>
                <w:rFonts w:asciiTheme="minorHAnsi" w:hAnsiTheme="minorHAnsi" w:cstheme="minorHAnsi"/>
                <w:color w:val="000000"/>
                <w:sz w:val="20"/>
                <w:szCs w:val="20"/>
                <w:lang w:val="el-GR" w:eastAsia="el-GR"/>
              </w:rPr>
            </w:pPr>
          </w:p>
        </w:tc>
        <w:tc>
          <w:tcPr>
            <w:tcW w:w="1417" w:type="dxa"/>
            <w:tcBorders>
              <w:top w:val="single" w:sz="4" w:space="0" w:color="auto"/>
              <w:bottom w:val="single" w:sz="4" w:space="0" w:color="auto"/>
            </w:tcBorders>
            <w:shd w:val="clear" w:color="000000" w:fill="FBE4D5"/>
            <w:vAlign w:val="center"/>
          </w:tcPr>
          <w:p w:rsidR="00BF16BC" w:rsidRPr="00895A5B" w:rsidRDefault="00BF16BC" w:rsidP="009333FD">
            <w:pPr>
              <w:suppressAutoHyphens w:val="0"/>
              <w:spacing w:after="0"/>
              <w:jc w:val="center"/>
              <w:rPr>
                <w:rFonts w:asciiTheme="minorHAnsi" w:hAnsiTheme="minorHAnsi" w:cstheme="minorHAnsi"/>
                <w:color w:val="000000"/>
                <w:sz w:val="20"/>
                <w:szCs w:val="20"/>
                <w:lang w:val="el-GR" w:eastAsia="el-GR"/>
              </w:rPr>
            </w:pPr>
          </w:p>
        </w:tc>
        <w:tc>
          <w:tcPr>
            <w:tcW w:w="1417" w:type="dxa"/>
            <w:tcBorders>
              <w:top w:val="single" w:sz="4" w:space="0" w:color="auto"/>
              <w:bottom w:val="single" w:sz="4" w:space="0" w:color="auto"/>
              <w:right w:val="single" w:sz="4" w:space="0" w:color="auto"/>
            </w:tcBorders>
            <w:shd w:val="clear" w:color="000000" w:fill="FBE4D5"/>
            <w:vAlign w:val="center"/>
          </w:tcPr>
          <w:p w:rsidR="00BF16BC" w:rsidRPr="00895A5B" w:rsidRDefault="00BF16BC" w:rsidP="009333FD">
            <w:pPr>
              <w:suppressAutoHyphens w:val="0"/>
              <w:spacing w:after="0"/>
              <w:jc w:val="center"/>
              <w:rPr>
                <w:rFonts w:asciiTheme="minorHAnsi" w:hAnsiTheme="minorHAnsi" w:cstheme="minorHAnsi"/>
                <w:color w:val="000000"/>
                <w:sz w:val="20"/>
                <w:szCs w:val="20"/>
                <w:lang w:val="el-GR" w:eastAsia="el-GR"/>
              </w:rPr>
            </w:pPr>
          </w:p>
        </w:tc>
      </w:tr>
      <w:tr w:rsidR="00BF16BC" w:rsidRPr="00EF3EFE" w:rsidTr="009333FD">
        <w:trPr>
          <w:jc w:val="center"/>
        </w:trPr>
        <w:tc>
          <w:tcPr>
            <w:tcW w:w="846" w:type="dxa"/>
            <w:gridSpan w:val="2"/>
            <w:tcBorders>
              <w:top w:val="nil"/>
              <w:left w:val="single" w:sz="4" w:space="0" w:color="auto"/>
              <w:bottom w:val="single" w:sz="4" w:space="0" w:color="auto"/>
              <w:right w:val="single" w:sz="4" w:space="0" w:color="auto"/>
            </w:tcBorders>
            <w:shd w:val="clear" w:color="C0C0C0" w:fill="99CCFF"/>
            <w:vAlign w:val="center"/>
          </w:tcPr>
          <w:p w:rsidR="00BF16BC" w:rsidRPr="00EF3EFE" w:rsidRDefault="00BF16BC" w:rsidP="009333FD">
            <w:pPr>
              <w:suppressAutoHyphens w:val="0"/>
              <w:spacing w:after="0"/>
              <w:jc w:val="center"/>
              <w:rPr>
                <w:b/>
                <w:bCs/>
                <w:color w:val="000000"/>
                <w:szCs w:val="22"/>
                <w:lang w:val="en-US" w:eastAsia="en-US"/>
              </w:rPr>
            </w:pPr>
            <w:r w:rsidRPr="00EF3EFE">
              <w:rPr>
                <w:b/>
                <w:bCs/>
                <w:color w:val="000000"/>
                <w:szCs w:val="22"/>
                <w:lang w:val="en-US" w:eastAsia="en-US"/>
              </w:rPr>
              <w:t>α/α</w:t>
            </w:r>
          </w:p>
        </w:tc>
        <w:tc>
          <w:tcPr>
            <w:tcW w:w="4829" w:type="dxa"/>
            <w:tcBorders>
              <w:top w:val="nil"/>
              <w:left w:val="nil"/>
              <w:bottom w:val="single" w:sz="4" w:space="0" w:color="auto"/>
              <w:right w:val="single" w:sz="4" w:space="0" w:color="auto"/>
            </w:tcBorders>
            <w:shd w:val="clear" w:color="C0C0C0" w:fill="99CCFF"/>
            <w:vAlign w:val="center"/>
          </w:tcPr>
          <w:p w:rsidR="00BF16BC" w:rsidRPr="00EF3EFE" w:rsidRDefault="00BF16BC" w:rsidP="009333FD">
            <w:pPr>
              <w:suppressAutoHyphens w:val="0"/>
              <w:spacing w:after="0"/>
              <w:jc w:val="center"/>
              <w:rPr>
                <w:b/>
                <w:bCs/>
                <w:color w:val="000000"/>
                <w:szCs w:val="22"/>
                <w:lang w:val="en-US" w:eastAsia="en-US"/>
              </w:rPr>
            </w:pPr>
            <w:r w:rsidRPr="0058779C">
              <w:rPr>
                <w:b/>
                <w:bCs/>
                <w:color w:val="000000"/>
                <w:szCs w:val="22"/>
                <w:lang w:val="en-US" w:eastAsia="en-US"/>
              </w:rPr>
              <w:t>Περιγραφή</w:t>
            </w:r>
          </w:p>
        </w:tc>
        <w:tc>
          <w:tcPr>
            <w:tcW w:w="1417" w:type="dxa"/>
            <w:tcBorders>
              <w:top w:val="nil"/>
              <w:left w:val="nil"/>
              <w:bottom w:val="single" w:sz="4" w:space="0" w:color="auto"/>
              <w:right w:val="single" w:sz="4" w:space="0" w:color="auto"/>
            </w:tcBorders>
            <w:shd w:val="clear" w:color="C0C0C0" w:fill="99CCFF"/>
            <w:vAlign w:val="center"/>
          </w:tcPr>
          <w:p w:rsidR="00BF16BC" w:rsidRPr="00EF3EFE" w:rsidRDefault="00BF16BC" w:rsidP="009333FD">
            <w:pPr>
              <w:suppressAutoHyphens w:val="0"/>
              <w:spacing w:after="0"/>
              <w:jc w:val="center"/>
              <w:rPr>
                <w:b/>
                <w:bCs/>
                <w:color w:val="000000"/>
                <w:szCs w:val="22"/>
                <w:lang w:val="en-US" w:eastAsia="en-US"/>
              </w:rPr>
            </w:pPr>
            <w:r w:rsidRPr="0058779C">
              <w:rPr>
                <w:b/>
                <w:bCs/>
                <w:color w:val="000000"/>
                <w:szCs w:val="22"/>
                <w:lang w:val="en-US" w:eastAsia="en-US"/>
              </w:rPr>
              <w:t>Απαίτηση</w:t>
            </w:r>
          </w:p>
        </w:tc>
        <w:tc>
          <w:tcPr>
            <w:tcW w:w="1417" w:type="dxa"/>
            <w:tcBorders>
              <w:top w:val="nil"/>
              <w:left w:val="nil"/>
              <w:bottom w:val="single" w:sz="4" w:space="0" w:color="auto"/>
              <w:right w:val="single" w:sz="4" w:space="0" w:color="auto"/>
            </w:tcBorders>
            <w:shd w:val="clear" w:color="C0C0C0" w:fill="99CCFF"/>
            <w:vAlign w:val="center"/>
          </w:tcPr>
          <w:p w:rsidR="00BF16BC" w:rsidRDefault="00BF16BC" w:rsidP="009333FD">
            <w:pPr>
              <w:suppressAutoHyphens w:val="0"/>
              <w:spacing w:after="0"/>
              <w:jc w:val="center"/>
              <w:rPr>
                <w:b/>
                <w:bCs/>
                <w:color w:val="000000"/>
                <w:szCs w:val="22"/>
                <w:lang w:val="en-US" w:eastAsia="en-US"/>
              </w:rPr>
            </w:pPr>
            <w:r w:rsidRPr="0058779C">
              <w:rPr>
                <w:b/>
                <w:bCs/>
                <w:color w:val="000000"/>
                <w:szCs w:val="22"/>
                <w:lang w:val="en-US" w:eastAsia="en-US"/>
              </w:rPr>
              <w:t>Απάντηση</w:t>
            </w:r>
          </w:p>
          <w:p w:rsidR="00BF16BC" w:rsidRPr="00EF3EFE" w:rsidRDefault="00BF16BC" w:rsidP="009333FD">
            <w:pPr>
              <w:suppressAutoHyphens w:val="0"/>
              <w:spacing w:after="0"/>
              <w:jc w:val="center"/>
              <w:rPr>
                <w:b/>
                <w:bCs/>
                <w:color w:val="000000"/>
                <w:szCs w:val="22"/>
                <w:lang w:val="en-US" w:eastAsia="en-US"/>
              </w:rPr>
            </w:pPr>
            <w:r w:rsidRPr="0058779C">
              <w:rPr>
                <w:b/>
                <w:bCs/>
                <w:color w:val="000000"/>
                <w:szCs w:val="22"/>
                <w:lang w:val="en-US" w:eastAsia="en-US"/>
              </w:rPr>
              <w:t>προμηθευτή</w:t>
            </w:r>
            <w:r w:rsidRPr="00EF3EFE">
              <w:rPr>
                <w:b/>
                <w:bCs/>
                <w:color w:val="000000"/>
                <w:szCs w:val="22"/>
                <w:lang w:val="en-US" w:eastAsia="en-US"/>
              </w:rPr>
              <w:t xml:space="preserve"> </w:t>
            </w:r>
          </w:p>
        </w:tc>
        <w:tc>
          <w:tcPr>
            <w:tcW w:w="1417" w:type="dxa"/>
            <w:tcBorders>
              <w:top w:val="nil"/>
              <w:left w:val="nil"/>
              <w:bottom w:val="single" w:sz="4" w:space="0" w:color="auto"/>
              <w:right w:val="single" w:sz="4" w:space="0" w:color="auto"/>
            </w:tcBorders>
            <w:shd w:val="clear" w:color="C0C0C0" w:fill="99CCFF"/>
            <w:vAlign w:val="center"/>
          </w:tcPr>
          <w:p w:rsidR="00BF16BC" w:rsidRPr="00EF3EFE" w:rsidRDefault="00BF16BC" w:rsidP="009333FD">
            <w:pPr>
              <w:suppressAutoHyphens w:val="0"/>
              <w:spacing w:after="0"/>
              <w:jc w:val="center"/>
              <w:rPr>
                <w:b/>
                <w:bCs/>
                <w:color w:val="000000"/>
                <w:szCs w:val="22"/>
                <w:lang w:val="en-US" w:eastAsia="en-US"/>
              </w:rPr>
            </w:pPr>
            <w:r w:rsidRPr="0058779C">
              <w:rPr>
                <w:b/>
                <w:bCs/>
                <w:color w:val="000000"/>
                <w:szCs w:val="22"/>
                <w:lang w:val="en-US" w:eastAsia="en-US"/>
              </w:rPr>
              <w:t>Τεκμηρίωση Παραπομπή</w:t>
            </w:r>
          </w:p>
        </w:tc>
      </w:tr>
      <w:tr w:rsidR="00BF16BC" w:rsidRPr="00895A5B" w:rsidTr="009333FD">
        <w:trPr>
          <w:jc w:val="center"/>
        </w:trPr>
        <w:tc>
          <w:tcPr>
            <w:tcW w:w="846" w:type="dxa"/>
            <w:gridSpan w:val="2"/>
            <w:tcBorders>
              <w:top w:val="nil"/>
              <w:left w:val="single" w:sz="4" w:space="0" w:color="auto"/>
              <w:bottom w:val="single" w:sz="4" w:space="0" w:color="auto"/>
              <w:right w:val="single" w:sz="4" w:space="0" w:color="auto"/>
            </w:tcBorders>
            <w:shd w:val="clear" w:color="auto" w:fill="auto"/>
            <w:vAlign w:val="center"/>
          </w:tcPr>
          <w:p w:rsidR="00BF16BC" w:rsidRPr="00EF3EFE" w:rsidRDefault="00BF16BC" w:rsidP="009333FD">
            <w:pPr>
              <w:pStyle w:val="ae"/>
              <w:numPr>
                <w:ilvl w:val="0"/>
                <w:numId w:val="22"/>
              </w:numPr>
              <w:spacing w:after="0" w:line="259" w:lineRule="auto"/>
              <w:rPr>
                <w:rFonts w:asciiTheme="minorHAnsi" w:hAnsiTheme="minorHAnsi" w:cstheme="minorHAnsi"/>
                <w:bCs/>
                <w:color w:val="000000"/>
                <w:sz w:val="20"/>
                <w:szCs w:val="20"/>
                <w:lang w:val="el-GR" w:eastAsia="el-GR"/>
              </w:rPr>
            </w:pPr>
          </w:p>
        </w:tc>
        <w:tc>
          <w:tcPr>
            <w:tcW w:w="4829" w:type="dxa"/>
            <w:tcBorders>
              <w:top w:val="nil"/>
              <w:left w:val="nil"/>
              <w:bottom w:val="single" w:sz="4" w:space="0" w:color="auto"/>
              <w:right w:val="single" w:sz="4" w:space="0" w:color="auto"/>
            </w:tcBorders>
            <w:shd w:val="clear" w:color="auto" w:fill="auto"/>
            <w:vAlign w:val="center"/>
          </w:tcPr>
          <w:p w:rsidR="00BF16BC" w:rsidRPr="00895A5B" w:rsidRDefault="00BF16BC" w:rsidP="009333FD">
            <w:pPr>
              <w:suppressAutoHyphens w:val="0"/>
              <w:spacing w:after="0"/>
              <w:jc w:val="left"/>
              <w:rPr>
                <w:rFonts w:asciiTheme="minorHAnsi" w:hAnsiTheme="minorHAnsi" w:cstheme="minorHAnsi"/>
                <w:color w:val="000000"/>
                <w:sz w:val="20"/>
                <w:szCs w:val="20"/>
                <w:lang w:val="el-GR" w:eastAsia="el-GR"/>
              </w:rPr>
            </w:pPr>
            <w:r w:rsidRPr="00895A5B">
              <w:rPr>
                <w:rFonts w:asciiTheme="minorHAnsi" w:hAnsiTheme="minorHAnsi" w:cstheme="minorHAnsi"/>
                <w:color w:val="000000"/>
                <w:sz w:val="20"/>
                <w:szCs w:val="20"/>
                <w:lang w:val="el-GR" w:eastAsia="el-GR"/>
              </w:rPr>
              <w:t>Όλα τα είδη θα συνοδεύονται από βεβαίωση ότι είναι καινούργια</w:t>
            </w:r>
          </w:p>
        </w:tc>
        <w:tc>
          <w:tcPr>
            <w:tcW w:w="1417" w:type="dxa"/>
            <w:tcBorders>
              <w:top w:val="nil"/>
              <w:left w:val="nil"/>
              <w:bottom w:val="single" w:sz="4" w:space="0" w:color="auto"/>
              <w:right w:val="single" w:sz="4" w:space="0" w:color="auto"/>
            </w:tcBorders>
            <w:shd w:val="clear" w:color="auto" w:fill="auto"/>
            <w:vAlign w:val="center"/>
          </w:tcPr>
          <w:p w:rsidR="00BF16BC" w:rsidRPr="00895A5B" w:rsidRDefault="00BF16BC" w:rsidP="009333FD">
            <w:pPr>
              <w:suppressAutoHyphens w:val="0"/>
              <w:spacing w:after="0"/>
              <w:jc w:val="center"/>
              <w:rPr>
                <w:rFonts w:asciiTheme="minorHAnsi" w:hAnsiTheme="minorHAnsi" w:cstheme="minorHAnsi"/>
                <w:sz w:val="20"/>
                <w:szCs w:val="20"/>
                <w:lang w:val="el-GR" w:eastAsia="el-GR"/>
              </w:rPr>
            </w:pPr>
            <w:r w:rsidRPr="00895A5B">
              <w:rPr>
                <w:rFonts w:asciiTheme="minorHAnsi" w:hAnsiTheme="minorHAnsi" w:cstheme="minorHAnsi"/>
                <w:sz w:val="20"/>
                <w:szCs w:val="20"/>
                <w:lang w:val="el-GR" w:eastAsia="el-GR"/>
              </w:rPr>
              <w:t>Ναι</w:t>
            </w:r>
          </w:p>
        </w:tc>
        <w:tc>
          <w:tcPr>
            <w:tcW w:w="1417" w:type="dxa"/>
            <w:tcBorders>
              <w:top w:val="nil"/>
              <w:left w:val="nil"/>
              <w:bottom w:val="single" w:sz="4" w:space="0" w:color="auto"/>
              <w:right w:val="single" w:sz="4" w:space="0" w:color="auto"/>
            </w:tcBorders>
            <w:vAlign w:val="center"/>
          </w:tcPr>
          <w:p w:rsidR="00BF16BC" w:rsidRPr="00895A5B" w:rsidRDefault="00BF16BC" w:rsidP="009333FD">
            <w:pPr>
              <w:suppressAutoHyphens w:val="0"/>
              <w:spacing w:after="0"/>
              <w:jc w:val="center"/>
              <w:rPr>
                <w:rFonts w:asciiTheme="minorHAnsi" w:hAnsiTheme="minorHAnsi" w:cstheme="minorHAnsi"/>
                <w:sz w:val="20"/>
                <w:szCs w:val="20"/>
                <w:lang w:val="el-GR" w:eastAsia="el-GR"/>
              </w:rPr>
            </w:pPr>
          </w:p>
        </w:tc>
        <w:tc>
          <w:tcPr>
            <w:tcW w:w="1417" w:type="dxa"/>
            <w:tcBorders>
              <w:top w:val="nil"/>
              <w:left w:val="nil"/>
              <w:bottom w:val="single" w:sz="4" w:space="0" w:color="auto"/>
              <w:right w:val="single" w:sz="4" w:space="0" w:color="auto"/>
            </w:tcBorders>
            <w:vAlign w:val="center"/>
          </w:tcPr>
          <w:p w:rsidR="00BF16BC" w:rsidRPr="00895A5B" w:rsidRDefault="00BF16BC" w:rsidP="009333FD">
            <w:pPr>
              <w:suppressAutoHyphens w:val="0"/>
              <w:spacing w:after="0"/>
              <w:jc w:val="center"/>
              <w:rPr>
                <w:rFonts w:asciiTheme="minorHAnsi" w:hAnsiTheme="minorHAnsi" w:cstheme="minorHAnsi"/>
                <w:sz w:val="20"/>
                <w:szCs w:val="20"/>
                <w:lang w:val="el-GR" w:eastAsia="el-GR"/>
              </w:rPr>
            </w:pPr>
          </w:p>
        </w:tc>
      </w:tr>
      <w:tr w:rsidR="00BF16BC" w:rsidRPr="00895A5B" w:rsidTr="009333FD">
        <w:trPr>
          <w:jc w:val="center"/>
        </w:trPr>
        <w:tc>
          <w:tcPr>
            <w:tcW w:w="846" w:type="dxa"/>
            <w:gridSpan w:val="2"/>
            <w:tcBorders>
              <w:top w:val="nil"/>
              <w:left w:val="single" w:sz="4" w:space="0" w:color="auto"/>
              <w:bottom w:val="single" w:sz="4" w:space="0" w:color="auto"/>
              <w:right w:val="single" w:sz="4" w:space="0" w:color="auto"/>
            </w:tcBorders>
            <w:shd w:val="clear" w:color="auto" w:fill="auto"/>
            <w:vAlign w:val="center"/>
          </w:tcPr>
          <w:p w:rsidR="00BF16BC" w:rsidRPr="00EF3EFE" w:rsidRDefault="00BF16BC" w:rsidP="009333FD">
            <w:pPr>
              <w:pStyle w:val="ae"/>
              <w:numPr>
                <w:ilvl w:val="0"/>
                <w:numId w:val="22"/>
              </w:numPr>
              <w:spacing w:after="0" w:line="259" w:lineRule="auto"/>
              <w:rPr>
                <w:rFonts w:asciiTheme="minorHAnsi" w:hAnsiTheme="minorHAnsi" w:cstheme="minorHAnsi"/>
                <w:bCs/>
                <w:color w:val="000000"/>
                <w:sz w:val="20"/>
                <w:szCs w:val="20"/>
                <w:lang w:val="el-GR" w:eastAsia="el-GR"/>
              </w:rPr>
            </w:pPr>
          </w:p>
        </w:tc>
        <w:tc>
          <w:tcPr>
            <w:tcW w:w="4829" w:type="dxa"/>
            <w:tcBorders>
              <w:top w:val="nil"/>
              <w:left w:val="nil"/>
              <w:bottom w:val="single" w:sz="4" w:space="0" w:color="auto"/>
              <w:right w:val="single" w:sz="4" w:space="0" w:color="auto"/>
            </w:tcBorders>
            <w:shd w:val="clear" w:color="auto" w:fill="auto"/>
            <w:vAlign w:val="center"/>
            <w:hideMark/>
          </w:tcPr>
          <w:p w:rsidR="00BF16BC" w:rsidRPr="00895A5B" w:rsidRDefault="00BF16BC" w:rsidP="009333FD">
            <w:pPr>
              <w:suppressAutoHyphens w:val="0"/>
              <w:spacing w:after="0"/>
              <w:jc w:val="left"/>
              <w:rPr>
                <w:rFonts w:asciiTheme="minorHAnsi" w:hAnsiTheme="minorHAnsi" w:cstheme="minorHAnsi"/>
                <w:color w:val="000000"/>
                <w:sz w:val="20"/>
                <w:szCs w:val="20"/>
                <w:lang w:val="el-GR" w:eastAsia="el-GR"/>
              </w:rPr>
            </w:pPr>
            <w:r w:rsidRPr="00895A5B">
              <w:rPr>
                <w:rFonts w:asciiTheme="minorHAnsi" w:hAnsiTheme="minorHAnsi" w:cstheme="minorHAnsi"/>
                <w:color w:val="000000"/>
                <w:sz w:val="20"/>
                <w:szCs w:val="20"/>
                <w:lang w:val="el-GR" w:eastAsia="el-GR"/>
              </w:rPr>
              <w:t xml:space="preserve">Χρόνος παράδοσης κατά μέγιστο </w:t>
            </w:r>
            <w:r>
              <w:rPr>
                <w:rFonts w:asciiTheme="minorHAnsi" w:hAnsiTheme="minorHAnsi" w:cstheme="minorHAnsi"/>
                <w:color w:val="000000"/>
                <w:sz w:val="20"/>
                <w:szCs w:val="20"/>
                <w:lang w:val="el-GR" w:eastAsia="el-GR"/>
              </w:rPr>
              <w:t>τρείς</w:t>
            </w:r>
            <w:r w:rsidRPr="00895A5B">
              <w:rPr>
                <w:rFonts w:asciiTheme="minorHAnsi" w:hAnsiTheme="minorHAnsi" w:cstheme="minorHAnsi"/>
                <w:color w:val="000000"/>
                <w:sz w:val="20"/>
                <w:szCs w:val="20"/>
                <w:lang w:val="el-GR" w:eastAsia="el-GR"/>
              </w:rPr>
              <w:t xml:space="preserve"> </w:t>
            </w:r>
            <w:r>
              <w:rPr>
                <w:rFonts w:asciiTheme="minorHAnsi" w:hAnsiTheme="minorHAnsi" w:cstheme="minorHAnsi"/>
                <w:color w:val="000000"/>
                <w:sz w:val="20"/>
                <w:szCs w:val="20"/>
                <w:lang w:val="el-GR" w:eastAsia="el-GR"/>
              </w:rPr>
              <w:t>(3</w:t>
            </w:r>
            <w:r w:rsidRPr="00895A5B">
              <w:rPr>
                <w:rFonts w:asciiTheme="minorHAnsi" w:hAnsiTheme="minorHAnsi" w:cstheme="minorHAnsi"/>
                <w:color w:val="000000"/>
                <w:sz w:val="20"/>
                <w:szCs w:val="20"/>
                <w:lang w:val="el-GR" w:eastAsia="el-GR"/>
              </w:rPr>
              <w:t>) μήνες</w:t>
            </w:r>
          </w:p>
        </w:tc>
        <w:tc>
          <w:tcPr>
            <w:tcW w:w="1417" w:type="dxa"/>
            <w:tcBorders>
              <w:top w:val="nil"/>
              <w:left w:val="nil"/>
              <w:bottom w:val="single" w:sz="4" w:space="0" w:color="auto"/>
              <w:right w:val="single" w:sz="4" w:space="0" w:color="auto"/>
            </w:tcBorders>
            <w:shd w:val="clear" w:color="auto" w:fill="auto"/>
            <w:vAlign w:val="center"/>
            <w:hideMark/>
          </w:tcPr>
          <w:p w:rsidR="00BF16BC" w:rsidRPr="00895A5B" w:rsidRDefault="00BF16BC" w:rsidP="009333FD">
            <w:pPr>
              <w:suppressAutoHyphens w:val="0"/>
              <w:spacing w:after="0"/>
              <w:jc w:val="center"/>
              <w:rPr>
                <w:rFonts w:asciiTheme="minorHAnsi" w:hAnsiTheme="minorHAnsi" w:cstheme="minorHAnsi"/>
                <w:color w:val="000000"/>
                <w:sz w:val="20"/>
                <w:szCs w:val="20"/>
                <w:lang w:val="el-GR" w:eastAsia="el-GR"/>
              </w:rPr>
            </w:pPr>
            <w:r w:rsidRPr="00895A5B">
              <w:rPr>
                <w:rFonts w:asciiTheme="minorHAnsi" w:hAnsiTheme="minorHAnsi" w:cstheme="minorHAnsi"/>
                <w:sz w:val="20"/>
                <w:szCs w:val="20"/>
                <w:lang w:val="el-GR" w:eastAsia="el-GR"/>
              </w:rPr>
              <w:t>Ναι</w:t>
            </w:r>
            <w:r w:rsidRPr="00895A5B">
              <w:rPr>
                <w:rFonts w:asciiTheme="minorHAnsi" w:hAnsiTheme="minorHAnsi" w:cstheme="minorHAnsi"/>
                <w:color w:val="000000"/>
                <w:sz w:val="20"/>
                <w:szCs w:val="20"/>
                <w:lang w:val="el-GR" w:eastAsia="el-GR"/>
              </w:rPr>
              <w:t>, να αναφερθεί</w:t>
            </w:r>
          </w:p>
        </w:tc>
        <w:tc>
          <w:tcPr>
            <w:tcW w:w="1417" w:type="dxa"/>
            <w:tcBorders>
              <w:top w:val="nil"/>
              <w:left w:val="nil"/>
              <w:bottom w:val="single" w:sz="4" w:space="0" w:color="auto"/>
              <w:right w:val="single" w:sz="4" w:space="0" w:color="auto"/>
            </w:tcBorders>
            <w:vAlign w:val="center"/>
          </w:tcPr>
          <w:p w:rsidR="00BF16BC" w:rsidRPr="00895A5B" w:rsidRDefault="00BF16BC" w:rsidP="009333FD">
            <w:pPr>
              <w:suppressAutoHyphens w:val="0"/>
              <w:spacing w:after="0"/>
              <w:jc w:val="center"/>
              <w:rPr>
                <w:rFonts w:asciiTheme="minorHAnsi" w:hAnsiTheme="minorHAnsi" w:cstheme="minorHAnsi"/>
                <w:sz w:val="20"/>
                <w:szCs w:val="20"/>
                <w:lang w:val="el-GR" w:eastAsia="el-GR"/>
              </w:rPr>
            </w:pPr>
          </w:p>
        </w:tc>
        <w:tc>
          <w:tcPr>
            <w:tcW w:w="1417" w:type="dxa"/>
            <w:tcBorders>
              <w:top w:val="nil"/>
              <w:left w:val="nil"/>
              <w:bottom w:val="single" w:sz="4" w:space="0" w:color="auto"/>
              <w:right w:val="single" w:sz="4" w:space="0" w:color="auto"/>
            </w:tcBorders>
            <w:vAlign w:val="center"/>
          </w:tcPr>
          <w:p w:rsidR="00BF16BC" w:rsidRPr="00895A5B" w:rsidRDefault="00BF16BC" w:rsidP="009333FD">
            <w:pPr>
              <w:suppressAutoHyphens w:val="0"/>
              <w:spacing w:after="0"/>
              <w:jc w:val="center"/>
              <w:rPr>
                <w:rFonts w:asciiTheme="minorHAnsi" w:hAnsiTheme="minorHAnsi" w:cstheme="minorHAnsi"/>
                <w:sz w:val="20"/>
                <w:szCs w:val="20"/>
                <w:lang w:val="el-GR" w:eastAsia="el-GR"/>
              </w:rPr>
            </w:pPr>
          </w:p>
        </w:tc>
      </w:tr>
      <w:tr w:rsidR="00BF16BC" w:rsidRPr="00895A5B" w:rsidTr="009333FD">
        <w:trPr>
          <w:jc w:val="center"/>
        </w:trPr>
        <w:tc>
          <w:tcPr>
            <w:tcW w:w="846" w:type="dxa"/>
            <w:gridSpan w:val="2"/>
            <w:tcBorders>
              <w:top w:val="nil"/>
              <w:left w:val="single" w:sz="4" w:space="0" w:color="auto"/>
              <w:bottom w:val="single" w:sz="4" w:space="0" w:color="auto"/>
              <w:right w:val="single" w:sz="4" w:space="0" w:color="auto"/>
            </w:tcBorders>
            <w:shd w:val="clear" w:color="auto" w:fill="auto"/>
            <w:vAlign w:val="center"/>
          </w:tcPr>
          <w:p w:rsidR="00BF16BC" w:rsidRPr="00EF3EFE" w:rsidRDefault="00BF16BC" w:rsidP="009333FD">
            <w:pPr>
              <w:pStyle w:val="ae"/>
              <w:numPr>
                <w:ilvl w:val="0"/>
                <w:numId w:val="22"/>
              </w:numPr>
              <w:spacing w:after="0" w:line="259" w:lineRule="auto"/>
              <w:rPr>
                <w:rFonts w:asciiTheme="minorHAnsi" w:hAnsiTheme="minorHAnsi" w:cstheme="minorHAnsi"/>
                <w:bCs/>
                <w:color w:val="000000"/>
                <w:sz w:val="20"/>
                <w:szCs w:val="20"/>
                <w:lang w:val="el-GR" w:eastAsia="el-GR"/>
              </w:rPr>
            </w:pPr>
          </w:p>
        </w:tc>
        <w:tc>
          <w:tcPr>
            <w:tcW w:w="4829" w:type="dxa"/>
            <w:tcBorders>
              <w:top w:val="nil"/>
              <w:left w:val="nil"/>
              <w:bottom w:val="single" w:sz="4" w:space="0" w:color="auto"/>
              <w:right w:val="single" w:sz="4" w:space="0" w:color="auto"/>
            </w:tcBorders>
            <w:shd w:val="clear" w:color="auto" w:fill="auto"/>
            <w:vAlign w:val="center"/>
            <w:hideMark/>
          </w:tcPr>
          <w:p w:rsidR="00BF16BC" w:rsidRPr="00895A5B" w:rsidRDefault="00BF16BC" w:rsidP="009333FD">
            <w:pPr>
              <w:suppressAutoHyphens w:val="0"/>
              <w:spacing w:after="0"/>
              <w:jc w:val="left"/>
              <w:rPr>
                <w:rFonts w:asciiTheme="minorHAnsi" w:hAnsiTheme="minorHAnsi" w:cstheme="minorHAnsi"/>
                <w:color w:val="000000"/>
                <w:sz w:val="20"/>
                <w:szCs w:val="20"/>
                <w:lang w:val="el-GR" w:eastAsia="el-GR"/>
              </w:rPr>
            </w:pPr>
            <w:r w:rsidRPr="00301580">
              <w:rPr>
                <w:rFonts w:asciiTheme="minorHAnsi" w:hAnsiTheme="minorHAnsi" w:cstheme="minorHAnsi"/>
                <w:color w:val="000000"/>
                <w:sz w:val="20"/>
                <w:szCs w:val="20"/>
                <w:lang w:val="el-GR" w:eastAsia="el-GR"/>
              </w:rPr>
              <w:t xml:space="preserve">Τον </w:t>
            </w:r>
            <w:r w:rsidRPr="00EF3EFE">
              <w:rPr>
                <w:rFonts w:asciiTheme="minorHAnsi" w:hAnsiTheme="minorHAnsi" w:cstheme="minorHAnsi"/>
                <w:color w:val="000000"/>
                <w:sz w:val="20"/>
                <w:szCs w:val="20"/>
                <w:lang w:val="el-GR" w:eastAsia="el-GR"/>
              </w:rPr>
              <w:t>προσφέροντα</w:t>
            </w:r>
            <w:r w:rsidRPr="00EF3EFE">
              <w:rPr>
                <w:rFonts w:asciiTheme="minorHAnsi" w:eastAsia="Calibri" w:hAnsiTheme="minorHAnsi" w:cstheme="minorHAnsi"/>
                <w:sz w:val="20"/>
                <w:szCs w:val="20"/>
                <w:lang w:val="el-GR" w:eastAsia="en-US"/>
              </w:rPr>
              <w:t xml:space="preserve"> </w:t>
            </w:r>
            <w:r w:rsidRPr="00EF3EFE">
              <w:rPr>
                <w:rFonts w:asciiTheme="minorHAnsi" w:hAnsiTheme="minorHAnsi" w:cstheme="minorHAnsi"/>
                <w:color w:val="000000"/>
                <w:sz w:val="20"/>
                <w:szCs w:val="20"/>
                <w:lang w:val="el-GR" w:eastAsia="el-GR"/>
              </w:rPr>
              <w:t>βαρύνουν τα έξοδα συσκευασίας, μεταφοράς, τοποθέτησης και εγκατάστασης   και η ασφάλεια κατά τη μεταφορά</w:t>
            </w:r>
            <w:r w:rsidRPr="00895A5B">
              <w:rPr>
                <w:rFonts w:asciiTheme="minorHAnsi" w:hAnsiTheme="minorHAnsi" w:cstheme="minorHAnsi"/>
                <w:color w:val="000000"/>
                <w:sz w:val="20"/>
                <w:szCs w:val="20"/>
                <w:lang w:val="el-GR" w:eastAsia="el-GR"/>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BF16BC" w:rsidRPr="00895A5B" w:rsidRDefault="00BF16BC" w:rsidP="009333FD">
            <w:pPr>
              <w:suppressAutoHyphens w:val="0"/>
              <w:spacing w:after="0"/>
              <w:jc w:val="center"/>
              <w:rPr>
                <w:rFonts w:asciiTheme="minorHAnsi" w:hAnsiTheme="minorHAnsi" w:cstheme="minorHAnsi"/>
                <w:color w:val="000000"/>
                <w:sz w:val="20"/>
                <w:szCs w:val="20"/>
                <w:lang w:val="el-GR" w:eastAsia="el-GR"/>
              </w:rPr>
            </w:pPr>
            <w:r w:rsidRPr="00895A5B">
              <w:rPr>
                <w:rFonts w:asciiTheme="minorHAnsi" w:hAnsiTheme="minorHAnsi" w:cstheme="minorHAnsi"/>
                <w:sz w:val="20"/>
                <w:szCs w:val="20"/>
                <w:lang w:val="el-GR" w:eastAsia="el-GR"/>
              </w:rPr>
              <w:t>Ναι</w:t>
            </w:r>
          </w:p>
        </w:tc>
        <w:tc>
          <w:tcPr>
            <w:tcW w:w="1417" w:type="dxa"/>
            <w:tcBorders>
              <w:top w:val="nil"/>
              <w:left w:val="nil"/>
              <w:bottom w:val="single" w:sz="4" w:space="0" w:color="auto"/>
              <w:right w:val="single" w:sz="4" w:space="0" w:color="auto"/>
            </w:tcBorders>
            <w:vAlign w:val="center"/>
          </w:tcPr>
          <w:p w:rsidR="00BF16BC" w:rsidRPr="00895A5B" w:rsidRDefault="00BF16BC" w:rsidP="009333FD">
            <w:pPr>
              <w:suppressAutoHyphens w:val="0"/>
              <w:spacing w:after="0"/>
              <w:jc w:val="center"/>
              <w:rPr>
                <w:rFonts w:asciiTheme="minorHAnsi" w:hAnsiTheme="minorHAnsi" w:cstheme="minorHAnsi"/>
                <w:sz w:val="20"/>
                <w:szCs w:val="20"/>
                <w:lang w:val="el-GR" w:eastAsia="el-GR"/>
              </w:rPr>
            </w:pPr>
          </w:p>
        </w:tc>
        <w:tc>
          <w:tcPr>
            <w:tcW w:w="1417" w:type="dxa"/>
            <w:tcBorders>
              <w:top w:val="nil"/>
              <w:left w:val="nil"/>
              <w:bottom w:val="single" w:sz="4" w:space="0" w:color="auto"/>
              <w:right w:val="single" w:sz="4" w:space="0" w:color="auto"/>
            </w:tcBorders>
            <w:vAlign w:val="center"/>
          </w:tcPr>
          <w:p w:rsidR="00BF16BC" w:rsidRPr="00895A5B" w:rsidRDefault="00BF16BC" w:rsidP="009333FD">
            <w:pPr>
              <w:suppressAutoHyphens w:val="0"/>
              <w:spacing w:after="0"/>
              <w:jc w:val="center"/>
              <w:rPr>
                <w:rFonts w:asciiTheme="minorHAnsi" w:hAnsiTheme="minorHAnsi" w:cstheme="minorHAnsi"/>
                <w:sz w:val="20"/>
                <w:szCs w:val="20"/>
                <w:lang w:val="el-GR" w:eastAsia="el-GR"/>
              </w:rPr>
            </w:pPr>
          </w:p>
        </w:tc>
      </w:tr>
      <w:tr w:rsidR="00BF16BC" w:rsidRPr="00895A5B" w:rsidTr="009333FD">
        <w:trPr>
          <w:jc w:val="center"/>
        </w:trPr>
        <w:tc>
          <w:tcPr>
            <w:tcW w:w="846" w:type="dxa"/>
            <w:gridSpan w:val="2"/>
            <w:tcBorders>
              <w:top w:val="nil"/>
              <w:left w:val="single" w:sz="4" w:space="0" w:color="auto"/>
              <w:bottom w:val="single" w:sz="4" w:space="0" w:color="auto"/>
              <w:right w:val="single" w:sz="4" w:space="0" w:color="auto"/>
            </w:tcBorders>
            <w:shd w:val="clear" w:color="auto" w:fill="auto"/>
            <w:vAlign w:val="center"/>
          </w:tcPr>
          <w:p w:rsidR="00BF16BC" w:rsidRPr="00EF3EFE" w:rsidRDefault="00BF16BC" w:rsidP="009333FD">
            <w:pPr>
              <w:pStyle w:val="ae"/>
              <w:numPr>
                <w:ilvl w:val="0"/>
                <w:numId w:val="22"/>
              </w:numPr>
              <w:spacing w:after="0" w:line="259" w:lineRule="auto"/>
              <w:rPr>
                <w:rFonts w:asciiTheme="minorHAnsi" w:hAnsiTheme="minorHAnsi" w:cstheme="minorHAnsi"/>
                <w:bCs/>
                <w:color w:val="000000"/>
                <w:sz w:val="20"/>
                <w:szCs w:val="20"/>
                <w:lang w:val="el-GR" w:eastAsia="el-GR"/>
              </w:rPr>
            </w:pPr>
          </w:p>
        </w:tc>
        <w:tc>
          <w:tcPr>
            <w:tcW w:w="4829" w:type="dxa"/>
            <w:tcBorders>
              <w:top w:val="nil"/>
              <w:left w:val="nil"/>
              <w:bottom w:val="single" w:sz="4" w:space="0" w:color="auto"/>
              <w:right w:val="single" w:sz="4" w:space="0" w:color="auto"/>
            </w:tcBorders>
            <w:shd w:val="clear" w:color="auto" w:fill="auto"/>
            <w:vAlign w:val="center"/>
            <w:hideMark/>
          </w:tcPr>
          <w:p w:rsidR="00BF16BC" w:rsidRPr="00895A5B" w:rsidRDefault="00BF16BC" w:rsidP="009333FD">
            <w:pPr>
              <w:suppressAutoHyphens w:val="0"/>
              <w:spacing w:after="0"/>
              <w:jc w:val="left"/>
              <w:rPr>
                <w:rFonts w:asciiTheme="minorHAnsi" w:hAnsiTheme="minorHAnsi" w:cstheme="minorHAnsi"/>
                <w:color w:val="000000"/>
                <w:sz w:val="20"/>
                <w:szCs w:val="20"/>
                <w:lang w:val="el-GR" w:eastAsia="el-GR"/>
              </w:rPr>
            </w:pPr>
            <w:r w:rsidRPr="00C822BC">
              <w:rPr>
                <w:rFonts w:asciiTheme="minorHAnsi" w:hAnsiTheme="minorHAnsi" w:cstheme="minorHAnsi"/>
                <w:color w:val="000000"/>
                <w:sz w:val="20"/>
                <w:szCs w:val="20"/>
                <w:lang w:val="el-GR" w:eastAsia="el-GR"/>
              </w:rPr>
              <w:t xml:space="preserve">Ο προσφέρων </w:t>
            </w:r>
            <w:r w:rsidRPr="00895A5B">
              <w:rPr>
                <w:rFonts w:asciiTheme="minorHAnsi" w:hAnsiTheme="minorHAnsi" w:cstheme="minorHAnsi"/>
                <w:color w:val="000000"/>
                <w:sz w:val="20"/>
                <w:szCs w:val="20"/>
                <w:lang w:val="el-GR" w:eastAsia="el-GR"/>
              </w:rPr>
              <w:t>δηλώνει γενική και πλήρη συμμόρφωση με όλους τους όρους της Διακήρυξης</w:t>
            </w:r>
          </w:p>
        </w:tc>
        <w:tc>
          <w:tcPr>
            <w:tcW w:w="1417" w:type="dxa"/>
            <w:tcBorders>
              <w:top w:val="nil"/>
              <w:left w:val="nil"/>
              <w:bottom w:val="single" w:sz="4" w:space="0" w:color="auto"/>
              <w:right w:val="single" w:sz="4" w:space="0" w:color="auto"/>
            </w:tcBorders>
            <w:shd w:val="clear" w:color="auto" w:fill="auto"/>
            <w:vAlign w:val="center"/>
            <w:hideMark/>
          </w:tcPr>
          <w:p w:rsidR="00BF16BC" w:rsidRPr="00895A5B" w:rsidRDefault="00BF16BC" w:rsidP="009333FD">
            <w:pPr>
              <w:suppressAutoHyphens w:val="0"/>
              <w:spacing w:after="0"/>
              <w:jc w:val="center"/>
              <w:rPr>
                <w:rFonts w:asciiTheme="minorHAnsi" w:hAnsiTheme="minorHAnsi" w:cstheme="minorHAnsi"/>
                <w:color w:val="000000"/>
                <w:sz w:val="20"/>
                <w:szCs w:val="20"/>
                <w:lang w:val="el-GR" w:eastAsia="el-GR"/>
              </w:rPr>
            </w:pPr>
            <w:r w:rsidRPr="00895A5B">
              <w:rPr>
                <w:rFonts w:asciiTheme="minorHAnsi" w:hAnsiTheme="minorHAnsi" w:cstheme="minorHAnsi"/>
                <w:sz w:val="20"/>
                <w:szCs w:val="20"/>
                <w:lang w:val="el-GR" w:eastAsia="el-GR"/>
              </w:rPr>
              <w:t>Ναι</w:t>
            </w:r>
          </w:p>
        </w:tc>
        <w:tc>
          <w:tcPr>
            <w:tcW w:w="1417" w:type="dxa"/>
            <w:tcBorders>
              <w:top w:val="nil"/>
              <w:left w:val="nil"/>
              <w:bottom w:val="single" w:sz="4" w:space="0" w:color="auto"/>
              <w:right w:val="single" w:sz="4" w:space="0" w:color="auto"/>
            </w:tcBorders>
            <w:vAlign w:val="center"/>
          </w:tcPr>
          <w:p w:rsidR="00BF16BC" w:rsidRPr="00895A5B" w:rsidRDefault="00BF16BC" w:rsidP="009333FD">
            <w:pPr>
              <w:suppressAutoHyphens w:val="0"/>
              <w:spacing w:after="0"/>
              <w:jc w:val="center"/>
              <w:rPr>
                <w:rFonts w:asciiTheme="minorHAnsi" w:hAnsiTheme="minorHAnsi" w:cstheme="minorHAnsi"/>
                <w:sz w:val="20"/>
                <w:szCs w:val="20"/>
                <w:lang w:val="el-GR" w:eastAsia="el-GR"/>
              </w:rPr>
            </w:pPr>
          </w:p>
        </w:tc>
        <w:tc>
          <w:tcPr>
            <w:tcW w:w="1417" w:type="dxa"/>
            <w:tcBorders>
              <w:top w:val="nil"/>
              <w:left w:val="nil"/>
              <w:bottom w:val="single" w:sz="4" w:space="0" w:color="auto"/>
              <w:right w:val="single" w:sz="4" w:space="0" w:color="auto"/>
            </w:tcBorders>
            <w:vAlign w:val="center"/>
          </w:tcPr>
          <w:p w:rsidR="00BF16BC" w:rsidRPr="00895A5B" w:rsidRDefault="00BF16BC" w:rsidP="009333FD">
            <w:pPr>
              <w:suppressAutoHyphens w:val="0"/>
              <w:spacing w:after="0"/>
              <w:jc w:val="center"/>
              <w:rPr>
                <w:rFonts w:asciiTheme="minorHAnsi" w:hAnsiTheme="minorHAnsi" w:cstheme="minorHAnsi"/>
                <w:sz w:val="20"/>
                <w:szCs w:val="20"/>
                <w:lang w:val="el-GR" w:eastAsia="el-GR"/>
              </w:rPr>
            </w:pPr>
          </w:p>
        </w:tc>
      </w:tr>
    </w:tbl>
    <w:p w:rsidR="00BF16BC" w:rsidRDefault="00BF16BC" w:rsidP="00BF16BC">
      <w:pPr>
        <w:tabs>
          <w:tab w:val="left" w:pos="450"/>
        </w:tabs>
        <w:spacing w:before="120"/>
        <w:ind w:right="-516"/>
        <w:rPr>
          <w:rFonts w:cstheme="minorHAnsi"/>
          <w:b/>
          <w:sz w:val="28"/>
          <w:szCs w:val="22"/>
          <w:lang w:val="el-GR"/>
        </w:rPr>
      </w:pPr>
    </w:p>
    <w:p w:rsidR="00BF16BC" w:rsidRDefault="00BF16BC" w:rsidP="00BF16BC">
      <w:pPr>
        <w:spacing w:before="120"/>
        <w:ind w:right="-516"/>
        <w:jc w:val="center"/>
        <w:rPr>
          <w:rFonts w:cstheme="minorHAnsi"/>
          <w:b/>
          <w:sz w:val="28"/>
          <w:szCs w:val="22"/>
          <w:lang w:val="el-GR"/>
        </w:rPr>
      </w:pPr>
    </w:p>
    <w:p w:rsidR="00BF16BC" w:rsidRDefault="00BF16BC" w:rsidP="00BF16BC">
      <w:pPr>
        <w:spacing w:before="120"/>
        <w:ind w:right="-516"/>
        <w:jc w:val="center"/>
        <w:rPr>
          <w:rFonts w:cstheme="minorHAnsi"/>
          <w:b/>
          <w:sz w:val="28"/>
          <w:szCs w:val="22"/>
          <w:lang w:val="el-GR"/>
        </w:rPr>
      </w:pPr>
    </w:p>
    <w:p w:rsidR="00BF16BC" w:rsidRDefault="00BF16BC" w:rsidP="00BF16BC">
      <w:pPr>
        <w:spacing w:before="120"/>
        <w:ind w:right="-516"/>
        <w:jc w:val="center"/>
        <w:rPr>
          <w:rFonts w:cstheme="minorHAnsi"/>
          <w:b/>
          <w:sz w:val="28"/>
          <w:szCs w:val="22"/>
          <w:lang w:val="el-GR"/>
        </w:rPr>
      </w:pPr>
    </w:p>
    <w:p w:rsidR="00BF16BC" w:rsidRDefault="00BF16BC" w:rsidP="00BF16BC">
      <w:pPr>
        <w:spacing w:before="120"/>
        <w:ind w:right="-516"/>
        <w:jc w:val="center"/>
        <w:rPr>
          <w:rFonts w:cstheme="minorHAnsi"/>
          <w:b/>
          <w:sz w:val="28"/>
          <w:szCs w:val="22"/>
          <w:lang w:val="el-GR"/>
        </w:rPr>
      </w:pPr>
    </w:p>
    <w:p w:rsidR="00BF16BC" w:rsidRDefault="00BF16BC" w:rsidP="00BF16BC">
      <w:pPr>
        <w:spacing w:before="120"/>
        <w:ind w:right="-516"/>
        <w:jc w:val="center"/>
        <w:rPr>
          <w:rFonts w:cstheme="minorHAnsi"/>
          <w:b/>
          <w:sz w:val="28"/>
          <w:szCs w:val="22"/>
          <w:lang w:val="el-GR"/>
        </w:rPr>
      </w:pPr>
    </w:p>
    <w:p w:rsidR="00BF16BC" w:rsidRDefault="00BF16BC" w:rsidP="00BF16BC">
      <w:pPr>
        <w:spacing w:before="120"/>
        <w:ind w:right="-516"/>
        <w:jc w:val="center"/>
        <w:rPr>
          <w:rFonts w:cstheme="minorHAnsi"/>
          <w:b/>
          <w:sz w:val="28"/>
          <w:szCs w:val="22"/>
          <w:lang w:val="el-GR"/>
        </w:rPr>
      </w:pPr>
    </w:p>
    <w:p w:rsidR="00BF16BC" w:rsidRDefault="00BF16BC" w:rsidP="00BF16BC">
      <w:pPr>
        <w:suppressAutoHyphens w:val="0"/>
        <w:spacing w:after="60"/>
        <w:rPr>
          <w:szCs w:val="22"/>
          <w:lang w:val="el-GR"/>
        </w:rPr>
      </w:pPr>
    </w:p>
    <w:p w:rsidR="00BF16BC" w:rsidRDefault="00BF16BC" w:rsidP="00BF16BC">
      <w:pPr>
        <w:suppressAutoHyphens w:val="0"/>
        <w:spacing w:after="60"/>
        <w:rPr>
          <w:szCs w:val="22"/>
          <w:lang w:val="el-GR"/>
        </w:rPr>
      </w:pPr>
    </w:p>
    <w:p w:rsidR="00BF16BC" w:rsidRDefault="00BF16BC" w:rsidP="00BF16BC">
      <w:pPr>
        <w:suppressAutoHyphens w:val="0"/>
        <w:spacing w:after="60"/>
        <w:rPr>
          <w:szCs w:val="22"/>
          <w:lang w:val="el-GR"/>
        </w:rPr>
      </w:pPr>
    </w:p>
    <w:p w:rsidR="00BF16BC" w:rsidRDefault="00BF16BC" w:rsidP="00BF16BC">
      <w:pPr>
        <w:suppressAutoHyphens w:val="0"/>
        <w:spacing w:after="60"/>
        <w:rPr>
          <w:szCs w:val="22"/>
          <w:lang w:val="el-GR"/>
        </w:rPr>
      </w:pPr>
    </w:p>
    <w:p w:rsidR="00BF16BC" w:rsidRPr="00815862" w:rsidRDefault="00BF16BC" w:rsidP="00BF16BC">
      <w:pPr>
        <w:suppressAutoHyphens w:val="0"/>
        <w:spacing w:after="60"/>
        <w:rPr>
          <w:szCs w:val="22"/>
          <w:lang w:val="el-GR"/>
        </w:rPr>
      </w:pPr>
    </w:p>
    <w:p w:rsidR="00BF16BC" w:rsidRPr="00D965D1" w:rsidRDefault="00BF16BC" w:rsidP="00BF16BC">
      <w:pPr>
        <w:suppressAutoHyphens w:val="0"/>
        <w:spacing w:after="60"/>
        <w:jc w:val="center"/>
        <w:rPr>
          <w:rFonts w:cstheme="minorHAnsi"/>
          <w:b/>
          <w:sz w:val="24"/>
          <w:lang w:val="el-GR"/>
        </w:rPr>
      </w:pPr>
      <w:r w:rsidRPr="00D965D1">
        <w:rPr>
          <w:rFonts w:cstheme="minorHAnsi"/>
          <w:b/>
          <w:sz w:val="24"/>
          <w:lang w:val="el-GR"/>
        </w:rPr>
        <w:t xml:space="preserve">Οδηγίες συμπλήρωσης πίνακα τεχνικών προδιαγραφών στο χώρο του διαγωνισμού </w:t>
      </w:r>
    </w:p>
    <w:p w:rsidR="00BF16BC" w:rsidRDefault="00BF16BC" w:rsidP="00BF16BC">
      <w:pPr>
        <w:suppressAutoHyphens w:val="0"/>
        <w:spacing w:after="60"/>
        <w:rPr>
          <w:rFonts w:cstheme="minorHAnsi"/>
          <w:color w:val="000000"/>
          <w:szCs w:val="22"/>
          <w:lang w:val="el-GR"/>
        </w:rPr>
      </w:pPr>
      <w:r w:rsidRPr="008F53A8">
        <w:rPr>
          <w:rFonts w:cstheme="minorHAnsi"/>
          <w:color w:val="000000"/>
          <w:szCs w:val="22"/>
          <w:lang w:val="el-GR"/>
        </w:rPr>
        <w:t>Για τη συμπλήρωση των πινάκων τεχνικών προδιαγραφών-απαιτήσεων της Αναλυτικής Τεχνικής προσφοράς, σημειώνεται ότι:</w:t>
      </w:r>
    </w:p>
    <w:p w:rsidR="00BF16BC" w:rsidRPr="00D965D1" w:rsidRDefault="00BF16BC" w:rsidP="00BF16BC">
      <w:pPr>
        <w:suppressAutoHyphens w:val="0"/>
        <w:spacing w:after="60"/>
        <w:rPr>
          <w:szCs w:val="22"/>
          <w:lang w:val="el-GR"/>
        </w:rPr>
      </w:pPr>
      <w:r w:rsidRPr="00D965D1">
        <w:rPr>
          <w:szCs w:val="22"/>
          <w:lang w:val="el-GR"/>
        </w:rP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BF16BC" w:rsidRPr="00D965D1" w:rsidRDefault="00BF16BC" w:rsidP="00BF16BC">
      <w:pPr>
        <w:suppressAutoHyphens w:val="0"/>
        <w:spacing w:after="60"/>
        <w:rPr>
          <w:color w:val="000000"/>
          <w:szCs w:val="22"/>
          <w:lang w:val="el-GR" w:eastAsia="en-US"/>
        </w:rPr>
      </w:pPr>
      <w:r w:rsidRPr="00D965D1">
        <w:rPr>
          <w:szCs w:val="22"/>
          <w:lang w:val="el-GR" w:eastAsia="en-US"/>
        </w:rPr>
        <w:t>Αν</w:t>
      </w:r>
      <w:r w:rsidRPr="00D965D1">
        <w:rPr>
          <w:spacing w:val="16"/>
          <w:szCs w:val="22"/>
          <w:lang w:val="el-GR" w:eastAsia="en-US"/>
        </w:rPr>
        <w:t xml:space="preserve"> </w:t>
      </w:r>
      <w:r w:rsidRPr="00D965D1">
        <w:rPr>
          <w:szCs w:val="22"/>
          <w:lang w:val="el-GR"/>
        </w:rPr>
        <w:t>στη</w:t>
      </w:r>
      <w:r w:rsidRPr="00D965D1">
        <w:rPr>
          <w:spacing w:val="20"/>
          <w:szCs w:val="22"/>
          <w:lang w:val="el-GR" w:eastAsia="en-US"/>
        </w:rPr>
        <w:t xml:space="preserve"> </w:t>
      </w:r>
      <w:r w:rsidRPr="00D965D1">
        <w:rPr>
          <w:spacing w:val="-1"/>
          <w:szCs w:val="22"/>
          <w:lang w:val="el-GR" w:eastAsia="en-US"/>
        </w:rPr>
        <w:t>στήλη</w:t>
      </w:r>
      <w:r w:rsidRPr="00D965D1">
        <w:rPr>
          <w:spacing w:val="17"/>
          <w:szCs w:val="22"/>
          <w:lang w:val="el-GR" w:eastAsia="en-US"/>
        </w:rPr>
        <w:t xml:space="preserve"> </w:t>
      </w:r>
      <w:r w:rsidRPr="00D965D1">
        <w:rPr>
          <w:szCs w:val="22"/>
          <w:lang w:val="el-GR" w:eastAsia="en-US"/>
        </w:rPr>
        <w:t>«</w:t>
      </w:r>
      <w:r w:rsidRPr="00D965D1">
        <w:rPr>
          <w:bCs/>
          <w:color w:val="000000"/>
          <w:szCs w:val="22"/>
          <w:lang w:val="el-GR"/>
        </w:rPr>
        <w:t>ΥΠΟΧΡΕΩΤΙΚΗ ΑΠΑΙΤΗΣΗ</w:t>
      </w:r>
      <w:r w:rsidRPr="00D965D1">
        <w:rPr>
          <w:szCs w:val="22"/>
          <w:lang w:val="el-GR" w:eastAsia="en-US"/>
        </w:rPr>
        <w:t>»</w:t>
      </w:r>
      <w:r w:rsidRPr="00D965D1">
        <w:rPr>
          <w:spacing w:val="20"/>
          <w:szCs w:val="22"/>
          <w:lang w:val="el-GR" w:eastAsia="en-US"/>
        </w:rPr>
        <w:t xml:space="preserve"> </w:t>
      </w:r>
      <w:r w:rsidRPr="00D965D1">
        <w:rPr>
          <w:szCs w:val="22"/>
          <w:lang w:val="el-GR" w:eastAsia="en-US"/>
        </w:rPr>
        <w:t>έχει</w:t>
      </w:r>
      <w:r w:rsidRPr="00D965D1">
        <w:rPr>
          <w:spacing w:val="18"/>
          <w:szCs w:val="22"/>
          <w:lang w:val="el-GR" w:eastAsia="en-US"/>
        </w:rPr>
        <w:t xml:space="preserve"> </w:t>
      </w:r>
      <w:r w:rsidRPr="00D965D1">
        <w:rPr>
          <w:szCs w:val="22"/>
          <w:lang w:val="el-GR" w:eastAsia="en-US"/>
        </w:rPr>
        <w:t>συμπληρωθεί</w:t>
      </w:r>
      <w:r w:rsidRPr="00D965D1">
        <w:rPr>
          <w:spacing w:val="17"/>
          <w:szCs w:val="22"/>
          <w:lang w:val="el-GR" w:eastAsia="en-US"/>
        </w:rPr>
        <w:t xml:space="preserve"> </w:t>
      </w:r>
      <w:r w:rsidRPr="00D965D1">
        <w:rPr>
          <w:szCs w:val="22"/>
          <w:lang w:val="el-GR" w:eastAsia="en-US"/>
        </w:rPr>
        <w:t>η</w:t>
      </w:r>
      <w:r w:rsidRPr="00D965D1">
        <w:rPr>
          <w:spacing w:val="20"/>
          <w:szCs w:val="22"/>
          <w:lang w:val="el-GR" w:eastAsia="en-US"/>
        </w:rPr>
        <w:t xml:space="preserve"> </w:t>
      </w:r>
      <w:r w:rsidRPr="00D965D1">
        <w:rPr>
          <w:spacing w:val="-1"/>
          <w:szCs w:val="22"/>
          <w:lang w:val="el-GR" w:eastAsia="en-US"/>
        </w:rPr>
        <w:t>λέξη</w:t>
      </w:r>
      <w:r w:rsidRPr="00D965D1">
        <w:rPr>
          <w:spacing w:val="20"/>
          <w:szCs w:val="22"/>
          <w:lang w:val="el-GR" w:eastAsia="en-US"/>
        </w:rPr>
        <w:t xml:space="preserve"> </w:t>
      </w:r>
      <w:r w:rsidRPr="00D965D1">
        <w:rPr>
          <w:szCs w:val="22"/>
          <w:lang w:val="el-GR" w:eastAsia="en-US"/>
        </w:rPr>
        <w:t>«ΝΑΙ»</w:t>
      </w:r>
      <w:r w:rsidRPr="00D965D1">
        <w:rPr>
          <w:spacing w:val="18"/>
          <w:szCs w:val="22"/>
          <w:lang w:val="el-GR" w:eastAsia="en-US"/>
        </w:rPr>
        <w:t>, σ</w:t>
      </w:r>
      <w:r w:rsidRPr="00D965D1">
        <w:rPr>
          <w:color w:val="000000"/>
          <w:szCs w:val="22"/>
          <w:lang w:val="el-GR" w:eastAsia="en-US"/>
        </w:rPr>
        <w:t>τη στήλη «</w:t>
      </w:r>
      <w:r w:rsidRPr="00D965D1">
        <w:rPr>
          <w:szCs w:val="22"/>
          <w:lang w:val="el-GR"/>
        </w:rPr>
        <w:t xml:space="preserve">ΑΠΑΝΤΗΣΗ </w:t>
      </w:r>
      <w:r w:rsidRPr="00D965D1">
        <w:rPr>
          <w:color w:val="000000"/>
          <w:szCs w:val="22"/>
          <w:lang w:val="el-GR" w:eastAsia="en-US"/>
        </w:rPr>
        <w:t>ΠΡΟΜΗΘΕΥΤΗ» συμπληρώνεται η απάντηση του Προσφέροντα η οποία θα έχει τη μορφή ΝΑΙ/ΟΧΙ εάν η αντίστοιχη προδιαγραφή πληρούται ή όχι από την Προσφορά.</w:t>
      </w:r>
    </w:p>
    <w:p w:rsidR="00BF16BC" w:rsidRPr="00D965D1" w:rsidRDefault="00BF16BC" w:rsidP="00BF16BC">
      <w:pPr>
        <w:suppressAutoHyphens w:val="0"/>
        <w:spacing w:after="60"/>
        <w:rPr>
          <w:color w:val="000000"/>
          <w:szCs w:val="22"/>
          <w:lang w:val="el-GR" w:eastAsia="en-US"/>
        </w:rPr>
      </w:pPr>
      <w:r w:rsidRPr="00D965D1">
        <w:rPr>
          <w:b/>
          <w:szCs w:val="22"/>
          <w:lang w:val="el-GR" w:eastAsia="en-US"/>
        </w:rPr>
        <w:t>Αν</w:t>
      </w:r>
      <w:r w:rsidRPr="00D965D1">
        <w:rPr>
          <w:b/>
          <w:spacing w:val="16"/>
          <w:szCs w:val="22"/>
          <w:lang w:val="el-GR" w:eastAsia="en-US"/>
        </w:rPr>
        <w:t xml:space="preserve"> </w:t>
      </w:r>
      <w:r w:rsidRPr="00D965D1">
        <w:rPr>
          <w:b/>
          <w:szCs w:val="22"/>
          <w:lang w:val="el-GR"/>
        </w:rPr>
        <w:t>στη</w:t>
      </w:r>
      <w:r w:rsidRPr="00D965D1">
        <w:rPr>
          <w:b/>
          <w:spacing w:val="20"/>
          <w:szCs w:val="22"/>
          <w:lang w:val="el-GR" w:eastAsia="en-US"/>
        </w:rPr>
        <w:t xml:space="preserve"> </w:t>
      </w:r>
      <w:r w:rsidRPr="00D965D1">
        <w:rPr>
          <w:b/>
          <w:spacing w:val="-1"/>
          <w:szCs w:val="22"/>
          <w:lang w:val="el-GR" w:eastAsia="en-US"/>
        </w:rPr>
        <w:t>στήλη</w:t>
      </w:r>
      <w:r w:rsidRPr="00D965D1">
        <w:rPr>
          <w:b/>
          <w:spacing w:val="17"/>
          <w:szCs w:val="22"/>
          <w:lang w:val="el-GR" w:eastAsia="en-US"/>
        </w:rPr>
        <w:t xml:space="preserve"> </w:t>
      </w:r>
      <w:r w:rsidRPr="00D965D1">
        <w:rPr>
          <w:b/>
          <w:szCs w:val="22"/>
          <w:lang w:val="el-GR" w:eastAsia="en-US"/>
        </w:rPr>
        <w:t>«</w:t>
      </w:r>
      <w:r w:rsidRPr="00D965D1">
        <w:rPr>
          <w:b/>
          <w:color w:val="000000"/>
          <w:szCs w:val="22"/>
          <w:lang w:val="el-GR" w:eastAsia="en-US"/>
        </w:rPr>
        <w:t>ΥΠΟΧΡΕΩΤΙΚΗ</w:t>
      </w:r>
      <w:r w:rsidRPr="00D965D1">
        <w:rPr>
          <w:b/>
          <w:bCs/>
          <w:color w:val="000000"/>
          <w:szCs w:val="22"/>
          <w:lang w:val="el-GR"/>
        </w:rPr>
        <w:t xml:space="preserve"> ΑΠΑΙΤΗΣΗ</w:t>
      </w:r>
      <w:r w:rsidRPr="00D965D1">
        <w:rPr>
          <w:b/>
          <w:szCs w:val="22"/>
          <w:lang w:val="el-GR" w:eastAsia="en-US"/>
        </w:rPr>
        <w:t>»</w:t>
      </w:r>
      <w:r w:rsidRPr="00D965D1">
        <w:rPr>
          <w:b/>
          <w:spacing w:val="20"/>
          <w:szCs w:val="22"/>
          <w:lang w:val="el-GR" w:eastAsia="en-US"/>
        </w:rPr>
        <w:t xml:space="preserve"> </w:t>
      </w:r>
      <w:r w:rsidRPr="00D965D1">
        <w:rPr>
          <w:b/>
          <w:szCs w:val="22"/>
          <w:lang w:val="el-GR" w:eastAsia="en-US"/>
        </w:rPr>
        <w:t>έχει</w:t>
      </w:r>
      <w:r w:rsidRPr="00D965D1">
        <w:rPr>
          <w:b/>
          <w:spacing w:val="18"/>
          <w:szCs w:val="22"/>
          <w:lang w:val="el-GR" w:eastAsia="en-US"/>
        </w:rPr>
        <w:t xml:space="preserve"> </w:t>
      </w:r>
      <w:r w:rsidRPr="00D965D1">
        <w:rPr>
          <w:b/>
          <w:szCs w:val="22"/>
          <w:lang w:val="el-GR" w:eastAsia="en-US"/>
        </w:rPr>
        <w:t>συμπληρωθεί</w:t>
      </w:r>
      <w:r w:rsidRPr="00D965D1">
        <w:rPr>
          <w:b/>
          <w:spacing w:val="18"/>
          <w:szCs w:val="22"/>
          <w:lang w:val="el-GR" w:eastAsia="en-US"/>
        </w:rPr>
        <w:t xml:space="preserve"> </w:t>
      </w:r>
      <w:r w:rsidRPr="00D965D1">
        <w:rPr>
          <w:b/>
          <w:szCs w:val="22"/>
          <w:lang w:val="el-GR" w:eastAsia="en-US"/>
        </w:rPr>
        <w:t>«ΝΑΙ, να αναφερθεί»,</w:t>
      </w:r>
      <w:r w:rsidRPr="00D965D1">
        <w:rPr>
          <w:b/>
          <w:spacing w:val="18"/>
          <w:szCs w:val="22"/>
          <w:lang w:val="el-GR" w:eastAsia="en-US"/>
        </w:rPr>
        <w:t xml:space="preserve"> σ</w:t>
      </w:r>
      <w:r w:rsidRPr="00D965D1">
        <w:rPr>
          <w:b/>
          <w:color w:val="000000"/>
          <w:szCs w:val="22"/>
          <w:lang w:val="el-GR" w:eastAsia="en-US"/>
        </w:rPr>
        <w:t>τη στήλη «ΑΠΑΝΤΗΣΗ</w:t>
      </w:r>
      <w:r w:rsidRPr="00D965D1">
        <w:rPr>
          <w:b/>
          <w:szCs w:val="22"/>
          <w:lang w:val="el-GR"/>
        </w:rPr>
        <w:t xml:space="preserve"> </w:t>
      </w:r>
      <w:r w:rsidRPr="00D965D1">
        <w:rPr>
          <w:b/>
          <w:color w:val="000000"/>
          <w:szCs w:val="22"/>
          <w:lang w:val="el-GR" w:eastAsia="en-US"/>
        </w:rPr>
        <w:t xml:space="preserve">ΠΡΟΜΗΘΕΥΤΗ» συμπληρώνεται η απάντηση του Αναδόχου η οποία θα έχει τη μορφή ΝΑΙ/ ένα αριθμητικό μέγεθος </w:t>
      </w:r>
      <w:r w:rsidRPr="00D965D1">
        <w:rPr>
          <w:b/>
          <w:bCs/>
          <w:color w:val="000000"/>
          <w:szCs w:val="22"/>
          <w:lang w:val="el-GR"/>
        </w:rPr>
        <w:t>που</w:t>
      </w:r>
      <w:r w:rsidRPr="00D965D1">
        <w:rPr>
          <w:b/>
          <w:color w:val="000000"/>
          <w:szCs w:val="22"/>
          <w:lang w:val="el-GR" w:eastAsia="en-US"/>
        </w:rPr>
        <w:t xml:space="preserve"> δηλώνει την ποσότητα του αντίστοιχου χαρακτηριστικού στην Προσφορά ή αναφορά του προσφερόμενου μεγέθους</w:t>
      </w:r>
      <w:r w:rsidRPr="00D965D1">
        <w:rPr>
          <w:color w:val="000000"/>
          <w:szCs w:val="22"/>
          <w:lang w:val="el-GR" w:eastAsia="en-US"/>
        </w:rPr>
        <w:t>. Απλή κατάφαση δεν αποτελεί απόδειξη πλήρωσης της προδιαγραφής.</w:t>
      </w:r>
    </w:p>
    <w:p w:rsidR="00BF16BC" w:rsidRPr="00D965D1" w:rsidRDefault="00BF16BC" w:rsidP="00BF16BC">
      <w:pPr>
        <w:suppressAutoHyphens w:val="0"/>
        <w:spacing w:after="60"/>
        <w:rPr>
          <w:szCs w:val="22"/>
          <w:lang w:val="el-GR" w:eastAsia="en-US"/>
        </w:rPr>
      </w:pPr>
      <w:r w:rsidRPr="00D965D1">
        <w:rPr>
          <w:color w:val="000000"/>
          <w:szCs w:val="22"/>
          <w:lang w:val="el-GR"/>
        </w:rPr>
        <w:t xml:space="preserve">Σε περίπτωση που ένα κελί είναι ΚΕΝΟ εκλαμβάνεται ως αρνητική απάντηση (ΟΧΙ) και </w:t>
      </w:r>
      <w:r w:rsidRPr="00D965D1">
        <w:rPr>
          <w:szCs w:val="22"/>
          <w:lang w:val="el-GR"/>
        </w:rPr>
        <w:t>αποτελεί λόγο απόρριψης της προσφοράς</w:t>
      </w:r>
    </w:p>
    <w:p w:rsidR="00BF16BC" w:rsidRPr="00D965D1" w:rsidRDefault="00BF16BC" w:rsidP="00BF16BC">
      <w:pPr>
        <w:rPr>
          <w:rFonts w:asciiTheme="minorHAnsi" w:hAnsiTheme="minorHAnsi" w:cstheme="minorHAnsi"/>
          <w:lang w:val="el-GR"/>
        </w:rPr>
      </w:pPr>
      <w:r w:rsidRPr="00D965D1">
        <w:rPr>
          <w:color w:val="000000"/>
          <w:szCs w:val="22"/>
          <w:lang w:val="el-GR" w:eastAsia="en-US"/>
        </w:rPr>
        <w:t xml:space="preserve">Στη στήλη «ΠΑΡΑΠΟΜΠΗ» θα </w:t>
      </w:r>
      <w:r w:rsidRPr="00D965D1">
        <w:rPr>
          <w:color w:val="000000"/>
          <w:szCs w:val="22"/>
          <w:lang w:val="el-GR"/>
        </w:rPr>
        <w:t>καταγραφεί</w:t>
      </w:r>
      <w:r w:rsidRPr="00D965D1">
        <w:rPr>
          <w:color w:val="000000"/>
          <w:szCs w:val="22"/>
          <w:lang w:val="el-GR" w:eastAsia="en-US"/>
        </w:rPr>
        <w:t xml:space="preserve"> </w:t>
      </w:r>
      <w:r w:rsidRPr="00D965D1">
        <w:rPr>
          <w:b/>
          <w:color w:val="000000"/>
          <w:szCs w:val="22"/>
          <w:u w:val="single"/>
          <w:lang w:val="el-GR" w:eastAsia="en-US"/>
        </w:rPr>
        <w:t>η σαφής παραπομπή</w:t>
      </w:r>
      <w:r w:rsidRPr="00D965D1">
        <w:rPr>
          <w:color w:val="000000"/>
          <w:szCs w:val="22"/>
          <w:lang w:val="el-GR" w:eastAsia="en-US"/>
        </w:rPr>
        <w:t xml:space="preserve"> σε Παράρτημα της Τεχνικής Προσφοράς το οποίο θα περιλαμβάνει αριθμημένα Τεχνικά Φυλλάδια κατασκευαστών,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θα αριθμηθεί η παραπομπή και θα σημειωθεί η αντίστοιχη παράγραφος του Πίνακα Συμμόρφωσης στην οποία καταγράφεται η ζητούμενη προδιαγραφή (π.χ. Προδ. Α.18)</w:t>
      </w:r>
      <w:r w:rsidRPr="00D965D1">
        <w:rPr>
          <w:rFonts w:asciiTheme="minorHAnsi" w:hAnsiTheme="minorHAnsi" w:cstheme="minorHAnsi"/>
          <w:lang w:val="el-GR"/>
        </w:rPr>
        <w:t>.</w:t>
      </w:r>
    </w:p>
    <w:p w:rsidR="00BF16BC" w:rsidRDefault="00BF16BC" w:rsidP="00BF16BC">
      <w:pPr>
        <w:pStyle w:val="Standard"/>
        <w:widowControl/>
        <w:spacing w:after="120"/>
        <w:jc w:val="both"/>
        <w:textAlignment w:val="auto"/>
        <w:rPr>
          <w:rFonts w:asciiTheme="minorHAnsi" w:hAnsiTheme="minorHAnsi" w:cstheme="minorHAnsi"/>
          <w:b/>
          <w:szCs w:val="22"/>
        </w:rPr>
      </w:pPr>
    </w:p>
    <w:p w:rsidR="00BF16BC" w:rsidRPr="00592EF6" w:rsidRDefault="00BF16BC" w:rsidP="00BF16BC">
      <w:pPr>
        <w:pStyle w:val="Standard"/>
        <w:widowControl/>
        <w:spacing w:after="120"/>
        <w:jc w:val="both"/>
        <w:textAlignment w:val="auto"/>
        <w:rPr>
          <w:rFonts w:asciiTheme="minorHAnsi" w:hAnsiTheme="minorHAnsi" w:cstheme="minorHAnsi"/>
          <w:sz w:val="22"/>
          <w:szCs w:val="22"/>
          <w:lang w:eastAsia="el-GR" w:bidi="ar-SA"/>
        </w:rPr>
      </w:pPr>
      <w:r w:rsidRPr="00B8754C">
        <w:rPr>
          <w:rFonts w:asciiTheme="minorHAnsi" w:hAnsiTheme="minorHAnsi" w:cstheme="minorHAnsi"/>
          <w:b/>
          <w:sz w:val="22"/>
          <w:szCs w:val="22"/>
        </w:rPr>
        <w:t>Διάρκεια σύμβασης-</w:t>
      </w:r>
      <w:r w:rsidRPr="00592EF6">
        <w:rPr>
          <w:rFonts w:asciiTheme="minorHAnsi" w:hAnsiTheme="minorHAnsi" w:cstheme="minorHAnsi"/>
          <w:b/>
          <w:sz w:val="22"/>
          <w:szCs w:val="22"/>
        </w:rPr>
        <w:t>Χρόνοι παράδοσης:</w:t>
      </w:r>
      <w:r w:rsidRPr="00592EF6">
        <w:rPr>
          <w:rFonts w:asciiTheme="minorHAnsi" w:hAnsiTheme="minorHAnsi" w:cstheme="minorHAnsi"/>
          <w:sz w:val="22"/>
          <w:szCs w:val="22"/>
        </w:rPr>
        <w:t xml:space="preserve"> </w:t>
      </w:r>
      <w:r w:rsidRPr="00592EF6">
        <w:rPr>
          <w:rFonts w:asciiTheme="minorHAnsi" w:hAnsiTheme="minorHAnsi" w:cstheme="minorHAnsi"/>
          <w:sz w:val="22"/>
          <w:szCs w:val="22"/>
          <w:lang w:eastAsia="el-GR" w:bidi="ar-SA"/>
        </w:rPr>
        <w:t xml:space="preserve">Ο ανάδοχος υποχρεούται να παραδώσει τον εξοπλισμό </w:t>
      </w:r>
      <w:r w:rsidRPr="00592EF6">
        <w:rPr>
          <w:rFonts w:asciiTheme="minorHAnsi" w:eastAsia="Calibri" w:hAnsiTheme="minorHAnsi" w:cstheme="minorHAnsi"/>
          <w:b/>
          <w:sz w:val="22"/>
          <w:szCs w:val="22"/>
          <w:lang w:eastAsia="el-GR" w:bidi="ar-SA"/>
        </w:rPr>
        <w:t>εντός</w:t>
      </w:r>
      <w:r w:rsidRPr="00592EF6">
        <w:rPr>
          <w:rFonts w:asciiTheme="minorHAnsi" w:hAnsiTheme="minorHAnsi" w:cstheme="minorHAnsi"/>
          <w:b/>
          <w:sz w:val="22"/>
          <w:szCs w:val="22"/>
          <w:lang w:eastAsia="el-GR" w:bidi="ar-SA"/>
        </w:rPr>
        <w:t xml:space="preserve"> τριών (3) μηνών</w:t>
      </w:r>
      <w:r w:rsidRPr="00592EF6">
        <w:rPr>
          <w:rFonts w:asciiTheme="minorHAnsi" w:hAnsiTheme="minorHAnsi" w:cstheme="minorHAnsi"/>
          <w:sz w:val="22"/>
          <w:szCs w:val="22"/>
        </w:rPr>
        <w:t>, προσμετρούμενων</w:t>
      </w:r>
      <w:r w:rsidRPr="00592EF6">
        <w:rPr>
          <w:rFonts w:asciiTheme="minorHAnsi" w:hAnsiTheme="minorHAnsi" w:cstheme="minorHAnsi"/>
          <w:sz w:val="22"/>
          <w:szCs w:val="22"/>
          <w:lang w:eastAsia="el-GR" w:bidi="ar-SA"/>
        </w:rPr>
        <w:t xml:space="preserve"> από την υπογραφή της σύμβασης, στις εγκαταστάσεις </w:t>
      </w:r>
      <w:r w:rsidRPr="00592EF6">
        <w:rPr>
          <w:rFonts w:asciiTheme="minorHAnsi" w:hAnsiTheme="minorHAnsi" w:cstheme="minorHAnsi"/>
          <w:sz w:val="22"/>
          <w:szCs w:val="22"/>
          <w:lang w:eastAsia="el-GR"/>
        </w:rPr>
        <w:t xml:space="preserve">του </w:t>
      </w:r>
      <w:r w:rsidRPr="00592EF6">
        <w:rPr>
          <w:rFonts w:asciiTheme="minorHAnsi" w:hAnsiTheme="minorHAnsi" w:cstheme="minorHAnsi"/>
          <w:sz w:val="22"/>
          <w:szCs w:val="22"/>
          <w:lang w:eastAsia="el-GR" w:bidi="ar-SA"/>
        </w:rPr>
        <w:t>ΙΤΕ, στα Βασιλικά Βουτών, στο Ηράκλειο.</w:t>
      </w:r>
    </w:p>
    <w:p w:rsidR="00BF16BC" w:rsidRPr="00592EF6" w:rsidRDefault="00BF16BC" w:rsidP="00BF16BC">
      <w:pPr>
        <w:suppressAutoHyphens w:val="0"/>
        <w:spacing w:after="60"/>
        <w:rPr>
          <w:rFonts w:eastAsia="SimSun"/>
          <w:szCs w:val="22"/>
          <w:lang w:val="el-GR"/>
        </w:rPr>
      </w:pPr>
    </w:p>
    <w:p w:rsidR="00BF16BC" w:rsidRPr="00592EF6" w:rsidRDefault="00BF16BC" w:rsidP="00BF16BC">
      <w:pPr>
        <w:suppressAutoHyphens w:val="0"/>
        <w:spacing w:after="60"/>
        <w:rPr>
          <w:rFonts w:eastAsia="SimSun"/>
          <w:iCs/>
          <w:szCs w:val="22"/>
          <w:lang w:val="el-GR"/>
        </w:rPr>
      </w:pPr>
      <w:r w:rsidRPr="00592EF6">
        <w:rPr>
          <w:b/>
          <w:szCs w:val="22"/>
          <w:lang w:val="el-GR"/>
        </w:rPr>
        <w:t>Τόπος παράδοσης</w:t>
      </w:r>
      <w:r w:rsidRPr="00592EF6">
        <w:rPr>
          <w:szCs w:val="22"/>
          <w:lang w:val="el-GR"/>
        </w:rPr>
        <w:t>: στις εγκαταστάσεις του ΙΤΕ – ΙΜΒΒ, στην έδρα του Ιδρύματος Τεχνολογίας και Έρευνας, Βασιλικά Βουτών, 70013, Ηράκλειο Κρήτης Ελλάδα</w:t>
      </w:r>
    </w:p>
    <w:p w:rsidR="00BF16BC" w:rsidRPr="00592EF6" w:rsidRDefault="00BF16BC" w:rsidP="00BF16BC">
      <w:pPr>
        <w:suppressAutoHyphens w:val="0"/>
        <w:spacing w:after="60"/>
        <w:rPr>
          <w:b/>
          <w:szCs w:val="22"/>
          <w:lang w:val="el-GR"/>
        </w:rPr>
      </w:pPr>
      <w:r w:rsidRPr="00592EF6">
        <w:rPr>
          <w:b/>
          <w:szCs w:val="22"/>
          <w:lang w:val="el-GR"/>
        </w:rPr>
        <w:t>Παραδοτέα-Διαδικασία Παραλαβής/Παρακολούθησης:</w:t>
      </w:r>
    </w:p>
    <w:p w:rsidR="00BF16BC" w:rsidRPr="00592EF6" w:rsidRDefault="00BF16BC" w:rsidP="00BF16BC">
      <w:pPr>
        <w:pStyle w:val="af0"/>
        <w:ind w:firstLine="0"/>
        <w:rPr>
          <w:rFonts w:ascii="Calibri" w:hAnsi="Calibri" w:cs="Times New Roman"/>
          <w:szCs w:val="22"/>
          <w:lang w:val="el-GR" w:eastAsia="el-GR"/>
        </w:rPr>
      </w:pPr>
      <w:r w:rsidRPr="00592EF6">
        <w:rPr>
          <w:rFonts w:ascii="Calibri" w:hAnsi="Calibri" w:cs="Calibri"/>
          <w:szCs w:val="22"/>
          <w:lang w:val="el-GR"/>
        </w:rPr>
        <w:t>Η παραλαβή των προς προμήθεια ειδών θα γίνει από την επιτροπή παραλαβής. Ο ανάδοχος υποχρεούται να ειδοποιήσει εγγράφως το ΙΤΕ</w:t>
      </w:r>
      <w:r w:rsidRPr="00592EF6">
        <w:rPr>
          <w:rFonts w:ascii="Calibri" w:hAnsi="Calibri"/>
          <w:szCs w:val="22"/>
          <w:lang w:val="el-GR"/>
        </w:rPr>
        <w:t xml:space="preserve"> πέντε ημέρες από την ημερομηνία παράδοσης των προς προμήθεια ειδών. Τα είδη αφού ελεγχθούν με μακροσκοπικό έλεγχο παραλαμβάνονται από την αρμόδια επιτροπή. Η επιτροπή συντάσσει πρωτόκολλο προσωρινής παραλαβής εντός 5 εργάσιμων ημερών.</w:t>
      </w:r>
    </w:p>
    <w:p w:rsidR="00BF16BC" w:rsidRPr="00B8754C" w:rsidRDefault="00BF16BC" w:rsidP="00BF16BC">
      <w:pPr>
        <w:spacing w:after="60"/>
        <w:rPr>
          <w:szCs w:val="22"/>
          <w:lang w:val="el-GR"/>
        </w:rPr>
      </w:pPr>
      <w:r w:rsidRPr="00592EF6">
        <w:rPr>
          <w:szCs w:val="22"/>
          <w:lang w:val="el-GR"/>
        </w:rPr>
        <w:t>Σε περίπτωση που διαπιστωθεί ελάττωμα ή παράλειψη ή μη συμμόρφωση προς τους όρους της διακήρυξης ή της προσφοράς η επιτροπή παραλαβής γνωστοποιεί εγγράφως τις παρατηρήσεις της και τις κοινοποιεί στην προμηθεύτρια η οποία πρέπει να επανορθώσει το ελάττωμα ή παράλειψη εντός ενός (1) μηνός. Σε περίπτωση άρνησης της προμηθεύτριας να επανορθώσει τα ελαττώματα ή σε περίπτωση που παρέλθει άπρακτη η ταχθείσα</w:t>
      </w:r>
      <w:r w:rsidRPr="00B8754C">
        <w:rPr>
          <w:szCs w:val="22"/>
          <w:lang w:val="el-GR"/>
        </w:rPr>
        <w:t xml:space="preserve"> προθεσμία ή σε περίπτωση μερικής ή ελλιπούς επανορθώσεως η επιτροπή δύναται κατά την κρίση της να τάξει νέα προθεσμία στην προμηθεύτρια για να επανορθώσει ή να κήρυξη έκπτωτη αυτήν.</w:t>
      </w:r>
    </w:p>
    <w:p w:rsidR="00BF16BC" w:rsidRPr="00B8754C" w:rsidRDefault="00BF16BC" w:rsidP="00BF16BC">
      <w:pPr>
        <w:spacing w:after="60"/>
        <w:rPr>
          <w:szCs w:val="22"/>
          <w:lang w:val="el-GR"/>
        </w:rPr>
      </w:pPr>
      <w:r w:rsidRPr="00B8754C">
        <w:rPr>
          <w:szCs w:val="22"/>
          <w:lang w:val="el-GR"/>
        </w:rPr>
        <w:t>Η οριστική παραλαβή θα γίνει εντός ενός μηνός από την προσωρινή παραλαβή.</w:t>
      </w:r>
    </w:p>
    <w:p w:rsidR="00BF16BC" w:rsidRPr="0026319F" w:rsidRDefault="00BF16BC" w:rsidP="00BF16BC">
      <w:pPr>
        <w:rPr>
          <w:rFonts w:cstheme="minorHAnsi"/>
          <w:color w:val="000000"/>
          <w:szCs w:val="22"/>
          <w:lang w:val="el-GR"/>
        </w:rPr>
      </w:pPr>
      <w:r w:rsidRPr="00B8754C">
        <w:rPr>
          <w:b/>
          <w:szCs w:val="22"/>
          <w:lang w:val="el-GR"/>
        </w:rPr>
        <w:lastRenderedPageBreak/>
        <w:t xml:space="preserve">Εγκατάσταση -Εκπαίδευση </w:t>
      </w:r>
      <w:r w:rsidRPr="0026319F">
        <w:rPr>
          <w:b/>
          <w:szCs w:val="22"/>
          <w:lang w:val="el-GR"/>
        </w:rPr>
        <w:t>προσωπικού:</w:t>
      </w:r>
      <w:r w:rsidRPr="0026319F">
        <w:rPr>
          <w:szCs w:val="22"/>
          <w:lang w:val="el-GR"/>
        </w:rPr>
        <w:t xml:space="preserve"> </w:t>
      </w:r>
      <w:r w:rsidRPr="0026319F">
        <w:rPr>
          <w:rFonts w:asciiTheme="minorHAnsi" w:hAnsiTheme="minorHAnsi" w:cstheme="minorHAnsi"/>
          <w:color w:val="000000"/>
          <w:szCs w:val="22"/>
          <w:lang w:val="el-GR"/>
        </w:rPr>
        <w:t xml:space="preserve">ο προσφέρων αναλαμβάνει την εγκατάσταση του εξοπλισμού και την εκπαίδευση </w:t>
      </w:r>
      <w:r w:rsidRPr="0026319F">
        <w:rPr>
          <w:rFonts w:asciiTheme="minorHAnsi" w:hAnsiTheme="minorHAnsi" w:cstheme="minorHAnsi"/>
          <w:szCs w:val="22"/>
          <w:lang w:val="el-GR"/>
        </w:rPr>
        <w:t xml:space="preserve">του αρμόδιου προσωπικού του ΙΤΕ σε θέματα βασικής λειτουργίας και συντήρησης του εξοπλισμού καθώς και σε θέματα </w:t>
      </w:r>
      <w:r w:rsidRPr="0026319F">
        <w:rPr>
          <w:rFonts w:cstheme="minorHAnsi"/>
          <w:color w:val="000000"/>
          <w:szCs w:val="22"/>
          <w:lang w:val="el-GR"/>
        </w:rPr>
        <w:t>ασφαλείας και να τον παραδώσει σε πλήρη λειτουργία κατόπιν τεχνικού ελέγχου καλής λειτουργίας.</w:t>
      </w:r>
    </w:p>
    <w:p w:rsidR="00BF16BC" w:rsidRPr="009544A1" w:rsidRDefault="00BF16BC" w:rsidP="00BF16BC">
      <w:pPr>
        <w:suppressAutoHyphens w:val="0"/>
        <w:spacing w:after="60"/>
        <w:rPr>
          <w:rFonts w:eastAsia="SimSun"/>
          <w:szCs w:val="22"/>
          <w:lang w:val="el-GR"/>
        </w:rPr>
      </w:pPr>
      <w:r w:rsidRPr="0026319F">
        <w:rPr>
          <w:b/>
          <w:szCs w:val="22"/>
          <w:lang w:val="el-GR"/>
        </w:rPr>
        <w:t>Εγγυήσεις-Τεχνική Υποστήριξη</w:t>
      </w:r>
      <w:r w:rsidRPr="0026319F">
        <w:rPr>
          <w:szCs w:val="22"/>
          <w:lang w:val="el-GR"/>
        </w:rPr>
        <w:t xml:space="preserve">: ο ανάδοχος εγγυάται την καλή λειτουργία του συνόλου του </w:t>
      </w:r>
      <w:r w:rsidRPr="0026319F">
        <w:rPr>
          <w:rFonts w:eastAsia="SimSun"/>
          <w:szCs w:val="22"/>
          <w:lang w:val="el-GR"/>
        </w:rPr>
        <w:t xml:space="preserve"> των ειδών για τουλάχιστον το χρονικό διάστημα που αναφέρεται στις προδιαγραφές κάθε είδους</w:t>
      </w:r>
      <w:r w:rsidRPr="0026319F">
        <w:rPr>
          <w:lang w:val="el-GR"/>
        </w:rPr>
        <w:t xml:space="preserve"> (βλ. ΠΑΡΑΡΤΗΜΑ Ι - πίνακες τεχνικών προδιαγραφών και απαιτήσεων), </w:t>
      </w:r>
      <w:r w:rsidRPr="0026319F">
        <w:rPr>
          <w:rFonts w:eastAsia="SimSun"/>
          <w:szCs w:val="22"/>
          <w:lang w:val="el-GR"/>
        </w:rPr>
        <w:t>μετά την</w:t>
      </w:r>
      <w:r w:rsidRPr="003C1793">
        <w:rPr>
          <w:rFonts w:eastAsia="SimSun"/>
          <w:szCs w:val="22"/>
          <w:lang w:val="el-GR"/>
        </w:rPr>
        <w:t xml:space="preserve"> οριστική παραλαβή του</w:t>
      </w:r>
      <w:r w:rsidRPr="00717762">
        <w:rPr>
          <w:szCs w:val="22"/>
          <w:highlight w:val="yellow"/>
          <w:lang w:val="el-GR"/>
        </w:rPr>
        <w:t>.</w:t>
      </w:r>
    </w:p>
    <w:p w:rsidR="00BF16BC" w:rsidRPr="00B8754C" w:rsidRDefault="00BF16BC" w:rsidP="00BF16BC">
      <w:pPr>
        <w:suppressAutoHyphens w:val="0"/>
        <w:spacing w:after="60"/>
        <w:rPr>
          <w:szCs w:val="22"/>
          <w:lang w:val="el-GR"/>
        </w:rPr>
      </w:pPr>
      <w:r w:rsidRPr="00B8754C">
        <w:rPr>
          <w:b/>
          <w:szCs w:val="22"/>
          <w:lang w:val="el-GR"/>
        </w:rPr>
        <w:t xml:space="preserve">Τροποποίηση Σύμβασης: </w:t>
      </w:r>
      <w:r w:rsidRPr="00B8754C">
        <w:rPr>
          <w:szCs w:val="22"/>
          <w:lang w:val="el-GR"/>
        </w:rPr>
        <w:t>Η σύμβαση δύναται να τροποποιηθεί εφόσον τηρούνται οι προϋποθέσεις που προβλέπονται στο άρθρο 132 του ν. 4412/2016.</w:t>
      </w:r>
    </w:p>
    <w:p w:rsidR="00BF16BC" w:rsidRPr="00B8754C" w:rsidRDefault="00BF16BC" w:rsidP="00BF16BC">
      <w:pPr>
        <w:suppressAutoHyphens w:val="0"/>
        <w:spacing w:after="60"/>
        <w:rPr>
          <w:b/>
          <w:szCs w:val="22"/>
          <w:lang w:val="el-GR"/>
        </w:rPr>
      </w:pPr>
    </w:p>
    <w:p w:rsidR="00BF16BC" w:rsidRPr="00B8754C" w:rsidRDefault="00BF16BC" w:rsidP="00BF16BC">
      <w:pPr>
        <w:pStyle w:val="normalwithoutspacing"/>
        <w:rPr>
          <w:rFonts w:eastAsia="SimSun"/>
          <w:szCs w:val="22"/>
        </w:rPr>
      </w:pPr>
      <w:r w:rsidRPr="00B8754C">
        <w:rPr>
          <w:rFonts w:ascii="Arial" w:hAnsi="Arial" w:cs="Arial"/>
          <w:b/>
          <w:color w:val="002060"/>
          <w:szCs w:val="22"/>
        </w:rPr>
        <w:t>ΜΕΡΟΣ Β- ΟΙΚΟΝΟΜΙΚΟ ΑΝΤΙΚΕΙΜΕΝΟ ΤΗΣ ΣΥΜΒΑΣΗΣ</w:t>
      </w:r>
    </w:p>
    <w:p w:rsidR="00BF16BC" w:rsidRPr="00BF16BC" w:rsidRDefault="00BF16BC" w:rsidP="00BF16BC">
      <w:pPr>
        <w:suppressAutoHyphens w:val="0"/>
        <w:spacing w:after="60"/>
        <w:rPr>
          <w:rFonts w:asciiTheme="minorHAnsi" w:eastAsia="SimSun" w:hAnsiTheme="minorHAnsi" w:cstheme="minorHAnsi"/>
          <w:szCs w:val="22"/>
          <w:lang w:val="en-US"/>
        </w:rPr>
      </w:pPr>
      <w:r w:rsidRPr="00B8754C">
        <w:rPr>
          <w:rFonts w:asciiTheme="minorHAnsi" w:eastAsia="SimSun" w:hAnsiTheme="minorHAnsi" w:cstheme="minorHAnsi"/>
          <w:b/>
          <w:szCs w:val="22"/>
          <w:lang w:val="el-GR"/>
        </w:rPr>
        <w:t>Χρηματοδότηση</w:t>
      </w:r>
      <w:r w:rsidRPr="00BF16BC">
        <w:rPr>
          <w:rFonts w:asciiTheme="minorHAnsi" w:eastAsia="SimSun" w:hAnsiTheme="minorHAnsi" w:cstheme="minorHAnsi"/>
          <w:szCs w:val="22"/>
          <w:lang w:val="en-US"/>
        </w:rPr>
        <w:t xml:space="preserve"> </w:t>
      </w:r>
    </w:p>
    <w:p w:rsidR="00BF16BC" w:rsidRPr="0026319F" w:rsidRDefault="00BF16BC" w:rsidP="00BF16BC">
      <w:pPr>
        <w:rPr>
          <w:rFonts w:asciiTheme="minorHAnsi" w:hAnsiTheme="minorHAnsi" w:cstheme="minorHAnsi"/>
          <w:color w:val="000000"/>
          <w:szCs w:val="22"/>
          <w:lang w:val="en-US"/>
        </w:rPr>
      </w:pPr>
      <w:r w:rsidRPr="0026319F">
        <w:rPr>
          <w:szCs w:val="22"/>
          <w:lang w:val="el-GR"/>
        </w:rPr>
        <w:t>Η</w:t>
      </w:r>
      <w:r w:rsidRPr="0026319F">
        <w:rPr>
          <w:szCs w:val="22"/>
          <w:lang w:val="en-US"/>
        </w:rPr>
        <w:t xml:space="preserve"> </w:t>
      </w:r>
      <w:r w:rsidRPr="0026319F">
        <w:rPr>
          <w:szCs w:val="22"/>
          <w:lang w:val="el-GR"/>
        </w:rPr>
        <w:t>χρηματοδότηση</w:t>
      </w:r>
      <w:r w:rsidRPr="0026319F">
        <w:rPr>
          <w:szCs w:val="22"/>
          <w:lang w:val="en-US"/>
        </w:rPr>
        <w:t xml:space="preserve"> </w:t>
      </w:r>
      <w:r w:rsidRPr="0026319F">
        <w:rPr>
          <w:szCs w:val="22"/>
          <w:lang w:val="el-GR"/>
        </w:rPr>
        <w:t>της</w:t>
      </w:r>
      <w:r w:rsidRPr="0026319F">
        <w:rPr>
          <w:szCs w:val="22"/>
          <w:lang w:val="en-US"/>
        </w:rPr>
        <w:t xml:space="preserve"> </w:t>
      </w:r>
      <w:r w:rsidRPr="0026319F">
        <w:rPr>
          <w:szCs w:val="22"/>
          <w:lang w:val="el-GR"/>
        </w:rPr>
        <w:t>δαπάνης</w:t>
      </w:r>
      <w:r w:rsidRPr="0026319F">
        <w:rPr>
          <w:szCs w:val="22"/>
          <w:lang w:val="en-US"/>
        </w:rPr>
        <w:t xml:space="preserve"> </w:t>
      </w:r>
      <w:r w:rsidRPr="0026319F">
        <w:rPr>
          <w:szCs w:val="22"/>
          <w:lang w:val="el-GR"/>
        </w:rPr>
        <w:t>βαρύνει</w:t>
      </w:r>
      <w:r w:rsidRPr="0026319F">
        <w:rPr>
          <w:szCs w:val="22"/>
          <w:lang w:val="en-US"/>
        </w:rPr>
        <w:t xml:space="preserve"> </w:t>
      </w:r>
      <w:r w:rsidRPr="0026319F">
        <w:rPr>
          <w:szCs w:val="22"/>
          <w:lang w:val="el-GR"/>
        </w:rPr>
        <w:t>το</w:t>
      </w:r>
      <w:r w:rsidRPr="0026319F">
        <w:rPr>
          <w:szCs w:val="22"/>
          <w:lang w:val="en-US"/>
        </w:rPr>
        <w:t xml:space="preserve"> </w:t>
      </w:r>
      <w:r w:rsidRPr="0026319F">
        <w:rPr>
          <w:szCs w:val="22"/>
          <w:lang w:val="el-GR"/>
        </w:rPr>
        <w:t>έργο</w:t>
      </w:r>
      <w:r w:rsidRPr="0026319F">
        <w:rPr>
          <w:szCs w:val="22"/>
          <w:lang w:val="en-US"/>
        </w:rPr>
        <w:t xml:space="preserve">: «Experimental and modeling investigates into microcircuit, cellular and subcellular determinants of hippocampal ensemble recruitment to contextual representations» [NIH-NOA], Grant Award Number - 1R01MH124867-01 </w:t>
      </w:r>
      <w:r w:rsidRPr="0026319F">
        <w:rPr>
          <w:szCs w:val="22"/>
          <w:lang w:val="el-GR"/>
        </w:rPr>
        <w:t>που</w:t>
      </w:r>
      <w:r w:rsidRPr="0026319F">
        <w:rPr>
          <w:szCs w:val="22"/>
          <w:lang w:val="en-US"/>
        </w:rPr>
        <w:t xml:space="preserve"> </w:t>
      </w:r>
      <w:r w:rsidRPr="0026319F">
        <w:rPr>
          <w:szCs w:val="22"/>
          <w:lang w:val="el-GR"/>
        </w:rPr>
        <w:t>χρηματοδοτείται</w:t>
      </w:r>
      <w:r w:rsidRPr="0026319F">
        <w:rPr>
          <w:szCs w:val="22"/>
          <w:lang w:val="en-US"/>
        </w:rPr>
        <w:t xml:space="preserve"> </w:t>
      </w:r>
      <w:r w:rsidRPr="0026319F">
        <w:rPr>
          <w:szCs w:val="22"/>
          <w:lang w:val="el-GR"/>
        </w:rPr>
        <w:t>από</w:t>
      </w:r>
      <w:r w:rsidRPr="0026319F">
        <w:rPr>
          <w:szCs w:val="22"/>
          <w:lang w:val="en-US"/>
        </w:rPr>
        <w:t xml:space="preserve"> </w:t>
      </w:r>
      <w:r w:rsidRPr="0026319F">
        <w:rPr>
          <w:szCs w:val="22"/>
          <w:lang w:val="el-GR"/>
        </w:rPr>
        <w:t>το</w:t>
      </w:r>
      <w:r w:rsidRPr="0026319F">
        <w:rPr>
          <w:szCs w:val="22"/>
          <w:lang w:val="en-US"/>
        </w:rPr>
        <w:t xml:space="preserve"> National Institute of Health, USA.</w:t>
      </w:r>
      <w:r w:rsidRPr="0026319F">
        <w:rPr>
          <w:rStyle w:val="fontstyle01"/>
          <w:rFonts w:asciiTheme="minorHAnsi" w:hAnsiTheme="minorHAnsi" w:cstheme="minorHAnsi"/>
          <w:lang w:val="en-US"/>
        </w:rPr>
        <w:t>.</w:t>
      </w:r>
    </w:p>
    <w:p w:rsidR="00BF16BC" w:rsidRPr="00102453" w:rsidRDefault="00BF16BC" w:rsidP="00BF16BC">
      <w:pPr>
        <w:suppressAutoHyphens w:val="0"/>
        <w:autoSpaceDE w:val="0"/>
        <w:spacing w:after="60"/>
        <w:rPr>
          <w:lang w:val="el-GR"/>
        </w:rPr>
      </w:pPr>
      <w:r w:rsidRPr="0026319F">
        <w:rPr>
          <w:lang w:val="el-GR"/>
        </w:rPr>
        <w:t xml:space="preserve">Συνολική εκτιμώμενη αξία σε ευρώ χωρίς ΦΠΑ : </w:t>
      </w:r>
      <w:r w:rsidRPr="0026319F">
        <w:rPr>
          <w:rFonts w:asciiTheme="minorHAnsi" w:hAnsiTheme="minorHAnsi" w:cstheme="minorHAnsi"/>
          <w:b/>
          <w:lang w:val="el-GR"/>
        </w:rPr>
        <w:t xml:space="preserve">Τριάντα Χιλιάδες Ευρώ (€ </w:t>
      </w:r>
      <w:r w:rsidRPr="0026319F">
        <w:rPr>
          <w:b/>
          <w:color w:val="000000"/>
          <w:lang w:val="el-GR"/>
        </w:rPr>
        <w:t>30.000,00</w:t>
      </w:r>
      <w:r w:rsidRPr="0026319F">
        <w:rPr>
          <w:rFonts w:asciiTheme="minorHAnsi" w:hAnsiTheme="minorHAnsi" w:cstheme="minorHAnsi"/>
          <w:b/>
          <w:lang w:val="el-GR"/>
        </w:rPr>
        <w:t>)</w:t>
      </w:r>
      <w:r w:rsidRPr="0026319F">
        <w:rPr>
          <w:rFonts w:asciiTheme="minorHAnsi" w:hAnsiTheme="minorHAnsi" w:cstheme="minorHAnsi"/>
          <w:lang w:val="el-GR"/>
        </w:rPr>
        <w:t xml:space="preserve"> πλέον ΦΠΑ 24%.</w:t>
      </w:r>
    </w:p>
    <w:p w:rsidR="00BF16BC" w:rsidRPr="00D965D1" w:rsidRDefault="00BF16BC" w:rsidP="00BF16BC">
      <w:pPr>
        <w:suppressAutoHyphens w:val="0"/>
        <w:spacing w:after="60"/>
        <w:rPr>
          <w:rFonts w:asciiTheme="minorHAnsi" w:eastAsia="SimSun" w:hAnsiTheme="minorHAnsi" w:cstheme="minorHAnsi"/>
          <w:szCs w:val="22"/>
          <w:lang w:val="el-GR"/>
        </w:rPr>
      </w:pPr>
    </w:p>
    <w:p w:rsidR="00BF16BC" w:rsidRPr="00D965D1" w:rsidRDefault="00BF16BC" w:rsidP="00BF16BC">
      <w:pPr>
        <w:pStyle w:val="normalwithoutspacing"/>
        <w:rPr>
          <w:rFonts w:asciiTheme="minorHAnsi" w:eastAsia="SimSun" w:hAnsiTheme="minorHAnsi" w:cstheme="minorHAnsi"/>
          <w:b/>
          <w:szCs w:val="22"/>
        </w:rPr>
      </w:pPr>
      <w:r w:rsidRPr="00D965D1">
        <w:rPr>
          <w:rFonts w:asciiTheme="minorHAnsi" w:eastAsia="SimSun" w:hAnsiTheme="minorHAnsi" w:cstheme="minorHAnsi"/>
          <w:b/>
          <w:szCs w:val="22"/>
        </w:rPr>
        <w:t xml:space="preserve">Φ.Π.Α.-Κρατήσεις-δικαιώματα τρίτων-επιβαρύνσεις: </w:t>
      </w:r>
    </w:p>
    <w:p w:rsidR="00BF16BC" w:rsidRPr="00D965D1" w:rsidRDefault="00BF16BC" w:rsidP="00BF16BC">
      <w:pPr>
        <w:pStyle w:val="normalwithoutspacing"/>
        <w:rPr>
          <w:rFonts w:asciiTheme="minorHAnsi" w:hAnsiTheme="minorHAnsi" w:cstheme="minorHAnsi"/>
        </w:rPr>
      </w:pPr>
      <w:r w:rsidRPr="00D965D1">
        <w:rPr>
          <w:rFonts w:asciiTheme="minorHAnsi" w:hAnsiTheme="minorHAnsi" w:cstheme="minorHAnsi"/>
          <w:szCs w:val="22"/>
        </w:rPr>
        <w:t>Βάση της κείμενης νομοθεσίας:</w:t>
      </w:r>
    </w:p>
    <w:p w:rsidR="00BF16BC" w:rsidRPr="00D965D1" w:rsidRDefault="00BF16BC" w:rsidP="00BF16BC">
      <w:pPr>
        <w:pStyle w:val="normalwithoutspacing"/>
        <w:numPr>
          <w:ilvl w:val="0"/>
          <w:numId w:val="12"/>
        </w:numPr>
        <w:rPr>
          <w:rFonts w:asciiTheme="minorHAnsi" w:hAnsiTheme="minorHAnsi" w:cstheme="minorHAnsi"/>
        </w:rPr>
      </w:pPr>
      <w:r w:rsidRPr="00D965D1">
        <w:rPr>
          <w:rFonts w:asciiTheme="minorHAnsi" w:hAnsiTheme="minorHAnsi" w:cstheme="minorHAnsi"/>
        </w:rPr>
        <w:t>η δαπάνη υποχρεούται σε καταβολή ΦΠΑ</w:t>
      </w:r>
    </w:p>
    <w:p w:rsidR="00BF16BC" w:rsidRPr="00113D5D" w:rsidRDefault="00BF16BC" w:rsidP="00BF16BC">
      <w:pPr>
        <w:pStyle w:val="ae"/>
        <w:numPr>
          <w:ilvl w:val="0"/>
          <w:numId w:val="12"/>
        </w:numPr>
        <w:jc w:val="both"/>
        <w:rPr>
          <w:rFonts w:asciiTheme="minorHAnsi" w:hAnsiTheme="minorHAnsi" w:cstheme="minorHAnsi"/>
          <w:b w:val="0"/>
          <w:lang w:val="el-GR"/>
        </w:rPr>
      </w:pPr>
      <w:r w:rsidRPr="00D965D1">
        <w:rPr>
          <w:rFonts w:asciiTheme="minorHAnsi" w:hAnsiTheme="minorHAnsi" w:cstheme="minorHAnsi"/>
          <w:b w:val="0"/>
          <w:lang w:val="el-GR"/>
        </w:rPr>
        <w:t xml:space="preserve">Επιβάλλεται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w:t>
      </w:r>
      <w:r w:rsidRPr="00113D5D">
        <w:rPr>
          <w:rFonts w:asciiTheme="minorHAnsi" w:hAnsiTheme="minorHAnsi" w:cstheme="minorHAnsi"/>
          <w:b w:val="0"/>
          <w:lang w:val="el-GR"/>
        </w:rPr>
        <w:t>Συμβάσεων (άρθρο 4 Ν.4013/2011 όπως ισχύει)</w:t>
      </w:r>
    </w:p>
    <w:p w:rsidR="00BF16BC" w:rsidRPr="00113D5D" w:rsidRDefault="00BF16BC" w:rsidP="00BF16BC">
      <w:pPr>
        <w:pStyle w:val="ae"/>
        <w:numPr>
          <w:ilvl w:val="0"/>
          <w:numId w:val="12"/>
        </w:numPr>
        <w:jc w:val="both"/>
        <w:rPr>
          <w:rFonts w:asciiTheme="minorHAnsi" w:hAnsiTheme="minorHAnsi" w:cstheme="minorHAnsi"/>
          <w:b w:val="0"/>
          <w:lang w:val="el-GR"/>
        </w:rPr>
      </w:pPr>
      <w:r w:rsidRPr="00113D5D">
        <w:rPr>
          <w:rFonts w:asciiTheme="minorHAnsi" w:hAnsiTheme="minorHAnsi" w:cstheme="minorHAnsi"/>
          <w:b w:val="0"/>
          <w:lang w:val="el-GR"/>
        </w:rPr>
        <w:t>Επιβάλλεται</w:t>
      </w:r>
      <w:r w:rsidRPr="00113D5D">
        <w:rPr>
          <w:rStyle w:val="fontstyle01"/>
          <w:rFonts w:asciiTheme="minorHAnsi" w:hAnsiTheme="minorHAnsi" w:cstheme="minorHAnsi"/>
          <w:b w:val="0"/>
          <w:lang w:val="el-GR"/>
        </w:rPr>
        <w:t xml:space="preserve"> κράτηση ύψους 0,02% υπέρ </w:t>
      </w:r>
      <w:r w:rsidRPr="00113D5D">
        <w:rPr>
          <w:b w:val="0"/>
          <w:lang w:val="el-GR"/>
        </w:rPr>
        <w:t>της ανάπτυξης και συντήρησης του ΟΠΣ ΕΣΗΔΗΣ</w:t>
      </w:r>
      <w:r w:rsidRPr="00113D5D">
        <w:rPr>
          <w:rStyle w:val="fontstyle01"/>
          <w:rFonts w:asciiTheme="minorHAnsi" w:hAnsiTheme="minorHAnsi" w:cstheme="minorHAnsi"/>
          <w:b w:val="0"/>
          <w:lang w:val="el-GR"/>
        </w:rPr>
        <w:t>, η οποία υπολογίζεται επί της αξίας, εκτός ΦΠΑ, της αρχικής,</w:t>
      </w:r>
      <w:r w:rsidRPr="00113D5D">
        <w:rPr>
          <w:rFonts w:asciiTheme="minorHAnsi" w:hAnsiTheme="minorHAnsi" w:cstheme="minorHAnsi"/>
          <w:b w:val="0"/>
          <w:lang w:val="el-GR"/>
        </w:rPr>
        <w:t xml:space="preserve"> </w:t>
      </w:r>
      <w:r w:rsidRPr="00113D5D">
        <w:rPr>
          <w:rStyle w:val="fontstyle01"/>
          <w:rFonts w:asciiTheme="minorHAnsi" w:hAnsiTheme="minorHAnsi" w:cstheme="minorHAnsi"/>
          <w:b w:val="0"/>
          <w:lang w:val="el-GR"/>
        </w:rPr>
        <w:t>καθώς και κάθε συμπληρωματικής σύμβασης. Το ποσό αυτό παρακρατείται σε κάθε πληρωμή από την</w:t>
      </w:r>
      <w:r w:rsidRPr="00113D5D">
        <w:rPr>
          <w:rFonts w:asciiTheme="minorHAnsi" w:hAnsiTheme="minorHAnsi" w:cstheme="minorHAnsi"/>
          <w:b w:val="0"/>
          <w:lang w:val="el-GR"/>
        </w:rPr>
        <w:t xml:space="preserve"> </w:t>
      </w:r>
      <w:r w:rsidRPr="00113D5D">
        <w:rPr>
          <w:rStyle w:val="fontstyle01"/>
          <w:rFonts w:asciiTheme="minorHAnsi" w:hAnsiTheme="minorHAnsi" w:cstheme="minorHAnsi"/>
          <w:b w:val="0"/>
          <w:lang w:val="el-GR"/>
        </w:rPr>
        <w:t xml:space="preserve">αναθέτουσα αρχή στο όνομα και για λογαριασμό </w:t>
      </w:r>
      <w:r w:rsidRPr="00113D5D">
        <w:rPr>
          <w:b w:val="0"/>
          <w:lang w:val="el-GR"/>
        </w:rPr>
        <w:t>του Υπουργείου Ψηφιακής Διακυβέρνησης</w:t>
      </w:r>
      <w:r w:rsidRPr="00113D5D">
        <w:rPr>
          <w:rStyle w:val="fontstyle01"/>
          <w:rFonts w:asciiTheme="minorHAnsi" w:hAnsiTheme="minorHAnsi" w:cstheme="minorHAnsi"/>
          <w:b w:val="0"/>
          <w:lang w:val="el-GR"/>
        </w:rPr>
        <w:t xml:space="preserve"> σύμφωνα με την παρ. 6 του άρθρου 36 του ν. 4412/2016, εφόσον ενεργοποιηθεί.</w:t>
      </w:r>
    </w:p>
    <w:p w:rsidR="00BF16BC" w:rsidRPr="00D965D1" w:rsidRDefault="00BF16BC" w:rsidP="00BF16BC">
      <w:pPr>
        <w:pStyle w:val="ae"/>
        <w:numPr>
          <w:ilvl w:val="0"/>
          <w:numId w:val="12"/>
        </w:numPr>
        <w:jc w:val="both"/>
        <w:rPr>
          <w:rFonts w:asciiTheme="minorHAnsi" w:hAnsiTheme="minorHAnsi" w:cstheme="minorHAnsi"/>
          <w:b w:val="0"/>
          <w:lang w:val="el-GR"/>
        </w:rPr>
      </w:pPr>
      <w:r w:rsidRPr="00113D5D">
        <w:rPr>
          <w:rFonts w:asciiTheme="minorHAnsi" w:hAnsiTheme="minorHAnsi" w:cstheme="minorHAnsi"/>
          <w:b w:val="0"/>
          <w:lang w:val="el-GR"/>
        </w:rPr>
        <w:t>Επιβάλλεται κράτηση 0,06% η οποία υπολογίζεται επί της αξίας κάθε πληρωμής προ φόρων και κρατήσεων της αρχικής καθώς και κάθε συμπληρωματικής</w:t>
      </w:r>
      <w:r w:rsidRPr="00D965D1">
        <w:rPr>
          <w:rFonts w:asciiTheme="minorHAnsi" w:hAnsiTheme="minorHAnsi" w:cstheme="minorHAnsi"/>
          <w:b w:val="0"/>
          <w:lang w:val="el-GR"/>
        </w:rPr>
        <w:t xml:space="preserve"> σύμβασης υπέρ της Αρχής Εξέτασης Προδικαστικών Προσφυγών (άρθρο 350 παρ. 3 του ν. 4412/2016</w:t>
      </w:r>
    </w:p>
    <w:p w:rsidR="00BF16BC" w:rsidRPr="00D965D1" w:rsidRDefault="00BF16BC" w:rsidP="00BF16BC">
      <w:pPr>
        <w:rPr>
          <w:rFonts w:asciiTheme="minorHAnsi" w:hAnsiTheme="minorHAnsi" w:cstheme="minorHAnsi"/>
          <w:lang w:val="el-GR"/>
        </w:rPr>
      </w:pPr>
      <w:r w:rsidRPr="00D965D1">
        <w:rPr>
          <w:rFonts w:asciiTheme="minorHAnsi" w:hAnsiTheme="minorHAnsi" w:cstheme="minorHAnsi"/>
          <w:lang w:val="el-GR"/>
        </w:rPr>
        <w:t>Οι υπέρ τρίτων κρατήσεις υπόκεινται στο εκάστοτε ισχύον αναλογικό τέλος χαρτοσήμου 3% και στην επ’ αυτού εισφορά υπέρ ΟΓΑ 20% (3,6%).</w:t>
      </w:r>
    </w:p>
    <w:p w:rsidR="00BF16BC" w:rsidRPr="00D965D1" w:rsidRDefault="00BF16BC" w:rsidP="00BF16BC">
      <w:pPr>
        <w:pStyle w:val="normalwithoutspacing"/>
        <w:rPr>
          <w:rFonts w:asciiTheme="minorHAnsi" w:eastAsia="SimSun" w:hAnsiTheme="minorHAnsi" w:cstheme="minorHAnsi"/>
          <w:szCs w:val="22"/>
        </w:rPr>
      </w:pPr>
      <w:r w:rsidRPr="00D965D1">
        <w:rPr>
          <w:rFonts w:asciiTheme="minorHAnsi" w:hAnsiTheme="minorHAnsi" w:cstheme="minorHAnsi"/>
        </w:rPr>
        <w:t>Με κάθε πληρωμή θα γίνεται, επί του καθαρού ποσού, η προβλεπόμενη από την κείμενη νομοθεσία παρακράτηση φόρου εισοδήματος</w:t>
      </w:r>
    </w:p>
    <w:p w:rsidR="00BF16BC" w:rsidRPr="00D965D1" w:rsidRDefault="00BF16BC" w:rsidP="00BF16BC">
      <w:pPr>
        <w:pStyle w:val="normalwithoutspacing"/>
        <w:rPr>
          <w:rFonts w:eastAsia="SimSun"/>
          <w:szCs w:val="22"/>
        </w:rPr>
        <w:sectPr w:rsidR="00BF16BC" w:rsidRPr="00D965D1">
          <w:headerReference w:type="default" r:id="rId7"/>
          <w:footerReference w:type="default" r:id="rId8"/>
          <w:footerReference w:type="first" r:id="rId9"/>
          <w:pgSz w:w="11906" w:h="16838"/>
          <w:pgMar w:top="1418" w:right="1418" w:bottom="1418" w:left="1418" w:header="720" w:footer="595" w:gutter="0"/>
          <w:cols w:space="720"/>
          <w:formProt w:val="0"/>
          <w:titlePg/>
          <w:docGrid w:linePitch="360"/>
        </w:sectPr>
      </w:pPr>
    </w:p>
    <w:p w:rsidR="00BF16BC" w:rsidRPr="00D965D1" w:rsidRDefault="00BF16BC" w:rsidP="00BF16BC">
      <w:pPr>
        <w:pStyle w:val="2"/>
        <w:tabs>
          <w:tab w:val="clear" w:pos="567"/>
          <w:tab w:val="left" w:pos="0"/>
        </w:tabs>
        <w:ind w:left="0" w:firstLine="0"/>
        <w:rPr>
          <w:lang w:val="el-GR"/>
        </w:rPr>
      </w:pPr>
      <w:bookmarkStart w:id="3" w:name="_Toc75875925"/>
      <w:bookmarkStart w:id="4" w:name="_Toc498520022"/>
      <w:r w:rsidRPr="00D965D1">
        <w:rPr>
          <w:lang w:val="el-GR"/>
        </w:rPr>
        <w:lastRenderedPageBreak/>
        <w:t xml:space="preserve">ΠΑΡΑΡΤΗΜΑ </w:t>
      </w:r>
      <w:r w:rsidRPr="00D965D1">
        <w:rPr>
          <w:lang w:val="en-US"/>
        </w:rPr>
        <w:t>I</w:t>
      </w:r>
      <w:r w:rsidRPr="00D965D1">
        <w:rPr>
          <w:lang w:val="el-GR"/>
        </w:rPr>
        <w:t xml:space="preserve">Ι – </w:t>
      </w:r>
      <w:r w:rsidRPr="00D965D1">
        <w:rPr>
          <w:rFonts w:eastAsia="SimSun"/>
          <w:lang w:val="el-GR"/>
        </w:rPr>
        <w:t>Υποδείγματα</w:t>
      </w:r>
      <w:bookmarkEnd w:id="3"/>
      <w:r w:rsidRPr="00D965D1">
        <w:rPr>
          <w:rFonts w:eastAsia="SimSun"/>
          <w:lang w:val="el-GR"/>
        </w:rPr>
        <w:t xml:space="preserve"> </w:t>
      </w:r>
      <w:bookmarkEnd w:id="4"/>
    </w:p>
    <w:p w:rsidR="00BF16BC" w:rsidRPr="00D965D1" w:rsidRDefault="00BF16BC" w:rsidP="00BF16BC">
      <w:pPr>
        <w:spacing w:before="120" w:after="60"/>
        <w:jc w:val="center"/>
        <w:rPr>
          <w:rFonts w:asciiTheme="minorHAnsi" w:hAnsiTheme="minorHAnsi" w:cstheme="minorHAnsi"/>
          <w:b/>
          <w:bCs/>
          <w:lang w:val="el-GR"/>
        </w:rPr>
      </w:pPr>
      <w:r w:rsidRPr="00D965D1">
        <w:rPr>
          <w:rFonts w:cstheme="minorHAnsi"/>
          <w:b/>
          <w:bCs/>
          <w:lang w:val="el-GR"/>
        </w:rPr>
        <w:t>ΥΠΟΔΕΙΓΜΑ 1</w:t>
      </w:r>
    </w:p>
    <w:p w:rsidR="00BF16BC" w:rsidRPr="00D965D1" w:rsidRDefault="00BF16BC" w:rsidP="00BF16BC">
      <w:pPr>
        <w:jc w:val="center"/>
        <w:rPr>
          <w:b/>
          <w:lang w:val="el-GR" w:eastAsia="en-US"/>
        </w:rPr>
      </w:pPr>
      <w:r w:rsidRPr="00D965D1">
        <w:rPr>
          <w:b/>
          <w:lang w:val="el-GR" w:eastAsia="en-US"/>
        </w:rPr>
        <w:t>ΣΧΕΔΙΟ ΕΓΓΥΗΤΙΚΗΣ ΕΠΙΣΤΟΛΗΣ ΣΥΜΜΕΤΟΧΗΣ</w:t>
      </w:r>
    </w:p>
    <w:p w:rsidR="00BF16BC" w:rsidRPr="00D965D1" w:rsidRDefault="00BF16BC" w:rsidP="00BF16BC">
      <w:pPr>
        <w:suppressAutoHyphens w:val="0"/>
        <w:spacing w:before="120" w:after="0"/>
        <w:rPr>
          <w:rFonts w:asciiTheme="minorHAnsi" w:hAnsiTheme="minorHAnsi" w:cstheme="minorHAnsi"/>
          <w:szCs w:val="22"/>
          <w:lang w:val="el-GR" w:eastAsia="en-US"/>
        </w:rPr>
      </w:pPr>
    </w:p>
    <w:p w:rsidR="00BF16BC" w:rsidRPr="00D965D1" w:rsidRDefault="00BF16BC" w:rsidP="00BF16BC">
      <w:pPr>
        <w:rPr>
          <w:rFonts w:asciiTheme="minorHAnsi" w:hAnsiTheme="minorHAnsi" w:cstheme="minorHAnsi"/>
          <w:szCs w:val="22"/>
          <w:lang w:val="el-GR"/>
        </w:rPr>
      </w:pPr>
      <w:r w:rsidRPr="00D965D1">
        <w:rPr>
          <w:rFonts w:cstheme="minorHAnsi"/>
          <w:szCs w:val="22"/>
          <w:lang w:val="el-GR"/>
        </w:rPr>
        <w:t>………………………..(Εκδότης)</w:t>
      </w:r>
    </w:p>
    <w:p w:rsidR="00BF16BC" w:rsidRPr="00D965D1" w:rsidRDefault="00BF16BC" w:rsidP="00BF16BC">
      <w:pPr>
        <w:rPr>
          <w:rFonts w:asciiTheme="minorHAnsi" w:hAnsiTheme="minorHAnsi" w:cstheme="minorHAnsi"/>
          <w:szCs w:val="22"/>
          <w:lang w:val="el-GR"/>
        </w:rPr>
      </w:pPr>
      <w:r w:rsidRPr="00D965D1">
        <w:rPr>
          <w:rFonts w:cstheme="minorHAnsi"/>
          <w:szCs w:val="22"/>
          <w:lang w:val="el-GR"/>
        </w:rPr>
        <w:t xml:space="preserve">ΠΡΟΣ </w:t>
      </w:r>
    </w:p>
    <w:p w:rsidR="00BF16BC" w:rsidRPr="00D965D1" w:rsidRDefault="00BF16BC" w:rsidP="00BF16BC">
      <w:pPr>
        <w:suppressAutoHyphens w:val="0"/>
        <w:spacing w:before="120" w:after="0"/>
        <w:rPr>
          <w:rFonts w:asciiTheme="minorHAnsi" w:hAnsiTheme="minorHAnsi" w:cstheme="minorHAnsi"/>
          <w:szCs w:val="22"/>
          <w:lang w:val="el-GR" w:eastAsia="en-US"/>
        </w:rPr>
      </w:pPr>
      <w:r w:rsidRPr="00D965D1">
        <w:rPr>
          <w:rFonts w:cstheme="minorHAnsi"/>
          <w:bCs/>
          <w:szCs w:val="22"/>
          <w:lang w:val="el-GR" w:eastAsia="en-US"/>
        </w:rPr>
        <w:t>Το</w:t>
      </w:r>
      <w:r w:rsidRPr="00D965D1">
        <w:rPr>
          <w:rFonts w:cstheme="minorHAnsi"/>
          <w:szCs w:val="22"/>
          <w:lang w:val="el-GR" w:eastAsia="en-US"/>
        </w:rPr>
        <w:t xml:space="preserve"> ΙΔΡΥΜΑ ΤΕΧΝΟΛΟΓΙΑΣ ΚΑΙ ΕΡΕΥΝΑΣ</w:t>
      </w:r>
    </w:p>
    <w:p w:rsidR="00BF16BC" w:rsidRPr="00D965D1" w:rsidRDefault="00BF16BC" w:rsidP="00BF16BC">
      <w:pPr>
        <w:suppressAutoHyphens w:val="0"/>
        <w:spacing w:before="120" w:after="0"/>
        <w:rPr>
          <w:rFonts w:asciiTheme="minorHAnsi" w:hAnsiTheme="minorHAnsi" w:cstheme="minorHAnsi"/>
          <w:szCs w:val="22"/>
          <w:lang w:val="el-GR" w:eastAsia="en-US"/>
        </w:rPr>
      </w:pPr>
      <w:r w:rsidRPr="00D965D1">
        <w:rPr>
          <w:rFonts w:cstheme="minorHAnsi"/>
          <w:szCs w:val="22"/>
          <w:lang w:val="el-GR" w:eastAsia="en-US"/>
        </w:rPr>
        <w:t>Ν. Πλαστήρα 100</w:t>
      </w:r>
    </w:p>
    <w:p w:rsidR="00BF16BC" w:rsidRPr="00D965D1" w:rsidRDefault="00BF16BC" w:rsidP="00BF16BC">
      <w:pPr>
        <w:suppressAutoHyphens w:val="0"/>
        <w:spacing w:before="120" w:after="0"/>
        <w:rPr>
          <w:rFonts w:asciiTheme="minorHAnsi" w:hAnsiTheme="minorHAnsi" w:cstheme="minorHAnsi"/>
          <w:szCs w:val="22"/>
          <w:lang w:val="el-GR" w:eastAsia="en-US"/>
        </w:rPr>
      </w:pPr>
      <w:r w:rsidRPr="00D965D1">
        <w:rPr>
          <w:rFonts w:cstheme="minorHAnsi"/>
          <w:szCs w:val="22"/>
          <w:lang w:val="el-GR" w:eastAsia="en-US"/>
        </w:rPr>
        <w:t>Βασιλικά Βουτών Ηρακλείου Κρήτης</w:t>
      </w:r>
    </w:p>
    <w:p w:rsidR="00BF16BC" w:rsidRPr="00D965D1" w:rsidRDefault="00BF16BC" w:rsidP="00BF16BC">
      <w:pPr>
        <w:suppressAutoHyphens w:val="0"/>
        <w:spacing w:before="120" w:after="0"/>
        <w:jc w:val="right"/>
        <w:rPr>
          <w:rFonts w:asciiTheme="minorHAnsi" w:hAnsiTheme="minorHAnsi" w:cstheme="minorHAnsi"/>
          <w:szCs w:val="22"/>
          <w:lang w:val="el-GR" w:eastAsia="en-US"/>
        </w:rPr>
      </w:pPr>
      <w:r w:rsidRPr="00D965D1">
        <w:rPr>
          <w:rFonts w:cstheme="minorHAnsi"/>
          <w:szCs w:val="22"/>
          <w:lang w:val="el-GR" w:eastAsia="en-US"/>
        </w:rPr>
        <w:t>……….(ημερομηνία)</w:t>
      </w:r>
    </w:p>
    <w:p w:rsidR="00BF16BC" w:rsidRPr="00D965D1" w:rsidRDefault="00BF16BC" w:rsidP="00BF16BC">
      <w:pPr>
        <w:suppressAutoHyphens w:val="0"/>
        <w:spacing w:before="120" w:after="0"/>
        <w:jc w:val="center"/>
        <w:rPr>
          <w:rFonts w:asciiTheme="minorHAnsi" w:hAnsiTheme="minorHAnsi" w:cstheme="minorHAnsi"/>
          <w:b/>
          <w:bCs/>
          <w:szCs w:val="22"/>
          <w:lang w:val="el-GR" w:eastAsia="en-US"/>
        </w:rPr>
      </w:pPr>
    </w:p>
    <w:p w:rsidR="00BF16BC" w:rsidRPr="00D965D1" w:rsidRDefault="00BF16BC" w:rsidP="00BF16BC">
      <w:pPr>
        <w:suppressAutoHyphens w:val="0"/>
        <w:spacing w:before="120" w:after="0"/>
        <w:jc w:val="center"/>
        <w:rPr>
          <w:b/>
          <w:bCs/>
          <w:szCs w:val="22"/>
          <w:lang w:val="el-GR" w:eastAsia="en-US"/>
        </w:rPr>
      </w:pPr>
    </w:p>
    <w:p w:rsidR="00BF16BC" w:rsidRPr="00D965D1" w:rsidRDefault="00BF16BC" w:rsidP="00BF16BC">
      <w:pPr>
        <w:suppressAutoHyphens w:val="0"/>
        <w:spacing w:before="120" w:after="0"/>
        <w:jc w:val="center"/>
        <w:rPr>
          <w:szCs w:val="22"/>
          <w:lang w:val="el-GR" w:eastAsia="en-US"/>
        </w:rPr>
      </w:pPr>
      <w:r w:rsidRPr="00D965D1">
        <w:rPr>
          <w:szCs w:val="22"/>
          <w:lang w:val="el-GR" w:eastAsia="en-US"/>
        </w:rPr>
        <w:t>ΕΓΓΥΗΤΙΚΗ ΕΠΙΣΤΟΛΗ ΥΠ’ ΑΡΙΘΜΟΝ .... ΓΙΑ ΠΟΣΟ …………………..ΕΥΡΩ.</w:t>
      </w:r>
    </w:p>
    <w:p w:rsidR="00BF16BC" w:rsidRPr="00D965D1" w:rsidRDefault="00BF16BC" w:rsidP="00BF16BC">
      <w:pPr>
        <w:pStyle w:val="Bulletn"/>
        <w:numPr>
          <w:ilvl w:val="0"/>
          <w:numId w:val="14"/>
        </w:numPr>
        <w:spacing w:line="260" w:lineRule="exact"/>
        <w:rPr>
          <w:rFonts w:asciiTheme="minorHAnsi" w:hAnsiTheme="minorHAnsi" w:cstheme="minorHAnsi"/>
          <w:sz w:val="22"/>
          <w:szCs w:val="22"/>
        </w:rPr>
      </w:pPr>
      <w:r w:rsidRPr="00D965D1">
        <w:rPr>
          <w:rFonts w:ascii="Calibri" w:hAnsi="Calibri" w:cs="Calibri"/>
          <w:sz w:val="22"/>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D965D1">
        <w:rPr>
          <w:rStyle w:val="fontstyle01"/>
          <w:rFonts w:asciiTheme="minorHAnsi" w:hAnsiTheme="minorHAnsi" w:cstheme="minorHAnsi"/>
        </w:rPr>
        <w:t>της</w:t>
      </w:r>
      <w:r w:rsidRPr="00D965D1">
        <w:rPr>
          <w:rStyle w:val="fontstyle01"/>
          <w:rFonts w:asciiTheme="minorHAnsi" w:hAnsiTheme="minorHAnsi" w:cstheme="minorHAnsi"/>
          <w:b/>
        </w:rPr>
        <w:t xml:space="preserve"> </w:t>
      </w:r>
      <w:r w:rsidRPr="00D965D1">
        <w:rPr>
          <w:rStyle w:val="fontstyle01"/>
          <w:rFonts w:asciiTheme="minorHAnsi" w:hAnsiTheme="minorHAnsi" w:cstheme="minorHAnsi"/>
        </w:rPr>
        <w:t>με αρ πρωτ</w:t>
      </w:r>
      <w:r w:rsidRPr="00D965D1">
        <w:rPr>
          <w:rFonts w:ascii="Calibri" w:hAnsi="Calibri" w:cs="Calibri"/>
          <w:sz w:val="22"/>
          <w:szCs w:val="22"/>
        </w:rPr>
        <w:t xml:space="preserve">........ (αριθ. πρωτ Διακήρυξης-ημερομηνία </w:t>
      </w:r>
      <w:r w:rsidRPr="00D965D1">
        <w:rPr>
          <w:rStyle w:val="fontstyle01"/>
          <w:rFonts w:asciiTheme="minorHAnsi" w:hAnsiTheme="minorHAnsi" w:cstheme="minorHAnsi"/>
        </w:rPr>
        <w:t>και καταληκτική ημερομηνία</w:t>
      </w:r>
      <w:r w:rsidRPr="00D965D1">
        <w:rPr>
          <w:rFonts w:asciiTheme="minorHAnsi" w:hAnsiTheme="minorHAnsi" w:cstheme="minorHAnsi"/>
          <w:color w:val="800080"/>
          <w:sz w:val="22"/>
          <w:szCs w:val="22"/>
        </w:rPr>
        <w:t xml:space="preserve"> </w:t>
      </w:r>
      <w:r w:rsidRPr="00D965D1">
        <w:rPr>
          <w:rStyle w:val="fontstyle01"/>
          <w:rFonts w:asciiTheme="minorHAnsi" w:hAnsiTheme="minorHAnsi" w:cstheme="minorHAnsi"/>
        </w:rPr>
        <w:t>υποβολής προσφορών</w:t>
      </w:r>
      <w:r w:rsidRPr="00D965D1">
        <w:rPr>
          <w:rFonts w:asciiTheme="minorHAnsi" w:hAnsiTheme="minorHAnsi" w:cstheme="minorHAnsi"/>
          <w:sz w:val="22"/>
          <w:szCs w:val="22"/>
        </w:rPr>
        <w:t xml:space="preserve">) </w:t>
      </w:r>
      <w:r w:rsidRPr="00D965D1">
        <w:rPr>
          <w:rFonts w:ascii="Calibri" w:hAnsi="Calibri" w:cs="Calibri"/>
          <w:sz w:val="22"/>
          <w:szCs w:val="22"/>
        </w:rPr>
        <w:t xml:space="preserve">για </w:t>
      </w:r>
      <w:r w:rsidRPr="00D965D1">
        <w:rPr>
          <w:rFonts w:asciiTheme="minorHAnsi" w:hAnsiTheme="minorHAnsi" w:cstheme="minorHAnsi"/>
          <w:sz w:val="22"/>
          <w:szCs w:val="22"/>
        </w:rPr>
        <w:t xml:space="preserve">την υλοποίηση του </w:t>
      </w:r>
      <w:r w:rsidRPr="00346010">
        <w:rPr>
          <w:rFonts w:asciiTheme="minorHAnsi" w:hAnsiTheme="minorHAnsi" w:cstheme="minorHAnsi"/>
          <w:sz w:val="22"/>
          <w:szCs w:val="22"/>
        </w:rPr>
        <w:t>έργου</w:t>
      </w:r>
      <w:r w:rsidRPr="00D965D1">
        <w:rPr>
          <w:rFonts w:asciiTheme="minorHAnsi" w:hAnsiTheme="minorHAnsi" w:cstheme="minorHAnsi"/>
          <w:b/>
          <w:sz w:val="22"/>
          <w:szCs w:val="22"/>
        </w:rPr>
        <w:t xml:space="preserve"> </w:t>
      </w:r>
      <w:r w:rsidRPr="009544A1">
        <w:rPr>
          <w:rFonts w:asciiTheme="minorHAnsi" w:hAnsiTheme="minorHAnsi" w:cstheme="minorHAnsi"/>
          <w:b/>
          <w:sz w:val="22"/>
          <w:szCs w:val="22"/>
        </w:rPr>
        <w:t>«Προμήθεια συστοιχίας εξυπηρετητών-NIH-NOA»</w:t>
      </w:r>
      <w:r>
        <w:rPr>
          <w:rFonts w:asciiTheme="minorHAnsi" w:hAnsiTheme="minorHAnsi" w:cstheme="minorHAnsi"/>
          <w:b/>
          <w:sz w:val="22"/>
          <w:szCs w:val="22"/>
        </w:rPr>
        <w:t xml:space="preserve"> </w:t>
      </w:r>
      <w:r w:rsidRPr="00D965D1">
        <w:rPr>
          <w:rFonts w:asciiTheme="minorHAnsi" w:hAnsiTheme="minorHAnsi" w:cstheme="minorHAnsi"/>
          <w:sz w:val="22"/>
          <w:szCs w:val="22"/>
        </w:rPr>
        <w:t>και για κάθε αναβολή αυτού.</w:t>
      </w:r>
    </w:p>
    <w:p w:rsidR="00BF16BC" w:rsidRPr="00D965D1" w:rsidRDefault="00BF16BC" w:rsidP="00BF16BC">
      <w:pPr>
        <w:pStyle w:val="Bulletn"/>
        <w:numPr>
          <w:ilvl w:val="0"/>
          <w:numId w:val="14"/>
        </w:numPr>
        <w:spacing w:line="260" w:lineRule="exact"/>
        <w:rPr>
          <w:rFonts w:ascii="Calibri" w:hAnsi="Calibri" w:cs="Calibri"/>
          <w:sz w:val="22"/>
          <w:szCs w:val="22"/>
        </w:rPr>
      </w:pPr>
      <w:r w:rsidRPr="00D965D1">
        <w:rPr>
          <w:rFonts w:ascii="Calibri" w:hAnsi="Calibri" w:cs="Calibri"/>
          <w:sz w:val="22"/>
          <w:szCs w:val="22"/>
        </w:rPr>
        <w:t>Παραιτούμαστε ρητά</w:t>
      </w:r>
      <w:r w:rsidRPr="00D965D1">
        <w:rPr>
          <w:rFonts w:ascii="Calibri" w:hAnsi="Calibri" w:cs="Calibri"/>
          <w:iCs w:val="0"/>
          <w:sz w:val="22"/>
          <w:szCs w:val="22"/>
          <w:lang w:eastAsia="zh-CN"/>
        </w:rPr>
        <w:t>, ανέκκλητα</w:t>
      </w:r>
      <w:r w:rsidRPr="00D965D1">
        <w:rPr>
          <w:rFonts w:ascii="Calibri" w:hAnsi="Calibri" w:cs="Calibr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BF16BC" w:rsidRPr="00D965D1" w:rsidRDefault="00BF16BC" w:rsidP="00BF16BC">
      <w:pPr>
        <w:pStyle w:val="Bulletn"/>
        <w:numPr>
          <w:ilvl w:val="0"/>
          <w:numId w:val="14"/>
        </w:numPr>
        <w:spacing w:line="260" w:lineRule="exact"/>
        <w:rPr>
          <w:rFonts w:ascii="Calibri" w:hAnsi="Calibri" w:cs="Calibri"/>
          <w:sz w:val="22"/>
          <w:szCs w:val="22"/>
        </w:rPr>
      </w:pPr>
      <w:r w:rsidRPr="00D965D1">
        <w:rPr>
          <w:rFonts w:ascii="Calibri" w:hAnsi="Calibri" w:cs="Calibr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D965D1">
        <w:rPr>
          <w:rFonts w:ascii="Calibri" w:hAnsi="Calibri" w:cs="Calibri"/>
          <w:iCs w:val="0"/>
          <w:sz w:val="22"/>
          <w:szCs w:val="22"/>
          <w:lang w:eastAsia="zh-CN"/>
        </w:rPr>
        <w:t>, μετά από απλή έγγραφη ειδοποίησή σας,</w:t>
      </w:r>
      <w:r w:rsidRPr="00D965D1">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BF16BC" w:rsidRPr="00D965D1" w:rsidRDefault="00BF16BC" w:rsidP="00BF16BC">
      <w:pPr>
        <w:pStyle w:val="Bulletn"/>
        <w:numPr>
          <w:ilvl w:val="0"/>
          <w:numId w:val="14"/>
        </w:numPr>
        <w:spacing w:line="260" w:lineRule="exact"/>
        <w:rPr>
          <w:rFonts w:ascii="Calibri" w:hAnsi="Calibri" w:cs="Calibri"/>
          <w:sz w:val="22"/>
          <w:szCs w:val="22"/>
        </w:rPr>
      </w:pPr>
      <w:r w:rsidRPr="00D965D1">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F16BC" w:rsidRPr="00D965D1" w:rsidRDefault="00BF16BC" w:rsidP="00BF16BC">
      <w:pPr>
        <w:pStyle w:val="Bulletn"/>
        <w:numPr>
          <w:ilvl w:val="0"/>
          <w:numId w:val="14"/>
        </w:numPr>
        <w:spacing w:line="260" w:lineRule="exact"/>
        <w:rPr>
          <w:rFonts w:asciiTheme="minorHAnsi" w:hAnsiTheme="minorHAnsi" w:cstheme="minorHAnsi"/>
          <w:sz w:val="22"/>
          <w:szCs w:val="22"/>
        </w:rPr>
      </w:pPr>
      <w:r w:rsidRPr="00D965D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D965D1">
        <w:rPr>
          <w:rFonts w:asciiTheme="minorHAnsi" w:hAnsiTheme="minorHAnsi" w:cstheme="minorHAnsi"/>
          <w:color w:val="000000"/>
          <w:sz w:val="22"/>
          <w:szCs w:val="22"/>
        </w:rPr>
        <w:t>το ποσό της κατάπτωσης υπόκειται στο εκάστοτε ισχύον τέλος χαρτοσήμου.</w:t>
      </w:r>
    </w:p>
    <w:p w:rsidR="00BF16BC" w:rsidRPr="00D965D1" w:rsidRDefault="00BF16BC" w:rsidP="00BF16BC">
      <w:pPr>
        <w:pStyle w:val="Bulletn"/>
        <w:numPr>
          <w:ilvl w:val="0"/>
          <w:numId w:val="14"/>
        </w:numPr>
        <w:spacing w:line="260" w:lineRule="exact"/>
        <w:rPr>
          <w:rFonts w:ascii="Calibri" w:hAnsi="Calibri" w:cs="Calibri"/>
          <w:sz w:val="22"/>
          <w:szCs w:val="22"/>
        </w:rPr>
        <w:sectPr w:rsidR="00BF16BC" w:rsidRPr="00D965D1">
          <w:headerReference w:type="default" r:id="rId10"/>
          <w:footerReference w:type="default" r:id="rId11"/>
          <w:pgSz w:w="11906" w:h="16838"/>
          <w:pgMar w:top="1134" w:right="1134" w:bottom="1134" w:left="1134" w:header="720" w:footer="709" w:gutter="0"/>
          <w:cols w:space="720"/>
          <w:formProt w:val="0"/>
          <w:docGrid w:linePitch="360"/>
        </w:sectPr>
      </w:pPr>
      <w:r w:rsidRPr="00D965D1">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D965D1">
        <w:rPr>
          <w:rFonts w:ascii="Calibri" w:hAnsi="Calibri" w:cs="Calibri"/>
          <w:sz w:val="22"/>
          <w:szCs w:val="22"/>
        </w:rPr>
        <w:t>.</w:t>
      </w:r>
    </w:p>
    <w:p w:rsidR="00BF16BC" w:rsidRPr="00D965D1" w:rsidRDefault="00BF16BC" w:rsidP="00BF16BC">
      <w:pPr>
        <w:suppressAutoHyphens w:val="0"/>
        <w:spacing w:before="120" w:after="0"/>
        <w:jc w:val="center"/>
        <w:rPr>
          <w:b/>
          <w:bCs/>
          <w:sz w:val="24"/>
          <w:szCs w:val="22"/>
          <w:lang w:val="el-GR" w:eastAsia="en-US"/>
        </w:rPr>
      </w:pPr>
      <w:r w:rsidRPr="00D965D1">
        <w:rPr>
          <w:b/>
          <w:bCs/>
          <w:sz w:val="24"/>
          <w:szCs w:val="22"/>
          <w:lang w:val="el-GR" w:eastAsia="en-US"/>
        </w:rPr>
        <w:lastRenderedPageBreak/>
        <w:t>ΥΠΟΔΕΙΓΜΑ 2</w:t>
      </w:r>
    </w:p>
    <w:p w:rsidR="00BF16BC" w:rsidRPr="00D965D1" w:rsidRDefault="00BF16BC" w:rsidP="00BF16BC">
      <w:pPr>
        <w:spacing w:before="240"/>
        <w:jc w:val="center"/>
        <w:rPr>
          <w:b/>
          <w:lang w:val="el-GR" w:eastAsia="en-US"/>
        </w:rPr>
      </w:pPr>
      <w:r w:rsidRPr="00D965D1">
        <w:rPr>
          <w:b/>
          <w:lang w:val="el-GR" w:eastAsia="en-US"/>
        </w:rPr>
        <w:t>ΣΧΕΔΙΟ ΕΓΓΥΗΤΙΚΗΣ ΕΠΙΣΤΟΛΗΣ ΚΑΛΗΣ ΕΚΤΕΛΕΣΗΣ</w:t>
      </w:r>
    </w:p>
    <w:p w:rsidR="00BF16BC" w:rsidRPr="00D965D1" w:rsidRDefault="00BF16BC" w:rsidP="00BF16BC">
      <w:pPr>
        <w:suppressAutoHyphens w:val="0"/>
        <w:spacing w:before="120" w:after="0"/>
        <w:rPr>
          <w:rFonts w:asciiTheme="minorHAnsi" w:hAnsiTheme="minorHAnsi" w:cstheme="minorHAnsi"/>
          <w:szCs w:val="22"/>
          <w:lang w:val="el-GR" w:eastAsia="en-US"/>
        </w:rPr>
      </w:pPr>
    </w:p>
    <w:p w:rsidR="00BF16BC" w:rsidRPr="00D965D1" w:rsidRDefault="00BF16BC" w:rsidP="00BF16BC">
      <w:pPr>
        <w:rPr>
          <w:rFonts w:asciiTheme="minorHAnsi" w:hAnsiTheme="minorHAnsi" w:cstheme="minorHAnsi"/>
          <w:szCs w:val="22"/>
          <w:lang w:val="el-GR"/>
        </w:rPr>
      </w:pPr>
      <w:r w:rsidRPr="00D965D1">
        <w:rPr>
          <w:rFonts w:cstheme="minorHAnsi"/>
          <w:szCs w:val="22"/>
          <w:lang w:val="el-GR"/>
        </w:rPr>
        <w:t>………………………..(Εκδότης)</w:t>
      </w:r>
    </w:p>
    <w:p w:rsidR="00BF16BC" w:rsidRPr="00D965D1" w:rsidRDefault="00BF16BC" w:rsidP="00BF16BC">
      <w:pPr>
        <w:rPr>
          <w:rFonts w:asciiTheme="minorHAnsi" w:hAnsiTheme="minorHAnsi" w:cstheme="minorHAnsi"/>
          <w:szCs w:val="22"/>
          <w:lang w:val="el-GR"/>
        </w:rPr>
      </w:pPr>
      <w:r w:rsidRPr="00D965D1">
        <w:rPr>
          <w:rFonts w:cstheme="minorHAnsi"/>
          <w:szCs w:val="22"/>
          <w:lang w:val="el-GR"/>
        </w:rPr>
        <w:t xml:space="preserve">ΠΡΟΣ </w:t>
      </w:r>
    </w:p>
    <w:p w:rsidR="00BF16BC" w:rsidRPr="00D965D1" w:rsidRDefault="00BF16BC" w:rsidP="00BF16BC">
      <w:pPr>
        <w:suppressAutoHyphens w:val="0"/>
        <w:spacing w:before="120" w:after="0"/>
        <w:rPr>
          <w:rFonts w:asciiTheme="minorHAnsi" w:hAnsiTheme="minorHAnsi" w:cstheme="minorHAnsi"/>
          <w:szCs w:val="22"/>
          <w:lang w:val="el-GR" w:eastAsia="en-US"/>
        </w:rPr>
      </w:pPr>
      <w:r w:rsidRPr="00D965D1">
        <w:rPr>
          <w:rFonts w:cstheme="minorHAnsi"/>
          <w:bCs/>
          <w:szCs w:val="22"/>
          <w:lang w:val="el-GR" w:eastAsia="en-US"/>
        </w:rPr>
        <w:t>Το</w:t>
      </w:r>
      <w:r w:rsidRPr="00D965D1">
        <w:rPr>
          <w:rFonts w:cstheme="minorHAnsi"/>
          <w:szCs w:val="22"/>
          <w:lang w:val="el-GR" w:eastAsia="en-US"/>
        </w:rPr>
        <w:t xml:space="preserve"> ΙΔΡΥΜΑ ΤΕΧΝΟΛΟΓΙΑΣ ΚΑΙ ΕΡΕΥΝΑΣ</w:t>
      </w:r>
    </w:p>
    <w:p w:rsidR="00BF16BC" w:rsidRPr="00D965D1" w:rsidRDefault="00BF16BC" w:rsidP="00BF16BC">
      <w:pPr>
        <w:suppressAutoHyphens w:val="0"/>
        <w:spacing w:before="120" w:after="0"/>
        <w:rPr>
          <w:rFonts w:asciiTheme="minorHAnsi" w:hAnsiTheme="minorHAnsi" w:cstheme="minorHAnsi"/>
          <w:szCs w:val="22"/>
          <w:lang w:val="el-GR" w:eastAsia="en-US"/>
        </w:rPr>
      </w:pPr>
      <w:r w:rsidRPr="00D965D1">
        <w:rPr>
          <w:rFonts w:cstheme="minorHAnsi"/>
          <w:szCs w:val="22"/>
          <w:lang w:val="el-GR" w:eastAsia="en-US"/>
        </w:rPr>
        <w:t>Ν. Πλαστήρα 100</w:t>
      </w:r>
    </w:p>
    <w:p w:rsidR="00BF16BC" w:rsidRPr="00D965D1" w:rsidRDefault="00BF16BC" w:rsidP="00BF16BC">
      <w:pPr>
        <w:suppressAutoHyphens w:val="0"/>
        <w:spacing w:before="120" w:after="0"/>
        <w:rPr>
          <w:rFonts w:asciiTheme="minorHAnsi" w:hAnsiTheme="minorHAnsi" w:cstheme="minorHAnsi"/>
          <w:szCs w:val="22"/>
          <w:lang w:val="el-GR" w:eastAsia="en-US"/>
        </w:rPr>
      </w:pPr>
      <w:r w:rsidRPr="00D965D1">
        <w:rPr>
          <w:rFonts w:cstheme="minorHAnsi"/>
          <w:szCs w:val="22"/>
          <w:lang w:val="el-GR" w:eastAsia="en-US"/>
        </w:rPr>
        <w:t>Βασιλικά Βουτών Ηρακλείου Κρήτης</w:t>
      </w:r>
    </w:p>
    <w:p w:rsidR="00BF16BC" w:rsidRPr="00D965D1" w:rsidRDefault="00BF16BC" w:rsidP="00BF16BC">
      <w:pPr>
        <w:suppressAutoHyphens w:val="0"/>
        <w:spacing w:before="120" w:after="0"/>
        <w:jc w:val="right"/>
        <w:rPr>
          <w:rFonts w:asciiTheme="minorHAnsi" w:hAnsiTheme="minorHAnsi" w:cstheme="minorHAnsi"/>
          <w:szCs w:val="22"/>
          <w:lang w:val="el-GR" w:eastAsia="en-US"/>
        </w:rPr>
      </w:pPr>
      <w:r w:rsidRPr="00D965D1">
        <w:rPr>
          <w:rFonts w:cstheme="minorHAnsi"/>
          <w:szCs w:val="22"/>
          <w:lang w:val="el-GR" w:eastAsia="en-US"/>
        </w:rPr>
        <w:t>……….(ημερομηνία)</w:t>
      </w:r>
    </w:p>
    <w:p w:rsidR="00BF16BC" w:rsidRPr="00D965D1" w:rsidRDefault="00BF16BC" w:rsidP="00BF16BC">
      <w:pPr>
        <w:suppressAutoHyphens w:val="0"/>
        <w:spacing w:before="120" w:after="0"/>
        <w:jc w:val="center"/>
        <w:rPr>
          <w:rFonts w:asciiTheme="minorHAnsi" w:hAnsiTheme="minorHAnsi" w:cstheme="minorHAnsi"/>
          <w:b/>
          <w:bCs/>
          <w:szCs w:val="22"/>
          <w:lang w:val="el-GR" w:eastAsia="en-US"/>
        </w:rPr>
      </w:pPr>
    </w:p>
    <w:p w:rsidR="00BF16BC" w:rsidRPr="00D965D1" w:rsidRDefault="00BF16BC" w:rsidP="00BF16BC">
      <w:pPr>
        <w:suppressAutoHyphens w:val="0"/>
        <w:spacing w:before="120" w:after="0"/>
        <w:jc w:val="center"/>
        <w:rPr>
          <w:szCs w:val="22"/>
          <w:lang w:val="el-GR" w:eastAsia="en-US"/>
        </w:rPr>
      </w:pPr>
      <w:r w:rsidRPr="00D965D1">
        <w:rPr>
          <w:szCs w:val="22"/>
          <w:lang w:val="el-GR" w:eastAsia="en-US"/>
        </w:rPr>
        <w:t>ΕΓΓΥΗΤΙΚΗ ΕΠΙΣΤΟΛΗ ΥΠ’ ΑΡΙΘΜΟΝ ...... ΓΙΑ ΠΟΣΟ ……………..ΕΥΡΩ.</w:t>
      </w:r>
    </w:p>
    <w:p w:rsidR="00BF16BC" w:rsidRPr="009544A1" w:rsidRDefault="00BF16BC" w:rsidP="00BF16BC">
      <w:pPr>
        <w:pStyle w:val="ae"/>
        <w:numPr>
          <w:ilvl w:val="0"/>
          <w:numId w:val="15"/>
        </w:numPr>
        <w:tabs>
          <w:tab w:val="clear" w:pos="1222"/>
          <w:tab w:val="left" w:pos="900"/>
        </w:tabs>
        <w:spacing w:after="0" w:line="300" w:lineRule="atLeast"/>
        <w:ind w:left="426"/>
        <w:jc w:val="both"/>
        <w:textAlignment w:val="baseline"/>
        <w:rPr>
          <w:rFonts w:asciiTheme="minorHAnsi" w:hAnsiTheme="minorHAnsi" w:cstheme="minorHAnsi"/>
          <w:b w:val="0"/>
          <w:iCs/>
          <w:szCs w:val="22"/>
          <w:lang w:val="el-GR" w:eastAsia="en-US"/>
        </w:rPr>
      </w:pPr>
      <w:r w:rsidRPr="005F5F36">
        <w:rPr>
          <w:b w:val="0"/>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5F5F36">
        <w:rPr>
          <w:b w:val="0"/>
          <w:szCs w:val="22"/>
          <w:lang w:val="el-GR"/>
        </w:rPr>
        <w:t>πλήρη επωνυμία ,</w:t>
      </w:r>
      <w:r w:rsidRPr="005710ED">
        <w:rPr>
          <w:b w:val="0"/>
          <w:iCs/>
          <w:szCs w:val="22"/>
          <w:lang w:val="el-GR" w:eastAsia="en-US"/>
        </w:rPr>
        <w:t>ΑΦΜ</w:t>
      </w:r>
      <w:r w:rsidRPr="005F5F36">
        <w:rPr>
          <w:b w:val="0"/>
          <w:szCs w:val="22"/>
          <w:lang w:val="el-GR"/>
        </w:rPr>
        <w:t>, διεύθυνση. Σε περί</w:t>
      </w:r>
      <w:r>
        <w:rPr>
          <w:b w:val="0"/>
          <w:szCs w:val="22"/>
          <w:lang w:val="el-GR"/>
        </w:rPr>
        <w:t>πτωση ένωσης την πλήρη επωνυμία</w:t>
      </w:r>
      <w:r w:rsidRPr="005F5F36">
        <w:rPr>
          <w:b w:val="0"/>
          <w:szCs w:val="22"/>
          <w:lang w:val="el-GR"/>
        </w:rPr>
        <w:t>,</w:t>
      </w:r>
      <w:r>
        <w:rPr>
          <w:b w:val="0"/>
          <w:szCs w:val="22"/>
          <w:lang w:val="el-GR"/>
        </w:rPr>
        <w:t xml:space="preserve"> </w:t>
      </w:r>
      <w:r w:rsidRPr="005F5F36">
        <w:rPr>
          <w:b w:val="0"/>
          <w:szCs w:val="22"/>
          <w:lang w:val="el-GR"/>
        </w:rPr>
        <w:t xml:space="preserve">ΑΦΜ, διεύθυνση κάθε μέλους της Ένωσης) </w:t>
      </w:r>
      <w:r w:rsidRPr="005F5F36">
        <w:rPr>
          <w:b w:val="0"/>
          <w:iCs/>
          <w:szCs w:val="22"/>
          <w:lang w:val="el-GR" w:eastAsia="en-US"/>
        </w:rPr>
        <w:t xml:space="preserve">για ποσό ευρώ. ......... Στο ως </w:t>
      </w:r>
      <w:r w:rsidRPr="005F5F36">
        <w:rPr>
          <w:rFonts w:asciiTheme="minorHAnsi" w:hAnsiTheme="minorHAnsi" w:cstheme="minorHAnsi"/>
          <w:b w:val="0"/>
          <w:iCs/>
          <w:szCs w:val="22"/>
          <w:lang w:val="el-GR" w:eastAsia="en-US"/>
        </w:rPr>
        <w:t xml:space="preserve">άνω ποσό περιορίζεται η ευθύνη μας, για την καλή εκτέλεση των όρων της </w:t>
      </w:r>
      <w:r w:rsidRPr="005F5F36">
        <w:rPr>
          <w:rFonts w:asciiTheme="minorHAnsi" w:hAnsiTheme="minorHAnsi" w:cstheme="minorHAnsi"/>
          <w:iCs/>
          <w:szCs w:val="22"/>
          <w:lang w:val="el-GR" w:eastAsia="en-US"/>
        </w:rPr>
        <w:t>Σύμβασης Προμήθειας</w:t>
      </w:r>
      <w:r w:rsidRPr="005F5F36">
        <w:rPr>
          <w:rFonts w:asciiTheme="minorHAnsi" w:hAnsiTheme="minorHAnsi" w:cstheme="minorHAnsi"/>
          <w:b w:val="0"/>
          <w:iCs/>
          <w:szCs w:val="22"/>
          <w:lang w:val="el-GR" w:eastAsia="en-US"/>
        </w:rPr>
        <w:t xml:space="preserve"> του διαγωνισμού</w:t>
      </w:r>
      <w:r w:rsidRPr="005F5F36">
        <w:rPr>
          <w:rFonts w:asciiTheme="minorHAnsi" w:hAnsiTheme="minorHAnsi" w:cstheme="minorHAnsi"/>
          <w:b w:val="0"/>
          <w:szCs w:val="22"/>
          <w:lang w:val="el-GR"/>
        </w:rPr>
        <w:t xml:space="preserve"> (αριθ. Πρωτ. Διακήρυξης-ημερομηνία </w:t>
      </w:r>
      <w:r w:rsidRPr="005F5F36">
        <w:rPr>
          <w:rStyle w:val="fontstyle01"/>
          <w:rFonts w:asciiTheme="minorHAnsi" w:hAnsiTheme="minorHAnsi" w:cstheme="minorHAnsi"/>
          <w:b w:val="0"/>
          <w:lang w:val="el-GR"/>
        </w:rPr>
        <w:t>και καταληκτική ημερομηνία</w:t>
      </w:r>
      <w:r w:rsidRPr="005F5F36">
        <w:rPr>
          <w:rFonts w:asciiTheme="minorHAnsi" w:hAnsiTheme="minorHAnsi" w:cstheme="minorHAnsi"/>
          <w:b w:val="0"/>
          <w:color w:val="800080"/>
          <w:lang w:val="el-GR"/>
        </w:rPr>
        <w:t xml:space="preserve"> </w:t>
      </w:r>
      <w:r w:rsidRPr="005F5F36">
        <w:rPr>
          <w:rStyle w:val="fontstyle01"/>
          <w:rFonts w:asciiTheme="minorHAnsi" w:hAnsiTheme="minorHAnsi" w:cstheme="minorHAnsi"/>
          <w:b w:val="0"/>
          <w:lang w:val="el-GR"/>
        </w:rPr>
        <w:t>υποβολής προσφορών</w:t>
      </w:r>
      <w:r w:rsidRPr="005F5F36">
        <w:rPr>
          <w:rFonts w:asciiTheme="minorHAnsi" w:hAnsiTheme="minorHAnsi" w:cstheme="minorHAnsi"/>
          <w:b w:val="0"/>
          <w:szCs w:val="22"/>
          <w:lang w:val="el-GR"/>
        </w:rPr>
        <w:t xml:space="preserve">) </w:t>
      </w:r>
      <w:r w:rsidRPr="005F5F36">
        <w:rPr>
          <w:rFonts w:asciiTheme="minorHAnsi" w:hAnsiTheme="minorHAnsi" w:cstheme="minorHAnsi"/>
          <w:b w:val="0"/>
          <w:iCs/>
          <w:szCs w:val="22"/>
          <w:lang w:val="el-GR" w:eastAsia="en-US"/>
        </w:rPr>
        <w:t xml:space="preserve">μεταξύ του Ιδρύματος Τεχνολογίας και Έρευνας και της ................., στο πλαίσιο του έργου </w:t>
      </w:r>
      <w:r w:rsidRPr="009544A1">
        <w:rPr>
          <w:rFonts w:asciiTheme="minorHAnsi" w:hAnsiTheme="minorHAnsi" w:cstheme="minorHAnsi"/>
          <w:iCs/>
          <w:szCs w:val="22"/>
          <w:lang w:val="el-GR" w:eastAsia="en-US"/>
        </w:rPr>
        <w:t>«Προμήθεια συστοιχίας εξυπηρετητών-NIH-NOA»</w:t>
      </w:r>
    </w:p>
    <w:p w:rsidR="00BF16BC" w:rsidRPr="005F5F36" w:rsidRDefault="00BF16BC" w:rsidP="00BF16BC">
      <w:pPr>
        <w:pStyle w:val="ae"/>
        <w:numPr>
          <w:ilvl w:val="0"/>
          <w:numId w:val="15"/>
        </w:numPr>
        <w:tabs>
          <w:tab w:val="clear" w:pos="1222"/>
          <w:tab w:val="left" w:pos="900"/>
        </w:tabs>
        <w:spacing w:after="0" w:line="300" w:lineRule="atLeast"/>
        <w:ind w:left="426"/>
        <w:jc w:val="both"/>
        <w:textAlignment w:val="baseline"/>
        <w:rPr>
          <w:b w:val="0"/>
          <w:iCs/>
          <w:szCs w:val="22"/>
          <w:lang w:val="el-GR" w:eastAsia="en-US"/>
        </w:rPr>
      </w:pPr>
      <w:r w:rsidRPr="005F5F36">
        <w:rPr>
          <w:b w:val="0"/>
          <w:iCs/>
          <w:szCs w:val="22"/>
          <w:lang w:val="el-GR" w:eastAsia="en-US"/>
        </w:rPr>
        <w:t>Παραιτούμαστε ρητά</w:t>
      </w:r>
      <w:r w:rsidRPr="005F5F36">
        <w:rPr>
          <w:b w:val="0"/>
          <w:szCs w:val="22"/>
          <w:lang w:val="el-GR"/>
        </w:rPr>
        <w:t>, ανέκκλητα</w:t>
      </w:r>
      <w:r w:rsidRPr="005F5F36">
        <w:rPr>
          <w:b w:val="0"/>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BF16BC" w:rsidRPr="005F5F36" w:rsidRDefault="00BF16BC" w:rsidP="00BF16BC">
      <w:pPr>
        <w:pStyle w:val="ae"/>
        <w:numPr>
          <w:ilvl w:val="0"/>
          <w:numId w:val="15"/>
        </w:numPr>
        <w:tabs>
          <w:tab w:val="clear" w:pos="1222"/>
          <w:tab w:val="left" w:pos="900"/>
        </w:tabs>
        <w:spacing w:after="0" w:line="300" w:lineRule="atLeast"/>
        <w:ind w:left="426"/>
        <w:jc w:val="both"/>
        <w:textAlignment w:val="baseline"/>
        <w:rPr>
          <w:b w:val="0"/>
          <w:iCs/>
          <w:szCs w:val="22"/>
          <w:lang w:val="el-GR" w:eastAsia="en-US"/>
        </w:rPr>
      </w:pPr>
      <w:r w:rsidRPr="005F5F36">
        <w:rPr>
          <w:b w:val="0"/>
          <w:iCs/>
          <w:szCs w:val="22"/>
          <w:lang w:val="el-GR" w:eastAsia="en-US"/>
        </w:rPr>
        <w:t>Σε περίπτωση που αποφανθείτ</w:t>
      </w:r>
      <w:r>
        <w:rPr>
          <w:b w:val="0"/>
          <w:iCs/>
          <w:szCs w:val="22"/>
          <w:lang w:val="el-GR" w:eastAsia="en-US"/>
        </w:rPr>
        <w:t>ε με την ελεύθερη και αδέσμευτη</w:t>
      </w:r>
      <w:r w:rsidRPr="005F5F36">
        <w:rPr>
          <w:b w:val="0"/>
          <w:iCs/>
          <w:szCs w:val="22"/>
          <w:lang w:val="el-GR" w:eastAsia="en-US"/>
        </w:rPr>
        <w:t xml:space="preserve">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5F5F36">
        <w:rPr>
          <w:b w:val="0"/>
          <w:szCs w:val="22"/>
          <w:lang w:val="el-GR"/>
        </w:rPr>
        <w:t>, μετά από απλή έγγραφη</w:t>
      </w:r>
      <w:r w:rsidRPr="005F5F36">
        <w:rPr>
          <w:b w:val="0"/>
          <w:iCs/>
          <w:szCs w:val="22"/>
          <w:lang w:val="el-GR"/>
        </w:rPr>
        <w:t xml:space="preserve"> ειδοποίησή σας,</w:t>
      </w:r>
      <w:r w:rsidRPr="005F5F36">
        <w:rPr>
          <w:b w:val="0"/>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BF16BC" w:rsidRPr="005F5F36" w:rsidRDefault="00BF16BC" w:rsidP="00BF16BC">
      <w:pPr>
        <w:pStyle w:val="ae"/>
        <w:numPr>
          <w:ilvl w:val="0"/>
          <w:numId w:val="15"/>
        </w:numPr>
        <w:tabs>
          <w:tab w:val="clear" w:pos="1222"/>
          <w:tab w:val="left" w:pos="900"/>
        </w:tabs>
        <w:spacing w:after="0" w:line="300" w:lineRule="atLeast"/>
        <w:ind w:left="426"/>
        <w:jc w:val="both"/>
        <w:textAlignment w:val="baseline"/>
        <w:rPr>
          <w:b w:val="0"/>
          <w:iCs/>
          <w:szCs w:val="22"/>
          <w:lang w:val="el-GR" w:eastAsia="en-US"/>
        </w:rPr>
      </w:pPr>
      <w:r w:rsidRPr="005F5F36">
        <w:rPr>
          <w:b w:val="0"/>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F16BC" w:rsidRPr="005F5F36" w:rsidRDefault="00BF16BC" w:rsidP="00BF16BC">
      <w:pPr>
        <w:pStyle w:val="Bulletn"/>
        <w:numPr>
          <w:ilvl w:val="0"/>
          <w:numId w:val="15"/>
        </w:numPr>
        <w:tabs>
          <w:tab w:val="left" w:pos="900"/>
        </w:tabs>
        <w:spacing w:line="260" w:lineRule="exact"/>
        <w:ind w:left="426"/>
        <w:rPr>
          <w:rFonts w:asciiTheme="minorHAnsi" w:hAnsiTheme="minorHAnsi" w:cstheme="minorHAnsi"/>
          <w:sz w:val="22"/>
          <w:szCs w:val="22"/>
        </w:rPr>
      </w:pPr>
      <w:r w:rsidRPr="005F5F36">
        <w:rPr>
          <w:rFonts w:asciiTheme="minorHAnsi" w:hAnsiTheme="minorHAnsi" w:cstheme="minorHAnsi"/>
          <w:iCs w:val="0"/>
          <w:sz w:val="22"/>
          <w:szCs w:val="22"/>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5F5F36">
        <w:rPr>
          <w:rFonts w:asciiTheme="minorHAnsi" w:hAnsiTheme="minorHAnsi" w:cstheme="minorHAnsi"/>
          <w:sz w:val="22"/>
          <w:szCs w:val="22"/>
        </w:rPr>
        <w:t xml:space="preserve"> Σε περίπτωση κατάπτωση της εγγύησης </w:t>
      </w:r>
      <w:r w:rsidRPr="005F5F36">
        <w:rPr>
          <w:rFonts w:asciiTheme="minorHAnsi" w:hAnsiTheme="minorHAnsi" w:cstheme="minorHAnsi"/>
          <w:color w:val="000000"/>
          <w:sz w:val="22"/>
          <w:szCs w:val="22"/>
        </w:rPr>
        <w:t>το ποσό της κατάπτωσης υπόκειται στο εκάστοτε ισχύον τέλος χαρτοσήμου.</w:t>
      </w:r>
    </w:p>
    <w:p w:rsidR="00BF16BC" w:rsidRPr="005F5F36" w:rsidRDefault="00BF16BC" w:rsidP="00BF16BC">
      <w:pPr>
        <w:pStyle w:val="ae"/>
        <w:numPr>
          <w:ilvl w:val="0"/>
          <w:numId w:val="15"/>
        </w:numPr>
        <w:tabs>
          <w:tab w:val="clear" w:pos="1222"/>
          <w:tab w:val="left" w:pos="900"/>
        </w:tabs>
        <w:spacing w:after="0" w:line="300" w:lineRule="atLeast"/>
        <w:ind w:left="426"/>
        <w:jc w:val="both"/>
        <w:textAlignment w:val="baseline"/>
        <w:rPr>
          <w:iCs/>
          <w:szCs w:val="22"/>
          <w:lang w:val="el-GR" w:eastAsia="en-US"/>
        </w:rPr>
        <w:sectPr w:rsidR="00BF16BC" w:rsidRPr="005F5F36">
          <w:headerReference w:type="default" r:id="rId12"/>
          <w:footerReference w:type="default" r:id="rId13"/>
          <w:pgSz w:w="11906" w:h="16838"/>
          <w:pgMar w:top="1134" w:right="1134" w:bottom="1134" w:left="1134" w:header="720" w:footer="709" w:gutter="0"/>
          <w:cols w:space="720"/>
          <w:formProt w:val="0"/>
          <w:docGrid w:linePitch="360"/>
        </w:sectPr>
      </w:pPr>
      <w:r w:rsidRPr="005F5F36">
        <w:rPr>
          <w:b w:val="0"/>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5F36">
        <w:rPr>
          <w:iCs/>
          <w:szCs w:val="22"/>
          <w:lang w:val="el-GR" w:eastAsia="en-US"/>
        </w:rPr>
        <w:t>.</w:t>
      </w:r>
    </w:p>
    <w:p w:rsidR="00BF16BC" w:rsidRPr="00D965D1" w:rsidRDefault="00BF16BC" w:rsidP="00BF16BC">
      <w:pPr>
        <w:suppressAutoHyphens w:val="0"/>
        <w:spacing w:before="120" w:after="0"/>
        <w:jc w:val="center"/>
        <w:rPr>
          <w:b/>
          <w:bCs/>
          <w:sz w:val="24"/>
          <w:szCs w:val="22"/>
          <w:lang w:val="el-GR" w:eastAsia="en-US"/>
        </w:rPr>
      </w:pPr>
      <w:r w:rsidRPr="00D965D1">
        <w:rPr>
          <w:b/>
          <w:bCs/>
          <w:sz w:val="24"/>
          <w:szCs w:val="22"/>
          <w:lang w:val="el-GR" w:eastAsia="en-US"/>
        </w:rPr>
        <w:lastRenderedPageBreak/>
        <w:t>ΥΠΟΔΕΙΓΜΑ 3</w:t>
      </w:r>
    </w:p>
    <w:p w:rsidR="00BF16BC" w:rsidRPr="00D965D1" w:rsidRDefault="00BF16BC" w:rsidP="00BF16BC">
      <w:pPr>
        <w:suppressAutoHyphens w:val="0"/>
        <w:spacing w:before="120" w:after="0"/>
        <w:jc w:val="center"/>
        <w:rPr>
          <w:b/>
          <w:bCs/>
          <w:sz w:val="24"/>
          <w:szCs w:val="22"/>
          <w:lang w:val="el-GR" w:eastAsia="en-US"/>
        </w:rPr>
      </w:pPr>
    </w:p>
    <w:p w:rsidR="00BF16BC" w:rsidRPr="00D965D1" w:rsidRDefault="00BF16BC" w:rsidP="00BF16BC">
      <w:pPr>
        <w:jc w:val="center"/>
        <w:rPr>
          <w:bCs/>
          <w:lang w:val="el-GR"/>
        </w:rPr>
      </w:pPr>
      <w:bookmarkStart w:id="5" w:name="_Toc8396577"/>
      <w:r w:rsidRPr="00D965D1">
        <w:rPr>
          <w:b/>
          <w:lang w:val="el-GR"/>
        </w:rPr>
        <w:t>ΠΙΝΑΚΑΣ ΚΥΡΙΟΤΕΡ</w:t>
      </w:r>
      <w:r>
        <w:rPr>
          <w:b/>
          <w:lang w:val="el-GR"/>
        </w:rPr>
        <w:t>ΟΥ</w:t>
      </w:r>
      <w:r w:rsidRPr="00D965D1">
        <w:rPr>
          <w:b/>
          <w:lang w:val="el-GR"/>
        </w:rPr>
        <w:t xml:space="preserve"> ΑΝΤΙΣΤΟΙΧ</w:t>
      </w:r>
      <w:r>
        <w:rPr>
          <w:b/>
          <w:lang w:val="el-GR"/>
        </w:rPr>
        <w:t>ΟΥ</w:t>
      </w:r>
      <w:r w:rsidRPr="00D965D1">
        <w:rPr>
          <w:b/>
          <w:lang w:val="el-GR"/>
        </w:rPr>
        <w:t xml:space="preserve"> ΥΛΟΠΟΙΗΜΕΝ</w:t>
      </w:r>
      <w:r>
        <w:rPr>
          <w:b/>
          <w:lang w:val="el-GR"/>
        </w:rPr>
        <w:t>ΟΥ</w:t>
      </w:r>
      <w:r w:rsidRPr="00D965D1">
        <w:rPr>
          <w:b/>
          <w:lang w:val="el-GR"/>
        </w:rPr>
        <w:t xml:space="preserve"> ΕΡΓ</w:t>
      </w:r>
      <w:r>
        <w:rPr>
          <w:b/>
          <w:lang w:val="el-GR"/>
        </w:rPr>
        <w:t>ΟΥ</w:t>
      </w:r>
      <w:r w:rsidRPr="00D965D1">
        <w:rPr>
          <w:b/>
          <w:lang w:val="el-GR"/>
        </w:rPr>
        <w:t xml:space="preserve"> της ……(επωνυμία προσφέροντα)…</w:t>
      </w:r>
      <w:bookmarkEnd w:id="5"/>
    </w:p>
    <w:p w:rsidR="00BF16BC" w:rsidRPr="00D965D1" w:rsidRDefault="00BF16BC" w:rsidP="00BF16BC">
      <w:pPr>
        <w:jc w:val="center"/>
        <w:rPr>
          <w:b/>
          <w:sz w:val="24"/>
          <w:lang w:val="el-GR"/>
        </w:rPr>
      </w:pPr>
    </w:p>
    <w:tbl>
      <w:tblPr>
        <w:tblStyle w:val="aff5"/>
        <w:tblW w:w="14560" w:type="dxa"/>
        <w:jc w:val="center"/>
        <w:tblLook w:val="04A0" w:firstRow="1" w:lastRow="0" w:firstColumn="1" w:lastColumn="0" w:noHBand="0" w:noVBand="1"/>
      </w:tblPr>
      <w:tblGrid>
        <w:gridCol w:w="689"/>
        <w:gridCol w:w="3861"/>
        <w:gridCol w:w="1600"/>
        <w:gridCol w:w="5349"/>
        <w:gridCol w:w="1603"/>
        <w:gridCol w:w="1458"/>
      </w:tblGrid>
      <w:tr w:rsidR="00BF16BC" w:rsidRPr="00D965D1" w:rsidTr="009333FD">
        <w:trPr>
          <w:jc w:val="center"/>
        </w:trPr>
        <w:tc>
          <w:tcPr>
            <w:tcW w:w="689" w:type="dxa"/>
            <w:vAlign w:val="center"/>
          </w:tcPr>
          <w:p w:rsidR="00BF16BC" w:rsidRPr="00D965D1" w:rsidRDefault="00BF16BC" w:rsidP="009333FD">
            <w:pPr>
              <w:jc w:val="center"/>
              <w:rPr>
                <w:b/>
                <w:sz w:val="24"/>
              </w:rPr>
            </w:pPr>
            <w:r w:rsidRPr="00D965D1">
              <w:rPr>
                <w:b/>
                <w:sz w:val="24"/>
              </w:rPr>
              <w:t>α/α</w:t>
            </w:r>
          </w:p>
        </w:tc>
        <w:tc>
          <w:tcPr>
            <w:tcW w:w="3861" w:type="dxa"/>
            <w:vAlign w:val="center"/>
          </w:tcPr>
          <w:p w:rsidR="00BF16BC" w:rsidRPr="00D965D1" w:rsidRDefault="00BF16BC" w:rsidP="009333FD">
            <w:pPr>
              <w:jc w:val="center"/>
              <w:rPr>
                <w:b/>
                <w:sz w:val="24"/>
              </w:rPr>
            </w:pPr>
            <w:r w:rsidRPr="00D965D1">
              <w:rPr>
                <w:b/>
                <w:sz w:val="24"/>
              </w:rPr>
              <w:t>κύριος του έργου (αγοραστής)</w:t>
            </w:r>
          </w:p>
        </w:tc>
        <w:tc>
          <w:tcPr>
            <w:tcW w:w="1600" w:type="dxa"/>
            <w:vAlign w:val="center"/>
          </w:tcPr>
          <w:p w:rsidR="00BF16BC" w:rsidRPr="00D965D1" w:rsidRDefault="00BF16BC" w:rsidP="009333FD">
            <w:pPr>
              <w:jc w:val="center"/>
              <w:rPr>
                <w:b/>
                <w:sz w:val="24"/>
              </w:rPr>
            </w:pPr>
            <w:r w:rsidRPr="00D965D1">
              <w:rPr>
                <w:b/>
                <w:sz w:val="24"/>
              </w:rPr>
              <w:t>έτος εκτέλεσης</w:t>
            </w:r>
          </w:p>
        </w:tc>
        <w:tc>
          <w:tcPr>
            <w:tcW w:w="5349" w:type="dxa"/>
            <w:vAlign w:val="center"/>
          </w:tcPr>
          <w:p w:rsidR="00BF16BC" w:rsidRPr="00D965D1" w:rsidRDefault="00BF16BC" w:rsidP="009333FD">
            <w:pPr>
              <w:jc w:val="center"/>
              <w:rPr>
                <w:b/>
                <w:sz w:val="24"/>
              </w:rPr>
            </w:pPr>
            <w:r w:rsidRPr="00D965D1">
              <w:rPr>
                <w:b/>
                <w:sz w:val="24"/>
              </w:rPr>
              <w:t>Αντικείμενο σύμβασης</w:t>
            </w:r>
          </w:p>
        </w:tc>
        <w:tc>
          <w:tcPr>
            <w:tcW w:w="1603" w:type="dxa"/>
            <w:vAlign w:val="center"/>
          </w:tcPr>
          <w:p w:rsidR="00BF16BC" w:rsidRPr="00D965D1" w:rsidRDefault="00BF16BC" w:rsidP="009333FD">
            <w:pPr>
              <w:jc w:val="center"/>
              <w:rPr>
                <w:b/>
                <w:sz w:val="24"/>
              </w:rPr>
            </w:pPr>
            <w:r w:rsidRPr="00D965D1">
              <w:rPr>
                <w:b/>
                <w:sz w:val="24"/>
              </w:rPr>
              <w:t>Αξία σύμβασης</w:t>
            </w:r>
          </w:p>
        </w:tc>
        <w:tc>
          <w:tcPr>
            <w:tcW w:w="1458" w:type="dxa"/>
          </w:tcPr>
          <w:p w:rsidR="00BF16BC" w:rsidRPr="00D965D1" w:rsidRDefault="00BF16BC" w:rsidP="009333FD">
            <w:pPr>
              <w:jc w:val="center"/>
              <w:rPr>
                <w:b/>
                <w:sz w:val="24"/>
                <w:lang w:val="el-GR"/>
              </w:rPr>
            </w:pPr>
            <w:r w:rsidRPr="00D965D1">
              <w:rPr>
                <w:b/>
                <w:sz w:val="24"/>
                <w:lang w:val="el-GR"/>
              </w:rPr>
              <w:t>Συνημμένο αποδεικτικό</w:t>
            </w:r>
          </w:p>
        </w:tc>
      </w:tr>
      <w:tr w:rsidR="00BF16BC" w:rsidRPr="00D965D1" w:rsidTr="009333FD">
        <w:trPr>
          <w:jc w:val="center"/>
        </w:trPr>
        <w:tc>
          <w:tcPr>
            <w:tcW w:w="689" w:type="dxa"/>
          </w:tcPr>
          <w:p w:rsidR="00BF16BC" w:rsidRPr="005710ED" w:rsidRDefault="00BF16BC" w:rsidP="009333FD">
            <w:pPr>
              <w:pStyle w:val="ae"/>
              <w:numPr>
                <w:ilvl w:val="0"/>
                <w:numId w:val="18"/>
              </w:numPr>
              <w:rPr>
                <w:rFonts w:eastAsiaTheme="minorHAnsi"/>
                <w:sz w:val="24"/>
              </w:rPr>
            </w:pPr>
          </w:p>
        </w:tc>
        <w:tc>
          <w:tcPr>
            <w:tcW w:w="3861" w:type="dxa"/>
          </w:tcPr>
          <w:p w:rsidR="00BF16BC" w:rsidRPr="00D965D1" w:rsidRDefault="00BF16BC" w:rsidP="009333FD">
            <w:pPr>
              <w:rPr>
                <w:sz w:val="24"/>
              </w:rPr>
            </w:pPr>
          </w:p>
        </w:tc>
        <w:tc>
          <w:tcPr>
            <w:tcW w:w="1600" w:type="dxa"/>
          </w:tcPr>
          <w:p w:rsidR="00BF16BC" w:rsidRPr="00D965D1" w:rsidRDefault="00BF16BC" w:rsidP="009333FD">
            <w:pPr>
              <w:rPr>
                <w:sz w:val="24"/>
              </w:rPr>
            </w:pPr>
          </w:p>
        </w:tc>
        <w:tc>
          <w:tcPr>
            <w:tcW w:w="5349" w:type="dxa"/>
          </w:tcPr>
          <w:p w:rsidR="00BF16BC" w:rsidRPr="00D965D1" w:rsidRDefault="00BF16BC" w:rsidP="009333FD">
            <w:pPr>
              <w:rPr>
                <w:sz w:val="24"/>
              </w:rPr>
            </w:pPr>
          </w:p>
        </w:tc>
        <w:tc>
          <w:tcPr>
            <w:tcW w:w="1603" w:type="dxa"/>
          </w:tcPr>
          <w:p w:rsidR="00BF16BC" w:rsidRPr="00D965D1" w:rsidRDefault="00BF16BC" w:rsidP="009333FD">
            <w:pPr>
              <w:rPr>
                <w:sz w:val="24"/>
              </w:rPr>
            </w:pPr>
          </w:p>
        </w:tc>
        <w:tc>
          <w:tcPr>
            <w:tcW w:w="1458" w:type="dxa"/>
          </w:tcPr>
          <w:p w:rsidR="00BF16BC" w:rsidRPr="00D965D1" w:rsidRDefault="00BF16BC" w:rsidP="009333FD">
            <w:pPr>
              <w:rPr>
                <w:sz w:val="24"/>
              </w:rPr>
            </w:pPr>
          </w:p>
        </w:tc>
      </w:tr>
    </w:tbl>
    <w:p w:rsidR="00BF16BC" w:rsidRPr="00D965D1" w:rsidRDefault="00BF16BC" w:rsidP="00BF16BC"/>
    <w:p w:rsidR="00BF16BC" w:rsidRPr="00D965D1" w:rsidRDefault="00BF16BC" w:rsidP="00BF16BC">
      <w:pPr>
        <w:suppressAutoHyphens w:val="0"/>
        <w:spacing w:before="120" w:after="0"/>
        <w:jc w:val="left"/>
        <w:rPr>
          <w:b/>
          <w:bCs/>
          <w:sz w:val="24"/>
          <w:szCs w:val="22"/>
          <w:lang w:val="el-GR" w:eastAsia="en-US"/>
        </w:rPr>
      </w:pPr>
      <w:r>
        <w:rPr>
          <w:iCs/>
          <w:szCs w:val="22"/>
          <w:lang w:val="el-GR" w:eastAsia="en-US"/>
        </w:rPr>
        <w:t>Σημ.</w:t>
      </w:r>
      <w:r w:rsidRPr="00D965D1">
        <w:rPr>
          <w:iCs/>
          <w:szCs w:val="22"/>
          <w:lang w:val="el-GR" w:eastAsia="en-US"/>
        </w:rPr>
        <w:t>: Συμπληρώνεται ο ελάχιστος αριθμός έργων που ζητούνται στην παράγραφο 2.2.6.</w:t>
      </w:r>
    </w:p>
    <w:p w:rsidR="00BF16BC" w:rsidRDefault="00BF16BC" w:rsidP="00BF16BC">
      <w:pPr>
        <w:rPr>
          <w:lang w:val="el-GR"/>
        </w:rPr>
      </w:pPr>
    </w:p>
    <w:p w:rsidR="00BF16BC" w:rsidRPr="00D965D1" w:rsidRDefault="00BF16BC" w:rsidP="00BF16BC">
      <w:pPr>
        <w:suppressAutoHyphens w:val="0"/>
        <w:spacing w:before="120" w:after="0"/>
        <w:jc w:val="center"/>
        <w:rPr>
          <w:b/>
          <w:bCs/>
          <w:sz w:val="24"/>
          <w:szCs w:val="22"/>
          <w:lang w:val="el-GR" w:eastAsia="en-US"/>
        </w:rPr>
      </w:pPr>
    </w:p>
    <w:p w:rsidR="00BF16BC" w:rsidRDefault="00BF16BC" w:rsidP="00BF16BC">
      <w:pPr>
        <w:suppressAutoHyphens w:val="0"/>
        <w:spacing w:before="120" w:after="0"/>
        <w:jc w:val="center"/>
        <w:rPr>
          <w:b/>
          <w:bCs/>
          <w:sz w:val="24"/>
          <w:szCs w:val="22"/>
          <w:lang w:val="el-GR" w:eastAsia="en-US"/>
        </w:rPr>
        <w:sectPr w:rsidR="00BF16BC" w:rsidSect="009543DB">
          <w:pgSz w:w="16838" w:h="11906" w:orient="landscape"/>
          <w:pgMar w:top="1134" w:right="1134" w:bottom="1134" w:left="1134" w:header="720" w:footer="709" w:gutter="0"/>
          <w:cols w:space="720"/>
          <w:formProt w:val="0"/>
          <w:docGrid w:linePitch="360"/>
        </w:sectPr>
      </w:pPr>
    </w:p>
    <w:p w:rsidR="00BF16BC" w:rsidRPr="00D965D1" w:rsidRDefault="00BF16BC" w:rsidP="00BF16BC">
      <w:pPr>
        <w:suppressAutoHyphens w:val="0"/>
        <w:spacing w:before="120" w:after="0"/>
        <w:jc w:val="center"/>
        <w:rPr>
          <w:b/>
          <w:bCs/>
          <w:sz w:val="24"/>
          <w:szCs w:val="22"/>
          <w:lang w:val="el-GR" w:eastAsia="en-US"/>
        </w:rPr>
      </w:pPr>
      <w:r w:rsidRPr="00D965D1">
        <w:rPr>
          <w:b/>
          <w:bCs/>
          <w:sz w:val="24"/>
          <w:szCs w:val="22"/>
          <w:lang w:val="el-GR" w:eastAsia="en-US"/>
        </w:rPr>
        <w:lastRenderedPageBreak/>
        <w:t xml:space="preserve">ΥΠΟΔΕΙΓΜΑ </w:t>
      </w:r>
      <w:r>
        <w:rPr>
          <w:b/>
          <w:bCs/>
          <w:sz w:val="24"/>
          <w:szCs w:val="22"/>
          <w:lang w:val="el-GR" w:eastAsia="en-US"/>
        </w:rPr>
        <w:t>4</w:t>
      </w:r>
    </w:p>
    <w:p w:rsidR="00BF16BC" w:rsidRPr="00E64ABD" w:rsidRDefault="00BF16BC" w:rsidP="00BF16BC">
      <w:pPr>
        <w:ind w:right="-341"/>
        <w:jc w:val="center"/>
        <w:rPr>
          <w:b/>
          <w:sz w:val="24"/>
          <w:lang w:val="el-GR"/>
        </w:rPr>
      </w:pPr>
      <w:bookmarkStart w:id="6" w:name="_Toc496272819"/>
      <w:r w:rsidRPr="00E64ABD">
        <w:rPr>
          <w:b/>
          <w:sz w:val="24"/>
          <w:lang w:val="el-GR"/>
        </w:rPr>
        <w:t>ΕΝΤΥΠΟ ΑΝΑΛΥΣΗΣ ΟΙΚΟΝΟΜΙΚΗΣ ΠΡΟΣΦΟΡΑΣ</w:t>
      </w:r>
      <w:bookmarkEnd w:id="6"/>
    </w:p>
    <w:p w:rsidR="00BF16BC" w:rsidRPr="00E64ABD" w:rsidRDefault="00BF16BC" w:rsidP="00BF16BC">
      <w:pPr>
        <w:jc w:val="center"/>
        <w:rPr>
          <w:bCs/>
          <w:lang w:val="el-GR"/>
        </w:rPr>
      </w:pPr>
      <w:r w:rsidRPr="00E64ABD">
        <w:rPr>
          <w:bCs/>
          <w:lang w:val="el-GR"/>
        </w:rPr>
        <w:t>ΠΡΟΣ</w:t>
      </w:r>
    </w:p>
    <w:p w:rsidR="00BF16BC" w:rsidRPr="00E64ABD" w:rsidRDefault="00BF16BC" w:rsidP="00BF16BC">
      <w:pPr>
        <w:jc w:val="center"/>
        <w:rPr>
          <w:bCs/>
          <w:lang w:val="el-GR"/>
        </w:rPr>
      </w:pPr>
      <w:r w:rsidRPr="00E64ABD">
        <w:rPr>
          <w:bCs/>
          <w:lang w:val="el-GR"/>
        </w:rPr>
        <w:t xml:space="preserve">ΙΔΡΥΜΑ ΤΕΧΝΟΛΟΓΙΑΣ &amp; ΕΡΕΥΝΑΣ / </w:t>
      </w:r>
      <w:r w:rsidRPr="00E64ABD">
        <w:rPr>
          <w:bCs/>
          <w:lang w:val="en-US"/>
        </w:rPr>
        <w:t>IN</w:t>
      </w:r>
      <w:r w:rsidRPr="00E64ABD">
        <w:rPr>
          <w:bCs/>
          <w:lang w:val="el-GR"/>
        </w:rPr>
        <w:t xml:space="preserve">ΣΤΙΤΟΥΤΟ ΜΟΡΙΑΚHΣ ΒΙΟΛΟΓΙΑΣ &amp; ΒΙΟΤΕΧΝΟΛΟΓΙΑΣ </w:t>
      </w:r>
    </w:p>
    <w:p w:rsidR="00BF16BC" w:rsidRPr="00E64ABD" w:rsidRDefault="00BF16BC" w:rsidP="00BF16BC">
      <w:pPr>
        <w:jc w:val="center"/>
        <w:rPr>
          <w:b/>
          <w:lang w:val="el-GR"/>
        </w:rPr>
      </w:pPr>
      <w:r w:rsidRPr="00E64ABD">
        <w:rPr>
          <w:b/>
          <w:bCs/>
          <w:lang w:val="el-GR"/>
        </w:rPr>
        <w:t>Προσφορά για το διαγωνισμό</w:t>
      </w:r>
      <w:r w:rsidRPr="00E64ABD">
        <w:rPr>
          <w:b/>
          <w:sz w:val="24"/>
          <w:lang w:val="el-GR"/>
        </w:rPr>
        <w:t xml:space="preserve"> </w:t>
      </w:r>
      <w:r w:rsidRPr="009544A1">
        <w:rPr>
          <w:b/>
          <w:sz w:val="24"/>
          <w:lang w:val="el-GR"/>
        </w:rPr>
        <w:t>«Προμήθεια συστοιχίας εξυπηρετητών-NIH-NOA»</w:t>
      </w:r>
    </w:p>
    <w:p w:rsidR="00BF16BC" w:rsidRPr="00E64ABD" w:rsidRDefault="00BF16BC" w:rsidP="00BF16BC">
      <w:pPr>
        <w:jc w:val="center"/>
        <w:rPr>
          <w:b/>
          <w:sz w:val="24"/>
          <w:lang w:val="el-GR"/>
        </w:rPr>
      </w:pPr>
    </w:p>
    <w:p w:rsidR="00BF16BC" w:rsidRPr="00E64ABD" w:rsidRDefault="00BF16BC" w:rsidP="00BF16BC">
      <w:pPr>
        <w:jc w:val="center"/>
        <w:rPr>
          <w:b/>
          <w:sz w:val="24"/>
          <w:lang w:val="el-GR"/>
        </w:rPr>
      </w:pPr>
      <w:r w:rsidRPr="00E64ABD">
        <w:rPr>
          <w:b/>
          <w:sz w:val="24"/>
          <w:lang w:val="el-GR"/>
        </w:rPr>
        <w:t>ΠΙΝΑΚΑΣ ΟΙΚΟΝΟΜΙΚΗΣ ΠΡΟΣΦΟΡΑΣ</w:t>
      </w:r>
      <w:r>
        <w:rPr>
          <w:b/>
          <w:sz w:val="24"/>
          <w:lang w:val="el-GR"/>
        </w:rPr>
        <w:t>,</w:t>
      </w:r>
      <w:r w:rsidRPr="00E64ABD">
        <w:rPr>
          <w:b/>
          <w:sz w:val="24"/>
          <w:lang w:val="el-GR"/>
        </w:rPr>
        <w:t xml:space="preserve"> συστ αρ ΕΣΗΔΗΣ</w:t>
      </w:r>
      <w:r>
        <w:rPr>
          <w:b/>
          <w:sz w:val="24"/>
          <w:lang w:val="el-GR"/>
        </w:rPr>
        <w:t xml:space="preserve"> </w:t>
      </w:r>
      <w:r w:rsidRPr="009544A1">
        <w:rPr>
          <w:b/>
          <w:sz w:val="24"/>
          <w:lang w:val="el-GR"/>
        </w:rPr>
        <w:t>140285</w:t>
      </w:r>
    </w:p>
    <w:p w:rsidR="00BF16BC" w:rsidRPr="00E64ABD" w:rsidRDefault="00BF16BC" w:rsidP="00BF16BC">
      <w:pPr>
        <w:jc w:val="center"/>
        <w:rPr>
          <w:b/>
          <w:sz w:val="24"/>
          <w:lang w:val="el-GR"/>
        </w:rPr>
      </w:pPr>
    </w:p>
    <w:tbl>
      <w:tblPr>
        <w:tblW w:w="13887" w:type="dxa"/>
        <w:tblLook w:val="04A0" w:firstRow="1" w:lastRow="0" w:firstColumn="1" w:lastColumn="0" w:noHBand="0" w:noVBand="1"/>
      </w:tblPr>
      <w:tblGrid>
        <w:gridCol w:w="5382"/>
        <w:gridCol w:w="8505"/>
      </w:tblGrid>
      <w:tr w:rsidR="00BF16BC" w:rsidRPr="00042A04" w:rsidTr="009333FD">
        <w:trPr>
          <w:trHeight w:val="454"/>
        </w:trPr>
        <w:tc>
          <w:tcPr>
            <w:tcW w:w="53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F16BC" w:rsidRPr="00E64ABD" w:rsidRDefault="00BF16BC" w:rsidP="009333FD">
            <w:pPr>
              <w:rPr>
                <w:b/>
                <w:lang w:val="el-GR"/>
              </w:rPr>
            </w:pPr>
            <w:r w:rsidRPr="00E64ABD">
              <w:rPr>
                <w:b/>
                <w:lang w:val="el-GR"/>
              </w:rPr>
              <w:t>ΠΡΟΣΦΕΡΩΝ (Επωνυμία εταιρείας)</w:t>
            </w:r>
          </w:p>
        </w:tc>
        <w:tc>
          <w:tcPr>
            <w:tcW w:w="8505"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rPr>
                <w:b/>
                <w:bCs/>
                <w:lang w:val="el-GR"/>
              </w:rPr>
            </w:pPr>
          </w:p>
        </w:tc>
      </w:tr>
    </w:tbl>
    <w:p w:rsidR="00BF16BC" w:rsidRPr="00E64ABD" w:rsidRDefault="00BF16BC" w:rsidP="00BF16BC">
      <w:pPr>
        <w:rPr>
          <w:b/>
          <w:lang w:val="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BF16BC" w:rsidRPr="00E64ABD" w:rsidTr="009333F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F16BC" w:rsidRPr="00042A04" w:rsidRDefault="00BF16BC" w:rsidP="009333FD">
            <w:pPr>
              <w:suppressAutoHyphens w:val="0"/>
              <w:spacing w:before="120" w:after="0"/>
              <w:ind w:left="95" w:right="113"/>
              <w:jc w:val="left"/>
              <w:rPr>
                <w:rFonts w:eastAsia="MS Mincho" w:cstheme="minorHAnsi"/>
                <w:bCs/>
                <w:color w:val="000000"/>
                <w:szCs w:val="22"/>
                <w:lang w:val="el-GR" w:eastAsia="ja-JP"/>
              </w:rPr>
            </w:pPr>
            <w:r w:rsidRPr="00042A04">
              <w:rPr>
                <w:rFonts w:eastAsia="MS Mincho" w:cstheme="minorHAnsi"/>
                <w:color w:val="000000"/>
                <w:szCs w:val="22"/>
                <w:lang w:val="el-GR"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BF16BC" w:rsidRPr="00E64ABD" w:rsidRDefault="00BF16BC" w:rsidP="009333FD">
            <w:pPr>
              <w:jc w:val="center"/>
              <w:rPr>
                <w:rFonts w:eastAsia="MS Mincho" w:cstheme="minorHAnsi"/>
                <w:bCs/>
                <w:color w:val="000000"/>
                <w:szCs w:val="22"/>
                <w:lang w:val="el-GR" w:eastAsia="ja-JP"/>
              </w:rPr>
            </w:pPr>
            <w:r w:rsidRPr="00E64ABD">
              <w:rPr>
                <w:rFonts w:eastAsia="MS Mincho" w:cstheme="minorHAnsi"/>
                <w:bCs/>
                <w:color w:val="000000"/>
                <w:szCs w:val="22"/>
                <w:lang w:val="el-GR" w:eastAsia="ja-JP"/>
              </w:rPr>
              <w:t>είδος</w:t>
            </w:r>
          </w:p>
        </w:tc>
        <w:tc>
          <w:tcPr>
            <w:tcW w:w="992"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jc w:val="center"/>
              <w:rPr>
                <w:rFonts w:eastAsia="MS Mincho" w:cstheme="minorHAnsi"/>
                <w:color w:val="000000"/>
                <w:szCs w:val="22"/>
                <w:lang w:val="el-GR" w:eastAsia="ja-JP"/>
              </w:rPr>
            </w:pPr>
            <w:r w:rsidRPr="00E64ABD">
              <w:rPr>
                <w:rFonts w:eastAsia="MS Mincho" w:cstheme="minorHAnsi"/>
                <w:color w:val="000000"/>
                <w:szCs w:val="22"/>
                <w:lang w:val="el-GR"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BF16BC" w:rsidRPr="00E64ABD" w:rsidRDefault="00BF16BC" w:rsidP="009333FD">
            <w:pPr>
              <w:jc w:val="center"/>
              <w:rPr>
                <w:rFonts w:eastAsia="MS Mincho" w:cstheme="minorHAnsi"/>
                <w:bCs/>
                <w:color w:val="000000"/>
                <w:szCs w:val="22"/>
                <w:lang w:eastAsia="ja-JP"/>
              </w:rPr>
            </w:pPr>
            <w:r w:rsidRPr="00E64ABD">
              <w:rPr>
                <w:rFonts w:eastAsia="MS Mincho" w:cstheme="minorHAnsi"/>
                <w:color w:val="000000"/>
                <w:szCs w:val="22"/>
                <w:lang w:val="el-GR"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BF16BC" w:rsidRPr="00E64ABD" w:rsidRDefault="00BF16BC" w:rsidP="009333FD">
            <w:pPr>
              <w:jc w:val="center"/>
              <w:rPr>
                <w:rFonts w:eastAsia="MS Mincho" w:cstheme="minorHAnsi"/>
                <w:bCs/>
                <w:color w:val="000000"/>
                <w:szCs w:val="22"/>
                <w:lang w:eastAsia="ja-JP"/>
              </w:rPr>
            </w:pPr>
            <w:r w:rsidRPr="00E64ABD">
              <w:rPr>
                <w:rFonts w:eastAsia="MS Mincho" w:cstheme="minorHAnsi"/>
                <w:bCs/>
                <w:color w:val="000000"/>
                <w:szCs w:val="22"/>
                <w:lang w:val="el-GR" w:eastAsia="ja-JP"/>
              </w:rPr>
              <w:t>Αξία</w:t>
            </w:r>
            <w:r w:rsidRPr="00E64ABD">
              <w:rPr>
                <w:rFonts w:eastAsia="MS Mincho" w:cstheme="minorHAnsi"/>
                <w:bCs/>
                <w:color w:val="000000"/>
                <w:szCs w:val="22"/>
                <w:lang w:eastAsia="ja-JP"/>
              </w:rPr>
              <w:t xml:space="preserve"> Μονάδ</w:t>
            </w:r>
            <w:r w:rsidRPr="00E64ABD">
              <w:rPr>
                <w:rFonts w:eastAsia="MS Mincho" w:cstheme="minorHAnsi"/>
                <w:bCs/>
                <w:color w:val="000000"/>
                <w:szCs w:val="22"/>
                <w:lang w:val="el-GR" w:eastAsia="ja-JP"/>
              </w:rPr>
              <w:t>α</w:t>
            </w:r>
            <w:r w:rsidRPr="00E64ABD">
              <w:rPr>
                <w:rFonts w:eastAsia="MS Mincho" w:cstheme="minorHAnsi"/>
                <w:bCs/>
                <w:color w:val="000000"/>
                <w:szCs w:val="22"/>
                <w:lang w:eastAsia="ja-JP"/>
              </w:rPr>
              <w:t>ς</w:t>
            </w:r>
          </w:p>
        </w:tc>
        <w:tc>
          <w:tcPr>
            <w:tcW w:w="1276"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jc w:val="center"/>
              <w:rPr>
                <w:rFonts w:eastAsia="MS Mincho" w:cstheme="minorHAnsi"/>
                <w:bCs/>
                <w:color w:val="000000"/>
                <w:szCs w:val="22"/>
                <w:lang w:val="el-GR" w:eastAsia="ja-JP"/>
              </w:rPr>
            </w:pPr>
            <w:r w:rsidRPr="00E64ABD">
              <w:rPr>
                <w:rFonts w:eastAsia="MS Mincho" w:cstheme="minorHAnsi"/>
                <w:color w:val="000000"/>
                <w:szCs w:val="22"/>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BF16BC" w:rsidRPr="00E64ABD" w:rsidRDefault="00BF16BC" w:rsidP="009333FD">
            <w:pPr>
              <w:jc w:val="center"/>
              <w:rPr>
                <w:rFonts w:eastAsia="MS Mincho" w:cstheme="minorHAnsi"/>
                <w:bCs/>
                <w:color w:val="000000"/>
                <w:szCs w:val="22"/>
                <w:lang w:val="el-GR" w:eastAsia="ja-JP"/>
              </w:rPr>
            </w:pPr>
            <w:r w:rsidRPr="00E64ABD">
              <w:rPr>
                <w:rFonts w:eastAsia="MS Mincho" w:cstheme="minorHAnsi"/>
                <w:bCs/>
                <w:color w:val="000000"/>
                <w:szCs w:val="22"/>
                <w:lang w:val="el-GR"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jc w:val="center"/>
              <w:rPr>
                <w:szCs w:val="22"/>
                <w:lang w:val="el-GR"/>
              </w:rPr>
            </w:pPr>
            <w:r w:rsidRPr="00E64ABD">
              <w:rPr>
                <w:rFonts w:eastAsia="MS Mincho" w:cstheme="minorHAnsi"/>
                <w:bCs/>
                <w:color w:val="000000"/>
                <w:szCs w:val="22"/>
                <w:lang w:val="el-GR"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BF16BC" w:rsidRPr="00E64ABD" w:rsidRDefault="00BF16BC" w:rsidP="009333FD">
            <w:pPr>
              <w:jc w:val="center"/>
              <w:rPr>
                <w:rFonts w:eastAsia="MS Mincho" w:cstheme="minorHAnsi"/>
                <w:bCs/>
                <w:color w:val="000000"/>
                <w:szCs w:val="22"/>
                <w:lang w:eastAsia="ja-JP"/>
              </w:rPr>
            </w:pPr>
            <w:r w:rsidRPr="00E64ABD">
              <w:rPr>
                <w:szCs w:val="22"/>
                <w:lang w:val="el-GR"/>
              </w:rPr>
              <w:t>συνολικό κόστος (αξία+ΦΠΑ)</w:t>
            </w:r>
          </w:p>
        </w:tc>
      </w:tr>
      <w:tr w:rsidR="00BF16BC" w:rsidRPr="00E64ABD" w:rsidTr="009333FD">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BF16BC" w:rsidRPr="00E64ABD" w:rsidRDefault="00BF16BC" w:rsidP="009333FD">
            <w:pPr>
              <w:pStyle w:val="ae"/>
              <w:numPr>
                <w:ilvl w:val="0"/>
                <w:numId w:val="17"/>
              </w:numPr>
              <w:tabs>
                <w:tab w:val="clear" w:pos="1222"/>
              </w:tabs>
              <w:spacing w:after="0" w:line="240" w:lineRule="auto"/>
              <w:ind w:left="455" w:right="113"/>
              <w:rPr>
                <w:rFonts w:eastAsia="MS Mincho" w:cstheme="minorHAnsi"/>
                <w:color w:val="000000"/>
                <w:szCs w:val="22"/>
                <w:lang w:eastAsia="ja-JP"/>
              </w:rPr>
            </w:pPr>
          </w:p>
        </w:tc>
        <w:tc>
          <w:tcPr>
            <w:tcW w:w="4394" w:type="dxa"/>
            <w:tcBorders>
              <w:top w:val="nil"/>
              <w:left w:val="nil"/>
              <w:bottom w:val="single" w:sz="4" w:space="0" w:color="auto"/>
              <w:right w:val="single" w:sz="4" w:space="0" w:color="auto"/>
            </w:tcBorders>
            <w:shd w:val="clear" w:color="auto" w:fill="auto"/>
            <w:vAlign w:val="center"/>
          </w:tcPr>
          <w:p w:rsidR="00BF16BC" w:rsidRPr="00E64ABD" w:rsidRDefault="00BF16BC" w:rsidP="009333FD">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jc w:val="left"/>
              <w:rPr>
                <w:rFonts w:eastAsia="MS Mincho" w:cstheme="minorHAnsi"/>
                <w:color w:val="000000"/>
                <w:szCs w:val="22"/>
                <w:lang w:eastAsia="ja-JP"/>
              </w:rPr>
            </w:pPr>
          </w:p>
        </w:tc>
        <w:tc>
          <w:tcPr>
            <w:tcW w:w="1555" w:type="dxa"/>
            <w:tcBorders>
              <w:top w:val="nil"/>
              <w:left w:val="single" w:sz="4" w:space="0" w:color="auto"/>
              <w:bottom w:val="single" w:sz="4" w:space="0" w:color="auto"/>
              <w:right w:val="nil"/>
            </w:tcBorders>
            <w:shd w:val="clear" w:color="auto" w:fill="auto"/>
            <w:vAlign w:val="center"/>
          </w:tcPr>
          <w:p w:rsidR="00BF16BC" w:rsidRPr="00E64ABD" w:rsidRDefault="00BF16BC" w:rsidP="009333FD">
            <w:pPr>
              <w:jc w:val="left"/>
              <w:rPr>
                <w:rFonts w:eastAsia="MS Mincho" w:cstheme="minorHAnsi"/>
                <w:color w:val="000000"/>
                <w:szCs w:val="22"/>
                <w:lang w:eastAsia="ja-JP"/>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BF16BC" w:rsidRPr="00E64ABD" w:rsidRDefault="00BF16BC" w:rsidP="009333FD">
            <w:pPr>
              <w:jc w:val="left"/>
              <w:rPr>
                <w:rFonts w:eastAsia="MS Mincho" w:cstheme="minorHAnsi"/>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jc w:val="left"/>
              <w:rPr>
                <w:rFonts w:eastAsia="MS Mincho" w:cstheme="minorHAnsi"/>
                <w:color w:val="000000"/>
                <w:szCs w:val="22"/>
                <w:lang w:eastAsia="ja-JP"/>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F16BC" w:rsidRPr="00E64ABD" w:rsidRDefault="00BF16BC" w:rsidP="009333FD">
            <w:pPr>
              <w:jc w:val="left"/>
              <w:rPr>
                <w:rFonts w:eastAsia="MS Mincho" w:cstheme="minorHAnsi"/>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jc w:val="left"/>
              <w:rPr>
                <w:rFonts w:eastAsia="MS Mincho" w:cstheme="minorHAnsi"/>
                <w:color w:val="000000"/>
                <w:szCs w:val="22"/>
                <w:lang w:eastAsia="ja-JP"/>
              </w:rPr>
            </w:pPr>
          </w:p>
        </w:tc>
        <w:tc>
          <w:tcPr>
            <w:tcW w:w="1416" w:type="dxa"/>
            <w:tcBorders>
              <w:top w:val="nil"/>
              <w:left w:val="single" w:sz="4" w:space="0" w:color="auto"/>
              <w:bottom w:val="single" w:sz="4" w:space="0" w:color="auto"/>
              <w:right w:val="single" w:sz="4" w:space="0" w:color="000000"/>
            </w:tcBorders>
            <w:vAlign w:val="center"/>
          </w:tcPr>
          <w:p w:rsidR="00BF16BC" w:rsidRPr="00E64ABD" w:rsidRDefault="00BF16BC" w:rsidP="009333FD">
            <w:pPr>
              <w:jc w:val="left"/>
              <w:rPr>
                <w:rFonts w:eastAsia="MS Mincho" w:cstheme="minorHAnsi"/>
                <w:color w:val="000000"/>
                <w:szCs w:val="22"/>
                <w:lang w:eastAsia="ja-JP"/>
              </w:rPr>
            </w:pPr>
          </w:p>
        </w:tc>
      </w:tr>
      <w:tr w:rsidR="00BF16BC" w:rsidRPr="00E64ABD" w:rsidTr="009333F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6BC" w:rsidRPr="00E64ABD" w:rsidRDefault="00BF16BC" w:rsidP="009333FD">
            <w:pPr>
              <w:pStyle w:val="ae"/>
              <w:numPr>
                <w:ilvl w:val="0"/>
                <w:numId w:val="17"/>
              </w:numPr>
              <w:tabs>
                <w:tab w:val="clear" w:pos="1222"/>
              </w:tabs>
              <w:spacing w:after="0" w:line="240" w:lineRule="auto"/>
              <w:ind w:left="455" w:right="113"/>
              <w:rPr>
                <w:rFonts w:eastAsia="MS Mincho" w:cstheme="minorHAnsi"/>
                <w:color w:val="000000"/>
                <w:szCs w:val="22"/>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F16BC" w:rsidRPr="00E64ABD" w:rsidRDefault="00BF16BC" w:rsidP="009333FD">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jc w:val="left"/>
              <w:rPr>
                <w:rFonts w:eastAsia="MS Mincho" w:cstheme="minorHAnsi"/>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BF16BC" w:rsidRPr="00E64ABD" w:rsidRDefault="00BF16BC" w:rsidP="009333FD">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6BC" w:rsidRPr="00E64ABD" w:rsidRDefault="00BF16BC" w:rsidP="009333FD">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6BC" w:rsidRPr="00E64ABD" w:rsidRDefault="00BF16BC" w:rsidP="009333FD">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jc w:val="left"/>
              <w:rPr>
                <w:rFonts w:eastAsia="MS Mincho" w:cstheme="minorHAnsi"/>
                <w:color w:val="000000"/>
                <w:szCs w:val="22"/>
                <w:lang w:val="el-GR" w:eastAsia="ja-JP"/>
              </w:rPr>
            </w:pPr>
          </w:p>
        </w:tc>
      </w:tr>
      <w:tr w:rsidR="00BF16BC" w:rsidRPr="00E64ABD" w:rsidTr="009333F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6BC" w:rsidRPr="00E64ABD" w:rsidRDefault="00BF16BC" w:rsidP="009333FD">
            <w:pPr>
              <w:pStyle w:val="ae"/>
              <w:numPr>
                <w:ilvl w:val="0"/>
                <w:numId w:val="17"/>
              </w:numPr>
              <w:tabs>
                <w:tab w:val="clear" w:pos="1222"/>
              </w:tabs>
              <w:spacing w:after="0" w:line="240" w:lineRule="auto"/>
              <w:ind w:left="455" w:right="113"/>
              <w:rPr>
                <w:rFonts w:eastAsia="MS Mincho" w:cstheme="minorHAnsi"/>
                <w:color w:val="000000"/>
                <w:szCs w:val="22"/>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F16BC" w:rsidRPr="00E64ABD" w:rsidRDefault="00BF16BC" w:rsidP="009333FD">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jc w:val="left"/>
              <w:rPr>
                <w:rFonts w:eastAsia="MS Mincho" w:cstheme="minorHAnsi"/>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BF16BC" w:rsidRPr="00E64ABD" w:rsidRDefault="00BF16BC" w:rsidP="009333FD">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6BC" w:rsidRPr="00E64ABD" w:rsidRDefault="00BF16BC" w:rsidP="009333FD">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6BC" w:rsidRPr="00E64ABD" w:rsidRDefault="00BF16BC" w:rsidP="009333FD">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jc w:val="left"/>
              <w:rPr>
                <w:rFonts w:eastAsia="MS Mincho" w:cstheme="minorHAnsi"/>
                <w:color w:val="000000"/>
                <w:szCs w:val="22"/>
                <w:lang w:val="el-GR" w:eastAsia="ja-JP"/>
              </w:rPr>
            </w:pPr>
          </w:p>
        </w:tc>
      </w:tr>
      <w:tr w:rsidR="00BF16BC" w:rsidRPr="00E64ABD" w:rsidTr="009333F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6BC" w:rsidRPr="00E64ABD" w:rsidRDefault="00BF16BC" w:rsidP="009333FD">
            <w:pPr>
              <w:suppressAutoHyphens w:val="0"/>
              <w:spacing w:before="120" w:after="0"/>
              <w:ind w:left="95" w:right="113"/>
              <w:jc w:val="left"/>
              <w:rPr>
                <w:rFonts w:eastAsia="MS Mincho" w:cstheme="minorHAnsi"/>
                <w:color w:val="000000"/>
                <w:szCs w:val="22"/>
                <w:lang w:val="el-GR" w:eastAsia="ja-JP"/>
              </w:rPr>
            </w:pPr>
            <w:r w:rsidRPr="00E64ABD">
              <w:rPr>
                <w:rFonts w:eastAsia="MS Mincho" w:cstheme="minorHAnsi"/>
                <w:color w:val="000000"/>
                <w:szCs w:val="22"/>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F16BC" w:rsidRPr="00E64ABD" w:rsidRDefault="00BF16BC" w:rsidP="009333FD">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jc w:val="left"/>
              <w:rPr>
                <w:rFonts w:eastAsia="MS Mincho" w:cstheme="minorHAnsi"/>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BF16BC" w:rsidRPr="00E64ABD" w:rsidRDefault="00BF16BC" w:rsidP="009333FD">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6BC" w:rsidRPr="00E64ABD" w:rsidRDefault="00BF16BC" w:rsidP="009333FD">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6BC" w:rsidRPr="00E64ABD" w:rsidRDefault="00BF16BC" w:rsidP="009333FD">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jc w:val="left"/>
              <w:rPr>
                <w:rFonts w:eastAsia="MS Mincho" w:cstheme="minorHAnsi"/>
                <w:color w:val="000000"/>
                <w:szCs w:val="22"/>
                <w:lang w:val="el-GR" w:eastAsia="ja-JP"/>
              </w:rPr>
            </w:pPr>
          </w:p>
        </w:tc>
      </w:tr>
      <w:tr w:rsidR="00BF16BC" w:rsidRPr="00E64ABD" w:rsidTr="009333F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6BC" w:rsidRPr="00E64ABD" w:rsidRDefault="00BF16BC" w:rsidP="009333FD">
            <w:pPr>
              <w:suppressAutoHyphens w:val="0"/>
              <w:spacing w:before="120" w:after="0"/>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F16BC" w:rsidRPr="00E64ABD" w:rsidRDefault="00BF16BC" w:rsidP="009333FD">
            <w:pPr>
              <w:tabs>
                <w:tab w:val="left" w:pos="993"/>
              </w:tabs>
              <w:spacing w:before="120"/>
              <w:jc w:val="left"/>
              <w:rPr>
                <w:b/>
                <w:sz w:val="24"/>
                <w:szCs w:val="22"/>
                <w:lang w:val="el-GR"/>
              </w:rPr>
            </w:pPr>
            <w:r w:rsidRPr="00E64ABD">
              <w:rPr>
                <w:b/>
                <w:sz w:val="24"/>
                <w:szCs w:val="22"/>
                <w:lang w:val="el-GR"/>
              </w:rPr>
              <w:t xml:space="preserve">ΣΥΝΟΛΑ </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F16BC" w:rsidRPr="00E64ABD" w:rsidRDefault="00BF16BC" w:rsidP="009333FD">
            <w:pPr>
              <w:jc w:val="left"/>
              <w:rPr>
                <w:rFonts w:eastAsia="MS Mincho" w:cstheme="minorHAnsi"/>
                <w:b/>
                <w:color w:val="000000"/>
                <w:sz w:val="24"/>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6BC" w:rsidRPr="00E64ABD" w:rsidRDefault="00BF16BC" w:rsidP="009333FD">
            <w:pPr>
              <w:jc w:val="left"/>
              <w:rPr>
                <w:rFonts w:eastAsia="MS Mincho" w:cstheme="minorHAnsi"/>
                <w:b/>
                <w:color w:val="000000"/>
                <w:sz w:val="24"/>
                <w:szCs w:val="22"/>
                <w:lang w:val="el-GR" w:eastAsia="ja-JP"/>
              </w:rPr>
            </w:pPr>
            <w:r w:rsidRPr="00E64ABD">
              <w:rPr>
                <w:rFonts w:eastAsia="MS Mincho" w:cstheme="minorHAnsi"/>
                <w:b/>
                <w:color w:val="000000"/>
                <w:sz w:val="24"/>
                <w:szCs w:val="22"/>
                <w:lang w:val="el-GR"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jc w:val="left"/>
              <w:rPr>
                <w:rFonts w:eastAsia="MS Mincho" w:cstheme="minorHAnsi"/>
                <w:b/>
                <w:color w:val="000000"/>
                <w:sz w:val="24"/>
                <w:szCs w:val="22"/>
                <w:lang w:val="el-GR" w:eastAsia="ja-JP"/>
              </w:rPr>
            </w:pPr>
            <w:r w:rsidRPr="00E64ABD">
              <w:rPr>
                <w:rFonts w:eastAsia="MS Mincho" w:cstheme="minorHAnsi"/>
                <w:b/>
                <w:color w:val="000000"/>
                <w:sz w:val="24"/>
                <w:szCs w:val="22"/>
                <w:lang w:val="el-GR"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BF16BC" w:rsidRPr="00E64ABD" w:rsidRDefault="00BF16BC" w:rsidP="009333FD">
            <w:pPr>
              <w:jc w:val="left"/>
              <w:rPr>
                <w:rFonts w:eastAsia="MS Mincho" w:cstheme="minorHAnsi"/>
                <w:b/>
                <w:color w:val="000000"/>
                <w:sz w:val="24"/>
                <w:szCs w:val="22"/>
                <w:lang w:val="el-GR" w:eastAsia="ja-JP"/>
              </w:rPr>
            </w:pPr>
            <w:r w:rsidRPr="00E64ABD">
              <w:rPr>
                <w:rFonts w:eastAsia="MS Mincho" w:cstheme="minorHAnsi"/>
                <w:b/>
                <w:color w:val="000000"/>
                <w:sz w:val="24"/>
                <w:szCs w:val="22"/>
                <w:lang w:val="el-GR" w:eastAsia="ja-JP"/>
              </w:rPr>
              <w:t>…………….</w:t>
            </w:r>
          </w:p>
        </w:tc>
      </w:tr>
    </w:tbl>
    <w:p w:rsidR="00BF16BC" w:rsidRPr="00E64ABD" w:rsidRDefault="00BF16BC" w:rsidP="00BF16BC">
      <w:pPr>
        <w:spacing w:before="120"/>
        <w:rPr>
          <w:rFonts w:cstheme="minorHAnsi"/>
          <w:bCs/>
          <w:lang w:val="el-GR"/>
        </w:rPr>
      </w:pPr>
    </w:p>
    <w:p w:rsidR="00BF16BC" w:rsidRPr="00E64ABD" w:rsidRDefault="00BF16BC" w:rsidP="00BF16BC">
      <w:pPr>
        <w:spacing w:before="120"/>
        <w:rPr>
          <w:rFonts w:cstheme="minorHAnsi"/>
          <w:bCs/>
          <w:lang w:val="el-GR"/>
        </w:rPr>
      </w:pPr>
      <w:r w:rsidRPr="00E64ABD">
        <w:rPr>
          <w:rFonts w:cstheme="minorHAnsi"/>
          <w:bCs/>
          <w:lang w:val="el-GR"/>
        </w:rPr>
        <w:t>Η προσφορά ισχύει για ………… (….) μήνες από την επόμενη της διενέργειας του διαγωνισμού.</w:t>
      </w:r>
    </w:p>
    <w:p w:rsidR="00BF16BC" w:rsidRPr="00E64ABD" w:rsidRDefault="00BF16BC" w:rsidP="00BF16BC">
      <w:pPr>
        <w:spacing w:before="120"/>
        <w:rPr>
          <w:rFonts w:cstheme="minorHAnsi"/>
          <w:bCs/>
          <w:lang w:val="el-GR"/>
        </w:rPr>
      </w:pPr>
    </w:p>
    <w:p w:rsidR="00BF16BC" w:rsidRPr="00E64ABD" w:rsidRDefault="00BF16BC" w:rsidP="00BF16BC">
      <w:pPr>
        <w:tabs>
          <w:tab w:val="left" w:pos="8647"/>
        </w:tabs>
        <w:suppressAutoHyphens w:val="0"/>
        <w:overflowPunct w:val="0"/>
        <w:autoSpaceDE w:val="0"/>
        <w:autoSpaceDN w:val="0"/>
        <w:adjustRightInd w:val="0"/>
        <w:spacing w:before="120" w:after="0" w:line="300" w:lineRule="atLeast"/>
        <w:ind w:left="540"/>
        <w:textAlignment w:val="baseline"/>
        <w:rPr>
          <w:b/>
          <w:iCs/>
          <w:szCs w:val="22"/>
          <w:lang w:val="el-GR" w:eastAsia="en-US"/>
        </w:rPr>
      </w:pPr>
      <w:r w:rsidRPr="00E64ABD">
        <w:rPr>
          <w:b/>
          <w:lang w:val="el-GR" w:eastAsia="el-GR"/>
        </w:rPr>
        <w:t>Ημ/νία</w:t>
      </w:r>
      <w:r w:rsidRPr="00E64ABD">
        <w:rPr>
          <w:b/>
          <w:iCs/>
          <w:szCs w:val="22"/>
          <w:lang w:val="el-GR" w:eastAsia="en-US"/>
        </w:rPr>
        <w:tab/>
        <w:t>Ψηφιακή Υπογραφή</w:t>
      </w:r>
    </w:p>
    <w:p w:rsidR="00BF16BC" w:rsidRDefault="00BF16BC" w:rsidP="00BF16BC">
      <w:pPr>
        <w:suppressAutoHyphens w:val="0"/>
        <w:spacing w:before="120" w:after="0"/>
        <w:jc w:val="center"/>
        <w:rPr>
          <w:b/>
          <w:bCs/>
          <w:sz w:val="24"/>
          <w:szCs w:val="22"/>
          <w:lang w:val="el-GR" w:eastAsia="en-US"/>
        </w:rPr>
        <w:sectPr w:rsidR="00BF16BC" w:rsidSect="00997845">
          <w:pgSz w:w="16838" w:h="11906" w:orient="landscape"/>
          <w:pgMar w:top="1134" w:right="1134" w:bottom="1134" w:left="1134" w:header="720" w:footer="709" w:gutter="0"/>
          <w:cols w:space="720"/>
          <w:formProt w:val="0"/>
          <w:docGrid w:linePitch="360"/>
        </w:sectPr>
      </w:pPr>
      <w:r>
        <w:rPr>
          <w:b/>
          <w:bCs/>
          <w:sz w:val="24"/>
          <w:szCs w:val="22"/>
          <w:lang w:val="el-GR" w:eastAsia="en-US"/>
        </w:rPr>
        <w:br w:type="page"/>
      </w:r>
    </w:p>
    <w:p w:rsidR="00BF16BC" w:rsidRPr="00113D5D" w:rsidRDefault="00BF16BC" w:rsidP="00BF16BC">
      <w:pPr>
        <w:suppressAutoHyphens w:val="0"/>
        <w:spacing w:before="120" w:after="0"/>
        <w:jc w:val="center"/>
        <w:rPr>
          <w:b/>
          <w:bCs/>
          <w:sz w:val="24"/>
          <w:szCs w:val="22"/>
          <w:lang w:val="el-GR" w:eastAsia="en-US"/>
        </w:rPr>
      </w:pPr>
      <w:r w:rsidRPr="00113D5D">
        <w:rPr>
          <w:b/>
          <w:bCs/>
          <w:sz w:val="24"/>
          <w:szCs w:val="22"/>
          <w:lang w:val="el-GR" w:eastAsia="en-US"/>
        </w:rPr>
        <w:lastRenderedPageBreak/>
        <w:t>ΥΠΟΔΕΙΓΜΑ 5</w:t>
      </w:r>
    </w:p>
    <w:p w:rsidR="00BF16BC" w:rsidRPr="00113D5D" w:rsidRDefault="00BF16BC" w:rsidP="00BF16BC">
      <w:pPr>
        <w:suppressAutoHyphens w:val="0"/>
        <w:spacing w:before="120" w:after="0"/>
        <w:jc w:val="center"/>
        <w:rPr>
          <w:b/>
          <w:bCs/>
          <w:sz w:val="24"/>
          <w:szCs w:val="22"/>
          <w:lang w:val="el-GR" w:eastAsia="en-US"/>
        </w:rPr>
      </w:pPr>
    </w:p>
    <w:p w:rsidR="00BF16BC" w:rsidRPr="00113D5D" w:rsidRDefault="00BF16BC" w:rsidP="00BF16BC">
      <w:pPr>
        <w:rPr>
          <w:b/>
          <w:lang w:val="el-GR"/>
        </w:rPr>
      </w:pPr>
      <w:r w:rsidRPr="00113D5D">
        <w:rPr>
          <w:b/>
          <w:lang w:val="el-GR"/>
        </w:rPr>
        <w:t>ΠΕΡΙΕΧΟΜΕΝΟ ΥΠΕΥΘΥΝΗΣ-ΩΝ ΔΗΛΩΣΗΣ-ΔΗΛΩΣΕΩΝ ΠΟΥ ΠΡΟΣΚΟΜΙΖΟΝΤΑΙ ΩΣ ΔΙΚΑΙΟΛΟΓΗΤΙΚΑ ΚΑΤΑΚΥΡΩΣΗΣ</w:t>
      </w:r>
      <w:r w:rsidRPr="00113D5D">
        <w:rPr>
          <w:rStyle w:val="aff7"/>
          <w:b/>
        </w:rPr>
        <w:footnoteReference w:id="1"/>
      </w:r>
    </w:p>
    <w:p w:rsidR="00BF16BC" w:rsidRPr="00113D5D" w:rsidRDefault="00BF16BC" w:rsidP="00BF16BC">
      <w:pPr>
        <w:rPr>
          <w:lang w:val="el-GR"/>
        </w:rPr>
      </w:pPr>
    </w:p>
    <w:p w:rsidR="00BF16BC" w:rsidRPr="00113D5D" w:rsidRDefault="00BF16BC" w:rsidP="00BF16BC">
      <w:pPr>
        <w:rPr>
          <w:lang w:val="el-GR"/>
        </w:rPr>
      </w:pPr>
      <w:r w:rsidRPr="00113D5D">
        <w:rPr>
          <w:lang w:val="el-GR"/>
        </w:rPr>
        <w:t>Δηλώνω υπεύθυνα ότι:</w:t>
      </w:r>
    </w:p>
    <w:p w:rsidR="00BF16BC" w:rsidRPr="00113D5D" w:rsidRDefault="00BF16BC" w:rsidP="00BF16BC">
      <w:pPr>
        <w:rPr>
          <w:lang w:val="el-GR"/>
        </w:rPr>
      </w:pPr>
    </w:p>
    <w:p w:rsidR="00BF16BC" w:rsidRPr="00113D5D" w:rsidRDefault="00BF16BC" w:rsidP="00BF16BC">
      <w:pPr>
        <w:rPr>
          <w:b/>
          <w:lang w:val="el-GR"/>
        </w:rPr>
      </w:pPr>
      <w:r w:rsidRPr="00113D5D">
        <w:rPr>
          <w:b/>
          <w:lang w:val="el-GR"/>
        </w:rPr>
        <w:t>Παράγραφος 2.2.3.2. διακήρυξης:</w:t>
      </w:r>
    </w:p>
    <w:p w:rsidR="00BF16BC" w:rsidRPr="00113D5D" w:rsidRDefault="00BF16BC" w:rsidP="00BF16BC">
      <w:pPr>
        <w:rPr>
          <w:lang w:val="el-GR"/>
        </w:rPr>
      </w:pPr>
      <w:r w:rsidRPr="00113D5D">
        <w:rPr>
          <w:lang w:val="el-GR"/>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113D5D">
        <w:rPr>
          <w:rStyle w:val="aff7"/>
        </w:rPr>
        <w:footnoteReference w:id="2"/>
      </w:r>
      <w:r w:rsidRPr="00113D5D">
        <w:rPr>
          <w:rStyle w:val="aff7"/>
          <w:lang w:val="el-GR"/>
        </w:rPr>
        <w:t>,</w:t>
      </w:r>
      <w:r w:rsidRPr="00113D5D">
        <w:rPr>
          <w:rStyle w:val="aff7"/>
        </w:rPr>
        <w:footnoteReference w:id="3"/>
      </w:r>
      <w:r w:rsidRPr="00113D5D">
        <w:rPr>
          <w:lang w:val="el-GR"/>
        </w:rPr>
        <w:t xml:space="preserve">. </w:t>
      </w:r>
    </w:p>
    <w:p w:rsidR="00BF16BC" w:rsidRPr="00113D5D" w:rsidRDefault="00BF16BC" w:rsidP="00BF16BC">
      <w:pPr>
        <w:rPr>
          <w:rFonts w:eastAsia="Calibri"/>
          <w:bCs/>
          <w:i/>
          <w:color w:val="5B9BD5"/>
          <w:lang w:val="el-GR" w:eastAsia="ar-SA"/>
        </w:rPr>
      </w:pPr>
      <w:r w:rsidRPr="00113D5D">
        <w:rPr>
          <w:rFonts w:eastAsia="Calibri"/>
          <w:bCs/>
          <w:i/>
          <w:color w:val="5B9BD5"/>
          <w:lang w:val="el-GR" w:eastAsia="ar-SA"/>
        </w:rPr>
        <w:t>Ή</w:t>
      </w:r>
    </w:p>
    <w:p w:rsidR="00BF16BC" w:rsidRPr="00113D5D" w:rsidRDefault="00BF16BC" w:rsidP="00BF16BC">
      <w:pPr>
        <w:rPr>
          <w:rFonts w:eastAsia="Calibri"/>
          <w:bCs/>
          <w:i/>
          <w:color w:val="5B9BD5"/>
          <w:lang w:val="el-GR" w:eastAsia="ar-SA"/>
        </w:rPr>
      </w:pPr>
      <w:r w:rsidRPr="00113D5D">
        <w:rPr>
          <w:lang w:val="el-GR"/>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113D5D">
        <w:rPr>
          <w:rStyle w:val="aff7"/>
          <w:lang w:val="el-GR"/>
        </w:rPr>
        <w:t xml:space="preserve"> </w:t>
      </w:r>
      <w:r w:rsidRPr="00113D5D">
        <w:rPr>
          <w:lang w:val="el-GR"/>
        </w:rPr>
        <w:t xml:space="preserve">αλλά τα συγκεκριμένα ποσά είναι εξαιρετικά μικρά. </w:t>
      </w:r>
      <w:r w:rsidRPr="00113D5D">
        <w:rPr>
          <w:rFonts w:eastAsia="Calibri"/>
          <w:bCs/>
          <w:i/>
          <w:color w:val="5B9BD5"/>
          <w:lang w:val="el-GR" w:eastAsia="ar-SA"/>
        </w:rPr>
        <w:t>[αναγράφονται τα ποσά]</w:t>
      </w:r>
    </w:p>
    <w:p w:rsidR="00BF16BC" w:rsidRPr="00113D5D" w:rsidRDefault="00BF16BC" w:rsidP="00BF16BC">
      <w:pPr>
        <w:rPr>
          <w:rFonts w:eastAsia="Calibri"/>
          <w:bCs/>
          <w:i/>
          <w:color w:val="5B9BD5"/>
          <w:lang w:val="el-GR" w:eastAsia="ar-SA"/>
        </w:rPr>
      </w:pPr>
      <w:r w:rsidRPr="00113D5D">
        <w:rPr>
          <w:rFonts w:eastAsia="Calibri"/>
          <w:bCs/>
          <w:i/>
          <w:color w:val="5B9BD5"/>
          <w:lang w:val="el-GR" w:eastAsia="ar-SA"/>
        </w:rPr>
        <w:t>Ή</w:t>
      </w:r>
    </w:p>
    <w:p w:rsidR="00BF16BC" w:rsidRPr="00113D5D" w:rsidRDefault="00BF16BC" w:rsidP="00BF16BC">
      <w:pPr>
        <w:rPr>
          <w:rFonts w:eastAsia="Calibri"/>
          <w:bCs/>
          <w:i/>
          <w:color w:val="5B9BD5"/>
          <w:lang w:val="el-GR" w:eastAsia="ar-SA"/>
        </w:rPr>
      </w:pPr>
      <w:r w:rsidRPr="00113D5D">
        <w:rPr>
          <w:lang w:val="el-GR"/>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113D5D">
        <w:rPr>
          <w:rFonts w:eastAsia="Calibri"/>
          <w:bCs/>
          <w:i/>
          <w:color w:val="5B9BD5"/>
          <w:lang w:val="el-GR" w:eastAsia="ar-SA"/>
        </w:rPr>
        <w:t>[αναγράφεται το ποσό και η ημερομηνία ενημέρωσης]</w:t>
      </w:r>
    </w:p>
    <w:p w:rsidR="00BF16BC" w:rsidRPr="00113D5D" w:rsidRDefault="00BF16BC" w:rsidP="00BF16BC">
      <w:pPr>
        <w:rPr>
          <w:lang w:val="el-GR"/>
        </w:rPr>
      </w:pPr>
    </w:p>
    <w:p w:rsidR="00BF16BC" w:rsidRPr="00113D5D" w:rsidRDefault="00BF16BC" w:rsidP="00BF16BC">
      <w:pPr>
        <w:rPr>
          <w:b/>
          <w:lang w:val="el-GR"/>
        </w:rPr>
      </w:pPr>
      <w:r w:rsidRPr="00113D5D">
        <w:rPr>
          <w:b/>
          <w:lang w:val="el-GR"/>
        </w:rPr>
        <w:t>Παράγραφος 2.2.3.3. περ. α Διακήρυξης</w:t>
      </w:r>
    </w:p>
    <w:p w:rsidR="00BF16BC" w:rsidRPr="00113D5D" w:rsidRDefault="00BF16BC" w:rsidP="00BF16BC">
      <w:pPr>
        <w:rPr>
          <w:lang w:val="el-GR"/>
        </w:rPr>
      </w:pPr>
      <w:r w:rsidRPr="00113D5D">
        <w:rPr>
          <w:lang w:val="el-GR"/>
        </w:rPr>
        <w:t xml:space="preserve">Κατά την εκτέλεση των δημόσιων συμβάσεων δεν έχω/ουμε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w:t>
      </w:r>
      <w:r w:rsidRPr="00113D5D">
        <w:t>X</w:t>
      </w:r>
      <w:r w:rsidRPr="00113D5D">
        <w:rPr>
          <w:lang w:val="el-GR"/>
        </w:rPr>
        <w:t xml:space="preserve"> του Προσαρτήματος Α του ν. 4412/2016:</w:t>
      </w:r>
    </w:p>
    <w:p w:rsidR="00BF16BC" w:rsidRPr="00113D5D" w:rsidRDefault="00BF16BC" w:rsidP="00BF16BC">
      <w:pPr>
        <w:rPr>
          <w:lang w:val="el-GR"/>
        </w:rPr>
      </w:pPr>
    </w:p>
    <w:p w:rsidR="00BF16BC" w:rsidRPr="00113D5D" w:rsidRDefault="00BF16BC" w:rsidP="00BF16BC">
      <w:pPr>
        <w:rPr>
          <w:b/>
          <w:lang w:val="el-GR"/>
        </w:rPr>
      </w:pPr>
      <w:r w:rsidRPr="00113D5D">
        <w:rPr>
          <w:b/>
          <w:lang w:val="el-GR"/>
        </w:rPr>
        <w:t>Παράγραφος 2.2.3.3. περ. β Διακήρυξης</w:t>
      </w:r>
    </w:p>
    <w:p w:rsidR="00BF16BC" w:rsidRPr="00113D5D" w:rsidRDefault="00BF16BC" w:rsidP="00BF16BC">
      <w:pPr>
        <w:rPr>
          <w:rFonts w:eastAsia="Calibri"/>
          <w:bCs/>
          <w:i/>
          <w:color w:val="5B9BD5"/>
          <w:lang w:val="el-GR" w:eastAsia="ar-SA"/>
        </w:rPr>
      </w:pPr>
      <w:r w:rsidRPr="00113D5D">
        <w:rPr>
          <w:lang w:val="el-GR"/>
        </w:rPr>
        <w:lastRenderedPageBreak/>
        <w:t xml:space="preserve">Έχω/έχουμε υπαχθεί σε προπτωχευτική ή πτωχευτική διαδικασία αλλά είμαι/είμαστε σε θέση να εκτελέσω/ουμε τη σύμβαση, λαμβάνοντας υπόψη τις ισχύουσες διατάξεις και τα μέτρα για τη συνέχιση της επιχειρηματικής λειτουργίας μου/μας </w:t>
      </w:r>
      <w:r w:rsidRPr="00113D5D">
        <w:rPr>
          <w:rFonts w:eastAsia="Calibri"/>
          <w:bCs/>
          <w:i/>
          <w:color w:val="5B9BD5"/>
          <w:lang w:val="el-GR" w:eastAsia="ar-SA"/>
        </w:rPr>
        <w:t xml:space="preserve">[αναγράφονται τα αποδεικτικά στοιχεία] </w:t>
      </w:r>
    </w:p>
    <w:p w:rsidR="00BF16BC" w:rsidRPr="00113D5D" w:rsidRDefault="00BF16BC" w:rsidP="00BF16BC">
      <w:pPr>
        <w:rPr>
          <w:rFonts w:eastAsia="Calibri"/>
          <w:bCs/>
          <w:i/>
          <w:color w:val="5B9BD5"/>
          <w:lang w:val="el-GR" w:eastAsia="ar-SA"/>
        </w:rPr>
      </w:pPr>
      <w:r w:rsidRPr="00113D5D">
        <w:rPr>
          <w:rFonts w:eastAsia="Calibri"/>
          <w:bCs/>
          <w:i/>
          <w:color w:val="5B9BD5"/>
          <w:lang w:val="el-GR" w:eastAsia="ar-SA"/>
        </w:rPr>
        <w:t>Ιδίως στην περίπτωση εξυγίανσης:</w:t>
      </w:r>
    </w:p>
    <w:p w:rsidR="00BF16BC" w:rsidRPr="00113D5D" w:rsidRDefault="00BF16BC" w:rsidP="00BF16BC">
      <w:pPr>
        <w:rPr>
          <w:lang w:val="el-GR"/>
        </w:rPr>
      </w:pPr>
      <w:r w:rsidRPr="00113D5D">
        <w:rPr>
          <w:lang w:val="el-GR"/>
        </w:rPr>
        <w:t xml:space="preserve">Έχω υπαχθεί σε διαδικασία εξυγίανσης </w:t>
      </w:r>
      <w:r w:rsidRPr="00113D5D">
        <w:rPr>
          <w:rFonts w:eastAsia="Calibri"/>
          <w:bCs/>
          <w:i/>
          <w:color w:val="5B9BD5"/>
          <w:lang w:val="el-GR" w:eastAsia="ar-SA"/>
        </w:rPr>
        <w:t>[αναγράφεται ο αριθμός και η ημερομηνία έκδοσης δικαστικής απόφασης]</w:t>
      </w:r>
      <w:r w:rsidRPr="00113D5D">
        <w:rPr>
          <w:lang w:val="el-GR"/>
        </w:rPr>
        <w:t xml:space="preserve"> και τηρώ/τηρούμε τους όρους αυτής. </w:t>
      </w:r>
    </w:p>
    <w:p w:rsidR="00BF16BC" w:rsidRPr="00113D5D" w:rsidRDefault="00BF16BC" w:rsidP="00BF16BC">
      <w:pPr>
        <w:rPr>
          <w:lang w:val="el-GR"/>
        </w:rPr>
      </w:pPr>
    </w:p>
    <w:p w:rsidR="00BF16BC" w:rsidRPr="00113D5D" w:rsidRDefault="00BF16BC" w:rsidP="00BF16BC">
      <w:pPr>
        <w:rPr>
          <w:b/>
          <w:lang w:val="el-GR"/>
        </w:rPr>
      </w:pPr>
      <w:r w:rsidRPr="00113D5D">
        <w:rPr>
          <w:b/>
          <w:lang w:val="el-GR"/>
        </w:rPr>
        <w:t>Παράγραφος 2.2.3.3. περ. γ Διακήρυξης</w:t>
      </w:r>
    </w:p>
    <w:p w:rsidR="00BF16BC" w:rsidRPr="00113D5D" w:rsidRDefault="00BF16BC" w:rsidP="00BF16BC">
      <w:pPr>
        <w:rPr>
          <w:lang w:val="el-GR"/>
        </w:rPr>
      </w:pPr>
      <w:r w:rsidRPr="00113D5D">
        <w:rPr>
          <w:lang w:val="el-GR"/>
        </w:rPr>
        <w:t>Δεν έχω/έχουμε συνάψει συμφωνίες με άλλους οικονομικούς φορείς με στόχο τη στρέβλωση του ανταγωνισμού.</w:t>
      </w:r>
    </w:p>
    <w:p w:rsidR="00BF16BC" w:rsidRPr="00113D5D" w:rsidRDefault="00BF16BC" w:rsidP="00BF16BC">
      <w:pPr>
        <w:rPr>
          <w:rFonts w:eastAsia="Calibri"/>
          <w:bCs/>
          <w:i/>
          <w:color w:val="5B9BD5"/>
          <w:lang w:val="el-GR" w:eastAsia="ar-SA"/>
        </w:rPr>
      </w:pPr>
      <w:r w:rsidRPr="00113D5D">
        <w:rPr>
          <w:rFonts w:eastAsia="Calibri"/>
          <w:bCs/>
          <w:i/>
          <w:color w:val="5B9BD5"/>
          <w:lang w:val="el-GR" w:eastAsia="ar-SA"/>
        </w:rPr>
        <w:t>Ή</w:t>
      </w:r>
    </w:p>
    <w:p w:rsidR="00BF16BC" w:rsidRPr="00113D5D" w:rsidRDefault="00BF16BC" w:rsidP="00BF16BC">
      <w:pPr>
        <w:rPr>
          <w:lang w:val="el-GR"/>
        </w:rPr>
      </w:pPr>
      <w:r w:rsidRPr="00113D5D">
        <w:rPr>
          <w:lang w:val="el-GR"/>
        </w:rPr>
        <w:t>Τυγχάνει στη περίπτωσή μου εφαρμογής η περίπτωση β. της παρ. 3 του άρθρου 44 του ν. 3959/2011 (Α΄ 93), και δεν έχω υποπέσει σε επανάληψη της παράβασης.</w:t>
      </w:r>
    </w:p>
    <w:p w:rsidR="00BF16BC" w:rsidRPr="00113D5D" w:rsidRDefault="00BF16BC" w:rsidP="00BF16BC">
      <w:pPr>
        <w:rPr>
          <w:b/>
          <w:lang w:val="el-GR"/>
        </w:rPr>
      </w:pPr>
    </w:p>
    <w:p w:rsidR="00BF16BC" w:rsidRPr="00113D5D" w:rsidRDefault="00BF16BC" w:rsidP="00BF16BC">
      <w:pPr>
        <w:rPr>
          <w:b/>
          <w:lang w:val="el-GR"/>
        </w:rPr>
      </w:pPr>
      <w:r w:rsidRPr="00113D5D">
        <w:rPr>
          <w:b/>
          <w:lang w:val="el-GR"/>
        </w:rPr>
        <w:t>Παράγραφος 2.2.3.3. περ. δ Διακήρυξης</w:t>
      </w:r>
    </w:p>
    <w:p w:rsidR="00BF16BC" w:rsidRPr="00113D5D" w:rsidRDefault="00BF16BC" w:rsidP="00BF16BC">
      <w:pPr>
        <w:rPr>
          <w:lang w:val="el-GR"/>
        </w:rPr>
      </w:pPr>
      <w:r w:rsidRPr="00113D5D">
        <w:rPr>
          <w:lang w:val="el-GR"/>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rsidR="00BF16BC" w:rsidRPr="00113D5D" w:rsidRDefault="00BF16BC" w:rsidP="00BF16BC">
      <w:pPr>
        <w:rPr>
          <w:lang w:val="el-GR"/>
        </w:rPr>
      </w:pPr>
      <w:r w:rsidRPr="00113D5D">
        <w:rPr>
          <w:lang w:val="el-GR"/>
        </w:rPr>
        <w:t xml:space="preserve">α) μέλη του προσωπικού της αναθέτουσας αρχής </w:t>
      </w:r>
      <w:r w:rsidRPr="00113D5D">
        <w:rPr>
          <w:rFonts w:eastAsia="Calibri"/>
          <w:bCs/>
          <w:i/>
          <w:color w:val="5B9BD5"/>
          <w:lang w:val="el-GR" w:eastAsia="ar-SA"/>
        </w:rPr>
        <w:t>ή του παρόχου υπηρεσιών διαδικασιών σύναψης συμβάσεων ο οποίος ενεργεί εξ ονόματος της αναθέτουσας αρχής</w:t>
      </w:r>
      <w:r w:rsidRPr="00113D5D">
        <w:rPr>
          <w:lang w:val="el-GR"/>
        </w:rPr>
        <w:t xml:space="preserve">, συμπεριλαμβανομένων των μελών των αποφαινόμενων ή/και γνωμοδοτικών οργάνων ή/και </w:t>
      </w:r>
    </w:p>
    <w:p w:rsidR="00BF16BC" w:rsidRPr="00113D5D" w:rsidRDefault="00BF16BC" w:rsidP="00BF16BC">
      <w:pPr>
        <w:rPr>
          <w:lang w:val="el-GR"/>
        </w:rPr>
      </w:pPr>
      <w:r w:rsidRPr="00113D5D">
        <w:rPr>
          <w:lang w:val="el-GR"/>
        </w:rPr>
        <w:t>β) μέλη των οργάνων διοίκησης ή άλλων οργάνων της αναθέτουσας αρχής ή/και</w:t>
      </w:r>
    </w:p>
    <w:p w:rsidR="00BF16BC" w:rsidRPr="00113D5D" w:rsidRDefault="00BF16BC" w:rsidP="00BF16BC">
      <w:pPr>
        <w:rPr>
          <w:lang w:val="el-GR"/>
        </w:rPr>
      </w:pPr>
      <w:r w:rsidRPr="00113D5D">
        <w:rPr>
          <w:lang w:val="el-GR"/>
        </w:rPr>
        <w:t>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α΄ και β΄,</w:t>
      </w:r>
    </w:p>
    <w:p w:rsidR="00BF16BC" w:rsidRPr="00113D5D" w:rsidRDefault="00BF16BC" w:rsidP="00BF16BC">
      <w:pPr>
        <w:rPr>
          <w:lang w:val="el-GR"/>
        </w:rPr>
      </w:pPr>
      <w:r w:rsidRPr="00113D5D">
        <w:rPr>
          <w:lang w:val="el-GR"/>
        </w:rPr>
        <w:t>τα οποία:</w:t>
      </w:r>
    </w:p>
    <w:p w:rsidR="00BF16BC" w:rsidRPr="00113D5D" w:rsidRDefault="00BF16BC" w:rsidP="00BF16BC">
      <w:pPr>
        <w:rPr>
          <w:lang w:val="el-GR"/>
        </w:rPr>
      </w:pPr>
      <w:r w:rsidRPr="00113D5D">
        <w:rPr>
          <w:lang w:val="el-GR"/>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rsidR="00BF16BC" w:rsidRPr="00113D5D" w:rsidRDefault="00BF16BC" w:rsidP="00BF16BC">
      <w:pPr>
        <w:rPr>
          <w:lang w:val="el-GR"/>
        </w:rPr>
      </w:pPr>
      <w:r w:rsidRPr="00113D5D">
        <w:rPr>
          <w:lang w:val="el-GR"/>
        </w:rPr>
        <w:t>ββ) μπορούν να επηρεάσουν την έκβασή της</w:t>
      </w:r>
    </w:p>
    <w:p w:rsidR="00BF16BC" w:rsidRPr="00113D5D" w:rsidRDefault="00BF16BC" w:rsidP="00BF16BC">
      <w:pPr>
        <w:rPr>
          <w:lang w:val="el-GR"/>
        </w:rPr>
      </w:pPr>
    </w:p>
    <w:p w:rsidR="00BF16BC" w:rsidRPr="00113D5D" w:rsidRDefault="00BF16BC" w:rsidP="00BF16BC">
      <w:pPr>
        <w:rPr>
          <w:rFonts w:eastAsia="Calibri"/>
          <w:bCs/>
          <w:i/>
          <w:color w:val="5B9BD5"/>
          <w:lang w:val="el-GR" w:eastAsia="ar-SA"/>
        </w:rPr>
      </w:pPr>
      <w:r w:rsidRPr="00113D5D">
        <w:rPr>
          <w:rFonts w:eastAsia="Calibri"/>
          <w:bCs/>
          <w:i/>
          <w:color w:val="5B9BD5"/>
          <w:lang w:val="el-GR" w:eastAsia="ar-SA"/>
        </w:rPr>
        <w:t>Ή</w:t>
      </w:r>
    </w:p>
    <w:p w:rsidR="00BF16BC" w:rsidRPr="00113D5D" w:rsidRDefault="00BF16BC" w:rsidP="00BF16BC">
      <w:pPr>
        <w:rPr>
          <w:rFonts w:eastAsia="Calibri"/>
          <w:bCs/>
          <w:i/>
          <w:color w:val="5B9BD5"/>
          <w:lang w:val="el-GR" w:eastAsia="ar-SA"/>
        </w:rPr>
      </w:pPr>
      <w:r w:rsidRPr="00113D5D">
        <w:rPr>
          <w:lang w:val="el-GR"/>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113D5D">
        <w:rPr>
          <w:rFonts w:eastAsia="Calibri"/>
          <w:bCs/>
          <w:i/>
          <w:color w:val="5B9BD5"/>
          <w:lang w:val="el-GR" w:eastAsia="ar-SA"/>
        </w:rPr>
        <w:t>…….[αναγράφονται με ακρίβεια και πληρότητα οι πληροφορίες που αφορούν σε καταστάσεις ενδεχόμενης σύγκρουσης συμφερόντων]</w:t>
      </w:r>
    </w:p>
    <w:p w:rsidR="00BF16BC" w:rsidRPr="00113D5D" w:rsidRDefault="00BF16BC" w:rsidP="00BF16BC">
      <w:pPr>
        <w:rPr>
          <w:lang w:val="el-GR"/>
        </w:rPr>
      </w:pPr>
    </w:p>
    <w:p w:rsidR="00BF16BC" w:rsidRPr="00113D5D" w:rsidRDefault="00BF16BC" w:rsidP="00BF16BC">
      <w:pPr>
        <w:rPr>
          <w:b/>
          <w:lang w:val="el-GR"/>
        </w:rPr>
      </w:pPr>
      <w:r w:rsidRPr="00113D5D">
        <w:rPr>
          <w:b/>
          <w:lang w:val="el-GR"/>
        </w:rPr>
        <w:t>Παράγραφος 2.2.3.3. περ. ε Διακήρυξης</w:t>
      </w:r>
    </w:p>
    <w:p w:rsidR="00BF16BC" w:rsidRPr="00113D5D" w:rsidRDefault="00BF16BC" w:rsidP="00BF16BC">
      <w:pPr>
        <w:rPr>
          <w:lang w:val="el-GR"/>
        </w:rPr>
      </w:pPr>
      <w:r w:rsidRPr="00113D5D">
        <w:rPr>
          <w:lang w:val="el-GR"/>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rsidR="00BF16BC" w:rsidRPr="00113D5D" w:rsidRDefault="00BF16BC" w:rsidP="00BF16BC">
      <w:pPr>
        <w:rPr>
          <w:rFonts w:eastAsia="Calibri"/>
          <w:bCs/>
          <w:i/>
          <w:color w:val="5B9BD5"/>
          <w:lang w:val="el-GR" w:eastAsia="ar-SA"/>
        </w:rPr>
      </w:pPr>
      <w:r w:rsidRPr="00113D5D">
        <w:rPr>
          <w:lang w:val="el-GR"/>
        </w:rPr>
        <w:t xml:space="preserve"> </w:t>
      </w:r>
      <w:r w:rsidRPr="00113D5D">
        <w:rPr>
          <w:rFonts w:eastAsia="Calibri"/>
          <w:bCs/>
          <w:i/>
          <w:color w:val="5B9BD5"/>
          <w:lang w:val="el-GR" w:eastAsia="ar-SA"/>
        </w:rPr>
        <w:t>Ή</w:t>
      </w:r>
    </w:p>
    <w:p w:rsidR="00BF16BC" w:rsidRPr="00113D5D" w:rsidRDefault="00BF16BC" w:rsidP="00BF16BC">
      <w:pPr>
        <w:rPr>
          <w:lang w:val="el-GR"/>
        </w:rPr>
      </w:pPr>
      <w:r w:rsidRPr="00113D5D">
        <w:rPr>
          <w:lang w:val="el-GR"/>
        </w:rPr>
        <w:t>Έχω/έχουμε συμμετάσχει στην προετοιμασία της διαδικασίας σύναψης των εγγράφων της παρούσας σύμβασης με την εξής ιδιότητα….</w:t>
      </w:r>
    </w:p>
    <w:p w:rsidR="00BF16BC" w:rsidRPr="00113D5D" w:rsidRDefault="00BF16BC" w:rsidP="00BF16BC">
      <w:pPr>
        <w:rPr>
          <w:lang w:val="el-GR"/>
        </w:rPr>
      </w:pPr>
      <w:r w:rsidRPr="00113D5D">
        <w:rPr>
          <w:lang w:val="el-GR"/>
        </w:rPr>
        <w:lastRenderedPageBreak/>
        <w:t xml:space="preserve"> </w:t>
      </w:r>
      <w:r w:rsidRPr="00113D5D">
        <w:rPr>
          <w:rFonts w:eastAsia="Calibri"/>
          <w:bCs/>
          <w:i/>
          <w:color w:val="5B9BD5"/>
          <w:lang w:val="el-GR" w:eastAsia="ar-SA"/>
        </w:rPr>
        <w:t xml:space="preserve">[αναγράφονται με ακρίβεια και πληρότητα οι πληροφορίες που αφορούν στον χρόνο και τον τρόπο πρότερης συμμετοχής] </w:t>
      </w:r>
    </w:p>
    <w:p w:rsidR="00BF16BC" w:rsidRPr="00113D5D" w:rsidRDefault="00BF16BC" w:rsidP="00BF16BC">
      <w:pPr>
        <w:rPr>
          <w:lang w:val="el-GR"/>
        </w:rPr>
      </w:pPr>
    </w:p>
    <w:p w:rsidR="00BF16BC" w:rsidRPr="00113D5D" w:rsidRDefault="00BF16BC" w:rsidP="00BF16BC">
      <w:pPr>
        <w:rPr>
          <w:b/>
          <w:lang w:val="el-GR"/>
        </w:rPr>
      </w:pPr>
      <w:r w:rsidRPr="00113D5D">
        <w:rPr>
          <w:b/>
          <w:lang w:val="el-GR"/>
        </w:rPr>
        <w:t>Παράγραφος 2.2.3.3. περ. στ Διακήρυξης</w:t>
      </w:r>
    </w:p>
    <w:p w:rsidR="00BF16BC" w:rsidRPr="00113D5D" w:rsidRDefault="00BF16BC" w:rsidP="00BF16BC">
      <w:pPr>
        <w:rPr>
          <w:strike/>
          <w:lang w:val="el-GR"/>
        </w:rPr>
      </w:pPr>
      <w:r w:rsidRPr="00113D5D">
        <w:rPr>
          <w:lang w:val="el-GR"/>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BF16BC" w:rsidRPr="00113D5D" w:rsidRDefault="00BF16BC" w:rsidP="00BF16BC">
      <w:pPr>
        <w:rPr>
          <w:lang w:val="el-GR"/>
        </w:rPr>
      </w:pPr>
    </w:p>
    <w:p w:rsidR="00BF16BC" w:rsidRPr="00113D5D" w:rsidRDefault="00BF16BC" w:rsidP="00BF16BC">
      <w:pPr>
        <w:rPr>
          <w:b/>
          <w:lang w:val="el-GR"/>
        </w:rPr>
      </w:pPr>
      <w:r w:rsidRPr="00113D5D">
        <w:rPr>
          <w:b/>
          <w:lang w:val="el-GR"/>
        </w:rPr>
        <w:t>Παράγραφος 2.2.3.3. περ. ζ Διακήρυξης</w:t>
      </w:r>
    </w:p>
    <w:p w:rsidR="00BF16BC" w:rsidRPr="00113D5D" w:rsidRDefault="00BF16BC" w:rsidP="00BF16BC">
      <w:pPr>
        <w:rPr>
          <w:lang w:val="el-GR"/>
        </w:rPr>
      </w:pPr>
      <w:r w:rsidRPr="00113D5D">
        <w:rPr>
          <w:lang w:val="el-GR"/>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rsidR="00BF16BC" w:rsidRPr="00113D5D" w:rsidRDefault="00BF16BC" w:rsidP="00BF16BC">
      <w:pPr>
        <w:rPr>
          <w:lang w:val="el-GR"/>
        </w:rPr>
      </w:pPr>
    </w:p>
    <w:p w:rsidR="00BF16BC" w:rsidRPr="00113D5D" w:rsidRDefault="00BF16BC" w:rsidP="00BF16BC">
      <w:pPr>
        <w:rPr>
          <w:b/>
          <w:lang w:val="el-GR"/>
        </w:rPr>
      </w:pPr>
      <w:r w:rsidRPr="00113D5D">
        <w:rPr>
          <w:b/>
          <w:lang w:val="el-GR"/>
        </w:rPr>
        <w:t>Παράγραφος 2.2.3.3. περ. η Διακήρυξης</w:t>
      </w:r>
    </w:p>
    <w:p w:rsidR="00BF16BC" w:rsidRPr="00113D5D" w:rsidRDefault="00BF16BC" w:rsidP="00BF16BC">
      <w:pPr>
        <w:rPr>
          <w:lang w:val="el-GR"/>
        </w:rPr>
      </w:pPr>
      <w:r w:rsidRPr="00113D5D">
        <w:rPr>
          <w:lang w:val="el-GR"/>
        </w:rPr>
        <w:t>Δεν έχω/έχουμε επιχειρήσει να επηρεάσω/ουμε με αθέμιτο τρόπο τη διαδικασία λήψης αποφάσεων της αναθέτουσας αρχής, να αποκτήσω/ουμε εμπιστευτικές πληροφορίες που ενδέχεται να αποφέρουν αθέμιτο πλεονέκτημα στη διαδικασία σύναψης σύμβασης ή να παράσχω/ουμε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rsidR="00BF16BC" w:rsidRPr="00113D5D" w:rsidRDefault="00BF16BC" w:rsidP="00BF16BC">
      <w:pPr>
        <w:rPr>
          <w:lang w:val="el-GR"/>
        </w:rPr>
      </w:pPr>
    </w:p>
    <w:p w:rsidR="00BF16BC" w:rsidRPr="00113D5D" w:rsidRDefault="00BF16BC" w:rsidP="00BF16BC">
      <w:pPr>
        <w:rPr>
          <w:b/>
          <w:lang w:val="el-GR"/>
        </w:rPr>
      </w:pPr>
      <w:r w:rsidRPr="00113D5D">
        <w:rPr>
          <w:b/>
          <w:lang w:val="el-GR"/>
        </w:rPr>
        <w:t>Παράγραφος 2.2.3.3. περ. θ Διακήρυξης</w:t>
      </w:r>
    </w:p>
    <w:p w:rsidR="00BF16BC" w:rsidRPr="00113D5D" w:rsidRDefault="00BF16BC" w:rsidP="00BF16BC">
      <w:pPr>
        <w:rPr>
          <w:lang w:val="el-GR"/>
        </w:rPr>
      </w:pPr>
      <w:r w:rsidRPr="00113D5D">
        <w:rPr>
          <w:lang w:val="el-GR"/>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rsidR="00BF16BC" w:rsidRPr="00113D5D" w:rsidRDefault="00BF16BC" w:rsidP="00BF16BC">
      <w:pPr>
        <w:rPr>
          <w:lang w:val="el-GR"/>
        </w:rPr>
      </w:pPr>
    </w:p>
    <w:p w:rsidR="00BF16BC" w:rsidRPr="00113D5D" w:rsidRDefault="00BF16BC" w:rsidP="00BF16BC">
      <w:pPr>
        <w:rPr>
          <w:b/>
          <w:lang w:val="el-GR"/>
        </w:rPr>
      </w:pPr>
      <w:r w:rsidRPr="00113D5D">
        <w:rPr>
          <w:b/>
          <w:lang w:val="el-GR"/>
        </w:rPr>
        <w:t>Παράγραφος 2.2.3.7. διακήρυξης:</w:t>
      </w:r>
    </w:p>
    <w:p w:rsidR="00BF16BC" w:rsidRPr="00113D5D" w:rsidRDefault="00BF16BC" w:rsidP="00BF16BC">
      <w:pPr>
        <w:rPr>
          <w:lang w:val="el-GR"/>
        </w:rPr>
      </w:pPr>
      <w:r w:rsidRPr="00113D5D">
        <w:rPr>
          <w:lang w:val="el-GR"/>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rsidR="00BF16BC" w:rsidRPr="00113D5D" w:rsidRDefault="00BF16BC" w:rsidP="00BF16BC">
      <w:pPr>
        <w:rPr>
          <w:lang w:val="el-GR"/>
        </w:rPr>
      </w:pPr>
      <w:r w:rsidRPr="00113D5D">
        <w:rPr>
          <w:lang w:val="el-GR"/>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113D5D">
        <w:rPr>
          <w:rFonts w:eastAsia="Calibri"/>
          <w:bCs/>
          <w:i/>
          <w:color w:val="5B9BD5"/>
          <w:lang w:val="el-GR" w:eastAsia="ar-SA"/>
        </w:rPr>
        <w:t>[αναφέρεται αριθμός και ημερομηνία απόφασης καθώς και πληροφορίες για την κύρια δίκη]</w:t>
      </w:r>
      <w:r w:rsidRPr="00113D5D">
        <w:rPr>
          <w:lang w:val="el-GR"/>
        </w:rPr>
        <w:t xml:space="preserve"> </w:t>
      </w:r>
    </w:p>
    <w:p w:rsidR="00BF16BC" w:rsidRPr="00113D5D" w:rsidRDefault="00BF16BC" w:rsidP="00BF16BC">
      <w:pPr>
        <w:rPr>
          <w:lang w:val="el-GR"/>
        </w:rPr>
      </w:pPr>
    </w:p>
    <w:p w:rsidR="00BF16BC" w:rsidRPr="00997845" w:rsidRDefault="00BF16BC" w:rsidP="00BF16BC">
      <w:pPr>
        <w:rPr>
          <w:b/>
          <w:lang w:val="el-GR"/>
        </w:rPr>
      </w:pPr>
      <w:r w:rsidRPr="00113D5D">
        <w:rPr>
          <w:b/>
          <w:lang w:val="el-GR"/>
        </w:rPr>
        <w:t>Αν επέλθουν μεταβολές στις προϋποθέσεις για τις οποίες υποβάλλεται η παρούσα μέχρι τη σύναψη της σύμβασης, θα ενημερώσω/ουμε αμελλητί σχετικά την αναθέτουσα αρχή.</w:t>
      </w:r>
    </w:p>
    <w:p w:rsidR="00BF16BC" w:rsidRPr="00D965D1" w:rsidRDefault="00BF16BC" w:rsidP="00BF16BC">
      <w:pPr>
        <w:suppressAutoHyphens w:val="0"/>
        <w:spacing w:before="120" w:after="0"/>
        <w:jc w:val="center"/>
        <w:rPr>
          <w:b/>
          <w:bCs/>
          <w:sz w:val="24"/>
          <w:szCs w:val="22"/>
          <w:lang w:val="el-GR" w:eastAsia="en-US"/>
        </w:rPr>
      </w:pPr>
    </w:p>
    <w:p w:rsidR="00BF16BC" w:rsidRPr="00D965D1" w:rsidRDefault="00BF16BC" w:rsidP="00BF16BC">
      <w:pPr>
        <w:suppressAutoHyphens w:val="0"/>
        <w:spacing w:before="120" w:after="0" w:line="300" w:lineRule="atLeast"/>
        <w:ind w:left="540"/>
        <w:textAlignment w:val="baseline"/>
        <w:rPr>
          <w:iCs/>
          <w:szCs w:val="22"/>
          <w:lang w:val="el-GR" w:eastAsia="en-US"/>
        </w:rPr>
        <w:sectPr w:rsidR="00BF16BC" w:rsidRPr="00D965D1" w:rsidSect="00997845">
          <w:pgSz w:w="11906" w:h="16838"/>
          <w:pgMar w:top="1134" w:right="1134" w:bottom="1134" w:left="1134" w:header="720" w:footer="709" w:gutter="0"/>
          <w:cols w:space="720"/>
          <w:formProt w:val="0"/>
          <w:docGrid w:linePitch="360"/>
        </w:sectPr>
      </w:pPr>
    </w:p>
    <w:p w:rsidR="00BF16BC" w:rsidRPr="00D965D1" w:rsidRDefault="00BF16BC" w:rsidP="00BF16BC">
      <w:pPr>
        <w:pStyle w:val="2"/>
        <w:tabs>
          <w:tab w:val="clear" w:pos="567"/>
          <w:tab w:val="left" w:pos="0"/>
        </w:tabs>
        <w:ind w:left="0" w:firstLine="0"/>
        <w:rPr>
          <w:i/>
          <w:color w:val="5B9BD5"/>
          <w:lang w:val="el-GR"/>
        </w:rPr>
      </w:pPr>
      <w:bookmarkStart w:id="7" w:name="_Toc75875926"/>
      <w:r w:rsidRPr="00B8754C">
        <w:rPr>
          <w:lang w:val="el-GR"/>
        </w:rPr>
        <w:lastRenderedPageBreak/>
        <w:t>ΠΑΡΑΡΤΗΜΑ ΙΙΙ– ΕΕΕΣ</w:t>
      </w:r>
      <w:bookmarkEnd w:id="7"/>
    </w:p>
    <w:p w:rsidR="00BF16BC" w:rsidRPr="00D965D1" w:rsidRDefault="00BF16BC" w:rsidP="00BF16BC">
      <w:pPr>
        <w:pStyle w:val="af3"/>
        <w:spacing w:before="240" w:after="120"/>
        <w:jc w:val="center"/>
        <w:rPr>
          <w:b/>
          <w:sz w:val="24"/>
          <w:lang w:val="el-GR"/>
        </w:rPr>
      </w:pPr>
    </w:p>
    <w:p w:rsidR="00BF16BC" w:rsidRPr="00D965D1" w:rsidRDefault="00BF16BC" w:rsidP="00BF16BC">
      <w:pPr>
        <w:pStyle w:val="normalwithoutspacing"/>
        <w:rPr>
          <w:szCs w:val="22"/>
        </w:rPr>
      </w:pPr>
      <w:r w:rsidRPr="00D965D1">
        <w:rPr>
          <w:szCs w:val="22"/>
        </w:rPr>
        <w:t>Βρείτε αναρτημένο το αρχείο ΕΕΕΣ (</w:t>
      </w:r>
      <w:r w:rsidRPr="00D965D1">
        <w:rPr>
          <w:szCs w:val="22"/>
          <w:lang w:val="en-US"/>
        </w:rPr>
        <w:t>espd</w:t>
      </w:r>
      <w:r w:rsidRPr="00D965D1">
        <w:rPr>
          <w:szCs w:val="22"/>
        </w:rPr>
        <w:t>-</w:t>
      </w:r>
      <w:r w:rsidRPr="00D965D1">
        <w:rPr>
          <w:szCs w:val="22"/>
          <w:lang w:val="en-US"/>
        </w:rPr>
        <w:t>request</w:t>
      </w:r>
      <w:r w:rsidRPr="00D965D1">
        <w:rPr>
          <w:szCs w:val="22"/>
        </w:rPr>
        <w:t>.</w:t>
      </w:r>
      <w:r w:rsidRPr="00D965D1">
        <w:rPr>
          <w:szCs w:val="22"/>
          <w:lang w:val="en-US"/>
        </w:rPr>
        <w:t>pdf</w:t>
      </w:r>
      <w:r w:rsidRPr="00D965D1">
        <w:rPr>
          <w:szCs w:val="22"/>
        </w:rPr>
        <w:t>) και το αντίστοιχο αρχείο σε μορφή XML (</w:t>
      </w:r>
      <w:r w:rsidRPr="00D965D1">
        <w:rPr>
          <w:szCs w:val="22"/>
          <w:lang w:val="en-US"/>
        </w:rPr>
        <w:t>espd</w:t>
      </w:r>
      <w:r w:rsidRPr="00D965D1">
        <w:rPr>
          <w:szCs w:val="22"/>
        </w:rPr>
        <w:t>-</w:t>
      </w:r>
      <w:r w:rsidRPr="00D965D1">
        <w:rPr>
          <w:szCs w:val="22"/>
          <w:lang w:val="en-US"/>
        </w:rPr>
        <w:t>request</w:t>
      </w:r>
      <w:r w:rsidRPr="00D965D1">
        <w:rPr>
          <w:szCs w:val="22"/>
        </w:rPr>
        <w:t>.</w:t>
      </w:r>
      <w:r w:rsidRPr="00D965D1">
        <w:rPr>
          <w:szCs w:val="22"/>
          <w:lang w:val="en-US"/>
        </w:rPr>
        <w:t>xml</w:t>
      </w:r>
      <w:r w:rsidRPr="00D965D1">
        <w:rPr>
          <w:szCs w:val="22"/>
        </w:rPr>
        <w:t>) προκειμένου να συνταχθεί μέσω της υπηρεσίας https://espdint.eprocurement.gov.gr/ η σχετική απάντησή σας.</w:t>
      </w:r>
    </w:p>
    <w:p w:rsidR="00BF16BC" w:rsidRPr="00D965D1" w:rsidRDefault="00BF16BC" w:rsidP="00BF16BC">
      <w:pPr>
        <w:pStyle w:val="normalwithoutspacing"/>
        <w:rPr>
          <w:i/>
          <w:szCs w:val="22"/>
        </w:rPr>
      </w:pPr>
    </w:p>
    <w:p w:rsidR="00BF16BC" w:rsidRPr="00D965D1" w:rsidRDefault="00BF16BC" w:rsidP="00BF16BC">
      <w:pPr>
        <w:pStyle w:val="2"/>
        <w:tabs>
          <w:tab w:val="clear" w:pos="567"/>
          <w:tab w:val="left" w:pos="0"/>
        </w:tabs>
        <w:ind w:left="0" w:firstLine="0"/>
        <w:rPr>
          <w:lang w:val="el-GR"/>
        </w:rPr>
      </w:pPr>
      <w:bookmarkStart w:id="8" w:name="_Toc519151665"/>
      <w:bookmarkStart w:id="9" w:name="_Toc75875927"/>
      <w:r w:rsidRPr="00D965D1">
        <w:rPr>
          <w:lang w:val="el-GR"/>
        </w:rPr>
        <w:t>Οδηγίες συμπλήρωσης ΕΕΕΣ</w:t>
      </w:r>
      <w:bookmarkEnd w:id="8"/>
      <w:bookmarkEnd w:id="9"/>
    </w:p>
    <w:p w:rsidR="00BF16BC" w:rsidRPr="00D965D1" w:rsidRDefault="00BF16BC" w:rsidP="00BF16BC">
      <w:pPr>
        <w:rPr>
          <w:iCs/>
          <w:lang w:val="el-GR"/>
        </w:rPr>
      </w:pPr>
      <w:r w:rsidRPr="00D965D1">
        <w:rPr>
          <w:lang w:val="el-GR"/>
        </w:rPr>
        <w:t>Το εν λόγω πρότυπο υποβάλλεται</w:t>
      </w:r>
      <w:r w:rsidRPr="00D965D1">
        <w:rPr>
          <w:i/>
          <w:iCs/>
          <w:color w:val="5B9BD5"/>
          <w:lang w:val="el-GR"/>
        </w:rPr>
        <w:t xml:space="preserve"> </w:t>
      </w:r>
      <w:r w:rsidRPr="00D965D1">
        <w:rPr>
          <w:lang w:val="el-GR"/>
        </w:rPr>
        <w:t>σύμφωνα με τις οδηγίες</w:t>
      </w:r>
      <w:r w:rsidRPr="00D965D1">
        <w:rPr>
          <w:i/>
          <w:iCs/>
          <w:color w:val="5B9BD5"/>
          <w:lang w:val="el-GR"/>
        </w:rPr>
        <w:t xml:space="preserve"> </w:t>
      </w:r>
      <w:r w:rsidRPr="00D965D1">
        <w:rPr>
          <w:iCs/>
          <w:lang w:val="el-GR"/>
        </w:rPr>
        <w:t xml:space="preserve">τις αναρτημένες στο διαδικτυακό τόπο: </w:t>
      </w:r>
    </w:p>
    <w:p w:rsidR="00BF16BC" w:rsidRDefault="00BF16BC" w:rsidP="00BF16BC">
      <w:pPr>
        <w:rPr>
          <w:lang w:val="el-GR"/>
        </w:rPr>
      </w:pPr>
      <w:r w:rsidRPr="00D965D1">
        <w:rPr>
          <w:iCs/>
          <w:lang w:val="el-GR"/>
        </w:rPr>
        <w:t>οδηγίες- ανακοίνωση της Γενικής Γραμματείας Εμπορίου και Προστασίας Καταναλωτή του Υπουργείου Οικονομίας και Ανάπτυξης “Ευρωπαϊκό Ενιαίο Έγγραφο Σύμβασης (ESPD)”</w:t>
      </w:r>
      <w:r w:rsidRPr="00D965D1">
        <w:rPr>
          <w:lang w:val="el-GR"/>
        </w:rPr>
        <w:t xml:space="preserve"> </w:t>
      </w:r>
    </w:p>
    <w:p w:rsidR="00BF16BC" w:rsidRPr="00D965D1" w:rsidRDefault="00BF16BC" w:rsidP="00BF16BC">
      <w:pPr>
        <w:rPr>
          <w:lang w:val="el-GR"/>
        </w:rPr>
      </w:pPr>
    </w:p>
    <w:p w:rsidR="00BF16BC" w:rsidRPr="00D965D1" w:rsidRDefault="00BF16BC" w:rsidP="00BF16BC">
      <w:pPr>
        <w:rPr>
          <w:rStyle w:val="InternetLink"/>
          <w:lang w:val="el-GR"/>
        </w:rPr>
      </w:pPr>
      <w:hyperlink r:id="rId14" w:anchor="@%3F_afrLoop%3D3486624636403629%26_adf.ctrl-state%3Dcoa43tonq_61" w:history="1">
        <w:r w:rsidRPr="00D965D1">
          <w:rPr>
            <w:rStyle w:val="InternetLink"/>
            <w:lang w:val="el-GR"/>
          </w:rPr>
          <w:t>http://www.promitheus.gov.gr/webcenter/faces/oracle/webcenter/page/scopedMD/sd0cb90ef_26cf_4703_99d5_1561ceff660f/Page226.jspx?_afrLoop=3486624636403629#%40%3F_afrLoop%3D3486624636403629%26_adf.ctrl-state%3Dcoa43tonq_61</w:t>
        </w:r>
      </w:hyperlink>
    </w:p>
    <w:p w:rsidR="00BF16BC" w:rsidRPr="00D965D1" w:rsidRDefault="00BF16BC" w:rsidP="00BF16BC">
      <w:pPr>
        <w:spacing w:before="240"/>
        <w:rPr>
          <w:rFonts w:asciiTheme="minorHAnsi" w:hAnsiTheme="minorHAnsi" w:cstheme="minorHAnsi"/>
          <w:b/>
          <w:lang w:val="el-GR"/>
        </w:rPr>
      </w:pPr>
      <w:r w:rsidRPr="00D965D1">
        <w:rPr>
          <w:rFonts w:asciiTheme="minorHAnsi" w:hAnsiTheme="minorHAnsi" w:cstheme="minorHAnsi"/>
          <w:b/>
          <w:lang w:val="el-GR"/>
        </w:rPr>
        <w:t xml:space="preserve">Σημείωση: </w:t>
      </w:r>
      <w:r w:rsidRPr="00D965D1">
        <w:rPr>
          <w:rFonts w:asciiTheme="minorHAnsi" w:hAnsiTheme="minorHAnsi" w:cstheme="minorHAnsi"/>
          <w:lang w:val="el-GR"/>
        </w:rPr>
        <w:t xml:space="preserve">στο μέρος </w:t>
      </w:r>
      <w:r w:rsidRPr="00D965D1">
        <w:rPr>
          <w:rFonts w:asciiTheme="minorHAnsi" w:hAnsiTheme="minorHAnsi" w:cstheme="minorHAnsi"/>
        </w:rPr>
        <w:t>II</w:t>
      </w:r>
      <w:r w:rsidRPr="00D965D1">
        <w:rPr>
          <w:rFonts w:asciiTheme="minorHAnsi" w:hAnsiTheme="minorHAnsi" w:cstheme="minorHAnsi"/>
          <w:lang w:val="el-GR"/>
        </w:rPr>
        <w:t xml:space="preserve"> του ΕΕΕΣ: Πληροφορίες σχετικά με τον οικονομικό φορέα, η ερώτηση «</w:t>
      </w:r>
      <w:r w:rsidRPr="00D965D1">
        <w:rPr>
          <w:rStyle w:val="fontstyle01"/>
          <w:rFonts w:asciiTheme="minorHAnsi" w:hAnsiTheme="minorHAnsi" w:cstheme="minorHAnsi"/>
          <w:lang w:val="el-GR"/>
        </w:rPr>
        <w:t>Κατά περίπτωση, ο οικονομικός φορέας είναι εγγεγραμμένος σε επίσημο</w:t>
      </w:r>
      <w:r w:rsidRPr="00D965D1">
        <w:rPr>
          <w:rFonts w:asciiTheme="minorHAnsi" w:hAnsiTheme="minorHAnsi" w:cstheme="minorHAnsi"/>
          <w:b/>
          <w:bCs/>
          <w:color w:val="000000"/>
          <w:lang w:val="el-GR"/>
        </w:rPr>
        <w:t xml:space="preserve"> </w:t>
      </w:r>
      <w:r w:rsidRPr="00D965D1">
        <w:rPr>
          <w:rStyle w:val="fontstyle01"/>
          <w:rFonts w:asciiTheme="minorHAnsi" w:hAnsiTheme="minorHAnsi" w:cstheme="minorHAnsi"/>
          <w:lang w:val="el-GR"/>
        </w:rPr>
        <w:t>κατάλογο εγκεκριμένων οικονομικών φορέων ή διαθέτει ισοδύναμο</w:t>
      </w:r>
      <w:r w:rsidRPr="00D965D1">
        <w:rPr>
          <w:rFonts w:asciiTheme="minorHAnsi" w:hAnsiTheme="minorHAnsi" w:cstheme="minorHAnsi"/>
          <w:b/>
          <w:bCs/>
          <w:color w:val="000000"/>
          <w:lang w:val="el-GR"/>
        </w:rPr>
        <w:t xml:space="preserve"> </w:t>
      </w:r>
      <w:r w:rsidRPr="00D965D1">
        <w:rPr>
          <w:rStyle w:val="fontstyle01"/>
          <w:rFonts w:asciiTheme="minorHAnsi" w:hAnsiTheme="minorHAnsi" w:cstheme="minorHAnsi"/>
          <w:lang w:val="el-GR"/>
        </w:rPr>
        <w:t>πιστοποιητικό [π.χ. βάσει εθνικού συστήματος (προ)επιλογής]</w:t>
      </w:r>
      <w:r w:rsidRPr="00D965D1">
        <w:rPr>
          <w:rFonts w:asciiTheme="minorHAnsi" w:hAnsiTheme="minorHAnsi" w:cstheme="minorHAnsi"/>
          <w:lang w:val="el-GR"/>
        </w:rPr>
        <w:t xml:space="preserve">» </w:t>
      </w:r>
      <w:r w:rsidRPr="00D965D1">
        <w:rPr>
          <w:rStyle w:val="fontstyle01"/>
          <w:rFonts w:asciiTheme="minorHAnsi" w:hAnsiTheme="minorHAnsi" w:cstheme="minorHAnsi" w:hint="eastAsia"/>
          <w:b/>
          <w:u w:val="single"/>
          <w:lang w:val="el-GR"/>
        </w:rPr>
        <w:t>δεν</w:t>
      </w:r>
      <w:r w:rsidRPr="00D965D1">
        <w:rPr>
          <w:rStyle w:val="fontstyle01"/>
          <w:rFonts w:asciiTheme="minorHAnsi" w:hAnsiTheme="minorHAnsi" w:cstheme="minorHAnsi"/>
          <w:b/>
          <w:u w:val="single"/>
          <w:lang w:val="el-GR"/>
        </w:rPr>
        <w:t xml:space="preserve"> </w:t>
      </w:r>
      <w:r w:rsidRPr="00D965D1">
        <w:rPr>
          <w:rStyle w:val="fontstyle01"/>
          <w:rFonts w:asciiTheme="minorHAnsi" w:hAnsiTheme="minorHAnsi" w:cstheme="minorHAnsi" w:hint="eastAsia"/>
          <w:b/>
          <w:u w:val="single"/>
          <w:lang w:val="el-GR"/>
        </w:rPr>
        <w:t>αφορά</w:t>
      </w:r>
      <w:r w:rsidRPr="00D965D1">
        <w:rPr>
          <w:rStyle w:val="fontstyle01"/>
          <w:rFonts w:asciiTheme="minorHAnsi" w:hAnsiTheme="minorHAnsi" w:cstheme="minorHAnsi"/>
          <w:b/>
          <w:u w:val="single"/>
          <w:lang w:val="el-GR"/>
        </w:rPr>
        <w:t xml:space="preserve"> </w:t>
      </w:r>
      <w:r w:rsidRPr="00D965D1">
        <w:rPr>
          <w:rStyle w:val="fontstyle01"/>
          <w:rFonts w:asciiTheme="minorHAnsi" w:hAnsiTheme="minorHAnsi" w:cstheme="minorHAnsi" w:hint="eastAsia"/>
          <w:b/>
          <w:u w:val="single"/>
          <w:lang w:val="el-GR"/>
        </w:rPr>
        <w:t>την</w:t>
      </w:r>
      <w:r w:rsidRPr="00D965D1">
        <w:rPr>
          <w:rStyle w:val="fontstyle01"/>
          <w:rFonts w:asciiTheme="minorHAnsi" w:hAnsiTheme="minorHAnsi" w:cstheme="minorHAnsi"/>
          <w:b/>
          <w:u w:val="single"/>
          <w:lang w:val="el-GR"/>
        </w:rPr>
        <w:t xml:space="preserve"> </w:t>
      </w:r>
      <w:r w:rsidRPr="00D965D1">
        <w:rPr>
          <w:rStyle w:val="fontstyle01"/>
          <w:rFonts w:asciiTheme="minorHAnsi" w:hAnsiTheme="minorHAnsi" w:cstheme="minorHAnsi" w:hint="eastAsia"/>
          <w:b/>
          <w:u w:val="single"/>
          <w:lang w:val="el-GR"/>
        </w:rPr>
        <w:t>εγγραφή</w:t>
      </w:r>
      <w:r w:rsidRPr="00D965D1">
        <w:rPr>
          <w:rStyle w:val="fontstyle01"/>
          <w:rFonts w:asciiTheme="minorHAnsi" w:hAnsiTheme="minorHAnsi" w:cstheme="minorHAnsi"/>
          <w:b/>
          <w:u w:val="single"/>
          <w:lang w:val="el-GR"/>
        </w:rPr>
        <w:t xml:space="preserve"> </w:t>
      </w:r>
      <w:r w:rsidRPr="00D965D1">
        <w:rPr>
          <w:rStyle w:val="fontstyle01"/>
          <w:rFonts w:asciiTheme="minorHAnsi" w:hAnsiTheme="minorHAnsi" w:cstheme="minorHAnsi" w:hint="eastAsia"/>
          <w:b/>
          <w:u w:val="single"/>
          <w:lang w:val="el-GR"/>
        </w:rPr>
        <w:t>στο</w:t>
      </w:r>
      <w:r w:rsidRPr="00D965D1">
        <w:rPr>
          <w:rStyle w:val="fontstyle01"/>
          <w:rFonts w:asciiTheme="minorHAnsi" w:hAnsiTheme="minorHAnsi" w:cstheme="minorHAnsi"/>
          <w:b/>
          <w:u w:val="single"/>
          <w:lang w:val="el-GR"/>
        </w:rPr>
        <w:t xml:space="preserve"> </w:t>
      </w:r>
      <w:r w:rsidRPr="00D965D1">
        <w:rPr>
          <w:rStyle w:val="fontstyle01"/>
          <w:rFonts w:asciiTheme="minorHAnsi" w:hAnsiTheme="minorHAnsi" w:cstheme="minorHAnsi" w:hint="eastAsia"/>
          <w:b/>
          <w:u w:val="single"/>
          <w:lang w:val="el-GR"/>
        </w:rPr>
        <w:t>οικείο</w:t>
      </w:r>
      <w:r w:rsidRPr="00D965D1">
        <w:rPr>
          <w:rStyle w:val="fontstyle01"/>
          <w:rFonts w:asciiTheme="minorHAnsi" w:hAnsiTheme="minorHAnsi" w:cstheme="minorHAnsi"/>
          <w:b/>
          <w:u w:val="single"/>
          <w:lang w:val="el-GR"/>
        </w:rPr>
        <w:t xml:space="preserve"> </w:t>
      </w:r>
      <w:r w:rsidRPr="00D965D1">
        <w:rPr>
          <w:rStyle w:val="fontstyle01"/>
          <w:rFonts w:asciiTheme="minorHAnsi" w:hAnsiTheme="minorHAnsi" w:cstheme="minorHAnsi" w:hint="eastAsia"/>
          <w:b/>
          <w:u w:val="single"/>
          <w:lang w:val="el-GR"/>
        </w:rPr>
        <w:t>επιμελητήριο</w:t>
      </w:r>
      <w:r w:rsidRPr="00D965D1">
        <w:rPr>
          <w:rStyle w:val="fontstyle01"/>
          <w:rFonts w:asciiTheme="minorHAnsi" w:hAnsiTheme="minorHAnsi" w:cstheme="minorHAnsi"/>
          <w:b/>
          <w:lang w:val="el-GR"/>
        </w:rPr>
        <w:t xml:space="preserve">. </w:t>
      </w:r>
      <w:r w:rsidRPr="00D965D1">
        <w:rPr>
          <w:rStyle w:val="fontstyle01"/>
          <w:rFonts w:asciiTheme="minorHAnsi" w:hAnsiTheme="minorHAnsi" w:cstheme="minorHAnsi" w:hint="eastAsia"/>
          <w:lang w:val="el-GR"/>
        </w:rPr>
        <w:t>Στην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Ελλάδα</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δεν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υφίστανται</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επί</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του</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παρόντος</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εθνικός</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επίσημος</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κατάλογος</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του</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αρ</w:t>
      </w:r>
      <w:r w:rsidRPr="00D965D1">
        <w:rPr>
          <w:rStyle w:val="fontstyle01"/>
          <w:rFonts w:asciiTheme="minorHAnsi" w:hAnsiTheme="minorHAnsi" w:cstheme="minorHAnsi"/>
          <w:lang w:val="el-GR"/>
        </w:rPr>
        <w:t xml:space="preserve"> 83 </w:t>
      </w:r>
      <w:r w:rsidRPr="00D965D1">
        <w:rPr>
          <w:rStyle w:val="fontstyle01"/>
          <w:rFonts w:asciiTheme="minorHAnsi" w:hAnsiTheme="minorHAnsi" w:cstheme="minorHAnsi" w:hint="eastAsia"/>
          <w:lang w:val="el-GR"/>
        </w:rPr>
        <w:t>του</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ν</w:t>
      </w:r>
      <w:r w:rsidRPr="00D965D1">
        <w:rPr>
          <w:rStyle w:val="fontstyle01"/>
          <w:rFonts w:asciiTheme="minorHAnsi" w:hAnsiTheme="minorHAnsi" w:cstheme="minorHAnsi"/>
          <w:lang w:val="el-GR"/>
        </w:rPr>
        <w:t xml:space="preserve"> 4412/2016, </w:t>
      </w:r>
      <w:r w:rsidRPr="00D965D1">
        <w:rPr>
          <w:rStyle w:val="fontstyle01"/>
          <w:rFonts w:asciiTheme="minorHAnsi" w:hAnsiTheme="minorHAnsi" w:cstheme="minorHAnsi" w:hint="eastAsia"/>
          <w:lang w:val="el-GR"/>
        </w:rPr>
        <w:t>ως</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προς</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τις</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διαδικασίες</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συμβάσεων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προμηθειών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γενικών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υπηρεσιών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εκπόνησης</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μελετών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και</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παροχής</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τεχνικών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και</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λοιπών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συναφών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επιστημονικών</w:t>
      </w:r>
      <w:r w:rsidRPr="00D965D1">
        <w:rPr>
          <w:rStyle w:val="fontstyle01"/>
          <w:rFonts w:asciiTheme="minorHAnsi" w:hAnsiTheme="minorHAnsi" w:cstheme="minorHAnsi"/>
          <w:lang w:val="el-GR"/>
        </w:rPr>
        <w:t xml:space="preserve"> </w:t>
      </w:r>
      <w:r w:rsidRPr="00D965D1">
        <w:rPr>
          <w:rStyle w:val="fontstyle01"/>
          <w:rFonts w:asciiTheme="minorHAnsi" w:hAnsiTheme="minorHAnsi" w:cstheme="minorHAnsi" w:hint="eastAsia"/>
          <w:lang w:val="el-GR"/>
        </w:rPr>
        <w:t>υπηρεσιών</w:t>
      </w:r>
      <w:r w:rsidRPr="00D965D1">
        <w:rPr>
          <w:rStyle w:val="fontstyle01"/>
          <w:rFonts w:asciiTheme="minorHAnsi" w:hAnsiTheme="minorHAnsi" w:cstheme="minorHAnsi"/>
          <w:lang w:val="el-GR"/>
        </w:rPr>
        <w:t>.</w:t>
      </w:r>
      <w:r w:rsidRPr="00D965D1">
        <w:rPr>
          <w:rStyle w:val="fontstyle01"/>
          <w:rFonts w:asciiTheme="minorHAnsi" w:hAnsiTheme="minorHAnsi" w:cstheme="minorHAnsi"/>
          <w:b/>
          <w:lang w:val="el-GR"/>
        </w:rPr>
        <w:t xml:space="preserve"> </w:t>
      </w:r>
    </w:p>
    <w:p w:rsidR="00BF16BC" w:rsidRPr="00D965D1" w:rsidRDefault="00BF16BC" w:rsidP="00BF16BC">
      <w:pPr>
        <w:rPr>
          <w:lang w:val="el-GR"/>
        </w:rPr>
        <w:sectPr w:rsidR="00BF16BC" w:rsidRPr="00D965D1">
          <w:headerReference w:type="default" r:id="rId15"/>
          <w:footerReference w:type="default" r:id="rId16"/>
          <w:pgSz w:w="11906" w:h="16838"/>
          <w:pgMar w:top="1134" w:right="1134" w:bottom="1134" w:left="1134" w:header="720" w:footer="709" w:gutter="0"/>
          <w:cols w:space="720"/>
          <w:formProt w:val="0"/>
          <w:docGrid w:linePitch="360"/>
        </w:sectPr>
      </w:pPr>
      <w:r w:rsidRPr="00D965D1">
        <w:rPr>
          <w:lang w:val="el-GR"/>
        </w:rPr>
        <w:t xml:space="preserve"> </w:t>
      </w:r>
    </w:p>
    <w:p w:rsidR="00BF16BC" w:rsidRPr="00D965D1" w:rsidRDefault="00BF16BC" w:rsidP="00BF16BC">
      <w:pPr>
        <w:pStyle w:val="2"/>
        <w:tabs>
          <w:tab w:val="clear" w:pos="567"/>
          <w:tab w:val="left" w:pos="0"/>
        </w:tabs>
        <w:ind w:left="0" w:firstLine="0"/>
        <w:rPr>
          <w:i/>
          <w:color w:val="5B9BD5"/>
          <w:lang w:val="el-GR"/>
        </w:rPr>
      </w:pPr>
      <w:bookmarkStart w:id="10" w:name="_Toc75875928"/>
      <w:r w:rsidRPr="00D965D1">
        <w:rPr>
          <w:lang w:val="el-GR"/>
        </w:rPr>
        <w:lastRenderedPageBreak/>
        <w:t>ΠΑΡΑΡΤΗΜΑ Ι</w:t>
      </w:r>
      <w:r w:rsidRPr="00D965D1">
        <w:rPr>
          <w:lang w:val="fr-FR"/>
        </w:rPr>
        <w:t>V</w:t>
      </w:r>
      <w:r w:rsidRPr="00D965D1">
        <w:rPr>
          <w:lang w:val="el-GR"/>
        </w:rPr>
        <w:t>– Σχέδιο Σύμβασης</w:t>
      </w:r>
      <w:bookmarkEnd w:id="10"/>
    </w:p>
    <w:p w:rsidR="00BF16BC" w:rsidRPr="00D965D1" w:rsidRDefault="00BF16BC" w:rsidP="00BF16BC">
      <w:pPr>
        <w:pStyle w:val="af3"/>
        <w:spacing w:before="240" w:after="120"/>
        <w:jc w:val="right"/>
        <w:rPr>
          <w:lang w:val="el-GR"/>
        </w:rPr>
      </w:pPr>
      <w:r w:rsidRPr="00D965D1">
        <w:rPr>
          <w:lang w:val="el-GR"/>
        </w:rPr>
        <w:t>Κ</w:t>
      </w:r>
      <w:r>
        <w:rPr>
          <w:lang w:val="el-GR"/>
        </w:rPr>
        <w:t>Α</w:t>
      </w:r>
      <w:r w:rsidRPr="00D965D1">
        <w:rPr>
          <w:lang w:val="el-GR"/>
        </w:rPr>
        <w:t>ΤΑΧΩΡΙΣΤΕΟ ΣΤΟ Κ.Η.Μ.ΔΗ.Σ.</w:t>
      </w:r>
    </w:p>
    <w:p w:rsidR="00BF16BC" w:rsidRPr="00B8754C" w:rsidRDefault="00BF16BC" w:rsidP="00BF16BC">
      <w:pPr>
        <w:pStyle w:val="af3"/>
        <w:spacing w:before="240" w:after="120"/>
        <w:jc w:val="center"/>
        <w:rPr>
          <w:b/>
          <w:sz w:val="24"/>
          <w:lang w:val="el-GR"/>
        </w:rPr>
      </w:pPr>
      <w:r w:rsidRPr="00B8754C">
        <w:rPr>
          <w:b/>
          <w:sz w:val="24"/>
          <w:lang w:val="el-GR"/>
        </w:rPr>
        <w:t>ΣΥΜΒΑΣΗ ΠΡΟΜΗΘΕΙΑΣ</w:t>
      </w:r>
    </w:p>
    <w:p w:rsidR="00BF16BC" w:rsidRPr="0026319F" w:rsidRDefault="00BF16BC" w:rsidP="00BF16BC">
      <w:pPr>
        <w:pStyle w:val="af3"/>
        <w:spacing w:line="290" w:lineRule="auto"/>
        <w:ind w:right="4236"/>
        <w:jc w:val="left"/>
        <w:rPr>
          <w:lang w:val="el-GR"/>
        </w:rPr>
      </w:pPr>
      <w:r w:rsidRPr="00B8754C">
        <w:rPr>
          <w:lang w:val="el-GR"/>
        </w:rPr>
        <w:t>Στο Ηράκλειο</w:t>
      </w:r>
      <w:r w:rsidRPr="0026319F">
        <w:rPr>
          <w:lang w:val="el-GR"/>
        </w:rPr>
        <w:t xml:space="preserve">, σήμερα, την …………../2021 </w:t>
      </w:r>
    </w:p>
    <w:p w:rsidR="00BF16BC" w:rsidRPr="0026319F" w:rsidRDefault="00BF16BC" w:rsidP="00BF16BC">
      <w:pPr>
        <w:pStyle w:val="af3"/>
        <w:spacing w:line="290" w:lineRule="auto"/>
        <w:ind w:left="284" w:right="4236"/>
        <w:jc w:val="left"/>
        <w:rPr>
          <w:b/>
          <w:lang w:val="el-GR"/>
        </w:rPr>
      </w:pPr>
      <w:r w:rsidRPr="0026319F">
        <w:rPr>
          <w:b/>
          <w:lang w:val="el-GR"/>
        </w:rPr>
        <w:t>μεταξύ των αφ΄ενός</w:t>
      </w:r>
    </w:p>
    <w:p w:rsidR="00BF16BC" w:rsidRPr="0026319F" w:rsidRDefault="00BF16BC" w:rsidP="00BF16BC">
      <w:pPr>
        <w:spacing w:after="60"/>
        <w:rPr>
          <w:rFonts w:asciiTheme="minorHAnsi" w:hAnsiTheme="minorHAnsi" w:cstheme="minorHAnsi"/>
          <w:szCs w:val="22"/>
          <w:lang w:val="el-GR"/>
        </w:rPr>
      </w:pPr>
      <w:r w:rsidRPr="0026319F">
        <w:rPr>
          <w:szCs w:val="22"/>
          <w:lang w:val="el-GR"/>
        </w:rPr>
        <w:t xml:space="preserve">του </w:t>
      </w:r>
      <w:r w:rsidRPr="0026319F">
        <w:rPr>
          <w:b/>
          <w:bCs/>
          <w:szCs w:val="22"/>
          <w:lang w:val="el-GR"/>
        </w:rPr>
        <w:t xml:space="preserve">Ιδρύματος Τεχνολογίας Έρευνας </w:t>
      </w:r>
      <w:r w:rsidRPr="0026319F">
        <w:rPr>
          <w:bCs/>
          <w:szCs w:val="22"/>
          <w:lang w:val="el-GR"/>
        </w:rPr>
        <w:t xml:space="preserve">που εδρεύει στο Δήμο Ηρακλείου Κρήτης με Α.Φ.Μ. 090101655 και </w:t>
      </w:r>
      <w:r w:rsidRPr="0026319F">
        <w:rPr>
          <w:rFonts w:asciiTheme="minorHAnsi" w:hAnsiTheme="minorHAnsi" w:cstheme="minorHAnsi"/>
          <w:bCs/>
          <w:szCs w:val="22"/>
          <w:lang w:val="el-GR"/>
        </w:rPr>
        <w:t xml:space="preserve">ΔΟΥ Ηρακλείου και εκπροσωπείται νόμιμα </w:t>
      </w:r>
      <w:r w:rsidRPr="0026319F">
        <w:rPr>
          <w:rFonts w:cstheme="minorHAnsi"/>
          <w:bCs/>
          <w:szCs w:val="22"/>
          <w:lang w:val="el-GR"/>
        </w:rPr>
        <w:t xml:space="preserve">για την υπογραφή της παρούσας </w:t>
      </w:r>
      <w:r w:rsidRPr="0026319F">
        <w:rPr>
          <w:rFonts w:asciiTheme="minorHAnsi" w:hAnsiTheme="minorHAnsi" w:cstheme="minorHAnsi"/>
          <w:bCs/>
          <w:szCs w:val="22"/>
          <w:lang w:val="el-GR"/>
        </w:rPr>
        <w:t xml:space="preserve">από το Διευθυντή του Ινστιτούτου ………………., κ. …………, δυνάμει της </w:t>
      </w:r>
      <w:r w:rsidRPr="0026319F">
        <w:rPr>
          <w:rFonts w:asciiTheme="minorHAnsi" w:hAnsiTheme="minorHAnsi" w:cstheme="minorHAnsi"/>
          <w:lang w:val="el-GR"/>
        </w:rPr>
        <w:t xml:space="preserve">…………….. </w:t>
      </w:r>
      <w:r w:rsidRPr="0026319F">
        <w:rPr>
          <w:szCs w:val="22"/>
          <w:lang w:val="el-GR"/>
        </w:rPr>
        <w:t>απόφασης του Διοικητικού Συμβουλίου του Ιδρύματος Τεχνολογίας και Έρευνας</w:t>
      </w:r>
      <w:r w:rsidRPr="0026319F">
        <w:rPr>
          <w:rFonts w:asciiTheme="minorHAnsi" w:hAnsiTheme="minorHAnsi" w:cstheme="minorHAnsi"/>
          <w:b/>
          <w:szCs w:val="22"/>
          <w:lang w:val="el-GR"/>
        </w:rPr>
        <w:t>,</w:t>
      </w:r>
      <w:r w:rsidRPr="0026319F">
        <w:rPr>
          <w:rFonts w:asciiTheme="minorHAnsi" w:hAnsiTheme="minorHAnsi" w:cstheme="minorHAnsi"/>
          <w:szCs w:val="22"/>
          <w:lang w:val="el-GR"/>
        </w:rPr>
        <w:t xml:space="preserve"> το οποίο στο εξής θα καλείται ΙΤΕ</w:t>
      </w:r>
    </w:p>
    <w:p w:rsidR="00BF16BC" w:rsidRPr="0026319F" w:rsidRDefault="00BF16BC" w:rsidP="00BF16BC">
      <w:pPr>
        <w:pStyle w:val="af3"/>
        <w:spacing w:before="60" w:after="120"/>
        <w:ind w:left="284"/>
        <w:rPr>
          <w:b/>
          <w:lang w:val="el-GR"/>
        </w:rPr>
      </w:pPr>
      <w:r w:rsidRPr="0026319F">
        <w:rPr>
          <w:b/>
          <w:lang w:val="el-GR"/>
        </w:rPr>
        <w:t>και αφ ετέρου</w:t>
      </w:r>
    </w:p>
    <w:p w:rsidR="00BF16BC" w:rsidRPr="0026319F" w:rsidRDefault="00BF16BC" w:rsidP="00BF16BC">
      <w:pPr>
        <w:pStyle w:val="af3"/>
        <w:spacing w:before="60" w:after="120"/>
        <w:rPr>
          <w:b/>
          <w:lang w:val="el-GR"/>
        </w:rPr>
      </w:pPr>
      <w:r w:rsidRPr="0026319F">
        <w:rPr>
          <w:lang w:val="el-GR"/>
        </w:rPr>
        <w:t xml:space="preserve">της εταιρείας με την επωνυμία </w:t>
      </w:r>
      <w:r w:rsidRPr="0026319F">
        <w:rPr>
          <w:b/>
          <w:lang w:val="el-GR"/>
        </w:rPr>
        <w:t>………………………</w:t>
      </w:r>
      <w:r w:rsidRPr="0026319F">
        <w:rPr>
          <w:lang w:val="el-GR"/>
        </w:rPr>
        <w:t xml:space="preserve"> που εδρεύει στο …………, στην οδό …………., αρ ……………, με Α.Φ.Μ……………. - ΔΟΥ </w:t>
      </w:r>
      <w:r w:rsidRPr="0026319F">
        <w:rPr>
          <w:b/>
          <w:lang w:val="el-GR"/>
        </w:rPr>
        <w:t>………………………</w:t>
      </w:r>
      <w:r w:rsidRPr="0026319F">
        <w:rPr>
          <w:lang w:val="el-GR"/>
        </w:rPr>
        <w:t xml:space="preserve"> και εκπροσωπείται νόμιμα από τον κ</w:t>
      </w:r>
      <w:r w:rsidRPr="0026319F">
        <w:rPr>
          <w:lang w:val="en-US"/>
        </w:rPr>
        <w:t>o</w:t>
      </w:r>
      <w:r w:rsidRPr="0026319F">
        <w:rPr>
          <w:lang w:val="el-GR"/>
        </w:rPr>
        <w:t xml:space="preserve"> </w:t>
      </w:r>
      <w:r w:rsidRPr="0026319F">
        <w:rPr>
          <w:b/>
          <w:lang w:val="el-GR"/>
        </w:rPr>
        <w:t>………………………</w:t>
      </w:r>
      <w:r w:rsidRPr="0026319F">
        <w:rPr>
          <w:lang w:val="el-GR"/>
        </w:rPr>
        <w:t>, η οποία στο εξής θα καλείται "Προμηθεύτρια εταιρεία</w:t>
      </w:r>
      <w:r w:rsidRPr="0026319F">
        <w:rPr>
          <w:spacing w:val="-10"/>
          <w:lang w:val="el-GR"/>
        </w:rPr>
        <w:t xml:space="preserve"> </w:t>
      </w:r>
      <w:r w:rsidRPr="0026319F">
        <w:rPr>
          <w:lang w:val="el-GR"/>
        </w:rPr>
        <w:t>"</w:t>
      </w:r>
    </w:p>
    <w:p w:rsidR="00BF16BC" w:rsidRPr="0026319F" w:rsidRDefault="00BF16BC" w:rsidP="00BF16BC">
      <w:pPr>
        <w:pStyle w:val="af3"/>
        <w:spacing w:before="60" w:after="120"/>
        <w:ind w:left="284"/>
        <w:rPr>
          <w:b/>
          <w:lang w:val="el-GR"/>
        </w:rPr>
      </w:pPr>
      <w:r w:rsidRPr="0026319F">
        <w:rPr>
          <w:b/>
          <w:lang w:val="el-GR"/>
        </w:rPr>
        <w:t>λαμβάνοντας υπ’ όψιν</w:t>
      </w:r>
    </w:p>
    <w:p w:rsidR="00BF16BC" w:rsidRPr="0026319F" w:rsidRDefault="00BF16BC" w:rsidP="00BF16BC">
      <w:pPr>
        <w:pStyle w:val="ae"/>
        <w:numPr>
          <w:ilvl w:val="0"/>
          <w:numId w:val="8"/>
        </w:numPr>
        <w:rPr>
          <w:b w:val="0"/>
          <w:lang w:val="el-GR"/>
        </w:rPr>
      </w:pPr>
      <w:r w:rsidRPr="0026319F">
        <w:rPr>
          <w:b w:val="0"/>
          <w:lang w:val="el-GR"/>
        </w:rPr>
        <w:t>Τις διατάξεις του ν. 4412/2016, όπως τροποποιήθηκε και ισχύει,</w:t>
      </w:r>
    </w:p>
    <w:p w:rsidR="00BF16BC" w:rsidRPr="0026319F" w:rsidRDefault="00BF16BC" w:rsidP="00BF16BC">
      <w:pPr>
        <w:pStyle w:val="ae"/>
        <w:numPr>
          <w:ilvl w:val="0"/>
          <w:numId w:val="8"/>
        </w:numPr>
        <w:jc w:val="both"/>
        <w:rPr>
          <w:b w:val="0"/>
          <w:lang w:val="el-GR"/>
        </w:rPr>
      </w:pPr>
      <w:r w:rsidRPr="0026319F">
        <w:rPr>
          <w:b w:val="0"/>
          <w:lang w:val="el-GR"/>
        </w:rPr>
        <w:t xml:space="preserve">την υπ </w:t>
      </w:r>
      <w:r w:rsidRPr="0026319F">
        <w:rPr>
          <w:rFonts w:asciiTheme="minorHAnsi" w:hAnsiTheme="minorHAnsi" w:cstheme="minorHAnsi"/>
          <w:b w:val="0"/>
          <w:lang w:val="el-GR"/>
        </w:rPr>
        <w:t xml:space="preserve">αριθ. </w:t>
      </w:r>
      <w:r w:rsidRPr="0026319F">
        <w:rPr>
          <w:rFonts w:asciiTheme="minorHAnsi" w:hAnsiTheme="minorHAnsi" w:cstheme="minorHAnsi"/>
          <w:b w:val="0"/>
          <w:szCs w:val="22"/>
          <w:lang w:val="el-GR"/>
        </w:rPr>
        <w:t>457/34-6/8.7.2021</w:t>
      </w:r>
      <w:r w:rsidRPr="0026319F">
        <w:rPr>
          <w:rFonts w:asciiTheme="minorHAnsi" w:hAnsiTheme="minorHAnsi" w:cstheme="minorHAnsi"/>
          <w:b w:val="0"/>
          <w:lang w:val="el-GR"/>
        </w:rPr>
        <w:t>απόφαση</w:t>
      </w:r>
      <w:r w:rsidRPr="0026319F">
        <w:rPr>
          <w:b w:val="0"/>
          <w:lang w:val="el-GR"/>
        </w:rPr>
        <w:t xml:space="preserve"> του Διοικητικού Συμβουλίου του Ιδρύματος Τεχνολογίας και Έρευνας με την οποία εγκρίθηκε η διενέργεια του διαγωνισμού και συγκροτήθηκε η επιτροπή του διαγωνισμού </w:t>
      </w:r>
      <w:r w:rsidRPr="0026319F">
        <w:rPr>
          <w:rFonts w:asciiTheme="minorHAnsi" w:hAnsiTheme="minorHAnsi" w:cstheme="minorHAnsi"/>
          <w:b w:val="0"/>
          <w:szCs w:val="22"/>
          <w:lang w:val="el-GR"/>
        </w:rPr>
        <w:t xml:space="preserve">που διενεργήθηκε στο πλαίσιο υλοποίησης </w:t>
      </w:r>
      <w:r w:rsidRPr="0026319F">
        <w:rPr>
          <w:rFonts w:asciiTheme="minorHAnsi" w:hAnsiTheme="minorHAnsi" w:cstheme="minorHAnsi"/>
          <w:b w:val="0"/>
          <w:iCs/>
          <w:szCs w:val="22"/>
          <w:lang w:val="el-GR"/>
        </w:rPr>
        <w:t>του</w:t>
      </w:r>
    </w:p>
    <w:p w:rsidR="00BF16BC" w:rsidRPr="0026319F" w:rsidRDefault="00BF16BC" w:rsidP="00BF16BC">
      <w:pPr>
        <w:pStyle w:val="ae"/>
        <w:ind w:left="720" w:firstLine="0"/>
        <w:jc w:val="both"/>
        <w:rPr>
          <w:b w:val="0"/>
          <w:lang w:val="en-US"/>
        </w:rPr>
      </w:pPr>
      <w:r w:rsidRPr="0026319F">
        <w:rPr>
          <w:rFonts w:asciiTheme="minorHAnsi" w:hAnsiTheme="minorHAnsi" w:cstheme="minorHAnsi"/>
          <w:b w:val="0"/>
          <w:iCs/>
          <w:szCs w:val="22"/>
          <w:lang w:val="el-GR"/>
        </w:rPr>
        <w:t>έργου</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Experimental</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and</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modeling</w:t>
      </w:r>
      <w:r w:rsidRPr="0026319F">
        <w:rPr>
          <w:rFonts w:asciiTheme="minorHAnsi" w:hAnsiTheme="minorHAnsi" w:cstheme="minorHAnsi"/>
          <w:b w:val="0"/>
          <w:i/>
          <w:iCs/>
          <w:szCs w:val="22"/>
          <w:lang w:val="en-US"/>
        </w:rPr>
        <w:br/>
      </w:r>
      <w:r w:rsidRPr="0026319F">
        <w:rPr>
          <w:rFonts w:asciiTheme="minorHAnsi" w:hAnsiTheme="minorHAnsi" w:cstheme="minorHAnsi"/>
          <w:b w:val="0"/>
          <w:iCs/>
          <w:szCs w:val="22"/>
        </w:rPr>
        <w:t>investigates</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into</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microcircuit</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cellular</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and</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subcellular</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determinants</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of</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hippocampal</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ensemble</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recruitmentto</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contextual</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representations</w:t>
      </w:r>
      <w:r w:rsidRPr="0026319F">
        <w:rPr>
          <w:rFonts w:asciiTheme="minorHAnsi" w:hAnsiTheme="minorHAnsi" w:cstheme="minorHAnsi"/>
          <w:b w:val="0"/>
          <w:iCs/>
          <w:szCs w:val="22"/>
          <w:lang w:val="en-US"/>
        </w:rPr>
        <w:t>» [</w:t>
      </w:r>
      <w:r w:rsidRPr="0026319F">
        <w:rPr>
          <w:rFonts w:asciiTheme="minorHAnsi" w:hAnsiTheme="minorHAnsi" w:cstheme="minorHAnsi"/>
          <w:b w:val="0"/>
          <w:iCs/>
          <w:szCs w:val="22"/>
        </w:rPr>
        <w:t>NIH</w:t>
      </w:r>
      <w:r w:rsidRPr="0026319F">
        <w:rPr>
          <w:rFonts w:asciiTheme="minorHAnsi" w:hAnsiTheme="minorHAnsi" w:cstheme="minorHAnsi"/>
          <w:b w:val="0"/>
          <w:iCs/>
          <w:szCs w:val="22"/>
          <w:lang w:val="en-US"/>
        </w:rPr>
        <w:t>-</w:t>
      </w:r>
      <w:r w:rsidRPr="0026319F">
        <w:rPr>
          <w:rFonts w:asciiTheme="minorHAnsi" w:hAnsiTheme="minorHAnsi" w:cstheme="minorHAnsi"/>
          <w:b w:val="0"/>
          <w:iCs/>
          <w:szCs w:val="22"/>
        </w:rPr>
        <w:t>NOA</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Grant</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Award</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Number</w:t>
      </w:r>
      <w:r w:rsidRPr="0026319F">
        <w:rPr>
          <w:rFonts w:asciiTheme="minorHAnsi" w:hAnsiTheme="minorHAnsi" w:cstheme="minorHAnsi"/>
          <w:b w:val="0"/>
          <w:iCs/>
          <w:szCs w:val="22"/>
          <w:lang w:val="en-US"/>
        </w:rPr>
        <w:t xml:space="preserve"> - 1</w:t>
      </w:r>
      <w:r w:rsidRPr="0026319F">
        <w:rPr>
          <w:rFonts w:asciiTheme="minorHAnsi" w:hAnsiTheme="minorHAnsi" w:cstheme="minorHAnsi"/>
          <w:b w:val="0"/>
          <w:iCs/>
          <w:szCs w:val="22"/>
        </w:rPr>
        <w:t>R</w:t>
      </w:r>
      <w:r w:rsidRPr="0026319F">
        <w:rPr>
          <w:rFonts w:asciiTheme="minorHAnsi" w:hAnsiTheme="minorHAnsi" w:cstheme="minorHAnsi"/>
          <w:b w:val="0"/>
          <w:iCs/>
          <w:szCs w:val="22"/>
          <w:lang w:val="en-US"/>
        </w:rPr>
        <w:t>01</w:t>
      </w:r>
      <w:r w:rsidRPr="0026319F">
        <w:rPr>
          <w:rFonts w:asciiTheme="minorHAnsi" w:hAnsiTheme="minorHAnsi" w:cstheme="minorHAnsi"/>
          <w:b w:val="0"/>
          <w:iCs/>
          <w:szCs w:val="22"/>
        </w:rPr>
        <w:t>MH</w:t>
      </w:r>
      <w:r w:rsidRPr="0026319F">
        <w:rPr>
          <w:rFonts w:asciiTheme="minorHAnsi" w:hAnsiTheme="minorHAnsi" w:cstheme="minorHAnsi"/>
          <w:b w:val="0"/>
          <w:iCs/>
          <w:szCs w:val="22"/>
          <w:lang w:val="en-US"/>
        </w:rPr>
        <w:t xml:space="preserve">124867-01 </w:t>
      </w:r>
      <w:r w:rsidRPr="0026319F">
        <w:rPr>
          <w:rFonts w:asciiTheme="minorHAnsi" w:hAnsiTheme="minorHAnsi" w:cstheme="minorHAnsi"/>
          <w:b w:val="0"/>
          <w:iCs/>
          <w:szCs w:val="22"/>
          <w:lang w:val="el-GR"/>
        </w:rPr>
        <w:t>που</w:t>
      </w:r>
      <w:r w:rsidRPr="0026319F">
        <w:rPr>
          <w:rFonts w:asciiTheme="minorHAnsi" w:hAnsiTheme="minorHAnsi" w:cstheme="minorHAnsi" w:hint="eastAsia"/>
          <w:b w:val="0"/>
          <w:iCs/>
          <w:szCs w:val="22"/>
          <w:lang w:val="en-US"/>
        </w:rPr>
        <w:t xml:space="preserve"> </w:t>
      </w:r>
      <w:r w:rsidRPr="0026319F">
        <w:rPr>
          <w:rFonts w:asciiTheme="minorHAnsi" w:hAnsiTheme="minorHAnsi" w:cstheme="minorHAnsi"/>
          <w:b w:val="0"/>
          <w:iCs/>
          <w:szCs w:val="22"/>
          <w:lang w:val="el-GR"/>
        </w:rPr>
        <w:t>χρηματοδοτείται</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lang w:val="el-GR"/>
        </w:rPr>
        <w:t>από</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lang w:val="el-GR"/>
        </w:rPr>
        <w:t>το</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National</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Institute</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of</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Health</w:t>
      </w:r>
      <w:r w:rsidRPr="0026319F">
        <w:rPr>
          <w:rFonts w:asciiTheme="minorHAnsi" w:hAnsiTheme="minorHAnsi" w:cstheme="minorHAnsi"/>
          <w:b w:val="0"/>
          <w:iCs/>
          <w:szCs w:val="22"/>
          <w:lang w:val="en-US"/>
        </w:rPr>
        <w:t xml:space="preserve">, </w:t>
      </w:r>
      <w:r w:rsidRPr="0026319F">
        <w:rPr>
          <w:rFonts w:asciiTheme="minorHAnsi" w:hAnsiTheme="minorHAnsi" w:cstheme="minorHAnsi"/>
          <w:b w:val="0"/>
          <w:iCs/>
          <w:szCs w:val="22"/>
        </w:rPr>
        <w:t>USA</w:t>
      </w:r>
      <w:r w:rsidRPr="0026319F">
        <w:rPr>
          <w:rFonts w:asciiTheme="minorHAnsi" w:hAnsiTheme="minorHAnsi" w:cstheme="minorHAnsi"/>
          <w:iCs/>
          <w:szCs w:val="22"/>
          <w:lang w:val="en-US"/>
        </w:rPr>
        <w:t>,</w:t>
      </w:r>
    </w:p>
    <w:p w:rsidR="00BF16BC" w:rsidRPr="00D965D1" w:rsidRDefault="00BF16BC" w:rsidP="00BF16BC">
      <w:pPr>
        <w:pStyle w:val="ae"/>
        <w:numPr>
          <w:ilvl w:val="0"/>
          <w:numId w:val="8"/>
        </w:numPr>
        <w:rPr>
          <w:b w:val="0"/>
          <w:lang w:val="el-GR"/>
        </w:rPr>
      </w:pPr>
      <w:r w:rsidRPr="0026319F">
        <w:rPr>
          <w:b w:val="0"/>
          <w:lang w:val="el-GR"/>
        </w:rPr>
        <w:t xml:space="preserve">Την υπ’ αριθμ. </w:t>
      </w:r>
      <w:r w:rsidRPr="0026319F">
        <w:rPr>
          <w:rFonts w:asciiTheme="minorHAnsi" w:hAnsiTheme="minorHAnsi" w:cstheme="minorHAnsi"/>
          <w:b w:val="0"/>
          <w:szCs w:val="22"/>
          <w:lang w:val="el-GR"/>
        </w:rPr>
        <w:t xml:space="preserve">………./……...2021, ΑΔΑ: ………… </w:t>
      </w:r>
      <w:r w:rsidRPr="0026319F">
        <w:rPr>
          <w:b w:val="0"/>
          <w:lang w:val="el-GR"/>
        </w:rPr>
        <w:t>Απόφασης Ανάληψης</w:t>
      </w:r>
      <w:r w:rsidRPr="00D965D1">
        <w:rPr>
          <w:b w:val="0"/>
          <w:lang w:val="el-GR"/>
        </w:rPr>
        <w:t xml:space="preserve"> Υποχρέωσης</w:t>
      </w:r>
      <w:r>
        <w:rPr>
          <w:b w:val="0"/>
          <w:lang w:val="el-GR"/>
        </w:rPr>
        <w:t>,</w:t>
      </w:r>
    </w:p>
    <w:p w:rsidR="00BF16BC" w:rsidRPr="00BC6212" w:rsidRDefault="00BF16BC" w:rsidP="00BF16BC">
      <w:pPr>
        <w:pStyle w:val="ae"/>
        <w:numPr>
          <w:ilvl w:val="0"/>
          <w:numId w:val="8"/>
        </w:numPr>
        <w:rPr>
          <w:b w:val="0"/>
          <w:szCs w:val="22"/>
          <w:lang w:val="el-GR"/>
        </w:rPr>
      </w:pPr>
      <w:r w:rsidRPr="00BC6212">
        <w:rPr>
          <w:b w:val="0"/>
          <w:szCs w:val="22"/>
          <w:lang w:val="el-GR"/>
        </w:rPr>
        <w:t xml:space="preserve">την </w:t>
      </w:r>
      <w:r>
        <w:rPr>
          <w:b w:val="0"/>
          <w:szCs w:val="22"/>
          <w:lang w:val="el-GR"/>
        </w:rPr>
        <w:t xml:space="preserve">με Α.Π. </w:t>
      </w:r>
      <w:r w:rsidRPr="00BC6212">
        <w:rPr>
          <w:b w:val="0"/>
          <w:szCs w:val="22"/>
          <w:lang w:val="el-GR"/>
        </w:rPr>
        <w:t>………………………………</w:t>
      </w:r>
      <w:r>
        <w:rPr>
          <w:b w:val="0"/>
          <w:szCs w:val="22"/>
          <w:lang w:val="el-GR"/>
        </w:rPr>
        <w:t xml:space="preserve"> </w:t>
      </w:r>
      <w:r w:rsidRPr="00BC6212">
        <w:rPr>
          <w:b w:val="0"/>
          <w:szCs w:val="22"/>
          <w:lang w:val="el-GR"/>
        </w:rPr>
        <w:t xml:space="preserve">διακήρυξη του διαγωνισμού, </w:t>
      </w:r>
    </w:p>
    <w:p w:rsidR="00BF16BC" w:rsidRPr="00D965D1" w:rsidRDefault="00BF16BC" w:rsidP="00BF16BC">
      <w:pPr>
        <w:pStyle w:val="ae"/>
        <w:numPr>
          <w:ilvl w:val="0"/>
          <w:numId w:val="8"/>
        </w:numPr>
        <w:rPr>
          <w:b w:val="0"/>
          <w:lang w:val="el-GR"/>
        </w:rPr>
      </w:pPr>
      <w:r w:rsidRPr="00D965D1">
        <w:rPr>
          <w:b w:val="0"/>
          <w:lang w:val="el-GR"/>
        </w:rPr>
        <w:t xml:space="preserve">την </w:t>
      </w:r>
      <w:r>
        <w:rPr>
          <w:b w:val="0"/>
          <w:lang w:val="el-GR"/>
        </w:rPr>
        <w:t>υπ’ αριθμ. ΕΣΗΔΗΣ</w:t>
      </w:r>
      <w:r w:rsidRPr="00D965D1">
        <w:rPr>
          <w:b w:val="0"/>
          <w:lang w:val="el-GR"/>
        </w:rPr>
        <w:t xml:space="preserve"> ………….προσφορά της εταιρείας……………………………….</w:t>
      </w:r>
      <w:r>
        <w:rPr>
          <w:b w:val="0"/>
          <w:lang w:val="el-GR"/>
        </w:rPr>
        <w:t>,</w:t>
      </w:r>
    </w:p>
    <w:p w:rsidR="00BF16BC" w:rsidRPr="00D965D1" w:rsidRDefault="00BF16BC" w:rsidP="00BF16BC">
      <w:pPr>
        <w:pStyle w:val="ae"/>
        <w:numPr>
          <w:ilvl w:val="0"/>
          <w:numId w:val="8"/>
        </w:numPr>
        <w:rPr>
          <w:b w:val="0"/>
          <w:lang w:val="el-GR"/>
        </w:rPr>
      </w:pPr>
      <w:r w:rsidRPr="00D965D1">
        <w:rPr>
          <w:b w:val="0"/>
          <w:lang w:val="el-GR"/>
        </w:rPr>
        <w:t xml:space="preserve">την υπ’αριθμ. </w:t>
      </w:r>
      <w:r w:rsidRPr="00D965D1">
        <w:rPr>
          <w:rFonts w:asciiTheme="minorHAnsi" w:hAnsiTheme="minorHAnsi"/>
          <w:b w:val="0"/>
          <w:lang w:val="el-GR"/>
        </w:rPr>
        <w:t>…………….</w:t>
      </w:r>
      <w:r w:rsidRPr="00D965D1">
        <w:rPr>
          <w:b w:val="0"/>
          <w:lang w:val="el-GR"/>
        </w:rPr>
        <w:t xml:space="preserve"> του Διοικητικού Συμβουλίου του Ιδρύματος Τεχνολογίας και Έρευνας, </w:t>
      </w:r>
      <w:r w:rsidRPr="00D965D1">
        <w:rPr>
          <w:rFonts w:asciiTheme="minorHAnsi" w:hAnsiTheme="minorHAnsi"/>
          <w:b w:val="0"/>
          <w:lang w:val="el-GR"/>
        </w:rPr>
        <w:t xml:space="preserve">με την οποία </w:t>
      </w:r>
      <w:r w:rsidRPr="00D965D1">
        <w:rPr>
          <w:b w:val="0"/>
          <w:lang w:val="el-GR"/>
        </w:rPr>
        <w:t>με την οποία, έπειτα από εισήγηση της αρμόδιας Επιτροπής Αξιολόγησης, κατακυρώθηκε η προμήθεια στην εταιρεία ……………….</w:t>
      </w:r>
      <w:r>
        <w:rPr>
          <w:b w:val="0"/>
          <w:lang w:val="el-GR"/>
        </w:rPr>
        <w:t>,</w:t>
      </w:r>
    </w:p>
    <w:p w:rsidR="00BF16BC" w:rsidRPr="00D965D1" w:rsidRDefault="00BF16BC" w:rsidP="00BF16BC">
      <w:pPr>
        <w:pStyle w:val="af3"/>
        <w:spacing w:before="120" w:after="120"/>
        <w:rPr>
          <w:b/>
          <w:lang w:val="el-GR"/>
        </w:rPr>
      </w:pPr>
      <w:r w:rsidRPr="00D965D1">
        <w:rPr>
          <w:b/>
          <w:lang w:val="el-GR"/>
        </w:rPr>
        <w:t>συμφωνήθηκαν και έγιναν αμοιβαία αποδεκτά τα ακόλουθα:</w:t>
      </w:r>
    </w:p>
    <w:p w:rsidR="00BF16BC" w:rsidRPr="00D965D1" w:rsidRDefault="00BF16BC" w:rsidP="00BF16BC">
      <w:pPr>
        <w:pStyle w:val="normalwithoutspacing"/>
      </w:pPr>
    </w:p>
    <w:p w:rsidR="00BF16BC" w:rsidRPr="00D965D1" w:rsidRDefault="00BF16BC" w:rsidP="00BF16BC">
      <w:pPr>
        <w:pStyle w:val="af3"/>
        <w:spacing w:before="134" w:after="120" w:line="266" w:lineRule="auto"/>
        <w:ind w:right="109"/>
        <w:rPr>
          <w:lang w:val="el-GR"/>
        </w:rPr>
        <w:sectPr w:rsidR="00BF16BC" w:rsidRPr="00D965D1" w:rsidSect="00C34A88">
          <w:headerReference w:type="default" r:id="rId17"/>
          <w:footerReference w:type="default" r:id="rId18"/>
          <w:footerReference w:type="first" r:id="rId19"/>
          <w:pgSz w:w="11906" w:h="16838"/>
          <w:pgMar w:top="1134" w:right="1418" w:bottom="1134" w:left="1418" w:header="720" w:footer="266" w:gutter="0"/>
          <w:cols w:space="720"/>
          <w:formProt w:val="0"/>
          <w:titlePg/>
          <w:docGrid w:linePitch="360"/>
        </w:sectPr>
      </w:pPr>
    </w:p>
    <w:p w:rsidR="00BF16BC" w:rsidRPr="00D965D1" w:rsidRDefault="00BF16BC" w:rsidP="00BF16BC">
      <w:pPr>
        <w:pStyle w:val="ae"/>
        <w:numPr>
          <w:ilvl w:val="1"/>
          <w:numId w:val="9"/>
        </w:numPr>
        <w:rPr>
          <w:lang w:val="el-GR"/>
        </w:rPr>
      </w:pPr>
      <w:r w:rsidRPr="00D965D1">
        <w:rPr>
          <w:lang w:val="el-GR"/>
        </w:rPr>
        <w:lastRenderedPageBreak/>
        <w:t>ΑΝΤΙΚΕΙΜΕΝΟ ΤΗΣ ΣΥΜΒΑΣΗΣ</w:t>
      </w:r>
    </w:p>
    <w:p w:rsidR="00BF16BC" w:rsidRDefault="00BF16BC" w:rsidP="00BF16BC">
      <w:pPr>
        <w:pStyle w:val="normalwithoutspacing"/>
        <w:rPr>
          <w:rFonts w:asciiTheme="minorHAnsi" w:hAnsiTheme="minorHAnsi" w:cstheme="minorHAnsi"/>
          <w:b/>
          <w:szCs w:val="22"/>
        </w:rPr>
      </w:pPr>
      <w:r w:rsidRPr="00D965D1">
        <w:t xml:space="preserve">Αντικείμενο της παρούσας σύμβασης είναι η </w:t>
      </w:r>
      <w:r w:rsidRPr="001E0ED9">
        <w:rPr>
          <w:rFonts w:asciiTheme="minorHAnsi" w:hAnsiTheme="minorHAnsi" w:cstheme="minorHAnsi"/>
          <w:b/>
          <w:szCs w:val="22"/>
        </w:rPr>
        <w:t>«Προμήθεια συστοιχίας εξυπηρετητών-NIH-NOA»</w:t>
      </w:r>
    </w:p>
    <w:p w:rsidR="00BF16BC" w:rsidRPr="00AC6CA9" w:rsidRDefault="00BF16BC" w:rsidP="00BF16BC">
      <w:pPr>
        <w:spacing w:before="120"/>
        <w:rPr>
          <w:lang w:val="el-GR"/>
        </w:rPr>
      </w:pPr>
      <w:r w:rsidRPr="00D965D1">
        <w:rPr>
          <w:lang w:val="el-GR"/>
        </w:rPr>
        <w:t xml:space="preserve">Αναλυτικότερα η προμηθεύτρια εταιρεία αναλαμβάνει να προμηθεύσει το Ινστιτούτο </w:t>
      </w:r>
      <w:r>
        <w:rPr>
          <w:rFonts w:cstheme="minorHAnsi"/>
          <w:szCs w:val="22"/>
          <w:lang w:val="el-GR"/>
        </w:rPr>
        <w:t>………………….</w:t>
      </w:r>
      <w:r w:rsidRPr="00D965D1">
        <w:rPr>
          <w:lang w:val="el-GR"/>
        </w:rPr>
        <w:t>του ΙΤΕ με τον παραπάνω εξοπλισμό</w:t>
      </w:r>
      <w:r>
        <w:rPr>
          <w:lang w:val="el-GR"/>
        </w:rPr>
        <w:t>,</w:t>
      </w:r>
      <w:r w:rsidRPr="00D965D1">
        <w:rPr>
          <w:lang w:val="el-GR"/>
        </w:rPr>
        <w:t xml:space="preserve"> όπως λεπτομερώς περιγράφεται στο Παράρτημα Α της παρούσης (Τεχνικές Προδιαγραφές της διακήρυξης και προσφορά της προμηθεύτριας) το οποίο επισυνάπτεται και αποτελεί αναπόσπαστο τμήμα της παρούσας συμβάσεως.</w:t>
      </w:r>
    </w:p>
    <w:p w:rsidR="00BF16BC" w:rsidRPr="00D965D1" w:rsidRDefault="00BF16BC" w:rsidP="00BF16BC">
      <w:pPr>
        <w:pStyle w:val="ae"/>
        <w:numPr>
          <w:ilvl w:val="1"/>
          <w:numId w:val="9"/>
        </w:numPr>
        <w:rPr>
          <w:lang w:val="el-GR"/>
        </w:rPr>
      </w:pPr>
      <w:r w:rsidRPr="00D965D1">
        <w:rPr>
          <w:lang w:val="el-GR"/>
        </w:rPr>
        <w:t>ΧΡΟΝΟΣ ΠΑΡΑΔΟΣΗΣ</w:t>
      </w:r>
    </w:p>
    <w:p w:rsidR="00BF16BC" w:rsidRPr="00D965D1" w:rsidRDefault="00BF16BC" w:rsidP="00BF16BC">
      <w:pPr>
        <w:pStyle w:val="af3"/>
        <w:spacing w:before="134" w:after="120" w:line="266" w:lineRule="auto"/>
        <w:ind w:right="109"/>
        <w:rPr>
          <w:lang w:val="el-GR"/>
        </w:rPr>
      </w:pPr>
      <w:r w:rsidRPr="00D965D1">
        <w:rPr>
          <w:lang w:val="el-GR"/>
        </w:rPr>
        <w:t xml:space="preserve">Ο χρόνος παράδοσης των συμβατικών ειδών ορίζεται σε χρονικό διάστημα </w:t>
      </w:r>
      <w:r w:rsidRPr="00D965D1">
        <w:rPr>
          <w:b/>
          <w:lang w:val="el-GR" w:eastAsia="el-GR"/>
        </w:rPr>
        <w:t xml:space="preserve">………….. (….) ………… </w:t>
      </w:r>
      <w:r w:rsidRPr="00D965D1">
        <w:rPr>
          <w:lang w:val="el-GR"/>
        </w:rPr>
        <w:t>από την ημερομηνία υπογραφής της Σύμβασης προμήθειας.</w:t>
      </w:r>
    </w:p>
    <w:p w:rsidR="00BF16BC" w:rsidRPr="00D965D1" w:rsidRDefault="00BF16BC" w:rsidP="00BF16BC">
      <w:pPr>
        <w:spacing w:line="300" w:lineRule="atLeast"/>
        <w:rPr>
          <w:b/>
          <w:szCs w:val="22"/>
          <w:lang w:val="el-GR"/>
        </w:rPr>
      </w:pPr>
      <w:r w:rsidRPr="00D965D1">
        <w:rPr>
          <w:b/>
          <w:szCs w:val="22"/>
          <w:lang w:val="el-GR"/>
        </w:rPr>
        <w:t xml:space="preserve">Μετάθεση χρονοδιαγράμματος </w:t>
      </w:r>
    </w:p>
    <w:p w:rsidR="00BF16BC" w:rsidRPr="00D965D1" w:rsidRDefault="00BF16BC" w:rsidP="00BF16BC">
      <w:pPr>
        <w:spacing w:line="300" w:lineRule="atLeast"/>
        <w:rPr>
          <w:szCs w:val="22"/>
          <w:lang w:val="el-GR"/>
        </w:rPr>
      </w:pPr>
      <w:r w:rsidRPr="00D965D1">
        <w:rPr>
          <w:lang w:val="el-GR"/>
        </w:rPr>
        <w:t xml:space="preserve">Ο χρόνος παράδοσης των συμβατικών ειδών </w:t>
      </w:r>
      <w:r w:rsidRPr="00D965D1">
        <w:rPr>
          <w:szCs w:val="22"/>
          <w:lang w:val="el-GR"/>
        </w:rPr>
        <w:t>δύναται να παραταθεί, πριν από τη λήξη του αρχικού συμβατικού χρόνου παράδοσης, υπό τις προϋποθέσεις του άρθρου 206 του ν. 4412/2016. Στην περίπτωση που το αίτημα υπ</w:t>
      </w:r>
      <w:r>
        <w:rPr>
          <w:szCs w:val="22"/>
          <w:lang w:val="el-GR"/>
        </w:rPr>
        <w:t xml:space="preserve">οβάλλεται από την προμηθεύτρια </w:t>
      </w:r>
      <w:r w:rsidRPr="00D965D1">
        <w:rPr>
          <w:szCs w:val="22"/>
          <w:lang w:val="el-GR"/>
        </w:rPr>
        <w:t>εταιρεία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BF16BC" w:rsidRPr="00D965D1" w:rsidRDefault="00BF16BC" w:rsidP="00BF16BC">
      <w:pPr>
        <w:spacing w:line="300" w:lineRule="atLeast"/>
        <w:rPr>
          <w:szCs w:val="22"/>
          <w:lang w:val="el-GR"/>
        </w:rPr>
      </w:pPr>
      <w:r w:rsidRPr="00D965D1">
        <w:rPr>
          <w:szCs w:val="22"/>
          <w:lang w:val="el-GR"/>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ο εξοπλι</w:t>
      </w:r>
      <w:r>
        <w:rPr>
          <w:szCs w:val="22"/>
          <w:lang w:val="el-GR"/>
        </w:rPr>
        <w:t xml:space="preserve">σμός , η προμηθεύτρια εταιρεία </w:t>
      </w:r>
      <w:r w:rsidRPr="00D965D1">
        <w:rPr>
          <w:szCs w:val="22"/>
          <w:lang w:val="el-GR"/>
        </w:rPr>
        <w:t>κηρύσσεται έκπτωτη.</w:t>
      </w:r>
    </w:p>
    <w:p w:rsidR="00BF16BC" w:rsidRPr="00D965D1" w:rsidRDefault="00BF16BC" w:rsidP="00BF16BC">
      <w:pPr>
        <w:pStyle w:val="ae"/>
        <w:numPr>
          <w:ilvl w:val="1"/>
          <w:numId w:val="9"/>
        </w:numPr>
        <w:rPr>
          <w:lang w:val="el-GR"/>
        </w:rPr>
      </w:pPr>
      <w:r w:rsidRPr="00D965D1">
        <w:rPr>
          <w:lang w:val="el-GR"/>
        </w:rPr>
        <w:t>ΠΑΡΑΔΟΣΗ - ΕΓΚΑΤΑΣΤΑΣΗ</w:t>
      </w:r>
    </w:p>
    <w:p w:rsidR="00BF16BC" w:rsidRPr="002F7521" w:rsidRDefault="00BF16BC" w:rsidP="00BF16BC">
      <w:pPr>
        <w:pStyle w:val="af3"/>
        <w:spacing w:before="101" w:after="120"/>
        <w:ind w:right="109"/>
        <w:rPr>
          <w:lang w:val="el-GR"/>
        </w:rPr>
      </w:pPr>
      <w:r w:rsidRPr="00D965D1">
        <w:rPr>
          <w:lang w:val="el-GR"/>
        </w:rPr>
        <w:t xml:space="preserve">Η παραλαβή του εξοπλισμού θα γίνει από την επιτροπή παραλαβής. Όλα τα </w:t>
      </w:r>
      <w:r w:rsidRPr="002F7521">
        <w:rPr>
          <w:lang w:val="el-GR"/>
        </w:rPr>
        <w:t xml:space="preserve">είδη θα παραδοθούν και θα εγκατασταθούν στο εργαστήριο </w:t>
      </w:r>
      <w:r w:rsidRPr="002F7521">
        <w:rPr>
          <w:b/>
          <w:lang w:val="el-GR"/>
        </w:rPr>
        <w:t>………………………</w:t>
      </w:r>
      <w:r w:rsidRPr="002F7521">
        <w:rPr>
          <w:lang w:val="el-GR"/>
        </w:rPr>
        <w:t xml:space="preserve"> του Ινστιτούτου Μοριακής Βιολογίας και Βιοτεχνολογίας</w:t>
      </w:r>
      <w:r w:rsidRPr="002F7521" w:rsidDel="00787DF7">
        <w:rPr>
          <w:rFonts w:cstheme="minorHAnsi"/>
          <w:szCs w:val="22"/>
          <w:lang w:val="el-GR"/>
        </w:rPr>
        <w:t xml:space="preserve"> </w:t>
      </w:r>
      <w:r w:rsidRPr="002F7521">
        <w:rPr>
          <w:lang w:val="el-GR"/>
        </w:rPr>
        <w:t>του ΙΤΕ (ΙΜΒΒ – ΙΤΕ) στα Βασιλικά Βουτών Ηρακλείου</w:t>
      </w:r>
      <w:r w:rsidRPr="002F7521">
        <w:rPr>
          <w:rFonts w:cstheme="minorHAnsi"/>
          <w:szCs w:val="22"/>
          <w:lang w:val="el-GR"/>
        </w:rPr>
        <w:t xml:space="preserve"> </w:t>
      </w:r>
      <w:r w:rsidRPr="002F7521">
        <w:rPr>
          <w:lang w:val="el-GR"/>
        </w:rPr>
        <w:t>και σε χώρο που θα υποδείξει η αρμόδια επιτροπή παραλαβής.</w:t>
      </w:r>
    </w:p>
    <w:p w:rsidR="00BF16BC" w:rsidRPr="002F7521" w:rsidRDefault="00BF16BC" w:rsidP="00BF16BC">
      <w:pPr>
        <w:spacing w:after="60"/>
        <w:rPr>
          <w:szCs w:val="22"/>
          <w:lang w:val="el-GR"/>
        </w:rPr>
      </w:pPr>
      <w:r w:rsidRPr="002F7521">
        <w:rPr>
          <w:szCs w:val="22"/>
          <w:lang w:val="el-GR"/>
        </w:rPr>
        <w:t>Η προμηθεύτρια υποχρεούται να ειδοποιήσει εγγράφως το ΙΤΕ για την ακριβή ημερομηνία και ώρα παράδοσης του εξοπλισμού πέντε (5) τουλάχιστον ημέρες πριν από την ημερομηνία παράδοσης και για τις προδιαγραφές που θα πρέπει να πληροί ο χώρος εγκατάστασης του εξοπλισμού.</w:t>
      </w:r>
    </w:p>
    <w:p w:rsidR="00BF16BC" w:rsidRPr="002F7521" w:rsidRDefault="00BF16BC" w:rsidP="00BF16BC">
      <w:pPr>
        <w:spacing w:before="120" w:after="60"/>
        <w:rPr>
          <w:b/>
          <w:bCs/>
          <w:iCs/>
          <w:szCs w:val="22"/>
          <w:lang w:val="el-GR"/>
        </w:rPr>
      </w:pPr>
      <w:r w:rsidRPr="002F7521">
        <w:rPr>
          <w:b/>
          <w:bCs/>
          <w:iCs/>
          <w:szCs w:val="22"/>
          <w:lang w:val="el-GR"/>
        </w:rPr>
        <w:t>Προσωρινή παραλαβή</w:t>
      </w:r>
    </w:p>
    <w:p w:rsidR="00BF16BC" w:rsidRPr="002F7521" w:rsidRDefault="00BF16BC" w:rsidP="00BF16BC">
      <w:pPr>
        <w:pStyle w:val="af0"/>
        <w:spacing w:after="60"/>
        <w:ind w:firstLine="0"/>
        <w:rPr>
          <w:rFonts w:ascii="Calibri" w:hAnsi="Calibri"/>
          <w:szCs w:val="22"/>
          <w:lang w:val="el-GR"/>
        </w:rPr>
      </w:pPr>
      <w:r w:rsidRPr="002F7521">
        <w:rPr>
          <w:rFonts w:ascii="Calibri" w:hAnsi="Calibri"/>
          <w:szCs w:val="22"/>
          <w:lang w:val="el-GR"/>
        </w:rPr>
        <w:t>Η Προμηθεύτρια εταιρεία παραδίδει τον εξοπλισμό ο οποίος αφού ελεγχθεί ποσοτικά παραλαμβάνεται από την αρμόδια επιτροπή. Η επιτροπή συντάσσει πρωτόκολλο προσωρινής παραλαβής του εξοπλισμού εντός πέντε (5) εργάσιμων ημερών.</w:t>
      </w:r>
    </w:p>
    <w:p w:rsidR="00BF16BC" w:rsidRPr="002F7521" w:rsidRDefault="00BF16BC" w:rsidP="00BF16BC">
      <w:pPr>
        <w:spacing w:after="60"/>
        <w:rPr>
          <w:szCs w:val="22"/>
          <w:lang w:val="el-GR"/>
        </w:rPr>
      </w:pPr>
      <w:r w:rsidRPr="002F7521">
        <w:rPr>
          <w:szCs w:val="22"/>
          <w:lang w:val="el-GR"/>
        </w:rPr>
        <w:t>Σε περίπτωση που διαπιστωθεί ελάττωμα ή παράλειψη ή μη συμμόρφωση προς τους όρους της διακήρυξης ή της προσφοράς η επιτροπή παραλαβής γνωστοποιεί εγγράφως τις παρατηρήσεις της και τις κοινοποιεί στην προμηθεύτρια η οποία πρέπει να επανορθώσει το ελάττωμα ή παράλειψη εντός ενός (1) μηνός. Σε περίπτωση άρνησης της προμηθεύτριας να επανορθώσει τα ελαττώματα ή σε περίπτωση που παρέλθει άπρακτη η ταχθείσα προθεσμία ή σε περίπτωση μερικής ή ελλιπούς επανορθώσεως η επιτροπή δύναται κατά την κρίση της να τάξει νέα προθεσμία στην προμηθεύτρια για να επανορθώσει ή να κήρυξη έκπτωτη αυτήν.</w:t>
      </w:r>
    </w:p>
    <w:p w:rsidR="00BF16BC" w:rsidRPr="002F7521" w:rsidRDefault="00BF16BC" w:rsidP="00BF16BC">
      <w:pPr>
        <w:spacing w:after="60"/>
        <w:rPr>
          <w:b/>
          <w:bCs/>
          <w:iCs/>
          <w:szCs w:val="22"/>
          <w:lang w:val="el-GR"/>
        </w:rPr>
      </w:pPr>
      <w:r w:rsidRPr="002F7521">
        <w:rPr>
          <w:b/>
          <w:bCs/>
          <w:iCs/>
          <w:szCs w:val="22"/>
          <w:lang w:val="el-GR"/>
        </w:rPr>
        <w:t>Οριστική παραλαβή</w:t>
      </w:r>
    </w:p>
    <w:p w:rsidR="00BF16BC" w:rsidRDefault="00BF16BC" w:rsidP="00BF16BC">
      <w:pPr>
        <w:spacing w:after="60"/>
        <w:rPr>
          <w:szCs w:val="22"/>
          <w:lang w:val="el-GR"/>
        </w:rPr>
      </w:pPr>
      <w:r w:rsidRPr="002F7521">
        <w:rPr>
          <w:szCs w:val="22"/>
          <w:lang w:val="el-GR"/>
        </w:rPr>
        <w:t>Οριστική παραλαβή γίνεται εντός μηνός μετά την προσωρινή παραλαβή και εγκατάσταση του εξοπλισμού, την οποία αναλαμβάνει η προμηθεύτρια εταιρεία εφόσον ο εξοπλισμός ανταποκρίνεται πλήρως στα λειτουργικά και τεχνικά χαρακτηριστικά</w:t>
      </w:r>
      <w:r w:rsidRPr="00D965D1">
        <w:rPr>
          <w:szCs w:val="22"/>
          <w:lang w:val="el-GR"/>
        </w:rPr>
        <w:t xml:space="preserve"> της διακήρυξης και της προσφοράς.</w:t>
      </w:r>
    </w:p>
    <w:p w:rsidR="00BF16BC" w:rsidRDefault="00BF16BC" w:rsidP="00BF16BC">
      <w:pPr>
        <w:spacing w:after="60"/>
        <w:rPr>
          <w:szCs w:val="22"/>
          <w:lang w:val="el-GR"/>
        </w:rPr>
      </w:pPr>
    </w:p>
    <w:p w:rsidR="00BF16BC" w:rsidRDefault="00BF16BC" w:rsidP="00BF16BC">
      <w:pPr>
        <w:spacing w:after="60"/>
        <w:rPr>
          <w:szCs w:val="22"/>
          <w:lang w:val="el-GR"/>
        </w:rPr>
      </w:pPr>
    </w:p>
    <w:p w:rsidR="00BF16BC" w:rsidRPr="00D965D1" w:rsidRDefault="00BF16BC" w:rsidP="00BF16BC">
      <w:pPr>
        <w:spacing w:after="60"/>
        <w:rPr>
          <w:szCs w:val="22"/>
          <w:lang w:val="el-GR"/>
        </w:rPr>
      </w:pPr>
    </w:p>
    <w:p w:rsidR="00BF16BC" w:rsidRPr="00D965D1" w:rsidRDefault="00BF16BC" w:rsidP="00BF16BC">
      <w:pPr>
        <w:spacing w:after="60"/>
        <w:rPr>
          <w:b/>
          <w:bCs/>
          <w:iCs/>
          <w:szCs w:val="22"/>
          <w:lang w:val="el-GR"/>
        </w:rPr>
      </w:pPr>
      <w:r w:rsidRPr="00D965D1">
        <w:rPr>
          <w:b/>
          <w:bCs/>
          <w:iCs/>
          <w:lang w:val="el-GR"/>
        </w:rPr>
        <w:lastRenderedPageBreak/>
        <w:t>Παραλαβή εγγυημένης λειτουργίας</w:t>
      </w:r>
    </w:p>
    <w:p w:rsidR="00BF16BC" w:rsidRPr="00D965D1" w:rsidRDefault="00BF16BC" w:rsidP="00BF16BC">
      <w:pPr>
        <w:spacing w:after="60"/>
        <w:rPr>
          <w:lang w:val="el-GR"/>
        </w:rPr>
      </w:pPr>
      <w:r w:rsidRPr="00D965D1">
        <w:rPr>
          <w:lang w:val="el-GR"/>
        </w:rPr>
        <w:t>Μέσα σε ένα (1) μήνα από την λήξη του προβλεπόμενου χρόνου της εγγυημένης λειτουργίας η επιτροπή</w:t>
      </w:r>
      <w:r w:rsidRPr="00D965D1">
        <w:rPr>
          <w:szCs w:val="22"/>
          <w:lang w:val="el-GR"/>
        </w:rPr>
        <w:t xml:space="preserve"> </w:t>
      </w:r>
      <w:r w:rsidRPr="00D965D1">
        <w:rPr>
          <w:lang w:val="el-GR"/>
        </w:rPr>
        <w:t>παρακολούθησης και παραλαβής συντάσσει σχετικό πρωτόκολλο παραλαβής της εγγυημένης λειτουργίας.</w:t>
      </w:r>
    </w:p>
    <w:p w:rsidR="00BF16BC" w:rsidRPr="00D965D1" w:rsidRDefault="00BF16BC" w:rsidP="00BF16BC">
      <w:pPr>
        <w:pStyle w:val="ae"/>
        <w:numPr>
          <w:ilvl w:val="1"/>
          <w:numId w:val="9"/>
        </w:numPr>
        <w:rPr>
          <w:lang w:val="el-GR"/>
        </w:rPr>
      </w:pPr>
      <w:r w:rsidRPr="00D965D1">
        <w:rPr>
          <w:lang w:val="el-GR"/>
        </w:rPr>
        <w:t>ΥΠΟΧΡΕΩΣΕΙΣ ΤΗΣ ΠΡΟΜΗΘΕΥΤΡΙΑΣ</w:t>
      </w:r>
    </w:p>
    <w:p w:rsidR="00BF16BC" w:rsidRPr="00D965D1" w:rsidRDefault="00BF16BC" w:rsidP="00BF16BC">
      <w:pPr>
        <w:spacing w:line="300" w:lineRule="atLeast"/>
        <w:rPr>
          <w:szCs w:val="22"/>
          <w:lang w:val="el-GR"/>
        </w:rPr>
      </w:pPr>
      <w:r w:rsidRPr="00D965D1">
        <w:rPr>
          <w:b/>
          <w:szCs w:val="22"/>
          <w:lang w:val="el-GR"/>
        </w:rPr>
        <w:t>1.</w:t>
      </w:r>
      <w:r w:rsidRPr="00D965D1">
        <w:rPr>
          <w:szCs w:val="22"/>
          <w:lang w:val="el-GR"/>
        </w:rPr>
        <w:t xml:space="preserve"> Η προμηθεύτρια εταιρεία εγγυάται προς το ΙΤΕ ότι το Έργο θα εκτελεστεί σύμφωνα με τους όρους και προϋποθέσεις της Σύμβασης και ότι τα υπό προμήθεια προϊόντα θα πληρούν όλες τις ιδιότητες και χαρακτηριστικά που προβλέπονται στη Σύμβαση αυτή και θα στερούνται οποιωνδήποτε ελαττωμάτων (οφειλομένων ενδεικτικά σε ελλιπή σχεδίαση, πλημμελή κατασκευή, ελαττωματικά υλικά). Η προμηθεύτρια εγγυάται προς το ΙΤΕ ότι όλος ο εξοπλισμός θα είναι κατά την παράδοσή του καινούργιος και ότι η εκπαίδευση του προσωπικού του </w:t>
      </w:r>
      <w:r w:rsidRPr="00527785">
        <w:rPr>
          <w:szCs w:val="22"/>
          <w:lang w:val="el-GR"/>
        </w:rPr>
        <w:t>ΙΜΒΒ</w:t>
      </w:r>
      <w:r w:rsidRPr="00D965D1">
        <w:rPr>
          <w:szCs w:val="22"/>
          <w:lang w:val="el-GR"/>
        </w:rPr>
        <w:t xml:space="preserve"> θα γίνει από ειδικό προσωπικό σύμφωνα με τους κανόνες της επιστήμης και της τέχνης.</w:t>
      </w:r>
    </w:p>
    <w:p w:rsidR="00BF16BC" w:rsidRPr="00D965D1" w:rsidRDefault="00BF16BC" w:rsidP="00BF16BC">
      <w:pPr>
        <w:spacing w:after="60" w:line="300" w:lineRule="atLeast"/>
        <w:rPr>
          <w:szCs w:val="22"/>
          <w:lang w:val="el-GR"/>
        </w:rPr>
      </w:pPr>
      <w:r w:rsidRPr="00D965D1">
        <w:rPr>
          <w:szCs w:val="22"/>
          <w:lang w:val="el-GR"/>
        </w:rPr>
        <w:t xml:space="preserve">Για χρονικό διάστημα </w:t>
      </w:r>
      <w:r w:rsidRPr="00D965D1">
        <w:rPr>
          <w:rFonts w:cstheme="minorHAnsi"/>
          <w:b/>
          <w:szCs w:val="22"/>
          <w:lang w:val="el-GR"/>
        </w:rPr>
        <w:t>……………</w:t>
      </w:r>
      <w:r w:rsidRPr="00D965D1">
        <w:rPr>
          <w:rFonts w:cstheme="minorHAnsi"/>
          <w:szCs w:val="22"/>
          <w:lang w:val="el-GR"/>
        </w:rPr>
        <w:t>.</w:t>
      </w:r>
      <w:r w:rsidRPr="00D965D1">
        <w:rPr>
          <w:szCs w:val="22"/>
          <w:lang w:val="el-GR"/>
        </w:rPr>
        <w:t xml:space="preserve"> (</w:t>
      </w:r>
      <w:r w:rsidRPr="00D965D1">
        <w:rPr>
          <w:rFonts w:cstheme="minorHAnsi"/>
          <w:b/>
          <w:szCs w:val="22"/>
          <w:lang w:val="el-GR"/>
        </w:rPr>
        <w:t>……………</w:t>
      </w:r>
      <w:r w:rsidRPr="00D965D1">
        <w:rPr>
          <w:rFonts w:cstheme="minorHAnsi"/>
          <w:szCs w:val="22"/>
          <w:lang w:val="el-GR"/>
        </w:rPr>
        <w:t>.</w:t>
      </w:r>
      <w:r w:rsidRPr="00D965D1">
        <w:rPr>
          <w:szCs w:val="22"/>
          <w:lang w:val="el-GR"/>
        </w:rPr>
        <w:t>) ετών από την ημερομηνία οριστικής παραλαβής του εξοπλισμού, που θα καλείται στο εξής «περίοδος εγγύησης καλής λειτουργίας», η προμηθεύτρια εγγυάται ότι θα παρέχει τις υπηρεσίες συντήρησης χωρίς καμία οικονομική επιβάρυνση για το ΙΤΕ. Η προμηθεύτρια εγγυάται την καλή και προσήκουσα λειτουργία του εξοπλισμού κατά την περίοδο εγγύησης καλής λειτουργίας. Είναι υπεύθυνη για τη χωρίς καθυστέρηση και με δικά της έξοδα αποκατάσταση κάθε ελαττώματος που αναφαίνεται κατά την περίοδο αυτή και σε περίπτωση αχρηστίας μέρους ή του συνόλου του εξοπλισμού, σε αντικατάσταση αυτού χωρίς επιβάρυνση του ΙΤΕ.</w:t>
      </w:r>
    </w:p>
    <w:p w:rsidR="00BF16BC" w:rsidRPr="00D965D1" w:rsidRDefault="00BF16BC" w:rsidP="00BF16BC">
      <w:pPr>
        <w:spacing w:line="300" w:lineRule="atLeast"/>
        <w:rPr>
          <w:lang w:val="el-GR"/>
        </w:rPr>
      </w:pPr>
      <w:r w:rsidRPr="00D965D1">
        <w:rPr>
          <w:b/>
          <w:lang w:val="el-GR"/>
        </w:rPr>
        <w:t>2.</w:t>
      </w:r>
      <w:r w:rsidRPr="00D965D1">
        <w:rPr>
          <w:lang w:val="el-GR"/>
        </w:rPr>
        <w:t xml:space="preserve"> Η Προμηθεύτρια εταιρεία δεσμεύεται ότι: α) τηρεί και θα εξακολουθήσει να τηρεί κατά την εκτέλεση της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β) δεν θα ενεργήσει αθέμιτα, παράνομα ή καταχρηστικά καθ΄ όλη τη διάρκεια εκτέλεσης της σύμβασης γ) λαμβάνει τα κατάλληλα μέτρα για να διαφυλάξει την εμπιστευτικότητα των πληροφοριών που έχουν χαρακτηρισθεί ως τέτοιες.</w:t>
      </w:r>
    </w:p>
    <w:p w:rsidR="00BF16BC" w:rsidRPr="00D965D1" w:rsidRDefault="00BF16BC" w:rsidP="00BF16BC">
      <w:pPr>
        <w:pStyle w:val="ae"/>
        <w:numPr>
          <w:ilvl w:val="1"/>
          <w:numId w:val="9"/>
        </w:numPr>
        <w:rPr>
          <w:lang w:val="el-GR"/>
        </w:rPr>
      </w:pPr>
      <w:r w:rsidRPr="00D965D1">
        <w:rPr>
          <w:lang w:val="el-GR"/>
        </w:rPr>
        <w:t>AΞΙΑ ΣΥΜΒΑΣΗΣ - ΟΡΟΙ ΠΛΗΡΩΜΗΣ</w:t>
      </w:r>
    </w:p>
    <w:p w:rsidR="00BF16BC" w:rsidRPr="00D965D1" w:rsidRDefault="00BF16BC" w:rsidP="00BF16BC">
      <w:pPr>
        <w:pStyle w:val="af3"/>
        <w:spacing w:before="97" w:after="120" w:line="266" w:lineRule="exact"/>
        <w:ind w:right="108"/>
        <w:rPr>
          <w:lang w:val="el-GR"/>
        </w:rPr>
      </w:pPr>
      <w:r w:rsidRPr="00D965D1">
        <w:rPr>
          <w:lang w:val="el-GR"/>
        </w:rPr>
        <w:t>Η συνολική αξία της παραπάνω προμήθειας και εγκατάστασης του εξοπλισμού ανέρχεται στο ποσό των ……………………… ευρώ (………………………) πλέον ΦΠΑ 24% (τιμή με ΦΠΑ € ………………………).</w:t>
      </w:r>
    </w:p>
    <w:p w:rsidR="00BF16BC" w:rsidRPr="00D965D1" w:rsidRDefault="00BF16BC" w:rsidP="00BF16BC">
      <w:pPr>
        <w:pStyle w:val="af3"/>
        <w:spacing w:after="120" w:line="266" w:lineRule="exact"/>
        <w:ind w:right="108"/>
        <w:rPr>
          <w:lang w:val="el-GR"/>
        </w:rPr>
      </w:pPr>
      <w:r w:rsidRPr="00D965D1">
        <w:rPr>
          <w:lang w:val="el-GR"/>
        </w:rPr>
        <w:t>Την προμηθεύτρια βαρύνουν οι φόροι, δασμοί, τα έξοδα μεταφοράς και κάθε μορφής έξοδα ή δαπάνες προερχόμενες από οποιαδήποτε αιτία. Τα έξοδα δημοσίευσης της Διακήρυξης βαρύνουν τον Ανάδοχο.</w:t>
      </w:r>
    </w:p>
    <w:p w:rsidR="00BF16BC" w:rsidRPr="002F7521" w:rsidRDefault="00BF16BC" w:rsidP="00BF16BC">
      <w:pPr>
        <w:pStyle w:val="af3"/>
        <w:spacing w:after="120" w:line="266" w:lineRule="exact"/>
        <w:ind w:right="108"/>
        <w:rPr>
          <w:lang w:val="el-GR"/>
        </w:rPr>
      </w:pPr>
      <w:r w:rsidRPr="00D965D1">
        <w:rPr>
          <w:lang w:val="el-GR"/>
        </w:rPr>
        <w:t xml:space="preserve">Η καταβολή του τιμήματος </w:t>
      </w:r>
      <w:r w:rsidRPr="002F7521">
        <w:rPr>
          <w:lang w:val="el-GR"/>
        </w:rPr>
        <w:t xml:space="preserve">θα γίνει μετά την οριστική παραλαβή του αντικειμένου της σύμβασης και σε εξήντα (60) ημέρες από την έκδοση και παραλαβή από το ΙΤΕ του τιμολογίου </w:t>
      </w:r>
      <w:r w:rsidRPr="002F7521">
        <w:rPr>
          <w:szCs w:val="22"/>
          <w:lang w:val="el-GR"/>
        </w:rPr>
        <w:t xml:space="preserve">και </w:t>
      </w:r>
      <w:r w:rsidRPr="002F7521">
        <w:rPr>
          <w:rFonts w:cstheme="minorHAnsi"/>
          <w:szCs w:val="22"/>
          <w:lang w:val="el-GR"/>
        </w:rPr>
        <w:t>μετά την προσκόμιση των νομίμων δικαιολογητικών που προβλέπονται από τις ισχύουσες διατάξεις κατά το χρόνο πληρωμής</w:t>
      </w:r>
      <w:r w:rsidRPr="002F7521">
        <w:rPr>
          <w:lang w:val="el-GR"/>
        </w:rPr>
        <w:t>.</w:t>
      </w:r>
    </w:p>
    <w:p w:rsidR="00BF16BC" w:rsidRPr="002F7521" w:rsidRDefault="00BF16BC" w:rsidP="00BF16BC">
      <w:pPr>
        <w:pStyle w:val="af3"/>
        <w:spacing w:after="120" w:line="266" w:lineRule="exact"/>
        <w:ind w:right="108"/>
        <w:rPr>
          <w:lang w:val="el-GR"/>
        </w:rPr>
      </w:pPr>
      <w:r w:rsidRPr="002F7521">
        <w:rPr>
          <w:lang w:val="el-GR"/>
        </w:rPr>
        <w:t>Επί της καθαρής αξίας του τιμολογίου που θα εκδώσει η προμηθεύτρια εταιρεία θα διενεργηθεί από το ΙΤΕ παρακράτηση προκαταβολής φόρου εισοδήματος σύμφωνα με το άρθρο 64 ν.4172/2013 Το ΙΤΕ θα εκδώσει ειδική προς τούτο βεβαίωση την οποία θα παραδώσει στην προμηθεύτρια.</w:t>
      </w:r>
    </w:p>
    <w:p w:rsidR="00BF16BC" w:rsidRPr="002F7521" w:rsidRDefault="00BF16BC" w:rsidP="00BF16BC">
      <w:pPr>
        <w:pStyle w:val="af3"/>
        <w:spacing w:before="97" w:line="266" w:lineRule="exact"/>
        <w:ind w:right="109"/>
        <w:rPr>
          <w:lang w:val="el-GR"/>
        </w:rPr>
      </w:pPr>
      <w:r w:rsidRPr="002F7521">
        <w:rPr>
          <w:lang w:val="el-GR"/>
        </w:rPr>
        <w:t xml:space="preserve">Επίσης, επί της καθαρής αξίας του τιμολογίου θα διενεργηθεί α)κράτηση 0,07 % υπέρ της Ενιαίας Ανεξάρτητης Αρχής Δημοσίων Συμβάσεων β) κράτηση 0,02% υπέρ του του Υπουργείου Ψηφιακής </w:t>
      </w:r>
      <w:r w:rsidRPr="002F7521">
        <w:rPr>
          <w:lang w:val="el-GR"/>
        </w:rPr>
        <w:lastRenderedPageBreak/>
        <w:t>Διακυβέρνησης, εφόσον ενεργοποιηθεί γ) κράτηση 0,06 % υπέρ της Αρχής Εξέτασης Προδικαστικών Προσφυγών σύμφωνα με το ν.4412/2016. Τα ανωτέρω ποσοστά υπάγονται σε χαρτόσημο 3% και ΟΓΑ χαρτοσήμου 20% (3, 6%).</w:t>
      </w:r>
    </w:p>
    <w:p w:rsidR="00BF16BC" w:rsidRPr="002F7521" w:rsidRDefault="00BF16BC" w:rsidP="00BF16BC">
      <w:pPr>
        <w:pStyle w:val="ae"/>
        <w:numPr>
          <w:ilvl w:val="1"/>
          <w:numId w:val="9"/>
        </w:numPr>
        <w:rPr>
          <w:lang w:val="el-GR"/>
        </w:rPr>
      </w:pPr>
      <w:r w:rsidRPr="002F7521">
        <w:rPr>
          <w:lang w:val="el-GR"/>
        </w:rPr>
        <w:t>ΕΓΓΥΗΤΙΚΕΣ ΕΠΙΣΤΟΛΕΣ</w:t>
      </w:r>
    </w:p>
    <w:p w:rsidR="00BF16BC" w:rsidRPr="00D965D1" w:rsidRDefault="00BF16BC" w:rsidP="00BF16BC">
      <w:pPr>
        <w:rPr>
          <w:lang w:val="el-GR"/>
        </w:rPr>
      </w:pPr>
      <w:r w:rsidRPr="002F7521">
        <w:rPr>
          <w:lang w:val="el-GR"/>
        </w:rPr>
        <w:t>Για την καλή εκτέλεση των όρων της σύμβασης η Προμηθεύτρια κατέθεσε την υπ' αριθμ. ………</w:t>
      </w:r>
      <w:r w:rsidRPr="002F7521">
        <w:rPr>
          <w:rStyle w:val="apple-converted-space"/>
          <w:rFonts w:cstheme="minorHAnsi"/>
          <w:color w:val="000000"/>
          <w:szCs w:val="22"/>
          <w:lang w:val="el-GR"/>
        </w:rPr>
        <w:t xml:space="preserve">. </w:t>
      </w:r>
      <w:r w:rsidRPr="002F7521">
        <w:rPr>
          <w:lang w:val="el-GR"/>
        </w:rPr>
        <w:t>Εγγυητική επιστολή της</w:t>
      </w:r>
      <w:r w:rsidRPr="002F7521">
        <w:rPr>
          <w:rStyle w:val="apple-converted-space"/>
          <w:rFonts w:cstheme="minorHAnsi"/>
          <w:color w:val="000000"/>
          <w:szCs w:val="22"/>
          <w:lang w:val="el-GR"/>
        </w:rPr>
        <w:t xml:space="preserve"> </w:t>
      </w:r>
      <w:r w:rsidRPr="002F7521">
        <w:rPr>
          <w:lang w:val="el-GR"/>
        </w:rPr>
        <w:t>………</w:t>
      </w:r>
      <w:r w:rsidRPr="002F7521">
        <w:rPr>
          <w:rStyle w:val="apple-converted-space"/>
          <w:rFonts w:cstheme="minorHAnsi"/>
          <w:color w:val="000000"/>
          <w:szCs w:val="22"/>
          <w:lang w:val="el-GR"/>
        </w:rPr>
        <w:t xml:space="preserve">. </w:t>
      </w:r>
      <w:r w:rsidRPr="002F7521">
        <w:rPr>
          <w:lang w:val="el-GR"/>
        </w:rPr>
        <w:t>ποσού</w:t>
      </w:r>
      <w:r w:rsidRPr="002F7521">
        <w:rPr>
          <w:rStyle w:val="apple-converted-space"/>
          <w:rFonts w:cstheme="minorHAnsi"/>
          <w:color w:val="000000"/>
          <w:szCs w:val="22"/>
          <w:lang w:val="el-GR"/>
        </w:rPr>
        <w:t xml:space="preserve"> …………………</w:t>
      </w:r>
      <w:r w:rsidRPr="002F7521">
        <w:rPr>
          <w:lang w:val="el-GR"/>
        </w:rPr>
        <w:t xml:space="preserve"> (……………. </w:t>
      </w:r>
      <w:r w:rsidRPr="002F7521">
        <w:rPr>
          <w:rStyle w:val="apple-converted-space"/>
          <w:rFonts w:cstheme="minorHAnsi"/>
          <w:color w:val="000000"/>
          <w:szCs w:val="22"/>
          <w:lang w:val="el-GR"/>
        </w:rPr>
        <w:t>€</w:t>
      </w:r>
      <w:r w:rsidRPr="002F7521">
        <w:rPr>
          <w:lang w:val="el-GR"/>
        </w:rPr>
        <w:t>) που αντιστοιχεί σε ποσοστό 4% επί της εκτιμώμενης αξίας της σύμβασης μη συμπεριλαμβανομένου του ΦΠΑ, που θα επιστραφεί μετά την οριστική παραλαβή το</w:t>
      </w:r>
      <w:r>
        <w:rPr>
          <w:lang w:val="el-GR"/>
        </w:rPr>
        <w:t>υ αντικειμένου της σύμβασης</w:t>
      </w:r>
      <w:r w:rsidRPr="00D965D1">
        <w:rPr>
          <w:lang w:val="el-GR"/>
        </w:rPr>
        <w:t xml:space="preserve"> και ύστερα από εκκαθάριση των τυχόν απαιτήσεων από τους δύο συμβαλλομένους. Η εγγυητική επιστολή καλής εκτέλεσης καταπίπτει υπέρ ΙΤΕ σε περίπτωση παράβασης κάποιου όρου της παρούσας ή της προσφοράς του προμηθευτή.</w:t>
      </w:r>
    </w:p>
    <w:p w:rsidR="00BF16BC" w:rsidRPr="00D965D1" w:rsidRDefault="00BF16BC" w:rsidP="00BF16BC">
      <w:pPr>
        <w:pStyle w:val="ae"/>
        <w:numPr>
          <w:ilvl w:val="1"/>
          <w:numId w:val="9"/>
        </w:numPr>
        <w:rPr>
          <w:lang w:val="el-GR"/>
        </w:rPr>
      </w:pPr>
      <w:r w:rsidRPr="00D965D1">
        <w:rPr>
          <w:lang w:val="el-GR"/>
        </w:rPr>
        <w:t>ΤΡΟΠΟΠΟΙΗΣΗ ΣΥΜΒΑΣΗΣ</w:t>
      </w:r>
    </w:p>
    <w:p w:rsidR="00BF16BC" w:rsidRPr="00D965D1" w:rsidRDefault="00BF16BC" w:rsidP="00BF16BC">
      <w:pPr>
        <w:suppressAutoHyphens w:val="0"/>
        <w:rPr>
          <w:b/>
          <w:szCs w:val="22"/>
          <w:lang w:val="el-GR"/>
        </w:rPr>
      </w:pPr>
      <w:r w:rsidRPr="00D965D1">
        <w:rPr>
          <w:szCs w:val="22"/>
          <w:lang w:val="el-GR"/>
        </w:rPr>
        <w:t>Η σύμβαση δύναται να τροποποιηθεί στι</w:t>
      </w:r>
      <w:r>
        <w:rPr>
          <w:szCs w:val="22"/>
          <w:lang w:val="el-GR"/>
        </w:rPr>
        <w:t xml:space="preserve">ς περιπτώσεις που προβλέπονται </w:t>
      </w:r>
      <w:r w:rsidRPr="00D965D1">
        <w:rPr>
          <w:szCs w:val="22"/>
          <w:lang w:val="el-GR"/>
        </w:rPr>
        <w:t>στο άρθρο 132 του ν. 4412/2016 μετά από συμφωνία των συμβαλλομένων μερών.</w:t>
      </w:r>
    </w:p>
    <w:p w:rsidR="00BF16BC" w:rsidRPr="00D965D1" w:rsidRDefault="00BF16BC" w:rsidP="00BF16BC">
      <w:pPr>
        <w:pStyle w:val="ae"/>
        <w:numPr>
          <w:ilvl w:val="1"/>
          <w:numId w:val="9"/>
        </w:numPr>
        <w:rPr>
          <w:rFonts w:asciiTheme="minorHAnsi" w:hAnsiTheme="minorHAnsi" w:cs="Tahoma"/>
          <w:szCs w:val="22"/>
          <w:lang w:val="el-GR"/>
        </w:rPr>
      </w:pPr>
      <w:r w:rsidRPr="00D965D1">
        <w:rPr>
          <w:rFonts w:cs="Tahoma"/>
          <w:szCs w:val="22"/>
          <w:lang w:val="el-GR"/>
        </w:rPr>
        <w:t>ΕΚΧΩΡΗΣΕΙΣ - ΜΕΤΑΒΙΒΑΣΕΙΣ</w:t>
      </w:r>
    </w:p>
    <w:p w:rsidR="00BF16BC" w:rsidRPr="00D965D1" w:rsidRDefault="00BF16BC" w:rsidP="00BF16BC">
      <w:pPr>
        <w:pStyle w:val="af3"/>
        <w:spacing w:before="134" w:after="120" w:line="268" w:lineRule="auto"/>
        <w:ind w:right="113"/>
        <w:rPr>
          <w:lang w:val="el-GR"/>
        </w:rPr>
      </w:pPr>
      <w:r w:rsidRPr="00D965D1">
        <w:rPr>
          <w:lang w:val="el-GR"/>
        </w:rPr>
        <w:t>Η προμηθεύτρια δε δικαιούται να μεταβιβάσει ή εκχωρήσει τη Σύμβαση ή μέρος αυτής χωρίς την έγγραφη συναίνεση του ΙΤΕ.</w:t>
      </w:r>
    </w:p>
    <w:p w:rsidR="00BF16BC" w:rsidRPr="00D965D1" w:rsidRDefault="00BF16BC" w:rsidP="00BF16BC">
      <w:pPr>
        <w:pStyle w:val="ae"/>
        <w:numPr>
          <w:ilvl w:val="1"/>
          <w:numId w:val="9"/>
        </w:numPr>
        <w:rPr>
          <w:rFonts w:asciiTheme="minorHAnsi" w:hAnsiTheme="minorHAnsi" w:cs="Tahoma"/>
          <w:b w:val="0"/>
          <w:bCs/>
          <w:szCs w:val="22"/>
          <w:lang w:val="el-GR"/>
        </w:rPr>
      </w:pPr>
      <w:r w:rsidRPr="00D965D1">
        <w:rPr>
          <w:rFonts w:cs="Tahoma"/>
          <w:szCs w:val="22"/>
          <w:lang w:val="el-GR"/>
        </w:rPr>
        <w:t>ΥΠΟΧΡΕΩΣΕΙΣ</w:t>
      </w:r>
      <w:r w:rsidRPr="00D965D1">
        <w:rPr>
          <w:rFonts w:asciiTheme="minorHAnsi" w:hAnsiTheme="minorHAnsi"/>
          <w:lang w:val="el-GR"/>
        </w:rPr>
        <w:t xml:space="preserve"> </w:t>
      </w:r>
      <w:r w:rsidRPr="00D965D1">
        <w:rPr>
          <w:rFonts w:cs="Tahoma"/>
          <w:szCs w:val="22"/>
          <w:lang w:val="el-GR"/>
        </w:rPr>
        <w:t>ΑΣΦΑΛΙΣΗΣ</w:t>
      </w:r>
    </w:p>
    <w:p w:rsidR="00BF16BC" w:rsidRPr="00D965D1" w:rsidRDefault="00BF16BC" w:rsidP="00BF16BC">
      <w:pPr>
        <w:spacing w:line="300" w:lineRule="atLeast"/>
        <w:rPr>
          <w:szCs w:val="22"/>
          <w:lang w:val="el-GR"/>
        </w:rPr>
      </w:pPr>
      <w:r w:rsidRPr="00D965D1">
        <w:rPr>
          <w:kern w:val="2"/>
          <w:szCs w:val="22"/>
          <w:lang w:val="el-GR"/>
        </w:rPr>
        <w:t>Η προμηθεύτρια φέρει τον κίνδυνο για κάθε ζημία ή απώλεια των προϊόντων που θα παραδοθούν στο ΙΤΕ σε εκτέλεση της Σύμβασης Προμήθειας, μέχρι την ημερομηνία οριστικής παραλαβής τους, υποχρεούμενη σε περίπτωση ζημιάς, φθοράς ή απώλειας σε πλήρη αποκατάσταση ή, ακόμη και αντικατάστασή τους</w:t>
      </w:r>
      <w:r w:rsidRPr="00D965D1">
        <w:rPr>
          <w:szCs w:val="22"/>
          <w:lang w:val="el-GR"/>
        </w:rPr>
        <w:t>.</w:t>
      </w:r>
    </w:p>
    <w:p w:rsidR="00BF16BC" w:rsidRPr="00D965D1" w:rsidRDefault="00BF16BC" w:rsidP="00BF16BC">
      <w:pPr>
        <w:spacing w:line="300" w:lineRule="atLeast"/>
        <w:rPr>
          <w:szCs w:val="22"/>
          <w:lang w:val="el-GR"/>
        </w:rPr>
      </w:pPr>
      <w:r w:rsidRPr="00D965D1">
        <w:rPr>
          <w:szCs w:val="22"/>
          <w:lang w:val="el-GR"/>
        </w:rPr>
        <w:t>Μετά την Οριστική Παραλαβή ο κίνδυνος μεταβιβάζεται στο ΙΤΕ. Η προμηθεύτρια υποχρεούται να λαμβάνει κάθε πρόσφορο μέτρο ασφάλειας και προστασίας για την αποτροπή ζημιών ή φθορών και είναι υπεύθυνη για κάθε ζημία ή βλάβη προσώπων, πραγμάτων ή εγκαταστάσεων του ΙΤΕ, του προσωπικού του ή τρίτων και για την αποκατάσταση κάθε τέτοιας βλάβης ή ζημίας που είναι δυνατόν να προξενηθεί κατά ή επ’ ευκαιρία της εκτέλεσης του Έργου από την προμηθεύτρια εφ’ όσον οφείλεται σε πράξη ή παράλειψη αυτής ή σε ελάττωμα του εξοπλισμού.</w:t>
      </w:r>
    </w:p>
    <w:p w:rsidR="00BF16BC" w:rsidRPr="00D965D1" w:rsidRDefault="00BF16BC" w:rsidP="00BF16BC">
      <w:pPr>
        <w:spacing w:line="300" w:lineRule="atLeast"/>
        <w:rPr>
          <w:szCs w:val="22"/>
          <w:lang w:val="el-GR"/>
        </w:rPr>
      </w:pPr>
      <w:r w:rsidRPr="00D965D1">
        <w:rPr>
          <w:szCs w:val="22"/>
          <w:lang w:val="el-GR"/>
        </w:rPr>
        <w:t>Η προμηθεύτρια υποχρεούται να ασφαλίσει και διατηρεί ασφαλισμένο το προσωπικό της στους αρμόδιους ασφαλιστικούς οργανισμούς καθ’ όλη τη διάρκεια εκτέλεσης του Έργου.</w:t>
      </w:r>
    </w:p>
    <w:p w:rsidR="00BF16BC" w:rsidRPr="00D965D1" w:rsidRDefault="00BF16BC" w:rsidP="00BF16BC">
      <w:pPr>
        <w:pStyle w:val="ae"/>
        <w:numPr>
          <w:ilvl w:val="1"/>
          <w:numId w:val="9"/>
        </w:numPr>
        <w:rPr>
          <w:lang w:val="el-GR"/>
        </w:rPr>
      </w:pPr>
      <w:r w:rsidRPr="00D965D1">
        <w:rPr>
          <w:lang w:val="el-GR"/>
        </w:rPr>
        <w:t>ΚΥΡΩΣΕΙΣ ΓΙΑ ΕΚΠΡΟΘΕΣΜΗ ΠΑΡΑΔΟΣΗ –ΠΟΙΝΙΚΕΣ ΡΗΤΡΕΣ</w:t>
      </w:r>
    </w:p>
    <w:p w:rsidR="00BF16BC" w:rsidRPr="00D965D1" w:rsidRDefault="00BF16BC" w:rsidP="00BF16BC">
      <w:pPr>
        <w:spacing w:after="60" w:line="300" w:lineRule="atLeast"/>
        <w:rPr>
          <w:szCs w:val="22"/>
          <w:lang w:val="el-GR"/>
        </w:rPr>
      </w:pPr>
      <w:r w:rsidRPr="00D965D1">
        <w:rPr>
          <w:szCs w:val="22"/>
          <w:lang w:val="el-GR"/>
        </w:rPr>
        <w:t>Στην περίπτωση εκπρόθεσμης παράδοσης του</w:t>
      </w:r>
      <w:r>
        <w:rPr>
          <w:szCs w:val="22"/>
          <w:lang w:val="el-GR"/>
        </w:rPr>
        <w:t xml:space="preserve"> αντικειμένου της σύμβασης και </w:t>
      </w:r>
      <w:r w:rsidRPr="00D965D1">
        <w:rPr>
          <w:szCs w:val="22"/>
          <w:lang w:val="el-GR"/>
        </w:rPr>
        <w:t>υπαίτιας παροχής των υπηρεσιών της προμηθεύτριας μετά την λήξη του χρόνου παράδοσης επιβάλλονται στην προμηθεύτρια εταιρεία κυρώσεις και ποινικές ρήτρες σύμφωνα με τα άρθρα 207 και 218 του ν. 4412/2016.</w:t>
      </w:r>
    </w:p>
    <w:p w:rsidR="00BF16BC" w:rsidRPr="00D965D1" w:rsidRDefault="00BF16BC" w:rsidP="00BF16BC">
      <w:pPr>
        <w:pStyle w:val="ae"/>
        <w:numPr>
          <w:ilvl w:val="1"/>
          <w:numId w:val="9"/>
        </w:numPr>
        <w:rPr>
          <w:lang w:val="el-GR"/>
        </w:rPr>
      </w:pPr>
      <w:r w:rsidRPr="00D965D1">
        <w:rPr>
          <w:lang w:val="el-GR"/>
        </w:rPr>
        <w:t>ΖΗΜΑΤΑ ΚΥΡΙΟΤΗΤΑΣ</w:t>
      </w:r>
    </w:p>
    <w:p w:rsidR="00BF16BC" w:rsidRPr="00D965D1" w:rsidRDefault="00BF16BC" w:rsidP="00BF16BC">
      <w:pPr>
        <w:pStyle w:val="af3"/>
        <w:spacing w:before="134" w:after="120" w:line="266" w:lineRule="auto"/>
        <w:ind w:right="110"/>
        <w:rPr>
          <w:lang w:val="el-GR"/>
        </w:rPr>
      </w:pPr>
      <w:r w:rsidRPr="00D965D1">
        <w:rPr>
          <w:lang w:val="el-GR"/>
        </w:rPr>
        <w:t>Η προμηθεύτρια διατηρεί την κυριότητα των παραδιδομένων και των εξαρτημάτων τους μέχρι την ημερομηνία Οριστικής Παραλαβής τους, οπότε η κυριότητα μεταβιβάζεται στο ΙΤΕ, ελεύθερη από κάθε βάρος και δικαίωμα τρίτου.</w:t>
      </w:r>
    </w:p>
    <w:p w:rsidR="00BF16BC" w:rsidRPr="00D965D1" w:rsidRDefault="00BF16BC" w:rsidP="00BF16BC">
      <w:pPr>
        <w:pStyle w:val="ae"/>
        <w:numPr>
          <w:ilvl w:val="1"/>
          <w:numId w:val="9"/>
        </w:numPr>
        <w:rPr>
          <w:lang w:val="el-GR"/>
        </w:rPr>
      </w:pPr>
      <w:r w:rsidRPr="00D965D1">
        <w:rPr>
          <w:lang w:val="el-GR"/>
        </w:rPr>
        <w:t>ΕΜΠΙΣΤΕΥΤΙΚΟΤΗΤΑ – ΕΧΕΜΥΘΕΙΑ – ΠΡΟΣΤΑΣΙΑ ΠΡΟΣΩΠΙΚΩΝ ΔΕΔΟΜΕΝΩΝ</w:t>
      </w:r>
    </w:p>
    <w:p w:rsidR="00BF16BC" w:rsidRPr="00D965D1" w:rsidRDefault="00BF16BC" w:rsidP="00BF16BC">
      <w:pPr>
        <w:pStyle w:val="af3"/>
        <w:spacing w:before="134" w:after="120" w:line="266" w:lineRule="auto"/>
        <w:ind w:right="110"/>
        <w:rPr>
          <w:lang w:val="el-GR"/>
        </w:rPr>
      </w:pPr>
      <w:r w:rsidRPr="00D965D1">
        <w:rPr>
          <w:lang w:val="el-GR"/>
        </w:rPr>
        <w:t xml:space="preserve">Οι συμβαλλόμενοι αναλαμβάνουν </w:t>
      </w:r>
      <w:r>
        <w:rPr>
          <w:lang w:val="el-GR"/>
        </w:rPr>
        <w:t xml:space="preserve">να τηρούν τις υποχρεώσεις τους που απορρέουν από την εφαρμογή </w:t>
      </w:r>
      <w:r w:rsidRPr="00E65AD8">
        <w:rPr>
          <w:sz w:val="24"/>
          <w:lang w:val="el-GR" w:eastAsia="el-GR"/>
        </w:rPr>
        <w:t xml:space="preserve">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w:t>
      </w:r>
      <w:r w:rsidRPr="00E65AD8">
        <w:rPr>
          <w:sz w:val="24"/>
          <w:lang w:val="el-GR" w:eastAsia="el-GR"/>
        </w:rPr>
        <w:lastRenderedPageBreak/>
        <w:t xml:space="preserve">Κανονισμός Προστασίας Δεδομένων / </w:t>
      </w:r>
      <w:r w:rsidRPr="00162970">
        <w:rPr>
          <w:sz w:val="24"/>
          <w:lang w:eastAsia="el-GR"/>
        </w:rPr>
        <w:t>General</w:t>
      </w:r>
      <w:r w:rsidRPr="00E65AD8">
        <w:rPr>
          <w:sz w:val="24"/>
          <w:lang w:val="el-GR" w:eastAsia="el-GR"/>
        </w:rPr>
        <w:t xml:space="preserve"> </w:t>
      </w:r>
      <w:r w:rsidRPr="00162970">
        <w:rPr>
          <w:sz w:val="24"/>
          <w:lang w:eastAsia="el-GR"/>
        </w:rPr>
        <w:t>Data</w:t>
      </w:r>
      <w:r w:rsidRPr="00E65AD8">
        <w:rPr>
          <w:sz w:val="24"/>
          <w:lang w:val="el-GR" w:eastAsia="el-GR"/>
        </w:rPr>
        <w:t xml:space="preserve"> </w:t>
      </w:r>
      <w:r w:rsidRPr="00162970">
        <w:rPr>
          <w:sz w:val="24"/>
          <w:lang w:eastAsia="el-GR"/>
        </w:rPr>
        <w:t>Protection</w:t>
      </w:r>
      <w:r w:rsidRPr="00E65AD8">
        <w:rPr>
          <w:sz w:val="24"/>
          <w:lang w:val="el-GR" w:eastAsia="el-GR"/>
        </w:rPr>
        <w:t xml:space="preserve"> </w:t>
      </w:r>
      <w:r w:rsidRPr="00162970">
        <w:rPr>
          <w:sz w:val="24"/>
          <w:lang w:eastAsia="el-GR"/>
        </w:rPr>
        <w:t>Regulation</w:t>
      </w:r>
      <w:r w:rsidRPr="00E65AD8">
        <w:rPr>
          <w:sz w:val="24"/>
          <w:lang w:val="el-GR" w:eastAsia="el-GR"/>
        </w:rPr>
        <w:t xml:space="preserve"> – </w:t>
      </w:r>
      <w:r w:rsidRPr="00162970">
        <w:rPr>
          <w:sz w:val="24"/>
          <w:lang w:eastAsia="el-GR"/>
        </w:rPr>
        <w:t>GDPR</w:t>
      </w:r>
      <w:r w:rsidRPr="00977466">
        <w:rPr>
          <w:sz w:val="24"/>
          <w:lang w:val="el-GR" w:eastAsia="el-GR"/>
        </w:rPr>
        <w:t xml:space="preserve">) και του Ν. 4624/2019 και </w:t>
      </w:r>
      <w:r w:rsidRPr="00D965D1">
        <w:rPr>
          <w:lang w:val="el-GR"/>
        </w:rPr>
        <w:t>να διαφυλάττουν την εμπιστευτικότητα και τον απόρρητο χαρακτήρα δεδομένων προσωπικού χαρακτήρα, πληροφοριών και κάθε άλλου υλικού που πρόκειται να γνωστοποιηθεί ή να περιέλθει με οποιονδήποτε τρόπο σε γνώση του στο πλαίσιο εκτέλεσης της παρούσας σύμβασης ή επ’ ευκαιρία αυτής. Αναλαμβάνουν την υποχρέωση να μην αποκαλύπτουν, κοινοποιούν, διαθέτουν πληροφορίες, εμπιστευτικού χαρακτήρα ή να επιτρέπουν ή να καθιστούν δυνατή την πρόσβαση οποιοδήποτε τρίτου άμεσα ή έμμεσα την κοινοποίηση ή δημοσιοποίηση εμπιστευτικών πληροφοριών σε οποιονδήποτε τρίτο. Η υποχρέωση αυτή ισχύει με την επιφύλαξη της εφαρμογής διάταξης νόμου που επιτάσσει την αποκάλυψη των εν λόγω πληροφοριών.</w:t>
      </w:r>
    </w:p>
    <w:p w:rsidR="00BF16BC" w:rsidRPr="00D965D1" w:rsidRDefault="00BF16BC" w:rsidP="00BF16BC">
      <w:pPr>
        <w:pStyle w:val="af3"/>
        <w:spacing w:before="134" w:after="120" w:line="266" w:lineRule="auto"/>
        <w:ind w:right="110"/>
        <w:rPr>
          <w:lang w:val="el-GR"/>
        </w:rPr>
      </w:pPr>
      <w:r w:rsidRPr="00D965D1">
        <w:rPr>
          <w:lang w:val="el-GR"/>
        </w:rPr>
        <w:t>Το ΙΤΕ δηλώνει ότι διατηρεί αρχείο συλλογής και επεξεργασίας δεδομένων προσωπικού χαρακτήρα για όλους τους προμηθευτές του και για τις ανάγκες υλοποίησης της σύμβασής τους και την εκάστοτε εν ισχύ ‘Πολιτική Προστασίας Προσωπικών Δεδομένων’ (</w:t>
      </w:r>
      <w:hyperlink r:id="rId20">
        <w:r w:rsidRPr="00D965D1">
          <w:rPr>
            <w:rStyle w:val="ListLabel4"/>
            <w:rFonts w:eastAsia="Microsoft YaHei"/>
          </w:rPr>
          <w:t>www.forth.gr</w:t>
        </w:r>
      </w:hyperlink>
      <w:r w:rsidRPr="00D965D1">
        <w:rPr>
          <w:lang w:val="el-GR"/>
        </w:rPr>
        <w:t xml:space="preserve">, όπου βλ. και στοιχεία επικοινωνίας με Υπεύθυνο Προστασίας Προσωπικών Δεδομένων του ΙΤΕ στο </w:t>
      </w:r>
      <w:hyperlink r:id="rId21">
        <w:r w:rsidRPr="00D965D1">
          <w:rPr>
            <w:rStyle w:val="ListLabel4"/>
            <w:rFonts w:eastAsia="Microsoft YaHei"/>
          </w:rPr>
          <w:t>dpo@admin.forth.gr</w:t>
        </w:r>
      </w:hyperlink>
      <w:r w:rsidRPr="00D965D1">
        <w:rPr>
          <w:lang w:val="el-GR"/>
        </w:rPr>
        <w:t xml:space="preserve">) σε συμφωνία με τον Ευρωπαϊκό Κανονισμό για την προστασία των φυσικών προσώπων έναντι της επεξεργασίας των δεδομένων προσωπικού </w:t>
      </w:r>
      <w:r>
        <w:rPr>
          <w:lang w:val="el-GR"/>
        </w:rPr>
        <w:t>χαρακτήρα (ΕΕ/2016/679) και την</w:t>
      </w:r>
      <w:r w:rsidRPr="00D965D1">
        <w:rPr>
          <w:lang w:val="el-GR"/>
        </w:rPr>
        <w:t xml:space="preserve"> Ελληνική Νομοθεσία, και η προμηθεύτρια δηλώνει και αναγνωρίζει με το παρόν ότι έχει διαβάσει, κατανοήσει και ανεπιφύλακτα αποδεχθεί τους παρόντες όρους και Πολιτικής Προστασίας Δεδομένων και συναινεί στα ανωτέρω.</w:t>
      </w:r>
    </w:p>
    <w:p w:rsidR="00BF16BC" w:rsidRPr="00D965D1" w:rsidRDefault="00BF16BC" w:rsidP="00BF16BC">
      <w:pPr>
        <w:pStyle w:val="ae"/>
        <w:numPr>
          <w:ilvl w:val="1"/>
          <w:numId w:val="9"/>
        </w:numPr>
        <w:rPr>
          <w:lang w:val="el-GR"/>
        </w:rPr>
      </w:pPr>
      <w:r w:rsidRPr="00D965D1">
        <w:rPr>
          <w:lang w:val="el-GR"/>
        </w:rPr>
        <w:t>ΔΗΜΟΣΙΟΤΗΤΑ</w:t>
      </w:r>
    </w:p>
    <w:p w:rsidR="00BF16BC" w:rsidRPr="00D965D1" w:rsidRDefault="00BF16BC" w:rsidP="00BF16BC">
      <w:pPr>
        <w:pStyle w:val="af3"/>
        <w:spacing w:before="132" w:after="120" w:line="266" w:lineRule="auto"/>
        <w:ind w:right="115"/>
        <w:rPr>
          <w:lang w:val="el-GR"/>
        </w:rPr>
      </w:pPr>
      <w:r w:rsidRPr="00D965D1">
        <w:rPr>
          <w:lang w:val="el-GR"/>
        </w:rPr>
        <w:t>Η προμηθεύτρια είναι ενήμερη για την υποχρέωση του ΙΤΕ να δημοσιοποιεί στοιχεία της παρούσης σύμβασης σύμφωνα με την ισχύουσα νομοθεσία και αποδέχεται την δημοσιοποίηση στο μέτρο και την έκταση που οι ισχύοντες νόμοι απαιτούν.</w:t>
      </w:r>
    </w:p>
    <w:p w:rsidR="00BF16BC" w:rsidRPr="00D965D1" w:rsidRDefault="00BF16BC" w:rsidP="00BF16BC">
      <w:pPr>
        <w:pStyle w:val="ae"/>
        <w:numPr>
          <w:ilvl w:val="1"/>
          <w:numId w:val="9"/>
        </w:numPr>
        <w:rPr>
          <w:lang w:val="el-GR"/>
        </w:rPr>
      </w:pPr>
      <w:r w:rsidRPr="00D965D1">
        <w:rPr>
          <w:lang w:val="el-GR"/>
        </w:rPr>
        <w:t>ΑΝΩΤΕΡΑ ΒΙΑ</w:t>
      </w:r>
    </w:p>
    <w:p w:rsidR="00BF16BC" w:rsidRPr="00D965D1" w:rsidRDefault="00BF16BC" w:rsidP="00BF16BC">
      <w:pPr>
        <w:spacing w:after="60" w:line="300" w:lineRule="atLeast"/>
        <w:rPr>
          <w:szCs w:val="22"/>
          <w:lang w:val="el-GR"/>
        </w:rPr>
      </w:pPr>
      <w:r w:rsidRPr="00D965D1">
        <w:rPr>
          <w:szCs w:val="22"/>
          <w:lang w:val="el-GR"/>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rsidR="00BF16BC" w:rsidRPr="00D965D1" w:rsidRDefault="00BF16BC" w:rsidP="00BF16BC">
      <w:pPr>
        <w:rPr>
          <w:lang w:val="el-GR"/>
        </w:rPr>
      </w:pPr>
      <w:r w:rsidRPr="00D965D1">
        <w:rPr>
          <w:rFonts w:cstheme="minorHAnsi"/>
          <w:szCs w:val="22"/>
          <w:lang w:val="el-GR"/>
        </w:rPr>
        <w:t xml:space="preserve">Η προμηθεύτρια, επικαλούμενη υπαγωγή της αδυναμίας εκπλήρωσης υποχρεώσεών της σε γεγονός που εμπίπτει στην προηγούμενη παράγραφο, οφείλει να γνωστοποιήσει και επικαλεσθεί προς το ΙΤΕ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Το ΙΤΕ υποχρεούται να απαντήσει εντός είκοσι (20) ημερών από λήψεως του σχετικού αιτήματος της προμηθεύτριας. </w:t>
      </w:r>
      <w:r w:rsidRPr="00D965D1">
        <w:rPr>
          <w:lang w:val="el-GR"/>
        </w:rPr>
        <w:t>Σε περίπτωση που η Προμηθεύτρια εταιρεία μέσα στην ανωτέρω προθεσμία, δεν αναφέρει τα περιστατικά και δεν προσκομίσει τα απαιτούμενα αποδεικτικά στοιχεία, στερείται του δικαιώματος να επικαλεστεί την ύπαρξη ανωτέρας βίας.</w:t>
      </w:r>
    </w:p>
    <w:p w:rsidR="00BF16BC" w:rsidRPr="00D965D1" w:rsidRDefault="00BF16BC" w:rsidP="00BF16BC">
      <w:pPr>
        <w:pStyle w:val="ae"/>
        <w:numPr>
          <w:ilvl w:val="1"/>
          <w:numId w:val="9"/>
        </w:numPr>
        <w:rPr>
          <w:lang w:val="el-GR"/>
        </w:rPr>
      </w:pPr>
      <w:r w:rsidRPr="00D965D1">
        <w:rPr>
          <w:lang w:val="el-GR"/>
        </w:rPr>
        <w:t>ΛΥΣΗ – ΚΑΤΑΓΓΕΛΙΑ ΤΗΣ ΣΥΜΒΑΣΗΣ – ΕΚΠΤΩΣΗ ΤΗΣ ΠΡΟΜΗΘΕΥΤΡΙΑΣ</w:t>
      </w:r>
    </w:p>
    <w:p w:rsidR="00BF16BC" w:rsidRPr="00D965D1" w:rsidRDefault="00BF16BC" w:rsidP="00BF16BC">
      <w:pPr>
        <w:pStyle w:val="af3"/>
        <w:spacing w:after="60"/>
        <w:rPr>
          <w:lang w:val="el-GR"/>
        </w:rPr>
      </w:pPr>
      <w:r w:rsidRPr="00D965D1">
        <w:rPr>
          <w:lang w:val="el-GR"/>
        </w:rPr>
        <w:t xml:space="preserve">α. Η Σύμβαση μπορεί να λυθεί μετά από κοινή συμφωνία των συμβαλλομένων. </w:t>
      </w:r>
    </w:p>
    <w:p w:rsidR="00BF16BC" w:rsidRPr="00D965D1" w:rsidRDefault="00BF16BC" w:rsidP="00BF16BC">
      <w:pPr>
        <w:pStyle w:val="af3"/>
        <w:spacing w:after="60"/>
        <w:rPr>
          <w:lang w:val="el-GR"/>
        </w:rPr>
      </w:pPr>
      <w:r w:rsidRPr="00D965D1">
        <w:rPr>
          <w:lang w:val="el-GR"/>
        </w:rPr>
        <w:t xml:space="preserve">β. Το ΙΤΕ μπορεί να επιφέρει μονομερώς τη λύση της Σύμβασης σύμφωνα με τους όρους του άρθρου 133 του Ν. 4412/2016. </w:t>
      </w:r>
    </w:p>
    <w:p w:rsidR="00BF16BC" w:rsidRPr="00D965D1" w:rsidRDefault="00BF16BC" w:rsidP="00BF16BC">
      <w:pPr>
        <w:suppressAutoHyphens w:val="0"/>
        <w:rPr>
          <w:lang w:val="el-GR"/>
        </w:rPr>
      </w:pPr>
      <w:r w:rsidRPr="00D965D1">
        <w:rPr>
          <w:lang w:val="el-GR"/>
        </w:rPr>
        <w:t xml:space="preserve">γ. Το ΙΤΕ κηρύσσει υποχρεωτικά έκπτωτη την Προμηθεύτρια εταιρεία από τη σύμβαση και από κάθε δικαίωμα που απορρέει από αυτήν, εφόσον δεν φορτώσει, παραδώσει ή αντικαταστήσει το αντικείμενο της σύμβασης  ή δεν επισκευάσει ή συντηρήσει αυτά μέσα στον συμβατικό χρόνο </w:t>
      </w:r>
      <w:r>
        <w:rPr>
          <w:lang w:val="el-GR"/>
        </w:rPr>
        <w:t xml:space="preserve">ή στον χρόνο παράτασης που της </w:t>
      </w:r>
      <w:r w:rsidRPr="00D965D1">
        <w:rPr>
          <w:lang w:val="el-GR"/>
        </w:rPr>
        <w:t>δοθεί, σύμφωνα με όσα προβλέπονται στο άρθρο 206 του ν. 4412/2016 .</w:t>
      </w:r>
    </w:p>
    <w:p w:rsidR="00BF16BC" w:rsidRPr="00D965D1" w:rsidRDefault="00BF16BC" w:rsidP="00BF16BC">
      <w:pPr>
        <w:suppressAutoHyphens w:val="0"/>
        <w:rPr>
          <w:lang w:val="el-GR"/>
        </w:rPr>
      </w:pPr>
      <w:r w:rsidRPr="00D965D1">
        <w:rPr>
          <w:lang w:val="el-GR"/>
        </w:rPr>
        <w:t>Δεν κηρύσσεται έκπτωτη η Προμηθεύτρια εταιρεία όταν:</w:t>
      </w:r>
    </w:p>
    <w:p w:rsidR="00BF16BC" w:rsidRDefault="00BF16BC" w:rsidP="00BF16BC">
      <w:pPr>
        <w:suppressAutoHyphens w:val="0"/>
        <w:rPr>
          <w:lang w:val="el-GR"/>
        </w:rPr>
      </w:pPr>
      <w:r w:rsidRPr="00D965D1">
        <w:rPr>
          <w:lang w:val="el-GR"/>
        </w:rPr>
        <w:t xml:space="preserve">α) το υλικό δεν φορτωθεί ή παραδοθεί ή αντικατασταθεί </w:t>
      </w:r>
      <w:r>
        <w:rPr>
          <w:lang w:val="el-GR"/>
        </w:rPr>
        <w:t>με ευθύνη του φορέα που εκτελεί τη σύμβαση.</w:t>
      </w:r>
    </w:p>
    <w:p w:rsidR="00BF16BC" w:rsidRPr="00D965D1" w:rsidRDefault="00BF16BC" w:rsidP="00BF16BC">
      <w:pPr>
        <w:suppressAutoHyphens w:val="0"/>
        <w:rPr>
          <w:lang w:val="el-GR"/>
        </w:rPr>
      </w:pPr>
      <w:r w:rsidRPr="00D965D1">
        <w:rPr>
          <w:lang w:val="el-GR"/>
        </w:rPr>
        <w:t>β) συντρέχουν λόγοι ανωτέρας βίας</w:t>
      </w:r>
    </w:p>
    <w:p w:rsidR="00BF16BC" w:rsidRPr="00D965D1" w:rsidRDefault="00BF16BC" w:rsidP="00BF16BC">
      <w:pPr>
        <w:suppressAutoHyphens w:val="0"/>
        <w:rPr>
          <w:lang w:val="el-GR"/>
        </w:rPr>
      </w:pPr>
      <w:r w:rsidRPr="00D965D1">
        <w:rPr>
          <w:lang w:val="el-GR"/>
        </w:rPr>
        <w:lastRenderedPageBreak/>
        <w:t xml:space="preserve">Στην προμηθεύτρια εταιρεία σε </w:t>
      </w:r>
      <w:r w:rsidRPr="00222038">
        <w:rPr>
          <w:lang w:val="el-GR"/>
        </w:rPr>
        <w:t>περίπτωση έκπτωσης επιβάλλονται σύμφωνα με το άρθρο 203 του ν. 4412/2016 οι κυρώσεις που προβλέποντ</w:t>
      </w:r>
      <w:r w:rsidRPr="00D965D1">
        <w:rPr>
          <w:lang w:val="el-GR"/>
        </w:rPr>
        <w:t>αι από αυτό.</w:t>
      </w:r>
    </w:p>
    <w:p w:rsidR="00BF16BC" w:rsidRPr="00D965D1" w:rsidRDefault="00BF16BC" w:rsidP="00BF16BC">
      <w:pPr>
        <w:pStyle w:val="ae"/>
        <w:numPr>
          <w:ilvl w:val="1"/>
          <w:numId w:val="9"/>
        </w:numPr>
        <w:rPr>
          <w:lang w:val="el-GR"/>
        </w:rPr>
      </w:pPr>
      <w:r w:rsidRPr="00D965D1">
        <w:rPr>
          <w:lang w:val="el-GR"/>
        </w:rPr>
        <w:t>ΕΦΑΡΜΟΣΤΕΟ ΔΙΚΑΙΟ-ΔΩΣΙΔΙΚΙΑ</w:t>
      </w:r>
    </w:p>
    <w:p w:rsidR="00BF16BC" w:rsidRPr="002F7521" w:rsidRDefault="00BF16BC" w:rsidP="00BF16BC">
      <w:pPr>
        <w:spacing w:after="60" w:line="300" w:lineRule="atLeast"/>
        <w:rPr>
          <w:szCs w:val="22"/>
          <w:lang w:val="el-GR"/>
        </w:rPr>
      </w:pPr>
      <w:r w:rsidRPr="00D965D1">
        <w:rPr>
          <w:szCs w:val="22"/>
          <w:lang w:val="el-GR"/>
        </w:rPr>
        <w:t xml:space="preserve">Η </w:t>
      </w:r>
      <w:r w:rsidRPr="002F7521">
        <w:rPr>
          <w:szCs w:val="22"/>
          <w:lang w:val="el-GR"/>
        </w:rPr>
        <w:t>Σύμβαση διέπεται από το Ελληνικό Δίκαιο.</w:t>
      </w:r>
    </w:p>
    <w:p w:rsidR="00BF16BC" w:rsidRPr="002F7521" w:rsidRDefault="00BF16BC" w:rsidP="00BF16BC">
      <w:pPr>
        <w:spacing w:after="60" w:line="300" w:lineRule="atLeast"/>
        <w:rPr>
          <w:szCs w:val="22"/>
          <w:lang w:val="el-GR"/>
        </w:rPr>
      </w:pPr>
      <w:r w:rsidRPr="002F7521">
        <w:rPr>
          <w:szCs w:val="22"/>
          <w:lang w:val="el-GR"/>
        </w:rPr>
        <w:t>Αρμόδια για την επίλυση των διαφορών ορίζονται τα δικαστήρια που εδρεύουν στο Ηράκλειο Κρήτης.</w:t>
      </w:r>
    </w:p>
    <w:p w:rsidR="00BF16BC" w:rsidRPr="002F7521" w:rsidRDefault="00BF16BC" w:rsidP="00BF16BC">
      <w:pPr>
        <w:spacing w:after="60" w:line="300" w:lineRule="atLeast"/>
        <w:rPr>
          <w:szCs w:val="22"/>
          <w:lang w:val="el-GR"/>
        </w:rPr>
      </w:pPr>
      <w:r w:rsidRPr="002F7521">
        <w:rPr>
          <w:szCs w:val="22"/>
          <w:lang w:val="el-GR"/>
        </w:rPr>
        <w:t>Για ό,τι δεν προβλέπεται από την παρούσα, εφαρμόζονται οι διατάξεις του Ν. 4412/2016 όπως ισχύει.</w:t>
      </w:r>
    </w:p>
    <w:p w:rsidR="00BF16BC" w:rsidRPr="002F7521" w:rsidRDefault="00BF16BC" w:rsidP="00BF16BC">
      <w:pPr>
        <w:spacing w:after="60" w:line="300" w:lineRule="atLeast"/>
        <w:rPr>
          <w:szCs w:val="22"/>
          <w:lang w:val="el-GR"/>
        </w:rPr>
      </w:pPr>
    </w:p>
    <w:p w:rsidR="00BF16BC" w:rsidRPr="002F7521" w:rsidRDefault="00BF16BC" w:rsidP="00BF16BC">
      <w:pPr>
        <w:spacing w:after="240" w:line="300" w:lineRule="atLeast"/>
        <w:rPr>
          <w:szCs w:val="22"/>
          <w:lang w:val="el-GR"/>
        </w:rPr>
      </w:pPr>
      <w:r w:rsidRPr="002F7521">
        <w:rPr>
          <w:szCs w:val="22"/>
          <w:lang w:val="el-GR"/>
        </w:rPr>
        <w:t>H παρούσα σύμβαση συντάχθηκε σε τέσσερα (4) αντίτυπα και έλαβε κάθε συμβαλλόμενος από δύο αντίτυπα.</w:t>
      </w:r>
    </w:p>
    <w:tbl>
      <w:tblPr>
        <w:tblStyle w:val="aff5"/>
        <w:tblW w:w="9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5"/>
      </w:tblGrid>
      <w:tr w:rsidR="00BF16BC" w:rsidRPr="00592EF6" w:rsidTr="009333FD">
        <w:trPr>
          <w:jc w:val="center"/>
        </w:trPr>
        <w:tc>
          <w:tcPr>
            <w:tcW w:w="4816" w:type="dxa"/>
            <w:shd w:val="clear" w:color="auto" w:fill="auto"/>
          </w:tcPr>
          <w:p w:rsidR="00BF16BC" w:rsidRPr="002F7521" w:rsidRDefault="00BF16BC" w:rsidP="009333FD">
            <w:pPr>
              <w:widowControl w:val="0"/>
              <w:spacing w:after="0"/>
              <w:jc w:val="center"/>
              <w:rPr>
                <w:b/>
                <w:szCs w:val="22"/>
                <w:lang w:val="el-GR"/>
              </w:rPr>
            </w:pPr>
            <w:r w:rsidRPr="002F7521">
              <w:rPr>
                <w:rFonts w:cstheme="minorBidi"/>
                <w:b/>
                <w:szCs w:val="22"/>
                <w:lang w:val="en-US" w:eastAsia="en-US"/>
              </w:rPr>
              <w:t>ΓΙΑ ΤΗΝ</w:t>
            </w:r>
            <w:r w:rsidRPr="002F7521">
              <w:rPr>
                <w:rFonts w:cstheme="minorBidi"/>
                <w:b/>
                <w:spacing w:val="-4"/>
                <w:szCs w:val="22"/>
                <w:lang w:val="en-US" w:eastAsia="en-US"/>
              </w:rPr>
              <w:t xml:space="preserve"> </w:t>
            </w:r>
            <w:r w:rsidRPr="002F7521">
              <w:rPr>
                <w:rFonts w:cstheme="minorBidi"/>
                <w:b/>
                <w:szCs w:val="22"/>
                <w:lang w:val="en-US" w:eastAsia="en-US"/>
              </w:rPr>
              <w:t>ΠΡΟΜΗΘΕΥΤΡΙΑ</w:t>
            </w:r>
            <w:r w:rsidRPr="002F7521">
              <w:rPr>
                <w:rFonts w:cstheme="minorBidi"/>
                <w:b/>
                <w:spacing w:val="-2"/>
                <w:szCs w:val="22"/>
                <w:lang w:val="en-US" w:eastAsia="en-US"/>
              </w:rPr>
              <w:t xml:space="preserve"> </w:t>
            </w:r>
            <w:r w:rsidRPr="002F7521">
              <w:rPr>
                <w:rFonts w:cstheme="minorBidi"/>
                <w:b/>
                <w:szCs w:val="22"/>
                <w:lang w:val="en-US" w:eastAsia="en-US"/>
              </w:rPr>
              <w:t>ΕΤΑΙΡΕΙΑ</w:t>
            </w:r>
          </w:p>
        </w:tc>
        <w:tc>
          <w:tcPr>
            <w:tcW w:w="4815" w:type="dxa"/>
            <w:shd w:val="clear" w:color="auto" w:fill="auto"/>
          </w:tcPr>
          <w:p w:rsidR="00BF16BC" w:rsidRPr="002F7521" w:rsidRDefault="00BF16BC" w:rsidP="009333FD">
            <w:pPr>
              <w:widowControl w:val="0"/>
              <w:spacing w:after="0"/>
              <w:jc w:val="center"/>
              <w:rPr>
                <w:rFonts w:eastAsia="Calibri" w:cstheme="minorHAnsi"/>
                <w:b/>
                <w:szCs w:val="22"/>
                <w:lang w:val="el-GR" w:eastAsia="en-US"/>
              </w:rPr>
            </w:pPr>
            <w:r w:rsidRPr="002F7521">
              <w:rPr>
                <w:rFonts w:eastAsia="Calibri" w:cstheme="minorHAnsi"/>
                <w:b/>
                <w:szCs w:val="22"/>
                <w:lang w:val="el-GR" w:eastAsia="en-US"/>
              </w:rPr>
              <w:t xml:space="preserve">Για το Ίδρυμα Έρευνας και Τεχνολογίας </w:t>
            </w:r>
          </w:p>
          <w:p w:rsidR="00BF16BC" w:rsidRPr="002F7521" w:rsidRDefault="00BF16BC" w:rsidP="009333FD">
            <w:pPr>
              <w:spacing w:after="0"/>
              <w:jc w:val="center"/>
              <w:rPr>
                <w:b/>
                <w:szCs w:val="22"/>
                <w:lang w:val="el-GR"/>
              </w:rPr>
            </w:pPr>
            <w:r w:rsidRPr="002F7521">
              <w:rPr>
                <w:b/>
                <w:szCs w:val="22"/>
                <w:lang w:val="el-GR"/>
              </w:rPr>
              <w:t>Ινστιτούτο Μοριακής Βιολογίας και Βιοτεχνολογίας (ΙΜΒΒ – ΙΤΕ)</w:t>
            </w:r>
          </w:p>
          <w:p w:rsidR="00BF16BC" w:rsidRPr="002F7521" w:rsidRDefault="00BF16BC" w:rsidP="009333FD">
            <w:pPr>
              <w:widowControl w:val="0"/>
              <w:spacing w:after="0"/>
              <w:jc w:val="center"/>
              <w:rPr>
                <w:b/>
                <w:szCs w:val="22"/>
                <w:lang w:val="el-GR"/>
              </w:rPr>
            </w:pPr>
          </w:p>
        </w:tc>
      </w:tr>
      <w:tr w:rsidR="00BF16BC" w:rsidRPr="00592EF6" w:rsidTr="009333FD">
        <w:trPr>
          <w:trHeight w:val="1525"/>
          <w:jc w:val="center"/>
        </w:trPr>
        <w:tc>
          <w:tcPr>
            <w:tcW w:w="4816" w:type="dxa"/>
            <w:shd w:val="clear" w:color="auto" w:fill="auto"/>
          </w:tcPr>
          <w:p w:rsidR="00BF16BC" w:rsidRPr="002F7521" w:rsidRDefault="00BF16BC" w:rsidP="009333FD">
            <w:pPr>
              <w:widowControl w:val="0"/>
              <w:spacing w:after="0"/>
              <w:jc w:val="center"/>
              <w:rPr>
                <w:rFonts w:asciiTheme="minorHAnsi" w:hAnsiTheme="minorHAnsi" w:cstheme="minorBidi"/>
                <w:szCs w:val="22"/>
                <w:lang w:val="el-GR" w:eastAsia="en-US"/>
              </w:rPr>
            </w:pPr>
          </w:p>
        </w:tc>
        <w:tc>
          <w:tcPr>
            <w:tcW w:w="4815" w:type="dxa"/>
            <w:shd w:val="clear" w:color="auto" w:fill="auto"/>
          </w:tcPr>
          <w:p w:rsidR="00BF16BC" w:rsidRPr="002F7521" w:rsidRDefault="00BF16BC" w:rsidP="009333FD">
            <w:pPr>
              <w:widowControl w:val="0"/>
              <w:spacing w:after="0"/>
              <w:rPr>
                <w:rFonts w:asciiTheme="minorHAnsi" w:hAnsiTheme="minorHAnsi" w:cstheme="minorBidi"/>
                <w:szCs w:val="22"/>
                <w:lang w:val="el-GR" w:eastAsia="en-US"/>
              </w:rPr>
            </w:pPr>
          </w:p>
        </w:tc>
      </w:tr>
      <w:tr w:rsidR="00BF16BC" w:rsidRPr="00AA0AC6" w:rsidTr="009333FD">
        <w:trPr>
          <w:jc w:val="center"/>
        </w:trPr>
        <w:tc>
          <w:tcPr>
            <w:tcW w:w="4816" w:type="dxa"/>
            <w:shd w:val="clear" w:color="auto" w:fill="auto"/>
          </w:tcPr>
          <w:p w:rsidR="00BF16BC" w:rsidRPr="002F7521" w:rsidRDefault="00BF16BC" w:rsidP="009333FD">
            <w:pPr>
              <w:widowControl w:val="0"/>
              <w:spacing w:after="0"/>
              <w:jc w:val="center"/>
              <w:rPr>
                <w:rFonts w:asciiTheme="minorHAnsi" w:hAnsiTheme="minorHAnsi" w:cstheme="minorBidi"/>
                <w:szCs w:val="22"/>
                <w:lang w:val="el-GR" w:eastAsia="en-US"/>
              </w:rPr>
            </w:pPr>
          </w:p>
        </w:tc>
        <w:tc>
          <w:tcPr>
            <w:tcW w:w="4815" w:type="dxa"/>
            <w:shd w:val="clear" w:color="auto" w:fill="auto"/>
          </w:tcPr>
          <w:p w:rsidR="00BF16BC" w:rsidRPr="002F7521" w:rsidRDefault="00BF16BC" w:rsidP="009333FD">
            <w:pPr>
              <w:spacing w:after="0"/>
              <w:jc w:val="center"/>
              <w:rPr>
                <w:b/>
                <w:szCs w:val="22"/>
                <w:lang w:val="el-GR"/>
              </w:rPr>
            </w:pPr>
            <w:r w:rsidRPr="002F7521">
              <w:rPr>
                <w:b/>
                <w:szCs w:val="22"/>
                <w:lang w:val="el-GR"/>
              </w:rPr>
              <w:t>Ι. Βόντας</w:t>
            </w:r>
          </w:p>
          <w:p w:rsidR="00BF16BC" w:rsidRPr="002F7521" w:rsidRDefault="00BF16BC" w:rsidP="009333FD">
            <w:pPr>
              <w:spacing w:after="0"/>
              <w:jc w:val="center"/>
              <w:rPr>
                <w:b/>
                <w:szCs w:val="22"/>
                <w:lang w:val="el-GR"/>
              </w:rPr>
            </w:pPr>
            <w:r w:rsidRPr="002F7521">
              <w:rPr>
                <w:b/>
                <w:szCs w:val="22"/>
                <w:lang w:val="el-GR"/>
              </w:rPr>
              <w:t>Διευθυντής ΙΜΒΒ - ΙΤΕ</w:t>
            </w:r>
          </w:p>
          <w:p w:rsidR="00BF16BC" w:rsidRPr="002F7521" w:rsidRDefault="00BF16BC" w:rsidP="009333FD">
            <w:pPr>
              <w:widowControl w:val="0"/>
              <w:spacing w:after="0"/>
              <w:jc w:val="center"/>
              <w:rPr>
                <w:b/>
                <w:szCs w:val="22"/>
                <w:lang w:val="el-GR"/>
              </w:rPr>
            </w:pPr>
          </w:p>
        </w:tc>
      </w:tr>
    </w:tbl>
    <w:p w:rsidR="00BF16BC" w:rsidRDefault="00BF16BC" w:rsidP="00BF16BC">
      <w:pPr>
        <w:pStyle w:val="normalwithoutspacing"/>
        <w:sectPr w:rsidR="00BF16BC" w:rsidSect="00C34A88">
          <w:headerReference w:type="default" r:id="rId22"/>
          <w:footerReference w:type="default" r:id="rId23"/>
          <w:footerReference w:type="first" r:id="rId24"/>
          <w:pgSz w:w="11906" w:h="16838"/>
          <w:pgMar w:top="1134" w:right="1418" w:bottom="1134" w:left="1418" w:header="720" w:footer="595" w:gutter="0"/>
          <w:cols w:space="720"/>
          <w:formProt w:val="0"/>
          <w:titlePg/>
          <w:docGrid w:linePitch="360"/>
        </w:sectPr>
      </w:pPr>
    </w:p>
    <w:p w:rsidR="00BF16BC" w:rsidRPr="007B25FB" w:rsidRDefault="00BF16BC" w:rsidP="00BF16BC">
      <w:pPr>
        <w:rPr>
          <w:color w:val="0070C0"/>
          <w:szCs w:val="22"/>
          <w:lang w:val="el-GR"/>
        </w:rPr>
      </w:pPr>
      <w:r w:rsidRPr="00B74AC6">
        <w:rPr>
          <w:b/>
          <w:szCs w:val="22"/>
          <w:u w:val="single"/>
          <w:lang w:val="el-GR"/>
        </w:rPr>
        <w:lastRenderedPageBreak/>
        <w:t xml:space="preserve">ΡΗΤΡΑ ΑΚΕΡΑΙΟΤΗΤΑΣ </w:t>
      </w:r>
      <w:r w:rsidRPr="00B74AC6">
        <w:rPr>
          <w:color w:val="0070C0"/>
          <w:szCs w:val="22"/>
          <w:lang w:val="el-GR"/>
        </w:rPr>
        <w:t>[επισυνάπτεται στο συμφωνητικό]</w:t>
      </w:r>
    </w:p>
    <w:p w:rsidR="00BF16BC" w:rsidRPr="007B25FB" w:rsidRDefault="00BF16BC" w:rsidP="00BF16BC">
      <w:pPr>
        <w:rPr>
          <w:szCs w:val="22"/>
          <w:lang w:val="el-GR"/>
        </w:rPr>
      </w:pPr>
    </w:p>
    <w:p w:rsidR="00BF16BC" w:rsidRPr="007B25FB" w:rsidRDefault="00BF16BC" w:rsidP="00BF16BC">
      <w:pPr>
        <w:rPr>
          <w:szCs w:val="22"/>
          <w:lang w:val="el-GR"/>
        </w:rPr>
      </w:pPr>
      <w:r w:rsidRPr="007B25FB">
        <w:rPr>
          <w:szCs w:val="22"/>
          <w:lang w:val="el-GR"/>
        </w:rPr>
        <w:t xml:space="preserve">Δηλώνω/ούμε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εξακολουθήσω/ουμε να ενεργώ/ούμε κατ’ αυτόν τον τρόπο κατά το στάδιο εκτέλεσης της σύμβασης αλλά και μετά τη λήξη αυτής. </w:t>
      </w:r>
    </w:p>
    <w:p w:rsidR="00BF16BC" w:rsidRPr="00196157" w:rsidRDefault="00BF16BC" w:rsidP="00BF16BC">
      <w:pPr>
        <w:rPr>
          <w:szCs w:val="22"/>
          <w:lang w:val="el-GR"/>
        </w:rPr>
      </w:pPr>
      <w:r w:rsidRPr="00196157">
        <w:rPr>
          <w:szCs w:val="22"/>
          <w:lang w:val="el-GR"/>
        </w:rPr>
        <w:t>Ειδικότερα ότι:</w:t>
      </w:r>
    </w:p>
    <w:p w:rsidR="00BF16BC" w:rsidRPr="007B25FB" w:rsidRDefault="00BF16BC" w:rsidP="00BF16BC">
      <w:pPr>
        <w:rPr>
          <w:szCs w:val="22"/>
          <w:lang w:val="el-GR"/>
        </w:rPr>
      </w:pPr>
      <w:r w:rsidRPr="007B25FB">
        <w:rPr>
          <w:szCs w:val="22"/>
          <w:lang w:val="el-GR"/>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rsidR="00BF16BC" w:rsidRPr="007B25FB" w:rsidRDefault="00BF16BC" w:rsidP="00BF16BC">
      <w:pPr>
        <w:rPr>
          <w:szCs w:val="22"/>
          <w:lang w:val="el-GR"/>
        </w:rPr>
      </w:pPr>
      <w:r w:rsidRPr="007B25FB">
        <w:rPr>
          <w:szCs w:val="22"/>
          <w:lang w:val="el-GR"/>
        </w:rPr>
        <w:t>2) δεν πραγματοποίησα/ήσαμε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rsidR="00BF16BC" w:rsidRDefault="00BF16BC" w:rsidP="00BF16BC">
      <w:pPr>
        <w:rPr>
          <w:szCs w:val="22"/>
          <w:lang w:val="el-GR"/>
        </w:rPr>
      </w:pPr>
      <w:r w:rsidRPr="007B25FB">
        <w:rPr>
          <w:szCs w:val="22"/>
          <w:lang w:val="el-GR"/>
        </w:rPr>
        <w:t>3) δεν διενήργησα/διενεργήσαμε ούτε θα διενεργήσω/ήσουμε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p>
    <w:p w:rsidR="00BF16BC" w:rsidRPr="007B25FB" w:rsidRDefault="00BF16BC" w:rsidP="00BF16BC">
      <w:pPr>
        <w:rPr>
          <w:szCs w:val="22"/>
          <w:lang w:val="el-GR"/>
        </w:rPr>
      </w:pPr>
      <w:r w:rsidRPr="007B25FB">
        <w:rPr>
          <w:szCs w:val="22"/>
          <w:lang w:val="el-GR"/>
        </w:rPr>
        <w:t>4) δεν πρόσφερα/προσφέραμε ούτε θα προσφέρω/ουμε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rsidR="00BF16BC" w:rsidRPr="007B25FB" w:rsidRDefault="00BF16BC" w:rsidP="00BF16BC">
      <w:pPr>
        <w:rPr>
          <w:szCs w:val="22"/>
          <w:lang w:val="el-GR"/>
        </w:rPr>
      </w:pPr>
      <w:r>
        <w:rPr>
          <w:szCs w:val="22"/>
          <w:lang w:val="el-GR"/>
        </w:rPr>
        <w:t>5) δεν θα επιχειρήσω/ουμε</w:t>
      </w:r>
      <w:r w:rsidRPr="007B25FB">
        <w:rPr>
          <w:szCs w:val="22"/>
          <w:lang w:val="el-GR"/>
        </w:rPr>
        <w:t xml:space="preserve"> να επηρεάσω/ουμε με αθέμιτο τρόπο τη διαδικασία λήψης αποφάσεων της αναθέτουσας αρχής, ούτε θα παράσχω-ουμε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rsidR="00BF16BC" w:rsidRPr="007B25FB" w:rsidRDefault="00BF16BC" w:rsidP="00BF16BC">
      <w:pPr>
        <w:rPr>
          <w:szCs w:val="22"/>
          <w:lang w:val="el-GR"/>
        </w:rPr>
      </w:pPr>
      <w:r w:rsidRPr="007B25FB">
        <w:rPr>
          <w:szCs w:val="22"/>
          <w:lang w:val="el-GR"/>
        </w:rPr>
        <w:t>6) δεν έχω/ουμε προβεί ούτε θα προβώ/ούμε, άμεσα (ο ίδιος) ή έμμεσα (μέσω τρίτων προσώπων), σε οποιαδήποτε πράξη ή παράλειψη [εναλλακτικά: ότι δεν έχω-ουμε εμπλακεί και δεν θα εμπλακώ-ουμε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νομίμων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rsidR="00BF16BC" w:rsidRPr="007B25FB" w:rsidRDefault="00BF16BC" w:rsidP="00BF16BC">
      <w:pPr>
        <w:rPr>
          <w:szCs w:val="22"/>
          <w:lang w:val="el-GR"/>
        </w:rPr>
      </w:pPr>
      <w:r w:rsidRPr="007B25FB">
        <w:rPr>
          <w:szCs w:val="22"/>
          <w:lang w:val="el-GR"/>
        </w:rPr>
        <w:t xml:space="preserve">7) ότι θα απέχω/ουμε από οποιαδήποτε εν γένει συμπεριφορά που συνιστά σοβαρό επαγγελματικό παράπτωμα και θα μπορούσε να θέσει εν αμφιβόλω την ακεραιότητά μου-μας, </w:t>
      </w:r>
    </w:p>
    <w:p w:rsidR="00BF16BC" w:rsidRPr="007B25FB" w:rsidRDefault="00BF16BC" w:rsidP="00BF16BC">
      <w:pPr>
        <w:rPr>
          <w:szCs w:val="22"/>
          <w:lang w:val="el-GR"/>
        </w:rPr>
      </w:pPr>
      <w:r w:rsidRPr="007B25FB">
        <w:rPr>
          <w:szCs w:val="22"/>
          <w:lang w:val="el-GR"/>
        </w:rPr>
        <w:t xml:space="preserve">8) ότι θα δηλώσω/ουμε στην αναθέτουσα αρχή, αμελλητί με την περιέλευση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μου-μας, υπαλλήλων ή συνεργατών μου-μας </w:t>
      </w:r>
      <w:r w:rsidRPr="007B25FB">
        <w:rPr>
          <w:szCs w:val="22"/>
          <w:lang w:val="el-GR"/>
        </w:rPr>
        <w:lastRenderedPageBreak/>
        <w:t xml:space="preserve">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οργάνων 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rsidR="00BF16BC" w:rsidRPr="007B25FB" w:rsidRDefault="00BF16BC" w:rsidP="00BF16BC">
      <w:pPr>
        <w:rPr>
          <w:szCs w:val="22"/>
          <w:lang w:val="el-GR"/>
        </w:rPr>
      </w:pPr>
      <w:r w:rsidRPr="007B25FB">
        <w:rPr>
          <w:szCs w:val="22"/>
          <w:lang w:val="el-GR"/>
        </w:rPr>
        <w:t xml:space="preserve">9) </w:t>
      </w:r>
      <w:r w:rsidRPr="007B25FB">
        <w:rPr>
          <w:color w:val="0070C0"/>
          <w:szCs w:val="22"/>
          <w:lang w:val="el-GR"/>
        </w:rPr>
        <w:t>[Σε περίπτωση χρησιμοποίησης υπεργολάβου</w:t>
      </w:r>
      <w:r w:rsidRPr="007B25FB">
        <w:rPr>
          <w:szCs w:val="22"/>
          <w:lang w:val="el-GR"/>
        </w:rPr>
        <w:t xml:space="preserve">] </w:t>
      </w:r>
    </w:p>
    <w:p w:rsidR="00BF16BC" w:rsidRPr="007B25FB" w:rsidRDefault="00BF16BC" w:rsidP="00BF16BC">
      <w:pPr>
        <w:rPr>
          <w:szCs w:val="22"/>
          <w:lang w:val="el-GR"/>
        </w:rPr>
      </w:pPr>
    </w:p>
    <w:p w:rsidR="00BF16BC" w:rsidRPr="007B25FB" w:rsidRDefault="00BF16BC" w:rsidP="00BF16BC">
      <w:pPr>
        <w:rPr>
          <w:szCs w:val="22"/>
          <w:lang w:val="el-GR"/>
        </w:rPr>
      </w:pPr>
      <w:r w:rsidRPr="007B25FB">
        <w:rPr>
          <w:szCs w:val="22"/>
          <w:lang w:val="el-GR"/>
        </w:rPr>
        <w:t xml:space="preserve">Ο υπεργολάβος ……………..  έλαβα γνώση της παρούσας ρήτρας ακεραιότητας και ευθύνομαι/ευθυνόμαστε  για την τήρηση και από αυτόν απασών των υποχρεώσεων  που περιλαμβάνονται σε αυτή. </w:t>
      </w:r>
    </w:p>
    <w:p w:rsidR="00BF16BC" w:rsidRPr="007B25FB" w:rsidRDefault="00BF16BC" w:rsidP="00BF16BC">
      <w:pPr>
        <w:rPr>
          <w:lang w:val="el-GR"/>
        </w:rPr>
      </w:pPr>
      <w:r w:rsidRPr="007B25FB">
        <w:rPr>
          <w:lang w:val="el-GR"/>
        </w:rPr>
        <w:t>Υπογραφή/Σφραγίδα</w:t>
      </w:r>
    </w:p>
    <w:p w:rsidR="00BF16BC" w:rsidRPr="007B25FB" w:rsidRDefault="00BF16BC" w:rsidP="00BF16BC">
      <w:pPr>
        <w:rPr>
          <w:lang w:val="el-GR"/>
        </w:rPr>
      </w:pPr>
    </w:p>
    <w:p w:rsidR="00BF16BC" w:rsidRPr="007B25FB" w:rsidRDefault="00BF16BC" w:rsidP="00BF16BC">
      <w:pPr>
        <w:rPr>
          <w:lang w:val="el-GR"/>
        </w:rPr>
      </w:pPr>
      <w:r w:rsidRPr="007B25FB">
        <w:rPr>
          <w:lang w:val="el-GR"/>
        </w:rPr>
        <w:t xml:space="preserve">Ο/η ……. (σε περίπτωση φυσικού προσώπου/ ατομικής επιχείρησης) ή το νομικό πρόσωπο...........με την επωνυμία ………….και με το διακριτικό τίτλο «..........................», που εδρεύει ...................................... (. ΑΦΜ:....................., ΔΟΥ: ................., Τ.Κ. ...................., νομίμως εκπροσωπούμενο (μόνο για νομικά πρόσωπα) από τον ......................................... </w:t>
      </w:r>
    </w:p>
    <w:p w:rsidR="00BF16BC" w:rsidRDefault="00BF16BC" w:rsidP="00BF16BC">
      <w:pPr>
        <w:pStyle w:val="normalwithoutspacing"/>
        <w:sectPr w:rsidR="00BF16BC" w:rsidSect="007F6B33">
          <w:headerReference w:type="even" r:id="rId25"/>
          <w:pgSz w:w="11906" w:h="16838" w:code="9"/>
          <w:pgMar w:top="1440" w:right="1797" w:bottom="1440" w:left="1797" w:header="709" w:footer="709" w:gutter="0"/>
          <w:cols w:space="708"/>
          <w:docGrid w:linePitch="360"/>
        </w:sectPr>
      </w:pPr>
    </w:p>
    <w:p w:rsidR="00BF16BC" w:rsidRPr="00E64D27" w:rsidRDefault="00BF16BC" w:rsidP="00BF16BC">
      <w:pPr>
        <w:pStyle w:val="2"/>
        <w:tabs>
          <w:tab w:val="clear" w:pos="567"/>
          <w:tab w:val="left" w:pos="0"/>
        </w:tabs>
        <w:ind w:left="0" w:firstLine="0"/>
        <w:rPr>
          <w:lang w:val="el-GR"/>
        </w:rPr>
      </w:pPr>
      <w:bookmarkStart w:id="11" w:name="_Toc75946510"/>
      <w:r w:rsidRPr="00E64D27">
        <w:rPr>
          <w:lang w:val="el-GR"/>
        </w:rPr>
        <w:lastRenderedPageBreak/>
        <w:t xml:space="preserve">ΠΑΡΑΡΤΗΜΑ </w:t>
      </w:r>
      <w:r w:rsidRPr="00E64D27">
        <w:rPr>
          <w:lang w:val="fr-FR"/>
        </w:rPr>
        <w:t>V</w:t>
      </w:r>
      <w:r w:rsidRPr="00E64D27">
        <w:rPr>
          <w:lang w:val="el-GR"/>
        </w:rPr>
        <w:t>– ΕΝΗΜΕΡΩΣΗ ΓΙΑ ΤΗΝ ΕΠΕΞΕΡΓΑΣΙΑ ΠΡΟΣΩΠΙΚΩΝ ΔΕΔΟΜΕΝΩΝ</w:t>
      </w:r>
      <w:bookmarkEnd w:id="11"/>
    </w:p>
    <w:p w:rsidR="00BF16BC" w:rsidRPr="00E64D27" w:rsidRDefault="00BF16BC" w:rsidP="00BF16BC">
      <w:pPr>
        <w:rPr>
          <w:lang w:val="el-GR"/>
        </w:rPr>
      </w:pPr>
      <w:r w:rsidRPr="00E64D27">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BF16BC" w:rsidRPr="00E64D27" w:rsidRDefault="00BF16BC" w:rsidP="00BF16BC">
      <w:pPr>
        <w:rPr>
          <w:lang w:val="el-GR"/>
        </w:rPr>
      </w:pPr>
      <w:r w:rsidRPr="00E64D27">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BF16BC" w:rsidRPr="00E64D27" w:rsidRDefault="00BF16BC" w:rsidP="00BF16BC">
      <w:pPr>
        <w:rPr>
          <w:lang w:val="el-GR"/>
        </w:rPr>
      </w:pPr>
      <w:r w:rsidRPr="00E64D27">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BF16BC" w:rsidRPr="00E64D27" w:rsidRDefault="00BF16BC" w:rsidP="00BF16BC">
      <w:pPr>
        <w:rPr>
          <w:lang w:val="el-GR"/>
        </w:rPr>
      </w:pPr>
      <w:r w:rsidRPr="00E64D27">
        <w:rPr>
          <w:lang w:val="el-GR"/>
        </w:rPr>
        <w:t xml:space="preserve">ΙΙΙ. Αποδέκτες των ανωτέρω (υπό Α) δεδομένων στους οποίους κοινοποιούνται είναι: </w:t>
      </w:r>
    </w:p>
    <w:p w:rsidR="00BF16BC" w:rsidRPr="00E64D27" w:rsidRDefault="00BF16BC" w:rsidP="00BF16BC">
      <w:pPr>
        <w:rPr>
          <w:lang w:val="el-GR"/>
        </w:rPr>
      </w:pPr>
      <w:r w:rsidRPr="00E64D27">
        <w:rPr>
          <w:lang w:val="el-GR"/>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rsidR="00BF16BC" w:rsidRPr="00E64D27" w:rsidRDefault="00BF16BC" w:rsidP="00BF16BC">
      <w:pPr>
        <w:rPr>
          <w:lang w:val="el-GR"/>
        </w:rPr>
      </w:pPr>
      <w:r w:rsidRPr="00E64D27">
        <w:rPr>
          <w:lang w:val="el-GR"/>
        </w:rPr>
        <w:t>(β) Το Δημόσιο, άλλοι δημόσιοι φορείς ή δικαστικές αρχές ή άλλες αρχές ή δικαιοδοτικά όργανα, στο πλαίσιο των αρμοδιοτήτων τους.</w:t>
      </w:r>
    </w:p>
    <w:p w:rsidR="00BF16BC" w:rsidRPr="00E64D27" w:rsidRDefault="00BF16BC" w:rsidP="00BF16BC">
      <w:pPr>
        <w:rPr>
          <w:lang w:val="el-GR"/>
        </w:rPr>
      </w:pPr>
      <w:r w:rsidRPr="00E64D27">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BF16BC" w:rsidRPr="00E64D27" w:rsidRDefault="00BF16BC" w:rsidP="00BF16BC">
      <w:pPr>
        <w:rPr>
          <w:lang w:val="el-GR"/>
        </w:rPr>
      </w:pPr>
      <w:r w:rsidRPr="00E64D27">
        <w:t>IV</w:t>
      </w:r>
      <w:r w:rsidRPr="00E64D27">
        <w:rPr>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BF16BC" w:rsidRPr="00E64D27" w:rsidRDefault="00BF16BC" w:rsidP="00BF16BC">
      <w:pPr>
        <w:rPr>
          <w:lang w:val="el-GR"/>
        </w:rPr>
      </w:pPr>
      <w:r w:rsidRPr="00E64D27">
        <w:t>V</w:t>
      </w:r>
      <w:r w:rsidRPr="00E64D27">
        <w:rPr>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BF16BC" w:rsidRPr="005D453E" w:rsidRDefault="00BF16BC" w:rsidP="00BF16BC">
      <w:pPr>
        <w:rPr>
          <w:lang w:val="el-GR"/>
        </w:rPr>
      </w:pPr>
      <w:r w:rsidRPr="00E64D27">
        <w:t>VI</w:t>
      </w:r>
      <w:r w:rsidRPr="00E64D27">
        <w:rPr>
          <w:lang w:val="el-GR"/>
        </w:rPr>
        <w:t xml:space="preserve">. </w:t>
      </w:r>
      <w:r w:rsidRPr="00E64D27">
        <w:t>H</w:t>
      </w:r>
      <w:r w:rsidRPr="00E64D27">
        <w:rPr>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BF16BC" w:rsidRDefault="00BF16BC" w:rsidP="00BF16BC">
      <w:pPr>
        <w:pStyle w:val="normalwithoutspacing"/>
      </w:pPr>
    </w:p>
    <w:p w:rsidR="00773F29" w:rsidRPr="00BF16BC" w:rsidRDefault="00773F29">
      <w:pPr>
        <w:rPr>
          <w:lang w:val="el-GR"/>
        </w:rPr>
      </w:pPr>
      <w:bookmarkStart w:id="12" w:name="_GoBack"/>
      <w:bookmarkEnd w:id="12"/>
    </w:p>
    <w:sectPr w:rsidR="00773F29" w:rsidRPr="00BF16B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F1D" w:rsidRDefault="00A84F1D" w:rsidP="00BF16BC">
      <w:pPr>
        <w:spacing w:after="0"/>
      </w:pPr>
      <w:r>
        <w:separator/>
      </w:r>
    </w:p>
  </w:endnote>
  <w:endnote w:type="continuationSeparator" w:id="0">
    <w:p w:rsidR="00A84F1D" w:rsidRDefault="00A84F1D" w:rsidP="00BF16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OpenSymbol">
    <w:altName w:val="MV Boli"/>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Bold">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Ò·ÏÏ·ÙÔÛÂÈÒ‹200">
    <w:charset w:val="A1"/>
    <w:family w:val="roman"/>
    <w:pitch w:val="variable"/>
  </w:font>
  <w:font w:name="DejaVu Sans">
    <w:altName w:val="Times New Roman"/>
    <w:charset w:val="A1"/>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552919"/>
      <w:docPartObj>
        <w:docPartGallery w:val="Page Numbers (Bottom of Page)"/>
        <w:docPartUnique/>
      </w:docPartObj>
    </w:sdtPr>
    <w:sdtEndPr>
      <w:rPr>
        <w:noProof/>
      </w:rPr>
    </w:sdtEndPr>
    <w:sdtContent>
      <w:p w:rsidR="00BF16BC" w:rsidRDefault="00BF16BC">
        <w:pPr>
          <w:pStyle w:val="af9"/>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BC" w:rsidRDefault="00BF16BC">
    <w:pPr>
      <w:pStyle w:val="af9"/>
      <w:jc w:val="center"/>
    </w:pPr>
    <w:sdt>
      <w:sdtPr>
        <w:id w:val="-848483300"/>
        <w:docPartObj>
          <w:docPartGallery w:val="Page Numbers (Bottom of Page)"/>
          <w:docPartUnique/>
        </w:docPartObj>
      </w:sdtPr>
      <w:sdtContent>
        <w:r>
          <w:fldChar w:fldCharType="begin"/>
        </w:r>
        <w:r>
          <w:instrText>PAGE</w:instrText>
        </w:r>
        <w:r>
          <w:fldChar w:fldCharType="separate"/>
        </w:r>
        <w:r>
          <w:rPr>
            <w:noProof/>
          </w:rPr>
          <w:t>1</w:t>
        </w:r>
        <w: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402816"/>
      <w:docPartObj>
        <w:docPartGallery w:val="Page Numbers (Bottom of Page)"/>
        <w:docPartUnique/>
      </w:docPartObj>
    </w:sdtPr>
    <w:sdtContent>
      <w:p w:rsidR="00BF16BC" w:rsidRDefault="00BF16BC">
        <w:pPr>
          <w:pStyle w:val="af9"/>
          <w:jc w:val="center"/>
        </w:pPr>
        <w:r>
          <w:fldChar w:fldCharType="begin"/>
        </w:r>
        <w:r>
          <w:instrText>PAGE</w:instrText>
        </w:r>
        <w:r>
          <w:fldChar w:fldCharType="separate"/>
        </w:r>
        <w:r>
          <w:rPr>
            <w:noProof/>
          </w:rPr>
          <w:t>8</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BC" w:rsidRDefault="00BF16BC" w:rsidP="00EE3FC2">
    <w:pPr>
      <w:pStyle w:val="af9"/>
      <w:jc w:val="center"/>
      <w:rPr>
        <w:noProof/>
      </w:rPr>
    </w:pPr>
    <w:r>
      <w:rPr>
        <w:noProof/>
      </w:rPr>
      <w:fldChar w:fldCharType="begin"/>
    </w:r>
    <w:r>
      <w:rPr>
        <w:noProof/>
      </w:rPr>
      <w:instrText>PAGE</w:instrText>
    </w:r>
    <w:r>
      <w:rPr>
        <w:noProof/>
      </w:rPr>
      <w:fldChar w:fldCharType="separate"/>
    </w:r>
    <w:r>
      <w:rPr>
        <w:noProof/>
      </w:rPr>
      <w:t>14</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BC" w:rsidRDefault="00BF16BC" w:rsidP="00EE3FC2">
    <w:pPr>
      <w:pStyle w:val="af9"/>
      <w:jc w:val="center"/>
    </w:pPr>
    <w:r>
      <w:fldChar w:fldCharType="begin"/>
    </w:r>
    <w:r>
      <w:instrText>PAGE</w:instrText>
    </w:r>
    <w:r>
      <w:fldChar w:fldCharType="separate"/>
    </w:r>
    <w:r>
      <w:rPr>
        <w:noProof/>
      </w:rPr>
      <w:t>15</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BC" w:rsidRDefault="00BF16BC">
    <w:pPr>
      <w:pStyle w:val="af9"/>
      <w:jc w:val="right"/>
    </w:pPr>
    <w:r>
      <w:fldChar w:fldCharType="begin"/>
    </w:r>
    <w:r>
      <w:instrText>PAGE</w:instrText>
    </w:r>
    <w:r>
      <w:fldChar w:fldCharType="separate"/>
    </w:r>
    <w:r>
      <w:rPr>
        <w:noProof/>
      </w:rPr>
      <w:t>85</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BC" w:rsidRDefault="00BF16BC">
    <w:pPr>
      <w:pStyle w:val="af9"/>
      <w:jc w:val="center"/>
    </w:pPr>
    <w:sdt>
      <w:sdtPr>
        <w:id w:val="223813188"/>
        <w:docPartObj>
          <w:docPartGallery w:val="Page Numbers (Bottom of Page)"/>
          <w:docPartUnique/>
        </w:docPartObj>
      </w:sdtPr>
      <w:sdtContent>
        <w:r>
          <w:fldChar w:fldCharType="begin"/>
        </w:r>
        <w:r>
          <w:instrText>PAGE</w:instrText>
        </w:r>
        <w:r>
          <w:fldChar w:fldCharType="separate"/>
        </w:r>
        <w:r>
          <w:rPr>
            <w:noProof/>
          </w:rPr>
          <w:t>16</w:t>
        </w:r>
        <w:r>
          <w:fldChar w:fldCharType="end"/>
        </w:r>
      </w:sdtContent>
    </w:sdt>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BC" w:rsidRDefault="00BF16BC" w:rsidP="00967186">
    <w:pPr>
      <w:pStyle w:val="af9"/>
      <w:jc w:val="center"/>
    </w:pPr>
    <w:r>
      <w:fldChar w:fldCharType="begin"/>
    </w:r>
    <w:r>
      <w:instrText>PAGE</w:instrText>
    </w:r>
    <w:r>
      <w:fldChar w:fldCharType="separate"/>
    </w:r>
    <w:r>
      <w:rPr>
        <w:noProof/>
      </w:rPr>
      <w:t>21</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127250"/>
      <w:docPartObj>
        <w:docPartGallery w:val="Page Numbers (Bottom of Page)"/>
        <w:docPartUnique/>
      </w:docPartObj>
    </w:sdtPr>
    <w:sdtContent>
      <w:p w:rsidR="00BF16BC" w:rsidRDefault="00BF16BC" w:rsidP="00245A9C">
        <w:pPr>
          <w:pStyle w:val="af9"/>
          <w:jc w:val="center"/>
        </w:pPr>
        <w:r>
          <w:fldChar w:fldCharType="begin"/>
        </w:r>
        <w:r>
          <w:instrText>PAGE</w:instrText>
        </w:r>
        <w:r>
          <w:fldChar w:fldCharType="separate"/>
        </w:r>
        <w:r>
          <w:rPr>
            <w:noProof/>
          </w:rPr>
          <w:t>17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F1D" w:rsidRDefault="00A84F1D" w:rsidP="00BF16BC">
      <w:pPr>
        <w:spacing w:after="0"/>
      </w:pPr>
      <w:r>
        <w:separator/>
      </w:r>
    </w:p>
  </w:footnote>
  <w:footnote w:type="continuationSeparator" w:id="0">
    <w:p w:rsidR="00A84F1D" w:rsidRDefault="00A84F1D" w:rsidP="00BF16BC">
      <w:pPr>
        <w:spacing w:after="0"/>
      </w:pPr>
      <w:r>
        <w:continuationSeparator/>
      </w:r>
    </w:p>
  </w:footnote>
  <w:footnote w:id="1">
    <w:p w:rsidR="00BF16BC" w:rsidRPr="00997845" w:rsidRDefault="00BF16BC" w:rsidP="00BF16BC">
      <w:pPr>
        <w:pStyle w:val="aff6"/>
        <w:rPr>
          <w:lang w:val="el-GR"/>
        </w:rPr>
      </w:pPr>
      <w:r>
        <w:rPr>
          <w:rStyle w:val="aff7"/>
        </w:rPr>
        <w:footnoteRef/>
      </w:r>
      <w:r w:rsidRPr="00997845">
        <w:rPr>
          <w:lang w:val="el-GR"/>
        </w:rPr>
        <w:t xml:space="preserve"> Αφορά στην περίπτωση που δεν προβλέπεται η έκδοση πιστοποιητικού και δεν είναι υποχρεωτική η ένορκη βεβαίωση κατά τους όρους της διακήρυξης και της κείμενης νομοθεσίας</w:t>
      </w:r>
    </w:p>
  </w:footnote>
  <w:footnote w:id="2">
    <w:p w:rsidR="00BF16BC" w:rsidRPr="00997845" w:rsidRDefault="00BF16BC" w:rsidP="00BF16BC">
      <w:pPr>
        <w:pStyle w:val="aff6"/>
        <w:rPr>
          <w:lang w:val="el-GR"/>
        </w:rPr>
      </w:pPr>
      <w:r w:rsidRPr="002D4C52">
        <w:rPr>
          <w:rStyle w:val="aff7"/>
        </w:rPr>
        <w:footnoteRef/>
      </w:r>
      <w:r w:rsidRPr="00997845">
        <w:rPr>
          <w:rStyle w:val="aff7"/>
          <w:lang w:val="el-GR"/>
        </w:rPr>
        <w:t xml:space="preserve"> </w:t>
      </w:r>
      <w:r w:rsidRPr="00997845">
        <w:rPr>
          <w:lang w:val="el-GR"/>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3">
    <w:p w:rsidR="00BF16BC" w:rsidRPr="00997845" w:rsidRDefault="00BF16BC" w:rsidP="00BF16BC">
      <w:pPr>
        <w:rPr>
          <w:sz w:val="20"/>
          <w:szCs w:val="20"/>
          <w:lang w:val="el-GR"/>
        </w:rPr>
      </w:pPr>
      <w:r w:rsidRPr="002D4C52">
        <w:rPr>
          <w:rStyle w:val="aff7"/>
        </w:rPr>
        <w:footnoteRef/>
      </w:r>
      <w:r w:rsidRPr="00997845">
        <w:rPr>
          <w:lang w:val="el-GR"/>
        </w:rPr>
        <w:t xml:space="preserve"> </w:t>
      </w:r>
      <w:r w:rsidRPr="00997845">
        <w:rPr>
          <w:sz w:val="20"/>
          <w:szCs w:val="20"/>
          <w:lang w:val="el-GR"/>
        </w:rPr>
        <w:t>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rsidR="00BF16BC" w:rsidRPr="00997845" w:rsidRDefault="00BF16BC" w:rsidP="00BF16BC">
      <w:pPr>
        <w:pStyle w:val="aff6"/>
        <w:rPr>
          <w:lang w:val="el-G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BC" w:rsidRDefault="00BF16BC">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BC" w:rsidRDefault="00BF16BC">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BC" w:rsidRDefault="00BF16BC">
    <w:pPr>
      <w:pStyle w:val="af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BC" w:rsidRDefault="00BF16BC">
    <w:pPr>
      <w:pStyle w:val="af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BC" w:rsidRDefault="00BF16BC">
    <w:pPr>
      <w:pStyle w:val="afa"/>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BC" w:rsidRDefault="00BF16BC">
    <w:pPr>
      <w:pStyle w:val="afa"/>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BC" w:rsidRDefault="00BF16B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6E63C8"/>
    <w:multiLevelType w:val="hybridMultilevel"/>
    <w:tmpl w:val="4BCC54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F253EB"/>
    <w:multiLevelType w:val="hybridMultilevel"/>
    <w:tmpl w:val="708C4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474"/>
    <w:multiLevelType w:val="hybridMultilevel"/>
    <w:tmpl w:val="55A4E9AE"/>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154409F8"/>
    <w:multiLevelType w:val="multilevel"/>
    <w:tmpl w:val="57EA2E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74972A1"/>
    <w:multiLevelType w:val="multilevel"/>
    <w:tmpl w:val="A9827D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pStyle w:val="5"/>
      <w:lvlText w:val="()%5"/>
      <w:lvlJc w:val="left"/>
      <w:pPr>
        <w:tabs>
          <w:tab w:val="num" w:pos="3050"/>
        </w:tabs>
        <w:ind w:left="3050" w:hanging="850"/>
      </w:pPr>
      <w:rPr>
        <w:rFonts w:cs="Times New Roman"/>
        <w:b w:val="0"/>
        <w:i w:val="0"/>
        <w:sz w:val="20"/>
        <w:szCs w:val="2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DF7103B"/>
    <w:multiLevelType w:val="multilevel"/>
    <w:tmpl w:val="D3A62DA8"/>
    <w:lvl w:ilvl="0">
      <w:start w:val="6"/>
      <w:numFmt w:val="decimal"/>
      <w:suff w:val="nothing"/>
      <w:lvlText w:val="%1"/>
      <w:lvlJc w:val="left"/>
      <w:pPr>
        <w:ind w:left="972" w:hanging="432"/>
      </w:pPr>
      <w:rPr>
        <w:b/>
        <w:i w:val="0"/>
        <w:caps w:val="0"/>
        <w:smallCaps w:val="0"/>
        <w:strike w:val="0"/>
        <w:dstrike w:val="0"/>
        <w:vanish w:val="0"/>
        <w:color w:val="auto"/>
        <w:position w:val="0"/>
        <w:sz w:val="48"/>
        <w:vertAlign w:val="baseline"/>
      </w:rPr>
    </w:lvl>
    <w:lvl w:ilvl="1">
      <w:start w:val="1"/>
      <w:numFmt w:val="decimal"/>
      <w:lvlText w:val="ΑΡΘΡΟ %2"/>
      <w:lvlJc w:val="left"/>
      <w:pPr>
        <w:tabs>
          <w:tab w:val="num" w:pos="1222"/>
        </w:tabs>
        <w:ind w:left="803" w:hanging="661"/>
      </w:pPr>
      <w:rPr>
        <w:b/>
        <w:i w:val="0"/>
        <w:caps w:val="0"/>
        <w:smallCaps w:val="0"/>
        <w:strike w:val="0"/>
        <w:dstrike w:val="0"/>
        <w:vanish w:val="0"/>
        <w:color w:val="auto"/>
        <w:position w:val="0"/>
        <w:sz w:val="22"/>
        <w:u w:val="single"/>
        <w:vertAlign w:val="baseline"/>
      </w:rPr>
    </w:lvl>
    <w:lvl w:ilvl="2">
      <w:start w:val="1"/>
      <w:numFmt w:val="decimal"/>
      <w:lvlText w:val="%2.%3"/>
      <w:lvlJc w:val="left"/>
      <w:pPr>
        <w:tabs>
          <w:tab w:val="num" w:pos="720"/>
        </w:tabs>
        <w:ind w:left="720" w:hanging="720"/>
      </w:pPr>
      <w:rPr>
        <w:b/>
        <w:i w:val="0"/>
        <w:caps w:val="0"/>
        <w:smallCaps w:val="0"/>
        <w:strike w:val="0"/>
        <w:dstrike w:val="0"/>
        <w:vanish w:val="0"/>
        <w:color w:val="000000"/>
        <w:position w:val="0"/>
        <w:sz w:val="22"/>
        <w:vertAlign w:val="baseline"/>
      </w:rPr>
    </w:lvl>
    <w:lvl w:ilvl="3">
      <w:start w:val="1"/>
      <w:numFmt w:val="decimal"/>
      <w:lvlText w:val="%2.%3.%4"/>
      <w:lvlJc w:val="left"/>
      <w:pPr>
        <w:tabs>
          <w:tab w:val="num" w:pos="1404"/>
        </w:tabs>
        <w:ind w:left="1404" w:hanging="864"/>
      </w:pPr>
      <w:rPr>
        <w:b w:val="0"/>
        <w:i/>
        <w:sz w:val="20"/>
      </w:rPr>
    </w:lvl>
    <w:lvl w:ilvl="4">
      <w:start w:val="1"/>
      <w:numFmt w:val="decimal"/>
      <w:lvlText w:val="%1.%2.%3.%4.%5"/>
      <w:lvlJc w:val="left"/>
      <w:pPr>
        <w:tabs>
          <w:tab w:val="num" w:pos="1548"/>
        </w:tabs>
        <w:ind w:left="1548" w:hanging="1008"/>
      </w:pPr>
    </w:lvl>
    <w:lvl w:ilvl="5">
      <w:start w:val="1"/>
      <w:numFmt w:val="decimal"/>
      <w:lvlText w:val="%1.%2.%3.%4.%5.%6"/>
      <w:lvlJc w:val="left"/>
      <w:pPr>
        <w:tabs>
          <w:tab w:val="num" w:pos="1692"/>
        </w:tabs>
        <w:ind w:left="1692" w:hanging="1152"/>
      </w:pPr>
    </w:lvl>
    <w:lvl w:ilvl="6">
      <w:start w:val="1"/>
      <w:numFmt w:val="decimal"/>
      <w:lvlText w:val="%1.%2.%3.%4.%5.%6.%7"/>
      <w:lvlJc w:val="left"/>
      <w:pPr>
        <w:tabs>
          <w:tab w:val="num" w:pos="1836"/>
        </w:tabs>
        <w:ind w:left="1836" w:hanging="1296"/>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124"/>
        </w:tabs>
        <w:ind w:left="2124" w:hanging="1584"/>
      </w:pPr>
    </w:lvl>
  </w:abstractNum>
  <w:abstractNum w:abstractNumId="8" w15:restartNumberingAfterBreak="0">
    <w:nsid w:val="2F0765EB"/>
    <w:multiLevelType w:val="hybridMultilevel"/>
    <w:tmpl w:val="903004F4"/>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9" w15:restartNumberingAfterBreak="0">
    <w:nsid w:val="38A00888"/>
    <w:multiLevelType w:val="hybridMultilevel"/>
    <w:tmpl w:val="D02A92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7B93965"/>
    <w:multiLevelType w:val="hybridMultilevel"/>
    <w:tmpl w:val="54AE0A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7CE7B5B"/>
    <w:multiLevelType w:val="multilevel"/>
    <w:tmpl w:val="C25824F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2C7332"/>
    <w:multiLevelType w:val="hybridMultilevel"/>
    <w:tmpl w:val="1CF8BDBE"/>
    <w:lvl w:ilvl="0" w:tplc="D0F047A6">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02B527D"/>
    <w:multiLevelType w:val="multilevel"/>
    <w:tmpl w:val="9006B2EC"/>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672CE8"/>
    <w:multiLevelType w:val="multilevel"/>
    <w:tmpl w:val="D2BE5AFC"/>
    <w:lvl w:ilvl="0">
      <w:start w:val="1"/>
      <w:numFmt w:val="decimal"/>
      <w:lvlText w:val="%1."/>
      <w:lvlJc w:val="left"/>
      <w:pPr>
        <w:ind w:left="720" w:hanging="360"/>
      </w:pPr>
      <w:rPr>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B2E41A8"/>
    <w:multiLevelType w:val="multilevel"/>
    <w:tmpl w:val="350C83F0"/>
    <w:lvl w:ilvl="0">
      <w:start w:val="1"/>
      <w:numFmt w:val="decimal"/>
      <w:lvlText w:val="%1."/>
      <w:lvlJc w:val="left"/>
      <w:pPr>
        <w:ind w:left="720" w:hanging="360"/>
      </w:pPr>
      <w:rPr>
        <w:rFonts w:cs="Calibri"/>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13E65FC"/>
    <w:multiLevelType w:val="multilevel"/>
    <w:tmpl w:val="3288F5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CE426CB"/>
    <w:multiLevelType w:val="hybridMultilevel"/>
    <w:tmpl w:val="708C4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CD687F"/>
    <w:multiLevelType w:val="hybridMultilevel"/>
    <w:tmpl w:val="78E4278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73AE20AC"/>
    <w:multiLevelType w:val="multilevel"/>
    <w:tmpl w:val="4372FC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8064D8D"/>
    <w:multiLevelType w:val="multilevel"/>
    <w:tmpl w:val="DA7A0F7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1" w15:restartNumberingAfterBreak="0">
    <w:nsid w:val="7A862BC4"/>
    <w:multiLevelType w:val="multilevel"/>
    <w:tmpl w:val="7CAAE2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7E73684D"/>
    <w:multiLevelType w:val="multilevel"/>
    <w:tmpl w:val="4C6C415E"/>
    <w:lvl w:ilvl="0">
      <w:start w:val="1"/>
      <w:numFmt w:val="bullet"/>
      <w:lvlText w:val="-"/>
      <w:lvlJc w:val="left"/>
      <w:pPr>
        <w:ind w:left="720" w:hanging="360"/>
      </w:pPr>
      <w:rPr>
        <w:rFonts w:ascii="Angsana New" w:hAnsi="Angsana New" w:cs="Angsana New" w:hint="default"/>
        <w:color w:val="000000"/>
        <w:kern w:val="2"/>
        <w:szCs w:val="22"/>
        <w:highlight w:val="white"/>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14"/>
  </w:num>
  <w:num w:numId="3">
    <w:abstractNumId w:val="22"/>
  </w:num>
  <w:num w:numId="4">
    <w:abstractNumId w:val="5"/>
  </w:num>
  <w:num w:numId="5">
    <w:abstractNumId w:val="13"/>
  </w:num>
  <w:num w:numId="6">
    <w:abstractNumId w:val="15"/>
  </w:num>
  <w:num w:numId="7">
    <w:abstractNumId w:val="20"/>
  </w:num>
  <w:num w:numId="8">
    <w:abstractNumId w:val="16"/>
  </w:num>
  <w:num w:numId="9">
    <w:abstractNumId w:val="7"/>
  </w:num>
  <w:num w:numId="10">
    <w:abstractNumId w:val="21"/>
  </w:num>
  <w:num w:numId="11">
    <w:abstractNumId w:val="11"/>
  </w:num>
  <w:num w:numId="12">
    <w:abstractNumId w:val="19"/>
  </w:num>
  <w:num w:numId="13">
    <w:abstractNumId w:val="2"/>
  </w:num>
  <w:num w:numId="14">
    <w:abstractNumId w:val="18"/>
  </w:num>
  <w:num w:numId="15">
    <w:abstractNumId w:val="8"/>
  </w:num>
  <w:num w:numId="16">
    <w:abstractNumId w:val="10"/>
  </w:num>
  <w:num w:numId="17">
    <w:abstractNumId w:val="1"/>
  </w:num>
  <w:num w:numId="18">
    <w:abstractNumId w:val="9"/>
  </w:num>
  <w:num w:numId="19">
    <w:abstractNumId w:val="12"/>
  </w:num>
  <w:num w:numId="20">
    <w:abstractNumId w:val="0"/>
  </w:num>
  <w:num w:numId="21">
    <w:abstractNumId w:val="3"/>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BC"/>
    <w:rsid w:val="00773F29"/>
    <w:rsid w:val="00A84F1D"/>
    <w:rsid w:val="00BF1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4E06B-7625-492A-98B0-6DB3AC87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6BC"/>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BF16BC"/>
    <w:pPr>
      <w:keepNext/>
      <w:pageBreakBefore/>
      <w:pBdr>
        <w:bottom w:val="single" w:sz="18"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BF16BC"/>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BF16BC"/>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BF16BC"/>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BF16BC"/>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BF16BC"/>
    <w:pPr>
      <w:keepNext/>
      <w:keepLines/>
      <w:suppressAutoHyphens w:val="0"/>
      <w:spacing w:before="40" w:after="0" w:line="259" w:lineRule="auto"/>
      <w:jc w:val="left"/>
      <w:outlineLvl w:val="5"/>
    </w:pPr>
    <w:rPr>
      <w:rFonts w:asciiTheme="majorHAnsi" w:eastAsiaTheme="majorEastAsia" w:hAnsiTheme="majorHAnsi" w:cstheme="majorBidi"/>
      <w:color w:val="1F4D78" w:themeColor="accent1" w:themeShade="7F"/>
      <w:szCs w:val="22"/>
      <w:lang w:val="el-GR" w:eastAsia="en-US"/>
    </w:rPr>
  </w:style>
  <w:style w:type="paragraph" w:styleId="7">
    <w:name w:val="heading 7"/>
    <w:basedOn w:val="a"/>
    <w:next w:val="a"/>
    <w:link w:val="7Char"/>
    <w:uiPriority w:val="9"/>
    <w:semiHidden/>
    <w:unhideWhenUsed/>
    <w:qFormat/>
    <w:rsid w:val="00BF16B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BF16B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BF16BC"/>
    <w:pPr>
      <w:keepNext/>
      <w:keepLines/>
      <w:suppressAutoHyphens w:val="0"/>
      <w:spacing w:before="40" w:after="0" w:line="259" w:lineRule="auto"/>
      <w:jc w:val="left"/>
      <w:outlineLvl w:val="8"/>
    </w:pPr>
    <w:rPr>
      <w:rFonts w:asciiTheme="majorHAnsi" w:eastAsiaTheme="majorEastAsia" w:hAnsiTheme="majorHAnsi" w:cstheme="majorBidi"/>
      <w:i/>
      <w:iCs/>
      <w:color w:val="272727" w:themeColor="text1" w:themeTint="D8"/>
      <w:sz w:val="21"/>
      <w:szCs w:val="21"/>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sid w:val="00BF16BC"/>
    <w:rPr>
      <w:rFonts w:ascii="Arial" w:eastAsia="Times New Roman" w:hAnsi="Arial" w:cs="Arial"/>
      <w:b/>
      <w:bCs/>
      <w:color w:val="333399"/>
      <w:sz w:val="28"/>
      <w:szCs w:val="32"/>
      <w:lang w:eastAsia="zh-CN"/>
    </w:rPr>
  </w:style>
  <w:style w:type="character" w:customStyle="1" w:styleId="2Char">
    <w:name w:val="Επικεφαλίδα 2 Char"/>
    <w:basedOn w:val="a0"/>
    <w:link w:val="2"/>
    <w:qFormat/>
    <w:rsid w:val="00BF16BC"/>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qFormat/>
    <w:rsid w:val="00BF16BC"/>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BF16BC"/>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BF16BC"/>
    <w:rPr>
      <w:rFonts w:ascii="Lucida Sans" w:eastAsia="Times New Roman" w:hAnsi="Lucida Sans" w:cs="Lucida Sans"/>
      <w:b/>
      <w:szCs w:val="20"/>
      <w:lang w:eastAsia="zh-CN"/>
    </w:rPr>
  </w:style>
  <w:style w:type="character" w:customStyle="1" w:styleId="6Char">
    <w:name w:val="Επικεφαλίδα 6 Char"/>
    <w:basedOn w:val="a0"/>
    <w:link w:val="6"/>
    <w:uiPriority w:val="9"/>
    <w:semiHidden/>
    <w:rsid w:val="00BF16BC"/>
    <w:rPr>
      <w:rFonts w:asciiTheme="majorHAnsi" w:eastAsiaTheme="majorEastAsia" w:hAnsiTheme="majorHAnsi" w:cstheme="majorBidi"/>
      <w:color w:val="1F4D78" w:themeColor="accent1" w:themeShade="7F"/>
      <w:lang w:val="el-GR"/>
    </w:rPr>
  </w:style>
  <w:style w:type="character" w:customStyle="1" w:styleId="7Char">
    <w:name w:val="Επικεφαλίδα 7 Char"/>
    <w:basedOn w:val="a0"/>
    <w:link w:val="7"/>
    <w:uiPriority w:val="9"/>
    <w:semiHidden/>
    <w:qFormat/>
    <w:rsid w:val="00BF16BC"/>
    <w:rPr>
      <w:rFonts w:asciiTheme="majorHAnsi" w:eastAsiaTheme="majorEastAsia" w:hAnsiTheme="majorHAnsi" w:cstheme="majorBidi"/>
      <w:i/>
      <w:iCs/>
      <w:color w:val="1F4D78" w:themeColor="accent1" w:themeShade="7F"/>
      <w:szCs w:val="24"/>
      <w:lang w:val="en-GB" w:eastAsia="zh-CN"/>
    </w:rPr>
  </w:style>
  <w:style w:type="character" w:customStyle="1" w:styleId="8Char">
    <w:name w:val="Επικεφαλίδα 8 Char"/>
    <w:basedOn w:val="a0"/>
    <w:link w:val="8"/>
    <w:uiPriority w:val="9"/>
    <w:semiHidden/>
    <w:qFormat/>
    <w:rsid w:val="00BF16BC"/>
    <w:rPr>
      <w:rFonts w:asciiTheme="majorHAnsi" w:eastAsiaTheme="majorEastAsia" w:hAnsiTheme="majorHAnsi" w:cstheme="majorBidi"/>
      <w:color w:val="272727" w:themeColor="text1" w:themeTint="D8"/>
      <w:sz w:val="21"/>
      <w:szCs w:val="21"/>
      <w:lang w:val="en-GB" w:eastAsia="zh-CN"/>
    </w:rPr>
  </w:style>
  <w:style w:type="character" w:customStyle="1" w:styleId="9Char">
    <w:name w:val="Επικεφαλίδα 9 Char"/>
    <w:basedOn w:val="a0"/>
    <w:link w:val="9"/>
    <w:uiPriority w:val="9"/>
    <w:semiHidden/>
    <w:rsid w:val="00BF16BC"/>
    <w:rPr>
      <w:rFonts w:asciiTheme="majorHAnsi" w:eastAsiaTheme="majorEastAsia" w:hAnsiTheme="majorHAnsi" w:cstheme="majorBidi"/>
      <w:i/>
      <w:iCs/>
      <w:color w:val="272727" w:themeColor="text1" w:themeTint="D8"/>
      <w:sz w:val="21"/>
      <w:szCs w:val="21"/>
      <w:lang w:val="el-GR"/>
    </w:rPr>
  </w:style>
  <w:style w:type="character" w:customStyle="1" w:styleId="WW8Num1z0">
    <w:name w:val="WW8Num1z0"/>
    <w:qFormat/>
    <w:rsid w:val="00BF16BC"/>
  </w:style>
  <w:style w:type="character" w:customStyle="1" w:styleId="WW8Num1z1">
    <w:name w:val="WW8Num1z1"/>
    <w:qFormat/>
    <w:rsid w:val="00BF16BC"/>
  </w:style>
  <w:style w:type="character" w:customStyle="1" w:styleId="WW8Num1z2">
    <w:name w:val="WW8Num1z2"/>
    <w:qFormat/>
    <w:rsid w:val="00BF16BC"/>
  </w:style>
  <w:style w:type="character" w:customStyle="1" w:styleId="WW8Num1z3">
    <w:name w:val="WW8Num1z3"/>
    <w:qFormat/>
    <w:rsid w:val="00BF16BC"/>
  </w:style>
  <w:style w:type="character" w:customStyle="1" w:styleId="WW8Num1z4">
    <w:name w:val="WW8Num1z4"/>
    <w:qFormat/>
    <w:rsid w:val="00BF16BC"/>
    <w:rPr>
      <w:rFonts w:ascii="Arial" w:hAnsi="Arial" w:cs="Times New Roman"/>
      <w:b w:val="0"/>
      <w:i w:val="0"/>
      <w:sz w:val="20"/>
      <w:szCs w:val="20"/>
    </w:rPr>
  </w:style>
  <w:style w:type="character" w:customStyle="1" w:styleId="WW8Num1z5">
    <w:name w:val="WW8Num1z5"/>
    <w:qFormat/>
    <w:rsid w:val="00BF16BC"/>
  </w:style>
  <w:style w:type="character" w:customStyle="1" w:styleId="WW8Num1z6">
    <w:name w:val="WW8Num1z6"/>
    <w:qFormat/>
    <w:rsid w:val="00BF16BC"/>
  </w:style>
  <w:style w:type="character" w:customStyle="1" w:styleId="WW8Num1z7">
    <w:name w:val="WW8Num1z7"/>
    <w:qFormat/>
    <w:rsid w:val="00BF16BC"/>
  </w:style>
  <w:style w:type="character" w:customStyle="1" w:styleId="WW8Num1z8">
    <w:name w:val="WW8Num1z8"/>
    <w:qFormat/>
    <w:rsid w:val="00BF16BC"/>
  </w:style>
  <w:style w:type="character" w:customStyle="1" w:styleId="WW8Num2z0">
    <w:name w:val="WW8Num2z0"/>
    <w:qFormat/>
    <w:rsid w:val="00BF16BC"/>
  </w:style>
  <w:style w:type="character" w:customStyle="1" w:styleId="WW8Num2z1">
    <w:name w:val="WW8Num2z1"/>
    <w:qFormat/>
    <w:rsid w:val="00BF16BC"/>
  </w:style>
  <w:style w:type="character" w:customStyle="1" w:styleId="WW8Num2z2">
    <w:name w:val="WW8Num2z2"/>
    <w:qFormat/>
    <w:rsid w:val="00BF16BC"/>
  </w:style>
  <w:style w:type="character" w:customStyle="1" w:styleId="WW8Num2z3">
    <w:name w:val="WW8Num2z3"/>
    <w:qFormat/>
    <w:rsid w:val="00BF16BC"/>
  </w:style>
  <w:style w:type="character" w:customStyle="1" w:styleId="WW8Num2z4">
    <w:name w:val="WW8Num2z4"/>
    <w:qFormat/>
    <w:rsid w:val="00BF16BC"/>
    <w:rPr>
      <w:rFonts w:ascii="Arial" w:hAnsi="Arial" w:cs="Times New Roman"/>
      <w:b w:val="0"/>
      <w:i w:val="0"/>
      <w:sz w:val="20"/>
      <w:szCs w:val="20"/>
    </w:rPr>
  </w:style>
  <w:style w:type="character" w:customStyle="1" w:styleId="WW8Num2z5">
    <w:name w:val="WW8Num2z5"/>
    <w:qFormat/>
    <w:rsid w:val="00BF16BC"/>
  </w:style>
  <w:style w:type="character" w:customStyle="1" w:styleId="WW8Num2z6">
    <w:name w:val="WW8Num2z6"/>
    <w:qFormat/>
    <w:rsid w:val="00BF16BC"/>
  </w:style>
  <w:style w:type="character" w:customStyle="1" w:styleId="WW8Num2z7">
    <w:name w:val="WW8Num2z7"/>
    <w:qFormat/>
    <w:rsid w:val="00BF16BC"/>
  </w:style>
  <w:style w:type="character" w:customStyle="1" w:styleId="WW8Num2z8">
    <w:name w:val="WW8Num2z8"/>
    <w:qFormat/>
    <w:rsid w:val="00BF16BC"/>
  </w:style>
  <w:style w:type="character" w:customStyle="1" w:styleId="WW8Num3z0">
    <w:name w:val="WW8Num3z0"/>
    <w:qFormat/>
    <w:rsid w:val="00BF16BC"/>
    <w:rPr>
      <w:rFonts w:ascii="Symbol" w:hAnsi="Symbol" w:cs="Symbol"/>
      <w:lang w:val="el-GR"/>
    </w:rPr>
  </w:style>
  <w:style w:type="character" w:customStyle="1" w:styleId="WW8Num4z0">
    <w:name w:val="WW8Num4z0"/>
    <w:qFormat/>
    <w:rsid w:val="00BF16BC"/>
    <w:rPr>
      <w:lang w:val="el-GR"/>
    </w:rPr>
  </w:style>
  <w:style w:type="character" w:customStyle="1" w:styleId="WW8Num5z0">
    <w:name w:val="WW8Num5z0"/>
    <w:qFormat/>
    <w:rsid w:val="00BF16BC"/>
    <w:rPr>
      <w:rFonts w:ascii="Webdings" w:hAnsi="Webdings" w:cs="Webdings"/>
      <w:color w:val="333399"/>
      <w:sz w:val="16"/>
    </w:rPr>
  </w:style>
  <w:style w:type="character" w:customStyle="1" w:styleId="WW8Num6z0">
    <w:name w:val="WW8Num6z0"/>
    <w:qFormat/>
    <w:rsid w:val="00BF16BC"/>
    <w:rPr>
      <w:rFonts w:ascii="Symbol" w:hAnsi="Symbol" w:cs="Symbol"/>
      <w:strike/>
      <w:color w:val="0070C0"/>
      <w:kern w:val="2"/>
      <w:position w:val="0"/>
      <w:sz w:val="24"/>
      <w:vertAlign w:val="baseline"/>
      <w:lang w:val="el-GR"/>
    </w:rPr>
  </w:style>
  <w:style w:type="character" w:customStyle="1" w:styleId="WW8Num7z0">
    <w:name w:val="WW8Num7z0"/>
    <w:qFormat/>
    <w:rsid w:val="00BF16BC"/>
    <w:rPr>
      <w:rFonts w:ascii="Symbol" w:hAnsi="Symbol" w:cs="Symbol"/>
      <w:shd w:val="clear" w:color="auto" w:fill="C0C0C0"/>
      <w:lang w:val="el-GR"/>
    </w:rPr>
  </w:style>
  <w:style w:type="character" w:customStyle="1" w:styleId="WW8Num8z0">
    <w:name w:val="WW8Num8z0"/>
    <w:qFormat/>
    <w:rsid w:val="00BF16BC"/>
    <w:rPr>
      <w:b/>
      <w:bCs/>
      <w:szCs w:val="22"/>
      <w:lang w:val="el-GR"/>
    </w:rPr>
  </w:style>
  <w:style w:type="character" w:customStyle="1" w:styleId="WW8Num8z1">
    <w:name w:val="WW8Num8z1"/>
    <w:qFormat/>
    <w:rsid w:val="00BF16BC"/>
  </w:style>
  <w:style w:type="character" w:customStyle="1" w:styleId="WW8Num8z2">
    <w:name w:val="WW8Num8z2"/>
    <w:qFormat/>
    <w:rsid w:val="00BF16BC"/>
  </w:style>
  <w:style w:type="character" w:customStyle="1" w:styleId="WW8Num8z3">
    <w:name w:val="WW8Num8z3"/>
    <w:qFormat/>
    <w:rsid w:val="00BF16BC"/>
  </w:style>
  <w:style w:type="character" w:customStyle="1" w:styleId="WW8Num8z4">
    <w:name w:val="WW8Num8z4"/>
    <w:qFormat/>
    <w:rsid w:val="00BF16BC"/>
  </w:style>
  <w:style w:type="character" w:customStyle="1" w:styleId="WW8Num8z5">
    <w:name w:val="WW8Num8z5"/>
    <w:qFormat/>
    <w:rsid w:val="00BF16BC"/>
  </w:style>
  <w:style w:type="character" w:customStyle="1" w:styleId="WW8Num8z6">
    <w:name w:val="WW8Num8z6"/>
    <w:qFormat/>
    <w:rsid w:val="00BF16BC"/>
  </w:style>
  <w:style w:type="character" w:customStyle="1" w:styleId="WW8Num8z7">
    <w:name w:val="WW8Num8z7"/>
    <w:qFormat/>
    <w:rsid w:val="00BF16BC"/>
  </w:style>
  <w:style w:type="character" w:customStyle="1" w:styleId="WW8Num8z8">
    <w:name w:val="WW8Num8z8"/>
    <w:qFormat/>
    <w:rsid w:val="00BF16BC"/>
  </w:style>
  <w:style w:type="character" w:customStyle="1" w:styleId="WW8Num9z0">
    <w:name w:val="WW8Num9z0"/>
    <w:qFormat/>
    <w:rsid w:val="00BF16BC"/>
    <w:rPr>
      <w:b/>
      <w:bCs/>
      <w:szCs w:val="22"/>
      <w:lang w:val="el-GR"/>
    </w:rPr>
  </w:style>
  <w:style w:type="character" w:customStyle="1" w:styleId="WW8Num9z1">
    <w:name w:val="WW8Num9z1"/>
    <w:qFormat/>
    <w:rsid w:val="00BF16BC"/>
    <w:rPr>
      <w:rFonts w:eastAsia="Calibri"/>
      <w:lang w:val="el-GR"/>
    </w:rPr>
  </w:style>
  <w:style w:type="character" w:customStyle="1" w:styleId="WW8Num9z2">
    <w:name w:val="WW8Num9z2"/>
    <w:qFormat/>
    <w:rsid w:val="00BF16BC"/>
  </w:style>
  <w:style w:type="character" w:customStyle="1" w:styleId="WW8Num9z3">
    <w:name w:val="WW8Num9z3"/>
    <w:qFormat/>
    <w:rsid w:val="00BF16BC"/>
  </w:style>
  <w:style w:type="character" w:customStyle="1" w:styleId="WW8Num9z4">
    <w:name w:val="WW8Num9z4"/>
    <w:qFormat/>
    <w:rsid w:val="00BF16BC"/>
  </w:style>
  <w:style w:type="character" w:customStyle="1" w:styleId="WW8Num9z5">
    <w:name w:val="WW8Num9z5"/>
    <w:qFormat/>
    <w:rsid w:val="00BF16BC"/>
  </w:style>
  <w:style w:type="character" w:customStyle="1" w:styleId="WW8Num9z6">
    <w:name w:val="WW8Num9z6"/>
    <w:qFormat/>
    <w:rsid w:val="00BF16BC"/>
  </w:style>
  <w:style w:type="character" w:customStyle="1" w:styleId="WW8Num9z7">
    <w:name w:val="WW8Num9z7"/>
    <w:qFormat/>
    <w:rsid w:val="00BF16BC"/>
  </w:style>
  <w:style w:type="character" w:customStyle="1" w:styleId="WW8Num9z8">
    <w:name w:val="WW8Num9z8"/>
    <w:qFormat/>
    <w:rsid w:val="00BF16BC"/>
  </w:style>
  <w:style w:type="character" w:customStyle="1" w:styleId="WW8Num10z0">
    <w:name w:val="WW8Num10z0"/>
    <w:qFormat/>
    <w:rsid w:val="00BF16BC"/>
    <w:rPr>
      <w:rFonts w:ascii="Symbol" w:hAnsi="Symbol" w:cs="OpenSymbol"/>
      <w:color w:val="5B9BD5"/>
    </w:rPr>
  </w:style>
  <w:style w:type="character" w:customStyle="1" w:styleId="WW8Num11z0">
    <w:name w:val="WW8Num11z0"/>
    <w:qFormat/>
    <w:rsid w:val="00BF16BC"/>
    <w:rPr>
      <w:rFonts w:ascii="Angsana New" w:hAnsi="Angsana New" w:cs="Angsana New"/>
      <w:color w:val="000000"/>
      <w:kern w:val="2"/>
      <w:szCs w:val="22"/>
      <w:shd w:val="clear" w:color="auto" w:fill="FFFFFF"/>
      <w:lang w:val="el-GR"/>
    </w:rPr>
  </w:style>
  <w:style w:type="character" w:customStyle="1" w:styleId="WW8Num11z1">
    <w:name w:val="WW8Num11z1"/>
    <w:qFormat/>
    <w:rsid w:val="00BF16BC"/>
    <w:rPr>
      <w:rFonts w:ascii="Courier New" w:hAnsi="Courier New" w:cs="Courier New"/>
    </w:rPr>
  </w:style>
  <w:style w:type="character" w:customStyle="1" w:styleId="WW8Num11z2">
    <w:name w:val="WW8Num11z2"/>
    <w:qFormat/>
    <w:rsid w:val="00BF16BC"/>
    <w:rPr>
      <w:rFonts w:ascii="Wingdings" w:hAnsi="Wingdings" w:cs="Wingdings"/>
    </w:rPr>
  </w:style>
  <w:style w:type="character" w:customStyle="1" w:styleId="WW8Num11z3">
    <w:name w:val="WW8Num11z3"/>
    <w:qFormat/>
    <w:rsid w:val="00BF16BC"/>
    <w:rPr>
      <w:rFonts w:ascii="Symbol" w:hAnsi="Symbol" w:cs="Symbol"/>
    </w:rPr>
  </w:style>
  <w:style w:type="character" w:customStyle="1" w:styleId="WW8Num12z0">
    <w:name w:val="WW8Num12z0"/>
    <w:qFormat/>
    <w:rsid w:val="00BF16BC"/>
    <w:rPr>
      <w:rFonts w:ascii="Symbol" w:hAnsi="Symbol" w:cs="Symbol"/>
    </w:rPr>
  </w:style>
  <w:style w:type="character" w:customStyle="1" w:styleId="WW8Num12z1">
    <w:name w:val="WW8Num12z1"/>
    <w:qFormat/>
    <w:rsid w:val="00BF16BC"/>
    <w:rPr>
      <w:rFonts w:ascii="Courier New" w:hAnsi="Courier New" w:cs="Courier New"/>
    </w:rPr>
  </w:style>
  <w:style w:type="character" w:customStyle="1" w:styleId="WW8Num12z2">
    <w:name w:val="WW8Num12z2"/>
    <w:qFormat/>
    <w:rsid w:val="00BF16BC"/>
    <w:rPr>
      <w:rFonts w:ascii="Wingdings" w:hAnsi="Wingdings" w:cs="Wingdings"/>
    </w:rPr>
  </w:style>
  <w:style w:type="character" w:customStyle="1" w:styleId="WW8Num7z1">
    <w:name w:val="WW8Num7z1"/>
    <w:qFormat/>
    <w:rsid w:val="00BF16BC"/>
  </w:style>
  <w:style w:type="character" w:customStyle="1" w:styleId="WW8Num7z2">
    <w:name w:val="WW8Num7z2"/>
    <w:qFormat/>
    <w:rsid w:val="00BF16BC"/>
  </w:style>
  <w:style w:type="character" w:customStyle="1" w:styleId="WW8Num7z3">
    <w:name w:val="WW8Num7z3"/>
    <w:qFormat/>
    <w:rsid w:val="00BF16BC"/>
  </w:style>
  <w:style w:type="character" w:customStyle="1" w:styleId="WW8Num7z4">
    <w:name w:val="WW8Num7z4"/>
    <w:qFormat/>
    <w:rsid w:val="00BF16BC"/>
  </w:style>
  <w:style w:type="character" w:customStyle="1" w:styleId="WW8Num7z5">
    <w:name w:val="WW8Num7z5"/>
    <w:qFormat/>
    <w:rsid w:val="00BF16BC"/>
  </w:style>
  <w:style w:type="character" w:customStyle="1" w:styleId="WW8Num7z6">
    <w:name w:val="WW8Num7z6"/>
    <w:qFormat/>
    <w:rsid w:val="00BF16BC"/>
  </w:style>
  <w:style w:type="character" w:customStyle="1" w:styleId="WW8Num7z7">
    <w:name w:val="WW8Num7z7"/>
    <w:qFormat/>
    <w:rsid w:val="00BF16BC"/>
  </w:style>
  <w:style w:type="character" w:customStyle="1" w:styleId="WW8Num7z8">
    <w:name w:val="WW8Num7z8"/>
    <w:qFormat/>
    <w:rsid w:val="00BF16BC"/>
  </w:style>
  <w:style w:type="character" w:customStyle="1" w:styleId="WW-DefaultParagraphFont">
    <w:name w:val="WW-Default Paragraph Font"/>
    <w:qFormat/>
    <w:rsid w:val="00BF16BC"/>
  </w:style>
  <w:style w:type="character" w:customStyle="1" w:styleId="WW-DefaultParagraphFont1">
    <w:name w:val="WW-Default Paragraph Font1"/>
    <w:qFormat/>
    <w:rsid w:val="00BF16BC"/>
  </w:style>
  <w:style w:type="character" w:customStyle="1" w:styleId="10">
    <w:name w:val="Προεπιλεγμένη γραμματοσειρά1"/>
    <w:qFormat/>
    <w:rsid w:val="00BF16BC"/>
  </w:style>
  <w:style w:type="character" w:customStyle="1" w:styleId="WW-DefaultParagraphFont11">
    <w:name w:val="WW-Default Paragraph Font11"/>
    <w:qFormat/>
    <w:rsid w:val="00BF16BC"/>
  </w:style>
  <w:style w:type="character" w:customStyle="1" w:styleId="WW8Num10z1">
    <w:name w:val="WW8Num10z1"/>
    <w:qFormat/>
    <w:rsid w:val="00BF16BC"/>
    <w:rPr>
      <w:rFonts w:eastAsia="Calibri"/>
      <w:lang w:val="el-GR"/>
    </w:rPr>
  </w:style>
  <w:style w:type="character" w:customStyle="1" w:styleId="WW8Num10z2">
    <w:name w:val="WW8Num10z2"/>
    <w:qFormat/>
    <w:rsid w:val="00BF16BC"/>
  </w:style>
  <w:style w:type="character" w:customStyle="1" w:styleId="WW8Num10z3">
    <w:name w:val="WW8Num10z3"/>
    <w:qFormat/>
    <w:rsid w:val="00BF16BC"/>
  </w:style>
  <w:style w:type="character" w:customStyle="1" w:styleId="WW8Num10z4">
    <w:name w:val="WW8Num10z4"/>
    <w:qFormat/>
    <w:rsid w:val="00BF16BC"/>
  </w:style>
  <w:style w:type="character" w:customStyle="1" w:styleId="WW8Num10z5">
    <w:name w:val="WW8Num10z5"/>
    <w:qFormat/>
    <w:rsid w:val="00BF16BC"/>
  </w:style>
  <w:style w:type="character" w:customStyle="1" w:styleId="WW8Num10z6">
    <w:name w:val="WW8Num10z6"/>
    <w:qFormat/>
    <w:rsid w:val="00BF16BC"/>
  </w:style>
  <w:style w:type="character" w:customStyle="1" w:styleId="WW8Num10z7">
    <w:name w:val="WW8Num10z7"/>
    <w:qFormat/>
    <w:rsid w:val="00BF16BC"/>
  </w:style>
  <w:style w:type="character" w:customStyle="1" w:styleId="WW8Num10z8">
    <w:name w:val="WW8Num10z8"/>
    <w:qFormat/>
    <w:rsid w:val="00BF16BC"/>
  </w:style>
  <w:style w:type="character" w:customStyle="1" w:styleId="DefaultParagraphFont2">
    <w:name w:val="Default Paragraph Font2"/>
    <w:qFormat/>
    <w:rsid w:val="00BF16BC"/>
  </w:style>
  <w:style w:type="character" w:customStyle="1" w:styleId="WW8Num11z4">
    <w:name w:val="WW8Num11z4"/>
    <w:qFormat/>
    <w:rsid w:val="00BF16BC"/>
  </w:style>
  <w:style w:type="character" w:customStyle="1" w:styleId="WW8Num11z5">
    <w:name w:val="WW8Num11z5"/>
    <w:qFormat/>
    <w:rsid w:val="00BF16BC"/>
  </w:style>
  <w:style w:type="character" w:customStyle="1" w:styleId="WW8Num11z6">
    <w:name w:val="WW8Num11z6"/>
    <w:qFormat/>
    <w:rsid w:val="00BF16BC"/>
  </w:style>
  <w:style w:type="character" w:customStyle="1" w:styleId="WW8Num11z7">
    <w:name w:val="WW8Num11z7"/>
    <w:qFormat/>
    <w:rsid w:val="00BF16BC"/>
  </w:style>
  <w:style w:type="character" w:customStyle="1" w:styleId="WW8Num11z8">
    <w:name w:val="WW8Num11z8"/>
    <w:qFormat/>
    <w:rsid w:val="00BF16BC"/>
  </w:style>
  <w:style w:type="character" w:customStyle="1" w:styleId="WW8Num12z3">
    <w:name w:val="WW8Num12z3"/>
    <w:qFormat/>
    <w:rsid w:val="00BF16BC"/>
  </w:style>
  <w:style w:type="character" w:customStyle="1" w:styleId="WW8Num12z4">
    <w:name w:val="WW8Num12z4"/>
    <w:qFormat/>
    <w:rsid w:val="00BF16BC"/>
  </w:style>
  <w:style w:type="character" w:customStyle="1" w:styleId="WW8Num12z5">
    <w:name w:val="WW8Num12z5"/>
    <w:qFormat/>
    <w:rsid w:val="00BF16BC"/>
  </w:style>
  <w:style w:type="character" w:customStyle="1" w:styleId="WW8Num12z6">
    <w:name w:val="WW8Num12z6"/>
    <w:qFormat/>
    <w:rsid w:val="00BF16BC"/>
  </w:style>
  <w:style w:type="character" w:customStyle="1" w:styleId="WW8Num12z7">
    <w:name w:val="WW8Num12z7"/>
    <w:qFormat/>
    <w:rsid w:val="00BF16BC"/>
  </w:style>
  <w:style w:type="character" w:customStyle="1" w:styleId="WW8Num12z8">
    <w:name w:val="WW8Num12z8"/>
    <w:qFormat/>
    <w:rsid w:val="00BF16BC"/>
  </w:style>
  <w:style w:type="character" w:customStyle="1" w:styleId="WW8Num13z0">
    <w:name w:val="WW8Num13z0"/>
    <w:qFormat/>
    <w:rsid w:val="00BF16BC"/>
    <w:rPr>
      <w:rFonts w:ascii="Symbol" w:hAnsi="Symbol" w:cs="OpenSymbol"/>
    </w:rPr>
  </w:style>
  <w:style w:type="character" w:customStyle="1" w:styleId="WW-DefaultParagraphFont111">
    <w:name w:val="WW-Default Paragraph Font111"/>
    <w:qFormat/>
    <w:rsid w:val="00BF16BC"/>
  </w:style>
  <w:style w:type="character" w:customStyle="1" w:styleId="WW8Num13z1">
    <w:name w:val="WW8Num13z1"/>
    <w:qFormat/>
    <w:rsid w:val="00BF16BC"/>
    <w:rPr>
      <w:rFonts w:eastAsia="Calibri"/>
      <w:lang w:val="el-GR"/>
    </w:rPr>
  </w:style>
  <w:style w:type="character" w:customStyle="1" w:styleId="WW8Num13z2">
    <w:name w:val="WW8Num13z2"/>
    <w:qFormat/>
    <w:rsid w:val="00BF16BC"/>
  </w:style>
  <w:style w:type="character" w:customStyle="1" w:styleId="WW8Num13z3">
    <w:name w:val="WW8Num13z3"/>
    <w:qFormat/>
    <w:rsid w:val="00BF16BC"/>
  </w:style>
  <w:style w:type="character" w:customStyle="1" w:styleId="WW8Num13z4">
    <w:name w:val="WW8Num13z4"/>
    <w:qFormat/>
    <w:rsid w:val="00BF16BC"/>
  </w:style>
  <w:style w:type="character" w:customStyle="1" w:styleId="WW8Num13z5">
    <w:name w:val="WW8Num13z5"/>
    <w:qFormat/>
    <w:rsid w:val="00BF16BC"/>
  </w:style>
  <w:style w:type="character" w:customStyle="1" w:styleId="WW8Num13z6">
    <w:name w:val="WW8Num13z6"/>
    <w:qFormat/>
    <w:rsid w:val="00BF16BC"/>
  </w:style>
  <w:style w:type="character" w:customStyle="1" w:styleId="WW8Num13z7">
    <w:name w:val="WW8Num13z7"/>
    <w:qFormat/>
    <w:rsid w:val="00BF16BC"/>
  </w:style>
  <w:style w:type="character" w:customStyle="1" w:styleId="WW8Num13z8">
    <w:name w:val="WW8Num13z8"/>
    <w:qFormat/>
    <w:rsid w:val="00BF16BC"/>
  </w:style>
  <w:style w:type="character" w:customStyle="1" w:styleId="WW8Num14z0">
    <w:name w:val="WW8Num14z0"/>
    <w:qFormat/>
    <w:rsid w:val="00BF16BC"/>
    <w:rPr>
      <w:rFonts w:ascii="Symbol" w:hAnsi="Symbol" w:cs="OpenSymbol"/>
    </w:rPr>
  </w:style>
  <w:style w:type="character" w:customStyle="1" w:styleId="WW8Num14z1">
    <w:name w:val="WW8Num14z1"/>
    <w:qFormat/>
    <w:rsid w:val="00BF16BC"/>
  </w:style>
  <w:style w:type="character" w:customStyle="1" w:styleId="WW8Num14z2">
    <w:name w:val="WW8Num14z2"/>
    <w:qFormat/>
    <w:rsid w:val="00BF16BC"/>
  </w:style>
  <w:style w:type="character" w:customStyle="1" w:styleId="WW8Num14z3">
    <w:name w:val="WW8Num14z3"/>
    <w:qFormat/>
    <w:rsid w:val="00BF16BC"/>
  </w:style>
  <w:style w:type="character" w:customStyle="1" w:styleId="WW8Num14z4">
    <w:name w:val="WW8Num14z4"/>
    <w:qFormat/>
    <w:rsid w:val="00BF16BC"/>
  </w:style>
  <w:style w:type="character" w:customStyle="1" w:styleId="WW8Num14z5">
    <w:name w:val="WW8Num14z5"/>
    <w:qFormat/>
    <w:rsid w:val="00BF16BC"/>
  </w:style>
  <w:style w:type="character" w:customStyle="1" w:styleId="WW8Num14z6">
    <w:name w:val="WW8Num14z6"/>
    <w:qFormat/>
    <w:rsid w:val="00BF16BC"/>
  </w:style>
  <w:style w:type="character" w:customStyle="1" w:styleId="WW8Num14z7">
    <w:name w:val="WW8Num14z7"/>
    <w:qFormat/>
    <w:rsid w:val="00BF16BC"/>
  </w:style>
  <w:style w:type="character" w:customStyle="1" w:styleId="WW8Num14z8">
    <w:name w:val="WW8Num14z8"/>
    <w:qFormat/>
    <w:rsid w:val="00BF16BC"/>
  </w:style>
  <w:style w:type="character" w:customStyle="1" w:styleId="WW8Num15z0">
    <w:name w:val="WW8Num15z0"/>
    <w:qFormat/>
    <w:rsid w:val="00BF16BC"/>
  </w:style>
  <w:style w:type="character" w:customStyle="1" w:styleId="WW8Num15z1">
    <w:name w:val="WW8Num15z1"/>
    <w:qFormat/>
    <w:rsid w:val="00BF16BC"/>
  </w:style>
  <w:style w:type="character" w:customStyle="1" w:styleId="WW8Num15z2">
    <w:name w:val="WW8Num15z2"/>
    <w:qFormat/>
    <w:rsid w:val="00BF16BC"/>
  </w:style>
  <w:style w:type="character" w:customStyle="1" w:styleId="WW8Num15z3">
    <w:name w:val="WW8Num15z3"/>
    <w:qFormat/>
    <w:rsid w:val="00BF16BC"/>
  </w:style>
  <w:style w:type="character" w:customStyle="1" w:styleId="WW8Num15z4">
    <w:name w:val="WW8Num15z4"/>
    <w:qFormat/>
    <w:rsid w:val="00BF16BC"/>
  </w:style>
  <w:style w:type="character" w:customStyle="1" w:styleId="WW8Num15z5">
    <w:name w:val="WW8Num15z5"/>
    <w:qFormat/>
    <w:rsid w:val="00BF16BC"/>
  </w:style>
  <w:style w:type="character" w:customStyle="1" w:styleId="WW8Num15z6">
    <w:name w:val="WW8Num15z6"/>
    <w:qFormat/>
    <w:rsid w:val="00BF16BC"/>
  </w:style>
  <w:style w:type="character" w:customStyle="1" w:styleId="WW8Num15z7">
    <w:name w:val="WW8Num15z7"/>
    <w:qFormat/>
    <w:rsid w:val="00BF16BC"/>
  </w:style>
  <w:style w:type="character" w:customStyle="1" w:styleId="WW8Num15z8">
    <w:name w:val="WW8Num15z8"/>
    <w:qFormat/>
    <w:rsid w:val="00BF16BC"/>
  </w:style>
  <w:style w:type="character" w:customStyle="1" w:styleId="WW8Num16z0">
    <w:name w:val="WW8Num16z0"/>
    <w:qFormat/>
    <w:rsid w:val="00BF16BC"/>
  </w:style>
  <w:style w:type="character" w:customStyle="1" w:styleId="WW8Num16z1">
    <w:name w:val="WW8Num16z1"/>
    <w:qFormat/>
    <w:rsid w:val="00BF16BC"/>
  </w:style>
  <w:style w:type="character" w:customStyle="1" w:styleId="WW8Num16z2">
    <w:name w:val="WW8Num16z2"/>
    <w:qFormat/>
    <w:rsid w:val="00BF16BC"/>
  </w:style>
  <w:style w:type="character" w:customStyle="1" w:styleId="WW8Num16z3">
    <w:name w:val="WW8Num16z3"/>
    <w:qFormat/>
    <w:rsid w:val="00BF16BC"/>
  </w:style>
  <w:style w:type="character" w:customStyle="1" w:styleId="WW8Num16z4">
    <w:name w:val="WW8Num16z4"/>
    <w:qFormat/>
    <w:rsid w:val="00BF16BC"/>
  </w:style>
  <w:style w:type="character" w:customStyle="1" w:styleId="WW8Num16z5">
    <w:name w:val="WW8Num16z5"/>
    <w:qFormat/>
    <w:rsid w:val="00BF16BC"/>
  </w:style>
  <w:style w:type="character" w:customStyle="1" w:styleId="WW8Num16z6">
    <w:name w:val="WW8Num16z6"/>
    <w:qFormat/>
    <w:rsid w:val="00BF16BC"/>
  </w:style>
  <w:style w:type="character" w:customStyle="1" w:styleId="WW8Num16z7">
    <w:name w:val="WW8Num16z7"/>
    <w:qFormat/>
    <w:rsid w:val="00BF16BC"/>
  </w:style>
  <w:style w:type="character" w:customStyle="1" w:styleId="WW8Num16z8">
    <w:name w:val="WW8Num16z8"/>
    <w:qFormat/>
    <w:rsid w:val="00BF16BC"/>
  </w:style>
  <w:style w:type="character" w:customStyle="1" w:styleId="WW-DefaultParagraphFont1111">
    <w:name w:val="WW-Default Paragraph Font1111"/>
    <w:qFormat/>
    <w:rsid w:val="00BF16BC"/>
  </w:style>
  <w:style w:type="character" w:customStyle="1" w:styleId="WW-DefaultParagraphFont11111">
    <w:name w:val="WW-Default Paragraph Font11111"/>
    <w:qFormat/>
    <w:rsid w:val="00BF16BC"/>
  </w:style>
  <w:style w:type="character" w:customStyle="1" w:styleId="WW-DefaultParagraphFont111111">
    <w:name w:val="WW-Default Paragraph Font111111"/>
    <w:qFormat/>
    <w:rsid w:val="00BF16BC"/>
  </w:style>
  <w:style w:type="character" w:customStyle="1" w:styleId="WW-DefaultParagraphFont1111111">
    <w:name w:val="WW-Default Paragraph Font1111111"/>
    <w:qFormat/>
    <w:rsid w:val="00BF16BC"/>
  </w:style>
  <w:style w:type="character" w:customStyle="1" w:styleId="WW-DefaultParagraphFont11111111">
    <w:name w:val="WW-Default Paragraph Font11111111"/>
    <w:qFormat/>
    <w:rsid w:val="00BF16BC"/>
  </w:style>
  <w:style w:type="character" w:customStyle="1" w:styleId="WW8Num17z0">
    <w:name w:val="WW8Num17z0"/>
    <w:qFormat/>
    <w:rsid w:val="00BF16BC"/>
  </w:style>
  <w:style w:type="character" w:customStyle="1" w:styleId="WW8Num17z1">
    <w:name w:val="WW8Num17z1"/>
    <w:qFormat/>
    <w:rsid w:val="00BF16BC"/>
  </w:style>
  <w:style w:type="character" w:customStyle="1" w:styleId="WW8Num17z2">
    <w:name w:val="WW8Num17z2"/>
    <w:qFormat/>
    <w:rsid w:val="00BF16BC"/>
  </w:style>
  <w:style w:type="character" w:customStyle="1" w:styleId="WW8Num17z3">
    <w:name w:val="WW8Num17z3"/>
    <w:qFormat/>
    <w:rsid w:val="00BF16BC"/>
  </w:style>
  <w:style w:type="character" w:customStyle="1" w:styleId="WW8Num17z4">
    <w:name w:val="WW8Num17z4"/>
    <w:qFormat/>
    <w:rsid w:val="00BF16BC"/>
  </w:style>
  <w:style w:type="character" w:customStyle="1" w:styleId="WW8Num17z5">
    <w:name w:val="WW8Num17z5"/>
    <w:qFormat/>
    <w:rsid w:val="00BF16BC"/>
  </w:style>
  <w:style w:type="character" w:customStyle="1" w:styleId="WW8Num17z6">
    <w:name w:val="WW8Num17z6"/>
    <w:qFormat/>
    <w:rsid w:val="00BF16BC"/>
  </w:style>
  <w:style w:type="character" w:customStyle="1" w:styleId="WW8Num17z7">
    <w:name w:val="WW8Num17z7"/>
    <w:qFormat/>
    <w:rsid w:val="00BF16BC"/>
  </w:style>
  <w:style w:type="character" w:customStyle="1" w:styleId="WW8Num17z8">
    <w:name w:val="WW8Num17z8"/>
    <w:qFormat/>
    <w:rsid w:val="00BF16BC"/>
  </w:style>
  <w:style w:type="character" w:customStyle="1" w:styleId="WW8Num18z0">
    <w:name w:val="WW8Num18z0"/>
    <w:qFormat/>
    <w:rsid w:val="00BF16BC"/>
  </w:style>
  <w:style w:type="character" w:customStyle="1" w:styleId="WW8Num18z1">
    <w:name w:val="WW8Num18z1"/>
    <w:qFormat/>
    <w:rsid w:val="00BF16BC"/>
  </w:style>
  <w:style w:type="character" w:customStyle="1" w:styleId="WW8Num18z2">
    <w:name w:val="WW8Num18z2"/>
    <w:qFormat/>
    <w:rsid w:val="00BF16BC"/>
  </w:style>
  <w:style w:type="character" w:customStyle="1" w:styleId="WW8Num18z3">
    <w:name w:val="WW8Num18z3"/>
    <w:qFormat/>
    <w:rsid w:val="00BF16BC"/>
  </w:style>
  <w:style w:type="character" w:customStyle="1" w:styleId="WW8Num18z4">
    <w:name w:val="WW8Num18z4"/>
    <w:qFormat/>
    <w:rsid w:val="00BF16BC"/>
  </w:style>
  <w:style w:type="character" w:customStyle="1" w:styleId="WW8Num18z5">
    <w:name w:val="WW8Num18z5"/>
    <w:qFormat/>
    <w:rsid w:val="00BF16BC"/>
  </w:style>
  <w:style w:type="character" w:customStyle="1" w:styleId="WW8Num18z6">
    <w:name w:val="WW8Num18z6"/>
    <w:qFormat/>
    <w:rsid w:val="00BF16BC"/>
  </w:style>
  <w:style w:type="character" w:customStyle="1" w:styleId="WW8Num18z7">
    <w:name w:val="WW8Num18z7"/>
    <w:qFormat/>
    <w:rsid w:val="00BF16BC"/>
  </w:style>
  <w:style w:type="character" w:customStyle="1" w:styleId="WW8Num18z8">
    <w:name w:val="WW8Num18z8"/>
    <w:qFormat/>
    <w:rsid w:val="00BF16BC"/>
  </w:style>
  <w:style w:type="character" w:customStyle="1" w:styleId="WW8Num3z1">
    <w:name w:val="WW8Num3z1"/>
    <w:qFormat/>
    <w:rsid w:val="00BF16BC"/>
  </w:style>
  <w:style w:type="character" w:customStyle="1" w:styleId="WW8Num3z2">
    <w:name w:val="WW8Num3z2"/>
    <w:qFormat/>
    <w:rsid w:val="00BF16BC"/>
  </w:style>
  <w:style w:type="character" w:customStyle="1" w:styleId="WW8Num3z3">
    <w:name w:val="WW8Num3z3"/>
    <w:qFormat/>
    <w:rsid w:val="00BF16BC"/>
  </w:style>
  <w:style w:type="character" w:customStyle="1" w:styleId="WW8Num3z4">
    <w:name w:val="WW8Num3z4"/>
    <w:qFormat/>
    <w:rsid w:val="00BF16BC"/>
    <w:rPr>
      <w:rFonts w:ascii="Arial" w:hAnsi="Arial" w:cs="Times New Roman"/>
      <w:b w:val="0"/>
      <w:i w:val="0"/>
      <w:sz w:val="20"/>
      <w:szCs w:val="20"/>
    </w:rPr>
  </w:style>
  <w:style w:type="character" w:customStyle="1" w:styleId="WW8Num3z5">
    <w:name w:val="WW8Num3z5"/>
    <w:qFormat/>
    <w:rsid w:val="00BF16BC"/>
  </w:style>
  <w:style w:type="character" w:customStyle="1" w:styleId="WW8Num3z6">
    <w:name w:val="WW8Num3z6"/>
    <w:qFormat/>
    <w:rsid w:val="00BF16BC"/>
  </w:style>
  <w:style w:type="character" w:customStyle="1" w:styleId="WW8Num3z7">
    <w:name w:val="WW8Num3z7"/>
    <w:qFormat/>
    <w:rsid w:val="00BF16BC"/>
  </w:style>
  <w:style w:type="character" w:customStyle="1" w:styleId="WW8Num3z8">
    <w:name w:val="WW8Num3z8"/>
    <w:qFormat/>
    <w:rsid w:val="00BF16BC"/>
  </w:style>
  <w:style w:type="character" w:customStyle="1" w:styleId="WW-DefaultParagraphFont111111111">
    <w:name w:val="WW-Default Paragraph Font111111111"/>
    <w:qFormat/>
    <w:rsid w:val="00BF16BC"/>
  </w:style>
  <w:style w:type="character" w:customStyle="1" w:styleId="WW-DefaultParagraphFont1111111111">
    <w:name w:val="WW-Default Paragraph Font1111111111"/>
    <w:qFormat/>
    <w:rsid w:val="00BF16BC"/>
  </w:style>
  <w:style w:type="character" w:customStyle="1" w:styleId="WW-DefaultParagraphFont11111111111">
    <w:name w:val="WW-Default Paragraph Font11111111111"/>
    <w:qFormat/>
    <w:rsid w:val="00BF16BC"/>
  </w:style>
  <w:style w:type="character" w:customStyle="1" w:styleId="WW-DefaultParagraphFont111111111111">
    <w:name w:val="WW-Default Paragraph Font111111111111"/>
    <w:qFormat/>
    <w:rsid w:val="00BF16BC"/>
  </w:style>
  <w:style w:type="character" w:customStyle="1" w:styleId="20">
    <w:name w:val="Προεπιλεγμένη γραμματοσειρά2"/>
    <w:qFormat/>
    <w:rsid w:val="00BF16BC"/>
  </w:style>
  <w:style w:type="character" w:customStyle="1" w:styleId="WW8Num19z0">
    <w:name w:val="WW8Num19z0"/>
    <w:qFormat/>
    <w:rsid w:val="00BF16BC"/>
    <w:rPr>
      <w:rFonts w:ascii="Calibri" w:hAnsi="Calibri" w:cs="Calibri"/>
    </w:rPr>
  </w:style>
  <w:style w:type="character" w:customStyle="1" w:styleId="WW8Num19z1">
    <w:name w:val="WW8Num19z1"/>
    <w:qFormat/>
    <w:rsid w:val="00BF16BC"/>
  </w:style>
  <w:style w:type="character" w:customStyle="1" w:styleId="WW8Num20z0">
    <w:name w:val="WW8Num20z0"/>
    <w:qFormat/>
    <w:rsid w:val="00BF16BC"/>
    <w:rPr>
      <w:rFonts w:ascii="Calibri" w:eastAsia="Calibri" w:hAnsi="Calibri" w:cs="Times New Roman"/>
    </w:rPr>
  </w:style>
  <w:style w:type="character" w:customStyle="1" w:styleId="WW8Num20z1">
    <w:name w:val="WW8Num20z1"/>
    <w:qFormat/>
    <w:rsid w:val="00BF16BC"/>
    <w:rPr>
      <w:rFonts w:ascii="Courier New" w:hAnsi="Courier New" w:cs="Courier New"/>
    </w:rPr>
  </w:style>
  <w:style w:type="character" w:customStyle="1" w:styleId="WW8Num20z2">
    <w:name w:val="WW8Num20z2"/>
    <w:qFormat/>
    <w:rsid w:val="00BF16BC"/>
    <w:rPr>
      <w:rFonts w:ascii="Wingdings" w:hAnsi="Wingdings" w:cs="Wingdings"/>
    </w:rPr>
  </w:style>
  <w:style w:type="character" w:customStyle="1" w:styleId="WW8Num20z3">
    <w:name w:val="WW8Num20z3"/>
    <w:qFormat/>
    <w:rsid w:val="00BF16BC"/>
    <w:rPr>
      <w:rFonts w:ascii="Symbol" w:hAnsi="Symbol" w:cs="Symbol"/>
    </w:rPr>
  </w:style>
  <w:style w:type="character" w:customStyle="1" w:styleId="WW-DefaultParagraphFont1111111111111">
    <w:name w:val="WW-Default Paragraph Font1111111111111"/>
    <w:qFormat/>
    <w:rsid w:val="00BF16BC"/>
  </w:style>
  <w:style w:type="character" w:customStyle="1" w:styleId="WW8Num19z2">
    <w:name w:val="WW8Num19z2"/>
    <w:qFormat/>
    <w:rsid w:val="00BF16BC"/>
  </w:style>
  <w:style w:type="character" w:customStyle="1" w:styleId="WW8Num19z3">
    <w:name w:val="WW8Num19z3"/>
    <w:qFormat/>
    <w:rsid w:val="00BF16BC"/>
  </w:style>
  <w:style w:type="character" w:customStyle="1" w:styleId="WW8Num19z4">
    <w:name w:val="WW8Num19z4"/>
    <w:qFormat/>
    <w:rsid w:val="00BF16BC"/>
  </w:style>
  <w:style w:type="character" w:customStyle="1" w:styleId="WW8Num19z5">
    <w:name w:val="WW8Num19z5"/>
    <w:qFormat/>
    <w:rsid w:val="00BF16BC"/>
  </w:style>
  <w:style w:type="character" w:customStyle="1" w:styleId="WW8Num19z6">
    <w:name w:val="WW8Num19z6"/>
    <w:qFormat/>
    <w:rsid w:val="00BF16BC"/>
  </w:style>
  <w:style w:type="character" w:customStyle="1" w:styleId="WW8Num19z7">
    <w:name w:val="WW8Num19z7"/>
    <w:qFormat/>
    <w:rsid w:val="00BF16BC"/>
  </w:style>
  <w:style w:type="character" w:customStyle="1" w:styleId="WW8Num19z8">
    <w:name w:val="WW8Num19z8"/>
    <w:qFormat/>
    <w:rsid w:val="00BF16BC"/>
  </w:style>
  <w:style w:type="character" w:customStyle="1" w:styleId="WW8Num20z4">
    <w:name w:val="WW8Num20z4"/>
    <w:qFormat/>
    <w:rsid w:val="00BF16BC"/>
  </w:style>
  <w:style w:type="character" w:customStyle="1" w:styleId="WW8Num20z5">
    <w:name w:val="WW8Num20z5"/>
    <w:qFormat/>
    <w:rsid w:val="00BF16BC"/>
  </w:style>
  <w:style w:type="character" w:customStyle="1" w:styleId="WW8Num20z6">
    <w:name w:val="WW8Num20z6"/>
    <w:qFormat/>
    <w:rsid w:val="00BF16BC"/>
  </w:style>
  <w:style w:type="character" w:customStyle="1" w:styleId="WW8Num20z7">
    <w:name w:val="WW8Num20z7"/>
    <w:qFormat/>
    <w:rsid w:val="00BF16BC"/>
  </w:style>
  <w:style w:type="character" w:customStyle="1" w:styleId="WW8Num20z8">
    <w:name w:val="WW8Num20z8"/>
    <w:qFormat/>
    <w:rsid w:val="00BF16BC"/>
  </w:style>
  <w:style w:type="character" w:customStyle="1" w:styleId="WW-DefaultParagraphFont11111111111111">
    <w:name w:val="WW-Default Paragraph Font11111111111111"/>
    <w:qFormat/>
    <w:rsid w:val="00BF16BC"/>
  </w:style>
  <w:style w:type="character" w:customStyle="1" w:styleId="WW-DefaultParagraphFont111111111111111">
    <w:name w:val="WW-Default Paragraph Font111111111111111"/>
    <w:qFormat/>
    <w:rsid w:val="00BF16BC"/>
  </w:style>
  <w:style w:type="character" w:customStyle="1" w:styleId="WW8Num21z0">
    <w:name w:val="WW8Num21z0"/>
    <w:qFormat/>
    <w:rsid w:val="00BF16BC"/>
    <w:rPr>
      <w:rFonts w:ascii="Calibri" w:eastAsia="Times New Roman" w:hAnsi="Calibri" w:cs="Calibri"/>
    </w:rPr>
  </w:style>
  <w:style w:type="character" w:customStyle="1" w:styleId="WW8Num21z1">
    <w:name w:val="WW8Num21z1"/>
    <w:qFormat/>
    <w:rsid w:val="00BF16BC"/>
    <w:rPr>
      <w:rFonts w:ascii="Courier New" w:hAnsi="Courier New" w:cs="Courier New"/>
    </w:rPr>
  </w:style>
  <w:style w:type="character" w:customStyle="1" w:styleId="WW8Num21z2">
    <w:name w:val="WW8Num21z2"/>
    <w:qFormat/>
    <w:rsid w:val="00BF16BC"/>
    <w:rPr>
      <w:rFonts w:ascii="Wingdings" w:hAnsi="Wingdings" w:cs="Wingdings"/>
    </w:rPr>
  </w:style>
  <w:style w:type="character" w:customStyle="1" w:styleId="WW8Num21z3">
    <w:name w:val="WW8Num21z3"/>
    <w:qFormat/>
    <w:rsid w:val="00BF16BC"/>
    <w:rPr>
      <w:rFonts w:ascii="Symbol" w:hAnsi="Symbol" w:cs="Symbol"/>
    </w:rPr>
  </w:style>
  <w:style w:type="character" w:customStyle="1" w:styleId="WW8Num22z0">
    <w:name w:val="WW8Num22z0"/>
    <w:qFormat/>
    <w:rsid w:val="00BF16BC"/>
    <w:rPr>
      <w:rFonts w:ascii="Symbol" w:hAnsi="Symbol" w:cs="Symbol"/>
    </w:rPr>
  </w:style>
  <w:style w:type="character" w:customStyle="1" w:styleId="WW8Num22z1">
    <w:name w:val="WW8Num22z1"/>
    <w:qFormat/>
    <w:rsid w:val="00BF16BC"/>
    <w:rPr>
      <w:rFonts w:ascii="Courier New" w:hAnsi="Courier New" w:cs="Courier New"/>
    </w:rPr>
  </w:style>
  <w:style w:type="character" w:customStyle="1" w:styleId="WW8Num22z2">
    <w:name w:val="WW8Num22z2"/>
    <w:qFormat/>
    <w:rsid w:val="00BF16BC"/>
    <w:rPr>
      <w:rFonts w:ascii="Wingdings" w:hAnsi="Wingdings" w:cs="Wingdings"/>
    </w:rPr>
  </w:style>
  <w:style w:type="character" w:customStyle="1" w:styleId="WW8Num23z0">
    <w:name w:val="WW8Num23z0"/>
    <w:qFormat/>
    <w:rsid w:val="00BF16BC"/>
    <w:rPr>
      <w:rFonts w:ascii="Calibri" w:eastAsia="Times New Roman" w:hAnsi="Calibri" w:cs="Calibri"/>
    </w:rPr>
  </w:style>
  <w:style w:type="character" w:customStyle="1" w:styleId="WW8Num23z1">
    <w:name w:val="WW8Num23z1"/>
    <w:qFormat/>
    <w:rsid w:val="00BF16BC"/>
    <w:rPr>
      <w:rFonts w:ascii="Courier New" w:hAnsi="Courier New" w:cs="Courier New"/>
    </w:rPr>
  </w:style>
  <w:style w:type="character" w:customStyle="1" w:styleId="WW8Num23z2">
    <w:name w:val="WW8Num23z2"/>
    <w:qFormat/>
    <w:rsid w:val="00BF16BC"/>
    <w:rPr>
      <w:rFonts w:ascii="Wingdings" w:hAnsi="Wingdings" w:cs="Wingdings"/>
    </w:rPr>
  </w:style>
  <w:style w:type="character" w:customStyle="1" w:styleId="WW8Num23z3">
    <w:name w:val="WW8Num23z3"/>
    <w:qFormat/>
    <w:rsid w:val="00BF16BC"/>
    <w:rPr>
      <w:rFonts w:ascii="Symbol" w:hAnsi="Symbol" w:cs="Symbol"/>
    </w:rPr>
  </w:style>
  <w:style w:type="character" w:customStyle="1" w:styleId="WW8Num24z0">
    <w:name w:val="WW8Num24z0"/>
    <w:qFormat/>
    <w:rsid w:val="00BF16BC"/>
    <w:rPr>
      <w:rFonts w:ascii="Symbol" w:hAnsi="Symbol" w:cs="Symbol"/>
      <w:strike/>
      <w:color w:val="0070C0"/>
      <w:position w:val="0"/>
      <w:sz w:val="24"/>
      <w:vertAlign w:val="baseline"/>
      <w:lang w:val="el-GR"/>
    </w:rPr>
  </w:style>
  <w:style w:type="character" w:customStyle="1" w:styleId="WW8Num24z1">
    <w:name w:val="WW8Num24z1"/>
    <w:qFormat/>
    <w:rsid w:val="00BF16BC"/>
    <w:rPr>
      <w:rFonts w:ascii="Courier New" w:hAnsi="Courier New" w:cs="Courier New"/>
    </w:rPr>
  </w:style>
  <w:style w:type="character" w:customStyle="1" w:styleId="WW8Num24z2">
    <w:name w:val="WW8Num24z2"/>
    <w:qFormat/>
    <w:rsid w:val="00BF16BC"/>
    <w:rPr>
      <w:rFonts w:ascii="Wingdings" w:hAnsi="Wingdings" w:cs="Wingdings"/>
    </w:rPr>
  </w:style>
  <w:style w:type="character" w:customStyle="1" w:styleId="WW8Num25z0">
    <w:name w:val="WW8Num25z0"/>
    <w:qFormat/>
    <w:rsid w:val="00BF16BC"/>
    <w:rPr>
      <w:rFonts w:ascii="Symbol" w:hAnsi="Symbol" w:cs="Symbol"/>
    </w:rPr>
  </w:style>
  <w:style w:type="character" w:customStyle="1" w:styleId="WW8Num25z1">
    <w:name w:val="WW8Num25z1"/>
    <w:qFormat/>
    <w:rsid w:val="00BF16BC"/>
    <w:rPr>
      <w:rFonts w:ascii="Courier New" w:hAnsi="Courier New" w:cs="Courier New"/>
    </w:rPr>
  </w:style>
  <w:style w:type="character" w:customStyle="1" w:styleId="WW8Num25z2">
    <w:name w:val="WW8Num25z2"/>
    <w:qFormat/>
    <w:rsid w:val="00BF16BC"/>
    <w:rPr>
      <w:rFonts w:ascii="Wingdings" w:hAnsi="Wingdings" w:cs="Wingdings"/>
    </w:rPr>
  </w:style>
  <w:style w:type="character" w:customStyle="1" w:styleId="WW8Num26z0">
    <w:name w:val="WW8Num26z0"/>
    <w:qFormat/>
    <w:rsid w:val="00BF16BC"/>
    <w:rPr>
      <w:rFonts w:ascii="Symbol" w:hAnsi="Symbol" w:cs="Symbol"/>
    </w:rPr>
  </w:style>
  <w:style w:type="character" w:customStyle="1" w:styleId="WW8Num26z1">
    <w:name w:val="WW8Num26z1"/>
    <w:qFormat/>
    <w:rsid w:val="00BF16BC"/>
    <w:rPr>
      <w:rFonts w:ascii="Courier New" w:hAnsi="Courier New" w:cs="Courier New"/>
    </w:rPr>
  </w:style>
  <w:style w:type="character" w:customStyle="1" w:styleId="WW8Num26z2">
    <w:name w:val="WW8Num26z2"/>
    <w:qFormat/>
    <w:rsid w:val="00BF16BC"/>
    <w:rPr>
      <w:rFonts w:ascii="Wingdings" w:hAnsi="Wingdings" w:cs="Wingdings"/>
    </w:rPr>
  </w:style>
  <w:style w:type="character" w:customStyle="1" w:styleId="WW8Num27z0">
    <w:name w:val="WW8Num27z0"/>
    <w:qFormat/>
    <w:rsid w:val="00BF16BC"/>
    <w:rPr>
      <w:rFonts w:ascii="Calibri" w:eastAsia="Times New Roman" w:hAnsi="Calibri" w:cs="Calibri"/>
    </w:rPr>
  </w:style>
  <w:style w:type="character" w:customStyle="1" w:styleId="WW8Num27z1">
    <w:name w:val="WW8Num27z1"/>
    <w:qFormat/>
    <w:rsid w:val="00BF16BC"/>
    <w:rPr>
      <w:rFonts w:ascii="Courier New" w:hAnsi="Courier New" w:cs="Courier New"/>
    </w:rPr>
  </w:style>
  <w:style w:type="character" w:customStyle="1" w:styleId="WW8Num27z2">
    <w:name w:val="WW8Num27z2"/>
    <w:qFormat/>
    <w:rsid w:val="00BF16BC"/>
    <w:rPr>
      <w:rFonts w:ascii="Wingdings" w:hAnsi="Wingdings" w:cs="Wingdings"/>
    </w:rPr>
  </w:style>
  <w:style w:type="character" w:customStyle="1" w:styleId="WW8Num27z3">
    <w:name w:val="WW8Num27z3"/>
    <w:qFormat/>
    <w:rsid w:val="00BF16BC"/>
    <w:rPr>
      <w:rFonts w:ascii="Symbol" w:hAnsi="Symbol" w:cs="Symbol"/>
    </w:rPr>
  </w:style>
  <w:style w:type="character" w:customStyle="1" w:styleId="WW8Num28z0">
    <w:name w:val="WW8Num28z0"/>
    <w:qFormat/>
    <w:rsid w:val="00BF16BC"/>
    <w:rPr>
      <w:rFonts w:ascii="Symbol" w:hAnsi="Symbol" w:cs="Symbol"/>
    </w:rPr>
  </w:style>
  <w:style w:type="character" w:customStyle="1" w:styleId="WW8Num28z1">
    <w:name w:val="WW8Num28z1"/>
    <w:qFormat/>
    <w:rsid w:val="00BF16BC"/>
    <w:rPr>
      <w:rFonts w:ascii="Courier New" w:hAnsi="Courier New" w:cs="Courier New"/>
    </w:rPr>
  </w:style>
  <w:style w:type="character" w:customStyle="1" w:styleId="WW8Num28z2">
    <w:name w:val="WW8Num28z2"/>
    <w:qFormat/>
    <w:rsid w:val="00BF16BC"/>
    <w:rPr>
      <w:rFonts w:ascii="Wingdings" w:hAnsi="Wingdings" w:cs="Wingdings"/>
    </w:rPr>
  </w:style>
  <w:style w:type="character" w:customStyle="1" w:styleId="WW8Num29z0">
    <w:name w:val="WW8Num29z0"/>
    <w:qFormat/>
    <w:rsid w:val="00BF16BC"/>
    <w:rPr>
      <w:rFonts w:ascii="Calibri" w:eastAsia="Times New Roman" w:hAnsi="Calibri" w:cs="Calibri"/>
    </w:rPr>
  </w:style>
  <w:style w:type="character" w:customStyle="1" w:styleId="WW8Num29z1">
    <w:name w:val="WW8Num29z1"/>
    <w:qFormat/>
    <w:rsid w:val="00BF16BC"/>
    <w:rPr>
      <w:rFonts w:ascii="Courier New" w:hAnsi="Courier New" w:cs="Courier New"/>
    </w:rPr>
  </w:style>
  <w:style w:type="character" w:customStyle="1" w:styleId="WW8Num29z2">
    <w:name w:val="WW8Num29z2"/>
    <w:qFormat/>
    <w:rsid w:val="00BF16BC"/>
    <w:rPr>
      <w:rFonts w:ascii="Wingdings" w:hAnsi="Wingdings" w:cs="Wingdings"/>
    </w:rPr>
  </w:style>
  <w:style w:type="character" w:customStyle="1" w:styleId="WW8Num29z3">
    <w:name w:val="WW8Num29z3"/>
    <w:qFormat/>
    <w:rsid w:val="00BF16BC"/>
    <w:rPr>
      <w:rFonts w:ascii="Symbol" w:hAnsi="Symbol" w:cs="Symbol"/>
    </w:rPr>
  </w:style>
  <w:style w:type="character" w:customStyle="1" w:styleId="WW8Num30z0">
    <w:name w:val="WW8Num30z0"/>
    <w:qFormat/>
    <w:rsid w:val="00BF16BC"/>
    <w:rPr>
      <w:rFonts w:ascii="Symbol" w:hAnsi="Symbol" w:cs="Symbol"/>
      <w:shd w:val="clear" w:color="auto" w:fill="FFFF00"/>
    </w:rPr>
  </w:style>
  <w:style w:type="character" w:customStyle="1" w:styleId="WW8Num30z1">
    <w:name w:val="WW8Num30z1"/>
    <w:qFormat/>
    <w:rsid w:val="00BF16BC"/>
    <w:rPr>
      <w:rFonts w:ascii="Courier New" w:hAnsi="Courier New" w:cs="Courier New"/>
    </w:rPr>
  </w:style>
  <w:style w:type="character" w:customStyle="1" w:styleId="WW8Num30z2">
    <w:name w:val="WW8Num30z2"/>
    <w:qFormat/>
    <w:rsid w:val="00BF16BC"/>
    <w:rPr>
      <w:rFonts w:ascii="Wingdings" w:hAnsi="Wingdings" w:cs="Wingdings"/>
    </w:rPr>
  </w:style>
  <w:style w:type="character" w:customStyle="1" w:styleId="WW8Num31z0">
    <w:name w:val="WW8Num31z0"/>
    <w:qFormat/>
    <w:rsid w:val="00BF16BC"/>
    <w:rPr>
      <w:rFonts w:cs="Times New Roman"/>
    </w:rPr>
  </w:style>
  <w:style w:type="character" w:customStyle="1" w:styleId="WW8Num32z0">
    <w:name w:val="WW8Num32z0"/>
    <w:qFormat/>
    <w:rsid w:val="00BF16BC"/>
  </w:style>
  <w:style w:type="character" w:customStyle="1" w:styleId="WW8Num32z1">
    <w:name w:val="WW8Num32z1"/>
    <w:qFormat/>
    <w:rsid w:val="00BF16BC"/>
  </w:style>
  <w:style w:type="character" w:customStyle="1" w:styleId="WW8Num32z2">
    <w:name w:val="WW8Num32z2"/>
    <w:qFormat/>
    <w:rsid w:val="00BF16BC"/>
  </w:style>
  <w:style w:type="character" w:customStyle="1" w:styleId="WW8Num32z3">
    <w:name w:val="WW8Num32z3"/>
    <w:qFormat/>
    <w:rsid w:val="00BF16BC"/>
  </w:style>
  <w:style w:type="character" w:customStyle="1" w:styleId="WW8Num32z4">
    <w:name w:val="WW8Num32z4"/>
    <w:qFormat/>
    <w:rsid w:val="00BF16BC"/>
  </w:style>
  <w:style w:type="character" w:customStyle="1" w:styleId="WW8Num32z5">
    <w:name w:val="WW8Num32z5"/>
    <w:qFormat/>
    <w:rsid w:val="00BF16BC"/>
  </w:style>
  <w:style w:type="character" w:customStyle="1" w:styleId="WW8Num32z6">
    <w:name w:val="WW8Num32z6"/>
    <w:qFormat/>
    <w:rsid w:val="00BF16BC"/>
  </w:style>
  <w:style w:type="character" w:customStyle="1" w:styleId="WW8Num32z7">
    <w:name w:val="WW8Num32z7"/>
    <w:qFormat/>
    <w:rsid w:val="00BF16BC"/>
  </w:style>
  <w:style w:type="character" w:customStyle="1" w:styleId="WW8Num32z8">
    <w:name w:val="WW8Num32z8"/>
    <w:qFormat/>
    <w:rsid w:val="00BF16BC"/>
  </w:style>
  <w:style w:type="character" w:customStyle="1" w:styleId="WW8Num33z0">
    <w:name w:val="WW8Num33z0"/>
    <w:qFormat/>
    <w:rsid w:val="00BF16BC"/>
    <w:rPr>
      <w:rFonts w:ascii="Symbol" w:eastAsia="Calibri" w:hAnsi="Symbol" w:cs="Symbol"/>
    </w:rPr>
  </w:style>
  <w:style w:type="character" w:customStyle="1" w:styleId="WW8Num33z1">
    <w:name w:val="WW8Num33z1"/>
    <w:qFormat/>
    <w:rsid w:val="00BF16BC"/>
    <w:rPr>
      <w:rFonts w:ascii="Courier New" w:hAnsi="Courier New" w:cs="Courier New"/>
    </w:rPr>
  </w:style>
  <w:style w:type="character" w:customStyle="1" w:styleId="WW8Num33z2">
    <w:name w:val="WW8Num33z2"/>
    <w:qFormat/>
    <w:rsid w:val="00BF16BC"/>
    <w:rPr>
      <w:rFonts w:ascii="Wingdings" w:hAnsi="Wingdings" w:cs="Wingdings"/>
    </w:rPr>
  </w:style>
  <w:style w:type="character" w:customStyle="1" w:styleId="WW8Num34z0">
    <w:name w:val="WW8Num34z0"/>
    <w:qFormat/>
    <w:rsid w:val="00BF16BC"/>
    <w:rPr>
      <w:rFonts w:ascii="Symbol" w:hAnsi="Symbol" w:cs="Symbol"/>
    </w:rPr>
  </w:style>
  <w:style w:type="character" w:customStyle="1" w:styleId="WW8Num34z1">
    <w:name w:val="WW8Num34z1"/>
    <w:qFormat/>
    <w:rsid w:val="00BF16BC"/>
    <w:rPr>
      <w:rFonts w:ascii="Courier New" w:hAnsi="Courier New" w:cs="Courier New"/>
    </w:rPr>
  </w:style>
  <w:style w:type="character" w:customStyle="1" w:styleId="WW8Num34z2">
    <w:name w:val="WW8Num34z2"/>
    <w:qFormat/>
    <w:rsid w:val="00BF16BC"/>
    <w:rPr>
      <w:rFonts w:ascii="Wingdings" w:hAnsi="Wingdings" w:cs="Wingdings"/>
    </w:rPr>
  </w:style>
  <w:style w:type="character" w:customStyle="1" w:styleId="WW8Num35z0">
    <w:name w:val="WW8Num35z0"/>
    <w:qFormat/>
    <w:rsid w:val="00BF16BC"/>
    <w:rPr>
      <w:rFonts w:ascii="Calibri" w:eastAsia="Times New Roman" w:hAnsi="Calibri" w:cs="Calibri"/>
    </w:rPr>
  </w:style>
  <w:style w:type="character" w:customStyle="1" w:styleId="WW8Num35z1">
    <w:name w:val="WW8Num35z1"/>
    <w:qFormat/>
    <w:rsid w:val="00BF16BC"/>
    <w:rPr>
      <w:rFonts w:ascii="Courier New" w:hAnsi="Courier New" w:cs="Courier New"/>
    </w:rPr>
  </w:style>
  <w:style w:type="character" w:customStyle="1" w:styleId="WW8Num35z2">
    <w:name w:val="WW8Num35z2"/>
    <w:qFormat/>
    <w:rsid w:val="00BF16BC"/>
    <w:rPr>
      <w:rFonts w:ascii="Wingdings" w:hAnsi="Wingdings" w:cs="Wingdings"/>
    </w:rPr>
  </w:style>
  <w:style w:type="character" w:customStyle="1" w:styleId="WW8Num35z3">
    <w:name w:val="WW8Num35z3"/>
    <w:qFormat/>
    <w:rsid w:val="00BF16BC"/>
    <w:rPr>
      <w:rFonts w:ascii="Symbol" w:hAnsi="Symbol" w:cs="Symbol"/>
    </w:rPr>
  </w:style>
  <w:style w:type="character" w:customStyle="1" w:styleId="WW8Num36z0">
    <w:name w:val="WW8Num36z0"/>
    <w:qFormat/>
    <w:rsid w:val="00BF16BC"/>
    <w:rPr>
      <w:lang w:val="el-GR"/>
    </w:rPr>
  </w:style>
  <w:style w:type="character" w:customStyle="1" w:styleId="WW8Num36z1">
    <w:name w:val="WW8Num36z1"/>
    <w:qFormat/>
    <w:rsid w:val="00BF16BC"/>
  </w:style>
  <w:style w:type="character" w:customStyle="1" w:styleId="WW8Num36z2">
    <w:name w:val="WW8Num36z2"/>
    <w:qFormat/>
    <w:rsid w:val="00BF16BC"/>
  </w:style>
  <w:style w:type="character" w:customStyle="1" w:styleId="WW8Num36z3">
    <w:name w:val="WW8Num36z3"/>
    <w:qFormat/>
    <w:rsid w:val="00BF16BC"/>
  </w:style>
  <w:style w:type="character" w:customStyle="1" w:styleId="WW8Num36z4">
    <w:name w:val="WW8Num36z4"/>
    <w:qFormat/>
    <w:rsid w:val="00BF16BC"/>
  </w:style>
  <w:style w:type="character" w:customStyle="1" w:styleId="WW8Num36z5">
    <w:name w:val="WW8Num36z5"/>
    <w:qFormat/>
    <w:rsid w:val="00BF16BC"/>
  </w:style>
  <w:style w:type="character" w:customStyle="1" w:styleId="WW8Num36z6">
    <w:name w:val="WW8Num36z6"/>
    <w:qFormat/>
    <w:rsid w:val="00BF16BC"/>
  </w:style>
  <w:style w:type="character" w:customStyle="1" w:styleId="WW8Num36z7">
    <w:name w:val="WW8Num36z7"/>
    <w:qFormat/>
    <w:rsid w:val="00BF16BC"/>
  </w:style>
  <w:style w:type="character" w:customStyle="1" w:styleId="WW8Num36z8">
    <w:name w:val="WW8Num36z8"/>
    <w:qFormat/>
    <w:rsid w:val="00BF16BC"/>
  </w:style>
  <w:style w:type="character" w:customStyle="1" w:styleId="WW8Num37z0">
    <w:name w:val="WW8Num37z0"/>
    <w:qFormat/>
    <w:rsid w:val="00BF16BC"/>
    <w:rPr>
      <w:rFonts w:ascii="Calibri" w:eastAsia="Times New Roman" w:hAnsi="Calibri" w:cs="Calibri"/>
    </w:rPr>
  </w:style>
  <w:style w:type="character" w:customStyle="1" w:styleId="WW8Num37z1">
    <w:name w:val="WW8Num37z1"/>
    <w:qFormat/>
    <w:rsid w:val="00BF16BC"/>
    <w:rPr>
      <w:rFonts w:ascii="Courier New" w:hAnsi="Courier New" w:cs="Courier New"/>
    </w:rPr>
  </w:style>
  <w:style w:type="character" w:customStyle="1" w:styleId="WW8Num37z2">
    <w:name w:val="WW8Num37z2"/>
    <w:qFormat/>
    <w:rsid w:val="00BF16BC"/>
    <w:rPr>
      <w:rFonts w:ascii="Wingdings" w:hAnsi="Wingdings" w:cs="Wingdings"/>
    </w:rPr>
  </w:style>
  <w:style w:type="character" w:customStyle="1" w:styleId="WW8Num37z3">
    <w:name w:val="WW8Num37z3"/>
    <w:qFormat/>
    <w:rsid w:val="00BF16BC"/>
    <w:rPr>
      <w:rFonts w:ascii="Symbol" w:hAnsi="Symbol" w:cs="Symbol"/>
    </w:rPr>
  </w:style>
  <w:style w:type="character" w:customStyle="1" w:styleId="WW8Num38z0">
    <w:name w:val="WW8Num38z0"/>
    <w:qFormat/>
    <w:rsid w:val="00BF16BC"/>
  </w:style>
  <w:style w:type="character" w:customStyle="1" w:styleId="WW8Num38z1">
    <w:name w:val="WW8Num38z1"/>
    <w:qFormat/>
    <w:rsid w:val="00BF16BC"/>
  </w:style>
  <w:style w:type="character" w:customStyle="1" w:styleId="WW8Num38z2">
    <w:name w:val="WW8Num38z2"/>
    <w:qFormat/>
    <w:rsid w:val="00BF16BC"/>
  </w:style>
  <w:style w:type="character" w:customStyle="1" w:styleId="WW8Num38z3">
    <w:name w:val="WW8Num38z3"/>
    <w:qFormat/>
    <w:rsid w:val="00BF16BC"/>
  </w:style>
  <w:style w:type="character" w:customStyle="1" w:styleId="WW8Num38z4">
    <w:name w:val="WW8Num38z4"/>
    <w:qFormat/>
    <w:rsid w:val="00BF16BC"/>
  </w:style>
  <w:style w:type="character" w:customStyle="1" w:styleId="WW8Num38z5">
    <w:name w:val="WW8Num38z5"/>
    <w:qFormat/>
    <w:rsid w:val="00BF16BC"/>
  </w:style>
  <w:style w:type="character" w:customStyle="1" w:styleId="WW8Num38z6">
    <w:name w:val="WW8Num38z6"/>
    <w:qFormat/>
    <w:rsid w:val="00BF16BC"/>
  </w:style>
  <w:style w:type="character" w:customStyle="1" w:styleId="WW8Num38z7">
    <w:name w:val="WW8Num38z7"/>
    <w:qFormat/>
    <w:rsid w:val="00BF16BC"/>
  </w:style>
  <w:style w:type="character" w:customStyle="1" w:styleId="WW8Num38z8">
    <w:name w:val="WW8Num38z8"/>
    <w:qFormat/>
    <w:rsid w:val="00BF16BC"/>
  </w:style>
  <w:style w:type="character" w:customStyle="1" w:styleId="WW-DefaultParagraphFont1111111111111111">
    <w:name w:val="WW-Default Paragraph Font1111111111111111"/>
    <w:qFormat/>
    <w:rsid w:val="00BF16BC"/>
  </w:style>
  <w:style w:type="character" w:customStyle="1" w:styleId="WW8Num4z1">
    <w:name w:val="WW8Num4z1"/>
    <w:qFormat/>
    <w:rsid w:val="00BF16BC"/>
    <w:rPr>
      <w:rFonts w:cs="Times New Roman"/>
    </w:rPr>
  </w:style>
  <w:style w:type="character" w:customStyle="1" w:styleId="WW8Num5z1">
    <w:name w:val="WW8Num5z1"/>
    <w:qFormat/>
    <w:rsid w:val="00BF16BC"/>
    <w:rPr>
      <w:rFonts w:cs="Times New Roman"/>
    </w:rPr>
  </w:style>
  <w:style w:type="character" w:customStyle="1" w:styleId="WW8Num6z1">
    <w:name w:val="WW8Num6z1"/>
    <w:qFormat/>
    <w:rsid w:val="00BF16BC"/>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qFormat/>
    <w:rsid w:val="00BF16BC"/>
  </w:style>
  <w:style w:type="character" w:customStyle="1" w:styleId="WW8Num29z5">
    <w:name w:val="WW8Num29z5"/>
    <w:qFormat/>
    <w:rsid w:val="00BF16BC"/>
  </w:style>
  <w:style w:type="character" w:customStyle="1" w:styleId="WW8Num29z6">
    <w:name w:val="WW8Num29z6"/>
    <w:qFormat/>
    <w:rsid w:val="00BF16BC"/>
  </w:style>
  <w:style w:type="character" w:customStyle="1" w:styleId="WW8Num29z7">
    <w:name w:val="WW8Num29z7"/>
    <w:qFormat/>
    <w:rsid w:val="00BF16BC"/>
  </w:style>
  <w:style w:type="character" w:customStyle="1" w:styleId="WW8Num29z8">
    <w:name w:val="WW8Num29z8"/>
    <w:qFormat/>
    <w:rsid w:val="00BF16BC"/>
  </w:style>
  <w:style w:type="character" w:customStyle="1" w:styleId="WW8Num30z3">
    <w:name w:val="WW8Num30z3"/>
    <w:qFormat/>
    <w:rsid w:val="00BF16BC"/>
    <w:rPr>
      <w:rFonts w:ascii="Symbol" w:hAnsi="Symbol" w:cs="Symbol"/>
    </w:rPr>
  </w:style>
  <w:style w:type="character" w:customStyle="1" w:styleId="WW8Num31z1">
    <w:name w:val="WW8Num31z1"/>
    <w:qFormat/>
    <w:rsid w:val="00BF16BC"/>
  </w:style>
  <w:style w:type="character" w:customStyle="1" w:styleId="WW8Num31z2">
    <w:name w:val="WW8Num31z2"/>
    <w:qFormat/>
    <w:rsid w:val="00BF16BC"/>
  </w:style>
  <w:style w:type="character" w:customStyle="1" w:styleId="WW8Num31z3">
    <w:name w:val="WW8Num31z3"/>
    <w:qFormat/>
    <w:rsid w:val="00BF16BC"/>
  </w:style>
  <w:style w:type="character" w:customStyle="1" w:styleId="WW8Num31z4">
    <w:name w:val="WW8Num31z4"/>
    <w:qFormat/>
    <w:rsid w:val="00BF16BC"/>
  </w:style>
  <w:style w:type="character" w:customStyle="1" w:styleId="WW8Num31z5">
    <w:name w:val="WW8Num31z5"/>
    <w:qFormat/>
    <w:rsid w:val="00BF16BC"/>
  </w:style>
  <w:style w:type="character" w:customStyle="1" w:styleId="WW8Num31z6">
    <w:name w:val="WW8Num31z6"/>
    <w:qFormat/>
    <w:rsid w:val="00BF16BC"/>
  </w:style>
  <w:style w:type="character" w:customStyle="1" w:styleId="WW8Num31z7">
    <w:name w:val="WW8Num31z7"/>
    <w:qFormat/>
    <w:rsid w:val="00BF16BC"/>
  </w:style>
  <w:style w:type="character" w:customStyle="1" w:styleId="WW8Num31z8">
    <w:name w:val="WW8Num31z8"/>
    <w:qFormat/>
    <w:rsid w:val="00BF16BC"/>
  </w:style>
  <w:style w:type="character" w:customStyle="1" w:styleId="WW8Num39z0">
    <w:name w:val="WW8Num39z0"/>
    <w:qFormat/>
    <w:rsid w:val="00BF16BC"/>
    <w:rPr>
      <w:rFonts w:ascii="Calibri" w:eastAsia="Times New Roman" w:hAnsi="Calibri" w:cs="Calibri"/>
    </w:rPr>
  </w:style>
  <w:style w:type="character" w:customStyle="1" w:styleId="WW8Num39z1">
    <w:name w:val="WW8Num39z1"/>
    <w:qFormat/>
    <w:rsid w:val="00BF16BC"/>
    <w:rPr>
      <w:rFonts w:ascii="Courier New" w:hAnsi="Courier New" w:cs="Courier New"/>
    </w:rPr>
  </w:style>
  <w:style w:type="character" w:customStyle="1" w:styleId="WW8Num39z2">
    <w:name w:val="WW8Num39z2"/>
    <w:qFormat/>
    <w:rsid w:val="00BF16BC"/>
    <w:rPr>
      <w:rFonts w:ascii="Wingdings" w:hAnsi="Wingdings" w:cs="Wingdings"/>
    </w:rPr>
  </w:style>
  <w:style w:type="character" w:customStyle="1" w:styleId="WW8Num39z3">
    <w:name w:val="WW8Num39z3"/>
    <w:qFormat/>
    <w:rsid w:val="00BF16BC"/>
    <w:rPr>
      <w:rFonts w:ascii="Symbol" w:hAnsi="Symbol" w:cs="Symbol"/>
    </w:rPr>
  </w:style>
  <w:style w:type="character" w:customStyle="1" w:styleId="WW8Num40z0">
    <w:name w:val="WW8Num40z0"/>
    <w:qFormat/>
    <w:rsid w:val="00BF16BC"/>
    <w:rPr>
      <w:rFonts w:ascii="Symbol" w:hAnsi="Symbol" w:cs="Symbol"/>
    </w:rPr>
  </w:style>
  <w:style w:type="character" w:customStyle="1" w:styleId="WW8Num40z1">
    <w:name w:val="WW8Num40z1"/>
    <w:qFormat/>
    <w:rsid w:val="00BF16BC"/>
    <w:rPr>
      <w:rFonts w:ascii="Courier New" w:hAnsi="Courier New" w:cs="Courier New"/>
    </w:rPr>
  </w:style>
  <w:style w:type="character" w:customStyle="1" w:styleId="WW8Num40z2">
    <w:name w:val="WW8Num40z2"/>
    <w:qFormat/>
    <w:rsid w:val="00BF16BC"/>
    <w:rPr>
      <w:rFonts w:ascii="Wingdings" w:hAnsi="Wingdings" w:cs="Wingdings"/>
    </w:rPr>
  </w:style>
  <w:style w:type="character" w:customStyle="1" w:styleId="WW8Num41z0">
    <w:name w:val="WW8Num41z0"/>
    <w:qFormat/>
    <w:rsid w:val="00BF16BC"/>
    <w:rPr>
      <w:rFonts w:ascii="Arial" w:hAnsi="Arial" w:cs="Times New Roman"/>
      <w:b/>
      <w:i w:val="0"/>
      <w:sz w:val="20"/>
      <w:szCs w:val="20"/>
    </w:rPr>
  </w:style>
  <w:style w:type="character" w:customStyle="1" w:styleId="WW8Num41z1">
    <w:name w:val="WW8Num41z1"/>
    <w:qFormat/>
    <w:rsid w:val="00BF16BC"/>
    <w:rPr>
      <w:rFonts w:cs="Times New Roman"/>
    </w:rPr>
  </w:style>
  <w:style w:type="character" w:customStyle="1" w:styleId="WW8Num41z2">
    <w:name w:val="WW8Num41z2"/>
    <w:qFormat/>
    <w:rsid w:val="00BF16BC"/>
    <w:rPr>
      <w:rFonts w:ascii="Arial" w:hAnsi="Arial" w:cs="Times New Roman"/>
      <w:b w:val="0"/>
      <w:i w:val="0"/>
    </w:rPr>
  </w:style>
  <w:style w:type="character" w:customStyle="1" w:styleId="WW8Num41z3">
    <w:name w:val="WW8Num41z3"/>
    <w:qFormat/>
    <w:rsid w:val="00BF16BC"/>
    <w:rPr>
      <w:rFonts w:ascii="Arial" w:hAnsi="Arial" w:cs="Times New Roman"/>
      <w:b w:val="0"/>
      <w:i w:val="0"/>
      <w:sz w:val="20"/>
      <w:szCs w:val="20"/>
    </w:rPr>
  </w:style>
  <w:style w:type="character" w:customStyle="1" w:styleId="DefaultParagraphFont1">
    <w:name w:val="Default Paragraph Font1"/>
    <w:qFormat/>
    <w:rsid w:val="00BF16BC"/>
  </w:style>
  <w:style w:type="character" w:customStyle="1" w:styleId="Heading1Char">
    <w:name w:val="Heading 1 Char"/>
    <w:uiPriority w:val="9"/>
    <w:qFormat/>
    <w:rsid w:val="00BF16BC"/>
    <w:rPr>
      <w:rFonts w:ascii="Arial" w:hAnsi="Arial" w:cs="Arial"/>
      <w:b/>
      <w:bCs/>
      <w:color w:val="333399"/>
      <w:sz w:val="28"/>
      <w:szCs w:val="32"/>
      <w:lang w:val="en-US"/>
    </w:rPr>
  </w:style>
  <w:style w:type="character" w:customStyle="1" w:styleId="Heading2Char">
    <w:name w:val="Heading 2 Char"/>
    <w:qFormat/>
    <w:rsid w:val="00BF16BC"/>
    <w:rPr>
      <w:rFonts w:ascii="Arial" w:hAnsi="Arial" w:cs="Arial"/>
      <w:b/>
      <w:color w:val="002060"/>
      <w:sz w:val="24"/>
      <w:szCs w:val="22"/>
      <w:lang w:val="en-GB"/>
    </w:rPr>
  </w:style>
  <w:style w:type="character" w:customStyle="1" w:styleId="Heading5Char">
    <w:name w:val="Heading 5 Char"/>
    <w:uiPriority w:val="9"/>
    <w:qFormat/>
    <w:rsid w:val="00BF16BC"/>
    <w:rPr>
      <w:rFonts w:ascii="Calibri" w:eastAsia="Times New Roman" w:hAnsi="Calibri" w:cs="Times New Roman"/>
      <w:b/>
      <w:bCs/>
      <w:i/>
      <w:iCs/>
      <w:sz w:val="26"/>
      <w:szCs w:val="26"/>
      <w:lang w:val="en-GB"/>
    </w:rPr>
  </w:style>
  <w:style w:type="character" w:customStyle="1" w:styleId="DateChar">
    <w:name w:val="Date Char"/>
    <w:qFormat/>
    <w:rsid w:val="00BF16BC"/>
    <w:rPr>
      <w:sz w:val="24"/>
      <w:szCs w:val="24"/>
      <w:lang w:val="en-GB"/>
    </w:rPr>
  </w:style>
  <w:style w:type="character" w:customStyle="1" w:styleId="FooterChar">
    <w:name w:val="Footer Char"/>
    <w:uiPriority w:val="99"/>
    <w:qFormat/>
    <w:rsid w:val="00BF16BC"/>
    <w:rPr>
      <w:rFonts w:eastAsia="MS Mincho" w:cs="Times New Roman"/>
      <w:sz w:val="24"/>
      <w:szCs w:val="24"/>
      <w:lang w:val="en-US" w:eastAsia="ja-JP"/>
    </w:rPr>
  </w:style>
  <w:style w:type="character" w:styleId="a3">
    <w:name w:val="annotation reference"/>
    <w:qFormat/>
    <w:rsid w:val="00BF16BC"/>
    <w:rPr>
      <w:sz w:val="16"/>
    </w:rPr>
  </w:style>
  <w:style w:type="character" w:customStyle="1" w:styleId="InternetLink">
    <w:name w:val="Internet Link"/>
    <w:uiPriority w:val="99"/>
    <w:rsid w:val="00BF16BC"/>
    <w:rPr>
      <w:color w:val="0000FF"/>
      <w:u w:val="single"/>
    </w:rPr>
  </w:style>
  <w:style w:type="character" w:customStyle="1" w:styleId="HeaderChar">
    <w:name w:val="Header Char"/>
    <w:uiPriority w:val="99"/>
    <w:qFormat/>
    <w:rsid w:val="00BF16BC"/>
    <w:rPr>
      <w:rFonts w:cs="Times New Roman"/>
      <w:sz w:val="24"/>
      <w:szCs w:val="24"/>
      <w:lang w:val="en-GB"/>
    </w:rPr>
  </w:style>
  <w:style w:type="character" w:styleId="a4">
    <w:name w:val="page number"/>
    <w:qFormat/>
    <w:rsid w:val="00BF16BC"/>
    <w:rPr>
      <w:rFonts w:cs="Times New Roman"/>
    </w:rPr>
  </w:style>
  <w:style w:type="character" w:customStyle="1" w:styleId="BalloonTextChar">
    <w:name w:val="Balloon Text Char"/>
    <w:uiPriority w:val="99"/>
    <w:qFormat/>
    <w:rsid w:val="00BF16BC"/>
    <w:rPr>
      <w:rFonts w:ascii="Tahoma" w:hAnsi="Tahoma" w:cs="Tahoma"/>
      <w:sz w:val="16"/>
      <w:szCs w:val="16"/>
      <w:lang w:val="en-GB"/>
    </w:rPr>
  </w:style>
  <w:style w:type="character" w:customStyle="1" w:styleId="CommentTextChar">
    <w:name w:val="Comment Text Char"/>
    <w:uiPriority w:val="99"/>
    <w:qFormat/>
    <w:rsid w:val="00BF16BC"/>
    <w:rPr>
      <w:rFonts w:cs="Times New Roman"/>
      <w:lang w:val="en-GB"/>
    </w:rPr>
  </w:style>
  <w:style w:type="character" w:customStyle="1" w:styleId="CommentSubjectChar">
    <w:name w:val="Comment Subject Char"/>
    <w:uiPriority w:val="99"/>
    <w:qFormat/>
    <w:rsid w:val="00BF16BC"/>
    <w:rPr>
      <w:rFonts w:cs="Times New Roman"/>
      <w:b/>
      <w:bCs/>
      <w:lang w:val="en-GB"/>
    </w:rPr>
  </w:style>
  <w:style w:type="character" w:customStyle="1" w:styleId="BodyTextChar">
    <w:name w:val="Body Text Char"/>
    <w:qFormat/>
    <w:rsid w:val="00BF16BC"/>
    <w:rPr>
      <w:rFonts w:cs="Times New Roman"/>
      <w:sz w:val="24"/>
      <w:szCs w:val="24"/>
      <w:lang w:val="en-GB"/>
    </w:rPr>
  </w:style>
  <w:style w:type="character" w:styleId="a5">
    <w:name w:val="Placeholder Text"/>
    <w:qFormat/>
    <w:rsid w:val="00BF16BC"/>
    <w:rPr>
      <w:rFonts w:cs="Times New Roman"/>
      <w:color w:val="808080"/>
    </w:rPr>
  </w:style>
  <w:style w:type="character" w:customStyle="1" w:styleId="a6">
    <w:name w:val="Χαρακτήρες υποσημείωσης"/>
    <w:qFormat/>
    <w:rsid w:val="00BF16BC"/>
    <w:rPr>
      <w:rFonts w:cs="Times New Roman"/>
      <w:vertAlign w:val="superscript"/>
    </w:rPr>
  </w:style>
  <w:style w:type="character" w:customStyle="1" w:styleId="FootnoteTextChar">
    <w:name w:val="Footnote Text Char"/>
    <w:qFormat/>
    <w:rsid w:val="00BF16BC"/>
    <w:rPr>
      <w:rFonts w:ascii="Calibri" w:hAnsi="Calibri" w:cs="Times New Roman"/>
      <w:lang w:val="x-none"/>
    </w:rPr>
  </w:style>
  <w:style w:type="character" w:customStyle="1" w:styleId="Heading3Char">
    <w:name w:val="Heading 3 Char"/>
    <w:uiPriority w:val="9"/>
    <w:qFormat/>
    <w:rsid w:val="00BF16BC"/>
    <w:rPr>
      <w:rFonts w:ascii="Arial" w:hAnsi="Arial" w:cs="Arial"/>
      <w:b/>
      <w:bCs/>
      <w:sz w:val="22"/>
      <w:szCs w:val="26"/>
      <w:lang w:val="en-GB"/>
    </w:rPr>
  </w:style>
  <w:style w:type="character" w:customStyle="1" w:styleId="Heading4Char">
    <w:name w:val="Heading 4 Char"/>
    <w:uiPriority w:val="9"/>
    <w:qFormat/>
    <w:rsid w:val="00BF16BC"/>
    <w:rPr>
      <w:rFonts w:ascii="Arial" w:eastAsia="Times New Roman" w:hAnsi="Arial" w:cs="Times New Roman"/>
      <w:b/>
      <w:bCs/>
      <w:sz w:val="22"/>
      <w:szCs w:val="28"/>
      <w:lang w:val="en-GB"/>
    </w:rPr>
  </w:style>
  <w:style w:type="character" w:customStyle="1" w:styleId="DocTitleChar">
    <w:name w:val="Doc Title Char"/>
    <w:basedOn w:val="Heading1Char"/>
    <w:qFormat/>
    <w:rsid w:val="00BF16BC"/>
    <w:rPr>
      <w:rFonts w:ascii="Arial" w:hAnsi="Arial" w:cs="Arial"/>
      <w:b/>
      <w:bCs/>
      <w:color w:val="333399"/>
      <w:sz w:val="28"/>
      <w:szCs w:val="32"/>
      <w:lang w:val="en-US"/>
    </w:rPr>
  </w:style>
  <w:style w:type="character" w:customStyle="1" w:styleId="Style1Char">
    <w:name w:val="Style1 Char"/>
    <w:qFormat/>
    <w:rsid w:val="00BF16BC"/>
    <w:rPr>
      <w:rFonts w:ascii="Calibri" w:hAnsi="Calibri" w:cs="Calibri"/>
      <w:b/>
      <w:bCs/>
      <w:color w:val="333399"/>
      <w:sz w:val="40"/>
      <w:szCs w:val="40"/>
      <w:lang w:val="en-US"/>
    </w:rPr>
  </w:style>
  <w:style w:type="character" w:customStyle="1" w:styleId="ContentsChar">
    <w:name w:val="Contents Char"/>
    <w:qFormat/>
    <w:rsid w:val="00BF16BC"/>
    <w:rPr>
      <w:rFonts w:ascii="Calibri" w:hAnsi="Calibri" w:cs="Calibri"/>
      <w:b/>
      <w:bCs/>
      <w:color w:val="333399"/>
      <w:sz w:val="28"/>
      <w:szCs w:val="32"/>
      <w:lang w:val="en-US"/>
    </w:rPr>
  </w:style>
  <w:style w:type="character" w:customStyle="1" w:styleId="EndnoteTextChar">
    <w:name w:val="Endnote Text Char"/>
    <w:qFormat/>
    <w:rsid w:val="00BF16BC"/>
    <w:rPr>
      <w:rFonts w:ascii="Calibri" w:hAnsi="Calibri" w:cs="Calibri"/>
      <w:lang w:val="en-GB"/>
    </w:rPr>
  </w:style>
  <w:style w:type="character" w:customStyle="1" w:styleId="a7">
    <w:name w:val="Χαρακτήρες σημείωσης τέλους"/>
    <w:qFormat/>
    <w:rsid w:val="00BF16BC"/>
    <w:rPr>
      <w:vertAlign w:val="superscript"/>
    </w:rPr>
  </w:style>
  <w:style w:type="character" w:customStyle="1" w:styleId="FootnoteReference2">
    <w:name w:val="Footnote Reference2"/>
    <w:qFormat/>
    <w:rsid w:val="00BF16BC"/>
    <w:rPr>
      <w:vertAlign w:val="superscript"/>
    </w:rPr>
  </w:style>
  <w:style w:type="character" w:customStyle="1" w:styleId="EndnoteReference1">
    <w:name w:val="Endnote Reference1"/>
    <w:qFormat/>
    <w:rsid w:val="00BF16BC"/>
    <w:rPr>
      <w:vertAlign w:val="superscript"/>
    </w:rPr>
  </w:style>
  <w:style w:type="character" w:customStyle="1" w:styleId="a8">
    <w:name w:val="Κουκκίδες"/>
    <w:qFormat/>
    <w:rsid w:val="00BF16BC"/>
    <w:rPr>
      <w:rFonts w:ascii="OpenSymbol" w:eastAsia="OpenSymbol" w:hAnsi="OpenSymbol" w:cs="OpenSymbol"/>
    </w:rPr>
  </w:style>
  <w:style w:type="character" w:styleId="a9">
    <w:name w:val="Strong"/>
    <w:uiPriority w:val="22"/>
    <w:qFormat/>
    <w:rsid w:val="00BF16BC"/>
    <w:rPr>
      <w:b/>
      <w:bCs/>
    </w:rPr>
  </w:style>
  <w:style w:type="character" w:customStyle="1" w:styleId="aa">
    <w:name w:val="Σύμβολο υποσημείωσης"/>
    <w:qFormat/>
    <w:rsid w:val="00BF16BC"/>
    <w:rPr>
      <w:vertAlign w:val="superscript"/>
    </w:rPr>
  </w:style>
  <w:style w:type="character" w:styleId="ab">
    <w:name w:val="Emphasis"/>
    <w:qFormat/>
    <w:rsid w:val="00BF16BC"/>
    <w:rPr>
      <w:i/>
      <w:iCs/>
    </w:rPr>
  </w:style>
  <w:style w:type="character" w:customStyle="1" w:styleId="ac">
    <w:name w:val="Χαρακτήρες αρίθμησης"/>
    <w:qFormat/>
    <w:rsid w:val="00BF16BC"/>
  </w:style>
  <w:style w:type="character" w:customStyle="1" w:styleId="normalwithoutspacingChar">
    <w:name w:val="normal_without_spacing Char"/>
    <w:qFormat/>
    <w:rsid w:val="00BF16BC"/>
    <w:rPr>
      <w:rFonts w:ascii="Calibri" w:hAnsi="Calibri" w:cs="Calibri"/>
      <w:sz w:val="22"/>
      <w:szCs w:val="24"/>
    </w:rPr>
  </w:style>
  <w:style w:type="character" w:customStyle="1" w:styleId="FootnoteTextChar1">
    <w:name w:val="Footnote Text Char1"/>
    <w:qFormat/>
    <w:rsid w:val="00BF16BC"/>
    <w:rPr>
      <w:rFonts w:ascii="Calibri" w:hAnsi="Calibri" w:cs="Calibri"/>
      <w:lang w:val="en-IE" w:eastAsia="zh-CN"/>
    </w:rPr>
  </w:style>
  <w:style w:type="character" w:customStyle="1" w:styleId="foothangingChar">
    <w:name w:val="foot_hanging Char"/>
    <w:qFormat/>
    <w:rsid w:val="00BF16BC"/>
    <w:rPr>
      <w:rFonts w:ascii="Calibri" w:hAnsi="Calibri" w:cs="Calibri"/>
      <w:sz w:val="18"/>
      <w:szCs w:val="18"/>
      <w:lang w:val="en-IE" w:eastAsia="zh-CN"/>
    </w:rPr>
  </w:style>
  <w:style w:type="character" w:customStyle="1" w:styleId="HTMLPreformattedChar">
    <w:name w:val="HTML Preformatted Char"/>
    <w:qFormat/>
    <w:rsid w:val="00BF16BC"/>
    <w:rPr>
      <w:rFonts w:ascii="Courier New" w:hAnsi="Courier New" w:cs="Courier New"/>
    </w:rPr>
  </w:style>
  <w:style w:type="character" w:customStyle="1" w:styleId="apple-converted-space">
    <w:name w:val="apple-converted-space"/>
    <w:basedOn w:val="WW-DefaultParagraphFont1111111111111111"/>
    <w:qFormat/>
    <w:rsid w:val="00BF16BC"/>
  </w:style>
  <w:style w:type="character" w:customStyle="1" w:styleId="BodyTextIndent3Char">
    <w:name w:val="Body Text Indent 3 Char"/>
    <w:qFormat/>
    <w:rsid w:val="00BF16BC"/>
    <w:rPr>
      <w:rFonts w:ascii="Calibri" w:hAnsi="Calibri" w:cs="Calibri"/>
      <w:sz w:val="16"/>
      <w:szCs w:val="16"/>
      <w:lang w:val="en-GB"/>
    </w:rPr>
  </w:style>
  <w:style w:type="character" w:customStyle="1" w:styleId="WW-FootnoteReference">
    <w:name w:val="WW-Footnote Reference"/>
    <w:qFormat/>
    <w:rsid w:val="00BF16BC"/>
    <w:rPr>
      <w:vertAlign w:val="superscript"/>
    </w:rPr>
  </w:style>
  <w:style w:type="character" w:customStyle="1" w:styleId="WW-EndnoteReference">
    <w:name w:val="WW-Endnote Reference"/>
    <w:qFormat/>
    <w:rsid w:val="00BF16BC"/>
    <w:rPr>
      <w:vertAlign w:val="superscript"/>
    </w:rPr>
  </w:style>
  <w:style w:type="character" w:customStyle="1" w:styleId="FootnoteReference1">
    <w:name w:val="Footnote Reference1"/>
    <w:qFormat/>
    <w:rsid w:val="00BF16BC"/>
    <w:rPr>
      <w:vertAlign w:val="superscript"/>
    </w:rPr>
  </w:style>
  <w:style w:type="character" w:customStyle="1" w:styleId="FootnoteTextChar2">
    <w:name w:val="Footnote Text Char2"/>
    <w:qFormat/>
    <w:rsid w:val="00BF16BC"/>
    <w:rPr>
      <w:rFonts w:ascii="Calibri" w:hAnsi="Calibri" w:cs="Calibri"/>
      <w:sz w:val="18"/>
      <w:lang w:val="en-IE" w:eastAsia="zh-CN"/>
    </w:rPr>
  </w:style>
  <w:style w:type="character" w:customStyle="1" w:styleId="foothangingChar1">
    <w:name w:val="foot_hanging Char1"/>
    <w:qFormat/>
    <w:rsid w:val="00BF16BC"/>
    <w:rPr>
      <w:rFonts w:ascii="Calibri" w:hAnsi="Calibri" w:cs="Calibri"/>
      <w:sz w:val="18"/>
      <w:szCs w:val="18"/>
      <w:lang w:val="en-IE" w:eastAsia="zh-CN"/>
    </w:rPr>
  </w:style>
  <w:style w:type="character" w:customStyle="1" w:styleId="footersChar">
    <w:name w:val="footers Char"/>
    <w:basedOn w:val="foothangingChar1"/>
    <w:qFormat/>
    <w:rsid w:val="00BF16BC"/>
    <w:rPr>
      <w:rFonts w:ascii="Calibri" w:hAnsi="Calibri" w:cs="Calibri"/>
      <w:sz w:val="18"/>
      <w:szCs w:val="18"/>
      <w:lang w:val="en-IE" w:eastAsia="zh-CN"/>
    </w:rPr>
  </w:style>
  <w:style w:type="character" w:customStyle="1" w:styleId="CommentTextChar1">
    <w:name w:val="Comment Text Char1"/>
    <w:qFormat/>
    <w:rsid w:val="00BF16BC"/>
    <w:rPr>
      <w:rFonts w:ascii="Calibri" w:hAnsi="Calibri" w:cs="Calibri"/>
      <w:lang w:val="en-GB" w:eastAsia="zh-CN"/>
    </w:rPr>
  </w:style>
  <w:style w:type="character" w:customStyle="1" w:styleId="HTMLPreformattedChar1">
    <w:name w:val="HTML Preformatted Char1"/>
    <w:qFormat/>
    <w:rsid w:val="00BF16BC"/>
    <w:rPr>
      <w:rFonts w:ascii="Courier New" w:hAnsi="Courier New" w:cs="Courier New"/>
      <w:lang w:eastAsia="zh-CN"/>
    </w:rPr>
  </w:style>
  <w:style w:type="character" w:customStyle="1" w:styleId="BodyText3Char">
    <w:name w:val="Body Text 3 Char"/>
    <w:qFormat/>
    <w:rsid w:val="00BF16BC"/>
    <w:rPr>
      <w:rFonts w:ascii="Calibri" w:hAnsi="Calibri" w:cs="Calibri"/>
      <w:sz w:val="16"/>
      <w:szCs w:val="16"/>
      <w:lang w:val="en-GB" w:eastAsia="zh-CN"/>
    </w:rPr>
  </w:style>
  <w:style w:type="character" w:customStyle="1" w:styleId="WW-FootnoteReference1">
    <w:name w:val="WW-Footnote Reference1"/>
    <w:qFormat/>
    <w:rsid w:val="00BF16BC"/>
    <w:rPr>
      <w:vertAlign w:val="superscript"/>
    </w:rPr>
  </w:style>
  <w:style w:type="character" w:customStyle="1" w:styleId="WW-EndnoteReference1">
    <w:name w:val="WW-Endnote Reference1"/>
    <w:qFormat/>
    <w:rsid w:val="00BF16BC"/>
    <w:rPr>
      <w:vertAlign w:val="superscript"/>
    </w:rPr>
  </w:style>
  <w:style w:type="character" w:customStyle="1" w:styleId="WW-FootnoteReference2">
    <w:name w:val="WW-Footnote Reference2"/>
    <w:qFormat/>
    <w:rsid w:val="00BF16BC"/>
    <w:rPr>
      <w:vertAlign w:val="superscript"/>
    </w:rPr>
  </w:style>
  <w:style w:type="character" w:customStyle="1" w:styleId="WW-EndnoteReference2">
    <w:name w:val="WW-Endnote Reference2"/>
    <w:qFormat/>
    <w:rsid w:val="00BF16BC"/>
    <w:rPr>
      <w:vertAlign w:val="superscript"/>
    </w:rPr>
  </w:style>
  <w:style w:type="character" w:customStyle="1" w:styleId="FootnoteTextChar3">
    <w:name w:val="Footnote Text Char3"/>
    <w:qFormat/>
    <w:rsid w:val="00BF16BC"/>
    <w:rPr>
      <w:rFonts w:ascii="Calibri" w:hAnsi="Calibri" w:cs="Calibri"/>
      <w:sz w:val="18"/>
      <w:lang w:val="en-IE" w:eastAsia="zh-CN"/>
    </w:rPr>
  </w:style>
  <w:style w:type="character" w:customStyle="1" w:styleId="foothangingChar2">
    <w:name w:val="foot_hanging Char2"/>
    <w:qFormat/>
    <w:rsid w:val="00BF16BC"/>
    <w:rPr>
      <w:rFonts w:ascii="Calibri" w:hAnsi="Calibri" w:cs="Calibri"/>
      <w:sz w:val="18"/>
      <w:szCs w:val="18"/>
      <w:lang w:val="en-IE" w:eastAsia="zh-CN"/>
    </w:rPr>
  </w:style>
  <w:style w:type="character" w:customStyle="1" w:styleId="footersChar1">
    <w:name w:val="footers Char1"/>
    <w:basedOn w:val="foothangingChar2"/>
    <w:qFormat/>
    <w:rsid w:val="00BF16BC"/>
    <w:rPr>
      <w:rFonts w:ascii="Calibri" w:hAnsi="Calibri" w:cs="Calibri"/>
      <w:sz w:val="18"/>
      <w:szCs w:val="18"/>
      <w:lang w:val="en-IE" w:eastAsia="zh-CN"/>
    </w:rPr>
  </w:style>
  <w:style w:type="character" w:customStyle="1" w:styleId="foootChar">
    <w:name w:val="fooot Char"/>
    <w:basedOn w:val="footersChar1"/>
    <w:qFormat/>
    <w:rsid w:val="00BF16BC"/>
    <w:rPr>
      <w:rFonts w:ascii="Calibri" w:hAnsi="Calibri" w:cs="Calibri"/>
      <w:sz w:val="18"/>
      <w:szCs w:val="18"/>
      <w:lang w:val="en-IE" w:eastAsia="zh-CN"/>
    </w:rPr>
  </w:style>
  <w:style w:type="character" w:customStyle="1" w:styleId="11">
    <w:name w:val="Παραπομπή υποσημείωσης1"/>
    <w:qFormat/>
    <w:rsid w:val="00BF16BC"/>
    <w:rPr>
      <w:vertAlign w:val="superscript"/>
    </w:rPr>
  </w:style>
  <w:style w:type="character" w:customStyle="1" w:styleId="12">
    <w:name w:val="Παραπομπή σημείωσης τέλους1"/>
    <w:qFormat/>
    <w:rsid w:val="00BF16BC"/>
    <w:rPr>
      <w:vertAlign w:val="superscript"/>
    </w:rPr>
  </w:style>
  <w:style w:type="character" w:customStyle="1" w:styleId="Char">
    <w:name w:val="Κείμενο πλαισίου Char"/>
    <w:qFormat/>
    <w:rsid w:val="00BF16BC"/>
    <w:rPr>
      <w:rFonts w:ascii="Tahoma" w:hAnsi="Tahoma" w:cs="Tahoma"/>
      <w:sz w:val="16"/>
      <w:szCs w:val="16"/>
      <w:lang w:val="en-GB"/>
    </w:rPr>
  </w:style>
  <w:style w:type="character" w:customStyle="1" w:styleId="13">
    <w:name w:val="Παραπομπή σχολίου1"/>
    <w:qFormat/>
    <w:rsid w:val="00BF16BC"/>
    <w:rPr>
      <w:sz w:val="16"/>
      <w:szCs w:val="16"/>
    </w:rPr>
  </w:style>
  <w:style w:type="character" w:customStyle="1" w:styleId="Char0">
    <w:name w:val="Κείμενο σχολίου Char"/>
    <w:qFormat/>
    <w:rsid w:val="00BF16BC"/>
    <w:rPr>
      <w:rFonts w:ascii="Calibri" w:hAnsi="Calibri" w:cs="Calibri"/>
      <w:lang w:val="en-GB"/>
    </w:rPr>
  </w:style>
  <w:style w:type="character" w:customStyle="1" w:styleId="Char1">
    <w:name w:val="Θέμα σχολίου Char"/>
    <w:qFormat/>
    <w:rsid w:val="00BF16BC"/>
    <w:rPr>
      <w:rFonts w:ascii="Calibri" w:hAnsi="Calibri" w:cs="Calibri"/>
      <w:b/>
      <w:bCs/>
      <w:lang w:val="en-GB"/>
    </w:rPr>
  </w:style>
  <w:style w:type="character" w:customStyle="1" w:styleId="-HTMLChar">
    <w:name w:val="Προ-διαμορφωμένο HTML Char"/>
    <w:qFormat/>
    <w:rsid w:val="00BF16BC"/>
    <w:rPr>
      <w:rFonts w:ascii="Courier New" w:eastAsia="Times New Roman" w:hAnsi="Courier New" w:cs="Courier New"/>
    </w:rPr>
  </w:style>
  <w:style w:type="character" w:customStyle="1" w:styleId="WW-FootnoteReference3">
    <w:name w:val="WW-Footnote Reference3"/>
    <w:qFormat/>
    <w:rsid w:val="00BF16BC"/>
    <w:rPr>
      <w:vertAlign w:val="superscript"/>
    </w:rPr>
  </w:style>
  <w:style w:type="character" w:customStyle="1" w:styleId="WW-EndnoteReference3">
    <w:name w:val="WW-Endnote Reference3"/>
    <w:qFormat/>
    <w:rsid w:val="00BF16BC"/>
    <w:rPr>
      <w:vertAlign w:val="superscript"/>
    </w:rPr>
  </w:style>
  <w:style w:type="character" w:customStyle="1" w:styleId="WW-FootnoteReference4">
    <w:name w:val="WW-Footnote Reference4"/>
    <w:qFormat/>
    <w:rsid w:val="00BF16BC"/>
    <w:rPr>
      <w:vertAlign w:val="superscript"/>
    </w:rPr>
  </w:style>
  <w:style w:type="character" w:customStyle="1" w:styleId="WW-EndnoteReference4">
    <w:name w:val="WW-Endnote Reference4"/>
    <w:qFormat/>
    <w:rsid w:val="00BF16BC"/>
    <w:rPr>
      <w:vertAlign w:val="superscript"/>
    </w:rPr>
  </w:style>
  <w:style w:type="character" w:customStyle="1" w:styleId="WW-FootnoteReference5">
    <w:name w:val="WW-Footnote Reference5"/>
    <w:qFormat/>
    <w:rsid w:val="00BF16BC"/>
    <w:rPr>
      <w:vertAlign w:val="superscript"/>
    </w:rPr>
  </w:style>
  <w:style w:type="character" w:customStyle="1" w:styleId="WW-EndnoteReference5">
    <w:name w:val="WW-Endnote Reference5"/>
    <w:qFormat/>
    <w:rsid w:val="00BF16BC"/>
    <w:rPr>
      <w:vertAlign w:val="superscript"/>
    </w:rPr>
  </w:style>
  <w:style w:type="character" w:customStyle="1" w:styleId="WW-FootnoteReference6">
    <w:name w:val="WW-Footnote Reference6"/>
    <w:qFormat/>
    <w:rsid w:val="00BF16BC"/>
    <w:rPr>
      <w:vertAlign w:val="superscript"/>
    </w:rPr>
  </w:style>
  <w:style w:type="character" w:styleId="-">
    <w:name w:val="FollowedHyperlink"/>
    <w:qFormat/>
    <w:rsid w:val="00BF16BC"/>
    <w:rPr>
      <w:color w:val="800000"/>
      <w:u w:val="single"/>
    </w:rPr>
  </w:style>
  <w:style w:type="character" w:customStyle="1" w:styleId="WW-EndnoteReference6">
    <w:name w:val="WW-Endnote Reference6"/>
    <w:qFormat/>
    <w:rsid w:val="00BF16BC"/>
    <w:rPr>
      <w:vertAlign w:val="superscript"/>
    </w:rPr>
  </w:style>
  <w:style w:type="character" w:customStyle="1" w:styleId="WW-FootnoteReference7">
    <w:name w:val="WW-Footnote Reference7"/>
    <w:qFormat/>
    <w:rsid w:val="00BF16BC"/>
    <w:rPr>
      <w:vertAlign w:val="superscript"/>
    </w:rPr>
  </w:style>
  <w:style w:type="character" w:customStyle="1" w:styleId="WW-EndnoteReference7">
    <w:name w:val="WW-Endnote Reference7"/>
    <w:qFormat/>
    <w:rsid w:val="00BF16BC"/>
    <w:rPr>
      <w:vertAlign w:val="superscript"/>
    </w:rPr>
  </w:style>
  <w:style w:type="character" w:customStyle="1" w:styleId="WW-FootnoteReference8">
    <w:name w:val="WW-Footnote Reference8"/>
    <w:qFormat/>
    <w:rsid w:val="00BF16BC"/>
    <w:rPr>
      <w:vertAlign w:val="superscript"/>
    </w:rPr>
  </w:style>
  <w:style w:type="character" w:customStyle="1" w:styleId="WW-EndnoteReference8">
    <w:name w:val="WW-Endnote Reference8"/>
    <w:qFormat/>
    <w:rsid w:val="00BF16BC"/>
    <w:rPr>
      <w:vertAlign w:val="superscript"/>
    </w:rPr>
  </w:style>
  <w:style w:type="character" w:customStyle="1" w:styleId="WW-FootnoteReference9">
    <w:name w:val="WW-Footnote Reference9"/>
    <w:qFormat/>
    <w:rsid w:val="00BF16BC"/>
    <w:rPr>
      <w:vertAlign w:val="superscript"/>
    </w:rPr>
  </w:style>
  <w:style w:type="character" w:customStyle="1" w:styleId="WW-EndnoteReference9">
    <w:name w:val="WW-Endnote Reference9"/>
    <w:qFormat/>
    <w:rsid w:val="00BF16BC"/>
    <w:rPr>
      <w:vertAlign w:val="superscript"/>
    </w:rPr>
  </w:style>
  <w:style w:type="character" w:customStyle="1" w:styleId="WW-FootnoteReference10">
    <w:name w:val="WW-Footnote Reference10"/>
    <w:qFormat/>
    <w:rsid w:val="00BF16BC"/>
    <w:rPr>
      <w:vertAlign w:val="superscript"/>
    </w:rPr>
  </w:style>
  <w:style w:type="character" w:customStyle="1" w:styleId="WW-EndnoteReference10">
    <w:name w:val="WW-Endnote Reference10"/>
    <w:qFormat/>
    <w:rsid w:val="00BF16BC"/>
    <w:rPr>
      <w:vertAlign w:val="superscript"/>
    </w:rPr>
  </w:style>
  <w:style w:type="character" w:customStyle="1" w:styleId="WW-FootnoteReference11">
    <w:name w:val="WW-Footnote Reference11"/>
    <w:qFormat/>
    <w:rsid w:val="00BF16BC"/>
    <w:rPr>
      <w:vertAlign w:val="superscript"/>
    </w:rPr>
  </w:style>
  <w:style w:type="character" w:customStyle="1" w:styleId="WW-EndnoteReference11">
    <w:name w:val="WW-Endnote Reference11"/>
    <w:qFormat/>
    <w:rsid w:val="00BF16BC"/>
    <w:rPr>
      <w:vertAlign w:val="superscript"/>
    </w:rPr>
  </w:style>
  <w:style w:type="character" w:customStyle="1" w:styleId="WW-FootnoteReference12">
    <w:name w:val="WW-Footnote Reference12"/>
    <w:qFormat/>
    <w:rsid w:val="00BF16BC"/>
    <w:rPr>
      <w:vertAlign w:val="superscript"/>
    </w:rPr>
  </w:style>
  <w:style w:type="character" w:customStyle="1" w:styleId="WW-EndnoteReference12">
    <w:name w:val="WW-Endnote Reference12"/>
    <w:qFormat/>
    <w:rsid w:val="00BF16BC"/>
    <w:rPr>
      <w:vertAlign w:val="superscript"/>
    </w:rPr>
  </w:style>
  <w:style w:type="character" w:customStyle="1" w:styleId="WW-FootnoteReference13">
    <w:name w:val="WW-Footnote Reference13"/>
    <w:qFormat/>
    <w:rsid w:val="00BF16BC"/>
    <w:rPr>
      <w:vertAlign w:val="superscript"/>
    </w:rPr>
  </w:style>
  <w:style w:type="character" w:customStyle="1" w:styleId="WW-EndnoteReference13">
    <w:name w:val="WW-Endnote Reference13"/>
    <w:qFormat/>
    <w:rsid w:val="00BF16BC"/>
    <w:rPr>
      <w:vertAlign w:val="superscript"/>
    </w:rPr>
  </w:style>
  <w:style w:type="character" w:customStyle="1" w:styleId="FootnoteCharacters">
    <w:name w:val="Footnote Characters"/>
    <w:qFormat/>
    <w:rsid w:val="00BF16BC"/>
    <w:rPr>
      <w:vertAlign w:val="superscript"/>
    </w:rPr>
  </w:style>
  <w:style w:type="character" w:customStyle="1" w:styleId="FootnoteAnchor">
    <w:name w:val="Footnote Anchor"/>
    <w:rsid w:val="00BF16BC"/>
    <w:rPr>
      <w:vertAlign w:val="superscript"/>
    </w:rPr>
  </w:style>
  <w:style w:type="character" w:customStyle="1" w:styleId="EndnoteCharacters">
    <w:name w:val="Endnote Characters"/>
    <w:qFormat/>
    <w:rsid w:val="00BF16BC"/>
    <w:rPr>
      <w:vertAlign w:val="superscript"/>
    </w:rPr>
  </w:style>
  <w:style w:type="character" w:customStyle="1" w:styleId="EndnoteAnchor">
    <w:name w:val="Endnote Anchor"/>
    <w:rsid w:val="00BF16BC"/>
    <w:rPr>
      <w:vertAlign w:val="superscript"/>
    </w:rPr>
  </w:style>
  <w:style w:type="character" w:customStyle="1" w:styleId="21">
    <w:name w:val="Παραπομπή υποσημείωσης2"/>
    <w:qFormat/>
    <w:rsid w:val="00BF16BC"/>
    <w:rPr>
      <w:vertAlign w:val="superscript"/>
    </w:rPr>
  </w:style>
  <w:style w:type="character" w:customStyle="1" w:styleId="22">
    <w:name w:val="Παραπομπή σημείωσης τέλους2"/>
    <w:qFormat/>
    <w:rsid w:val="00BF16BC"/>
    <w:rPr>
      <w:vertAlign w:val="superscript"/>
    </w:rPr>
  </w:style>
  <w:style w:type="character" w:customStyle="1" w:styleId="WW-FootnoteReference14">
    <w:name w:val="WW-Footnote Reference14"/>
    <w:qFormat/>
    <w:rsid w:val="00BF16BC"/>
    <w:rPr>
      <w:vertAlign w:val="superscript"/>
    </w:rPr>
  </w:style>
  <w:style w:type="character" w:customStyle="1" w:styleId="WW-EndnoteReference14">
    <w:name w:val="WW-Endnote Reference14"/>
    <w:qFormat/>
    <w:rsid w:val="00BF16BC"/>
    <w:rPr>
      <w:vertAlign w:val="superscript"/>
    </w:rPr>
  </w:style>
  <w:style w:type="character" w:customStyle="1" w:styleId="WW-FootnoteReference15">
    <w:name w:val="WW-Footnote Reference15"/>
    <w:qFormat/>
    <w:rsid w:val="00BF16BC"/>
    <w:rPr>
      <w:vertAlign w:val="superscript"/>
    </w:rPr>
  </w:style>
  <w:style w:type="character" w:customStyle="1" w:styleId="WW-EndnoteReference15">
    <w:name w:val="WW-Endnote Reference15"/>
    <w:qFormat/>
    <w:rsid w:val="00BF16BC"/>
    <w:rPr>
      <w:vertAlign w:val="superscript"/>
    </w:rPr>
  </w:style>
  <w:style w:type="character" w:customStyle="1" w:styleId="WW-FootnoteReference16">
    <w:name w:val="WW-Footnote Reference16"/>
    <w:qFormat/>
    <w:rsid w:val="00BF16BC"/>
    <w:rPr>
      <w:vertAlign w:val="superscript"/>
    </w:rPr>
  </w:style>
  <w:style w:type="character" w:customStyle="1" w:styleId="WW-EndnoteReference16">
    <w:name w:val="WW-Endnote Reference16"/>
    <w:qFormat/>
    <w:rsid w:val="00BF16BC"/>
    <w:rPr>
      <w:vertAlign w:val="superscript"/>
    </w:rPr>
  </w:style>
  <w:style w:type="character" w:customStyle="1" w:styleId="fontstyle01">
    <w:name w:val="fontstyle01"/>
    <w:basedOn w:val="a0"/>
    <w:qFormat/>
    <w:rsid w:val="00BF16BC"/>
    <w:rPr>
      <w:rFonts w:ascii="TimesNewRoman" w:hAnsi="TimesNewRoman"/>
      <w:b w:val="0"/>
      <w:bCs w:val="0"/>
      <w:i w:val="0"/>
      <w:iCs w:val="0"/>
      <w:color w:val="000000"/>
      <w:sz w:val="22"/>
      <w:szCs w:val="22"/>
    </w:rPr>
  </w:style>
  <w:style w:type="character" w:customStyle="1" w:styleId="Char10">
    <w:name w:val="Κείμενο σχολίου Char1"/>
    <w:link w:val="ad"/>
    <w:uiPriority w:val="99"/>
    <w:qFormat/>
    <w:rsid w:val="00BF16BC"/>
    <w:rPr>
      <w:rFonts w:ascii="Calibri" w:hAnsi="Calibri" w:cs="Calibri"/>
      <w:lang w:val="en-GB" w:eastAsia="zh-CN"/>
    </w:rPr>
  </w:style>
  <w:style w:type="character" w:customStyle="1" w:styleId="Char2">
    <w:name w:val="Παράγραφος λίστας Char"/>
    <w:link w:val="ae"/>
    <w:uiPriority w:val="34"/>
    <w:qFormat/>
    <w:locked/>
    <w:rsid w:val="00BF16BC"/>
    <w:rPr>
      <w:rFonts w:ascii="Calibri" w:eastAsia="SimSun" w:hAnsi="Calibri" w:cs="Calibri"/>
      <w:b/>
      <w:szCs w:val="24"/>
      <w:lang w:val="en-GB" w:eastAsia="zh-CN"/>
    </w:rPr>
  </w:style>
  <w:style w:type="character" w:customStyle="1" w:styleId="DeltaViewInsertion">
    <w:name w:val="DeltaView Insertion"/>
    <w:qFormat/>
    <w:rsid w:val="00BF16BC"/>
    <w:rPr>
      <w:b/>
      <w:i/>
      <w:spacing w:val="0"/>
      <w:lang w:val="el-GR"/>
    </w:rPr>
  </w:style>
  <w:style w:type="character" w:customStyle="1" w:styleId="NormalBoldChar">
    <w:name w:val="NormalBold Char"/>
    <w:qFormat/>
    <w:rsid w:val="00BF16BC"/>
    <w:rPr>
      <w:rFonts w:ascii="Times New Roman" w:eastAsia="Times New Roman" w:hAnsi="Times New Roman" w:cs="Times New Roman"/>
      <w:b/>
      <w:sz w:val="24"/>
      <w:lang w:val="el-GR"/>
    </w:rPr>
  </w:style>
  <w:style w:type="character" w:customStyle="1" w:styleId="Char11">
    <w:name w:val="Κείμενο σημείωσης τέλους Char1"/>
    <w:link w:val="af"/>
    <w:uiPriority w:val="99"/>
    <w:qFormat/>
    <w:rsid w:val="00BF16BC"/>
    <w:rPr>
      <w:rFonts w:ascii="Calibri" w:hAnsi="Calibri" w:cs="Calibri"/>
      <w:lang w:val="en-GB" w:eastAsia="zh-CN"/>
    </w:rPr>
  </w:style>
  <w:style w:type="character" w:customStyle="1" w:styleId="Char3">
    <w:name w:val="Σώμα κείμενου με εσοχή Char"/>
    <w:basedOn w:val="a0"/>
    <w:link w:val="af0"/>
    <w:qFormat/>
    <w:rsid w:val="00BF16BC"/>
    <w:rPr>
      <w:rFonts w:ascii="Arial" w:hAnsi="Arial" w:cs="Arial"/>
      <w:szCs w:val="24"/>
      <w:lang w:val="en-GB" w:eastAsia="zh-CN"/>
    </w:rPr>
  </w:style>
  <w:style w:type="character" w:customStyle="1" w:styleId="2Char0">
    <w:name w:val="Σώμα κείμενου Πρώτη Εσοχή 2 Char"/>
    <w:basedOn w:val="Char3"/>
    <w:link w:val="23"/>
    <w:uiPriority w:val="99"/>
    <w:semiHidden/>
    <w:qFormat/>
    <w:rsid w:val="00BF16BC"/>
    <w:rPr>
      <w:rFonts w:ascii="Calibri" w:eastAsia="Calibri" w:hAnsi="Calibri" w:cs="Calibri"/>
      <w:szCs w:val="24"/>
      <w:lang w:val="en-GB" w:eastAsia="zh-CN"/>
    </w:rPr>
  </w:style>
  <w:style w:type="character" w:customStyle="1" w:styleId="fontstyle21">
    <w:name w:val="fontstyle21"/>
    <w:basedOn w:val="a0"/>
    <w:qFormat/>
    <w:rsid w:val="00BF16BC"/>
    <w:rPr>
      <w:rFonts w:ascii="Calibri-Bold" w:hAnsi="Calibri-Bold"/>
      <w:b/>
      <w:bCs/>
      <w:i w:val="0"/>
      <w:iCs w:val="0"/>
      <w:color w:val="000000"/>
      <w:sz w:val="22"/>
      <w:szCs w:val="22"/>
    </w:rPr>
  </w:style>
  <w:style w:type="character" w:customStyle="1" w:styleId="WW-EndnoteReference17">
    <w:name w:val="WW-Endnote Reference17"/>
    <w:qFormat/>
    <w:rsid w:val="00BF16BC"/>
    <w:rPr>
      <w:vertAlign w:val="superscript"/>
    </w:rPr>
  </w:style>
  <w:style w:type="character" w:customStyle="1" w:styleId="fontstyle31">
    <w:name w:val="fontstyle31"/>
    <w:basedOn w:val="a0"/>
    <w:qFormat/>
    <w:rsid w:val="00BF16BC"/>
    <w:rPr>
      <w:rFonts w:ascii="Symbol" w:hAnsi="Symbol"/>
      <w:b w:val="0"/>
      <w:bCs w:val="0"/>
      <w:i w:val="0"/>
      <w:iCs w:val="0"/>
      <w:color w:val="000000"/>
      <w:sz w:val="22"/>
      <w:szCs w:val="22"/>
    </w:rPr>
  </w:style>
  <w:style w:type="character" w:customStyle="1" w:styleId="WW-FootnoteReference19">
    <w:name w:val="WW-Footnote Reference19"/>
    <w:qFormat/>
    <w:rsid w:val="00BF16BC"/>
    <w:rPr>
      <w:vertAlign w:val="superscript"/>
    </w:rPr>
  </w:style>
  <w:style w:type="character" w:customStyle="1" w:styleId="WW8Num5z2">
    <w:name w:val="WW8Num5z2"/>
    <w:qFormat/>
    <w:rsid w:val="00BF16BC"/>
  </w:style>
  <w:style w:type="character" w:customStyle="1" w:styleId="WW8Num5z3">
    <w:name w:val="WW8Num5z3"/>
    <w:qFormat/>
    <w:rsid w:val="00BF16BC"/>
  </w:style>
  <w:style w:type="character" w:customStyle="1" w:styleId="WW8Num5z4">
    <w:name w:val="WW8Num5z4"/>
    <w:qFormat/>
    <w:rsid w:val="00BF16BC"/>
  </w:style>
  <w:style w:type="character" w:customStyle="1" w:styleId="WW8Num5z5">
    <w:name w:val="WW8Num5z5"/>
    <w:qFormat/>
    <w:rsid w:val="00BF16BC"/>
  </w:style>
  <w:style w:type="character" w:customStyle="1" w:styleId="WW8Num5z6">
    <w:name w:val="WW8Num5z6"/>
    <w:qFormat/>
    <w:rsid w:val="00BF16BC"/>
  </w:style>
  <w:style w:type="character" w:customStyle="1" w:styleId="WW8Num5z7">
    <w:name w:val="WW8Num5z7"/>
    <w:qFormat/>
    <w:rsid w:val="00BF16BC"/>
  </w:style>
  <w:style w:type="character" w:customStyle="1" w:styleId="WW8Num5z8">
    <w:name w:val="WW8Num5z8"/>
    <w:qFormat/>
    <w:rsid w:val="00BF16BC"/>
  </w:style>
  <w:style w:type="character" w:customStyle="1" w:styleId="WW8Num6z2">
    <w:name w:val="WW8Num6z2"/>
    <w:qFormat/>
    <w:rsid w:val="00BF16BC"/>
  </w:style>
  <w:style w:type="character" w:customStyle="1" w:styleId="WW8Num6z3">
    <w:name w:val="WW8Num6z3"/>
    <w:qFormat/>
    <w:rsid w:val="00BF16BC"/>
  </w:style>
  <w:style w:type="character" w:customStyle="1" w:styleId="WW8Num6z4">
    <w:name w:val="WW8Num6z4"/>
    <w:qFormat/>
    <w:rsid w:val="00BF16BC"/>
  </w:style>
  <w:style w:type="character" w:customStyle="1" w:styleId="WW8Num6z5">
    <w:name w:val="WW8Num6z5"/>
    <w:qFormat/>
    <w:rsid w:val="00BF16BC"/>
  </w:style>
  <w:style w:type="character" w:customStyle="1" w:styleId="WW8Num6z6">
    <w:name w:val="WW8Num6z6"/>
    <w:qFormat/>
    <w:rsid w:val="00BF16BC"/>
  </w:style>
  <w:style w:type="character" w:customStyle="1" w:styleId="WW8Num6z7">
    <w:name w:val="WW8Num6z7"/>
    <w:qFormat/>
    <w:rsid w:val="00BF16BC"/>
  </w:style>
  <w:style w:type="character" w:customStyle="1" w:styleId="WW8Num6z8">
    <w:name w:val="WW8Num6z8"/>
    <w:qFormat/>
    <w:rsid w:val="00BF16BC"/>
  </w:style>
  <w:style w:type="character" w:customStyle="1" w:styleId="WW8Num4z2">
    <w:name w:val="WW8Num4z2"/>
    <w:qFormat/>
    <w:rsid w:val="00BF16BC"/>
  </w:style>
  <w:style w:type="character" w:customStyle="1" w:styleId="WW8Num4z3">
    <w:name w:val="WW8Num4z3"/>
    <w:qFormat/>
    <w:rsid w:val="00BF16BC"/>
  </w:style>
  <w:style w:type="character" w:customStyle="1" w:styleId="WW8Num4z4">
    <w:name w:val="WW8Num4z4"/>
    <w:qFormat/>
    <w:rsid w:val="00BF16BC"/>
  </w:style>
  <w:style w:type="character" w:customStyle="1" w:styleId="WW8Num4z5">
    <w:name w:val="WW8Num4z5"/>
    <w:qFormat/>
    <w:rsid w:val="00BF16BC"/>
  </w:style>
  <w:style w:type="character" w:customStyle="1" w:styleId="WW8Num4z6">
    <w:name w:val="WW8Num4z6"/>
    <w:qFormat/>
    <w:rsid w:val="00BF16BC"/>
  </w:style>
  <w:style w:type="character" w:customStyle="1" w:styleId="WW8Num4z7">
    <w:name w:val="WW8Num4z7"/>
    <w:qFormat/>
    <w:rsid w:val="00BF16BC"/>
  </w:style>
  <w:style w:type="character" w:customStyle="1" w:styleId="WW8Num4z8">
    <w:name w:val="WW8Num4z8"/>
    <w:qFormat/>
    <w:rsid w:val="00BF16BC"/>
  </w:style>
  <w:style w:type="character" w:customStyle="1" w:styleId="40">
    <w:name w:val="Προεπιλεγμένη γραμματοσειρά4"/>
    <w:qFormat/>
    <w:rsid w:val="00BF16BC"/>
  </w:style>
  <w:style w:type="character" w:customStyle="1" w:styleId="30">
    <w:name w:val="Προεπιλεγμένη γραμματοσειρά3"/>
    <w:qFormat/>
    <w:rsid w:val="00BF16BC"/>
  </w:style>
  <w:style w:type="character" w:customStyle="1" w:styleId="Char4">
    <w:name w:val="Κεφαλίδα Char"/>
    <w:qFormat/>
    <w:rsid w:val="00BF16BC"/>
    <w:rPr>
      <w:rFonts w:ascii="Calibri" w:eastAsia="Times New Roman" w:hAnsi="Calibri" w:cs="Times New Roman"/>
    </w:rPr>
  </w:style>
  <w:style w:type="character" w:customStyle="1" w:styleId="Char12">
    <w:name w:val="Κεφαλίδα Char1"/>
    <w:qFormat/>
    <w:rsid w:val="00BF16BC"/>
    <w:rPr>
      <w:rFonts w:ascii="Calibri" w:eastAsia="Calibri" w:hAnsi="Calibri" w:cs="Times New Roman"/>
    </w:rPr>
  </w:style>
  <w:style w:type="character" w:customStyle="1" w:styleId="Char5">
    <w:name w:val="Υποσέλιδο Char"/>
    <w:qFormat/>
    <w:rsid w:val="00BF16BC"/>
    <w:rPr>
      <w:rFonts w:eastAsia="Times New Roman"/>
      <w:sz w:val="22"/>
      <w:szCs w:val="22"/>
    </w:rPr>
  </w:style>
  <w:style w:type="character" w:customStyle="1" w:styleId="ListLabel1">
    <w:name w:val="ListLabel 1"/>
    <w:qFormat/>
    <w:rsid w:val="00BF16BC"/>
    <w:rPr>
      <w:rFonts w:cs="Courier New"/>
    </w:rPr>
  </w:style>
  <w:style w:type="character" w:customStyle="1" w:styleId="WW8Num21z4">
    <w:name w:val="WW8Num21z4"/>
    <w:qFormat/>
    <w:rsid w:val="00BF16BC"/>
  </w:style>
  <w:style w:type="character" w:customStyle="1" w:styleId="WW8Num21z5">
    <w:name w:val="WW8Num21z5"/>
    <w:qFormat/>
    <w:rsid w:val="00BF16BC"/>
  </w:style>
  <w:style w:type="character" w:customStyle="1" w:styleId="WW8Num21z6">
    <w:name w:val="WW8Num21z6"/>
    <w:qFormat/>
    <w:rsid w:val="00BF16BC"/>
  </w:style>
  <w:style w:type="character" w:customStyle="1" w:styleId="WW8Num21z7">
    <w:name w:val="WW8Num21z7"/>
    <w:qFormat/>
    <w:rsid w:val="00BF16BC"/>
  </w:style>
  <w:style w:type="character" w:customStyle="1" w:styleId="WW8Num21z8">
    <w:name w:val="WW8Num21z8"/>
    <w:qFormat/>
    <w:rsid w:val="00BF16BC"/>
  </w:style>
  <w:style w:type="character" w:customStyle="1" w:styleId="WW8Num23z4">
    <w:name w:val="WW8Num23z4"/>
    <w:qFormat/>
    <w:rsid w:val="00BF16BC"/>
  </w:style>
  <w:style w:type="character" w:customStyle="1" w:styleId="WW8Num23z5">
    <w:name w:val="WW8Num23z5"/>
    <w:qFormat/>
    <w:rsid w:val="00BF16BC"/>
  </w:style>
  <w:style w:type="character" w:customStyle="1" w:styleId="WW8Num23z6">
    <w:name w:val="WW8Num23z6"/>
    <w:qFormat/>
    <w:rsid w:val="00BF16BC"/>
  </w:style>
  <w:style w:type="character" w:customStyle="1" w:styleId="WW8Num23z7">
    <w:name w:val="WW8Num23z7"/>
    <w:qFormat/>
    <w:rsid w:val="00BF16BC"/>
  </w:style>
  <w:style w:type="character" w:customStyle="1" w:styleId="WW8Num23z8">
    <w:name w:val="WW8Num23z8"/>
    <w:qFormat/>
    <w:rsid w:val="00BF16BC"/>
  </w:style>
  <w:style w:type="character" w:customStyle="1" w:styleId="WW-">
    <w:name w:val="WW-Χαρακτήρες σημείωσης τέλους"/>
    <w:qFormat/>
    <w:rsid w:val="00BF16BC"/>
  </w:style>
  <w:style w:type="character" w:customStyle="1" w:styleId="Char6">
    <w:name w:val="Κείμενο σημείωσης τέλους Char"/>
    <w:qFormat/>
    <w:rsid w:val="00BF16BC"/>
    <w:rPr>
      <w:rFonts w:ascii="Calibri" w:hAnsi="Calibri" w:cs="Calibri"/>
      <w:kern w:val="2"/>
      <w:lang w:eastAsia="zh-CN"/>
    </w:rPr>
  </w:style>
  <w:style w:type="character" w:customStyle="1" w:styleId="Char7">
    <w:name w:val="Τίτλος Char"/>
    <w:basedOn w:val="a0"/>
    <w:link w:val="af1"/>
    <w:qFormat/>
    <w:rsid w:val="00BF16BC"/>
    <w:rPr>
      <w:rFonts w:ascii="Arial" w:eastAsia="Microsoft YaHei" w:hAnsi="Arial" w:cs="Mangal"/>
      <w:kern w:val="2"/>
      <w:sz w:val="28"/>
      <w:szCs w:val="28"/>
      <w:lang w:eastAsia="zh-CN"/>
    </w:rPr>
  </w:style>
  <w:style w:type="character" w:customStyle="1" w:styleId="Char8">
    <w:name w:val="Υπότιτλος Char"/>
    <w:basedOn w:val="a0"/>
    <w:link w:val="af2"/>
    <w:qFormat/>
    <w:rsid w:val="00BF16BC"/>
    <w:rPr>
      <w:rFonts w:ascii="Arial" w:eastAsia="Microsoft YaHei" w:hAnsi="Arial" w:cs="Mangal"/>
      <w:kern w:val="2"/>
      <w:sz w:val="28"/>
      <w:szCs w:val="28"/>
      <w:lang w:eastAsia="zh-CN"/>
    </w:rPr>
  </w:style>
  <w:style w:type="character" w:customStyle="1" w:styleId="ListLabel2">
    <w:name w:val="ListLabel 2"/>
    <w:qFormat/>
    <w:rsid w:val="00BF16BC"/>
    <w:rPr>
      <w:rFonts w:cs="Times New Roman"/>
      <w:b w:val="0"/>
      <w:i w:val="0"/>
      <w:sz w:val="20"/>
      <w:szCs w:val="20"/>
    </w:rPr>
  </w:style>
  <w:style w:type="character" w:customStyle="1" w:styleId="ListLabel3">
    <w:name w:val="ListLabel 3"/>
    <w:qFormat/>
    <w:rsid w:val="00BF16BC"/>
    <w:rPr>
      <w:rFonts w:cs="Symbol"/>
      <w:lang w:val="el-GR"/>
    </w:rPr>
  </w:style>
  <w:style w:type="character" w:customStyle="1" w:styleId="ListLabel4">
    <w:name w:val="ListLabel 4"/>
    <w:qFormat/>
    <w:rsid w:val="00BF16BC"/>
    <w:rPr>
      <w:lang w:val="el-GR"/>
    </w:rPr>
  </w:style>
  <w:style w:type="character" w:customStyle="1" w:styleId="ListLabel5">
    <w:name w:val="ListLabel 5"/>
    <w:qFormat/>
    <w:rsid w:val="00BF16BC"/>
    <w:rPr>
      <w:rFonts w:cs="Webdings"/>
      <w:color w:val="333399"/>
      <w:sz w:val="16"/>
    </w:rPr>
  </w:style>
  <w:style w:type="character" w:customStyle="1" w:styleId="ListLabel6">
    <w:name w:val="ListLabel 6"/>
    <w:qFormat/>
    <w:rsid w:val="00BF16BC"/>
    <w:rPr>
      <w:b/>
      <w:bCs/>
      <w:szCs w:val="22"/>
      <w:lang w:val="el-GR"/>
    </w:rPr>
  </w:style>
  <w:style w:type="character" w:customStyle="1" w:styleId="ListLabel7">
    <w:name w:val="ListLabel 7"/>
    <w:qFormat/>
    <w:rsid w:val="00BF16BC"/>
    <w:rPr>
      <w:rFonts w:cs="Angsana New"/>
      <w:color w:val="000000"/>
      <w:kern w:val="2"/>
      <w:szCs w:val="22"/>
      <w:highlight w:val="white"/>
      <w:lang w:val="el-GR"/>
    </w:rPr>
  </w:style>
  <w:style w:type="character" w:customStyle="1" w:styleId="ListLabel8">
    <w:name w:val="ListLabel 8"/>
    <w:qFormat/>
    <w:rsid w:val="00BF16BC"/>
    <w:rPr>
      <w:rFonts w:cs="Courier New"/>
    </w:rPr>
  </w:style>
  <w:style w:type="character" w:customStyle="1" w:styleId="ListLabel9">
    <w:name w:val="ListLabel 9"/>
    <w:qFormat/>
    <w:rsid w:val="00BF16BC"/>
    <w:rPr>
      <w:rFonts w:cs="Courier New"/>
    </w:rPr>
  </w:style>
  <w:style w:type="character" w:customStyle="1" w:styleId="ListLabel10">
    <w:name w:val="ListLabel 10"/>
    <w:qFormat/>
    <w:rsid w:val="00BF16BC"/>
    <w:rPr>
      <w:rFonts w:cs="Courier New"/>
    </w:rPr>
  </w:style>
  <w:style w:type="character" w:customStyle="1" w:styleId="ListLabel11">
    <w:name w:val="ListLabel 11"/>
    <w:qFormat/>
    <w:rsid w:val="00BF16BC"/>
    <w:rPr>
      <w:b w:val="0"/>
      <w:u w:val="none"/>
    </w:rPr>
  </w:style>
  <w:style w:type="character" w:customStyle="1" w:styleId="ListLabel12">
    <w:name w:val="ListLabel 12"/>
    <w:qFormat/>
    <w:rsid w:val="00BF16BC"/>
    <w:rPr>
      <w:rFonts w:cs="Calibri"/>
      <w:b w:val="0"/>
      <w:u w:val="none"/>
    </w:rPr>
  </w:style>
  <w:style w:type="character" w:customStyle="1" w:styleId="ListLabel13">
    <w:name w:val="ListLabel 13"/>
    <w:qFormat/>
    <w:rsid w:val="00BF16BC"/>
    <w:rPr>
      <w:rFonts w:cs="Courier New"/>
    </w:rPr>
  </w:style>
  <w:style w:type="character" w:customStyle="1" w:styleId="ListLabel14">
    <w:name w:val="ListLabel 14"/>
    <w:qFormat/>
    <w:rsid w:val="00BF16BC"/>
    <w:rPr>
      <w:rFonts w:cs="Courier New"/>
    </w:rPr>
  </w:style>
  <w:style w:type="character" w:customStyle="1" w:styleId="ListLabel15">
    <w:name w:val="ListLabel 15"/>
    <w:qFormat/>
    <w:rsid w:val="00BF16BC"/>
    <w:rPr>
      <w:rFonts w:cs="Courier New"/>
    </w:rPr>
  </w:style>
  <w:style w:type="character" w:customStyle="1" w:styleId="ListLabel16">
    <w:name w:val="ListLabel 16"/>
    <w:qFormat/>
    <w:rsid w:val="00BF16BC"/>
    <w:rPr>
      <w:rFonts w:cs="Courier New"/>
    </w:rPr>
  </w:style>
  <w:style w:type="character" w:customStyle="1" w:styleId="ListLabel17">
    <w:name w:val="ListLabel 17"/>
    <w:qFormat/>
    <w:rsid w:val="00BF16BC"/>
    <w:rPr>
      <w:rFonts w:cs="Courier New"/>
    </w:rPr>
  </w:style>
  <w:style w:type="character" w:customStyle="1" w:styleId="ListLabel18">
    <w:name w:val="ListLabel 18"/>
    <w:qFormat/>
    <w:rsid w:val="00BF16BC"/>
    <w:rPr>
      <w:rFonts w:cs="Courier New"/>
    </w:rPr>
  </w:style>
  <w:style w:type="character" w:customStyle="1" w:styleId="ListLabel19">
    <w:name w:val="ListLabel 19"/>
    <w:qFormat/>
    <w:rsid w:val="00BF16BC"/>
    <w:rPr>
      <w:b w:val="0"/>
      <w:i/>
      <w:caps w:val="0"/>
      <w:smallCaps w:val="0"/>
      <w:strike w:val="0"/>
      <w:dstrike w:val="0"/>
      <w:vanish w:val="0"/>
      <w:color w:val="auto"/>
      <w:position w:val="0"/>
      <w:sz w:val="22"/>
      <w:vertAlign w:val="baseline"/>
    </w:rPr>
  </w:style>
  <w:style w:type="character" w:customStyle="1" w:styleId="ListLabel20">
    <w:name w:val="ListLabel 20"/>
    <w:qFormat/>
    <w:rsid w:val="00BF16BC"/>
    <w:rPr>
      <w:rFonts w:cs="Courier New"/>
    </w:rPr>
  </w:style>
  <w:style w:type="character" w:customStyle="1" w:styleId="ListLabel21">
    <w:name w:val="ListLabel 21"/>
    <w:qFormat/>
    <w:rsid w:val="00BF16BC"/>
    <w:rPr>
      <w:rFonts w:cs="Courier New"/>
    </w:rPr>
  </w:style>
  <w:style w:type="character" w:customStyle="1" w:styleId="ListLabel22">
    <w:name w:val="ListLabel 22"/>
    <w:qFormat/>
    <w:rsid w:val="00BF16BC"/>
    <w:rPr>
      <w:rFonts w:cs="Courier New"/>
    </w:rPr>
  </w:style>
  <w:style w:type="character" w:customStyle="1" w:styleId="ListLabel23">
    <w:name w:val="ListLabel 23"/>
    <w:qFormat/>
    <w:rsid w:val="00BF16BC"/>
    <w:rPr>
      <w:b/>
      <w:u w:val="none"/>
    </w:rPr>
  </w:style>
  <w:style w:type="character" w:customStyle="1" w:styleId="ListLabel24">
    <w:name w:val="ListLabel 24"/>
    <w:qFormat/>
    <w:rsid w:val="00BF16BC"/>
    <w:rPr>
      <w:b/>
      <w:sz w:val="20"/>
    </w:rPr>
  </w:style>
  <w:style w:type="character" w:customStyle="1" w:styleId="ListLabel25">
    <w:name w:val="ListLabel 25"/>
    <w:qFormat/>
    <w:rsid w:val="00BF16BC"/>
    <w:rPr>
      <w:b/>
      <w:sz w:val="20"/>
      <w:u w:val="none"/>
    </w:rPr>
  </w:style>
  <w:style w:type="character" w:customStyle="1" w:styleId="ListLabel26">
    <w:name w:val="ListLabel 26"/>
    <w:qFormat/>
    <w:rsid w:val="00BF16BC"/>
    <w:rPr>
      <w:b/>
      <w:sz w:val="20"/>
    </w:rPr>
  </w:style>
  <w:style w:type="character" w:customStyle="1" w:styleId="ListLabel27">
    <w:name w:val="ListLabel 27"/>
    <w:qFormat/>
    <w:rsid w:val="00BF16BC"/>
    <w:rPr>
      <w:rFonts w:cs="Courier New"/>
    </w:rPr>
  </w:style>
  <w:style w:type="character" w:customStyle="1" w:styleId="ListLabel28">
    <w:name w:val="ListLabel 28"/>
    <w:qFormat/>
    <w:rsid w:val="00BF16BC"/>
    <w:rPr>
      <w:rFonts w:cs="Courier New"/>
    </w:rPr>
  </w:style>
  <w:style w:type="character" w:customStyle="1" w:styleId="ListLabel29">
    <w:name w:val="ListLabel 29"/>
    <w:qFormat/>
    <w:rsid w:val="00BF16BC"/>
    <w:rPr>
      <w:rFonts w:cs="Courier New"/>
    </w:rPr>
  </w:style>
  <w:style w:type="character" w:customStyle="1" w:styleId="ListLabel30">
    <w:name w:val="ListLabel 30"/>
    <w:qFormat/>
    <w:rsid w:val="00BF16BC"/>
    <w:rPr>
      <w:b/>
      <w:i w:val="0"/>
      <w:caps w:val="0"/>
      <w:smallCaps w:val="0"/>
      <w:strike w:val="0"/>
      <w:dstrike w:val="0"/>
      <w:vanish w:val="0"/>
      <w:color w:val="auto"/>
      <w:position w:val="0"/>
      <w:sz w:val="48"/>
      <w:vertAlign w:val="baseline"/>
    </w:rPr>
  </w:style>
  <w:style w:type="character" w:customStyle="1" w:styleId="ListLabel31">
    <w:name w:val="ListLabel 31"/>
    <w:qFormat/>
    <w:rsid w:val="00BF16BC"/>
    <w:rPr>
      <w:b/>
      <w:i w:val="0"/>
      <w:caps w:val="0"/>
      <w:smallCaps w:val="0"/>
      <w:strike w:val="0"/>
      <w:dstrike w:val="0"/>
      <w:vanish w:val="0"/>
      <w:color w:val="auto"/>
      <w:position w:val="0"/>
      <w:sz w:val="22"/>
      <w:u w:val="single"/>
      <w:vertAlign w:val="baseline"/>
    </w:rPr>
  </w:style>
  <w:style w:type="character" w:customStyle="1" w:styleId="ListLabel32">
    <w:name w:val="ListLabel 32"/>
    <w:qFormat/>
    <w:rsid w:val="00BF16BC"/>
    <w:rPr>
      <w:b/>
      <w:i w:val="0"/>
      <w:caps w:val="0"/>
      <w:smallCaps w:val="0"/>
      <w:strike w:val="0"/>
      <w:dstrike w:val="0"/>
      <w:vanish w:val="0"/>
      <w:color w:val="000000"/>
      <w:position w:val="0"/>
      <w:sz w:val="22"/>
      <w:vertAlign w:val="baseline"/>
    </w:rPr>
  </w:style>
  <w:style w:type="character" w:customStyle="1" w:styleId="ListLabel33">
    <w:name w:val="ListLabel 33"/>
    <w:qFormat/>
    <w:rsid w:val="00BF16BC"/>
    <w:rPr>
      <w:b w:val="0"/>
      <w:i/>
      <w:sz w:val="20"/>
    </w:rPr>
  </w:style>
  <w:style w:type="character" w:customStyle="1" w:styleId="ListLabel34">
    <w:name w:val="ListLabel 34"/>
    <w:qFormat/>
    <w:rsid w:val="00BF16BC"/>
    <w:rPr>
      <w:b w:val="0"/>
      <w:u w:val="none"/>
    </w:rPr>
  </w:style>
  <w:style w:type="character" w:customStyle="1" w:styleId="ListLabel35">
    <w:name w:val="ListLabel 35"/>
    <w:qFormat/>
    <w:rsid w:val="00BF16BC"/>
    <w:rPr>
      <w:rFonts w:cs="Courier New"/>
    </w:rPr>
  </w:style>
  <w:style w:type="character" w:customStyle="1" w:styleId="ListLabel36">
    <w:name w:val="ListLabel 36"/>
    <w:qFormat/>
    <w:rsid w:val="00BF16BC"/>
    <w:rPr>
      <w:rFonts w:cs="Courier New"/>
    </w:rPr>
  </w:style>
  <w:style w:type="character" w:customStyle="1" w:styleId="ListLabel37">
    <w:name w:val="ListLabel 37"/>
    <w:qFormat/>
    <w:rsid w:val="00BF16BC"/>
    <w:rPr>
      <w:rFonts w:cs="Courier New"/>
    </w:rPr>
  </w:style>
  <w:style w:type="character" w:customStyle="1" w:styleId="ListLabel38">
    <w:name w:val="ListLabel 38"/>
    <w:qFormat/>
    <w:rsid w:val="00BF16BC"/>
    <w:rPr>
      <w:rFonts w:cs="Courier New"/>
    </w:rPr>
  </w:style>
  <w:style w:type="character" w:customStyle="1" w:styleId="ListLabel39">
    <w:name w:val="ListLabel 39"/>
    <w:qFormat/>
    <w:rsid w:val="00BF16BC"/>
    <w:rPr>
      <w:rFonts w:cs="Courier New"/>
    </w:rPr>
  </w:style>
  <w:style w:type="character" w:customStyle="1" w:styleId="ListLabel40">
    <w:name w:val="ListLabel 40"/>
    <w:qFormat/>
    <w:rsid w:val="00BF16BC"/>
    <w:rPr>
      <w:rFonts w:cs="Courier New"/>
    </w:rPr>
  </w:style>
  <w:style w:type="character" w:customStyle="1" w:styleId="ListLabel41">
    <w:name w:val="ListLabel 41"/>
    <w:qFormat/>
    <w:rsid w:val="00BF16BC"/>
    <w:rPr>
      <w:rFonts w:cs="Courier New"/>
    </w:rPr>
  </w:style>
  <w:style w:type="character" w:customStyle="1" w:styleId="ListLabel42">
    <w:name w:val="ListLabel 42"/>
    <w:qFormat/>
    <w:rsid w:val="00BF16BC"/>
    <w:rPr>
      <w:rFonts w:cs="Courier New"/>
    </w:rPr>
  </w:style>
  <w:style w:type="character" w:customStyle="1" w:styleId="ListLabel43">
    <w:name w:val="ListLabel 43"/>
    <w:qFormat/>
    <w:rsid w:val="00BF16BC"/>
    <w:rPr>
      <w:rFonts w:cs="Courier New"/>
    </w:rPr>
  </w:style>
  <w:style w:type="character" w:customStyle="1" w:styleId="ListLabel44">
    <w:name w:val="ListLabel 44"/>
    <w:qFormat/>
    <w:rsid w:val="00BF16BC"/>
    <w:rPr>
      <w:u w:val="none"/>
    </w:rPr>
  </w:style>
  <w:style w:type="character" w:customStyle="1" w:styleId="ListLabel45">
    <w:name w:val="ListLabel 45"/>
    <w:qFormat/>
    <w:rsid w:val="00BF16BC"/>
    <w:rPr>
      <w:b/>
      <w:u w:val="none"/>
    </w:rPr>
  </w:style>
  <w:style w:type="character" w:customStyle="1" w:styleId="ListLabel46">
    <w:name w:val="ListLabel 46"/>
    <w:qFormat/>
    <w:rsid w:val="00BF16BC"/>
    <w:rPr>
      <w:b/>
    </w:rPr>
  </w:style>
  <w:style w:type="character" w:customStyle="1" w:styleId="ListLabel47">
    <w:name w:val="ListLabel 47"/>
    <w:qFormat/>
    <w:rsid w:val="00BF16BC"/>
    <w:rPr>
      <w:b w:val="0"/>
      <w:u w:val="none"/>
    </w:rPr>
  </w:style>
  <w:style w:type="character" w:customStyle="1" w:styleId="ListLabel48">
    <w:name w:val="ListLabel 48"/>
    <w:qFormat/>
    <w:rsid w:val="00BF16BC"/>
    <w:rPr>
      <w:b/>
    </w:rPr>
  </w:style>
  <w:style w:type="character" w:customStyle="1" w:styleId="ListLabel49">
    <w:name w:val="ListLabel 49"/>
    <w:qFormat/>
    <w:rsid w:val="00BF16BC"/>
    <w:rPr>
      <w:rFonts w:cs="Courier New"/>
    </w:rPr>
  </w:style>
  <w:style w:type="character" w:customStyle="1" w:styleId="ListLabel50">
    <w:name w:val="ListLabel 50"/>
    <w:qFormat/>
    <w:rsid w:val="00BF16BC"/>
    <w:rPr>
      <w:rFonts w:cs="Courier New"/>
    </w:rPr>
  </w:style>
  <w:style w:type="character" w:customStyle="1" w:styleId="ListLabel51">
    <w:name w:val="ListLabel 51"/>
    <w:qFormat/>
    <w:rsid w:val="00BF16BC"/>
    <w:rPr>
      <w:rFonts w:cs="Courier New"/>
    </w:rPr>
  </w:style>
  <w:style w:type="character" w:customStyle="1" w:styleId="ListLabel52">
    <w:name w:val="ListLabel 52"/>
    <w:qFormat/>
    <w:rsid w:val="00BF16BC"/>
    <w:rPr>
      <w:b/>
    </w:rPr>
  </w:style>
  <w:style w:type="character" w:customStyle="1" w:styleId="ListLabel53">
    <w:name w:val="ListLabel 53"/>
    <w:qFormat/>
    <w:rsid w:val="00BF16BC"/>
    <w:rPr>
      <w:rFonts w:cs="Courier New"/>
    </w:rPr>
  </w:style>
  <w:style w:type="character" w:customStyle="1" w:styleId="ListLabel54">
    <w:name w:val="ListLabel 54"/>
    <w:qFormat/>
    <w:rsid w:val="00BF16BC"/>
    <w:rPr>
      <w:rFonts w:cs="Courier New"/>
    </w:rPr>
  </w:style>
  <w:style w:type="character" w:customStyle="1" w:styleId="ListLabel55">
    <w:name w:val="ListLabel 55"/>
    <w:qFormat/>
    <w:rsid w:val="00BF16BC"/>
    <w:rPr>
      <w:rFonts w:cs="Courier New"/>
    </w:rPr>
  </w:style>
  <w:style w:type="character" w:customStyle="1" w:styleId="ListLabel56">
    <w:name w:val="ListLabel 56"/>
    <w:qFormat/>
    <w:rsid w:val="00BF16BC"/>
    <w:rPr>
      <w:rFonts w:cs="Courier New"/>
    </w:rPr>
  </w:style>
  <w:style w:type="character" w:customStyle="1" w:styleId="ListLabel57">
    <w:name w:val="ListLabel 57"/>
    <w:qFormat/>
    <w:rsid w:val="00BF16BC"/>
    <w:rPr>
      <w:rFonts w:cs="Courier New"/>
    </w:rPr>
  </w:style>
  <w:style w:type="character" w:customStyle="1" w:styleId="ListLabel58">
    <w:name w:val="ListLabel 58"/>
    <w:qFormat/>
    <w:rsid w:val="00BF16BC"/>
    <w:rPr>
      <w:rFonts w:cs="Courier New"/>
    </w:rPr>
  </w:style>
  <w:style w:type="character" w:customStyle="1" w:styleId="ListLabel59">
    <w:name w:val="ListLabel 59"/>
    <w:qFormat/>
    <w:rsid w:val="00BF16BC"/>
    <w:rPr>
      <w:rFonts w:cs="Courier New"/>
    </w:rPr>
  </w:style>
  <w:style w:type="character" w:customStyle="1" w:styleId="ListLabel60">
    <w:name w:val="ListLabel 60"/>
    <w:qFormat/>
    <w:rsid w:val="00BF16BC"/>
    <w:rPr>
      <w:rFonts w:cs="Courier New"/>
    </w:rPr>
  </w:style>
  <w:style w:type="character" w:customStyle="1" w:styleId="ListLabel61">
    <w:name w:val="ListLabel 61"/>
    <w:qFormat/>
    <w:rsid w:val="00BF16BC"/>
    <w:rPr>
      <w:rFonts w:cs="Courier New"/>
    </w:rPr>
  </w:style>
  <w:style w:type="character" w:customStyle="1" w:styleId="ListLabel62">
    <w:name w:val="ListLabel 62"/>
    <w:qFormat/>
    <w:rsid w:val="00BF16BC"/>
    <w:rPr>
      <w:b/>
      <w:i w:val="0"/>
      <w:caps w:val="0"/>
      <w:smallCaps w:val="0"/>
      <w:strike w:val="0"/>
      <w:dstrike w:val="0"/>
      <w:vanish w:val="0"/>
      <w:color w:val="auto"/>
      <w:position w:val="0"/>
      <w:sz w:val="48"/>
      <w:vertAlign w:val="baseline"/>
    </w:rPr>
  </w:style>
  <w:style w:type="character" w:customStyle="1" w:styleId="ListLabel63">
    <w:name w:val="ListLabel 63"/>
    <w:qFormat/>
    <w:rsid w:val="00BF16BC"/>
    <w:rPr>
      <w:b/>
      <w:i w:val="0"/>
      <w:caps w:val="0"/>
      <w:smallCaps w:val="0"/>
      <w:strike w:val="0"/>
      <w:dstrike w:val="0"/>
      <w:vanish w:val="0"/>
      <w:color w:val="auto"/>
      <w:position w:val="0"/>
      <w:sz w:val="22"/>
      <w:u w:val="single"/>
      <w:vertAlign w:val="baseline"/>
    </w:rPr>
  </w:style>
  <w:style w:type="character" w:customStyle="1" w:styleId="ListLabel64">
    <w:name w:val="ListLabel 64"/>
    <w:qFormat/>
    <w:rsid w:val="00BF16BC"/>
    <w:rPr>
      <w:b/>
      <w:i w:val="0"/>
      <w:caps w:val="0"/>
      <w:smallCaps w:val="0"/>
      <w:strike w:val="0"/>
      <w:dstrike w:val="0"/>
      <w:vanish w:val="0"/>
      <w:color w:val="000000"/>
      <w:position w:val="0"/>
      <w:sz w:val="22"/>
      <w:vertAlign w:val="baseline"/>
    </w:rPr>
  </w:style>
  <w:style w:type="character" w:customStyle="1" w:styleId="ListLabel65">
    <w:name w:val="ListLabel 65"/>
    <w:qFormat/>
    <w:rsid w:val="00BF16BC"/>
    <w:rPr>
      <w:b w:val="0"/>
      <w:i/>
      <w:sz w:val="20"/>
    </w:rPr>
  </w:style>
  <w:style w:type="character" w:customStyle="1" w:styleId="ListLabel66">
    <w:name w:val="ListLabel 66"/>
    <w:qFormat/>
    <w:rsid w:val="00BF16BC"/>
    <w:rPr>
      <w:rFonts w:cs="Symbol"/>
      <w:strike/>
      <w:color w:val="0070C0"/>
      <w:kern w:val="2"/>
      <w:position w:val="0"/>
      <w:sz w:val="24"/>
      <w:vertAlign w:val="baseline"/>
      <w:lang w:val="el-GR"/>
    </w:rPr>
  </w:style>
  <w:style w:type="character" w:customStyle="1" w:styleId="ListLabel67">
    <w:name w:val="ListLabel 67"/>
    <w:qFormat/>
    <w:rsid w:val="00BF16BC"/>
    <w:rPr>
      <w:rFonts w:cs="Courier New"/>
    </w:rPr>
  </w:style>
  <w:style w:type="character" w:customStyle="1" w:styleId="ListLabel68">
    <w:name w:val="ListLabel 68"/>
    <w:qFormat/>
    <w:rsid w:val="00BF16BC"/>
    <w:rPr>
      <w:rFonts w:cs="Courier New"/>
    </w:rPr>
  </w:style>
  <w:style w:type="character" w:customStyle="1" w:styleId="ListLabel69">
    <w:name w:val="ListLabel 69"/>
    <w:qFormat/>
    <w:rsid w:val="00BF16BC"/>
    <w:rPr>
      <w:rFonts w:cs="Courier New"/>
    </w:rPr>
  </w:style>
  <w:style w:type="character" w:customStyle="1" w:styleId="ListLabel70">
    <w:name w:val="ListLabel 70"/>
    <w:qFormat/>
    <w:rsid w:val="00BF16BC"/>
    <w:rPr>
      <w:rFonts w:cs="Symbol"/>
      <w:b w:val="0"/>
      <w:sz w:val="20"/>
    </w:rPr>
  </w:style>
  <w:style w:type="character" w:customStyle="1" w:styleId="ListLabel71">
    <w:name w:val="ListLabel 71"/>
    <w:qFormat/>
    <w:rsid w:val="00BF16BC"/>
    <w:rPr>
      <w:rFonts w:cs="Courier New"/>
    </w:rPr>
  </w:style>
  <w:style w:type="character" w:customStyle="1" w:styleId="ListLabel72">
    <w:name w:val="ListLabel 72"/>
    <w:qFormat/>
    <w:rsid w:val="00BF16BC"/>
    <w:rPr>
      <w:rFonts w:cs="Wingdings"/>
    </w:rPr>
  </w:style>
  <w:style w:type="character" w:customStyle="1" w:styleId="ListLabel73">
    <w:name w:val="ListLabel 73"/>
    <w:qFormat/>
    <w:rsid w:val="00BF16BC"/>
    <w:rPr>
      <w:rFonts w:cs="Symbol"/>
    </w:rPr>
  </w:style>
  <w:style w:type="character" w:customStyle="1" w:styleId="ListLabel74">
    <w:name w:val="ListLabel 74"/>
    <w:qFormat/>
    <w:rsid w:val="00BF16BC"/>
    <w:rPr>
      <w:rFonts w:cs="Courier New"/>
    </w:rPr>
  </w:style>
  <w:style w:type="character" w:customStyle="1" w:styleId="ListLabel75">
    <w:name w:val="ListLabel 75"/>
    <w:qFormat/>
    <w:rsid w:val="00BF16BC"/>
    <w:rPr>
      <w:rFonts w:cs="Wingdings"/>
    </w:rPr>
  </w:style>
  <w:style w:type="character" w:customStyle="1" w:styleId="ListLabel76">
    <w:name w:val="ListLabel 76"/>
    <w:qFormat/>
    <w:rsid w:val="00BF16BC"/>
    <w:rPr>
      <w:rFonts w:cs="Symbol"/>
    </w:rPr>
  </w:style>
  <w:style w:type="character" w:customStyle="1" w:styleId="ListLabel77">
    <w:name w:val="ListLabel 77"/>
    <w:qFormat/>
    <w:rsid w:val="00BF16BC"/>
    <w:rPr>
      <w:rFonts w:cs="Courier New"/>
    </w:rPr>
  </w:style>
  <w:style w:type="character" w:customStyle="1" w:styleId="ListLabel78">
    <w:name w:val="ListLabel 78"/>
    <w:qFormat/>
    <w:rsid w:val="00BF16BC"/>
    <w:rPr>
      <w:rFonts w:cs="Wingdings"/>
    </w:rPr>
  </w:style>
  <w:style w:type="character" w:customStyle="1" w:styleId="ListLabel79">
    <w:name w:val="ListLabel 79"/>
    <w:qFormat/>
    <w:rsid w:val="00BF16BC"/>
    <w:rPr>
      <w:rFonts w:cs="Symbol"/>
      <w:b w:val="0"/>
      <w:sz w:val="20"/>
    </w:rPr>
  </w:style>
  <w:style w:type="character" w:customStyle="1" w:styleId="ListLabel80">
    <w:name w:val="ListLabel 80"/>
    <w:qFormat/>
    <w:rsid w:val="00BF16BC"/>
    <w:rPr>
      <w:rFonts w:cs="Courier New"/>
    </w:rPr>
  </w:style>
  <w:style w:type="character" w:customStyle="1" w:styleId="ListLabel81">
    <w:name w:val="ListLabel 81"/>
    <w:qFormat/>
    <w:rsid w:val="00BF16BC"/>
    <w:rPr>
      <w:rFonts w:cs="Wingdings"/>
    </w:rPr>
  </w:style>
  <w:style w:type="character" w:customStyle="1" w:styleId="ListLabel82">
    <w:name w:val="ListLabel 82"/>
    <w:qFormat/>
    <w:rsid w:val="00BF16BC"/>
    <w:rPr>
      <w:rFonts w:cs="Symbol"/>
    </w:rPr>
  </w:style>
  <w:style w:type="character" w:customStyle="1" w:styleId="ListLabel83">
    <w:name w:val="ListLabel 83"/>
    <w:qFormat/>
    <w:rsid w:val="00BF16BC"/>
    <w:rPr>
      <w:rFonts w:cs="Courier New"/>
    </w:rPr>
  </w:style>
  <w:style w:type="character" w:customStyle="1" w:styleId="ListLabel84">
    <w:name w:val="ListLabel 84"/>
    <w:qFormat/>
    <w:rsid w:val="00BF16BC"/>
    <w:rPr>
      <w:rFonts w:cs="Wingdings"/>
    </w:rPr>
  </w:style>
  <w:style w:type="character" w:customStyle="1" w:styleId="ListLabel85">
    <w:name w:val="ListLabel 85"/>
    <w:qFormat/>
    <w:rsid w:val="00BF16BC"/>
    <w:rPr>
      <w:rFonts w:cs="Symbol"/>
    </w:rPr>
  </w:style>
  <w:style w:type="character" w:customStyle="1" w:styleId="ListLabel86">
    <w:name w:val="ListLabel 86"/>
    <w:qFormat/>
    <w:rsid w:val="00BF16BC"/>
    <w:rPr>
      <w:rFonts w:cs="Courier New"/>
    </w:rPr>
  </w:style>
  <w:style w:type="character" w:customStyle="1" w:styleId="ListLabel87">
    <w:name w:val="ListLabel 87"/>
    <w:qFormat/>
    <w:rsid w:val="00BF16BC"/>
    <w:rPr>
      <w:rFonts w:cs="Wingdings"/>
    </w:rPr>
  </w:style>
  <w:style w:type="character" w:customStyle="1" w:styleId="ListLabel88">
    <w:name w:val="ListLabel 88"/>
    <w:qFormat/>
    <w:rsid w:val="00BF16BC"/>
    <w:rPr>
      <w:rFonts w:cs="Courier New"/>
    </w:rPr>
  </w:style>
  <w:style w:type="character" w:customStyle="1" w:styleId="ListLabel89">
    <w:name w:val="ListLabel 89"/>
    <w:qFormat/>
    <w:rsid w:val="00BF16BC"/>
    <w:rPr>
      <w:rFonts w:cs="Courier New"/>
    </w:rPr>
  </w:style>
  <w:style w:type="character" w:customStyle="1" w:styleId="ListLabel90">
    <w:name w:val="ListLabel 90"/>
    <w:qFormat/>
    <w:rsid w:val="00BF16BC"/>
    <w:rPr>
      <w:rFonts w:cs="Courier New"/>
    </w:rPr>
  </w:style>
  <w:style w:type="character" w:customStyle="1" w:styleId="ListLabel91">
    <w:name w:val="ListLabel 91"/>
    <w:qFormat/>
    <w:rsid w:val="00BF16BC"/>
    <w:rPr>
      <w:rFonts w:eastAsia="MS Mincho"/>
    </w:rPr>
  </w:style>
  <w:style w:type="character" w:customStyle="1" w:styleId="ListLabel92">
    <w:name w:val="ListLabel 92"/>
    <w:qFormat/>
    <w:rsid w:val="00BF16BC"/>
    <w:rPr>
      <w:rFonts w:eastAsia="MS Mincho"/>
      <w:lang w:val="en-US"/>
    </w:rPr>
  </w:style>
  <w:style w:type="character" w:customStyle="1" w:styleId="ListLabel93">
    <w:name w:val="ListLabel 93"/>
    <w:qFormat/>
    <w:rsid w:val="00BF16BC"/>
    <w:rPr>
      <w:lang w:val="en-US"/>
    </w:rPr>
  </w:style>
  <w:style w:type="character" w:customStyle="1" w:styleId="ListLabel94">
    <w:name w:val="ListLabel 94"/>
    <w:qFormat/>
    <w:rsid w:val="00BF16BC"/>
  </w:style>
  <w:style w:type="character" w:customStyle="1" w:styleId="ListLabel95">
    <w:name w:val="ListLabel 95"/>
    <w:qFormat/>
    <w:rsid w:val="00BF16BC"/>
    <w:rPr>
      <w:szCs w:val="22"/>
    </w:rPr>
  </w:style>
  <w:style w:type="character" w:customStyle="1" w:styleId="ListLabel96">
    <w:name w:val="ListLabel 96"/>
    <w:qFormat/>
    <w:rsid w:val="00BF16BC"/>
    <w:rPr>
      <w:szCs w:val="22"/>
      <w:lang w:val="el-GR"/>
    </w:rPr>
  </w:style>
  <w:style w:type="character" w:customStyle="1" w:styleId="ListLabel97">
    <w:name w:val="ListLabel 97"/>
    <w:qFormat/>
    <w:rsid w:val="00BF16BC"/>
    <w:rPr>
      <w:rFonts w:cs="Tahoma"/>
      <w:szCs w:val="22"/>
      <w:lang w:val="en-US"/>
    </w:rPr>
  </w:style>
  <w:style w:type="character" w:customStyle="1" w:styleId="ListLabel98">
    <w:name w:val="ListLabel 98"/>
    <w:qFormat/>
    <w:rsid w:val="00BF16BC"/>
    <w:rPr>
      <w:rFonts w:cs="Tahoma"/>
      <w:szCs w:val="22"/>
      <w:lang w:val="el-GR"/>
    </w:rPr>
  </w:style>
  <w:style w:type="character" w:customStyle="1" w:styleId="ListLabel99">
    <w:name w:val="ListLabel 99"/>
    <w:qFormat/>
    <w:rsid w:val="00BF16BC"/>
    <w:rPr>
      <w:szCs w:val="22"/>
      <w:shd w:val="clear" w:color="auto" w:fill="FFFFFF"/>
    </w:rPr>
  </w:style>
  <w:style w:type="character" w:customStyle="1" w:styleId="ListLabel100">
    <w:name w:val="ListLabel 100"/>
    <w:qFormat/>
    <w:rsid w:val="00BF16BC"/>
    <w:rPr>
      <w:rFonts w:cs="Arial"/>
      <w:szCs w:val="22"/>
    </w:rPr>
  </w:style>
  <w:style w:type="character" w:customStyle="1" w:styleId="ListLabel101">
    <w:name w:val="ListLabel 101"/>
    <w:qFormat/>
    <w:rsid w:val="00BF16BC"/>
    <w:rPr>
      <w:rFonts w:cs="Arial"/>
      <w:szCs w:val="22"/>
      <w:lang w:val="el-GR"/>
    </w:rPr>
  </w:style>
  <w:style w:type="character" w:customStyle="1" w:styleId="ListLabel102">
    <w:name w:val="ListLabel 102"/>
    <w:qFormat/>
    <w:rsid w:val="00BF16BC"/>
    <w:rPr>
      <w:color w:val="000000"/>
      <w:szCs w:val="22"/>
      <w:lang w:val="el-GR" w:eastAsia="el-GR"/>
    </w:rPr>
  </w:style>
  <w:style w:type="character" w:customStyle="1" w:styleId="ListLabel103">
    <w:name w:val="ListLabel 103"/>
    <w:qFormat/>
    <w:rsid w:val="00BF16BC"/>
    <w:rPr>
      <w:lang w:val="el-GR"/>
    </w:rPr>
  </w:style>
  <w:style w:type="character" w:customStyle="1" w:styleId="ListLabel104">
    <w:name w:val="ListLabel 104"/>
    <w:qFormat/>
    <w:rsid w:val="00BF16BC"/>
    <w:rPr>
      <w:rFonts w:asciiTheme="minorHAnsi" w:hAnsiTheme="minorHAnsi" w:cstheme="minorHAnsi"/>
      <w:color w:val="auto"/>
      <w:szCs w:val="22"/>
      <w:u w:val="none"/>
      <w:shd w:val="clear" w:color="auto" w:fill="FFFFFF"/>
    </w:rPr>
  </w:style>
  <w:style w:type="character" w:customStyle="1" w:styleId="ListLabel105">
    <w:name w:val="ListLabel 105"/>
    <w:qFormat/>
    <w:rsid w:val="00BF16BC"/>
    <w:rPr>
      <w:rFonts w:asciiTheme="minorHAnsi" w:hAnsiTheme="minorHAnsi" w:cstheme="minorHAnsi"/>
      <w:color w:val="auto"/>
      <w:szCs w:val="22"/>
      <w:u w:val="none"/>
      <w:shd w:val="clear" w:color="auto" w:fill="FFFFFF"/>
      <w:lang w:val="el-GR"/>
    </w:rPr>
  </w:style>
  <w:style w:type="character" w:customStyle="1" w:styleId="ListLabel106">
    <w:name w:val="ListLabel 106"/>
    <w:qFormat/>
    <w:rsid w:val="00BF16BC"/>
    <w:rPr>
      <w:rFonts w:eastAsia="SimSun"/>
      <w:color w:val="0000FF"/>
      <w:u w:val="single"/>
    </w:rPr>
  </w:style>
  <w:style w:type="character" w:customStyle="1" w:styleId="ListLabel107">
    <w:name w:val="ListLabel 107"/>
    <w:qFormat/>
    <w:rsid w:val="00BF16BC"/>
    <w:rPr>
      <w:rFonts w:eastAsia="SimSun"/>
      <w:color w:val="0000FF"/>
      <w:u w:val="single"/>
      <w:lang w:val="el-GR"/>
    </w:rPr>
  </w:style>
  <w:style w:type="character" w:customStyle="1" w:styleId="IndexLink">
    <w:name w:val="Index Link"/>
    <w:qFormat/>
    <w:rsid w:val="00BF16BC"/>
  </w:style>
  <w:style w:type="paragraph" w:customStyle="1" w:styleId="Heading">
    <w:name w:val="Heading"/>
    <w:basedOn w:val="a"/>
    <w:next w:val="af3"/>
    <w:qFormat/>
    <w:rsid w:val="00BF16BC"/>
    <w:pPr>
      <w:keepNext/>
      <w:spacing w:before="240"/>
    </w:pPr>
    <w:rPr>
      <w:rFonts w:ascii="Liberation Sans" w:eastAsia="Noto Sans CJK SC Regular" w:hAnsi="Liberation Sans" w:cs="FreeSans"/>
      <w:sz w:val="28"/>
      <w:szCs w:val="28"/>
    </w:rPr>
  </w:style>
  <w:style w:type="paragraph" w:styleId="af3">
    <w:name w:val="Body Text"/>
    <w:basedOn w:val="a"/>
    <w:link w:val="Char9"/>
    <w:rsid w:val="00BF16BC"/>
    <w:pPr>
      <w:spacing w:after="240"/>
    </w:pPr>
  </w:style>
  <w:style w:type="character" w:customStyle="1" w:styleId="Char9">
    <w:name w:val="Σώμα κειμένου Char"/>
    <w:basedOn w:val="a0"/>
    <w:link w:val="af3"/>
    <w:rsid w:val="00BF16BC"/>
    <w:rPr>
      <w:rFonts w:ascii="Calibri" w:eastAsia="Times New Roman" w:hAnsi="Calibri" w:cs="Calibri"/>
      <w:szCs w:val="24"/>
      <w:lang w:val="en-GB" w:eastAsia="zh-CN"/>
    </w:rPr>
  </w:style>
  <w:style w:type="paragraph" w:styleId="af4">
    <w:name w:val="List"/>
    <w:basedOn w:val="af3"/>
    <w:rsid w:val="00BF16BC"/>
    <w:rPr>
      <w:rFonts w:cs="Mangal"/>
    </w:rPr>
  </w:style>
  <w:style w:type="paragraph" w:styleId="af5">
    <w:name w:val="caption"/>
    <w:basedOn w:val="a"/>
    <w:qFormat/>
    <w:rsid w:val="00BF16BC"/>
    <w:pPr>
      <w:suppressLineNumbers/>
      <w:spacing w:before="120"/>
    </w:pPr>
    <w:rPr>
      <w:rFonts w:cs="Mangal"/>
      <w:i/>
      <w:iCs/>
      <w:sz w:val="24"/>
    </w:rPr>
  </w:style>
  <w:style w:type="paragraph" w:customStyle="1" w:styleId="Index">
    <w:name w:val="Index"/>
    <w:basedOn w:val="a"/>
    <w:qFormat/>
    <w:rsid w:val="00BF16BC"/>
    <w:pPr>
      <w:suppressLineNumbers/>
    </w:pPr>
    <w:rPr>
      <w:rFonts w:cs="FreeSans"/>
    </w:rPr>
  </w:style>
  <w:style w:type="paragraph" w:customStyle="1" w:styleId="af6">
    <w:name w:val="Επικεφαλίδα"/>
    <w:basedOn w:val="a"/>
    <w:next w:val="af3"/>
    <w:qFormat/>
    <w:rsid w:val="00BF16BC"/>
    <w:pPr>
      <w:keepNext/>
      <w:spacing w:before="240"/>
    </w:pPr>
    <w:rPr>
      <w:rFonts w:ascii="Liberation Sans" w:eastAsia="Microsoft YaHei" w:hAnsi="Liberation Sans" w:cs="Mangal"/>
      <w:sz w:val="28"/>
      <w:szCs w:val="28"/>
    </w:rPr>
  </w:style>
  <w:style w:type="paragraph" w:customStyle="1" w:styleId="af7">
    <w:name w:val="Ευρετήριο"/>
    <w:basedOn w:val="a"/>
    <w:qFormat/>
    <w:rsid w:val="00BF16BC"/>
    <w:pPr>
      <w:suppressLineNumbers/>
    </w:pPr>
    <w:rPr>
      <w:rFonts w:cs="Mangal"/>
    </w:rPr>
  </w:style>
  <w:style w:type="paragraph" w:customStyle="1" w:styleId="WW-Caption">
    <w:name w:val="WW-Caption"/>
    <w:basedOn w:val="a"/>
    <w:qFormat/>
    <w:rsid w:val="00BF16BC"/>
    <w:pPr>
      <w:suppressLineNumbers/>
      <w:spacing w:before="120"/>
    </w:pPr>
    <w:rPr>
      <w:rFonts w:cs="Mangal"/>
      <w:i/>
      <w:iCs/>
      <w:sz w:val="24"/>
    </w:rPr>
  </w:style>
  <w:style w:type="paragraph" w:customStyle="1" w:styleId="WW-Caption1">
    <w:name w:val="WW-Caption1"/>
    <w:basedOn w:val="a"/>
    <w:qFormat/>
    <w:rsid w:val="00BF16BC"/>
    <w:pPr>
      <w:suppressLineNumbers/>
      <w:spacing w:before="120"/>
    </w:pPr>
    <w:rPr>
      <w:rFonts w:cs="Mangal"/>
      <w:i/>
      <w:iCs/>
      <w:sz w:val="24"/>
    </w:rPr>
  </w:style>
  <w:style w:type="paragraph" w:customStyle="1" w:styleId="14">
    <w:name w:val="Λεζάντα1"/>
    <w:basedOn w:val="a"/>
    <w:qFormat/>
    <w:rsid w:val="00BF16BC"/>
    <w:pPr>
      <w:suppressLineNumbers/>
      <w:spacing w:before="120"/>
    </w:pPr>
    <w:rPr>
      <w:rFonts w:cs="Mangal"/>
      <w:i/>
      <w:iCs/>
      <w:sz w:val="24"/>
    </w:rPr>
  </w:style>
  <w:style w:type="paragraph" w:customStyle="1" w:styleId="Caption1">
    <w:name w:val="Caption1"/>
    <w:basedOn w:val="a"/>
    <w:qFormat/>
    <w:rsid w:val="00BF16BC"/>
    <w:pPr>
      <w:suppressLineNumbers/>
      <w:spacing w:before="120"/>
    </w:pPr>
    <w:rPr>
      <w:rFonts w:cs="Mangal"/>
      <w:i/>
      <w:iCs/>
      <w:sz w:val="24"/>
    </w:rPr>
  </w:style>
  <w:style w:type="paragraph" w:customStyle="1" w:styleId="WW-Caption11">
    <w:name w:val="WW-Caption11"/>
    <w:basedOn w:val="a"/>
    <w:qFormat/>
    <w:rsid w:val="00BF16BC"/>
    <w:pPr>
      <w:suppressLineNumbers/>
      <w:spacing w:before="120"/>
    </w:pPr>
    <w:rPr>
      <w:rFonts w:cs="Mangal"/>
      <w:i/>
      <w:iCs/>
      <w:sz w:val="24"/>
    </w:rPr>
  </w:style>
  <w:style w:type="paragraph" w:customStyle="1" w:styleId="WW-Caption111">
    <w:name w:val="WW-Caption111"/>
    <w:basedOn w:val="a"/>
    <w:qFormat/>
    <w:rsid w:val="00BF16BC"/>
    <w:pPr>
      <w:suppressLineNumbers/>
      <w:spacing w:before="120"/>
    </w:pPr>
    <w:rPr>
      <w:rFonts w:cs="Mangal"/>
      <w:i/>
      <w:iCs/>
      <w:sz w:val="24"/>
    </w:rPr>
  </w:style>
  <w:style w:type="paragraph" w:customStyle="1" w:styleId="WW-Caption1111">
    <w:name w:val="WW-Caption1111"/>
    <w:basedOn w:val="a"/>
    <w:qFormat/>
    <w:rsid w:val="00BF16BC"/>
    <w:pPr>
      <w:suppressLineNumbers/>
      <w:spacing w:before="120"/>
    </w:pPr>
    <w:rPr>
      <w:rFonts w:cs="Mangal"/>
      <w:i/>
      <w:iCs/>
      <w:sz w:val="24"/>
    </w:rPr>
  </w:style>
  <w:style w:type="paragraph" w:customStyle="1" w:styleId="WW-Caption11111">
    <w:name w:val="WW-Caption11111"/>
    <w:basedOn w:val="a"/>
    <w:qFormat/>
    <w:rsid w:val="00BF16BC"/>
    <w:pPr>
      <w:suppressLineNumbers/>
      <w:spacing w:before="120"/>
    </w:pPr>
    <w:rPr>
      <w:rFonts w:cs="Mangal"/>
      <w:i/>
      <w:iCs/>
      <w:sz w:val="24"/>
    </w:rPr>
  </w:style>
  <w:style w:type="paragraph" w:customStyle="1" w:styleId="WW-Caption111111">
    <w:name w:val="WW-Caption111111"/>
    <w:basedOn w:val="a"/>
    <w:qFormat/>
    <w:rsid w:val="00BF16BC"/>
    <w:pPr>
      <w:suppressLineNumbers/>
      <w:spacing w:before="120"/>
    </w:pPr>
    <w:rPr>
      <w:rFonts w:cs="Mangal"/>
      <w:i/>
      <w:iCs/>
      <w:sz w:val="24"/>
    </w:rPr>
  </w:style>
  <w:style w:type="paragraph" w:customStyle="1" w:styleId="WW-Caption1111111">
    <w:name w:val="WW-Caption1111111"/>
    <w:basedOn w:val="a"/>
    <w:qFormat/>
    <w:rsid w:val="00BF16BC"/>
    <w:pPr>
      <w:suppressLineNumbers/>
      <w:spacing w:before="120"/>
    </w:pPr>
    <w:rPr>
      <w:rFonts w:cs="Mangal"/>
      <w:i/>
      <w:iCs/>
      <w:sz w:val="24"/>
    </w:rPr>
  </w:style>
  <w:style w:type="paragraph" w:customStyle="1" w:styleId="WW-Caption11111111">
    <w:name w:val="WW-Caption11111111"/>
    <w:basedOn w:val="a"/>
    <w:qFormat/>
    <w:rsid w:val="00BF16BC"/>
    <w:pPr>
      <w:suppressLineNumbers/>
      <w:spacing w:before="120"/>
    </w:pPr>
    <w:rPr>
      <w:rFonts w:cs="Mangal"/>
      <w:i/>
      <w:iCs/>
      <w:sz w:val="24"/>
    </w:rPr>
  </w:style>
  <w:style w:type="paragraph" w:customStyle="1" w:styleId="WW-Caption111111111">
    <w:name w:val="WW-Caption111111111"/>
    <w:basedOn w:val="a"/>
    <w:qFormat/>
    <w:rsid w:val="00BF16BC"/>
    <w:pPr>
      <w:suppressLineNumbers/>
      <w:spacing w:before="120"/>
    </w:pPr>
    <w:rPr>
      <w:rFonts w:cs="Mangal"/>
      <w:i/>
      <w:iCs/>
      <w:sz w:val="24"/>
    </w:rPr>
  </w:style>
  <w:style w:type="paragraph" w:customStyle="1" w:styleId="WW-Caption1111111111">
    <w:name w:val="WW-Caption1111111111"/>
    <w:basedOn w:val="a"/>
    <w:qFormat/>
    <w:rsid w:val="00BF16BC"/>
    <w:pPr>
      <w:suppressLineNumbers/>
      <w:spacing w:before="120"/>
    </w:pPr>
    <w:rPr>
      <w:rFonts w:cs="Mangal"/>
      <w:i/>
      <w:iCs/>
      <w:sz w:val="24"/>
    </w:rPr>
  </w:style>
  <w:style w:type="paragraph" w:customStyle="1" w:styleId="WW-Caption11111111111">
    <w:name w:val="WW-Caption11111111111"/>
    <w:basedOn w:val="a"/>
    <w:qFormat/>
    <w:rsid w:val="00BF16BC"/>
    <w:pPr>
      <w:suppressLineNumbers/>
      <w:spacing w:before="120"/>
    </w:pPr>
    <w:rPr>
      <w:rFonts w:cs="Mangal"/>
      <w:i/>
      <w:iCs/>
      <w:sz w:val="24"/>
    </w:rPr>
  </w:style>
  <w:style w:type="paragraph" w:customStyle="1" w:styleId="WW-Caption111111111111">
    <w:name w:val="WW-Caption111111111111"/>
    <w:basedOn w:val="a"/>
    <w:qFormat/>
    <w:rsid w:val="00BF16BC"/>
    <w:pPr>
      <w:suppressLineNumbers/>
      <w:spacing w:before="120"/>
    </w:pPr>
    <w:rPr>
      <w:rFonts w:cs="Mangal"/>
      <w:i/>
      <w:iCs/>
      <w:sz w:val="24"/>
    </w:rPr>
  </w:style>
  <w:style w:type="paragraph" w:customStyle="1" w:styleId="WW-Caption1111111111111">
    <w:name w:val="WW-Caption1111111111111"/>
    <w:basedOn w:val="a"/>
    <w:qFormat/>
    <w:rsid w:val="00BF16BC"/>
    <w:pPr>
      <w:suppressLineNumbers/>
      <w:spacing w:before="120"/>
    </w:pPr>
    <w:rPr>
      <w:rFonts w:cs="Mangal"/>
      <w:i/>
      <w:iCs/>
      <w:sz w:val="24"/>
    </w:rPr>
  </w:style>
  <w:style w:type="paragraph" w:customStyle="1" w:styleId="WW-Caption11111111111111">
    <w:name w:val="WW-Caption11111111111111"/>
    <w:basedOn w:val="a"/>
    <w:qFormat/>
    <w:rsid w:val="00BF16BC"/>
    <w:pPr>
      <w:suppressLineNumbers/>
      <w:spacing w:before="120"/>
    </w:pPr>
    <w:rPr>
      <w:rFonts w:cs="Mangal"/>
      <w:i/>
      <w:iCs/>
      <w:sz w:val="24"/>
    </w:rPr>
  </w:style>
  <w:style w:type="paragraph" w:customStyle="1" w:styleId="WW-Caption111111111111111">
    <w:name w:val="WW-Caption111111111111111"/>
    <w:basedOn w:val="a"/>
    <w:qFormat/>
    <w:rsid w:val="00BF16BC"/>
    <w:pPr>
      <w:suppressLineNumbers/>
      <w:spacing w:before="120"/>
    </w:pPr>
    <w:rPr>
      <w:rFonts w:cs="Mangal"/>
      <w:i/>
      <w:iCs/>
      <w:sz w:val="24"/>
    </w:rPr>
  </w:style>
  <w:style w:type="paragraph" w:customStyle="1" w:styleId="WW-Caption1111111111111111">
    <w:name w:val="WW-Caption1111111111111111"/>
    <w:basedOn w:val="a"/>
    <w:qFormat/>
    <w:rsid w:val="00BF16BC"/>
    <w:pPr>
      <w:suppressLineNumbers/>
      <w:spacing w:before="120"/>
    </w:pPr>
    <w:rPr>
      <w:rFonts w:cs="Mangal"/>
      <w:i/>
      <w:iCs/>
      <w:sz w:val="24"/>
    </w:rPr>
  </w:style>
  <w:style w:type="paragraph" w:customStyle="1" w:styleId="Bullet">
    <w:name w:val="Bullet"/>
    <w:basedOn w:val="a"/>
    <w:qFormat/>
    <w:rsid w:val="00BF16BC"/>
    <w:pPr>
      <w:spacing w:after="100"/>
    </w:pPr>
    <w:rPr>
      <w:rFonts w:eastAsia="MS Mincho"/>
      <w:lang w:val="en-US" w:eastAsia="ja-JP"/>
    </w:rPr>
  </w:style>
  <w:style w:type="paragraph" w:styleId="af8">
    <w:name w:val="Date"/>
    <w:basedOn w:val="a"/>
    <w:next w:val="a"/>
    <w:link w:val="Chara"/>
    <w:qFormat/>
    <w:rsid w:val="00BF16BC"/>
    <w:pPr>
      <w:spacing w:after="100"/>
    </w:pPr>
    <w:rPr>
      <w:rFonts w:eastAsia="MS Mincho"/>
      <w:lang w:val="en-US" w:eastAsia="ja-JP"/>
    </w:rPr>
  </w:style>
  <w:style w:type="character" w:customStyle="1" w:styleId="Chara">
    <w:name w:val="Ημερομηνία Char"/>
    <w:basedOn w:val="a0"/>
    <w:link w:val="af8"/>
    <w:rsid w:val="00BF16BC"/>
    <w:rPr>
      <w:rFonts w:ascii="Calibri" w:eastAsia="MS Mincho" w:hAnsi="Calibri" w:cs="Calibri"/>
      <w:szCs w:val="24"/>
      <w:lang w:eastAsia="ja-JP"/>
    </w:rPr>
  </w:style>
  <w:style w:type="paragraph" w:customStyle="1" w:styleId="DocTitle">
    <w:name w:val="Doc Title"/>
    <w:basedOn w:val="1"/>
    <w:qFormat/>
    <w:rsid w:val="00BF16BC"/>
  </w:style>
  <w:style w:type="paragraph" w:customStyle="1" w:styleId="inserttext">
    <w:name w:val="insert text"/>
    <w:basedOn w:val="a"/>
    <w:qFormat/>
    <w:rsid w:val="00BF16BC"/>
    <w:pPr>
      <w:spacing w:after="100"/>
      <w:ind w:left="794"/>
    </w:pPr>
    <w:rPr>
      <w:rFonts w:eastAsia="MS Mincho"/>
      <w:lang w:val="en-US" w:eastAsia="ja-JP"/>
    </w:rPr>
  </w:style>
  <w:style w:type="paragraph" w:styleId="af9">
    <w:name w:val="footer"/>
    <w:basedOn w:val="a"/>
    <w:link w:val="Char13"/>
    <w:uiPriority w:val="99"/>
    <w:rsid w:val="00BF16BC"/>
    <w:pPr>
      <w:spacing w:after="100"/>
    </w:pPr>
    <w:rPr>
      <w:rFonts w:eastAsia="MS Mincho"/>
      <w:lang w:val="en-US" w:eastAsia="ja-JP"/>
    </w:rPr>
  </w:style>
  <w:style w:type="character" w:customStyle="1" w:styleId="Char13">
    <w:name w:val="Υποσέλιδο Char1"/>
    <w:basedOn w:val="a0"/>
    <w:link w:val="af9"/>
    <w:uiPriority w:val="99"/>
    <w:rsid w:val="00BF16BC"/>
    <w:rPr>
      <w:rFonts w:ascii="Calibri" w:eastAsia="MS Mincho" w:hAnsi="Calibri" w:cs="Calibri"/>
      <w:szCs w:val="24"/>
      <w:lang w:eastAsia="ja-JP"/>
    </w:rPr>
  </w:style>
  <w:style w:type="paragraph" w:styleId="afa">
    <w:name w:val="header"/>
    <w:basedOn w:val="a"/>
    <w:link w:val="Char20"/>
    <w:uiPriority w:val="99"/>
    <w:rsid w:val="00BF16BC"/>
  </w:style>
  <w:style w:type="character" w:customStyle="1" w:styleId="Char20">
    <w:name w:val="Κεφαλίδα Char2"/>
    <w:basedOn w:val="a0"/>
    <w:link w:val="afa"/>
    <w:uiPriority w:val="99"/>
    <w:rsid w:val="00BF16BC"/>
    <w:rPr>
      <w:rFonts w:ascii="Calibri" w:eastAsia="Times New Roman" w:hAnsi="Calibri" w:cs="Calibri"/>
      <w:szCs w:val="24"/>
      <w:lang w:val="en-GB" w:eastAsia="zh-CN"/>
    </w:rPr>
  </w:style>
  <w:style w:type="paragraph" w:styleId="afb">
    <w:name w:val="Balloon Text"/>
    <w:basedOn w:val="a"/>
    <w:link w:val="Char14"/>
    <w:uiPriority w:val="99"/>
    <w:qFormat/>
    <w:rsid w:val="00BF16BC"/>
    <w:rPr>
      <w:rFonts w:ascii="Tahoma" w:hAnsi="Tahoma" w:cs="Tahoma"/>
      <w:sz w:val="16"/>
      <w:szCs w:val="16"/>
    </w:rPr>
  </w:style>
  <w:style w:type="character" w:customStyle="1" w:styleId="Char14">
    <w:name w:val="Κείμενο πλαισίου Char1"/>
    <w:basedOn w:val="a0"/>
    <w:link w:val="afb"/>
    <w:uiPriority w:val="99"/>
    <w:rsid w:val="00BF16BC"/>
    <w:rPr>
      <w:rFonts w:ascii="Tahoma" w:eastAsia="Times New Roman" w:hAnsi="Tahoma" w:cs="Tahoma"/>
      <w:sz w:val="16"/>
      <w:szCs w:val="16"/>
      <w:lang w:val="en-GB" w:eastAsia="zh-CN"/>
    </w:rPr>
  </w:style>
  <w:style w:type="paragraph" w:styleId="ad">
    <w:name w:val="annotation text"/>
    <w:basedOn w:val="a"/>
    <w:link w:val="Char10"/>
    <w:uiPriority w:val="99"/>
    <w:qFormat/>
    <w:rsid w:val="00BF16BC"/>
    <w:rPr>
      <w:rFonts w:eastAsiaTheme="minorHAnsi"/>
      <w:szCs w:val="22"/>
    </w:rPr>
  </w:style>
  <w:style w:type="character" w:customStyle="1" w:styleId="Char21">
    <w:name w:val="Κείμενο σχολίου Char2"/>
    <w:basedOn w:val="a0"/>
    <w:uiPriority w:val="99"/>
    <w:semiHidden/>
    <w:rsid w:val="00BF16BC"/>
    <w:rPr>
      <w:rFonts w:ascii="Calibri" w:eastAsia="Times New Roman" w:hAnsi="Calibri" w:cs="Calibri"/>
      <w:sz w:val="20"/>
      <w:szCs w:val="20"/>
      <w:lang w:val="en-GB" w:eastAsia="zh-CN"/>
    </w:rPr>
  </w:style>
  <w:style w:type="paragraph" w:styleId="afc">
    <w:name w:val="annotation subject"/>
    <w:basedOn w:val="ad"/>
    <w:next w:val="ad"/>
    <w:link w:val="Char15"/>
    <w:uiPriority w:val="99"/>
    <w:qFormat/>
    <w:rsid w:val="00BF16BC"/>
    <w:rPr>
      <w:b/>
      <w:bCs/>
    </w:rPr>
  </w:style>
  <w:style w:type="character" w:customStyle="1" w:styleId="Char15">
    <w:name w:val="Θέμα σχολίου Char1"/>
    <w:basedOn w:val="Char21"/>
    <w:link w:val="afc"/>
    <w:uiPriority w:val="99"/>
    <w:rsid w:val="00BF16BC"/>
    <w:rPr>
      <w:rFonts w:ascii="Calibri" w:eastAsia="Times New Roman" w:hAnsi="Calibri" w:cs="Calibri"/>
      <w:b/>
      <w:bCs/>
      <w:sz w:val="20"/>
      <w:szCs w:val="20"/>
      <w:lang w:val="en-GB" w:eastAsia="zh-CN"/>
    </w:rPr>
  </w:style>
  <w:style w:type="paragraph" w:styleId="afd">
    <w:name w:val="Revision"/>
    <w:qFormat/>
    <w:rsid w:val="00BF16BC"/>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qFormat/>
    <w:rsid w:val="00BF16BC"/>
    <w:pPr>
      <w:spacing w:before="280" w:after="200"/>
    </w:pPr>
    <w:rPr>
      <w:rFonts w:ascii="Arial Unicode MS" w:eastAsia="Arial Unicode MS" w:hAnsi="Arial Unicode MS" w:cs="Arial Unicode MS"/>
    </w:rPr>
  </w:style>
  <w:style w:type="paragraph" w:styleId="ae">
    <w:name w:val="List Paragraph"/>
    <w:basedOn w:val="a"/>
    <w:link w:val="Char2"/>
    <w:uiPriority w:val="34"/>
    <w:qFormat/>
    <w:rsid w:val="00BF16BC"/>
    <w:pPr>
      <w:tabs>
        <w:tab w:val="left" w:pos="1222"/>
      </w:tabs>
      <w:suppressAutoHyphens w:val="0"/>
      <w:spacing w:before="120" w:after="60" w:line="276" w:lineRule="auto"/>
      <w:ind w:left="803" w:hanging="661"/>
      <w:contextualSpacing/>
      <w:jc w:val="left"/>
    </w:pPr>
    <w:rPr>
      <w:rFonts w:eastAsia="SimSun"/>
      <w:b/>
    </w:rPr>
  </w:style>
  <w:style w:type="paragraph" w:customStyle="1" w:styleId="FootnoteText1">
    <w:name w:val="Footnote Text1"/>
    <w:basedOn w:val="Standard"/>
    <w:rsid w:val="00BF16BC"/>
    <w:pPr>
      <w:suppressLineNumbers/>
      <w:ind w:left="283" w:hanging="283"/>
    </w:pPr>
    <w:rPr>
      <w:sz w:val="20"/>
      <w:szCs w:val="20"/>
    </w:rPr>
  </w:style>
  <w:style w:type="paragraph" w:styleId="15">
    <w:name w:val="toc 1"/>
    <w:basedOn w:val="a"/>
    <w:next w:val="a"/>
    <w:uiPriority w:val="39"/>
    <w:rsid w:val="00BF16BC"/>
    <w:pPr>
      <w:spacing w:before="120"/>
      <w:jc w:val="left"/>
    </w:pPr>
    <w:rPr>
      <w:b/>
      <w:bCs/>
      <w:caps/>
      <w:sz w:val="20"/>
      <w:szCs w:val="20"/>
    </w:rPr>
  </w:style>
  <w:style w:type="paragraph" w:styleId="24">
    <w:name w:val="toc 2"/>
    <w:basedOn w:val="a"/>
    <w:next w:val="a"/>
    <w:uiPriority w:val="39"/>
    <w:rsid w:val="00BF16BC"/>
    <w:pPr>
      <w:spacing w:after="0"/>
      <w:ind w:left="220"/>
      <w:jc w:val="left"/>
    </w:pPr>
    <w:rPr>
      <w:smallCaps/>
      <w:sz w:val="20"/>
      <w:szCs w:val="20"/>
    </w:rPr>
  </w:style>
  <w:style w:type="paragraph" w:styleId="31">
    <w:name w:val="toc 3"/>
    <w:basedOn w:val="a"/>
    <w:next w:val="a"/>
    <w:uiPriority w:val="39"/>
    <w:rsid w:val="00BF16BC"/>
    <w:pPr>
      <w:spacing w:after="0"/>
      <w:ind w:left="440"/>
      <w:jc w:val="left"/>
    </w:pPr>
    <w:rPr>
      <w:i/>
      <w:iCs/>
      <w:sz w:val="20"/>
      <w:szCs w:val="20"/>
    </w:rPr>
  </w:style>
  <w:style w:type="paragraph" w:styleId="41">
    <w:name w:val="toc 4"/>
    <w:basedOn w:val="a"/>
    <w:next w:val="a"/>
    <w:uiPriority w:val="39"/>
    <w:rsid w:val="00BF16BC"/>
    <w:pPr>
      <w:spacing w:after="0"/>
      <w:ind w:left="660"/>
      <w:jc w:val="left"/>
    </w:pPr>
    <w:rPr>
      <w:sz w:val="18"/>
      <w:szCs w:val="18"/>
    </w:rPr>
  </w:style>
  <w:style w:type="paragraph" w:styleId="50">
    <w:name w:val="toc 5"/>
    <w:basedOn w:val="a"/>
    <w:next w:val="a"/>
    <w:rsid w:val="00BF16BC"/>
    <w:pPr>
      <w:spacing w:after="0"/>
      <w:ind w:left="880"/>
      <w:jc w:val="left"/>
    </w:pPr>
    <w:rPr>
      <w:sz w:val="18"/>
      <w:szCs w:val="18"/>
    </w:rPr>
  </w:style>
  <w:style w:type="paragraph" w:styleId="60">
    <w:name w:val="toc 6"/>
    <w:basedOn w:val="a"/>
    <w:next w:val="a"/>
    <w:rsid w:val="00BF16BC"/>
    <w:pPr>
      <w:spacing w:after="0"/>
      <w:ind w:left="1100"/>
      <w:jc w:val="left"/>
    </w:pPr>
    <w:rPr>
      <w:sz w:val="18"/>
      <w:szCs w:val="18"/>
    </w:rPr>
  </w:style>
  <w:style w:type="paragraph" w:styleId="70">
    <w:name w:val="toc 7"/>
    <w:basedOn w:val="a"/>
    <w:next w:val="a"/>
    <w:rsid w:val="00BF16BC"/>
    <w:pPr>
      <w:spacing w:after="0"/>
      <w:ind w:left="1320"/>
      <w:jc w:val="left"/>
    </w:pPr>
    <w:rPr>
      <w:sz w:val="18"/>
      <w:szCs w:val="18"/>
    </w:rPr>
  </w:style>
  <w:style w:type="paragraph" w:styleId="80">
    <w:name w:val="toc 8"/>
    <w:basedOn w:val="a"/>
    <w:next w:val="a"/>
    <w:rsid w:val="00BF16BC"/>
    <w:pPr>
      <w:spacing w:after="0"/>
      <w:ind w:left="1540"/>
      <w:jc w:val="left"/>
    </w:pPr>
    <w:rPr>
      <w:sz w:val="18"/>
      <w:szCs w:val="18"/>
    </w:rPr>
  </w:style>
  <w:style w:type="paragraph" w:styleId="90">
    <w:name w:val="toc 9"/>
    <w:basedOn w:val="a"/>
    <w:next w:val="a"/>
    <w:rsid w:val="00BF16BC"/>
    <w:pPr>
      <w:spacing w:after="0"/>
      <w:ind w:left="1760"/>
      <w:jc w:val="left"/>
    </w:pPr>
    <w:rPr>
      <w:sz w:val="18"/>
      <w:szCs w:val="18"/>
    </w:rPr>
  </w:style>
  <w:style w:type="paragraph" w:customStyle="1" w:styleId="Style1">
    <w:name w:val="Style1"/>
    <w:basedOn w:val="DocTitle"/>
    <w:qFormat/>
    <w:rsid w:val="00BF16B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qFormat/>
    <w:rsid w:val="00BF16BC"/>
    <w:rPr>
      <w:rFonts w:ascii="Calibri" w:hAnsi="Calibri" w:cs="Calibri"/>
      <w:lang w:val="el-GR"/>
    </w:rPr>
  </w:style>
  <w:style w:type="paragraph" w:styleId="af">
    <w:name w:val="endnote text"/>
    <w:basedOn w:val="a"/>
    <w:link w:val="Char11"/>
    <w:uiPriority w:val="99"/>
    <w:rsid w:val="00BF16BC"/>
    <w:rPr>
      <w:rFonts w:eastAsiaTheme="minorHAnsi"/>
      <w:szCs w:val="22"/>
    </w:rPr>
  </w:style>
  <w:style w:type="character" w:customStyle="1" w:styleId="Char22">
    <w:name w:val="Κείμενο σημείωσης τέλους Char2"/>
    <w:basedOn w:val="a0"/>
    <w:uiPriority w:val="99"/>
    <w:semiHidden/>
    <w:rsid w:val="00BF16BC"/>
    <w:rPr>
      <w:rFonts w:ascii="Calibri" w:eastAsia="Times New Roman" w:hAnsi="Calibri" w:cs="Calibri"/>
      <w:sz w:val="20"/>
      <w:szCs w:val="20"/>
      <w:lang w:val="en-GB" w:eastAsia="zh-CN"/>
    </w:rPr>
  </w:style>
  <w:style w:type="paragraph" w:customStyle="1" w:styleId="Default">
    <w:name w:val="Default"/>
    <w:qFormat/>
    <w:rsid w:val="00BF16BC"/>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qFormat/>
    <w:rsid w:val="00BF16BC"/>
  </w:style>
  <w:style w:type="paragraph" w:styleId="af0">
    <w:name w:val="Body Text Indent"/>
    <w:basedOn w:val="a"/>
    <w:link w:val="Char3"/>
    <w:rsid w:val="00BF16BC"/>
    <w:pPr>
      <w:ind w:firstLine="1134"/>
    </w:pPr>
    <w:rPr>
      <w:rFonts w:ascii="Arial" w:eastAsiaTheme="minorHAnsi" w:hAnsi="Arial" w:cs="Arial"/>
    </w:rPr>
  </w:style>
  <w:style w:type="character" w:customStyle="1" w:styleId="Char16">
    <w:name w:val="Σώμα κείμενου με εσοχή Char1"/>
    <w:basedOn w:val="a0"/>
    <w:uiPriority w:val="99"/>
    <w:semiHidden/>
    <w:rsid w:val="00BF16BC"/>
    <w:rPr>
      <w:rFonts w:ascii="Calibri" w:eastAsia="Times New Roman" w:hAnsi="Calibri" w:cs="Calibri"/>
      <w:szCs w:val="24"/>
      <w:lang w:val="en-GB" w:eastAsia="zh-CN"/>
    </w:rPr>
  </w:style>
  <w:style w:type="paragraph" w:customStyle="1" w:styleId="normalwithoutspacing">
    <w:name w:val="normal_without_spacing"/>
    <w:basedOn w:val="a"/>
    <w:link w:val="normalwithoutspacingChar1"/>
    <w:qFormat/>
    <w:rsid w:val="00BF16BC"/>
    <w:pPr>
      <w:spacing w:after="60"/>
    </w:pPr>
    <w:rPr>
      <w:lang w:val="el-GR"/>
    </w:rPr>
  </w:style>
  <w:style w:type="paragraph" w:customStyle="1" w:styleId="foothanging">
    <w:name w:val="foot_hanging"/>
    <w:basedOn w:val="FootnoteText1"/>
    <w:qFormat/>
    <w:rsid w:val="00BF16BC"/>
    <w:pPr>
      <w:ind w:left="426" w:hanging="426"/>
    </w:pPr>
    <w:rPr>
      <w:szCs w:val="18"/>
    </w:rPr>
  </w:style>
  <w:style w:type="paragraph" w:styleId="-HTML">
    <w:name w:val="HTML Preformatted"/>
    <w:basedOn w:val="a"/>
    <w:link w:val="-HTMLChar1"/>
    <w:qFormat/>
    <w:rsid w:val="00BF1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rsid w:val="00BF16BC"/>
    <w:rPr>
      <w:rFonts w:ascii="Courier New" w:eastAsia="Times New Roman" w:hAnsi="Courier New" w:cs="Courier New"/>
      <w:sz w:val="20"/>
      <w:szCs w:val="20"/>
      <w:lang w:val="el-GR" w:eastAsia="zh-CN"/>
    </w:rPr>
  </w:style>
  <w:style w:type="paragraph" w:customStyle="1" w:styleId="LO-normal">
    <w:name w:val="LO-normal"/>
    <w:qFormat/>
    <w:rsid w:val="00BF16BC"/>
    <w:pPr>
      <w:suppressAutoHyphens/>
      <w:spacing w:after="0" w:line="276" w:lineRule="auto"/>
    </w:pPr>
    <w:rPr>
      <w:rFonts w:ascii="Arial" w:eastAsia="Arial" w:hAnsi="Arial" w:cs="Arial"/>
      <w:color w:val="000000"/>
      <w:lang w:val="el-GR" w:eastAsia="zh-CN"/>
    </w:rPr>
  </w:style>
  <w:style w:type="paragraph" w:styleId="32">
    <w:name w:val="Body Text Indent 3"/>
    <w:basedOn w:val="a"/>
    <w:link w:val="3Char0"/>
    <w:qFormat/>
    <w:rsid w:val="00BF16BC"/>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2"/>
    <w:rsid w:val="00BF16BC"/>
    <w:rPr>
      <w:rFonts w:ascii="Calibri" w:eastAsia="Times New Roman" w:hAnsi="Calibri" w:cs="Times New Roman"/>
      <w:sz w:val="16"/>
      <w:szCs w:val="16"/>
      <w:lang w:val="en-GB" w:eastAsia="zh-CN"/>
    </w:rPr>
  </w:style>
  <w:style w:type="paragraph" w:styleId="aff">
    <w:name w:val="No Spacing"/>
    <w:qFormat/>
    <w:rsid w:val="00BF16BC"/>
    <w:pPr>
      <w:suppressAutoHyphens/>
      <w:spacing w:after="0" w:line="240" w:lineRule="auto"/>
      <w:jc w:val="both"/>
    </w:pPr>
    <w:rPr>
      <w:rFonts w:ascii="Calibri" w:eastAsia="Times New Roman" w:hAnsi="Calibri" w:cs="Calibri"/>
      <w:szCs w:val="24"/>
      <w:lang w:val="en-GB" w:eastAsia="zh-CN"/>
    </w:rPr>
  </w:style>
  <w:style w:type="paragraph" w:customStyle="1" w:styleId="aff0">
    <w:name w:val="Περιεχόμενα πίνακα"/>
    <w:basedOn w:val="a"/>
    <w:qFormat/>
    <w:rsid w:val="00BF16BC"/>
    <w:pPr>
      <w:suppressLineNumbers/>
    </w:pPr>
  </w:style>
  <w:style w:type="paragraph" w:customStyle="1" w:styleId="aff1">
    <w:name w:val="Επικεφαλίδα πίνακα"/>
    <w:basedOn w:val="aff0"/>
    <w:qFormat/>
    <w:rsid w:val="00BF16BC"/>
    <w:pPr>
      <w:jc w:val="center"/>
    </w:pPr>
    <w:rPr>
      <w:b/>
      <w:bCs/>
    </w:rPr>
  </w:style>
  <w:style w:type="paragraph" w:customStyle="1" w:styleId="footers">
    <w:name w:val="footers"/>
    <w:basedOn w:val="foothanging"/>
    <w:qFormat/>
    <w:rsid w:val="00BF16BC"/>
  </w:style>
  <w:style w:type="paragraph" w:customStyle="1" w:styleId="Standard">
    <w:name w:val="Standard"/>
    <w:qFormat/>
    <w:rsid w:val="00BF16BC"/>
    <w:pPr>
      <w:widowControl w:val="0"/>
      <w:suppressAutoHyphens/>
      <w:spacing w:after="0" w:line="240" w:lineRule="auto"/>
      <w:textAlignment w:val="baseline"/>
    </w:pPr>
    <w:rPr>
      <w:rFonts w:ascii="Times New Roman" w:eastAsia="SimSun" w:hAnsi="Times New Roman" w:cs="Lucida Sans"/>
      <w:kern w:val="2"/>
      <w:sz w:val="24"/>
      <w:szCs w:val="24"/>
      <w:lang w:val="el-GR" w:eastAsia="zh-CN" w:bidi="hi-IN"/>
    </w:rPr>
  </w:style>
  <w:style w:type="paragraph" w:customStyle="1" w:styleId="Textbody">
    <w:name w:val="Text body"/>
    <w:basedOn w:val="Standard"/>
    <w:qFormat/>
    <w:rsid w:val="00BF16BC"/>
    <w:pPr>
      <w:spacing w:after="120"/>
    </w:pPr>
  </w:style>
  <w:style w:type="paragraph" w:styleId="33">
    <w:name w:val="Body Text 3"/>
    <w:basedOn w:val="a"/>
    <w:link w:val="3Char1"/>
    <w:qFormat/>
    <w:rsid w:val="00BF16BC"/>
    <w:rPr>
      <w:sz w:val="16"/>
      <w:szCs w:val="16"/>
    </w:rPr>
  </w:style>
  <w:style w:type="character" w:customStyle="1" w:styleId="3Char1">
    <w:name w:val="Σώμα κείμενου 3 Char"/>
    <w:basedOn w:val="a0"/>
    <w:link w:val="33"/>
    <w:rsid w:val="00BF16BC"/>
    <w:rPr>
      <w:rFonts w:ascii="Calibri" w:eastAsia="Times New Roman" w:hAnsi="Calibri" w:cs="Calibri"/>
      <w:sz w:val="16"/>
      <w:szCs w:val="16"/>
      <w:lang w:val="en-GB" w:eastAsia="zh-CN"/>
    </w:rPr>
  </w:style>
  <w:style w:type="paragraph" w:customStyle="1" w:styleId="fooot">
    <w:name w:val="fooot"/>
    <w:basedOn w:val="footers"/>
    <w:qFormat/>
    <w:rsid w:val="00BF16BC"/>
  </w:style>
  <w:style w:type="paragraph" w:customStyle="1" w:styleId="16">
    <w:name w:val="Κείμενο πλαισίου1"/>
    <w:basedOn w:val="a"/>
    <w:qFormat/>
    <w:rsid w:val="00BF16BC"/>
    <w:pPr>
      <w:spacing w:after="0"/>
    </w:pPr>
    <w:rPr>
      <w:rFonts w:ascii="Tahoma" w:hAnsi="Tahoma" w:cs="Tahoma"/>
      <w:sz w:val="16"/>
      <w:szCs w:val="16"/>
    </w:rPr>
  </w:style>
  <w:style w:type="paragraph" w:customStyle="1" w:styleId="17">
    <w:name w:val="Κείμενο σχολίου1"/>
    <w:basedOn w:val="a"/>
    <w:qFormat/>
    <w:rsid w:val="00BF16BC"/>
    <w:rPr>
      <w:sz w:val="20"/>
      <w:szCs w:val="20"/>
    </w:rPr>
  </w:style>
  <w:style w:type="paragraph" w:customStyle="1" w:styleId="18">
    <w:name w:val="Θέμα σχολίου1"/>
    <w:basedOn w:val="17"/>
    <w:next w:val="17"/>
    <w:qFormat/>
    <w:rsid w:val="00BF16BC"/>
    <w:rPr>
      <w:b/>
      <w:bCs/>
    </w:rPr>
  </w:style>
  <w:style w:type="paragraph" w:customStyle="1" w:styleId="-HTML1">
    <w:name w:val="Προ-διαμορφωμένο HTML1"/>
    <w:basedOn w:val="a"/>
    <w:qFormat/>
    <w:rsid w:val="00BF1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qFormat/>
    <w:rsid w:val="00BF16BC"/>
    <w:pPr>
      <w:suppressAutoHyphens/>
      <w:spacing w:after="0" w:line="240" w:lineRule="auto"/>
    </w:pPr>
    <w:rPr>
      <w:rFonts w:ascii="Calibri" w:eastAsia="Times New Roman" w:hAnsi="Calibri" w:cs="Calibri"/>
      <w:szCs w:val="24"/>
      <w:lang w:val="en-GB" w:eastAsia="zh-CN"/>
    </w:rPr>
  </w:style>
  <w:style w:type="paragraph" w:styleId="25">
    <w:name w:val="List Bullet 2"/>
    <w:basedOn w:val="a"/>
    <w:qFormat/>
    <w:rsid w:val="00BF16BC"/>
    <w:p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7"/>
    <w:qFormat/>
    <w:rsid w:val="00BF16BC"/>
    <w:pPr>
      <w:tabs>
        <w:tab w:val="right" w:leader="dot" w:pos="7091"/>
      </w:tabs>
      <w:ind w:left="2547"/>
    </w:pPr>
  </w:style>
  <w:style w:type="paragraph" w:customStyle="1" w:styleId="aff2">
    <w:name w:val="Οριζόντια γραμμή"/>
    <w:basedOn w:val="a"/>
    <w:next w:val="af3"/>
    <w:qFormat/>
    <w:rsid w:val="00BF16BC"/>
    <w:pPr>
      <w:suppressLineNumbers/>
      <w:spacing w:after="283"/>
    </w:pPr>
    <w:rPr>
      <w:sz w:val="12"/>
      <w:szCs w:val="12"/>
    </w:rPr>
  </w:style>
  <w:style w:type="paragraph" w:customStyle="1" w:styleId="ChapterTitle">
    <w:name w:val="ChapterTitle"/>
    <w:basedOn w:val="a"/>
    <w:next w:val="a"/>
    <w:qFormat/>
    <w:rsid w:val="00BF16BC"/>
    <w:pPr>
      <w:keepNext/>
      <w:spacing w:before="120" w:after="360" w:line="276" w:lineRule="auto"/>
      <w:jc w:val="center"/>
    </w:pPr>
    <w:rPr>
      <w:b/>
      <w:kern w:val="2"/>
      <w:szCs w:val="22"/>
      <w:lang w:val="el-GR"/>
    </w:rPr>
  </w:style>
  <w:style w:type="paragraph" w:customStyle="1" w:styleId="SectionTitle">
    <w:name w:val="SectionTitle"/>
    <w:basedOn w:val="a"/>
    <w:next w:val="1"/>
    <w:qFormat/>
    <w:rsid w:val="00BF16BC"/>
    <w:pPr>
      <w:keepNext/>
      <w:spacing w:before="120" w:after="360" w:line="276" w:lineRule="auto"/>
      <w:ind w:firstLine="397"/>
      <w:jc w:val="center"/>
    </w:pPr>
    <w:rPr>
      <w:b/>
      <w:smallCaps/>
      <w:kern w:val="2"/>
      <w:sz w:val="28"/>
      <w:szCs w:val="22"/>
      <w:lang w:val="el-GR"/>
    </w:rPr>
  </w:style>
  <w:style w:type="paragraph" w:customStyle="1" w:styleId="Bulletn">
    <w:name w:val="Bulletn"/>
    <w:basedOn w:val="a"/>
    <w:qFormat/>
    <w:rsid w:val="00BF16BC"/>
    <w:pPr>
      <w:suppressAutoHyphens w:val="0"/>
      <w:spacing w:before="120" w:after="0" w:line="300" w:lineRule="atLeast"/>
      <w:textAlignment w:val="baseline"/>
    </w:pPr>
    <w:rPr>
      <w:rFonts w:ascii="Times New Roman" w:hAnsi="Times New Roman" w:cs="Times New Roman"/>
      <w:iCs/>
      <w:sz w:val="24"/>
      <w:szCs w:val="20"/>
      <w:lang w:val="el-GR" w:eastAsia="en-US"/>
    </w:rPr>
  </w:style>
  <w:style w:type="paragraph" w:styleId="23">
    <w:name w:val="Body Text First Indent 2"/>
    <w:basedOn w:val="af0"/>
    <w:link w:val="2Char0"/>
    <w:uiPriority w:val="99"/>
    <w:semiHidden/>
    <w:unhideWhenUsed/>
    <w:qFormat/>
    <w:rsid w:val="00BF16BC"/>
    <w:pPr>
      <w:widowControl w:val="0"/>
      <w:suppressAutoHyphens w:val="0"/>
      <w:spacing w:after="0"/>
      <w:ind w:left="360" w:firstLine="360"/>
      <w:jc w:val="left"/>
    </w:pPr>
    <w:rPr>
      <w:rFonts w:ascii="Calibri" w:eastAsia="Calibri" w:hAnsi="Calibri" w:cs="Calibri"/>
      <w:szCs w:val="22"/>
      <w:lang w:val="en-US" w:eastAsia="en-US"/>
    </w:rPr>
  </w:style>
  <w:style w:type="character" w:customStyle="1" w:styleId="2Char1">
    <w:name w:val="Σώμα κείμενου Πρώτη Εσοχή 2 Char1"/>
    <w:basedOn w:val="Char16"/>
    <w:uiPriority w:val="99"/>
    <w:semiHidden/>
    <w:rsid w:val="00BF16BC"/>
    <w:rPr>
      <w:rFonts w:ascii="Calibri" w:eastAsia="Times New Roman" w:hAnsi="Calibri" w:cs="Calibri"/>
      <w:szCs w:val="24"/>
      <w:lang w:val="en-GB" w:eastAsia="zh-CN"/>
    </w:rPr>
  </w:style>
  <w:style w:type="paragraph" w:customStyle="1" w:styleId="42">
    <w:name w:val="Λεζάντα4"/>
    <w:basedOn w:val="a"/>
    <w:qFormat/>
    <w:rsid w:val="00BF16BC"/>
    <w:pPr>
      <w:suppressLineNumbers/>
      <w:spacing w:before="120" w:line="276" w:lineRule="auto"/>
      <w:ind w:firstLine="397"/>
    </w:pPr>
    <w:rPr>
      <w:rFonts w:cs="Mangal"/>
      <w:i/>
      <w:iCs/>
      <w:kern w:val="2"/>
      <w:sz w:val="24"/>
      <w:lang w:val="el-GR"/>
    </w:rPr>
  </w:style>
  <w:style w:type="paragraph" w:customStyle="1" w:styleId="34">
    <w:name w:val="Λεζάντα3"/>
    <w:basedOn w:val="a"/>
    <w:qFormat/>
    <w:rsid w:val="00BF16BC"/>
    <w:pPr>
      <w:suppressLineNumbers/>
      <w:spacing w:before="120" w:line="276" w:lineRule="auto"/>
      <w:ind w:firstLine="397"/>
    </w:pPr>
    <w:rPr>
      <w:rFonts w:cs="Mangal"/>
      <w:i/>
      <w:iCs/>
      <w:kern w:val="2"/>
      <w:sz w:val="24"/>
      <w:lang w:val="el-GR"/>
    </w:rPr>
  </w:style>
  <w:style w:type="paragraph" w:customStyle="1" w:styleId="26">
    <w:name w:val="Λεζάντα2"/>
    <w:basedOn w:val="a"/>
    <w:qFormat/>
    <w:rsid w:val="00BF16BC"/>
    <w:pPr>
      <w:suppressLineNumbers/>
      <w:spacing w:before="120" w:line="276" w:lineRule="auto"/>
      <w:ind w:firstLine="397"/>
    </w:pPr>
    <w:rPr>
      <w:rFonts w:cs="Mangal"/>
      <w:i/>
      <w:iCs/>
      <w:kern w:val="2"/>
      <w:sz w:val="24"/>
      <w:lang w:val="el-GR"/>
    </w:rPr>
  </w:style>
  <w:style w:type="paragraph" w:styleId="aff3">
    <w:name w:val="Block Text"/>
    <w:basedOn w:val="a"/>
    <w:qFormat/>
    <w:rsid w:val="00BF16BC"/>
    <w:pPr>
      <w:spacing w:after="0" w:line="100" w:lineRule="atLeast"/>
      <w:ind w:left="-568" w:right="-355" w:firstLine="284"/>
    </w:pPr>
    <w:rPr>
      <w:rFonts w:ascii="Arial" w:hAnsi="Arial" w:cs="Arial"/>
      <w:b/>
      <w:kern w:val="2"/>
      <w:sz w:val="24"/>
      <w:szCs w:val="20"/>
      <w:lang w:val="el-GR"/>
    </w:rPr>
  </w:style>
  <w:style w:type="paragraph" w:customStyle="1" w:styleId="GRHelvA">
    <w:name w:val="GR Helv Aπλό"/>
    <w:basedOn w:val="a"/>
    <w:qFormat/>
    <w:rsid w:val="00BF16BC"/>
    <w:pPr>
      <w:spacing w:after="0" w:line="100" w:lineRule="atLeast"/>
      <w:ind w:firstLine="284"/>
    </w:pPr>
    <w:rPr>
      <w:rFonts w:ascii="√Ò·ÏÏ·ÙÔÛÂÈÒ‹200" w:hAnsi="√Ò·ÏÏ·ÙÔÛÂÈÒ‹200" w:cs="√Ò·ÏÏ·ÙÔÛÂÈÒ‹200"/>
      <w:kern w:val="2"/>
      <w:sz w:val="24"/>
      <w:szCs w:val="20"/>
      <w:lang w:val="el-GR"/>
    </w:rPr>
  </w:style>
  <w:style w:type="paragraph" w:styleId="Web">
    <w:name w:val="Normal (Web)"/>
    <w:basedOn w:val="a"/>
    <w:qFormat/>
    <w:rsid w:val="00BF16BC"/>
    <w:pPr>
      <w:spacing w:before="28" w:after="28" w:line="100" w:lineRule="atLeast"/>
      <w:jc w:val="left"/>
    </w:pPr>
    <w:rPr>
      <w:rFonts w:ascii="Times New Roman" w:hAnsi="Times New Roman" w:cs="Times New Roman"/>
      <w:kern w:val="2"/>
      <w:sz w:val="24"/>
      <w:lang w:val="el-GR"/>
    </w:rPr>
  </w:style>
  <w:style w:type="paragraph" w:customStyle="1" w:styleId="1a">
    <w:name w:val="Βασικό1"/>
    <w:qFormat/>
    <w:rsid w:val="00BF16BC"/>
    <w:pPr>
      <w:widowControl w:val="0"/>
      <w:suppressAutoHyphens/>
      <w:spacing w:after="0" w:line="240" w:lineRule="auto"/>
    </w:pPr>
    <w:rPr>
      <w:rFonts w:ascii="Times New Roman" w:eastAsia="SimSun" w:hAnsi="Times New Roman" w:cs="Mangal"/>
      <w:sz w:val="24"/>
      <w:szCs w:val="24"/>
      <w:lang w:val="el-GR" w:eastAsia="zh-CN" w:bidi="hi-IN"/>
    </w:rPr>
  </w:style>
  <w:style w:type="paragraph" w:customStyle="1" w:styleId="aff4">
    <w:name w:val="Παραθέσεις"/>
    <w:basedOn w:val="a"/>
    <w:qFormat/>
    <w:rsid w:val="00BF16BC"/>
    <w:pPr>
      <w:spacing w:after="200" w:line="276" w:lineRule="auto"/>
      <w:ind w:firstLine="397"/>
    </w:pPr>
    <w:rPr>
      <w:kern w:val="2"/>
      <w:szCs w:val="22"/>
      <w:lang w:val="el-GR"/>
    </w:rPr>
  </w:style>
  <w:style w:type="paragraph" w:styleId="af1">
    <w:name w:val="Title"/>
    <w:basedOn w:val="af6"/>
    <w:next w:val="af3"/>
    <w:link w:val="Char7"/>
    <w:qFormat/>
    <w:rsid w:val="00BF16BC"/>
    <w:pPr>
      <w:spacing w:line="276" w:lineRule="auto"/>
      <w:ind w:firstLine="397"/>
    </w:pPr>
    <w:rPr>
      <w:rFonts w:ascii="Arial" w:hAnsi="Arial"/>
      <w:kern w:val="2"/>
      <w:lang w:val="en-US"/>
    </w:rPr>
  </w:style>
  <w:style w:type="character" w:customStyle="1" w:styleId="Char17">
    <w:name w:val="Τίτλος Char1"/>
    <w:basedOn w:val="a0"/>
    <w:uiPriority w:val="10"/>
    <w:rsid w:val="00BF16BC"/>
    <w:rPr>
      <w:rFonts w:asciiTheme="majorHAnsi" w:eastAsiaTheme="majorEastAsia" w:hAnsiTheme="majorHAnsi" w:cstheme="majorBidi"/>
      <w:spacing w:val="-10"/>
      <w:kern w:val="28"/>
      <w:sz w:val="56"/>
      <w:szCs w:val="56"/>
      <w:lang w:val="en-GB" w:eastAsia="zh-CN"/>
    </w:rPr>
  </w:style>
  <w:style w:type="paragraph" w:styleId="af2">
    <w:name w:val="Subtitle"/>
    <w:basedOn w:val="af6"/>
    <w:next w:val="af3"/>
    <w:link w:val="Char8"/>
    <w:qFormat/>
    <w:rsid w:val="00BF16BC"/>
    <w:pPr>
      <w:spacing w:line="276" w:lineRule="auto"/>
      <w:ind w:firstLine="397"/>
    </w:pPr>
    <w:rPr>
      <w:rFonts w:ascii="Arial" w:hAnsi="Arial"/>
      <w:kern w:val="2"/>
      <w:lang w:val="en-US"/>
    </w:rPr>
  </w:style>
  <w:style w:type="character" w:customStyle="1" w:styleId="Char18">
    <w:name w:val="Υπότιτλος Char1"/>
    <w:basedOn w:val="a0"/>
    <w:uiPriority w:val="11"/>
    <w:rsid w:val="00BF16BC"/>
    <w:rPr>
      <w:rFonts w:eastAsiaTheme="minorEastAsia"/>
      <w:color w:val="5A5A5A" w:themeColor="text1" w:themeTint="A5"/>
      <w:spacing w:val="15"/>
      <w:lang w:val="en-GB" w:eastAsia="zh-CN"/>
    </w:rPr>
  </w:style>
  <w:style w:type="paragraph" w:customStyle="1" w:styleId="Pagedecouverture">
    <w:name w:val="Page de couverture"/>
    <w:basedOn w:val="a"/>
    <w:next w:val="a"/>
    <w:qFormat/>
    <w:rsid w:val="00BF16BC"/>
    <w:pPr>
      <w:spacing w:after="0" w:line="276" w:lineRule="auto"/>
      <w:ind w:firstLine="397"/>
    </w:pPr>
    <w:rPr>
      <w:kern w:val="2"/>
      <w:szCs w:val="22"/>
      <w:lang w:val="el-GR"/>
    </w:rPr>
  </w:style>
  <w:style w:type="paragraph" w:customStyle="1" w:styleId="PartTitle">
    <w:name w:val="PartTitle"/>
    <w:basedOn w:val="a"/>
    <w:next w:val="ChapterTitle"/>
    <w:qFormat/>
    <w:rsid w:val="00BF16BC"/>
    <w:pPr>
      <w:keepNext/>
      <w:pageBreakBefore/>
      <w:spacing w:before="120" w:after="360" w:line="276" w:lineRule="auto"/>
      <w:ind w:firstLine="397"/>
      <w:jc w:val="center"/>
    </w:pPr>
    <w:rPr>
      <w:b/>
      <w:kern w:val="2"/>
      <w:sz w:val="36"/>
      <w:szCs w:val="22"/>
      <w:lang w:val="el-GR"/>
    </w:rPr>
  </w:style>
  <w:style w:type="paragraph" w:customStyle="1" w:styleId="Titrearticle">
    <w:name w:val="Titre article"/>
    <w:basedOn w:val="a"/>
    <w:next w:val="a"/>
    <w:qFormat/>
    <w:rsid w:val="00BF16BC"/>
    <w:pPr>
      <w:keepNext/>
      <w:spacing w:before="360" w:line="276" w:lineRule="auto"/>
      <w:ind w:firstLine="397"/>
      <w:jc w:val="center"/>
    </w:pPr>
    <w:rPr>
      <w:i/>
      <w:kern w:val="2"/>
      <w:szCs w:val="22"/>
      <w:lang w:val="el-GR"/>
    </w:rPr>
  </w:style>
  <w:style w:type="paragraph" w:customStyle="1" w:styleId="Point0">
    <w:name w:val="Point 0"/>
    <w:basedOn w:val="a"/>
    <w:qFormat/>
    <w:rsid w:val="00BF16BC"/>
    <w:pPr>
      <w:spacing w:after="200" w:line="276" w:lineRule="auto"/>
      <w:ind w:left="850" w:hanging="850"/>
    </w:pPr>
    <w:rPr>
      <w:kern w:val="2"/>
      <w:szCs w:val="22"/>
      <w:lang w:val="el-GR"/>
    </w:rPr>
  </w:style>
  <w:style w:type="paragraph" w:customStyle="1" w:styleId="Tiret0">
    <w:name w:val="Tiret 0"/>
    <w:basedOn w:val="Point0"/>
    <w:qFormat/>
    <w:rsid w:val="00BF16BC"/>
    <w:pPr>
      <w:tabs>
        <w:tab w:val="left" w:pos="850"/>
      </w:tabs>
    </w:pPr>
  </w:style>
  <w:style w:type="paragraph" w:customStyle="1" w:styleId="Point1">
    <w:name w:val="Point 1"/>
    <w:basedOn w:val="a"/>
    <w:qFormat/>
    <w:rsid w:val="00BF16BC"/>
    <w:pPr>
      <w:spacing w:after="200" w:line="276" w:lineRule="auto"/>
      <w:ind w:left="1417" w:hanging="567"/>
    </w:pPr>
    <w:rPr>
      <w:kern w:val="2"/>
      <w:szCs w:val="22"/>
      <w:lang w:val="el-GR"/>
    </w:rPr>
  </w:style>
  <w:style w:type="paragraph" w:customStyle="1" w:styleId="Tiret1">
    <w:name w:val="Tiret 1"/>
    <w:basedOn w:val="Point1"/>
    <w:qFormat/>
    <w:rsid w:val="00BF16BC"/>
    <w:pPr>
      <w:tabs>
        <w:tab w:val="left" w:pos="1417"/>
      </w:tabs>
    </w:pPr>
  </w:style>
  <w:style w:type="paragraph" w:customStyle="1" w:styleId="Text1">
    <w:name w:val="Text 1"/>
    <w:basedOn w:val="a"/>
    <w:qFormat/>
    <w:rsid w:val="00BF16BC"/>
    <w:pPr>
      <w:spacing w:after="200" w:line="276" w:lineRule="auto"/>
      <w:ind w:left="850"/>
    </w:pPr>
    <w:rPr>
      <w:kern w:val="2"/>
      <w:szCs w:val="22"/>
      <w:lang w:val="el-GR"/>
    </w:rPr>
  </w:style>
  <w:style w:type="paragraph" w:customStyle="1" w:styleId="NumPar1">
    <w:name w:val="NumPar 1"/>
    <w:basedOn w:val="a"/>
    <w:next w:val="Text1"/>
    <w:qFormat/>
    <w:rsid w:val="00BF16BC"/>
    <w:pPr>
      <w:tabs>
        <w:tab w:val="left" w:pos="850"/>
      </w:tabs>
      <w:spacing w:after="200" w:line="276" w:lineRule="auto"/>
      <w:ind w:left="850" w:hanging="850"/>
    </w:pPr>
    <w:rPr>
      <w:kern w:val="2"/>
      <w:szCs w:val="22"/>
      <w:lang w:val="el-GR"/>
    </w:rPr>
  </w:style>
  <w:style w:type="paragraph" w:customStyle="1" w:styleId="NormalLeft">
    <w:name w:val="Normal Left"/>
    <w:basedOn w:val="a"/>
    <w:qFormat/>
    <w:rsid w:val="00BF16BC"/>
    <w:pPr>
      <w:spacing w:after="200" w:line="276" w:lineRule="auto"/>
      <w:ind w:firstLine="397"/>
      <w:jc w:val="left"/>
    </w:pPr>
    <w:rPr>
      <w:kern w:val="2"/>
      <w:szCs w:val="22"/>
      <w:lang w:val="el-GR"/>
    </w:rPr>
  </w:style>
  <w:style w:type="table" w:styleId="aff5">
    <w:name w:val="Table Grid"/>
    <w:basedOn w:val="a1"/>
    <w:uiPriority w:val="59"/>
    <w:rsid w:val="00BF1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Hyperlink"/>
    <w:basedOn w:val="a0"/>
    <w:uiPriority w:val="99"/>
    <w:unhideWhenUsed/>
    <w:rsid w:val="00BF16BC"/>
    <w:rPr>
      <w:color w:val="0563C1" w:themeColor="hyperlink"/>
      <w:u w:val="single"/>
    </w:rPr>
  </w:style>
  <w:style w:type="paragraph" w:styleId="aff6">
    <w:name w:val="footnote text"/>
    <w:basedOn w:val="a"/>
    <w:link w:val="Charb"/>
    <w:rsid w:val="00BF16BC"/>
    <w:pPr>
      <w:spacing w:after="0"/>
      <w:ind w:left="425" w:hanging="425"/>
    </w:pPr>
    <w:rPr>
      <w:sz w:val="18"/>
      <w:szCs w:val="20"/>
      <w:lang w:val="en-IE"/>
    </w:rPr>
  </w:style>
  <w:style w:type="character" w:customStyle="1" w:styleId="Charb">
    <w:name w:val="Κείμενο υποσημείωσης Char"/>
    <w:basedOn w:val="a0"/>
    <w:link w:val="aff6"/>
    <w:rsid w:val="00BF16BC"/>
    <w:rPr>
      <w:rFonts w:ascii="Calibri" w:eastAsia="Times New Roman" w:hAnsi="Calibri" w:cs="Calibri"/>
      <w:sz w:val="18"/>
      <w:szCs w:val="20"/>
      <w:lang w:val="en-IE" w:eastAsia="zh-CN"/>
    </w:rPr>
  </w:style>
  <w:style w:type="paragraph" w:customStyle="1" w:styleId="para-1">
    <w:name w:val="para-1"/>
    <w:basedOn w:val="a"/>
    <w:rsid w:val="00BF16BC"/>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BodyText1">
    <w:name w:val="Body Text1"/>
    <w:basedOn w:val="normalwithoutspacing"/>
    <w:link w:val="bodytextChar0"/>
    <w:qFormat/>
    <w:rsid w:val="00BF16BC"/>
  </w:style>
  <w:style w:type="character" w:customStyle="1" w:styleId="normalwithoutspacingChar1">
    <w:name w:val="normal_without_spacing Char1"/>
    <w:basedOn w:val="a0"/>
    <w:link w:val="normalwithoutspacing"/>
    <w:rsid w:val="00BF16BC"/>
    <w:rPr>
      <w:rFonts w:ascii="Calibri" w:eastAsia="Times New Roman" w:hAnsi="Calibri" w:cs="Calibri"/>
      <w:szCs w:val="24"/>
      <w:lang w:val="el-GR" w:eastAsia="zh-CN"/>
    </w:rPr>
  </w:style>
  <w:style w:type="character" w:customStyle="1" w:styleId="bodytextChar0">
    <w:name w:val="body text Char"/>
    <w:basedOn w:val="normalwithoutspacingChar1"/>
    <w:link w:val="BodyText1"/>
    <w:rsid w:val="00BF16BC"/>
    <w:rPr>
      <w:rFonts w:ascii="Calibri" w:eastAsia="Times New Roman" w:hAnsi="Calibri" w:cs="Calibri"/>
      <w:szCs w:val="24"/>
      <w:lang w:val="el-GR" w:eastAsia="zh-CN"/>
    </w:rPr>
  </w:style>
  <w:style w:type="character" w:customStyle="1" w:styleId="normaltextrun">
    <w:name w:val="normaltextrun"/>
    <w:basedOn w:val="a0"/>
    <w:rsid w:val="00BF16BC"/>
  </w:style>
  <w:style w:type="character" w:customStyle="1" w:styleId="eop">
    <w:name w:val="eop"/>
    <w:basedOn w:val="a0"/>
    <w:rsid w:val="00BF16BC"/>
  </w:style>
  <w:style w:type="character" w:customStyle="1" w:styleId="jlqj4b">
    <w:name w:val="jlqj4b"/>
    <w:basedOn w:val="a0"/>
    <w:rsid w:val="00BF16BC"/>
  </w:style>
  <w:style w:type="numbering" w:customStyle="1" w:styleId="NoList1">
    <w:name w:val="No List1"/>
    <w:next w:val="a2"/>
    <w:uiPriority w:val="99"/>
    <w:semiHidden/>
    <w:unhideWhenUsed/>
    <w:rsid w:val="00BF16BC"/>
  </w:style>
  <w:style w:type="character" w:customStyle="1" w:styleId="ng-binding">
    <w:name w:val="ng-binding"/>
    <w:basedOn w:val="a0"/>
    <w:rsid w:val="00BF16BC"/>
  </w:style>
  <w:style w:type="paragraph" w:customStyle="1" w:styleId="TableContents">
    <w:name w:val="Table Contents"/>
    <w:basedOn w:val="a"/>
    <w:qFormat/>
    <w:rsid w:val="00BF16BC"/>
    <w:pPr>
      <w:suppressLineNumbers/>
      <w:spacing w:after="160" w:line="259" w:lineRule="auto"/>
      <w:jc w:val="left"/>
    </w:pPr>
    <w:rPr>
      <w:rFonts w:eastAsia="Calibri" w:cs="DejaVu Sans"/>
      <w:szCs w:val="22"/>
      <w:lang w:val="el-GR" w:eastAsia="en-US"/>
    </w:rPr>
  </w:style>
  <w:style w:type="paragraph" w:customStyle="1" w:styleId="ListHeading">
    <w:name w:val="List Heading"/>
    <w:basedOn w:val="a"/>
    <w:next w:val="ListContents"/>
    <w:qFormat/>
    <w:rsid w:val="00BF16BC"/>
    <w:pPr>
      <w:spacing w:after="160" w:line="259" w:lineRule="auto"/>
      <w:jc w:val="left"/>
    </w:pPr>
    <w:rPr>
      <w:rFonts w:eastAsia="Calibri" w:cs="DejaVu Sans"/>
      <w:szCs w:val="22"/>
      <w:lang w:val="el-GR" w:eastAsia="en-US"/>
    </w:rPr>
  </w:style>
  <w:style w:type="paragraph" w:customStyle="1" w:styleId="ListContents">
    <w:name w:val="List Contents"/>
    <w:basedOn w:val="a"/>
    <w:qFormat/>
    <w:rsid w:val="00BF16BC"/>
    <w:pPr>
      <w:spacing w:after="160" w:line="259" w:lineRule="auto"/>
      <w:ind w:left="567"/>
      <w:jc w:val="left"/>
    </w:pPr>
    <w:rPr>
      <w:rFonts w:eastAsia="Calibri" w:cs="DejaVu Sans"/>
      <w:szCs w:val="22"/>
      <w:lang w:val="el-GR" w:eastAsia="en-US"/>
    </w:rPr>
  </w:style>
  <w:style w:type="character" w:styleId="aff7">
    <w:name w:val="footnote reference"/>
    <w:uiPriority w:val="99"/>
    <w:rsid w:val="00BF16BC"/>
    <w:rPr>
      <w:dstrike w:val="0"/>
      <w:vertAlign w:val="superscript"/>
    </w:rPr>
  </w:style>
  <w:style w:type="character" w:customStyle="1" w:styleId="WW-FootnoteReference17">
    <w:name w:val="WW-Footnote Reference17"/>
    <w:rsid w:val="00BF16BC"/>
    <w:rPr>
      <w:vertAlign w:val="superscript"/>
    </w:rPr>
  </w:style>
  <w:style w:type="character" w:customStyle="1" w:styleId="WW-0">
    <w:name w:val="WW-Παραπομπή υποσημείωσης"/>
    <w:rsid w:val="00BF16BC"/>
    <w:rPr>
      <w:vertAlign w:val="superscript"/>
    </w:rPr>
  </w:style>
  <w:style w:type="paragraph" w:customStyle="1" w:styleId="-HTML2">
    <w:name w:val="Προ-διαμορφωμένο HTML2"/>
    <w:basedOn w:val="a"/>
    <w:rsid w:val="00BF1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dpo@admin.forth.gr" TargetMode="Externa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forth.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promitheus.gov.gr/webcenter/faces/oracle/webcenter/page/scopedMD/sd0cb90ef_26cf_4703_99d5_1561ceff660f/Page226.jspx?_afrLoop=3486624636403629" TargetMode="Externa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7753</Words>
  <Characters>44198</Characters>
  <Application>Microsoft Office Word</Application>
  <DocSecurity>0</DocSecurity>
  <Lines>368</Lines>
  <Paragraphs>103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2021-10-08T07:31:00Z</dcterms:created>
  <dcterms:modified xsi:type="dcterms:W3CDTF">2021-10-08T07:32:00Z</dcterms:modified>
</cp:coreProperties>
</file>