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30" w:rsidRDefault="00130B30" w:rsidP="00130B30">
      <w:pPr>
        <w:spacing w:before="120"/>
        <w:ind w:right="-516"/>
        <w:jc w:val="center"/>
        <w:rPr>
          <w:rFonts w:asciiTheme="minorHAnsi" w:hAnsiTheme="minorHAnsi" w:cstheme="minorHAnsi"/>
          <w:b/>
          <w:szCs w:val="22"/>
          <w:lang w:val="el-GR"/>
        </w:rPr>
      </w:pPr>
      <w:r w:rsidRPr="008740F0">
        <w:rPr>
          <w:rFonts w:asciiTheme="minorHAnsi" w:hAnsiTheme="minorHAnsi" w:cstheme="minorHAnsi"/>
          <w:b/>
          <w:szCs w:val="22"/>
          <w:lang w:val="el-GR"/>
        </w:rPr>
        <w:t>ΠΙΝΑΚΑΣ ΤΕΧΝΙΚ</w:t>
      </w:r>
      <w:r>
        <w:rPr>
          <w:rFonts w:asciiTheme="minorHAnsi" w:hAnsiTheme="minorHAnsi" w:cstheme="minorHAnsi"/>
          <w:b/>
          <w:szCs w:val="22"/>
          <w:lang w:val="el-GR"/>
        </w:rPr>
        <w:t>ΩΝ</w:t>
      </w:r>
      <w:r w:rsidRPr="008740F0">
        <w:rPr>
          <w:rFonts w:asciiTheme="minorHAnsi" w:hAnsiTheme="minorHAnsi" w:cstheme="minorHAnsi"/>
          <w:b/>
          <w:szCs w:val="22"/>
          <w:lang w:val="el-GR"/>
        </w:rPr>
        <w:t xml:space="preserve"> ΠΡΟΔΙΑΓΡΑΦ</w:t>
      </w:r>
      <w:r>
        <w:rPr>
          <w:rFonts w:asciiTheme="minorHAnsi" w:hAnsiTheme="minorHAnsi" w:cstheme="minorHAnsi"/>
          <w:b/>
          <w:szCs w:val="22"/>
          <w:lang w:val="el-GR"/>
        </w:rPr>
        <w:t xml:space="preserve">ΩΝ ΚΑΙ </w:t>
      </w:r>
      <w:r w:rsidRPr="008740F0">
        <w:rPr>
          <w:rFonts w:asciiTheme="minorHAnsi" w:hAnsiTheme="minorHAnsi" w:cstheme="minorHAnsi"/>
          <w:b/>
          <w:szCs w:val="22"/>
          <w:lang w:val="el-GR"/>
        </w:rPr>
        <w:t>ΑΠΑΙΤΗΣΕΩΝ</w:t>
      </w:r>
    </w:p>
    <w:tbl>
      <w:tblPr>
        <w:tblStyle w:val="a5"/>
        <w:tblW w:w="11052" w:type="dxa"/>
        <w:jc w:val="center"/>
        <w:tblLayout w:type="fixed"/>
        <w:tblLook w:val="04A0" w:firstRow="1" w:lastRow="0" w:firstColumn="1" w:lastColumn="0" w:noHBand="0" w:noVBand="1"/>
      </w:tblPr>
      <w:tblGrid>
        <w:gridCol w:w="1271"/>
        <w:gridCol w:w="4678"/>
        <w:gridCol w:w="1701"/>
        <w:gridCol w:w="1701"/>
        <w:gridCol w:w="1701"/>
      </w:tblGrid>
      <w:tr w:rsidR="00130B30" w:rsidRPr="002E3AA8" w:rsidTr="009F3104">
        <w:trPr>
          <w:tblHeader/>
          <w:jc w:val="center"/>
        </w:trPr>
        <w:tc>
          <w:tcPr>
            <w:tcW w:w="1271" w:type="dxa"/>
            <w:shd w:val="clear" w:color="auto" w:fill="C5E0B3" w:themeFill="accent6" w:themeFillTint="66"/>
            <w:vAlign w:val="center"/>
          </w:tcPr>
          <w:p w:rsidR="00130B30" w:rsidRPr="002E3AA8" w:rsidRDefault="00130B30" w:rsidP="009F3104">
            <w:pPr>
              <w:pStyle w:val="a3"/>
              <w:spacing w:after="0"/>
              <w:jc w:val="center"/>
              <w:rPr>
                <w:rFonts w:asciiTheme="minorHAnsi" w:hAnsiTheme="minorHAnsi" w:cstheme="minorHAnsi"/>
                <w:b/>
                <w:color w:val="000000"/>
                <w:szCs w:val="20"/>
                <w:lang w:val="el-GR"/>
              </w:rPr>
            </w:pPr>
            <w:r w:rsidRPr="002E3AA8">
              <w:rPr>
                <w:rFonts w:asciiTheme="minorHAnsi" w:hAnsiTheme="minorHAnsi" w:cstheme="minorHAnsi"/>
                <w:b/>
                <w:color w:val="000000"/>
                <w:szCs w:val="20"/>
                <w:lang w:val="el-GR"/>
              </w:rPr>
              <w:t>Α/Α</w:t>
            </w:r>
          </w:p>
        </w:tc>
        <w:tc>
          <w:tcPr>
            <w:tcW w:w="4678" w:type="dxa"/>
            <w:shd w:val="clear" w:color="auto" w:fill="C5E0B3" w:themeFill="accent6" w:themeFillTint="66"/>
            <w:vAlign w:val="center"/>
          </w:tcPr>
          <w:p w:rsidR="00130B30" w:rsidRPr="002E3AA8" w:rsidRDefault="00130B30" w:rsidP="009F3104">
            <w:pPr>
              <w:pStyle w:val="a3"/>
              <w:spacing w:after="0"/>
              <w:jc w:val="center"/>
              <w:rPr>
                <w:rFonts w:asciiTheme="minorHAnsi" w:hAnsiTheme="minorHAnsi" w:cstheme="minorHAnsi"/>
                <w:b/>
                <w:color w:val="000000"/>
                <w:szCs w:val="20"/>
                <w:lang w:val="el-GR"/>
              </w:rPr>
            </w:pPr>
            <w:r>
              <w:rPr>
                <w:rFonts w:asciiTheme="minorHAnsi" w:hAnsiTheme="minorHAnsi" w:cstheme="minorHAnsi"/>
                <w:b/>
                <w:color w:val="000000"/>
                <w:szCs w:val="20"/>
                <w:lang w:val="el-GR"/>
              </w:rPr>
              <w:t>ΤΕΧΝΙΚΕΣ ΠΡΟΔΙΑΓΡΑΦΕΣ-</w:t>
            </w:r>
            <w:r w:rsidRPr="002E3AA8">
              <w:rPr>
                <w:rFonts w:asciiTheme="minorHAnsi" w:hAnsiTheme="minorHAnsi" w:cstheme="minorHAnsi"/>
                <w:b/>
                <w:color w:val="000000"/>
                <w:szCs w:val="20"/>
                <w:lang w:val="el-GR"/>
              </w:rPr>
              <w:t>ΑΠΑΙΤΗΣΕΙΣ</w:t>
            </w:r>
          </w:p>
        </w:tc>
        <w:tc>
          <w:tcPr>
            <w:tcW w:w="1701" w:type="dxa"/>
            <w:shd w:val="clear" w:color="auto" w:fill="C5E0B3" w:themeFill="accent6" w:themeFillTint="66"/>
            <w:vAlign w:val="center"/>
          </w:tcPr>
          <w:p w:rsidR="00130B30" w:rsidRPr="002E3AA8" w:rsidRDefault="00130B30" w:rsidP="009F3104">
            <w:pPr>
              <w:pStyle w:val="a3"/>
              <w:spacing w:after="0"/>
              <w:jc w:val="center"/>
              <w:rPr>
                <w:rFonts w:asciiTheme="minorHAnsi" w:hAnsiTheme="minorHAnsi" w:cstheme="minorHAnsi"/>
                <w:b/>
                <w:color w:val="000000"/>
                <w:szCs w:val="20"/>
                <w:lang w:val="el-GR"/>
              </w:rPr>
            </w:pPr>
            <w:r w:rsidRPr="002E3AA8">
              <w:rPr>
                <w:rFonts w:asciiTheme="minorHAnsi" w:hAnsiTheme="minorHAnsi" w:cstheme="minorHAnsi"/>
                <w:b/>
                <w:color w:val="000000"/>
                <w:szCs w:val="20"/>
                <w:lang w:val="el-GR"/>
              </w:rPr>
              <w:t>ΥΠΟΧΡΕΩΤΙΚΗ ΑΠΑΙΤΗΣΗ</w:t>
            </w:r>
          </w:p>
        </w:tc>
        <w:tc>
          <w:tcPr>
            <w:tcW w:w="1701" w:type="dxa"/>
            <w:shd w:val="clear" w:color="auto" w:fill="C5E0B3" w:themeFill="accent6" w:themeFillTint="66"/>
          </w:tcPr>
          <w:p w:rsidR="00130B30" w:rsidRPr="002E3AA8" w:rsidRDefault="00130B30" w:rsidP="009F3104">
            <w:pPr>
              <w:pStyle w:val="a3"/>
              <w:spacing w:after="0"/>
              <w:jc w:val="center"/>
              <w:rPr>
                <w:rFonts w:asciiTheme="minorHAnsi" w:hAnsiTheme="minorHAnsi" w:cstheme="minorHAnsi"/>
                <w:b/>
                <w:color w:val="000000"/>
                <w:szCs w:val="20"/>
                <w:lang w:val="el-GR"/>
              </w:rPr>
            </w:pPr>
            <w:r>
              <w:rPr>
                <w:rFonts w:asciiTheme="minorHAnsi" w:hAnsiTheme="minorHAnsi" w:cstheme="minorHAnsi"/>
                <w:b/>
                <w:color w:val="000000"/>
                <w:szCs w:val="20"/>
                <w:lang w:val="el-GR"/>
              </w:rPr>
              <w:t>ΑΠΑΝΤΗΣΗ ΠΡΟΜΗΘΕΥΤΗ</w:t>
            </w:r>
          </w:p>
        </w:tc>
        <w:tc>
          <w:tcPr>
            <w:tcW w:w="1701" w:type="dxa"/>
            <w:shd w:val="clear" w:color="auto" w:fill="C5E0B3" w:themeFill="accent6" w:themeFillTint="66"/>
            <w:vAlign w:val="center"/>
          </w:tcPr>
          <w:p w:rsidR="00130B30" w:rsidRDefault="00130B30" w:rsidP="009F3104">
            <w:pPr>
              <w:pStyle w:val="a3"/>
              <w:spacing w:after="0"/>
              <w:jc w:val="center"/>
              <w:rPr>
                <w:rFonts w:asciiTheme="minorHAnsi" w:hAnsiTheme="minorHAnsi" w:cstheme="minorHAnsi"/>
                <w:b/>
                <w:color w:val="000000"/>
                <w:szCs w:val="20"/>
                <w:lang w:val="el-GR"/>
              </w:rPr>
            </w:pPr>
            <w:r>
              <w:rPr>
                <w:rFonts w:asciiTheme="minorHAnsi" w:hAnsiTheme="minorHAnsi" w:cstheme="minorHAnsi"/>
                <w:b/>
                <w:color w:val="000000"/>
                <w:szCs w:val="20"/>
                <w:lang w:val="el-GR"/>
              </w:rPr>
              <w:t>ΠΑΡΑΠΟΜΠΗ</w:t>
            </w:r>
          </w:p>
        </w:tc>
      </w:tr>
      <w:tr w:rsidR="00130B30" w:rsidRPr="00130B30" w:rsidTr="009F3104">
        <w:trPr>
          <w:jc w:val="center"/>
        </w:trPr>
        <w:tc>
          <w:tcPr>
            <w:tcW w:w="11052" w:type="dxa"/>
            <w:gridSpan w:val="5"/>
            <w:shd w:val="clear" w:color="auto" w:fill="FFE599" w:themeFill="accent4" w:themeFillTint="66"/>
            <w:vAlign w:val="center"/>
          </w:tcPr>
          <w:p w:rsidR="00130B30" w:rsidRPr="006F5910" w:rsidRDefault="00130B30" w:rsidP="00130B30">
            <w:pPr>
              <w:pStyle w:val="a4"/>
              <w:numPr>
                <w:ilvl w:val="0"/>
                <w:numId w:val="1"/>
              </w:numPr>
              <w:rPr>
                <w:rFonts w:eastAsiaTheme="minorHAnsi" w:cstheme="minorHAnsi"/>
                <w:color w:val="000000"/>
                <w:szCs w:val="20"/>
                <w:lang w:val="el-GR"/>
              </w:rPr>
            </w:pPr>
            <w:r w:rsidRPr="006F5910">
              <w:rPr>
                <w:rFonts w:eastAsiaTheme="minorHAnsi" w:cstheme="minorHAnsi"/>
                <w:color w:val="000000"/>
                <w:szCs w:val="20"/>
                <w:lang w:val="el-GR"/>
              </w:rPr>
              <w:t xml:space="preserve">Ειδικές απαιτήσεις για το </w:t>
            </w:r>
            <w:r w:rsidRPr="006F5910">
              <w:rPr>
                <w:rFonts w:eastAsiaTheme="minorHAnsi" w:cstheme="minorHAnsi"/>
                <w:szCs w:val="20"/>
                <w:lang w:val="el-GR"/>
              </w:rPr>
              <w:t xml:space="preserve">Σταθμό εναπόθεσης διηλεκτρικών </w:t>
            </w:r>
            <w:proofErr w:type="spellStart"/>
            <w:r w:rsidRPr="006F5910">
              <w:rPr>
                <w:rFonts w:eastAsiaTheme="minorHAnsi" w:cstheme="minorHAnsi"/>
                <w:szCs w:val="20"/>
                <w:lang w:val="el-GR"/>
              </w:rPr>
              <w:t>υμενίων</w:t>
            </w:r>
            <w:proofErr w:type="spellEnd"/>
            <w:r w:rsidRPr="006F5910">
              <w:rPr>
                <w:rFonts w:eastAsiaTheme="minorHAnsi" w:cstheme="minorHAnsi"/>
                <w:szCs w:val="20"/>
                <w:lang w:val="el-GR"/>
              </w:rPr>
              <w:t xml:space="preserve"> με τεχνική πλάσματος</w:t>
            </w:r>
          </w:p>
        </w:tc>
      </w:tr>
      <w:tr w:rsidR="00130B30" w:rsidRPr="002E3AA8" w:rsidTr="009F3104">
        <w:trPr>
          <w:trHeight w:val="1062"/>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vAlign w:val="center"/>
          </w:tcPr>
          <w:p w:rsidR="00130B30" w:rsidRPr="00975FD4" w:rsidRDefault="00130B30" w:rsidP="009F3104">
            <w:pPr>
              <w:spacing w:after="160" w:line="259" w:lineRule="auto"/>
              <w:contextualSpacing/>
              <w:rPr>
                <w:sz w:val="20"/>
                <w:lang w:val="el-GR"/>
              </w:rPr>
            </w:pPr>
            <w:r w:rsidRPr="00975FD4">
              <w:rPr>
                <w:sz w:val="20"/>
                <w:lang w:val="el-GR"/>
              </w:rPr>
              <w:t xml:space="preserve">Ομοιόμορφη εναπόθεση λεπτού </w:t>
            </w:r>
            <w:proofErr w:type="spellStart"/>
            <w:r w:rsidRPr="00975FD4">
              <w:rPr>
                <w:sz w:val="20"/>
                <w:lang w:val="el-GR"/>
              </w:rPr>
              <w:t>υμενίου</w:t>
            </w:r>
            <w:proofErr w:type="spellEnd"/>
            <w:r w:rsidRPr="00975FD4">
              <w:rPr>
                <w:sz w:val="20"/>
                <w:lang w:val="el-GR"/>
              </w:rPr>
              <w:t xml:space="preserve"> </w:t>
            </w:r>
            <w:proofErr w:type="spellStart"/>
            <w:r w:rsidRPr="00975FD4">
              <w:rPr>
                <w:sz w:val="20"/>
                <w:lang w:val="el-GR"/>
              </w:rPr>
              <w:t>Νιτριδίου</w:t>
            </w:r>
            <w:proofErr w:type="spellEnd"/>
            <w:r w:rsidRPr="00975FD4">
              <w:rPr>
                <w:sz w:val="20"/>
                <w:lang w:val="el-GR"/>
              </w:rPr>
              <w:t xml:space="preserve"> του Πυριτίου (</w:t>
            </w:r>
            <w:proofErr w:type="spellStart"/>
            <w:r w:rsidRPr="00B65BD0">
              <w:rPr>
                <w:sz w:val="20"/>
                <w:lang w:val="en-US"/>
              </w:rPr>
              <w:t>SiN</w:t>
            </w:r>
            <w:proofErr w:type="spellEnd"/>
            <w:r w:rsidRPr="00975FD4">
              <w:rPr>
                <w:sz w:val="20"/>
                <w:lang w:val="el-GR"/>
              </w:rPr>
              <w:t xml:space="preserve">) με μέθοδο </w:t>
            </w:r>
            <w:r w:rsidRPr="00B65BD0">
              <w:rPr>
                <w:sz w:val="20"/>
                <w:lang w:val="en-US"/>
              </w:rPr>
              <w:t>Plasma</w:t>
            </w:r>
            <w:r w:rsidRPr="00975FD4">
              <w:rPr>
                <w:sz w:val="20"/>
                <w:lang w:val="el-GR"/>
              </w:rPr>
              <w:t>-</w:t>
            </w:r>
            <w:r w:rsidRPr="00B65BD0">
              <w:rPr>
                <w:sz w:val="20"/>
                <w:lang w:val="en-US"/>
              </w:rPr>
              <w:t>Enhanced</w:t>
            </w:r>
            <w:r w:rsidRPr="00975FD4">
              <w:rPr>
                <w:sz w:val="20"/>
                <w:lang w:val="el-GR"/>
              </w:rPr>
              <w:t xml:space="preserve"> </w:t>
            </w:r>
            <w:r w:rsidRPr="00B65BD0">
              <w:rPr>
                <w:sz w:val="20"/>
                <w:lang w:val="en-US"/>
              </w:rPr>
              <w:t>Chemical</w:t>
            </w:r>
            <w:r w:rsidRPr="00975FD4">
              <w:rPr>
                <w:sz w:val="20"/>
                <w:lang w:val="el-GR"/>
              </w:rPr>
              <w:t xml:space="preserve"> </w:t>
            </w:r>
            <w:r w:rsidRPr="00B65BD0">
              <w:rPr>
                <w:sz w:val="20"/>
                <w:lang w:val="en-US"/>
              </w:rPr>
              <w:t>Vapor</w:t>
            </w:r>
            <w:r w:rsidRPr="00975FD4">
              <w:rPr>
                <w:sz w:val="20"/>
                <w:lang w:val="el-GR"/>
              </w:rPr>
              <w:t xml:space="preserve"> </w:t>
            </w:r>
            <w:r w:rsidRPr="00B65BD0">
              <w:rPr>
                <w:sz w:val="20"/>
                <w:lang w:val="en-US"/>
              </w:rPr>
              <w:t>Deposition</w:t>
            </w:r>
            <w:r w:rsidRPr="00975FD4">
              <w:rPr>
                <w:sz w:val="20"/>
                <w:lang w:val="el-GR"/>
              </w:rPr>
              <w:t xml:space="preserve"> (</w:t>
            </w:r>
            <w:r w:rsidRPr="00B65BD0">
              <w:rPr>
                <w:sz w:val="20"/>
                <w:lang w:val="en-US"/>
              </w:rPr>
              <w:t>PE</w:t>
            </w:r>
            <w:r w:rsidRPr="00975FD4">
              <w:rPr>
                <w:sz w:val="20"/>
                <w:lang w:val="el-GR"/>
              </w:rPr>
              <w:t>-</w:t>
            </w:r>
            <w:r w:rsidRPr="00B65BD0">
              <w:rPr>
                <w:sz w:val="20"/>
                <w:lang w:val="en-US"/>
              </w:rPr>
              <w:t>CVD</w:t>
            </w:r>
            <w:r w:rsidRPr="00975FD4">
              <w:rPr>
                <w:sz w:val="20"/>
                <w:lang w:val="el-GR"/>
              </w:rPr>
              <w:t>) με τις ακόλουθες παραμέτρους ομοιομορφίας:</w:t>
            </w:r>
          </w:p>
          <w:p w:rsidR="00130B30" w:rsidRPr="00BF4343" w:rsidRDefault="00130B30" w:rsidP="00130B30">
            <w:pPr>
              <w:pStyle w:val="a4"/>
              <w:numPr>
                <w:ilvl w:val="0"/>
                <w:numId w:val="2"/>
              </w:numPr>
              <w:spacing w:before="0" w:after="160" w:line="259" w:lineRule="auto"/>
              <w:ind w:left="743" w:hanging="426"/>
              <w:jc w:val="both"/>
              <w:rPr>
                <w:b w:val="0"/>
                <w:sz w:val="20"/>
                <w:lang w:val="el-GR"/>
              </w:rPr>
            </w:pPr>
            <w:r w:rsidRPr="00BF4343">
              <w:rPr>
                <w:b w:val="0"/>
                <w:sz w:val="20"/>
                <w:lang w:val="el-GR"/>
              </w:rPr>
              <w:t xml:space="preserve">Ομοιομορφία πάχους εναποτιθέμενου </w:t>
            </w:r>
            <w:proofErr w:type="spellStart"/>
            <w:r w:rsidRPr="00BF4343">
              <w:rPr>
                <w:b w:val="0"/>
                <w:sz w:val="20"/>
                <w:lang w:val="el-GR"/>
              </w:rPr>
              <w:t>υμενίου</w:t>
            </w:r>
            <w:proofErr w:type="spellEnd"/>
            <w:r w:rsidRPr="00BF4343">
              <w:rPr>
                <w:b w:val="0"/>
                <w:sz w:val="20"/>
                <w:lang w:val="el-GR"/>
              </w:rPr>
              <w:t xml:space="preserve"> κατά μήκος της επιφάνειας του υποστρώματος με ακρίβεια &lt; </w:t>
            </w:r>
            <w:r w:rsidRPr="00BF4343">
              <w:rPr>
                <w:rFonts w:cstheme="minorHAnsi"/>
                <w:b w:val="0"/>
                <w:sz w:val="20"/>
                <w:lang w:val="el-GR"/>
              </w:rPr>
              <w:t>± 3%</w:t>
            </w:r>
          </w:p>
          <w:p w:rsidR="00130B30" w:rsidRPr="00BF4343" w:rsidRDefault="00130B30" w:rsidP="00130B30">
            <w:pPr>
              <w:pStyle w:val="a4"/>
              <w:numPr>
                <w:ilvl w:val="0"/>
                <w:numId w:val="2"/>
              </w:numPr>
              <w:spacing w:before="0" w:after="160" w:line="259" w:lineRule="auto"/>
              <w:ind w:left="743" w:hanging="426"/>
              <w:jc w:val="both"/>
              <w:rPr>
                <w:b w:val="0"/>
                <w:sz w:val="20"/>
                <w:lang w:val="el-GR"/>
              </w:rPr>
            </w:pPr>
            <w:r w:rsidRPr="00BF4343">
              <w:rPr>
                <w:b w:val="0"/>
                <w:sz w:val="20"/>
                <w:lang w:val="el-GR"/>
              </w:rPr>
              <w:t xml:space="preserve">Ομοιομορφία πάχους εναποτιθέμενου </w:t>
            </w:r>
            <w:proofErr w:type="spellStart"/>
            <w:r w:rsidRPr="00BF4343">
              <w:rPr>
                <w:b w:val="0"/>
                <w:sz w:val="20"/>
                <w:lang w:val="el-GR"/>
              </w:rPr>
              <w:t>υμενίου</w:t>
            </w:r>
            <w:proofErr w:type="spellEnd"/>
            <w:r w:rsidRPr="00BF4343">
              <w:rPr>
                <w:b w:val="0"/>
                <w:sz w:val="20"/>
                <w:lang w:val="el-GR"/>
              </w:rPr>
              <w:t xml:space="preserve"> κατά μήκος της επιφάνειας του ηλεκτροδίου / πλάκας εναπόθεσης με ακρίβεια &lt; </w:t>
            </w:r>
            <w:r w:rsidRPr="00BF4343">
              <w:rPr>
                <w:rFonts w:cstheme="minorHAnsi"/>
                <w:b w:val="0"/>
                <w:sz w:val="20"/>
                <w:lang w:val="el-GR"/>
              </w:rPr>
              <w:t>± 3%</w:t>
            </w:r>
          </w:p>
          <w:p w:rsidR="00130B30" w:rsidRPr="00975FD4" w:rsidRDefault="00130B30" w:rsidP="00130B30">
            <w:pPr>
              <w:pStyle w:val="a4"/>
              <w:numPr>
                <w:ilvl w:val="0"/>
                <w:numId w:val="2"/>
              </w:numPr>
              <w:spacing w:before="0" w:after="160" w:line="259" w:lineRule="auto"/>
              <w:ind w:left="743" w:hanging="426"/>
              <w:jc w:val="both"/>
              <w:rPr>
                <w:lang w:val="el-GR"/>
              </w:rPr>
            </w:pPr>
            <w:r w:rsidRPr="00BF4343">
              <w:rPr>
                <w:b w:val="0"/>
                <w:sz w:val="20"/>
                <w:lang w:val="el-GR"/>
              </w:rPr>
              <w:t xml:space="preserve">Ομοιομορφία πάχους εναποτιθέμενου </w:t>
            </w:r>
            <w:proofErr w:type="spellStart"/>
            <w:r w:rsidRPr="00BF4343">
              <w:rPr>
                <w:b w:val="0"/>
                <w:sz w:val="20"/>
                <w:lang w:val="el-GR"/>
              </w:rPr>
              <w:t>υμενίου</w:t>
            </w:r>
            <w:proofErr w:type="spellEnd"/>
            <w:r w:rsidRPr="00BF4343">
              <w:rPr>
                <w:b w:val="0"/>
                <w:sz w:val="20"/>
                <w:lang w:val="el-GR"/>
              </w:rPr>
              <w:t xml:space="preserve"> κατά μήκος της επιφάνειας του υποστρώματος μεταξύ διαδοχικών διεργασιών εναπόθεσης από υπόστρωμα σε υπόστρωμα με ακρίβεια &lt; </w:t>
            </w:r>
            <w:r w:rsidRPr="00BF4343">
              <w:rPr>
                <w:rFonts w:cstheme="minorHAnsi"/>
                <w:b w:val="0"/>
                <w:sz w:val="20"/>
                <w:lang w:val="el-GR"/>
              </w:rPr>
              <w:t>± 3%</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FA334C" w:rsidRDefault="00130B30" w:rsidP="009F3104">
            <w:pPr>
              <w:pStyle w:val="a3"/>
              <w:spacing w:after="0"/>
              <w:jc w:val="left"/>
              <w:rPr>
                <w:rFonts w:asciiTheme="minorHAnsi" w:hAnsiTheme="minorHAnsi" w:cstheme="minorHAnsi"/>
                <w:b/>
                <w:color w:val="000000"/>
                <w:szCs w:val="20"/>
                <w:lang w:val="el-GR"/>
              </w:rPr>
            </w:pPr>
            <w:r w:rsidRPr="00FA334C">
              <w:rPr>
                <w:sz w:val="20"/>
                <w:lang w:val="el-GR"/>
              </w:rPr>
              <w:t xml:space="preserve">Απαίτηση ύπαρξης δυνατότητας ταυτόχρονης εναπόθεσης σε πολλαπλά υποστρώματα ανά διεργασία μέχρι και 5 υποστρώματα κυκλικής διαμέτρου 4 ιντσών (100 </w:t>
            </w:r>
            <w:r w:rsidRPr="00FA334C">
              <w:rPr>
                <w:sz w:val="20"/>
                <w:lang w:val="en-US"/>
              </w:rPr>
              <w:t>mm</w:t>
            </w:r>
            <w:r w:rsidRPr="00FA334C">
              <w:rPr>
                <w:sz w:val="20"/>
                <w:lang w:val="el-GR"/>
              </w:rPr>
              <w:t>)</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975FD4" w:rsidRDefault="00130B30" w:rsidP="009F3104">
            <w:pPr>
              <w:spacing w:after="160" w:line="259" w:lineRule="auto"/>
              <w:contextualSpacing/>
              <w:rPr>
                <w:lang w:val="el-GR"/>
              </w:rPr>
            </w:pPr>
            <w:r w:rsidRPr="00975FD4">
              <w:rPr>
                <w:sz w:val="20"/>
                <w:lang w:val="el-GR"/>
              </w:rPr>
              <w:t xml:space="preserve">Απαιτούμενος ρυθμός εναπόθεσης </w:t>
            </w:r>
            <w:proofErr w:type="spellStart"/>
            <w:r w:rsidRPr="00975FD4">
              <w:rPr>
                <w:sz w:val="20"/>
                <w:lang w:val="el-GR"/>
              </w:rPr>
              <w:t>υμενίου</w:t>
            </w:r>
            <w:proofErr w:type="spellEnd"/>
            <w:r w:rsidRPr="00975FD4">
              <w:rPr>
                <w:sz w:val="20"/>
                <w:lang w:val="el-GR"/>
              </w:rPr>
              <w:t xml:space="preserve"> </w:t>
            </w:r>
            <w:proofErr w:type="spellStart"/>
            <w:r w:rsidRPr="00975FD4">
              <w:rPr>
                <w:sz w:val="20"/>
                <w:lang w:val="el-GR"/>
              </w:rPr>
              <w:t>Νιτριδίου</w:t>
            </w:r>
            <w:proofErr w:type="spellEnd"/>
            <w:r w:rsidRPr="00975FD4">
              <w:rPr>
                <w:sz w:val="20"/>
                <w:lang w:val="el-GR"/>
              </w:rPr>
              <w:t xml:space="preserve"> του Πυριτίου (</w:t>
            </w:r>
            <w:proofErr w:type="spellStart"/>
            <w:r w:rsidRPr="003A079C">
              <w:rPr>
                <w:sz w:val="20"/>
                <w:lang w:val="en-US"/>
              </w:rPr>
              <w:t>SiN</w:t>
            </w:r>
            <w:proofErr w:type="spellEnd"/>
            <w:r w:rsidRPr="00975FD4">
              <w:rPr>
                <w:sz w:val="20"/>
                <w:lang w:val="el-GR"/>
              </w:rPr>
              <w:t xml:space="preserve">) &gt; 9 </w:t>
            </w:r>
            <w:r w:rsidRPr="003A079C">
              <w:rPr>
                <w:sz w:val="20"/>
                <w:lang w:val="en-US"/>
              </w:rPr>
              <w:t>nm</w:t>
            </w:r>
            <w:r w:rsidRPr="00975FD4">
              <w:rPr>
                <w:sz w:val="20"/>
                <w:lang w:val="el-GR"/>
              </w:rPr>
              <w:t xml:space="preserve"> / </w:t>
            </w:r>
            <w:r w:rsidRPr="003A079C">
              <w:rPr>
                <w:sz w:val="20"/>
                <w:lang w:val="en-US"/>
              </w:rPr>
              <w:t>min</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3A079C" w:rsidRDefault="00130B30" w:rsidP="009F3104">
            <w:pPr>
              <w:pStyle w:val="a3"/>
              <w:spacing w:after="0"/>
              <w:jc w:val="left"/>
              <w:rPr>
                <w:rFonts w:asciiTheme="minorHAnsi" w:hAnsiTheme="minorHAnsi" w:cstheme="minorHAnsi"/>
                <w:b/>
                <w:color w:val="000000"/>
                <w:szCs w:val="20"/>
                <w:lang w:val="el-GR"/>
              </w:rPr>
            </w:pPr>
            <w:r w:rsidRPr="003A079C">
              <w:rPr>
                <w:sz w:val="20"/>
                <w:lang w:val="el-GR"/>
              </w:rPr>
              <w:t xml:space="preserve">Απαίτηση δυνατότητας ελέγχου και παραμετροποίησης της επιφανειακής τάσης του εναποτιθέμενου </w:t>
            </w:r>
            <w:proofErr w:type="spellStart"/>
            <w:r w:rsidRPr="003A079C">
              <w:rPr>
                <w:sz w:val="20"/>
                <w:lang w:val="el-GR"/>
              </w:rPr>
              <w:t>υμενίου</w:t>
            </w:r>
            <w:proofErr w:type="spellEnd"/>
            <w:r w:rsidRPr="003A079C">
              <w:rPr>
                <w:sz w:val="20"/>
                <w:lang w:val="el-GR"/>
              </w:rPr>
              <w:t xml:space="preserve"> </w:t>
            </w:r>
            <w:proofErr w:type="spellStart"/>
            <w:r w:rsidRPr="003A079C">
              <w:rPr>
                <w:sz w:val="20"/>
                <w:lang w:val="el-GR"/>
              </w:rPr>
              <w:t>Νιτριδίου</w:t>
            </w:r>
            <w:proofErr w:type="spellEnd"/>
            <w:r w:rsidRPr="003A079C">
              <w:rPr>
                <w:sz w:val="20"/>
                <w:lang w:val="el-GR"/>
              </w:rPr>
              <w:t xml:space="preserve"> του Πυριτίου (</w:t>
            </w:r>
            <w:proofErr w:type="spellStart"/>
            <w:r w:rsidRPr="003A079C">
              <w:rPr>
                <w:sz w:val="20"/>
                <w:lang w:val="en-US"/>
              </w:rPr>
              <w:t>SiN</w:t>
            </w:r>
            <w:proofErr w:type="spellEnd"/>
            <w:r w:rsidRPr="003A079C">
              <w:rPr>
                <w:sz w:val="20"/>
                <w:lang w:val="el-GR"/>
              </w:rPr>
              <w:t>)</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3A079C" w:rsidRDefault="00130B30" w:rsidP="009F3104">
            <w:pPr>
              <w:pStyle w:val="a3"/>
              <w:spacing w:after="0"/>
              <w:jc w:val="left"/>
              <w:rPr>
                <w:rFonts w:asciiTheme="minorHAnsi" w:hAnsiTheme="minorHAnsi" w:cstheme="minorHAnsi"/>
                <w:b/>
                <w:color w:val="000000"/>
                <w:sz w:val="20"/>
                <w:szCs w:val="20"/>
                <w:lang w:val="el-GR"/>
              </w:rPr>
            </w:pPr>
            <w:r w:rsidRPr="003A079C">
              <w:rPr>
                <w:sz w:val="20"/>
                <w:lang w:val="el-GR"/>
              </w:rPr>
              <w:t xml:space="preserve">Απαίτηση για επίτευξη δείκτη διάθλασης του εναποτιθέμενου </w:t>
            </w:r>
            <w:proofErr w:type="spellStart"/>
            <w:r w:rsidRPr="003A079C">
              <w:rPr>
                <w:sz w:val="20"/>
                <w:lang w:val="el-GR"/>
              </w:rPr>
              <w:t>υμενίου</w:t>
            </w:r>
            <w:proofErr w:type="spellEnd"/>
            <w:r w:rsidRPr="003A079C">
              <w:rPr>
                <w:sz w:val="20"/>
                <w:lang w:val="el-GR"/>
              </w:rPr>
              <w:t xml:space="preserve"> </w:t>
            </w:r>
            <w:proofErr w:type="spellStart"/>
            <w:r w:rsidRPr="003A079C">
              <w:rPr>
                <w:sz w:val="20"/>
                <w:lang w:val="el-GR"/>
              </w:rPr>
              <w:t>Νιτριδίου</w:t>
            </w:r>
            <w:proofErr w:type="spellEnd"/>
            <w:r w:rsidRPr="003A079C">
              <w:rPr>
                <w:sz w:val="20"/>
                <w:lang w:val="el-GR"/>
              </w:rPr>
              <w:t xml:space="preserve"> του Πυριτίου (</w:t>
            </w:r>
            <w:proofErr w:type="spellStart"/>
            <w:r w:rsidRPr="003A079C">
              <w:rPr>
                <w:sz w:val="20"/>
                <w:lang w:val="en-US"/>
              </w:rPr>
              <w:t>SiN</w:t>
            </w:r>
            <w:proofErr w:type="spellEnd"/>
            <w:r w:rsidRPr="003A079C">
              <w:rPr>
                <w:sz w:val="20"/>
                <w:lang w:val="el-GR"/>
              </w:rPr>
              <w:t xml:space="preserve">) με τιμές από 1.90 μέχρι 2.20 με ομοιομορφία &lt; </w:t>
            </w:r>
            <w:r w:rsidRPr="003A079C">
              <w:rPr>
                <w:rFonts w:cstheme="minorHAnsi"/>
                <w:sz w:val="20"/>
                <w:lang w:val="el-GR"/>
              </w:rPr>
              <w:t>± 0.010 κατά μήκος της επιφάνειας του υποστρώματος και &lt; ± 0.015 μεταξύ διαδοχικών διεργασιών εναπόθεσης</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3A079C" w:rsidRDefault="00130B30" w:rsidP="009F3104">
            <w:pPr>
              <w:pStyle w:val="a3"/>
              <w:spacing w:after="0"/>
              <w:jc w:val="left"/>
              <w:rPr>
                <w:rFonts w:asciiTheme="minorHAnsi" w:hAnsiTheme="minorHAnsi" w:cstheme="minorHAnsi"/>
                <w:b/>
                <w:color w:val="000000"/>
                <w:sz w:val="20"/>
                <w:szCs w:val="20"/>
                <w:lang w:val="el-GR"/>
              </w:rPr>
            </w:pPr>
            <w:r w:rsidRPr="003A079C">
              <w:rPr>
                <w:rFonts w:cstheme="minorHAnsi"/>
                <w:sz w:val="20"/>
                <w:lang w:val="el-GR"/>
              </w:rPr>
              <w:t xml:space="preserve">Απαιτούμενη τάση του </w:t>
            </w:r>
            <w:r w:rsidRPr="003A079C">
              <w:rPr>
                <w:sz w:val="20"/>
                <w:lang w:val="el-GR"/>
              </w:rPr>
              <w:t xml:space="preserve">εναποτιθέμενου </w:t>
            </w:r>
            <w:proofErr w:type="spellStart"/>
            <w:r w:rsidRPr="003A079C">
              <w:rPr>
                <w:sz w:val="20"/>
                <w:lang w:val="el-GR"/>
              </w:rPr>
              <w:t>υμενίου</w:t>
            </w:r>
            <w:proofErr w:type="spellEnd"/>
            <w:r w:rsidRPr="003A079C">
              <w:rPr>
                <w:sz w:val="20"/>
                <w:lang w:val="el-GR"/>
              </w:rPr>
              <w:t xml:space="preserve"> </w:t>
            </w:r>
            <w:proofErr w:type="spellStart"/>
            <w:r w:rsidRPr="003A079C">
              <w:rPr>
                <w:sz w:val="20"/>
                <w:lang w:val="el-GR"/>
              </w:rPr>
              <w:t>Νιτριδίου</w:t>
            </w:r>
            <w:proofErr w:type="spellEnd"/>
            <w:r w:rsidRPr="003A079C">
              <w:rPr>
                <w:sz w:val="20"/>
                <w:lang w:val="el-GR"/>
              </w:rPr>
              <w:t xml:space="preserve"> του Πυριτίου (</w:t>
            </w:r>
            <w:proofErr w:type="spellStart"/>
            <w:r w:rsidRPr="003A079C">
              <w:rPr>
                <w:sz w:val="20"/>
                <w:lang w:val="en-US"/>
              </w:rPr>
              <w:t>SiN</w:t>
            </w:r>
            <w:proofErr w:type="spellEnd"/>
            <w:r w:rsidRPr="003A079C">
              <w:rPr>
                <w:sz w:val="20"/>
                <w:lang w:val="el-GR"/>
              </w:rPr>
              <w:t>) &lt; 2</w:t>
            </w:r>
            <w:r w:rsidRPr="003A079C">
              <w:rPr>
                <w:sz w:val="20"/>
                <w:lang w:val="en-US"/>
              </w:rPr>
              <w:t>x</w:t>
            </w:r>
            <w:r w:rsidRPr="003A079C">
              <w:rPr>
                <w:sz w:val="20"/>
                <w:lang w:val="el-GR"/>
              </w:rPr>
              <w:t>10</w:t>
            </w:r>
            <w:r w:rsidRPr="003A079C">
              <w:rPr>
                <w:sz w:val="20"/>
                <w:vertAlign w:val="superscript"/>
                <w:lang w:val="el-GR"/>
              </w:rPr>
              <w:t xml:space="preserve">9 </w:t>
            </w:r>
            <w:r w:rsidRPr="003A079C">
              <w:rPr>
                <w:sz w:val="20"/>
                <w:lang w:val="en-US"/>
              </w:rPr>
              <w:t>dynes</w:t>
            </w:r>
            <w:r w:rsidRPr="003A079C">
              <w:rPr>
                <w:sz w:val="20"/>
                <w:lang w:val="el-GR"/>
              </w:rPr>
              <w:t xml:space="preserve"> / </w:t>
            </w:r>
            <w:r w:rsidRPr="003A079C">
              <w:rPr>
                <w:sz w:val="20"/>
                <w:lang w:val="en-US"/>
              </w:rPr>
              <w:t>cm</w:t>
            </w:r>
            <w:r w:rsidRPr="003A079C">
              <w:rPr>
                <w:sz w:val="20"/>
                <w:vertAlign w:val="superscript"/>
                <w:lang w:val="el-GR"/>
              </w:rPr>
              <w:t>2</w:t>
            </w:r>
            <w:r w:rsidRPr="003A079C">
              <w:rPr>
                <w:sz w:val="20"/>
                <w:lang w:val="el-GR"/>
              </w:rPr>
              <w:t xml:space="preserve"> (</w:t>
            </w:r>
            <w:proofErr w:type="spellStart"/>
            <w:r w:rsidRPr="003A079C">
              <w:rPr>
                <w:sz w:val="20"/>
                <w:lang w:val="el-GR"/>
              </w:rPr>
              <w:t>εκτατική</w:t>
            </w:r>
            <w:proofErr w:type="spellEnd"/>
            <w:r w:rsidRPr="003A079C">
              <w:rPr>
                <w:sz w:val="20"/>
                <w:lang w:val="el-GR"/>
              </w:rPr>
              <w:t xml:space="preserve"> τάση, </w:t>
            </w:r>
            <w:r w:rsidRPr="003A079C">
              <w:rPr>
                <w:sz w:val="20"/>
                <w:lang w:val="en-US"/>
              </w:rPr>
              <w:t>tensile</w:t>
            </w:r>
            <w:r w:rsidRPr="003A079C">
              <w:rPr>
                <w:sz w:val="20"/>
                <w:lang w:val="el-GR"/>
              </w:rPr>
              <w:t xml:space="preserve"> </w:t>
            </w:r>
            <w:r w:rsidRPr="003A079C">
              <w:rPr>
                <w:sz w:val="20"/>
                <w:lang w:val="en-US"/>
              </w:rPr>
              <w:t>stress</w:t>
            </w:r>
            <w:r w:rsidRPr="003A079C">
              <w:rPr>
                <w:sz w:val="20"/>
                <w:lang w:val="el-GR"/>
              </w:rPr>
              <w:t>)</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2E3AA8" w:rsidRDefault="00130B30" w:rsidP="009F3104">
            <w:pPr>
              <w:pStyle w:val="a3"/>
              <w:spacing w:after="0"/>
              <w:jc w:val="left"/>
              <w:rPr>
                <w:rFonts w:asciiTheme="minorHAnsi" w:hAnsiTheme="minorHAnsi" w:cstheme="minorHAnsi"/>
                <w:b/>
                <w:color w:val="000000"/>
                <w:szCs w:val="20"/>
                <w:lang w:val="el-GR"/>
              </w:rPr>
            </w:pPr>
            <w:r w:rsidRPr="003A079C">
              <w:rPr>
                <w:sz w:val="20"/>
                <w:lang w:val="el-GR"/>
              </w:rPr>
              <w:t>Απαιτούμενος ρυθμός υγρής εγχάραξης (</w:t>
            </w:r>
            <w:r w:rsidRPr="003A079C">
              <w:rPr>
                <w:sz w:val="20"/>
                <w:lang w:val="en-US"/>
              </w:rPr>
              <w:t>wet</w:t>
            </w:r>
            <w:r w:rsidRPr="003A079C">
              <w:rPr>
                <w:sz w:val="20"/>
                <w:lang w:val="el-GR"/>
              </w:rPr>
              <w:t xml:space="preserve"> </w:t>
            </w:r>
            <w:r w:rsidRPr="003A079C">
              <w:rPr>
                <w:sz w:val="20"/>
                <w:lang w:val="en-US"/>
              </w:rPr>
              <w:t>etching</w:t>
            </w:r>
            <w:r w:rsidRPr="003A079C">
              <w:rPr>
                <w:sz w:val="20"/>
                <w:lang w:val="el-GR"/>
              </w:rPr>
              <w:t xml:space="preserve">) του εναποτιθέμενου </w:t>
            </w:r>
            <w:proofErr w:type="spellStart"/>
            <w:r w:rsidRPr="003A079C">
              <w:rPr>
                <w:sz w:val="20"/>
                <w:lang w:val="el-GR"/>
              </w:rPr>
              <w:t>υμενίου</w:t>
            </w:r>
            <w:proofErr w:type="spellEnd"/>
            <w:r w:rsidRPr="003A079C">
              <w:rPr>
                <w:sz w:val="20"/>
                <w:lang w:val="el-GR"/>
              </w:rPr>
              <w:t xml:space="preserve"> </w:t>
            </w:r>
            <w:proofErr w:type="spellStart"/>
            <w:r w:rsidRPr="003A079C">
              <w:rPr>
                <w:sz w:val="20"/>
                <w:lang w:val="el-GR"/>
              </w:rPr>
              <w:t>Νιτριδίου</w:t>
            </w:r>
            <w:proofErr w:type="spellEnd"/>
            <w:r w:rsidRPr="003A079C">
              <w:rPr>
                <w:sz w:val="20"/>
                <w:lang w:val="el-GR"/>
              </w:rPr>
              <w:t xml:space="preserve"> του Πυριτίου (</w:t>
            </w:r>
            <w:proofErr w:type="spellStart"/>
            <w:r w:rsidRPr="003A079C">
              <w:rPr>
                <w:sz w:val="20"/>
                <w:lang w:val="en-US"/>
              </w:rPr>
              <w:t>SiN</w:t>
            </w:r>
            <w:proofErr w:type="spellEnd"/>
            <w:r w:rsidRPr="003A079C">
              <w:rPr>
                <w:sz w:val="20"/>
                <w:lang w:val="el-GR"/>
              </w:rPr>
              <w:t xml:space="preserve">) με χρήση ρυθμιστικού διαλύματος </w:t>
            </w:r>
            <w:proofErr w:type="spellStart"/>
            <w:r w:rsidRPr="003A079C">
              <w:rPr>
                <w:sz w:val="20"/>
                <w:lang w:val="el-GR"/>
              </w:rPr>
              <w:t>υδροφθορίου</w:t>
            </w:r>
            <w:proofErr w:type="spellEnd"/>
            <w:r w:rsidRPr="003A079C">
              <w:rPr>
                <w:sz w:val="20"/>
                <w:lang w:val="el-GR"/>
              </w:rPr>
              <w:t xml:space="preserve"> (</w:t>
            </w:r>
            <w:r w:rsidRPr="003A079C">
              <w:rPr>
                <w:sz w:val="20"/>
                <w:lang w:val="en-US"/>
              </w:rPr>
              <w:t>Buffered</w:t>
            </w:r>
            <w:r w:rsidRPr="003A079C">
              <w:rPr>
                <w:sz w:val="20"/>
                <w:lang w:val="el-GR"/>
              </w:rPr>
              <w:t xml:space="preserve"> </w:t>
            </w:r>
            <w:r w:rsidRPr="003A079C">
              <w:rPr>
                <w:sz w:val="20"/>
                <w:lang w:val="en-US"/>
              </w:rPr>
              <w:t>HF</w:t>
            </w:r>
            <w:r w:rsidRPr="003A079C">
              <w:rPr>
                <w:sz w:val="20"/>
                <w:lang w:val="el-GR"/>
              </w:rPr>
              <w:t xml:space="preserve">) &lt; 100 </w:t>
            </w:r>
            <w:r w:rsidRPr="003A079C">
              <w:rPr>
                <w:sz w:val="20"/>
                <w:lang w:val="en-US"/>
              </w:rPr>
              <w:t>nm</w:t>
            </w:r>
            <w:r w:rsidRPr="003A079C">
              <w:rPr>
                <w:sz w:val="20"/>
                <w:lang w:val="el-GR"/>
              </w:rPr>
              <w:t xml:space="preserve"> / </w:t>
            </w:r>
            <w:r w:rsidRPr="003A079C">
              <w:rPr>
                <w:sz w:val="20"/>
                <w:lang w:val="en-US"/>
              </w:rPr>
              <w:t>min</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3A079C" w:rsidRDefault="00130B30" w:rsidP="009F3104">
            <w:pPr>
              <w:pStyle w:val="a3"/>
              <w:spacing w:after="0"/>
              <w:jc w:val="left"/>
              <w:rPr>
                <w:rFonts w:asciiTheme="minorHAnsi" w:hAnsiTheme="minorHAnsi" w:cstheme="minorHAnsi"/>
                <w:b/>
                <w:color w:val="000000"/>
                <w:szCs w:val="20"/>
                <w:lang w:val="el-GR"/>
              </w:rPr>
            </w:pPr>
            <w:r w:rsidRPr="003A079C">
              <w:rPr>
                <w:sz w:val="20"/>
                <w:lang w:val="el-GR"/>
              </w:rPr>
              <w:t xml:space="preserve">Η απαιτούμενη επιφάνεια εγκατάστασης του οργάνου να μην ξεπερνά τα 0.6 </w:t>
            </w:r>
            <w:r w:rsidRPr="003A079C">
              <w:rPr>
                <w:sz w:val="20"/>
                <w:lang w:val="en-US"/>
              </w:rPr>
              <w:t>m</w:t>
            </w:r>
            <w:r w:rsidRPr="003A079C">
              <w:rPr>
                <w:sz w:val="20"/>
                <w:vertAlign w:val="superscript"/>
                <w:lang w:val="el-GR"/>
              </w:rPr>
              <w:t>2</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3A079C" w:rsidRDefault="00130B30" w:rsidP="009F3104">
            <w:pPr>
              <w:pStyle w:val="a3"/>
              <w:spacing w:after="0"/>
              <w:jc w:val="left"/>
              <w:rPr>
                <w:rFonts w:asciiTheme="minorHAnsi" w:hAnsiTheme="minorHAnsi" w:cstheme="minorHAnsi"/>
                <w:b/>
                <w:color w:val="000000"/>
                <w:szCs w:val="20"/>
                <w:lang w:val="el-GR"/>
              </w:rPr>
            </w:pPr>
            <w:r w:rsidRPr="003A079C">
              <w:rPr>
                <w:sz w:val="20"/>
                <w:lang w:val="el-GR"/>
              </w:rPr>
              <w:t>Απαιτείται η παροχή προ-ρυθμισμένων και προ-εγκατεστημένων βιβλιοθηκών παραμέτρων των διαφόρων διεργασιών εναποθέσεων</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3A079C" w:rsidRDefault="00130B30" w:rsidP="009F3104">
            <w:pPr>
              <w:pStyle w:val="a3"/>
              <w:spacing w:after="0"/>
              <w:jc w:val="left"/>
              <w:rPr>
                <w:rFonts w:asciiTheme="minorHAnsi" w:hAnsiTheme="minorHAnsi" w:cstheme="minorHAnsi"/>
                <w:b/>
                <w:color w:val="000000"/>
                <w:szCs w:val="20"/>
                <w:lang w:val="el-GR"/>
              </w:rPr>
            </w:pPr>
            <w:r w:rsidRPr="003A079C">
              <w:rPr>
                <w:sz w:val="20"/>
                <w:lang w:val="el-GR"/>
              </w:rPr>
              <w:t xml:space="preserve">Απαιτείται η συμμόρφωση με τα πρότυπα λειτουργίας </w:t>
            </w:r>
            <w:r w:rsidRPr="003A079C">
              <w:rPr>
                <w:sz w:val="20"/>
                <w:lang w:val="en-US"/>
              </w:rPr>
              <w:t>CE</w:t>
            </w:r>
            <w:r w:rsidRPr="003A079C">
              <w:rPr>
                <w:sz w:val="20"/>
                <w:lang w:val="el-GR"/>
              </w:rPr>
              <w:t xml:space="preserve"> / </w:t>
            </w:r>
            <w:r w:rsidRPr="003A079C">
              <w:rPr>
                <w:sz w:val="20"/>
                <w:lang w:val="en-US"/>
              </w:rPr>
              <w:t>UL</w:t>
            </w:r>
            <w:r w:rsidRPr="003A079C">
              <w:rPr>
                <w:sz w:val="20"/>
                <w:lang w:val="el-GR"/>
              </w:rPr>
              <w:t xml:space="preserve"> (Περιβαλλοντολογικά πρότυπα, πρότυπα υγείας και πρότυπα ασφάλειας κατασκευαστικών οργάνων </w:t>
            </w:r>
            <w:proofErr w:type="spellStart"/>
            <w:r w:rsidRPr="003A079C">
              <w:rPr>
                <w:sz w:val="20"/>
                <w:lang w:val="el-GR"/>
              </w:rPr>
              <w:t>ημιαγωγικών</w:t>
            </w:r>
            <w:proofErr w:type="spellEnd"/>
            <w:r w:rsidRPr="003A079C">
              <w:rPr>
                <w:sz w:val="20"/>
                <w:lang w:val="el-GR"/>
              </w:rPr>
              <w:t xml:space="preserve"> διατάξεων </w:t>
            </w:r>
            <w:r w:rsidRPr="003A079C">
              <w:rPr>
                <w:sz w:val="20"/>
                <w:lang w:val="en-US"/>
              </w:rPr>
              <w:t>SEMI</w:t>
            </w:r>
            <w:r w:rsidRPr="003A079C">
              <w:rPr>
                <w:sz w:val="20"/>
                <w:lang w:val="el-GR"/>
              </w:rPr>
              <w:t xml:space="preserve"> </w:t>
            </w:r>
            <w:r w:rsidRPr="003A079C">
              <w:rPr>
                <w:sz w:val="20"/>
                <w:lang w:val="en-US"/>
              </w:rPr>
              <w:t>S</w:t>
            </w:r>
            <w:r w:rsidRPr="003A079C">
              <w:rPr>
                <w:sz w:val="20"/>
                <w:lang w:val="el-GR"/>
              </w:rPr>
              <w:t>2-93)</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4354BC" w:rsidRDefault="00130B30" w:rsidP="009F3104">
            <w:pPr>
              <w:pStyle w:val="a3"/>
              <w:spacing w:after="0"/>
              <w:jc w:val="left"/>
              <w:rPr>
                <w:sz w:val="20"/>
                <w:lang w:val="el-GR"/>
              </w:rPr>
            </w:pPr>
            <w:r w:rsidRPr="004354BC">
              <w:rPr>
                <w:sz w:val="20"/>
                <w:lang w:val="el-GR"/>
              </w:rPr>
              <w:t xml:space="preserve">Απαιτείται ο θάλαμος εναπόθεσης να είναι συμμετρικά κυλινδρικός εξολοκλήρου </w:t>
            </w:r>
            <w:r w:rsidRPr="004354BC">
              <w:rPr>
                <w:sz w:val="20"/>
                <w:lang w:val="el-GR"/>
              </w:rPr>
              <w:lastRenderedPageBreak/>
              <w:t xml:space="preserve">κατασκευασμένος από μονοκόμματο </w:t>
            </w:r>
            <w:proofErr w:type="spellStart"/>
            <w:r w:rsidRPr="004354BC">
              <w:rPr>
                <w:sz w:val="20"/>
                <w:lang w:val="el-GR"/>
              </w:rPr>
              <w:t>ανοδιωμένο</w:t>
            </w:r>
            <w:proofErr w:type="spellEnd"/>
            <w:r w:rsidRPr="004354BC">
              <w:rPr>
                <w:sz w:val="20"/>
                <w:lang w:val="el-GR"/>
              </w:rPr>
              <w:t xml:space="preserve"> Αλουμίνιο με θύρα αντλίας αερίων τοποθετημένη στο κέντρο του ανώτερου τμήματος του θαλάμου για επίτευξη ομοιόμορφης ροής εισαγωγής και εξαγωγής αερίων</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lastRenderedPageBreak/>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4354BC" w:rsidRDefault="00130B30" w:rsidP="009F3104">
            <w:pPr>
              <w:pStyle w:val="a3"/>
              <w:spacing w:after="0"/>
              <w:jc w:val="left"/>
              <w:rPr>
                <w:sz w:val="20"/>
                <w:lang w:val="el-GR"/>
              </w:rPr>
            </w:pPr>
            <w:r w:rsidRPr="004354BC">
              <w:rPr>
                <w:sz w:val="20"/>
                <w:lang w:val="el-GR"/>
              </w:rPr>
              <w:t>Απαιτείται η ύπαρξη κατώτερου αλουμινένιου θερμαινόμενου ηλεκτροδίου / πλάκας εναπόθεσης (με θερμαντικό ηλεκτρικό αντιστάτη) μέχρι και θερμοκρασία 380</w:t>
            </w:r>
            <w:r w:rsidRPr="004354BC">
              <w:rPr>
                <w:sz w:val="20"/>
                <w:vertAlign w:val="superscript"/>
                <w:lang w:val="el-GR"/>
              </w:rPr>
              <w:t>ο</w:t>
            </w:r>
            <w:r w:rsidRPr="004354BC">
              <w:rPr>
                <w:sz w:val="20"/>
                <w:lang w:val="en-US"/>
              </w:rPr>
              <w:t>C</w:t>
            </w:r>
          </w:p>
        </w:tc>
        <w:tc>
          <w:tcPr>
            <w:tcW w:w="1701" w:type="dxa"/>
            <w:vAlign w:val="center"/>
          </w:tcPr>
          <w:p w:rsidR="00130B30" w:rsidRPr="007B047D" w:rsidRDefault="00130B30" w:rsidP="009F3104">
            <w:pPr>
              <w:pStyle w:val="a3"/>
              <w:spacing w:after="0"/>
              <w:jc w:val="center"/>
              <w:rPr>
                <w:rFonts w:asciiTheme="minorHAnsi" w:hAnsiTheme="minorHAnsi" w:cstheme="minorBidi"/>
                <w:sz w:val="20"/>
                <w:szCs w:val="22"/>
                <w:lang w:val="el-GR" w:eastAsia="en-US"/>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4354BC" w:rsidRDefault="00130B30" w:rsidP="009F3104">
            <w:pPr>
              <w:pStyle w:val="a3"/>
              <w:spacing w:after="0"/>
              <w:jc w:val="left"/>
              <w:rPr>
                <w:sz w:val="20"/>
                <w:lang w:val="el-GR"/>
              </w:rPr>
            </w:pPr>
            <w:r w:rsidRPr="004354BC">
              <w:rPr>
                <w:sz w:val="20"/>
                <w:lang w:val="el-GR"/>
              </w:rPr>
              <w:t xml:space="preserve">Απαιτείται η ύπαρξη ελεγκτή ροών αερίων (κύριας διεργασίας, καθαρισμού </w:t>
            </w:r>
            <w:r w:rsidRPr="00962D8E">
              <w:rPr>
                <w:sz w:val="20"/>
                <w:szCs w:val="20"/>
                <w:lang w:val="el-GR"/>
              </w:rPr>
              <w:t>και αερισμού (</w:t>
            </w:r>
            <w:r w:rsidRPr="00962D8E">
              <w:rPr>
                <w:sz w:val="20"/>
                <w:szCs w:val="20"/>
                <w:lang w:val="en-US"/>
              </w:rPr>
              <w:t>vent</w:t>
            </w:r>
            <w:r w:rsidRPr="00962D8E">
              <w:rPr>
                <w:sz w:val="20"/>
                <w:szCs w:val="20"/>
                <w:lang w:val="el-GR"/>
              </w:rPr>
              <w:t>),</w:t>
            </w:r>
            <w:r w:rsidRPr="00962D8E">
              <w:rPr>
                <w:b/>
                <w:sz w:val="20"/>
                <w:lang w:val="el-GR"/>
              </w:rPr>
              <w:t xml:space="preserve"> </w:t>
            </w:r>
            <w:r w:rsidRPr="004354BC">
              <w:rPr>
                <w:sz w:val="20"/>
                <w:lang w:val="en-US"/>
              </w:rPr>
              <w:t>process</w:t>
            </w:r>
            <w:r w:rsidRPr="004354BC">
              <w:rPr>
                <w:sz w:val="20"/>
                <w:lang w:val="el-GR"/>
              </w:rPr>
              <w:t xml:space="preserve">, </w:t>
            </w:r>
            <w:r w:rsidRPr="004354BC">
              <w:rPr>
                <w:sz w:val="20"/>
                <w:lang w:val="en-US"/>
              </w:rPr>
              <w:t>purge</w:t>
            </w:r>
            <w:r w:rsidRPr="004354BC">
              <w:rPr>
                <w:sz w:val="20"/>
                <w:lang w:val="el-GR"/>
              </w:rPr>
              <w:t xml:space="preserve">, </w:t>
            </w:r>
            <w:r w:rsidRPr="004354BC">
              <w:rPr>
                <w:sz w:val="20"/>
                <w:lang w:val="en-US"/>
              </w:rPr>
              <w:t>vent</w:t>
            </w:r>
            <w:r w:rsidRPr="004354BC">
              <w:rPr>
                <w:sz w:val="20"/>
                <w:lang w:val="el-GR"/>
              </w:rPr>
              <w:t>) με δυνατότητα ελέγχου μέχρι και 10 διαφορετικών αερίων, του οποίου ο έλεγχος να πραγματοποιείται από το ηλεκτρονικό γραφικό περιβάλλον του ηλεκτρονικού υπολογιστή (</w:t>
            </w:r>
            <w:r w:rsidRPr="004354BC">
              <w:rPr>
                <w:sz w:val="20"/>
                <w:lang w:val="en-US"/>
              </w:rPr>
              <w:t>GUI</w:t>
            </w:r>
            <w:r w:rsidRPr="004354BC">
              <w:rPr>
                <w:sz w:val="20"/>
                <w:lang w:val="el-GR"/>
              </w:rPr>
              <w:t>)</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4354BC" w:rsidRDefault="00130B30" w:rsidP="009F3104">
            <w:pPr>
              <w:pStyle w:val="a3"/>
              <w:spacing w:after="0"/>
              <w:jc w:val="left"/>
              <w:rPr>
                <w:sz w:val="20"/>
                <w:lang w:val="el-GR"/>
              </w:rPr>
            </w:pPr>
            <w:r w:rsidRPr="004354BC">
              <w:rPr>
                <w:sz w:val="20"/>
                <w:lang w:val="el-GR"/>
              </w:rPr>
              <w:t xml:space="preserve">Απαιτούνται </w:t>
            </w:r>
            <w:proofErr w:type="spellStart"/>
            <w:r w:rsidRPr="004354BC">
              <w:rPr>
                <w:sz w:val="20"/>
                <w:lang w:val="el-GR"/>
              </w:rPr>
              <w:t>προεγκατεστημένοι</w:t>
            </w:r>
            <w:proofErr w:type="spellEnd"/>
            <w:r w:rsidRPr="004354BC">
              <w:rPr>
                <w:sz w:val="20"/>
                <w:lang w:val="el-GR"/>
              </w:rPr>
              <w:t xml:space="preserve"> ελεγκτές 6 γραμμών ροής αερίων διεργασίας τύπου ψηφιακού </w:t>
            </w:r>
            <w:r w:rsidRPr="004354BC">
              <w:rPr>
                <w:sz w:val="20"/>
                <w:lang w:val="en-US"/>
              </w:rPr>
              <w:t>Mass</w:t>
            </w:r>
            <w:r w:rsidRPr="004354BC">
              <w:rPr>
                <w:sz w:val="20"/>
                <w:lang w:val="el-GR"/>
              </w:rPr>
              <w:t xml:space="preserve"> </w:t>
            </w:r>
            <w:r w:rsidRPr="004354BC">
              <w:rPr>
                <w:sz w:val="20"/>
                <w:lang w:val="en-US"/>
              </w:rPr>
              <w:t>Flow</w:t>
            </w:r>
            <w:r w:rsidRPr="004354BC">
              <w:rPr>
                <w:sz w:val="20"/>
                <w:lang w:val="el-GR"/>
              </w:rPr>
              <w:t xml:space="preserve"> </w:t>
            </w:r>
            <w:r w:rsidRPr="004354BC">
              <w:rPr>
                <w:sz w:val="20"/>
                <w:lang w:val="en-US"/>
              </w:rPr>
              <w:t>Controller</w:t>
            </w:r>
            <w:r w:rsidRPr="004354BC">
              <w:rPr>
                <w:sz w:val="20"/>
                <w:lang w:val="el-GR"/>
              </w:rPr>
              <w:t xml:space="preserve"> (</w:t>
            </w:r>
            <w:r w:rsidRPr="004354BC">
              <w:rPr>
                <w:sz w:val="20"/>
                <w:lang w:val="en-US"/>
              </w:rPr>
              <w:t>MFC</w:t>
            </w:r>
            <w:r w:rsidRPr="004354BC">
              <w:rPr>
                <w:sz w:val="20"/>
                <w:lang w:val="el-GR"/>
              </w:rPr>
              <w:t xml:space="preserve">) για τα εξής 6 αέρια:  5% </w:t>
            </w:r>
            <w:proofErr w:type="spellStart"/>
            <w:r w:rsidRPr="004354BC">
              <w:rPr>
                <w:sz w:val="20"/>
                <w:lang w:val="en-US"/>
              </w:rPr>
              <w:t>SiH</w:t>
            </w:r>
            <w:proofErr w:type="spellEnd"/>
            <w:r w:rsidRPr="004354BC">
              <w:rPr>
                <w:sz w:val="20"/>
                <w:vertAlign w:val="subscript"/>
                <w:lang w:val="el-GR"/>
              </w:rPr>
              <w:t>4</w:t>
            </w:r>
            <w:r w:rsidRPr="004354BC">
              <w:rPr>
                <w:sz w:val="20"/>
                <w:lang w:val="el-GR"/>
              </w:rPr>
              <w:t xml:space="preserve"> / </w:t>
            </w:r>
            <w:r w:rsidRPr="004354BC">
              <w:rPr>
                <w:sz w:val="20"/>
                <w:lang w:val="en-US"/>
              </w:rPr>
              <w:t>N</w:t>
            </w:r>
            <w:r w:rsidRPr="004354BC">
              <w:rPr>
                <w:sz w:val="20"/>
                <w:vertAlign w:val="subscript"/>
                <w:lang w:val="el-GR"/>
              </w:rPr>
              <w:t>2</w:t>
            </w:r>
            <w:r w:rsidRPr="004354BC">
              <w:rPr>
                <w:sz w:val="20"/>
                <w:lang w:val="el-GR"/>
              </w:rPr>
              <w:t xml:space="preserve">, </w:t>
            </w:r>
            <w:r w:rsidRPr="004354BC">
              <w:rPr>
                <w:sz w:val="20"/>
                <w:lang w:val="en-US"/>
              </w:rPr>
              <w:t>NH</w:t>
            </w:r>
            <w:r w:rsidRPr="004354BC">
              <w:rPr>
                <w:sz w:val="20"/>
                <w:vertAlign w:val="subscript"/>
                <w:lang w:val="el-GR"/>
              </w:rPr>
              <w:t>3</w:t>
            </w:r>
            <w:r w:rsidRPr="004354BC">
              <w:rPr>
                <w:sz w:val="20"/>
                <w:lang w:val="el-GR"/>
              </w:rPr>
              <w:t xml:space="preserve">, </w:t>
            </w:r>
            <w:r w:rsidRPr="004354BC">
              <w:rPr>
                <w:sz w:val="20"/>
                <w:lang w:val="en-US"/>
              </w:rPr>
              <w:t>N</w:t>
            </w:r>
            <w:r w:rsidRPr="004354BC">
              <w:rPr>
                <w:sz w:val="20"/>
                <w:vertAlign w:val="subscript"/>
                <w:lang w:val="el-GR"/>
              </w:rPr>
              <w:t>2</w:t>
            </w:r>
            <w:r w:rsidRPr="004354BC">
              <w:rPr>
                <w:sz w:val="20"/>
                <w:lang w:val="en-US"/>
              </w:rPr>
              <w:t>O</w:t>
            </w:r>
            <w:r w:rsidRPr="004354BC">
              <w:rPr>
                <w:sz w:val="20"/>
                <w:lang w:val="el-GR"/>
              </w:rPr>
              <w:t xml:space="preserve">, </w:t>
            </w:r>
            <w:r w:rsidRPr="004354BC">
              <w:rPr>
                <w:sz w:val="20"/>
                <w:lang w:val="en-US"/>
              </w:rPr>
              <w:t>SF</w:t>
            </w:r>
            <w:r w:rsidRPr="004354BC">
              <w:rPr>
                <w:sz w:val="20"/>
                <w:vertAlign w:val="subscript"/>
                <w:lang w:val="el-GR"/>
              </w:rPr>
              <w:t>6</w:t>
            </w:r>
            <w:r w:rsidRPr="004354BC">
              <w:rPr>
                <w:sz w:val="20"/>
                <w:lang w:val="el-GR"/>
              </w:rPr>
              <w:t xml:space="preserve">, </w:t>
            </w:r>
            <w:r w:rsidRPr="004354BC">
              <w:rPr>
                <w:sz w:val="20"/>
                <w:lang w:val="en-US"/>
              </w:rPr>
              <w:t>He</w:t>
            </w:r>
            <w:r w:rsidRPr="004354BC">
              <w:rPr>
                <w:sz w:val="20"/>
                <w:lang w:val="el-GR"/>
              </w:rPr>
              <w:t xml:space="preserve">, </w:t>
            </w:r>
            <w:r w:rsidRPr="004354BC">
              <w:rPr>
                <w:sz w:val="20"/>
                <w:lang w:val="en-US"/>
              </w:rPr>
              <w:t>N</w:t>
            </w:r>
            <w:r w:rsidRPr="004354BC">
              <w:rPr>
                <w:sz w:val="20"/>
                <w:vertAlign w:val="subscript"/>
                <w:lang w:val="el-GR"/>
              </w:rPr>
              <w:t>2</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975FD4" w:rsidRDefault="00130B30" w:rsidP="009F3104">
            <w:pPr>
              <w:spacing w:after="160" w:line="259" w:lineRule="auto"/>
              <w:contextualSpacing/>
              <w:rPr>
                <w:lang w:val="el-GR"/>
              </w:rPr>
            </w:pPr>
            <w:r w:rsidRPr="00975FD4">
              <w:rPr>
                <w:sz w:val="20"/>
                <w:lang w:val="el-GR"/>
              </w:rPr>
              <w:t>Ηλεκτρική τάση τροφοδοσίας λειτουργίας: 400</w:t>
            </w:r>
            <w:r w:rsidRPr="004354BC">
              <w:rPr>
                <w:sz w:val="20"/>
                <w:lang w:val="en-US"/>
              </w:rPr>
              <w:t>V</w:t>
            </w:r>
            <w:r w:rsidRPr="00975FD4">
              <w:rPr>
                <w:sz w:val="20"/>
                <w:lang w:val="el-GR"/>
              </w:rPr>
              <w:t>, 3-φάσεις, 5 ακροδέκτες (</w:t>
            </w:r>
            <w:r w:rsidRPr="004354BC">
              <w:rPr>
                <w:sz w:val="20"/>
                <w:lang w:val="en-US"/>
              </w:rPr>
              <w:t>lead</w:t>
            </w:r>
            <w:r w:rsidRPr="00975FD4">
              <w:rPr>
                <w:sz w:val="20"/>
                <w:lang w:val="el-GR"/>
              </w:rPr>
              <w:t>), 50</w:t>
            </w:r>
            <w:r w:rsidRPr="004354BC">
              <w:rPr>
                <w:sz w:val="20"/>
                <w:lang w:val="en-US"/>
              </w:rPr>
              <w:t>Hz</w:t>
            </w:r>
          </w:p>
        </w:tc>
        <w:tc>
          <w:tcPr>
            <w:tcW w:w="1701" w:type="dxa"/>
            <w:vAlign w:val="center"/>
          </w:tcPr>
          <w:p w:rsidR="00130B30" w:rsidRPr="007B047D" w:rsidRDefault="00130B30" w:rsidP="009F3104">
            <w:pPr>
              <w:pStyle w:val="a3"/>
              <w:spacing w:after="0"/>
              <w:jc w:val="center"/>
              <w:rPr>
                <w:rFonts w:asciiTheme="minorHAnsi" w:hAnsiTheme="minorHAnsi" w:cstheme="minorBidi"/>
                <w:sz w:val="20"/>
                <w:szCs w:val="22"/>
                <w:lang w:val="el-GR" w:eastAsia="en-US"/>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975FD4" w:rsidRDefault="00130B30" w:rsidP="009F3104">
            <w:pPr>
              <w:contextualSpacing/>
              <w:rPr>
                <w:sz w:val="20"/>
                <w:lang w:val="el-GR"/>
              </w:rPr>
            </w:pPr>
            <w:r w:rsidRPr="00975FD4">
              <w:rPr>
                <w:sz w:val="20"/>
                <w:lang w:val="el-GR"/>
              </w:rPr>
              <w:t>Απαιτείται σύστημα πρόσβασης, καταγραφής δεδομένων (</w:t>
            </w:r>
            <w:r w:rsidRPr="00391AF1">
              <w:rPr>
                <w:sz w:val="20"/>
                <w:lang w:val="en-US"/>
              </w:rPr>
              <w:t>logging</w:t>
            </w:r>
            <w:r w:rsidRPr="00975FD4">
              <w:rPr>
                <w:sz w:val="20"/>
                <w:lang w:val="el-GR"/>
              </w:rPr>
              <w:t>) και τροποποίηση παραμέτρων διεργασιών με χρήση παρεχόμενου και προ-εγκατεστημένου ηλεκτρονικού υπολογιστή</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975FD4" w:rsidRDefault="00130B30" w:rsidP="009F3104">
            <w:pPr>
              <w:spacing w:after="160" w:line="259" w:lineRule="auto"/>
              <w:contextualSpacing/>
              <w:rPr>
                <w:sz w:val="20"/>
                <w:lang w:val="el-GR"/>
              </w:rPr>
            </w:pPr>
            <w:r w:rsidRPr="00975FD4">
              <w:rPr>
                <w:sz w:val="20"/>
                <w:lang w:val="el-GR"/>
              </w:rPr>
              <w:t>Απαίτηση ύπαρξης τροφοδοτικού γεννήτριας συχνοτήτων για την δημιουργία πλάσματος (</w:t>
            </w:r>
            <w:r w:rsidRPr="00391AF1">
              <w:rPr>
                <w:sz w:val="20"/>
                <w:lang w:val="en-US"/>
              </w:rPr>
              <w:t>RF</w:t>
            </w:r>
            <w:r w:rsidRPr="00975FD4">
              <w:rPr>
                <w:sz w:val="20"/>
                <w:lang w:val="el-GR"/>
              </w:rPr>
              <w:t xml:space="preserve"> </w:t>
            </w:r>
            <w:r w:rsidRPr="00391AF1">
              <w:rPr>
                <w:sz w:val="20"/>
                <w:lang w:val="en-US"/>
              </w:rPr>
              <w:t>power</w:t>
            </w:r>
            <w:r w:rsidRPr="00975FD4">
              <w:rPr>
                <w:sz w:val="20"/>
                <w:lang w:val="el-GR"/>
              </w:rPr>
              <w:t xml:space="preserve"> </w:t>
            </w:r>
            <w:r w:rsidRPr="00391AF1">
              <w:rPr>
                <w:sz w:val="20"/>
                <w:lang w:val="en-US"/>
              </w:rPr>
              <w:t>plasma</w:t>
            </w:r>
            <w:r w:rsidRPr="00975FD4">
              <w:rPr>
                <w:sz w:val="20"/>
                <w:lang w:val="el-GR"/>
              </w:rPr>
              <w:t xml:space="preserve"> </w:t>
            </w:r>
            <w:r w:rsidRPr="00391AF1">
              <w:rPr>
                <w:sz w:val="20"/>
                <w:lang w:val="en-US"/>
              </w:rPr>
              <w:t>source</w:t>
            </w:r>
            <w:r w:rsidRPr="00975FD4">
              <w:rPr>
                <w:sz w:val="20"/>
                <w:lang w:val="el-GR"/>
              </w:rPr>
              <w:t>), ελεγχόμενη από το γραφικό περιβάλλον του ηλεκτρονικού υπολογιστή, ισχύος 300</w:t>
            </w:r>
            <w:r w:rsidRPr="00391AF1">
              <w:rPr>
                <w:sz w:val="20"/>
                <w:lang w:val="en-US"/>
              </w:rPr>
              <w:t>W</w:t>
            </w:r>
            <w:r w:rsidRPr="00975FD4">
              <w:rPr>
                <w:sz w:val="20"/>
                <w:lang w:val="el-GR"/>
              </w:rPr>
              <w:t xml:space="preserve"> και συχνότητας 13.56 </w:t>
            </w:r>
            <w:r w:rsidRPr="00391AF1">
              <w:rPr>
                <w:sz w:val="20"/>
                <w:lang w:val="en-US"/>
              </w:rPr>
              <w:t>MHz</w:t>
            </w:r>
            <w:r w:rsidRPr="00975FD4">
              <w:rPr>
                <w:sz w:val="20"/>
                <w:lang w:val="el-GR"/>
              </w:rPr>
              <w:t>, η οποία θα είναι αυτό-</w:t>
            </w:r>
            <w:proofErr w:type="spellStart"/>
            <w:r w:rsidRPr="00975FD4">
              <w:rPr>
                <w:sz w:val="20"/>
                <w:lang w:val="el-GR"/>
              </w:rPr>
              <w:t>συντονιζόμενη</w:t>
            </w:r>
            <w:proofErr w:type="spellEnd"/>
            <w:r w:rsidRPr="00975FD4">
              <w:rPr>
                <w:sz w:val="20"/>
                <w:lang w:val="el-GR"/>
              </w:rPr>
              <w:t xml:space="preserve"> (</w:t>
            </w:r>
            <w:r w:rsidRPr="00391AF1">
              <w:rPr>
                <w:sz w:val="20"/>
                <w:lang w:val="en-US"/>
              </w:rPr>
              <w:t>auto</w:t>
            </w:r>
            <w:r w:rsidRPr="00975FD4">
              <w:rPr>
                <w:sz w:val="20"/>
                <w:lang w:val="el-GR"/>
              </w:rPr>
              <w:t>-</w:t>
            </w:r>
            <w:r w:rsidRPr="00391AF1">
              <w:rPr>
                <w:sz w:val="20"/>
                <w:lang w:val="en-US"/>
              </w:rPr>
              <w:t>match</w:t>
            </w:r>
            <w:r w:rsidRPr="00975FD4">
              <w:rPr>
                <w:sz w:val="20"/>
                <w:lang w:val="el-GR"/>
              </w:rPr>
              <w:t xml:space="preserve"> </w:t>
            </w:r>
            <w:r w:rsidRPr="00391AF1">
              <w:rPr>
                <w:sz w:val="20"/>
                <w:lang w:val="en-US"/>
              </w:rPr>
              <w:t>network</w:t>
            </w:r>
            <w:r w:rsidRPr="00975FD4">
              <w:rPr>
                <w:sz w:val="20"/>
                <w:lang w:val="el-GR"/>
              </w:rPr>
              <w:t xml:space="preserve"> </w:t>
            </w:r>
            <w:r w:rsidRPr="00391AF1">
              <w:rPr>
                <w:sz w:val="20"/>
                <w:lang w:val="en-US"/>
              </w:rPr>
              <w:t>tuning</w:t>
            </w:r>
            <w:r w:rsidRPr="00975FD4">
              <w:rPr>
                <w:sz w:val="20"/>
                <w:lang w:val="el-GR"/>
              </w:rPr>
              <w:t xml:space="preserve">) με μέγιστη διακύμανση παρεχόμενης ισχύς </w:t>
            </w:r>
            <w:r w:rsidRPr="00975FD4">
              <w:rPr>
                <w:rFonts w:cstheme="minorHAnsi"/>
                <w:sz w:val="20"/>
                <w:lang w:val="el-GR"/>
              </w:rPr>
              <w:t>±</w:t>
            </w:r>
            <w:r w:rsidRPr="00975FD4">
              <w:rPr>
                <w:sz w:val="20"/>
                <w:lang w:val="el-GR"/>
              </w:rPr>
              <w:t xml:space="preserve"> 5%. Επίσης, απαραίτητη είναι η ύπαρξη προστατευτικών συστημάτων ακύρωσης στάσιμων κυμάτων (</w:t>
            </w:r>
            <w:r w:rsidRPr="00391AF1">
              <w:rPr>
                <w:sz w:val="20"/>
                <w:lang w:val="en-US"/>
              </w:rPr>
              <w:t>VSWR</w:t>
            </w:r>
            <w:r w:rsidRPr="00975FD4">
              <w:rPr>
                <w:sz w:val="20"/>
                <w:lang w:val="el-GR"/>
              </w:rPr>
              <w:t xml:space="preserve"> </w:t>
            </w:r>
            <w:r w:rsidRPr="00391AF1">
              <w:rPr>
                <w:sz w:val="20"/>
                <w:lang w:val="en-US"/>
              </w:rPr>
              <w:t>protection</w:t>
            </w:r>
            <w:r w:rsidRPr="00975FD4">
              <w:rPr>
                <w:sz w:val="20"/>
                <w:lang w:val="el-GR"/>
              </w:rPr>
              <w:t>)</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975FD4" w:rsidRDefault="00130B30" w:rsidP="009F3104">
            <w:pPr>
              <w:contextualSpacing/>
              <w:rPr>
                <w:sz w:val="20"/>
                <w:lang w:val="el-GR"/>
              </w:rPr>
            </w:pPr>
            <w:r w:rsidRPr="00975FD4">
              <w:rPr>
                <w:sz w:val="20"/>
                <w:lang w:val="el-GR"/>
              </w:rPr>
              <w:t>Απαιτείται δυνατότητα αναβάθμισης με προσθήκη πηγής χαμηλών συχνοτήτων για περαιτέρω βελτίωση και παραμετροποίηση των ιδιοτήτων μηχανικής τάσης (</w:t>
            </w:r>
            <w:r w:rsidRPr="00391AF1">
              <w:rPr>
                <w:sz w:val="20"/>
                <w:lang w:val="en-US"/>
              </w:rPr>
              <w:t>tensile</w:t>
            </w:r>
            <w:r w:rsidRPr="00975FD4">
              <w:rPr>
                <w:sz w:val="20"/>
                <w:lang w:val="el-GR"/>
              </w:rPr>
              <w:t xml:space="preserve"> </w:t>
            </w:r>
            <w:r w:rsidRPr="00391AF1">
              <w:rPr>
                <w:sz w:val="20"/>
                <w:lang w:val="en-US"/>
              </w:rPr>
              <w:t>and</w:t>
            </w:r>
            <w:r w:rsidRPr="00975FD4">
              <w:rPr>
                <w:sz w:val="20"/>
                <w:lang w:val="el-GR"/>
              </w:rPr>
              <w:t xml:space="preserve"> </w:t>
            </w:r>
            <w:r w:rsidRPr="00391AF1">
              <w:rPr>
                <w:sz w:val="20"/>
                <w:lang w:val="en-US"/>
              </w:rPr>
              <w:t>compressive</w:t>
            </w:r>
            <w:r w:rsidRPr="00975FD4">
              <w:rPr>
                <w:sz w:val="20"/>
                <w:lang w:val="el-GR"/>
              </w:rPr>
              <w:t xml:space="preserve"> </w:t>
            </w:r>
            <w:r w:rsidRPr="00391AF1">
              <w:rPr>
                <w:sz w:val="20"/>
                <w:lang w:val="en-US"/>
              </w:rPr>
              <w:t>stress</w:t>
            </w:r>
            <w:r w:rsidRPr="00975FD4">
              <w:rPr>
                <w:sz w:val="20"/>
                <w:lang w:val="el-GR"/>
              </w:rPr>
              <w:t xml:space="preserve">) του εναποτιθέμενου </w:t>
            </w:r>
            <w:proofErr w:type="spellStart"/>
            <w:r w:rsidRPr="00975FD4">
              <w:rPr>
                <w:sz w:val="20"/>
                <w:lang w:val="el-GR"/>
              </w:rPr>
              <w:t>υμενίου</w:t>
            </w:r>
            <w:proofErr w:type="spellEnd"/>
            <w:r w:rsidRPr="00975FD4">
              <w:rPr>
                <w:sz w:val="20"/>
                <w:lang w:val="el-GR"/>
              </w:rPr>
              <w:t xml:space="preserve"> </w:t>
            </w:r>
            <w:proofErr w:type="spellStart"/>
            <w:r w:rsidRPr="00975FD4">
              <w:rPr>
                <w:sz w:val="20"/>
                <w:lang w:val="el-GR"/>
              </w:rPr>
              <w:t>Νιτριδίου</w:t>
            </w:r>
            <w:proofErr w:type="spellEnd"/>
            <w:r w:rsidRPr="00975FD4">
              <w:rPr>
                <w:sz w:val="20"/>
                <w:lang w:val="el-GR"/>
              </w:rPr>
              <w:t xml:space="preserve"> του Πυριτίου (</w:t>
            </w:r>
            <w:proofErr w:type="spellStart"/>
            <w:r w:rsidRPr="00391AF1">
              <w:rPr>
                <w:sz w:val="20"/>
                <w:lang w:val="en-US"/>
              </w:rPr>
              <w:t>SiN</w:t>
            </w:r>
            <w:proofErr w:type="spellEnd"/>
            <w:r w:rsidRPr="00975FD4">
              <w:rPr>
                <w:sz w:val="20"/>
                <w:lang w:val="el-GR"/>
              </w:rPr>
              <w:t>)</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975FD4" w:rsidRDefault="00130B30" w:rsidP="009F3104">
            <w:pPr>
              <w:contextualSpacing/>
              <w:rPr>
                <w:sz w:val="20"/>
                <w:lang w:val="el-GR"/>
              </w:rPr>
            </w:pPr>
            <w:r w:rsidRPr="00975FD4">
              <w:rPr>
                <w:sz w:val="20"/>
                <w:lang w:val="el-GR"/>
              </w:rPr>
              <w:t>Απαίτηση για συμπεριλαμβανόμενη αντλία κενού με υδρόψυκτο κινητήρα, οριακού κενού 7.5</w:t>
            </w:r>
            <w:r w:rsidRPr="00391AF1">
              <w:rPr>
                <w:sz w:val="20"/>
                <w:lang w:val="en-US"/>
              </w:rPr>
              <w:t>x</w:t>
            </w:r>
            <w:r w:rsidRPr="00975FD4">
              <w:rPr>
                <w:sz w:val="20"/>
                <w:lang w:val="el-GR"/>
              </w:rPr>
              <w:t>10</w:t>
            </w:r>
            <w:r w:rsidRPr="00975FD4">
              <w:rPr>
                <w:sz w:val="20"/>
                <w:vertAlign w:val="superscript"/>
                <w:lang w:val="el-GR"/>
              </w:rPr>
              <w:t>-4</w:t>
            </w:r>
            <w:r w:rsidRPr="00975FD4">
              <w:rPr>
                <w:sz w:val="20"/>
                <w:lang w:val="el-GR"/>
              </w:rPr>
              <w:t xml:space="preserve"> </w:t>
            </w:r>
            <w:proofErr w:type="spellStart"/>
            <w:r w:rsidRPr="00391AF1">
              <w:rPr>
                <w:sz w:val="20"/>
                <w:lang w:val="en-US"/>
              </w:rPr>
              <w:t>Torr</w:t>
            </w:r>
            <w:proofErr w:type="spellEnd"/>
            <w:r w:rsidRPr="00975FD4">
              <w:rPr>
                <w:sz w:val="20"/>
                <w:lang w:val="el-GR"/>
              </w:rPr>
              <w:t>, με ενσωματωμένο σύστημα καθαρισμού με ροή αζώτου (</w:t>
            </w:r>
            <w:r w:rsidRPr="00391AF1">
              <w:rPr>
                <w:sz w:val="20"/>
                <w:lang w:val="en-US"/>
              </w:rPr>
              <w:t>N</w:t>
            </w:r>
            <w:r w:rsidRPr="00975FD4">
              <w:rPr>
                <w:sz w:val="20"/>
                <w:vertAlign w:val="subscript"/>
                <w:lang w:val="el-GR"/>
              </w:rPr>
              <w:t>2</w:t>
            </w:r>
            <w:r w:rsidRPr="00975FD4">
              <w:rPr>
                <w:sz w:val="20"/>
                <w:lang w:val="el-GR"/>
              </w:rPr>
              <w:t xml:space="preserve"> </w:t>
            </w:r>
            <w:r w:rsidRPr="00391AF1">
              <w:rPr>
                <w:sz w:val="20"/>
                <w:lang w:val="en-US"/>
              </w:rPr>
              <w:t>purge</w:t>
            </w:r>
            <w:r w:rsidRPr="00975FD4">
              <w:rPr>
                <w:sz w:val="20"/>
                <w:lang w:val="el-GR"/>
              </w:rPr>
              <w:t>), με ενδείξεις θερμοκρασίας, ρεύματος, ροών ψυκτικού νερού και αερίου αζώτου (</w:t>
            </w:r>
            <w:r w:rsidRPr="00391AF1">
              <w:rPr>
                <w:sz w:val="20"/>
                <w:lang w:val="en-US"/>
              </w:rPr>
              <w:t>N</w:t>
            </w:r>
            <w:r w:rsidRPr="00975FD4">
              <w:rPr>
                <w:sz w:val="20"/>
                <w:vertAlign w:val="subscript"/>
                <w:lang w:val="el-GR"/>
              </w:rPr>
              <w:t>2</w:t>
            </w:r>
            <w:r w:rsidRPr="00975FD4">
              <w:rPr>
                <w:sz w:val="20"/>
                <w:lang w:val="el-GR"/>
              </w:rPr>
              <w:t>) σε πραγματικό χρόνο (</w:t>
            </w:r>
            <w:r w:rsidRPr="00391AF1">
              <w:rPr>
                <w:sz w:val="20"/>
                <w:lang w:val="en-US"/>
              </w:rPr>
              <w:t>real</w:t>
            </w:r>
            <w:r w:rsidRPr="00975FD4">
              <w:rPr>
                <w:sz w:val="20"/>
                <w:lang w:val="el-GR"/>
              </w:rPr>
              <w:t>-</w:t>
            </w:r>
            <w:r w:rsidRPr="00391AF1">
              <w:rPr>
                <w:sz w:val="20"/>
                <w:lang w:val="en-US"/>
              </w:rPr>
              <w:t>time</w:t>
            </w:r>
            <w:r w:rsidRPr="00975FD4">
              <w:rPr>
                <w:sz w:val="20"/>
                <w:lang w:val="el-GR"/>
              </w:rPr>
              <w:t>)</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271" w:type="dxa"/>
            <w:vAlign w:val="center"/>
          </w:tcPr>
          <w:p w:rsidR="00130B30" w:rsidRPr="006906C6" w:rsidRDefault="00130B30" w:rsidP="00130B30">
            <w:pPr>
              <w:pStyle w:val="a3"/>
              <w:numPr>
                <w:ilvl w:val="1"/>
                <w:numId w:val="1"/>
              </w:numPr>
              <w:spacing w:after="0"/>
              <w:ind w:left="455" w:right="601" w:hanging="283"/>
              <w:jc w:val="center"/>
              <w:rPr>
                <w:rFonts w:asciiTheme="minorHAnsi" w:hAnsiTheme="minorHAnsi" w:cstheme="minorHAnsi"/>
                <w:b/>
                <w:color w:val="000000"/>
                <w:szCs w:val="20"/>
                <w:lang w:val="el-GR"/>
              </w:rPr>
            </w:pPr>
          </w:p>
        </w:tc>
        <w:tc>
          <w:tcPr>
            <w:tcW w:w="4678" w:type="dxa"/>
          </w:tcPr>
          <w:p w:rsidR="00130B30" w:rsidRPr="00975FD4" w:rsidRDefault="00130B30" w:rsidP="009F3104">
            <w:pPr>
              <w:contextualSpacing/>
              <w:rPr>
                <w:sz w:val="20"/>
                <w:lang w:val="el-GR"/>
              </w:rPr>
            </w:pPr>
            <w:r w:rsidRPr="00975FD4">
              <w:rPr>
                <w:sz w:val="20"/>
                <w:lang w:val="el-GR"/>
              </w:rPr>
              <w:t xml:space="preserve">Απαίτηση για συμμόρφωση με τα πρότυπα λειτουργίας αντλιών κενού </w:t>
            </w:r>
            <w:r w:rsidRPr="00391AF1">
              <w:rPr>
                <w:sz w:val="20"/>
                <w:lang w:val="en-US"/>
              </w:rPr>
              <w:t>SEMI</w:t>
            </w:r>
            <w:r w:rsidRPr="00975FD4">
              <w:rPr>
                <w:sz w:val="20"/>
                <w:lang w:val="el-GR"/>
              </w:rPr>
              <w:t xml:space="preserve"> Ε73-0299</w:t>
            </w:r>
          </w:p>
        </w:tc>
        <w:tc>
          <w:tcPr>
            <w:tcW w:w="1701" w:type="dxa"/>
            <w:vAlign w:val="center"/>
          </w:tcPr>
          <w:p w:rsidR="00130B30" w:rsidRPr="002E3AA8" w:rsidRDefault="00130B30" w:rsidP="009F3104">
            <w:pPr>
              <w:pStyle w:val="a3"/>
              <w:spacing w:after="0"/>
              <w:jc w:val="center"/>
              <w:rPr>
                <w:rFonts w:asciiTheme="minorHAnsi" w:hAnsiTheme="minorHAnsi" w:cstheme="minorHAnsi"/>
                <w:color w:val="000000"/>
                <w:szCs w:val="20"/>
                <w:lang w:val="el-GR"/>
              </w:rPr>
            </w:pPr>
            <w:r w:rsidRPr="007B047D">
              <w:rPr>
                <w:rFonts w:asciiTheme="minorHAnsi" w:hAnsiTheme="minorHAnsi" w:cstheme="minorBidi"/>
                <w:sz w:val="20"/>
                <w:szCs w:val="22"/>
                <w:lang w:val="el-GR" w:eastAsia="en-US"/>
              </w:rPr>
              <w:t>Ναι, να αναφερθεί</w:t>
            </w: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c>
          <w:tcPr>
            <w:tcW w:w="1701" w:type="dxa"/>
          </w:tcPr>
          <w:p w:rsidR="00130B30" w:rsidRPr="007B047D" w:rsidRDefault="00130B30" w:rsidP="009F3104">
            <w:pPr>
              <w:pStyle w:val="a3"/>
              <w:spacing w:after="0"/>
              <w:jc w:val="left"/>
              <w:rPr>
                <w:rFonts w:asciiTheme="minorHAnsi" w:hAnsiTheme="minorHAnsi" w:cstheme="minorBidi"/>
                <w:sz w:val="20"/>
                <w:szCs w:val="22"/>
                <w:lang w:val="el-GR" w:eastAsia="en-US"/>
              </w:rPr>
            </w:pPr>
          </w:p>
        </w:tc>
      </w:tr>
      <w:tr w:rsidR="00130B30" w:rsidRPr="002E3AA8" w:rsidTr="009F3104">
        <w:trPr>
          <w:jc w:val="center"/>
        </w:trPr>
        <w:tc>
          <w:tcPr>
            <w:tcW w:w="11052" w:type="dxa"/>
            <w:gridSpan w:val="5"/>
            <w:shd w:val="clear" w:color="auto" w:fill="FFE599" w:themeFill="accent4" w:themeFillTint="66"/>
            <w:vAlign w:val="center"/>
          </w:tcPr>
          <w:p w:rsidR="00130B30" w:rsidRDefault="00130B30" w:rsidP="00130B30">
            <w:pPr>
              <w:pStyle w:val="a3"/>
              <w:numPr>
                <w:ilvl w:val="0"/>
                <w:numId w:val="1"/>
              </w:numPr>
              <w:spacing w:after="0"/>
              <w:ind w:left="1077" w:hanging="357"/>
              <w:jc w:val="left"/>
              <w:rPr>
                <w:rFonts w:asciiTheme="minorHAnsi" w:hAnsiTheme="minorHAnsi" w:cstheme="minorHAnsi"/>
                <w:b/>
                <w:color w:val="000000"/>
                <w:szCs w:val="20"/>
                <w:lang w:val="el-GR"/>
              </w:rPr>
            </w:pPr>
            <w:r>
              <w:rPr>
                <w:rFonts w:asciiTheme="minorHAnsi" w:hAnsiTheme="minorHAnsi" w:cstheme="minorHAnsi"/>
                <w:b/>
                <w:color w:val="000000"/>
                <w:szCs w:val="20"/>
                <w:lang w:val="el-GR"/>
              </w:rPr>
              <w:t>Γενικές Απαιτήσεις</w:t>
            </w: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Ο κατασκευαστής θα πρέπει να είναι πιστοποιημένος κατά ISO 9001:2015.</w:t>
            </w:r>
          </w:p>
          <w:p w:rsidR="00130B30" w:rsidRPr="003C5154" w:rsidRDefault="00130B30" w:rsidP="009F3104">
            <w:pPr>
              <w:pStyle w:val="a3"/>
              <w:spacing w:after="0"/>
              <w:jc w:val="left"/>
              <w:rPr>
                <w:rFonts w:asciiTheme="minorHAnsi" w:hAnsiTheme="minorHAnsi" w:cstheme="minorHAnsi"/>
                <w:color w:val="000000"/>
                <w:sz w:val="20"/>
                <w:szCs w:val="20"/>
                <w:highlight w:val="green"/>
                <w:lang w:val="el-GR"/>
              </w:rPr>
            </w:pPr>
            <w:r w:rsidRPr="003C5154">
              <w:rPr>
                <w:rFonts w:asciiTheme="minorHAnsi" w:hAnsiTheme="minorHAnsi" w:cstheme="minorHAnsi"/>
                <w:color w:val="000000"/>
                <w:sz w:val="20"/>
                <w:szCs w:val="20"/>
                <w:lang w:val="el-GR"/>
              </w:rPr>
              <w:t>Να προσκομισθεί το σχετικό πιστοποιητικό</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highlight w:val="green"/>
                <w:lang w:val="en-US"/>
              </w:rPr>
            </w:pPr>
            <w:r w:rsidRPr="003C5154">
              <w:rPr>
                <w:rFonts w:asciiTheme="minorHAnsi" w:hAnsiTheme="minorHAnsi" w:cstheme="minorHAnsi"/>
                <w:color w:val="000000"/>
                <w:sz w:val="20"/>
                <w:szCs w:val="20"/>
                <w:lang w:val="en-US"/>
              </w:rPr>
              <w:t>NAI</w:t>
            </w:r>
          </w:p>
        </w:tc>
        <w:tc>
          <w:tcPr>
            <w:tcW w:w="1701" w:type="dxa"/>
          </w:tcPr>
          <w:p w:rsidR="00130B30" w:rsidRPr="003506C0" w:rsidRDefault="00130B30" w:rsidP="009F3104">
            <w:pPr>
              <w:pStyle w:val="a3"/>
              <w:spacing w:after="0"/>
              <w:jc w:val="left"/>
              <w:rPr>
                <w:rFonts w:asciiTheme="minorHAnsi" w:hAnsiTheme="minorHAnsi" w:cstheme="minorHAnsi"/>
                <w:color w:val="000000"/>
                <w:sz w:val="20"/>
                <w:szCs w:val="20"/>
                <w:lang w:val="el-GR"/>
              </w:rPr>
            </w:pPr>
            <w:r>
              <w:rPr>
                <w:rFonts w:asciiTheme="minorHAnsi" w:hAnsiTheme="minorHAnsi" w:cstheme="minorHAnsi"/>
                <w:color w:val="000000"/>
                <w:sz w:val="20"/>
                <w:szCs w:val="20"/>
                <w:lang w:val="el-GR"/>
              </w:rPr>
              <w:t xml:space="preserve"> </w:t>
            </w:r>
          </w:p>
        </w:tc>
        <w:tc>
          <w:tcPr>
            <w:tcW w:w="1701" w:type="dxa"/>
          </w:tcPr>
          <w:p w:rsidR="00130B30" w:rsidRPr="00BC45EF" w:rsidRDefault="00130B30" w:rsidP="009F3104">
            <w:pPr>
              <w:pStyle w:val="a3"/>
              <w:spacing w:after="0"/>
              <w:jc w:val="left"/>
              <w:rPr>
                <w:rFonts w:asciiTheme="minorHAnsi" w:hAnsiTheme="minorHAnsi" w:cstheme="minorHAnsi"/>
                <w:color w:val="000000"/>
                <w:szCs w:val="20"/>
                <w:lang w:val="en-US"/>
              </w:rPr>
            </w:pP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highlight w:val="green"/>
                <w:lang w:val="el-GR"/>
              </w:rPr>
            </w:pPr>
            <w:r w:rsidRPr="003C5154">
              <w:rPr>
                <w:rFonts w:asciiTheme="minorHAnsi" w:hAnsiTheme="minorHAnsi" w:cstheme="minorHAnsi"/>
                <w:color w:val="000000"/>
                <w:sz w:val="20"/>
                <w:szCs w:val="20"/>
                <w:lang w:val="el-GR"/>
              </w:rPr>
              <w:t>Όλα τα είδη θα συνοδεύονται από βεβαίωση ότι είναι καινούργια</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ΝΑΙ</w:t>
            </w:r>
          </w:p>
        </w:tc>
        <w:tc>
          <w:tcPr>
            <w:tcW w:w="1701" w:type="dxa"/>
          </w:tcPr>
          <w:p w:rsidR="00130B30" w:rsidRPr="003C5154" w:rsidRDefault="00130B30" w:rsidP="009F3104">
            <w:pPr>
              <w:pStyle w:val="a3"/>
              <w:spacing w:after="0"/>
              <w:jc w:val="left"/>
              <w:rPr>
                <w:rFonts w:asciiTheme="minorHAnsi" w:hAnsiTheme="minorHAnsi" w:cstheme="minorHAnsi"/>
                <w:color w:val="000000"/>
                <w:sz w:val="20"/>
                <w:szCs w:val="20"/>
                <w:lang w:val="el-GR"/>
              </w:rPr>
            </w:pPr>
          </w:p>
        </w:tc>
        <w:tc>
          <w:tcPr>
            <w:tcW w:w="1701" w:type="dxa"/>
          </w:tcPr>
          <w:p w:rsidR="00130B30" w:rsidRPr="00BC45EF" w:rsidRDefault="00130B30" w:rsidP="009F3104">
            <w:pPr>
              <w:pStyle w:val="a3"/>
              <w:spacing w:after="0"/>
              <w:jc w:val="left"/>
              <w:rPr>
                <w:rFonts w:asciiTheme="minorHAnsi" w:hAnsiTheme="minorHAnsi" w:cstheme="minorHAnsi"/>
                <w:color w:val="000000"/>
                <w:szCs w:val="20"/>
                <w:lang w:val="el-GR"/>
              </w:rPr>
            </w:pP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Όλα τα είδη θα καλύπτονται από εγγύηση καλής λειτουργίας για τουλάχιστον 1 έτος</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ΝΑΙ, να αναφερθεί</w:t>
            </w:r>
          </w:p>
        </w:tc>
        <w:tc>
          <w:tcPr>
            <w:tcW w:w="1701" w:type="dxa"/>
          </w:tcPr>
          <w:p w:rsidR="00130B30" w:rsidRPr="003C5154" w:rsidRDefault="00130B30" w:rsidP="009F3104">
            <w:pPr>
              <w:pStyle w:val="a3"/>
              <w:spacing w:after="0"/>
              <w:jc w:val="left"/>
              <w:rPr>
                <w:rFonts w:asciiTheme="minorHAnsi" w:hAnsiTheme="minorHAnsi" w:cstheme="minorHAnsi"/>
                <w:color w:val="000000"/>
                <w:sz w:val="20"/>
                <w:szCs w:val="20"/>
                <w:lang w:val="el-GR"/>
              </w:rPr>
            </w:pPr>
          </w:p>
        </w:tc>
        <w:tc>
          <w:tcPr>
            <w:tcW w:w="1701" w:type="dxa"/>
          </w:tcPr>
          <w:p w:rsidR="00130B30" w:rsidRPr="00BC45EF" w:rsidRDefault="00130B30" w:rsidP="009F3104">
            <w:pPr>
              <w:pStyle w:val="a3"/>
              <w:spacing w:after="0"/>
              <w:jc w:val="left"/>
              <w:rPr>
                <w:rFonts w:asciiTheme="minorHAnsi" w:hAnsiTheme="minorHAnsi" w:cstheme="minorHAnsi"/>
                <w:color w:val="000000"/>
                <w:szCs w:val="20"/>
                <w:lang w:val="el-GR"/>
              </w:rPr>
            </w:pP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Χρόνος παράδοσης κατά μέγιστο 6 μήνες</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ΝΑΙ, να αναφερθεί</w:t>
            </w:r>
          </w:p>
        </w:tc>
        <w:tc>
          <w:tcPr>
            <w:tcW w:w="1701" w:type="dxa"/>
          </w:tcPr>
          <w:p w:rsidR="00130B30" w:rsidRPr="003C5154" w:rsidRDefault="00130B30" w:rsidP="009F3104">
            <w:pPr>
              <w:pStyle w:val="a3"/>
              <w:spacing w:after="0"/>
              <w:jc w:val="left"/>
              <w:rPr>
                <w:rFonts w:asciiTheme="minorHAnsi" w:hAnsiTheme="minorHAnsi" w:cstheme="minorHAnsi"/>
                <w:color w:val="000000"/>
                <w:sz w:val="20"/>
                <w:szCs w:val="20"/>
                <w:lang w:val="el-GR"/>
              </w:rPr>
            </w:pPr>
          </w:p>
        </w:tc>
        <w:tc>
          <w:tcPr>
            <w:tcW w:w="1701" w:type="dxa"/>
          </w:tcPr>
          <w:p w:rsidR="00130B30" w:rsidRPr="00BC45EF" w:rsidRDefault="00130B30" w:rsidP="009F3104">
            <w:pPr>
              <w:pStyle w:val="a3"/>
              <w:spacing w:after="0"/>
              <w:jc w:val="left"/>
              <w:rPr>
                <w:rFonts w:asciiTheme="minorHAnsi" w:hAnsiTheme="minorHAnsi" w:cstheme="minorHAnsi"/>
                <w:color w:val="000000"/>
                <w:szCs w:val="20"/>
                <w:lang w:val="el-GR"/>
              </w:rPr>
            </w:pP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 xml:space="preserve">Τον ανάδοχο βαρύνουν τα </w:t>
            </w:r>
            <w:r w:rsidRPr="003C5154">
              <w:rPr>
                <w:rFonts w:asciiTheme="minorHAnsi" w:hAnsiTheme="minorHAnsi" w:cstheme="minorHAnsi"/>
                <w:sz w:val="20"/>
                <w:szCs w:val="20"/>
                <w:lang w:val="el-GR"/>
              </w:rPr>
              <w:t xml:space="preserve">έξοδα συσκευασίας, μεταφοράς και τοποθέτησης </w:t>
            </w:r>
            <w:r w:rsidRPr="003C5154">
              <w:rPr>
                <w:rFonts w:asciiTheme="minorHAnsi" w:hAnsiTheme="minorHAnsi" w:cstheme="minorHAnsi"/>
                <w:color w:val="000000"/>
                <w:sz w:val="20"/>
                <w:szCs w:val="20"/>
                <w:lang w:val="el-GR"/>
              </w:rPr>
              <w:t xml:space="preserve">και η ασφάλεια κατά τη μεταφορά </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ΝΑΙ</w:t>
            </w:r>
          </w:p>
        </w:tc>
        <w:tc>
          <w:tcPr>
            <w:tcW w:w="1701" w:type="dxa"/>
          </w:tcPr>
          <w:p w:rsidR="00130B30" w:rsidRPr="003C5154" w:rsidRDefault="00130B30" w:rsidP="009F3104">
            <w:pPr>
              <w:pStyle w:val="a3"/>
              <w:spacing w:after="0"/>
              <w:jc w:val="left"/>
              <w:rPr>
                <w:rFonts w:asciiTheme="minorHAnsi" w:hAnsiTheme="minorHAnsi" w:cstheme="minorHAnsi"/>
                <w:color w:val="000000"/>
                <w:sz w:val="20"/>
                <w:szCs w:val="20"/>
                <w:lang w:val="el-GR"/>
              </w:rPr>
            </w:pPr>
          </w:p>
        </w:tc>
        <w:tc>
          <w:tcPr>
            <w:tcW w:w="1701" w:type="dxa"/>
          </w:tcPr>
          <w:p w:rsidR="00130B30" w:rsidRPr="00BC45EF" w:rsidRDefault="00130B30" w:rsidP="009F3104">
            <w:pPr>
              <w:pStyle w:val="a3"/>
              <w:spacing w:after="0"/>
              <w:jc w:val="left"/>
              <w:rPr>
                <w:rFonts w:asciiTheme="minorHAnsi" w:hAnsiTheme="minorHAnsi" w:cstheme="minorHAnsi"/>
                <w:color w:val="000000"/>
                <w:szCs w:val="20"/>
                <w:lang w:val="el-GR"/>
              </w:rPr>
            </w:pP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Ο ανάδοχος αναλαμβάνει να τοποθετήσει και να εγκαταστήσει το σύστημα και να το παραδώσει σε πλήρη λειτουργία κατόπιν ελέγχου καλής λειτουργίας</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ΝΑΙ</w:t>
            </w:r>
          </w:p>
        </w:tc>
        <w:tc>
          <w:tcPr>
            <w:tcW w:w="1701" w:type="dxa"/>
          </w:tcPr>
          <w:p w:rsidR="00130B30" w:rsidRPr="003C5154" w:rsidRDefault="00130B30" w:rsidP="009F3104">
            <w:pPr>
              <w:pStyle w:val="a3"/>
              <w:spacing w:after="0"/>
              <w:jc w:val="left"/>
              <w:rPr>
                <w:rFonts w:asciiTheme="minorHAnsi" w:hAnsiTheme="minorHAnsi" w:cstheme="minorHAnsi"/>
                <w:color w:val="000000"/>
                <w:sz w:val="20"/>
                <w:szCs w:val="20"/>
                <w:lang w:val="el-GR"/>
              </w:rPr>
            </w:pPr>
          </w:p>
        </w:tc>
        <w:tc>
          <w:tcPr>
            <w:tcW w:w="1701" w:type="dxa"/>
          </w:tcPr>
          <w:p w:rsidR="00130B30" w:rsidRPr="002E3AA8" w:rsidRDefault="00130B30" w:rsidP="009F3104">
            <w:pPr>
              <w:pStyle w:val="a3"/>
              <w:spacing w:after="0"/>
              <w:jc w:val="left"/>
              <w:rPr>
                <w:rFonts w:asciiTheme="minorHAnsi" w:hAnsiTheme="minorHAnsi" w:cstheme="minorHAnsi"/>
                <w:color w:val="000000"/>
                <w:szCs w:val="20"/>
                <w:lang w:val="el-GR"/>
              </w:rPr>
            </w:pP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 xml:space="preserve">Η εγκατάσταση θα πραγματοποιηθεί από τεχνικό προσωπικό </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ΝΑΙ, να αναφερθεί</w:t>
            </w:r>
          </w:p>
        </w:tc>
        <w:tc>
          <w:tcPr>
            <w:tcW w:w="1701" w:type="dxa"/>
          </w:tcPr>
          <w:p w:rsidR="00130B30" w:rsidRPr="003C5154" w:rsidRDefault="00130B30" w:rsidP="009F3104">
            <w:pPr>
              <w:pStyle w:val="a3"/>
              <w:spacing w:after="0"/>
              <w:jc w:val="left"/>
              <w:rPr>
                <w:rFonts w:asciiTheme="minorHAnsi" w:hAnsiTheme="minorHAnsi" w:cstheme="minorHAnsi"/>
                <w:color w:val="000000"/>
                <w:sz w:val="20"/>
                <w:szCs w:val="20"/>
                <w:lang w:val="el-GR"/>
              </w:rPr>
            </w:pPr>
          </w:p>
        </w:tc>
        <w:tc>
          <w:tcPr>
            <w:tcW w:w="1701" w:type="dxa"/>
          </w:tcPr>
          <w:p w:rsidR="00130B30" w:rsidRPr="002E3AA8" w:rsidRDefault="00130B30" w:rsidP="009F3104">
            <w:pPr>
              <w:pStyle w:val="a3"/>
              <w:spacing w:after="0"/>
              <w:jc w:val="left"/>
              <w:rPr>
                <w:rFonts w:asciiTheme="minorHAnsi" w:hAnsiTheme="minorHAnsi" w:cstheme="minorHAnsi"/>
                <w:color w:val="000000"/>
                <w:szCs w:val="20"/>
                <w:lang w:val="el-GR"/>
              </w:rPr>
            </w:pP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Τον ανάδοχο βαρύνουν τα έξοδα μετακίνησης και διαμονής τεχνικών για την τοποθέτηση, εγκατάσταση και εκπαίδευση</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ΝΑΙ</w:t>
            </w:r>
          </w:p>
        </w:tc>
        <w:tc>
          <w:tcPr>
            <w:tcW w:w="1701" w:type="dxa"/>
          </w:tcPr>
          <w:p w:rsidR="00130B30" w:rsidRPr="003C5154" w:rsidRDefault="00130B30" w:rsidP="009F3104">
            <w:pPr>
              <w:pStyle w:val="a3"/>
              <w:spacing w:after="0"/>
              <w:jc w:val="left"/>
              <w:rPr>
                <w:rFonts w:asciiTheme="minorHAnsi" w:hAnsiTheme="minorHAnsi" w:cstheme="minorHAnsi"/>
                <w:color w:val="000000"/>
                <w:sz w:val="20"/>
                <w:szCs w:val="20"/>
                <w:lang w:val="el-GR"/>
              </w:rPr>
            </w:pPr>
          </w:p>
        </w:tc>
        <w:tc>
          <w:tcPr>
            <w:tcW w:w="1701" w:type="dxa"/>
          </w:tcPr>
          <w:p w:rsidR="00130B30" w:rsidRPr="002E3AA8" w:rsidRDefault="00130B30" w:rsidP="009F3104">
            <w:pPr>
              <w:pStyle w:val="a3"/>
              <w:spacing w:after="0"/>
              <w:jc w:val="left"/>
              <w:rPr>
                <w:rFonts w:asciiTheme="minorHAnsi" w:hAnsiTheme="minorHAnsi" w:cstheme="minorHAnsi"/>
                <w:color w:val="000000"/>
                <w:szCs w:val="20"/>
                <w:lang w:val="el-GR"/>
              </w:rPr>
            </w:pPr>
          </w:p>
        </w:tc>
      </w:tr>
      <w:tr w:rsidR="00130B30" w:rsidRPr="002E3AA8" w:rsidTr="009F3104">
        <w:trPr>
          <w:jc w:val="center"/>
        </w:trPr>
        <w:tc>
          <w:tcPr>
            <w:tcW w:w="1271" w:type="dxa"/>
            <w:vAlign w:val="center"/>
          </w:tcPr>
          <w:p w:rsidR="00130B30" w:rsidRPr="003C5154" w:rsidRDefault="00130B30" w:rsidP="00130B30">
            <w:pPr>
              <w:pStyle w:val="a3"/>
              <w:numPr>
                <w:ilvl w:val="1"/>
                <w:numId w:val="1"/>
              </w:numPr>
              <w:spacing w:after="0"/>
              <w:ind w:left="455" w:right="601" w:hanging="283"/>
              <w:jc w:val="center"/>
              <w:rPr>
                <w:rFonts w:asciiTheme="minorHAnsi" w:hAnsiTheme="minorHAnsi" w:cstheme="minorHAnsi"/>
                <w:color w:val="000000"/>
                <w:sz w:val="20"/>
                <w:szCs w:val="20"/>
                <w:lang w:val="el-GR"/>
              </w:rPr>
            </w:pPr>
          </w:p>
        </w:tc>
        <w:tc>
          <w:tcPr>
            <w:tcW w:w="4678" w:type="dxa"/>
            <w:vAlign w:val="center"/>
          </w:tcPr>
          <w:p w:rsidR="00130B30" w:rsidRPr="003C5154" w:rsidRDefault="00130B30" w:rsidP="009F3104">
            <w:pPr>
              <w:pStyle w:val="a3"/>
              <w:spacing w:after="0"/>
              <w:jc w:val="left"/>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Ο ανάδοχος δηλώνει γενική και πλήρη συμμόρφωση με όλους τους όρους της Διακήρυξης</w:t>
            </w:r>
          </w:p>
        </w:tc>
        <w:tc>
          <w:tcPr>
            <w:tcW w:w="1701" w:type="dxa"/>
            <w:vAlign w:val="center"/>
          </w:tcPr>
          <w:p w:rsidR="00130B30" w:rsidRPr="003C5154" w:rsidRDefault="00130B30" w:rsidP="009F3104">
            <w:pPr>
              <w:pStyle w:val="a3"/>
              <w:spacing w:after="0"/>
              <w:jc w:val="center"/>
              <w:rPr>
                <w:rFonts w:asciiTheme="minorHAnsi" w:hAnsiTheme="minorHAnsi" w:cstheme="minorHAnsi"/>
                <w:color w:val="000000"/>
                <w:sz w:val="20"/>
                <w:szCs w:val="20"/>
                <w:lang w:val="el-GR"/>
              </w:rPr>
            </w:pPr>
            <w:r w:rsidRPr="003C5154">
              <w:rPr>
                <w:rFonts w:asciiTheme="minorHAnsi" w:hAnsiTheme="minorHAnsi" w:cstheme="minorHAnsi"/>
                <w:color w:val="000000"/>
                <w:sz w:val="20"/>
                <w:szCs w:val="20"/>
                <w:lang w:val="el-GR"/>
              </w:rPr>
              <w:t>ΝΑΙ</w:t>
            </w:r>
          </w:p>
        </w:tc>
        <w:tc>
          <w:tcPr>
            <w:tcW w:w="1701" w:type="dxa"/>
          </w:tcPr>
          <w:p w:rsidR="00130B30" w:rsidRPr="003C5154" w:rsidRDefault="00130B30" w:rsidP="009F3104">
            <w:pPr>
              <w:pStyle w:val="a3"/>
              <w:spacing w:after="0"/>
              <w:jc w:val="left"/>
              <w:rPr>
                <w:rFonts w:asciiTheme="minorHAnsi" w:hAnsiTheme="minorHAnsi" w:cstheme="minorHAnsi"/>
                <w:color w:val="000000"/>
                <w:sz w:val="20"/>
                <w:szCs w:val="20"/>
                <w:lang w:val="el-GR"/>
              </w:rPr>
            </w:pPr>
          </w:p>
        </w:tc>
        <w:tc>
          <w:tcPr>
            <w:tcW w:w="1701" w:type="dxa"/>
          </w:tcPr>
          <w:p w:rsidR="00130B30" w:rsidRPr="00BC45EF" w:rsidRDefault="00130B30" w:rsidP="009F3104">
            <w:pPr>
              <w:pStyle w:val="a3"/>
              <w:spacing w:after="0"/>
              <w:jc w:val="left"/>
              <w:rPr>
                <w:rFonts w:asciiTheme="minorHAnsi" w:hAnsiTheme="minorHAnsi" w:cstheme="minorHAnsi"/>
                <w:color w:val="000000"/>
                <w:szCs w:val="20"/>
                <w:lang w:val="el-GR"/>
              </w:rPr>
            </w:pPr>
          </w:p>
        </w:tc>
      </w:tr>
    </w:tbl>
    <w:p w:rsidR="00130B30" w:rsidRPr="00975FD4" w:rsidRDefault="00130B30" w:rsidP="00130B30">
      <w:pPr>
        <w:rPr>
          <w:lang w:val="el-GR"/>
        </w:rPr>
      </w:pPr>
    </w:p>
    <w:p w:rsidR="00130B30" w:rsidRPr="00004C44" w:rsidRDefault="00130B30" w:rsidP="00130B30">
      <w:pPr>
        <w:jc w:val="center"/>
        <w:rPr>
          <w:rFonts w:asciiTheme="minorHAnsi" w:hAnsiTheme="minorHAnsi" w:cstheme="minorHAnsi"/>
          <w:b/>
          <w:i/>
          <w:sz w:val="20"/>
          <w:szCs w:val="20"/>
          <w:lang w:val="el-GR"/>
        </w:rPr>
      </w:pPr>
      <w:r w:rsidRPr="00004C44">
        <w:rPr>
          <w:rFonts w:asciiTheme="minorHAnsi" w:hAnsiTheme="minorHAnsi" w:cstheme="minorHAnsi"/>
          <w:b/>
          <w:i/>
          <w:sz w:val="20"/>
          <w:szCs w:val="20"/>
          <w:lang w:val="el-GR"/>
        </w:rPr>
        <w:t>Οδηγίες συμπλήρωσης πίνακα</w:t>
      </w:r>
      <w:r w:rsidRPr="009119F9">
        <w:rPr>
          <w:b/>
          <w:i/>
          <w:sz w:val="20"/>
          <w:szCs w:val="20"/>
          <w:lang w:val="el-GR"/>
        </w:rPr>
        <w:t xml:space="preserve"> </w:t>
      </w:r>
      <w:r w:rsidRPr="00130CB1">
        <w:rPr>
          <w:b/>
          <w:i/>
          <w:sz w:val="20"/>
          <w:szCs w:val="20"/>
          <w:lang w:val="el-GR"/>
        </w:rPr>
        <w:t>τεχνικών προδιαγραφών στο χώρο του διαγωνισμού στο ΕΣΗΔΗΣ</w:t>
      </w:r>
    </w:p>
    <w:p w:rsidR="00130B30" w:rsidRPr="00004C44" w:rsidRDefault="00130B30" w:rsidP="00130B30">
      <w:pPr>
        <w:suppressAutoHyphens w:val="0"/>
        <w:autoSpaceDE w:val="0"/>
        <w:spacing w:after="60"/>
        <w:rPr>
          <w:i/>
          <w:sz w:val="20"/>
          <w:szCs w:val="20"/>
          <w:lang w:val="el-GR"/>
        </w:rPr>
      </w:pPr>
      <w:r w:rsidRPr="009119F9">
        <w:rPr>
          <w:rFonts w:asciiTheme="minorHAnsi" w:hAnsiTheme="minorHAnsi" w:cstheme="minorHAnsi"/>
          <w:i/>
          <w:color w:val="000000"/>
          <w:sz w:val="20"/>
          <w:szCs w:val="20"/>
          <w:lang w:val="el-GR"/>
        </w:rPr>
        <w:t xml:space="preserve">Για τη </w:t>
      </w:r>
      <w:r w:rsidRPr="009119F9">
        <w:rPr>
          <w:i/>
          <w:sz w:val="20"/>
          <w:szCs w:val="20"/>
          <w:lang w:val="el-GR"/>
        </w:rPr>
        <w:t>συμπλήρωση των πινάκων τεχνικών προδιαγραφών στο χώρο του διαγωνισμού στο ΕΣΗΔΗΣ</w:t>
      </w:r>
      <w:r w:rsidRPr="00004C44">
        <w:rPr>
          <w:i/>
          <w:sz w:val="20"/>
          <w:szCs w:val="20"/>
          <w:lang w:val="el-GR"/>
        </w:rPr>
        <w:t>, σημειώνεται ότι:</w:t>
      </w:r>
    </w:p>
    <w:p w:rsidR="00130B30" w:rsidRPr="00004C44" w:rsidRDefault="00130B30" w:rsidP="00130B30">
      <w:pPr>
        <w:suppressAutoHyphens w:val="0"/>
        <w:autoSpaceDE w:val="0"/>
        <w:spacing w:after="60"/>
        <w:rPr>
          <w:i/>
          <w:sz w:val="20"/>
          <w:szCs w:val="20"/>
          <w:lang w:val="el-GR"/>
        </w:rPr>
      </w:pPr>
      <w:r w:rsidRPr="00004C44">
        <w:rPr>
          <w:i/>
          <w:sz w:val="20"/>
          <w:szCs w:val="20"/>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130B30" w:rsidRPr="00004C44" w:rsidRDefault="00130B30" w:rsidP="00130B30">
      <w:pPr>
        <w:suppressAutoHyphens w:val="0"/>
        <w:autoSpaceDE w:val="0"/>
        <w:spacing w:after="60"/>
        <w:rPr>
          <w:i/>
          <w:color w:val="000000"/>
          <w:sz w:val="20"/>
          <w:szCs w:val="20"/>
          <w:lang w:val="el-GR" w:eastAsia="en-US"/>
        </w:rPr>
      </w:pPr>
      <w:r w:rsidRPr="00004C44">
        <w:rPr>
          <w:i/>
          <w:sz w:val="20"/>
          <w:szCs w:val="20"/>
          <w:lang w:val="el-GR" w:eastAsia="en-US"/>
        </w:rPr>
        <w:t>Αν</w:t>
      </w:r>
      <w:r w:rsidRPr="00004C44">
        <w:rPr>
          <w:i/>
          <w:spacing w:val="16"/>
          <w:sz w:val="20"/>
          <w:szCs w:val="20"/>
          <w:lang w:val="el-GR" w:eastAsia="en-US"/>
        </w:rPr>
        <w:t xml:space="preserve"> </w:t>
      </w:r>
      <w:r w:rsidRPr="00004C44">
        <w:rPr>
          <w:i/>
          <w:sz w:val="20"/>
          <w:szCs w:val="20"/>
          <w:lang w:val="el-GR"/>
        </w:rPr>
        <w:t>στη</w:t>
      </w:r>
      <w:r w:rsidRPr="00004C44">
        <w:rPr>
          <w:i/>
          <w:spacing w:val="20"/>
          <w:sz w:val="20"/>
          <w:szCs w:val="20"/>
          <w:lang w:val="el-GR" w:eastAsia="en-US"/>
        </w:rPr>
        <w:t xml:space="preserve"> </w:t>
      </w:r>
      <w:r w:rsidRPr="00004C44">
        <w:rPr>
          <w:i/>
          <w:spacing w:val="-1"/>
          <w:sz w:val="20"/>
          <w:szCs w:val="20"/>
          <w:lang w:val="el-GR" w:eastAsia="en-US"/>
        </w:rPr>
        <w:t>στήλη</w:t>
      </w:r>
      <w:r w:rsidRPr="00004C44">
        <w:rPr>
          <w:i/>
          <w:spacing w:val="17"/>
          <w:sz w:val="20"/>
          <w:szCs w:val="20"/>
          <w:lang w:val="el-GR" w:eastAsia="en-US"/>
        </w:rPr>
        <w:t xml:space="preserve"> </w:t>
      </w:r>
      <w:r w:rsidRPr="00004C44">
        <w:rPr>
          <w:i/>
          <w:sz w:val="20"/>
          <w:szCs w:val="20"/>
          <w:lang w:val="el-GR" w:eastAsia="en-US"/>
        </w:rPr>
        <w:t>«</w:t>
      </w:r>
      <w:r w:rsidRPr="00004C44">
        <w:rPr>
          <w:bCs/>
          <w:i/>
          <w:color w:val="000000"/>
          <w:sz w:val="20"/>
          <w:szCs w:val="20"/>
          <w:lang w:val="el-GR"/>
        </w:rPr>
        <w:t>ΥΠΟΧΡΕΩΤΙΚΗ ΑΠΑΙΤΗΣΗ</w:t>
      </w:r>
      <w:r w:rsidRPr="00004C44">
        <w:rPr>
          <w:i/>
          <w:sz w:val="20"/>
          <w:szCs w:val="20"/>
          <w:lang w:val="el-GR" w:eastAsia="en-US"/>
        </w:rPr>
        <w:t>»</w:t>
      </w:r>
      <w:r w:rsidRPr="00004C44">
        <w:rPr>
          <w:i/>
          <w:spacing w:val="20"/>
          <w:sz w:val="20"/>
          <w:szCs w:val="20"/>
          <w:lang w:val="el-GR" w:eastAsia="en-US"/>
        </w:rPr>
        <w:t xml:space="preserve"> </w:t>
      </w:r>
      <w:r w:rsidRPr="00004C44">
        <w:rPr>
          <w:i/>
          <w:sz w:val="20"/>
          <w:szCs w:val="20"/>
          <w:lang w:val="el-GR" w:eastAsia="en-US"/>
        </w:rPr>
        <w:t>έχει</w:t>
      </w:r>
      <w:r w:rsidRPr="00004C44">
        <w:rPr>
          <w:i/>
          <w:spacing w:val="18"/>
          <w:sz w:val="20"/>
          <w:szCs w:val="20"/>
          <w:lang w:val="el-GR" w:eastAsia="en-US"/>
        </w:rPr>
        <w:t xml:space="preserve"> </w:t>
      </w:r>
      <w:r w:rsidRPr="00004C44">
        <w:rPr>
          <w:i/>
          <w:sz w:val="20"/>
          <w:szCs w:val="20"/>
          <w:lang w:val="el-GR" w:eastAsia="en-US"/>
        </w:rPr>
        <w:t>συμπληρωθεί</w:t>
      </w:r>
      <w:r w:rsidRPr="00004C44">
        <w:rPr>
          <w:i/>
          <w:spacing w:val="17"/>
          <w:sz w:val="20"/>
          <w:szCs w:val="20"/>
          <w:lang w:val="el-GR" w:eastAsia="en-US"/>
        </w:rPr>
        <w:t xml:space="preserve"> </w:t>
      </w:r>
      <w:r w:rsidRPr="00004C44">
        <w:rPr>
          <w:i/>
          <w:sz w:val="20"/>
          <w:szCs w:val="20"/>
          <w:lang w:val="el-GR" w:eastAsia="en-US"/>
        </w:rPr>
        <w:t>η</w:t>
      </w:r>
      <w:r w:rsidRPr="00004C44">
        <w:rPr>
          <w:i/>
          <w:spacing w:val="20"/>
          <w:sz w:val="20"/>
          <w:szCs w:val="20"/>
          <w:lang w:val="el-GR" w:eastAsia="en-US"/>
        </w:rPr>
        <w:t xml:space="preserve"> </w:t>
      </w:r>
      <w:r w:rsidRPr="00004C44">
        <w:rPr>
          <w:i/>
          <w:spacing w:val="-1"/>
          <w:sz w:val="20"/>
          <w:szCs w:val="20"/>
          <w:lang w:val="el-GR" w:eastAsia="en-US"/>
        </w:rPr>
        <w:t>λέξη</w:t>
      </w:r>
      <w:r w:rsidRPr="00004C44">
        <w:rPr>
          <w:i/>
          <w:spacing w:val="20"/>
          <w:sz w:val="20"/>
          <w:szCs w:val="20"/>
          <w:lang w:val="el-GR" w:eastAsia="en-US"/>
        </w:rPr>
        <w:t xml:space="preserve"> </w:t>
      </w:r>
      <w:r w:rsidRPr="00004C44">
        <w:rPr>
          <w:i/>
          <w:sz w:val="20"/>
          <w:szCs w:val="20"/>
          <w:lang w:val="el-GR" w:eastAsia="en-US"/>
        </w:rPr>
        <w:t>«ΝΑΙ»</w:t>
      </w:r>
      <w:r w:rsidRPr="00004C44">
        <w:rPr>
          <w:i/>
          <w:spacing w:val="18"/>
          <w:sz w:val="20"/>
          <w:szCs w:val="20"/>
          <w:lang w:val="el-GR" w:eastAsia="en-US"/>
        </w:rPr>
        <w:t>, σ</w:t>
      </w:r>
      <w:r w:rsidRPr="00004C44">
        <w:rPr>
          <w:i/>
          <w:color w:val="000000"/>
          <w:sz w:val="20"/>
          <w:szCs w:val="20"/>
          <w:lang w:val="el-GR" w:eastAsia="en-US"/>
        </w:rPr>
        <w:t>τη στήλη «</w:t>
      </w:r>
      <w:r w:rsidRPr="00004C44">
        <w:rPr>
          <w:i/>
          <w:sz w:val="20"/>
          <w:szCs w:val="20"/>
          <w:lang w:val="el-GR"/>
        </w:rPr>
        <w:t xml:space="preserve">ΑΠΑΝΤΗΣΗ </w:t>
      </w:r>
      <w:r w:rsidRPr="00004C44">
        <w:rPr>
          <w:i/>
          <w:color w:val="000000"/>
          <w:sz w:val="20"/>
          <w:szCs w:val="20"/>
          <w:lang w:val="el-GR" w:eastAsia="en-US"/>
        </w:rPr>
        <w:t xml:space="preserve">ΠΡΟΜΗΘΕΥΤΗ» συμπληρώνεται η απάντηση του Προσφέροντα η οποία θα έχει τη μορφή ΝΑΙ/ΟΧΙ εάν η αντίστοιχη προδιαγραφή </w:t>
      </w:r>
      <w:proofErr w:type="spellStart"/>
      <w:r w:rsidRPr="00004C44">
        <w:rPr>
          <w:i/>
          <w:color w:val="000000"/>
          <w:sz w:val="20"/>
          <w:szCs w:val="20"/>
          <w:lang w:val="el-GR" w:eastAsia="en-US"/>
        </w:rPr>
        <w:t>πληρούται</w:t>
      </w:r>
      <w:proofErr w:type="spellEnd"/>
      <w:r w:rsidRPr="00004C44">
        <w:rPr>
          <w:i/>
          <w:color w:val="000000"/>
          <w:sz w:val="20"/>
          <w:szCs w:val="20"/>
          <w:lang w:val="el-GR" w:eastAsia="en-US"/>
        </w:rPr>
        <w:t xml:space="preserve"> ή όχι από την Προσφορά.</w:t>
      </w:r>
    </w:p>
    <w:p w:rsidR="00130B30" w:rsidRPr="007812E0" w:rsidRDefault="00130B30" w:rsidP="00130B30">
      <w:pPr>
        <w:suppressAutoHyphens w:val="0"/>
        <w:autoSpaceDE w:val="0"/>
        <w:spacing w:after="60"/>
        <w:rPr>
          <w:i/>
          <w:color w:val="000000"/>
          <w:sz w:val="20"/>
          <w:szCs w:val="20"/>
          <w:lang w:val="el-GR" w:eastAsia="en-US"/>
        </w:rPr>
      </w:pPr>
      <w:r w:rsidRPr="007812E0">
        <w:rPr>
          <w:i/>
          <w:sz w:val="20"/>
          <w:szCs w:val="20"/>
          <w:lang w:val="el-GR" w:eastAsia="en-US"/>
        </w:rPr>
        <w:t>Αν</w:t>
      </w:r>
      <w:r w:rsidRPr="007812E0">
        <w:rPr>
          <w:i/>
          <w:spacing w:val="16"/>
          <w:sz w:val="20"/>
          <w:szCs w:val="20"/>
          <w:lang w:val="el-GR" w:eastAsia="en-US"/>
        </w:rPr>
        <w:t xml:space="preserve"> </w:t>
      </w:r>
      <w:r w:rsidRPr="007812E0">
        <w:rPr>
          <w:i/>
          <w:sz w:val="20"/>
          <w:szCs w:val="20"/>
          <w:lang w:val="el-GR"/>
        </w:rPr>
        <w:t>στη</w:t>
      </w:r>
      <w:r w:rsidRPr="007812E0">
        <w:rPr>
          <w:i/>
          <w:spacing w:val="20"/>
          <w:sz w:val="20"/>
          <w:szCs w:val="20"/>
          <w:lang w:val="el-GR" w:eastAsia="en-US"/>
        </w:rPr>
        <w:t xml:space="preserve"> </w:t>
      </w:r>
      <w:r w:rsidRPr="007812E0">
        <w:rPr>
          <w:i/>
          <w:spacing w:val="-1"/>
          <w:sz w:val="20"/>
          <w:szCs w:val="20"/>
          <w:lang w:val="el-GR" w:eastAsia="en-US"/>
        </w:rPr>
        <w:t>στήλη</w:t>
      </w:r>
      <w:r w:rsidRPr="007812E0">
        <w:rPr>
          <w:i/>
          <w:spacing w:val="17"/>
          <w:sz w:val="20"/>
          <w:szCs w:val="20"/>
          <w:lang w:val="el-GR" w:eastAsia="en-US"/>
        </w:rPr>
        <w:t xml:space="preserve"> </w:t>
      </w:r>
      <w:r w:rsidRPr="007812E0">
        <w:rPr>
          <w:i/>
          <w:sz w:val="20"/>
          <w:szCs w:val="20"/>
          <w:lang w:val="el-GR" w:eastAsia="en-US"/>
        </w:rPr>
        <w:t>«</w:t>
      </w:r>
      <w:r w:rsidRPr="007812E0">
        <w:rPr>
          <w:i/>
          <w:color w:val="000000"/>
          <w:sz w:val="20"/>
          <w:szCs w:val="20"/>
          <w:lang w:val="el-GR" w:eastAsia="en-US"/>
        </w:rPr>
        <w:t>ΥΠΟΧΡΕΩΤΙΚΗ</w:t>
      </w:r>
      <w:r w:rsidRPr="007812E0">
        <w:rPr>
          <w:bCs/>
          <w:i/>
          <w:color w:val="000000"/>
          <w:sz w:val="20"/>
          <w:szCs w:val="20"/>
          <w:lang w:val="el-GR"/>
        </w:rPr>
        <w:t xml:space="preserve"> ΑΠΑΙΤΗΣΗ</w:t>
      </w:r>
      <w:r w:rsidRPr="007812E0">
        <w:rPr>
          <w:i/>
          <w:sz w:val="20"/>
          <w:szCs w:val="20"/>
          <w:lang w:val="el-GR" w:eastAsia="en-US"/>
        </w:rPr>
        <w:t>»</w:t>
      </w:r>
      <w:r w:rsidRPr="007812E0">
        <w:rPr>
          <w:i/>
          <w:spacing w:val="20"/>
          <w:sz w:val="20"/>
          <w:szCs w:val="20"/>
          <w:lang w:val="el-GR" w:eastAsia="en-US"/>
        </w:rPr>
        <w:t xml:space="preserve"> </w:t>
      </w:r>
      <w:r w:rsidRPr="007812E0">
        <w:rPr>
          <w:i/>
          <w:sz w:val="20"/>
          <w:szCs w:val="20"/>
          <w:lang w:val="el-GR" w:eastAsia="en-US"/>
        </w:rPr>
        <w:t>έχει</w:t>
      </w:r>
      <w:r w:rsidRPr="007812E0">
        <w:rPr>
          <w:i/>
          <w:spacing w:val="18"/>
          <w:sz w:val="20"/>
          <w:szCs w:val="20"/>
          <w:lang w:val="el-GR" w:eastAsia="en-US"/>
        </w:rPr>
        <w:t xml:space="preserve"> </w:t>
      </w:r>
      <w:r w:rsidRPr="007812E0">
        <w:rPr>
          <w:i/>
          <w:sz w:val="20"/>
          <w:szCs w:val="20"/>
          <w:lang w:val="el-GR" w:eastAsia="en-US"/>
        </w:rPr>
        <w:t>συμπληρωθεί</w:t>
      </w:r>
      <w:r w:rsidRPr="007812E0">
        <w:rPr>
          <w:i/>
          <w:spacing w:val="18"/>
          <w:sz w:val="20"/>
          <w:szCs w:val="20"/>
          <w:lang w:val="el-GR" w:eastAsia="en-US"/>
        </w:rPr>
        <w:t xml:space="preserve"> </w:t>
      </w:r>
      <w:r w:rsidRPr="007812E0">
        <w:rPr>
          <w:i/>
          <w:sz w:val="20"/>
          <w:szCs w:val="20"/>
          <w:lang w:val="el-GR" w:eastAsia="en-US"/>
        </w:rPr>
        <w:t>«ΝΑΙ, να αναφερθεί»,</w:t>
      </w:r>
      <w:r w:rsidRPr="007812E0">
        <w:rPr>
          <w:i/>
          <w:spacing w:val="18"/>
          <w:sz w:val="20"/>
          <w:szCs w:val="20"/>
          <w:lang w:val="el-GR" w:eastAsia="en-US"/>
        </w:rPr>
        <w:t xml:space="preserve"> </w:t>
      </w:r>
      <w:r>
        <w:rPr>
          <w:i/>
          <w:spacing w:val="18"/>
          <w:sz w:val="20"/>
          <w:szCs w:val="20"/>
          <w:lang w:val="el-GR" w:eastAsia="en-US"/>
        </w:rPr>
        <w:t xml:space="preserve">ή ένα αριθμητικό μέγεθος, </w:t>
      </w:r>
      <w:r w:rsidRPr="007812E0">
        <w:rPr>
          <w:i/>
          <w:spacing w:val="18"/>
          <w:sz w:val="20"/>
          <w:szCs w:val="20"/>
          <w:lang w:val="el-GR" w:eastAsia="en-US"/>
        </w:rPr>
        <w:t>σ</w:t>
      </w:r>
      <w:r w:rsidRPr="007812E0">
        <w:rPr>
          <w:i/>
          <w:color w:val="000000"/>
          <w:sz w:val="20"/>
          <w:szCs w:val="20"/>
          <w:lang w:val="el-GR" w:eastAsia="en-US"/>
        </w:rPr>
        <w:t>τη στήλη «ΑΠΑΝΤΗΣΗ</w:t>
      </w:r>
      <w:r w:rsidRPr="007812E0">
        <w:rPr>
          <w:i/>
          <w:sz w:val="20"/>
          <w:szCs w:val="20"/>
          <w:lang w:val="el-GR"/>
        </w:rPr>
        <w:t xml:space="preserve"> </w:t>
      </w:r>
      <w:r w:rsidRPr="007812E0">
        <w:rPr>
          <w:i/>
          <w:color w:val="000000"/>
          <w:sz w:val="20"/>
          <w:szCs w:val="20"/>
          <w:lang w:val="el-GR" w:eastAsia="en-US"/>
        </w:rPr>
        <w:t xml:space="preserve">ΠΡΟΜΗΘΕΥΤΗ» συμπληρώνεται η απάντηση του Αναδόχου η οποία θα έχει τη μορφή ΝΑΙ/ ένα αριθμητικό μέγεθος </w:t>
      </w:r>
      <w:r w:rsidRPr="007812E0">
        <w:rPr>
          <w:bCs/>
          <w:i/>
          <w:color w:val="000000"/>
          <w:sz w:val="20"/>
          <w:szCs w:val="20"/>
          <w:lang w:val="el-GR"/>
        </w:rPr>
        <w:t>που</w:t>
      </w:r>
      <w:r w:rsidRPr="007812E0">
        <w:rPr>
          <w:i/>
          <w:color w:val="000000"/>
          <w:sz w:val="20"/>
          <w:szCs w:val="20"/>
          <w:lang w:val="el-GR" w:eastAsia="en-US"/>
        </w:rPr>
        <w:t xml:space="preserve"> δηλώνει την ποσότητα του αντίστοιχου χαρακτηριστικού στην Προσφορά ή αναφορά του προσφερόμενου μεγέθους. Απλή κατάφαση δεν αποτελεί απόδειξη πλήρωσης της προδιαγραφής.</w:t>
      </w:r>
    </w:p>
    <w:p w:rsidR="00130B30" w:rsidRPr="00004C44" w:rsidRDefault="00130B30" w:rsidP="00130B30">
      <w:pPr>
        <w:suppressAutoHyphens w:val="0"/>
        <w:autoSpaceDE w:val="0"/>
        <w:spacing w:after="60"/>
        <w:rPr>
          <w:i/>
          <w:sz w:val="20"/>
          <w:szCs w:val="20"/>
          <w:lang w:val="el-GR" w:eastAsia="en-US"/>
        </w:rPr>
      </w:pPr>
      <w:r w:rsidRPr="00004C44">
        <w:rPr>
          <w:i/>
          <w:color w:val="000000"/>
          <w:sz w:val="20"/>
          <w:szCs w:val="20"/>
          <w:lang w:val="el-GR"/>
        </w:rPr>
        <w:t xml:space="preserve">Σε περίπτωση που ένα κελί είναι ΚΕΝΟ εκλαμβάνεται ως αρνητική απάντηση (ΟΧΙ) και </w:t>
      </w:r>
      <w:r w:rsidRPr="00004C44">
        <w:rPr>
          <w:i/>
          <w:sz w:val="20"/>
          <w:szCs w:val="20"/>
          <w:lang w:val="el-GR"/>
        </w:rPr>
        <w:t>αποτελεί λόγο απόρριψης της προσφοράς</w:t>
      </w:r>
    </w:p>
    <w:p w:rsidR="00130B30" w:rsidRPr="00954BE6" w:rsidRDefault="00130B30" w:rsidP="00130B30">
      <w:pPr>
        <w:suppressAutoHyphens w:val="0"/>
        <w:autoSpaceDE w:val="0"/>
        <w:spacing w:after="60"/>
        <w:rPr>
          <w:i/>
          <w:color w:val="000000"/>
          <w:sz w:val="20"/>
          <w:szCs w:val="20"/>
          <w:lang w:val="el-GR" w:eastAsia="en-US"/>
        </w:rPr>
      </w:pPr>
      <w:r w:rsidRPr="00004C44">
        <w:rPr>
          <w:i/>
          <w:color w:val="000000"/>
          <w:sz w:val="20"/>
          <w:szCs w:val="20"/>
          <w:lang w:val="el-GR" w:eastAsia="en-US"/>
        </w:rPr>
        <w:t xml:space="preserve">Στη στήλη «ΠΑΡΑΠΟΜΠΗ» θα </w:t>
      </w:r>
      <w:r w:rsidRPr="00004C44">
        <w:rPr>
          <w:i/>
          <w:color w:val="000000"/>
          <w:sz w:val="20"/>
          <w:szCs w:val="20"/>
          <w:lang w:val="el-GR"/>
        </w:rPr>
        <w:t>καταγραφεί</w:t>
      </w:r>
      <w:r w:rsidRPr="00004C44">
        <w:rPr>
          <w:i/>
          <w:color w:val="000000"/>
          <w:sz w:val="20"/>
          <w:szCs w:val="20"/>
          <w:lang w:val="el-GR" w:eastAsia="en-US"/>
        </w:rPr>
        <w:t xml:space="preserve"> η </w:t>
      </w:r>
      <w:r w:rsidRPr="00004C44">
        <w:rPr>
          <w:b/>
          <w:i/>
          <w:color w:val="000000"/>
          <w:sz w:val="20"/>
          <w:szCs w:val="20"/>
          <w:u w:val="single"/>
          <w:lang w:val="el-GR" w:eastAsia="en-US"/>
        </w:rPr>
        <w:t>σαφής παραπομπή</w:t>
      </w:r>
      <w:r w:rsidRPr="00004C44">
        <w:rPr>
          <w:b/>
          <w:i/>
          <w:color w:val="000000"/>
          <w:sz w:val="20"/>
          <w:szCs w:val="20"/>
          <w:lang w:val="el-GR" w:eastAsia="en-US"/>
        </w:rPr>
        <w:t xml:space="preserve"> σε Παράρτημα της Τεχνικής Προσφοράς</w:t>
      </w:r>
      <w:r w:rsidRPr="00004C44">
        <w:rPr>
          <w:i/>
          <w:color w:val="000000"/>
          <w:sz w:val="20"/>
          <w:szCs w:val="20"/>
          <w:lang w:val="el-GR" w:eastAsia="en-US"/>
        </w:rPr>
        <w:t xml:space="preserve">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w:t>
      </w:r>
      <w:r w:rsidRPr="00004C44">
        <w:rPr>
          <w:b/>
          <w:i/>
          <w:color w:val="000000"/>
          <w:sz w:val="20"/>
          <w:szCs w:val="20"/>
          <w:lang w:val="el-GR" w:eastAsia="en-US"/>
        </w:rPr>
        <w:t>συγκεκριμένες</w:t>
      </w:r>
      <w:r w:rsidRPr="00004C44">
        <w:rPr>
          <w:i/>
          <w:color w:val="000000"/>
          <w:sz w:val="20"/>
          <w:szCs w:val="20"/>
          <w:lang w:val="el-GR" w:eastAsia="en-US"/>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w:t>
      </w:r>
      <w:r w:rsidRPr="00954BE6">
        <w:rPr>
          <w:i/>
          <w:color w:val="000000"/>
          <w:sz w:val="20"/>
          <w:szCs w:val="20"/>
          <w:lang w:val="el-GR" w:eastAsia="en-US"/>
        </w:rPr>
        <w:t xml:space="preserve">αριθμηθεί η παραπομπή και θα σημειωθεί η αντίστοιχη παράγραφος του Πίνακα Συμμόρφωσης στην οποία καταγράφεται η ζητούμενη προδιαγραφή (π.χ. </w:t>
      </w:r>
      <w:proofErr w:type="spellStart"/>
      <w:r w:rsidRPr="00954BE6">
        <w:rPr>
          <w:i/>
          <w:color w:val="000000"/>
          <w:sz w:val="20"/>
          <w:szCs w:val="20"/>
          <w:lang w:val="el-GR" w:eastAsia="en-US"/>
        </w:rPr>
        <w:t>Προδ</w:t>
      </w:r>
      <w:proofErr w:type="spellEnd"/>
      <w:r w:rsidRPr="00954BE6">
        <w:rPr>
          <w:i/>
          <w:color w:val="000000"/>
          <w:sz w:val="20"/>
          <w:szCs w:val="20"/>
          <w:lang w:val="el-GR" w:eastAsia="en-US"/>
        </w:rPr>
        <w:t xml:space="preserve">. Α.18). </w:t>
      </w:r>
    </w:p>
    <w:p w:rsidR="00130B30" w:rsidRDefault="00130B30">
      <w:pPr>
        <w:suppressAutoHyphens w:val="0"/>
        <w:spacing w:after="160" w:line="259" w:lineRule="auto"/>
        <w:jc w:val="left"/>
        <w:rPr>
          <w:lang w:val="el-GR"/>
        </w:rPr>
      </w:pPr>
      <w:r>
        <w:rPr>
          <w:lang w:val="el-GR"/>
        </w:rPr>
        <w:br w:type="page"/>
      </w:r>
    </w:p>
    <w:p w:rsidR="00130B30" w:rsidRDefault="00130B30" w:rsidP="00130B30">
      <w:pPr>
        <w:pStyle w:val="2"/>
        <w:pageBreakBefore/>
        <w:tabs>
          <w:tab w:val="clear" w:pos="567"/>
          <w:tab w:val="left" w:pos="0"/>
        </w:tabs>
        <w:ind w:left="0" w:firstLine="0"/>
        <w:rPr>
          <w:lang w:val="el-GR"/>
        </w:rPr>
      </w:pPr>
      <w:bookmarkStart w:id="0" w:name="_Toc24980880"/>
      <w:bookmarkStart w:id="1" w:name="_Toc498520022"/>
      <w:bookmarkStart w:id="2" w:name="_Toc521310117"/>
      <w:r>
        <w:rPr>
          <w:lang w:val="el-GR"/>
        </w:rPr>
        <w:lastRenderedPageBreak/>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0"/>
      <w:r>
        <w:rPr>
          <w:rFonts w:eastAsia="SimSun"/>
          <w:lang w:val="el-GR"/>
        </w:rPr>
        <w:t xml:space="preserve"> </w:t>
      </w:r>
      <w:bookmarkEnd w:id="1"/>
      <w:bookmarkEnd w:id="2"/>
    </w:p>
    <w:p w:rsidR="00130B30" w:rsidRPr="00520255" w:rsidRDefault="00130B30" w:rsidP="00130B30">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130B30" w:rsidRPr="004F6E5E" w:rsidRDefault="00130B30" w:rsidP="00130B30">
      <w:pPr>
        <w:rPr>
          <w:b/>
          <w:lang w:val="el-GR" w:eastAsia="en-US"/>
        </w:rPr>
      </w:pPr>
      <w:r w:rsidRPr="004F6E5E">
        <w:rPr>
          <w:b/>
          <w:lang w:val="el-GR" w:eastAsia="en-US"/>
        </w:rPr>
        <w:t xml:space="preserve">ΣΧΕΔΙΟ ΕΓΓΥΗΤΙΚΗΣ ΕΠΙΣΤΟΛΗΣ ΣΥΜΜΕΤΟΧΗΣ </w:t>
      </w:r>
    </w:p>
    <w:p w:rsidR="00130B30" w:rsidRPr="008C4F16" w:rsidRDefault="00130B30" w:rsidP="00130B30">
      <w:pPr>
        <w:suppressAutoHyphens w:val="0"/>
        <w:spacing w:before="120" w:after="0"/>
        <w:rPr>
          <w:rFonts w:asciiTheme="minorHAnsi" w:hAnsiTheme="minorHAnsi" w:cstheme="minorHAnsi"/>
          <w:szCs w:val="22"/>
          <w:lang w:val="el-GR" w:eastAsia="en-US"/>
        </w:rPr>
      </w:pPr>
    </w:p>
    <w:p w:rsidR="00130B30" w:rsidRPr="008C4F16" w:rsidRDefault="00130B30" w:rsidP="00130B30">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130B30" w:rsidRPr="008C4F16" w:rsidRDefault="00130B30" w:rsidP="00130B30">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130B30" w:rsidRPr="008C4F16" w:rsidRDefault="00130B30" w:rsidP="00130B3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130B30" w:rsidRPr="008C4F16" w:rsidRDefault="00130B30" w:rsidP="00130B3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130B30" w:rsidRPr="008C4F16" w:rsidRDefault="00130B30" w:rsidP="00130B3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130B30" w:rsidRPr="008C4F16" w:rsidRDefault="00130B30" w:rsidP="00130B30">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130B30" w:rsidRPr="008C4F16" w:rsidRDefault="00130B30" w:rsidP="00130B30">
      <w:pPr>
        <w:suppressAutoHyphens w:val="0"/>
        <w:spacing w:before="120" w:after="0"/>
        <w:jc w:val="center"/>
        <w:rPr>
          <w:rFonts w:asciiTheme="minorHAnsi" w:hAnsiTheme="minorHAnsi" w:cstheme="minorHAnsi"/>
          <w:b/>
          <w:bCs/>
          <w:szCs w:val="22"/>
          <w:lang w:val="el-GR" w:eastAsia="en-US"/>
        </w:rPr>
      </w:pPr>
    </w:p>
    <w:p w:rsidR="00130B30" w:rsidRPr="00C45D48" w:rsidRDefault="00130B30" w:rsidP="00130B30">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130B30" w:rsidRPr="0069299D" w:rsidRDefault="00130B30" w:rsidP="00130B30">
      <w:pPr>
        <w:spacing w:line="260" w:lineRule="exact"/>
        <w:ind w:firstLine="256"/>
        <w:rPr>
          <w:rFonts w:asciiTheme="minorHAnsi" w:hAnsiTheme="minorHAnsi" w:cstheme="minorHAnsi"/>
          <w:b/>
          <w:szCs w:val="22"/>
          <w:lang w:val="el-GR"/>
        </w:rPr>
      </w:pPr>
      <w:r w:rsidRPr="003D26B4">
        <w:rPr>
          <w:szCs w:val="22"/>
          <w:lang w:val="el-GR"/>
        </w:rPr>
        <w:t xml:space="preserve">Με την επιστολή αυτή σας γνωστοποιούμε ότι εγγυόμαστε ρητά, ανέκκλητα και ανεπιφύλακτα, </w:t>
      </w:r>
      <w:proofErr w:type="spellStart"/>
      <w:r w:rsidRPr="003D26B4">
        <w:rPr>
          <w:szCs w:val="22"/>
          <w:lang w:val="el-GR"/>
        </w:rPr>
        <w:t>ευθυνόμενοι</w:t>
      </w:r>
      <w:proofErr w:type="spellEnd"/>
      <w:r w:rsidRPr="003D26B4">
        <w:rPr>
          <w:szCs w:val="22"/>
          <w:lang w:val="el-GR"/>
        </w:rPr>
        <w:t xml:space="preserve"> απέναντι σας εις ολόκληρο και ως </w:t>
      </w:r>
      <w:proofErr w:type="spellStart"/>
      <w:r w:rsidRPr="003D26B4">
        <w:rPr>
          <w:szCs w:val="22"/>
          <w:lang w:val="el-GR"/>
        </w:rPr>
        <w:t>αυτοφειλέτες</w:t>
      </w:r>
      <w:proofErr w:type="spellEnd"/>
      <w:r w:rsidRPr="003D26B4">
        <w:rPr>
          <w:szCs w:val="22"/>
          <w:lang w:val="el-GR"/>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rFonts w:asciiTheme="minorHAnsi" w:hAnsiTheme="minorHAnsi" w:cstheme="minorHAnsi"/>
          <w:lang w:val="el-GR"/>
        </w:rPr>
        <w:t>της</w:t>
      </w:r>
      <w:r w:rsidRPr="00B90ACF">
        <w:rPr>
          <w:rFonts w:asciiTheme="minorHAnsi" w:hAnsiTheme="minorHAnsi" w:cstheme="minorHAnsi"/>
          <w:b/>
          <w:lang w:val="el-GR"/>
        </w:rPr>
        <w:t xml:space="preserve"> </w:t>
      </w:r>
      <w:r w:rsidRPr="00B90ACF">
        <w:rPr>
          <w:rFonts w:asciiTheme="minorHAnsi" w:hAnsiTheme="minorHAnsi" w:cstheme="minorHAnsi"/>
          <w:lang w:val="el-GR"/>
        </w:rPr>
        <w:t xml:space="preserve">με </w:t>
      </w:r>
      <w:proofErr w:type="spellStart"/>
      <w:r w:rsidRPr="00B90ACF">
        <w:rPr>
          <w:rFonts w:asciiTheme="minorHAnsi" w:hAnsiTheme="minorHAnsi" w:cstheme="minorHAnsi"/>
          <w:lang w:val="el-GR"/>
        </w:rPr>
        <w:t>αρ</w:t>
      </w:r>
      <w:proofErr w:type="spellEnd"/>
      <w:r w:rsidRPr="00B90ACF">
        <w:rPr>
          <w:rFonts w:asciiTheme="minorHAnsi" w:hAnsiTheme="minorHAnsi" w:cstheme="minorHAnsi"/>
          <w:lang w:val="el-GR"/>
        </w:rPr>
        <w:t xml:space="preserve"> </w:t>
      </w:r>
      <w:proofErr w:type="spellStart"/>
      <w:r w:rsidRPr="00B90ACF">
        <w:rPr>
          <w:rFonts w:asciiTheme="minorHAnsi" w:hAnsiTheme="minorHAnsi" w:cstheme="minorHAnsi"/>
          <w:lang w:val="el-GR"/>
        </w:rPr>
        <w:t>πρωτ</w:t>
      </w:r>
      <w:proofErr w:type="spellEnd"/>
      <w:r w:rsidRPr="00B90ACF">
        <w:rPr>
          <w:szCs w:val="22"/>
          <w:lang w:val="el-GR"/>
        </w:rPr>
        <w:t xml:space="preserve">........ (αριθ. </w:t>
      </w:r>
      <w:proofErr w:type="spellStart"/>
      <w:r w:rsidRPr="00B90ACF">
        <w:rPr>
          <w:szCs w:val="22"/>
          <w:lang w:val="el-GR"/>
        </w:rPr>
        <w:t>πρωτ</w:t>
      </w:r>
      <w:proofErr w:type="spellEnd"/>
      <w:r w:rsidRPr="00B90ACF">
        <w:rPr>
          <w:szCs w:val="22"/>
          <w:lang w:val="el-GR"/>
        </w:rPr>
        <w:t xml:space="preserve"> Διακήρυξης-ημερομηνία </w:t>
      </w:r>
      <w:r w:rsidRPr="00B90ACF">
        <w:rPr>
          <w:rFonts w:asciiTheme="minorHAnsi" w:hAnsiTheme="minorHAnsi" w:cstheme="minorHAnsi"/>
          <w:lang w:val="el-GR"/>
        </w:rPr>
        <w:t>και καταληκτική ημερομηνία</w:t>
      </w:r>
      <w:r w:rsidRPr="00B90ACF">
        <w:rPr>
          <w:rFonts w:asciiTheme="minorHAnsi" w:hAnsiTheme="minorHAnsi" w:cstheme="minorHAnsi"/>
          <w:color w:val="800080"/>
          <w:szCs w:val="22"/>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szCs w:val="22"/>
          <w:lang w:val="el-GR"/>
        </w:rPr>
        <w:t xml:space="preserve">για </w:t>
      </w:r>
      <w:r w:rsidRPr="00B90ACF">
        <w:rPr>
          <w:rFonts w:asciiTheme="minorHAnsi" w:hAnsiTheme="minorHAnsi" w:cstheme="minorHAnsi"/>
          <w:szCs w:val="22"/>
          <w:lang w:val="el-GR"/>
        </w:rPr>
        <w:t xml:space="preserve">την </w:t>
      </w:r>
      <w:r w:rsidRPr="00EB5906">
        <w:rPr>
          <w:rFonts w:asciiTheme="minorHAnsi" w:hAnsiTheme="minorHAnsi" w:cstheme="minorHAnsi"/>
          <w:szCs w:val="22"/>
          <w:lang w:val="el-GR"/>
        </w:rPr>
        <w:t xml:space="preserve">υλοποίηση του έργου </w:t>
      </w:r>
      <w:r w:rsidRPr="00A70101">
        <w:rPr>
          <w:rFonts w:asciiTheme="minorHAnsi" w:hAnsiTheme="minorHAnsi" w:cstheme="minorHAnsi"/>
          <w:b/>
          <w:szCs w:val="22"/>
          <w:lang w:val="el-GR"/>
        </w:rPr>
        <w:t>«</w:t>
      </w:r>
      <w:r w:rsidRPr="00A70101">
        <w:rPr>
          <w:b/>
          <w:lang w:val="el-GR"/>
        </w:rPr>
        <w:t xml:space="preserve">Προμήθεια Σταθμού εναπόθεσης διηλεκτρικών </w:t>
      </w:r>
      <w:proofErr w:type="spellStart"/>
      <w:r w:rsidRPr="00A70101">
        <w:rPr>
          <w:b/>
          <w:lang w:val="el-GR"/>
        </w:rPr>
        <w:t>υμενίων</w:t>
      </w:r>
      <w:proofErr w:type="spellEnd"/>
      <w:r w:rsidRPr="00A70101">
        <w:rPr>
          <w:b/>
          <w:lang w:val="el-GR"/>
        </w:rPr>
        <w:t xml:space="preserve"> με τεχνική πλάσματος</w:t>
      </w:r>
      <w:r w:rsidRPr="00A70101">
        <w:rPr>
          <w:rFonts w:asciiTheme="minorHAnsi" w:hAnsiTheme="minorHAnsi" w:cstheme="minorHAnsi"/>
          <w:b/>
          <w:szCs w:val="22"/>
          <w:lang w:val="el-GR"/>
        </w:rPr>
        <w:t xml:space="preserve">» </w:t>
      </w:r>
      <w:r w:rsidRPr="00B90ACF">
        <w:rPr>
          <w:rFonts w:asciiTheme="minorHAnsi" w:hAnsiTheme="minorHAnsi" w:cstheme="minorHAnsi"/>
          <w:szCs w:val="22"/>
          <w:lang w:val="el-GR"/>
        </w:rPr>
        <w:t>και για κάθε αναβολή αυτού.</w:t>
      </w:r>
    </w:p>
    <w:p w:rsidR="00130B30" w:rsidRPr="005F1AC2" w:rsidRDefault="00130B30" w:rsidP="00130B30">
      <w:pPr>
        <w:pStyle w:val="Bulletn"/>
        <w:numPr>
          <w:ilvl w:val="0"/>
          <w:numId w:val="0"/>
        </w:numPr>
        <w:spacing w:line="260" w:lineRule="exact"/>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w:t>
      </w:r>
      <w:proofErr w:type="spellStart"/>
      <w:r w:rsidRPr="005F1AC2">
        <w:rPr>
          <w:rFonts w:ascii="Calibri" w:hAnsi="Calibri" w:cs="Calibri"/>
          <w:sz w:val="22"/>
          <w:szCs w:val="22"/>
        </w:rPr>
        <w:t>διζήσεως</w:t>
      </w:r>
      <w:proofErr w:type="spellEnd"/>
      <w:r w:rsidRPr="005F1AC2">
        <w:rPr>
          <w:rFonts w:ascii="Calibri" w:hAnsi="Calibri" w:cs="Calibri"/>
          <w:sz w:val="22"/>
          <w:szCs w:val="22"/>
        </w:rPr>
        <w:t xml:space="preserve"> από το δικαίωμα προβολής εναντίον σας όλων των ενστάσεων του </w:t>
      </w:r>
      <w:proofErr w:type="spellStart"/>
      <w:r w:rsidRPr="005F1AC2">
        <w:rPr>
          <w:rFonts w:ascii="Calibri" w:hAnsi="Calibri" w:cs="Calibri"/>
          <w:sz w:val="22"/>
          <w:szCs w:val="22"/>
        </w:rPr>
        <w:t>πρωτοφειλέτη</w:t>
      </w:r>
      <w:proofErr w:type="spellEnd"/>
      <w:r w:rsidRPr="005F1AC2">
        <w:rPr>
          <w:rFonts w:ascii="Calibri" w:hAnsi="Calibri" w:cs="Calibr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130B30" w:rsidRPr="00D06DBE" w:rsidRDefault="00130B30" w:rsidP="00130B30">
      <w:pPr>
        <w:pStyle w:val="Bulletn"/>
        <w:numPr>
          <w:ilvl w:val="0"/>
          <w:numId w:val="0"/>
        </w:numPr>
        <w:spacing w:line="260" w:lineRule="exact"/>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130B30" w:rsidRPr="005F1AC2" w:rsidRDefault="00130B30" w:rsidP="00130B30">
      <w:pPr>
        <w:pStyle w:val="Bulletn"/>
        <w:numPr>
          <w:ilvl w:val="0"/>
          <w:numId w:val="0"/>
        </w:numPr>
        <w:spacing w:line="260" w:lineRule="exact"/>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130B30" w:rsidRPr="001F2EA1" w:rsidRDefault="00130B30" w:rsidP="00130B30">
      <w:pPr>
        <w:pStyle w:val="Bulletn"/>
        <w:numPr>
          <w:ilvl w:val="0"/>
          <w:numId w:val="0"/>
        </w:numPr>
        <w:spacing w:line="260" w:lineRule="exact"/>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130B30" w:rsidRPr="00696AE0" w:rsidRDefault="00130B30" w:rsidP="00130B30">
      <w:pPr>
        <w:pStyle w:val="Bulletn"/>
        <w:numPr>
          <w:ilvl w:val="0"/>
          <w:numId w:val="0"/>
        </w:numPr>
        <w:spacing w:line="260" w:lineRule="exact"/>
        <w:rPr>
          <w:rFonts w:ascii="Calibri" w:hAnsi="Calibri" w:cs="Calibri"/>
          <w:sz w:val="22"/>
          <w:szCs w:val="22"/>
        </w:rPr>
      </w:pPr>
      <w:proofErr w:type="spellStart"/>
      <w:r w:rsidRPr="001F2EA1">
        <w:rPr>
          <w:rFonts w:asciiTheme="minorHAnsi" w:hAnsiTheme="minorHAnsi" w:cstheme="minorHAnsi"/>
          <w:sz w:val="22"/>
          <w:szCs w:val="22"/>
        </w:rPr>
        <w:t>Βεβαιούμε</w:t>
      </w:r>
      <w:proofErr w:type="spellEnd"/>
      <w:r w:rsidRPr="001F2EA1">
        <w:rPr>
          <w:rFonts w:asciiTheme="minorHAnsi" w:hAnsiTheme="minorHAnsi" w:cs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130B30" w:rsidRDefault="00130B30" w:rsidP="00130B30">
      <w:pPr>
        <w:suppressAutoHyphens w:val="0"/>
        <w:spacing w:before="120" w:after="0"/>
        <w:rPr>
          <w:szCs w:val="22"/>
          <w:lang w:val="el-GR" w:eastAsia="en-US"/>
        </w:rPr>
        <w:sectPr w:rsidR="00130B30" w:rsidSect="00950D54">
          <w:pgSz w:w="11906" w:h="16838"/>
          <w:pgMar w:top="1134" w:right="1418" w:bottom="1134" w:left="1418" w:header="720" w:footer="709" w:gutter="0"/>
          <w:cols w:space="720"/>
          <w:titlePg/>
          <w:docGrid w:linePitch="360"/>
        </w:sectPr>
      </w:pPr>
    </w:p>
    <w:p w:rsidR="00130B30" w:rsidRPr="001469A6" w:rsidRDefault="00130B30" w:rsidP="00130B30">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130B30" w:rsidRPr="000B6C8F" w:rsidRDefault="00130B30" w:rsidP="00130B30">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130B30" w:rsidRPr="008C4F16" w:rsidRDefault="00130B30" w:rsidP="00130B30">
      <w:pPr>
        <w:suppressAutoHyphens w:val="0"/>
        <w:spacing w:before="120" w:after="0"/>
        <w:rPr>
          <w:rFonts w:asciiTheme="minorHAnsi" w:hAnsiTheme="minorHAnsi" w:cstheme="minorHAnsi"/>
          <w:szCs w:val="22"/>
          <w:lang w:val="el-GR" w:eastAsia="en-US"/>
        </w:rPr>
      </w:pPr>
    </w:p>
    <w:p w:rsidR="00130B30" w:rsidRPr="008C4F16" w:rsidRDefault="00130B30" w:rsidP="00130B30">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130B30" w:rsidRPr="008C4F16" w:rsidRDefault="00130B30" w:rsidP="00130B30">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130B30" w:rsidRPr="008C4F16" w:rsidRDefault="00130B30" w:rsidP="00130B3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130B30" w:rsidRPr="008C4F16" w:rsidRDefault="00130B30" w:rsidP="00130B3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130B30" w:rsidRPr="008C4F16" w:rsidRDefault="00130B30" w:rsidP="00130B3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130B30" w:rsidRPr="008C4F16" w:rsidRDefault="00130B30" w:rsidP="00130B30">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130B30" w:rsidRPr="008C4F16" w:rsidRDefault="00130B30" w:rsidP="00130B30">
      <w:pPr>
        <w:suppressAutoHyphens w:val="0"/>
        <w:spacing w:before="120" w:after="0"/>
        <w:jc w:val="center"/>
        <w:rPr>
          <w:rFonts w:asciiTheme="minorHAnsi" w:hAnsiTheme="minorHAnsi" w:cstheme="minorHAnsi"/>
          <w:b/>
          <w:bCs/>
          <w:szCs w:val="22"/>
          <w:lang w:val="el-GR" w:eastAsia="en-US"/>
        </w:rPr>
      </w:pPr>
    </w:p>
    <w:p w:rsidR="00130B30" w:rsidRPr="00C45D48" w:rsidRDefault="00130B30" w:rsidP="00130B30">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130B30" w:rsidRPr="00A70101" w:rsidRDefault="00130B30" w:rsidP="00130B30">
      <w:pPr>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w:t>
      </w:r>
      <w:proofErr w:type="spellStart"/>
      <w:r w:rsidRPr="00C45D48">
        <w:rPr>
          <w:iCs/>
          <w:szCs w:val="22"/>
          <w:lang w:val="el-GR" w:eastAsia="en-US"/>
        </w:rPr>
        <w:t>ευθυνόμενοι</w:t>
      </w:r>
      <w:proofErr w:type="spellEnd"/>
      <w:r w:rsidRPr="00C45D48">
        <w:rPr>
          <w:iCs/>
          <w:szCs w:val="22"/>
          <w:lang w:val="el-GR" w:eastAsia="en-US"/>
        </w:rPr>
        <w:t xml:space="preserve"> απέναντι σας εις ολόκληρο και ως </w:t>
      </w:r>
      <w:proofErr w:type="spellStart"/>
      <w:r w:rsidRPr="00C45D48">
        <w:rPr>
          <w:iCs/>
          <w:szCs w:val="22"/>
          <w:lang w:val="el-GR" w:eastAsia="en-US"/>
        </w:rPr>
        <w:t>αυτοφειλέτες</w:t>
      </w:r>
      <w:proofErr w:type="spellEnd"/>
      <w:r w:rsidRPr="00C45D48">
        <w:rPr>
          <w:iCs/>
          <w:szCs w:val="22"/>
          <w:lang w:val="el-GR" w:eastAsia="en-US"/>
        </w:rPr>
        <w:t xml:space="preserve">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Fonts w:asciiTheme="minorHAnsi" w:hAnsiTheme="minorHAnsi" w:cstheme="minorHAnsi"/>
          <w:lang w:val="el-GR"/>
        </w:rPr>
        <w:t xml:space="preserve">και </w:t>
      </w:r>
      <w:r w:rsidRPr="00B90ACF">
        <w:rPr>
          <w:rFonts w:asciiTheme="minorHAnsi" w:hAnsiTheme="minorHAnsi" w:cstheme="minorHAnsi"/>
          <w:lang w:val="el-GR"/>
        </w:rPr>
        <w:t>καταληκτική ημερομηνία</w:t>
      </w:r>
      <w:r w:rsidRPr="00B90ACF">
        <w:rPr>
          <w:rFonts w:asciiTheme="minorHAnsi" w:hAnsiTheme="minorHAnsi" w:cstheme="minorHAnsi"/>
          <w:color w:val="800080"/>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iCs/>
          <w:szCs w:val="22"/>
          <w:lang w:val="el-GR" w:eastAsia="en-US"/>
        </w:rPr>
        <w:t xml:space="preserve">μεταξύ του Ιδρύματος Τεχνολογίας και Έρευνας και της ................., στο πλαίσιο </w:t>
      </w:r>
      <w:r w:rsidRPr="003E6975">
        <w:rPr>
          <w:iCs/>
          <w:szCs w:val="22"/>
          <w:lang w:val="el-GR" w:eastAsia="en-US"/>
        </w:rPr>
        <w:t xml:space="preserve">του έργου </w:t>
      </w:r>
      <w:r w:rsidRPr="00A70101">
        <w:rPr>
          <w:rFonts w:asciiTheme="minorHAnsi" w:hAnsiTheme="minorHAnsi" w:cstheme="minorHAnsi"/>
          <w:b/>
          <w:szCs w:val="22"/>
          <w:lang w:val="el-GR"/>
        </w:rPr>
        <w:t>«</w:t>
      </w:r>
      <w:r w:rsidRPr="00A70101">
        <w:rPr>
          <w:b/>
          <w:lang w:val="el-GR"/>
        </w:rPr>
        <w:t xml:space="preserve">Προμήθεια Σταθμού εναπόθεσης διηλεκτρικών </w:t>
      </w:r>
      <w:proofErr w:type="spellStart"/>
      <w:r w:rsidRPr="00A70101">
        <w:rPr>
          <w:b/>
          <w:lang w:val="el-GR"/>
        </w:rPr>
        <w:t>υμενίων</w:t>
      </w:r>
      <w:proofErr w:type="spellEnd"/>
      <w:r w:rsidRPr="00A70101">
        <w:rPr>
          <w:b/>
          <w:lang w:val="el-GR"/>
        </w:rPr>
        <w:t xml:space="preserve"> με τεχνική πλάσματος</w:t>
      </w:r>
      <w:r w:rsidRPr="00A70101">
        <w:rPr>
          <w:rFonts w:asciiTheme="minorHAnsi" w:hAnsiTheme="minorHAnsi" w:cstheme="minorHAnsi"/>
          <w:b/>
          <w:szCs w:val="22"/>
          <w:lang w:val="el-GR"/>
        </w:rPr>
        <w:t xml:space="preserve">» </w:t>
      </w:r>
    </w:p>
    <w:p w:rsidR="00130B30" w:rsidRPr="00C45D48" w:rsidRDefault="00130B30" w:rsidP="00130B3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w:t>
      </w:r>
      <w:proofErr w:type="spellStart"/>
      <w:r w:rsidRPr="00B90ACF">
        <w:rPr>
          <w:iCs/>
          <w:szCs w:val="22"/>
          <w:lang w:val="el-GR" w:eastAsia="en-US"/>
        </w:rPr>
        <w:t>διζήσεως</w:t>
      </w:r>
      <w:proofErr w:type="spellEnd"/>
      <w:r w:rsidRPr="00B90ACF">
        <w:rPr>
          <w:iCs/>
          <w:szCs w:val="22"/>
          <w:lang w:val="el-GR" w:eastAsia="en-US"/>
        </w:rPr>
        <w:t xml:space="preserve"> από το δικαίωμα προβολής εναντίον</w:t>
      </w:r>
      <w:r w:rsidRPr="005717DA">
        <w:rPr>
          <w:iCs/>
          <w:szCs w:val="22"/>
          <w:lang w:val="el-GR" w:eastAsia="en-US"/>
        </w:rPr>
        <w:t xml:space="preserve"> σας όλων των ενστάσεων του </w:t>
      </w:r>
      <w:proofErr w:type="spellStart"/>
      <w:r w:rsidRPr="005717DA">
        <w:rPr>
          <w:iCs/>
          <w:szCs w:val="22"/>
          <w:lang w:val="el-GR" w:eastAsia="en-US"/>
        </w:rPr>
        <w:t>πρωτοφειλέτη</w:t>
      </w:r>
      <w:proofErr w:type="spellEnd"/>
      <w:r w:rsidRPr="005717DA">
        <w:rPr>
          <w:iCs/>
          <w:szCs w:val="22"/>
          <w:lang w:val="el-GR" w:eastAsia="en-US"/>
        </w:rPr>
        <w:t xml:space="preserve">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30B30" w:rsidRPr="00E954D0" w:rsidRDefault="00130B30" w:rsidP="00130B3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130B30" w:rsidRPr="00C45D48" w:rsidRDefault="00130B30" w:rsidP="00130B3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30B30" w:rsidRPr="00D968D6" w:rsidRDefault="00130B30" w:rsidP="00130B30">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130B30" w:rsidRDefault="00130B30" w:rsidP="00130B30">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130B30" w:rsidSect="00950D54">
          <w:footerReference w:type="default" r:id="rId5"/>
          <w:footerReference w:type="first" r:id="rId6"/>
          <w:pgSz w:w="11906" w:h="16838"/>
          <w:pgMar w:top="1134" w:right="1418" w:bottom="1134" w:left="1418" w:header="720" w:footer="709" w:gutter="0"/>
          <w:cols w:space="720"/>
          <w:titlePg/>
          <w:docGrid w:linePitch="360"/>
        </w:sectPr>
      </w:pPr>
      <w:proofErr w:type="spellStart"/>
      <w:r w:rsidRPr="00C45D48">
        <w:rPr>
          <w:iCs/>
          <w:szCs w:val="22"/>
          <w:lang w:val="el-GR" w:eastAsia="en-US"/>
        </w:rPr>
        <w:t>Βεβαιούμε</w:t>
      </w:r>
      <w:proofErr w:type="spellEnd"/>
      <w:r w:rsidRPr="00C45D48">
        <w:rPr>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130B30" w:rsidRPr="000763A4" w:rsidRDefault="00130B30" w:rsidP="00130B30">
      <w:pPr>
        <w:jc w:val="center"/>
        <w:rPr>
          <w:b/>
          <w:bCs/>
          <w:sz w:val="28"/>
          <w:szCs w:val="32"/>
          <w:lang w:val="el-GR"/>
        </w:rPr>
      </w:pPr>
      <w:r w:rsidRPr="000763A4">
        <w:rPr>
          <w:b/>
          <w:bCs/>
          <w:sz w:val="28"/>
          <w:szCs w:val="32"/>
          <w:lang w:val="el-GR"/>
        </w:rPr>
        <w:lastRenderedPageBreak/>
        <w:t xml:space="preserve">ΥΠΟΔΕΙΓΜΑ </w:t>
      </w:r>
      <w:r>
        <w:rPr>
          <w:b/>
          <w:bCs/>
          <w:sz w:val="28"/>
          <w:szCs w:val="32"/>
          <w:lang w:val="el-GR"/>
        </w:rPr>
        <w:t>3</w:t>
      </w:r>
    </w:p>
    <w:p w:rsidR="00130B30" w:rsidRPr="000763A4" w:rsidRDefault="00130B30" w:rsidP="00130B30">
      <w:pPr>
        <w:jc w:val="center"/>
        <w:rPr>
          <w:lang w:val="el-GR"/>
        </w:rPr>
      </w:pPr>
    </w:p>
    <w:p w:rsidR="00130B30" w:rsidRPr="00DA5861" w:rsidRDefault="00130B30" w:rsidP="00130B30">
      <w:pPr>
        <w:rPr>
          <w:b/>
          <w:lang w:val="el-GR"/>
        </w:rPr>
      </w:pPr>
      <w:r w:rsidRPr="00DA5861">
        <w:rPr>
          <w:b/>
          <w:lang w:val="el-GR"/>
        </w:rPr>
        <w:t>ΠΙΝΑΚΑΣ των ΤΡΙΩΝ (3) ΚΥΡΙΟΤΕΡΩΝ ΑΝΤΙΣΤΟΙΧΩΝ ΥΛΟΠΟΙΗΜΕΝΩΝ ΕΡΓΩΝ της ……(επωνυμία προσφέροντα)…</w:t>
      </w:r>
    </w:p>
    <w:p w:rsidR="00130B30" w:rsidRPr="000763A4" w:rsidRDefault="00130B30" w:rsidP="00130B30">
      <w:pPr>
        <w:jc w:val="center"/>
        <w:rPr>
          <w:b/>
          <w:sz w:val="24"/>
          <w:lang w:val="el-GR"/>
        </w:rPr>
      </w:pPr>
    </w:p>
    <w:tbl>
      <w:tblPr>
        <w:tblW w:w="145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9"/>
        <w:gridCol w:w="3861"/>
        <w:gridCol w:w="1600"/>
        <w:gridCol w:w="5349"/>
        <w:gridCol w:w="1603"/>
        <w:gridCol w:w="1458"/>
      </w:tblGrid>
      <w:tr w:rsidR="00130B30" w:rsidRPr="00BD7F0B" w:rsidTr="009F3104">
        <w:trPr>
          <w:jc w:val="center"/>
        </w:trPr>
        <w:tc>
          <w:tcPr>
            <w:tcW w:w="689" w:type="dxa"/>
            <w:vAlign w:val="center"/>
          </w:tcPr>
          <w:p w:rsidR="00130B30" w:rsidRPr="00BD7F0B" w:rsidRDefault="00130B30" w:rsidP="009F3104">
            <w:pPr>
              <w:jc w:val="center"/>
              <w:rPr>
                <w:b/>
                <w:sz w:val="24"/>
              </w:rPr>
            </w:pPr>
            <w:r w:rsidRPr="00BD7F0B">
              <w:rPr>
                <w:b/>
                <w:sz w:val="24"/>
              </w:rPr>
              <w:t>α/α</w:t>
            </w:r>
          </w:p>
        </w:tc>
        <w:tc>
          <w:tcPr>
            <w:tcW w:w="3861" w:type="dxa"/>
            <w:vAlign w:val="center"/>
          </w:tcPr>
          <w:p w:rsidR="00130B30" w:rsidRPr="00BD7F0B" w:rsidRDefault="00130B30" w:rsidP="009F3104">
            <w:pPr>
              <w:jc w:val="center"/>
              <w:rPr>
                <w:b/>
                <w:sz w:val="24"/>
              </w:rPr>
            </w:pPr>
            <w:proofErr w:type="spellStart"/>
            <w:r w:rsidRPr="00BD7F0B">
              <w:rPr>
                <w:b/>
                <w:sz w:val="24"/>
              </w:rPr>
              <w:t>κύριος</w:t>
            </w:r>
            <w:proofErr w:type="spellEnd"/>
            <w:r w:rsidRPr="00BD7F0B">
              <w:rPr>
                <w:b/>
                <w:sz w:val="24"/>
              </w:rPr>
              <w:t xml:space="preserve"> </w:t>
            </w:r>
            <w:proofErr w:type="spellStart"/>
            <w:r w:rsidRPr="00BD7F0B">
              <w:rPr>
                <w:b/>
                <w:sz w:val="24"/>
              </w:rPr>
              <w:t>του</w:t>
            </w:r>
            <w:proofErr w:type="spellEnd"/>
            <w:r w:rsidRPr="00BD7F0B">
              <w:rPr>
                <w:b/>
                <w:sz w:val="24"/>
              </w:rPr>
              <w:t xml:space="preserve"> </w:t>
            </w:r>
            <w:proofErr w:type="spellStart"/>
            <w:r w:rsidRPr="00BD7F0B">
              <w:rPr>
                <w:b/>
                <w:sz w:val="24"/>
              </w:rPr>
              <w:t>έργου</w:t>
            </w:r>
            <w:proofErr w:type="spellEnd"/>
            <w:r w:rsidRPr="00BD7F0B">
              <w:rPr>
                <w:b/>
                <w:sz w:val="24"/>
              </w:rPr>
              <w:t xml:space="preserve"> (α</w:t>
            </w:r>
            <w:proofErr w:type="spellStart"/>
            <w:r w:rsidRPr="00BD7F0B">
              <w:rPr>
                <w:b/>
                <w:sz w:val="24"/>
              </w:rPr>
              <w:t>γορ</w:t>
            </w:r>
            <w:proofErr w:type="spellEnd"/>
            <w:r w:rsidRPr="00BD7F0B">
              <w:rPr>
                <w:b/>
                <w:sz w:val="24"/>
              </w:rPr>
              <w:t>αστής)</w:t>
            </w:r>
          </w:p>
        </w:tc>
        <w:tc>
          <w:tcPr>
            <w:tcW w:w="1600" w:type="dxa"/>
            <w:vAlign w:val="center"/>
          </w:tcPr>
          <w:p w:rsidR="00130B30" w:rsidRPr="00BD7F0B" w:rsidRDefault="00130B30" w:rsidP="009F3104">
            <w:pPr>
              <w:jc w:val="center"/>
              <w:rPr>
                <w:b/>
                <w:sz w:val="24"/>
              </w:rPr>
            </w:pPr>
            <w:proofErr w:type="spellStart"/>
            <w:r w:rsidRPr="00BD7F0B">
              <w:rPr>
                <w:b/>
                <w:sz w:val="24"/>
              </w:rPr>
              <w:t>έτος</w:t>
            </w:r>
            <w:proofErr w:type="spellEnd"/>
            <w:r w:rsidRPr="00BD7F0B">
              <w:rPr>
                <w:b/>
                <w:sz w:val="24"/>
              </w:rPr>
              <w:t xml:space="preserve"> </w:t>
            </w:r>
            <w:proofErr w:type="spellStart"/>
            <w:r w:rsidRPr="00BD7F0B">
              <w:rPr>
                <w:b/>
                <w:sz w:val="24"/>
              </w:rPr>
              <w:t>εκτέλεσης</w:t>
            </w:r>
            <w:proofErr w:type="spellEnd"/>
          </w:p>
        </w:tc>
        <w:tc>
          <w:tcPr>
            <w:tcW w:w="5349" w:type="dxa"/>
            <w:vAlign w:val="center"/>
          </w:tcPr>
          <w:p w:rsidR="00130B30" w:rsidRPr="00BD7F0B" w:rsidRDefault="00130B30" w:rsidP="009F3104">
            <w:pPr>
              <w:jc w:val="center"/>
              <w:rPr>
                <w:b/>
                <w:sz w:val="24"/>
              </w:rPr>
            </w:pPr>
            <w:proofErr w:type="spellStart"/>
            <w:r w:rsidRPr="00BD7F0B">
              <w:rPr>
                <w:b/>
                <w:sz w:val="24"/>
              </w:rPr>
              <w:t>Αντικείμενο</w:t>
            </w:r>
            <w:proofErr w:type="spellEnd"/>
            <w:r w:rsidRPr="00BD7F0B">
              <w:rPr>
                <w:b/>
                <w:sz w:val="24"/>
              </w:rPr>
              <w:t xml:space="preserve"> </w:t>
            </w:r>
            <w:proofErr w:type="spellStart"/>
            <w:r w:rsidRPr="00BD7F0B">
              <w:rPr>
                <w:b/>
                <w:sz w:val="24"/>
              </w:rPr>
              <w:t>σύμ</w:t>
            </w:r>
            <w:proofErr w:type="spellEnd"/>
            <w:r w:rsidRPr="00BD7F0B">
              <w:rPr>
                <w:b/>
                <w:sz w:val="24"/>
              </w:rPr>
              <w:t>βασης</w:t>
            </w:r>
          </w:p>
        </w:tc>
        <w:tc>
          <w:tcPr>
            <w:tcW w:w="1603" w:type="dxa"/>
            <w:vAlign w:val="center"/>
          </w:tcPr>
          <w:p w:rsidR="00130B30" w:rsidRPr="00BD7F0B" w:rsidRDefault="00130B30" w:rsidP="009F3104">
            <w:pPr>
              <w:jc w:val="center"/>
              <w:rPr>
                <w:b/>
                <w:sz w:val="24"/>
              </w:rPr>
            </w:pPr>
            <w:proofErr w:type="spellStart"/>
            <w:r w:rsidRPr="00BD7F0B">
              <w:rPr>
                <w:b/>
                <w:sz w:val="24"/>
              </w:rPr>
              <w:t>Αξί</w:t>
            </w:r>
            <w:proofErr w:type="spellEnd"/>
            <w:r w:rsidRPr="00BD7F0B">
              <w:rPr>
                <w:b/>
                <w:sz w:val="24"/>
              </w:rPr>
              <w:t xml:space="preserve">α </w:t>
            </w:r>
            <w:proofErr w:type="spellStart"/>
            <w:r w:rsidRPr="00BD7F0B">
              <w:rPr>
                <w:b/>
                <w:sz w:val="24"/>
              </w:rPr>
              <w:t>σύμ</w:t>
            </w:r>
            <w:proofErr w:type="spellEnd"/>
            <w:r w:rsidRPr="00BD7F0B">
              <w:rPr>
                <w:b/>
                <w:sz w:val="24"/>
              </w:rPr>
              <w:t>βασης</w:t>
            </w:r>
          </w:p>
        </w:tc>
        <w:tc>
          <w:tcPr>
            <w:tcW w:w="1458" w:type="dxa"/>
            <w:vAlign w:val="center"/>
          </w:tcPr>
          <w:p w:rsidR="00130B30" w:rsidRPr="00BD7F0B" w:rsidRDefault="00130B30" w:rsidP="009F3104">
            <w:pPr>
              <w:jc w:val="center"/>
              <w:rPr>
                <w:b/>
                <w:sz w:val="24"/>
              </w:rPr>
            </w:pPr>
            <w:proofErr w:type="spellStart"/>
            <w:r w:rsidRPr="00AC4F9C">
              <w:rPr>
                <w:b/>
                <w:sz w:val="24"/>
              </w:rPr>
              <w:t>Συνημμένο</w:t>
            </w:r>
            <w:proofErr w:type="spellEnd"/>
            <w:r w:rsidRPr="00AC4F9C">
              <w:rPr>
                <w:b/>
                <w:sz w:val="24"/>
              </w:rPr>
              <w:t xml:space="preserve"> απ</w:t>
            </w:r>
            <w:proofErr w:type="spellStart"/>
            <w:r w:rsidRPr="00AC4F9C">
              <w:rPr>
                <w:b/>
                <w:sz w:val="24"/>
              </w:rPr>
              <w:t>οδεικτικό</w:t>
            </w:r>
            <w:proofErr w:type="spellEnd"/>
          </w:p>
        </w:tc>
      </w:tr>
      <w:tr w:rsidR="00130B30" w:rsidRPr="00BD7F0B" w:rsidTr="009F3104">
        <w:trPr>
          <w:jc w:val="center"/>
        </w:trPr>
        <w:tc>
          <w:tcPr>
            <w:tcW w:w="689" w:type="dxa"/>
          </w:tcPr>
          <w:p w:rsidR="00130B30" w:rsidRPr="00BD7F0B" w:rsidRDefault="00130B30" w:rsidP="009F3104">
            <w:pPr>
              <w:rPr>
                <w:sz w:val="24"/>
              </w:rPr>
            </w:pPr>
            <w:r w:rsidRPr="00BD7F0B">
              <w:rPr>
                <w:sz w:val="24"/>
              </w:rPr>
              <w:t>1</w:t>
            </w:r>
          </w:p>
        </w:tc>
        <w:tc>
          <w:tcPr>
            <w:tcW w:w="3861" w:type="dxa"/>
          </w:tcPr>
          <w:p w:rsidR="00130B30" w:rsidRPr="00BD7F0B" w:rsidRDefault="00130B30" w:rsidP="009F3104">
            <w:pPr>
              <w:rPr>
                <w:sz w:val="24"/>
              </w:rPr>
            </w:pPr>
          </w:p>
        </w:tc>
        <w:tc>
          <w:tcPr>
            <w:tcW w:w="1600" w:type="dxa"/>
          </w:tcPr>
          <w:p w:rsidR="00130B30" w:rsidRPr="00BD7F0B" w:rsidRDefault="00130B30" w:rsidP="009F3104">
            <w:pPr>
              <w:rPr>
                <w:sz w:val="24"/>
              </w:rPr>
            </w:pPr>
          </w:p>
        </w:tc>
        <w:tc>
          <w:tcPr>
            <w:tcW w:w="5349" w:type="dxa"/>
          </w:tcPr>
          <w:p w:rsidR="00130B30" w:rsidRPr="00BD7F0B" w:rsidRDefault="00130B30" w:rsidP="009F3104">
            <w:pPr>
              <w:rPr>
                <w:sz w:val="24"/>
              </w:rPr>
            </w:pPr>
          </w:p>
        </w:tc>
        <w:tc>
          <w:tcPr>
            <w:tcW w:w="1603" w:type="dxa"/>
          </w:tcPr>
          <w:p w:rsidR="00130B30" w:rsidRPr="00BD7F0B" w:rsidRDefault="00130B30" w:rsidP="009F3104">
            <w:pPr>
              <w:rPr>
                <w:sz w:val="24"/>
              </w:rPr>
            </w:pPr>
          </w:p>
        </w:tc>
        <w:tc>
          <w:tcPr>
            <w:tcW w:w="1458" w:type="dxa"/>
          </w:tcPr>
          <w:p w:rsidR="00130B30" w:rsidRPr="00BD7F0B" w:rsidRDefault="00130B30" w:rsidP="009F3104">
            <w:pPr>
              <w:rPr>
                <w:sz w:val="24"/>
              </w:rPr>
            </w:pPr>
          </w:p>
        </w:tc>
      </w:tr>
      <w:tr w:rsidR="00130B30" w:rsidRPr="00BD7F0B" w:rsidTr="009F3104">
        <w:trPr>
          <w:jc w:val="center"/>
        </w:trPr>
        <w:tc>
          <w:tcPr>
            <w:tcW w:w="689" w:type="dxa"/>
          </w:tcPr>
          <w:p w:rsidR="00130B30" w:rsidRPr="00BD7F0B" w:rsidRDefault="00130B30" w:rsidP="009F3104">
            <w:pPr>
              <w:rPr>
                <w:sz w:val="24"/>
              </w:rPr>
            </w:pPr>
            <w:r w:rsidRPr="00BD7F0B">
              <w:rPr>
                <w:sz w:val="24"/>
              </w:rPr>
              <w:t>2</w:t>
            </w:r>
          </w:p>
        </w:tc>
        <w:tc>
          <w:tcPr>
            <w:tcW w:w="3861" w:type="dxa"/>
          </w:tcPr>
          <w:p w:rsidR="00130B30" w:rsidRPr="00BD7F0B" w:rsidRDefault="00130B30" w:rsidP="009F3104">
            <w:pPr>
              <w:rPr>
                <w:sz w:val="24"/>
              </w:rPr>
            </w:pPr>
          </w:p>
        </w:tc>
        <w:tc>
          <w:tcPr>
            <w:tcW w:w="1600" w:type="dxa"/>
          </w:tcPr>
          <w:p w:rsidR="00130B30" w:rsidRPr="00BD7F0B" w:rsidRDefault="00130B30" w:rsidP="009F3104">
            <w:pPr>
              <w:rPr>
                <w:sz w:val="24"/>
              </w:rPr>
            </w:pPr>
          </w:p>
        </w:tc>
        <w:tc>
          <w:tcPr>
            <w:tcW w:w="5349" w:type="dxa"/>
          </w:tcPr>
          <w:p w:rsidR="00130B30" w:rsidRPr="00BD7F0B" w:rsidRDefault="00130B30" w:rsidP="009F3104">
            <w:pPr>
              <w:rPr>
                <w:sz w:val="24"/>
              </w:rPr>
            </w:pPr>
          </w:p>
        </w:tc>
        <w:tc>
          <w:tcPr>
            <w:tcW w:w="1603" w:type="dxa"/>
          </w:tcPr>
          <w:p w:rsidR="00130B30" w:rsidRPr="00BD7F0B" w:rsidRDefault="00130B30" w:rsidP="009F3104">
            <w:pPr>
              <w:rPr>
                <w:sz w:val="24"/>
              </w:rPr>
            </w:pPr>
          </w:p>
        </w:tc>
        <w:tc>
          <w:tcPr>
            <w:tcW w:w="1458" w:type="dxa"/>
          </w:tcPr>
          <w:p w:rsidR="00130B30" w:rsidRPr="00BD7F0B" w:rsidRDefault="00130B30" w:rsidP="009F3104">
            <w:pPr>
              <w:rPr>
                <w:sz w:val="24"/>
              </w:rPr>
            </w:pPr>
          </w:p>
        </w:tc>
      </w:tr>
      <w:tr w:rsidR="00130B30" w:rsidRPr="00BD7F0B" w:rsidTr="009F3104">
        <w:trPr>
          <w:jc w:val="center"/>
        </w:trPr>
        <w:tc>
          <w:tcPr>
            <w:tcW w:w="689" w:type="dxa"/>
          </w:tcPr>
          <w:p w:rsidR="00130B30" w:rsidRPr="00BD7F0B" w:rsidRDefault="00130B30" w:rsidP="009F3104">
            <w:pPr>
              <w:rPr>
                <w:sz w:val="24"/>
              </w:rPr>
            </w:pPr>
            <w:r w:rsidRPr="00BD7F0B">
              <w:rPr>
                <w:sz w:val="24"/>
              </w:rPr>
              <w:t>3</w:t>
            </w:r>
          </w:p>
        </w:tc>
        <w:tc>
          <w:tcPr>
            <w:tcW w:w="3861" w:type="dxa"/>
          </w:tcPr>
          <w:p w:rsidR="00130B30" w:rsidRPr="00BD7F0B" w:rsidRDefault="00130B30" w:rsidP="009F3104">
            <w:pPr>
              <w:rPr>
                <w:sz w:val="24"/>
              </w:rPr>
            </w:pPr>
          </w:p>
        </w:tc>
        <w:tc>
          <w:tcPr>
            <w:tcW w:w="1600" w:type="dxa"/>
          </w:tcPr>
          <w:p w:rsidR="00130B30" w:rsidRPr="00BD7F0B" w:rsidRDefault="00130B30" w:rsidP="009F3104">
            <w:pPr>
              <w:rPr>
                <w:sz w:val="24"/>
              </w:rPr>
            </w:pPr>
          </w:p>
        </w:tc>
        <w:tc>
          <w:tcPr>
            <w:tcW w:w="5349" w:type="dxa"/>
          </w:tcPr>
          <w:p w:rsidR="00130B30" w:rsidRPr="00BD7F0B" w:rsidRDefault="00130B30" w:rsidP="009F3104">
            <w:pPr>
              <w:rPr>
                <w:sz w:val="24"/>
              </w:rPr>
            </w:pPr>
          </w:p>
        </w:tc>
        <w:tc>
          <w:tcPr>
            <w:tcW w:w="1603" w:type="dxa"/>
          </w:tcPr>
          <w:p w:rsidR="00130B30" w:rsidRPr="00BD7F0B" w:rsidRDefault="00130B30" w:rsidP="009F3104">
            <w:pPr>
              <w:rPr>
                <w:sz w:val="24"/>
              </w:rPr>
            </w:pPr>
          </w:p>
        </w:tc>
        <w:tc>
          <w:tcPr>
            <w:tcW w:w="1458" w:type="dxa"/>
          </w:tcPr>
          <w:p w:rsidR="00130B30" w:rsidRPr="00BD7F0B" w:rsidRDefault="00130B30" w:rsidP="009F3104">
            <w:pPr>
              <w:rPr>
                <w:sz w:val="24"/>
              </w:rPr>
            </w:pPr>
          </w:p>
        </w:tc>
      </w:tr>
    </w:tbl>
    <w:p w:rsidR="00130B30" w:rsidRDefault="00130B30" w:rsidP="00130B30"/>
    <w:p w:rsidR="00130B30" w:rsidRDefault="00130B30" w:rsidP="00130B30">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130B30" w:rsidRDefault="00130B30" w:rsidP="00130B30">
      <w:pPr>
        <w:suppressAutoHyphens w:val="0"/>
        <w:overflowPunct w:val="0"/>
        <w:autoSpaceDE w:val="0"/>
        <w:autoSpaceDN w:val="0"/>
        <w:adjustRightInd w:val="0"/>
        <w:spacing w:before="120" w:after="0" w:line="300" w:lineRule="atLeast"/>
        <w:textAlignment w:val="baseline"/>
        <w:rPr>
          <w:iCs/>
          <w:szCs w:val="22"/>
          <w:lang w:val="el-GR" w:eastAsia="en-US"/>
        </w:rPr>
        <w:sectPr w:rsidR="00130B30" w:rsidSect="005F7BED">
          <w:pgSz w:w="16838" w:h="11906" w:orient="landscape"/>
          <w:pgMar w:top="1418" w:right="1134" w:bottom="1418" w:left="1134" w:header="720" w:footer="709" w:gutter="0"/>
          <w:cols w:space="720"/>
          <w:titlePg/>
          <w:docGrid w:linePitch="360"/>
        </w:sectPr>
      </w:pPr>
      <w:bookmarkStart w:id="3" w:name="_GoBack"/>
      <w:bookmarkEnd w:id="3"/>
    </w:p>
    <w:p w:rsidR="00D66A84" w:rsidRPr="00130B30" w:rsidRDefault="00130B30" w:rsidP="00130B30">
      <w:pPr>
        <w:rPr>
          <w:lang w:val="el-GR"/>
        </w:rPr>
      </w:pPr>
    </w:p>
    <w:sectPr w:rsidR="00D66A84" w:rsidRPr="00130B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7AB" w:rsidRDefault="00130B30" w:rsidP="00854EBF">
    <w:pPr>
      <w:pStyle w:val="a6"/>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7</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7AB" w:rsidRDefault="00130B30" w:rsidP="00854EBF">
    <w:pPr>
      <w:pStyle w:val="a6"/>
      <w:jc w:val="right"/>
    </w:pPr>
    <w:sdt>
      <w:sdtPr>
        <w:id w:val="-2012984086"/>
        <w:docPartObj>
          <w:docPartGallery w:val="Page Numbers (Bottom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6</w:t>
        </w:r>
        <w:r>
          <w:rPr>
            <w:noProof/>
          </w:rPr>
          <w:fldChar w:fldCharType="end"/>
        </w:r>
      </w:sdtContent>
    </w:sdt>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37"/>
    <w:multiLevelType w:val="multilevel"/>
    <w:tmpl w:val="40989348"/>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sz w:val="20"/>
        <w:szCs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353440"/>
    <w:multiLevelType w:val="hybridMultilevel"/>
    <w:tmpl w:val="FFD09818"/>
    <w:lvl w:ilvl="0" w:tplc="7DB059AE">
      <w:start w:val="1"/>
      <w:numFmt w:val="decimal"/>
      <w:lvlText w:val="%1)"/>
      <w:lvlJc w:val="left"/>
      <w:pPr>
        <w:ind w:left="1800" w:hanging="360"/>
      </w:pPr>
      <w:rPr>
        <w:rFonts w:hint="default"/>
        <w:b w:val="0"/>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72"/>
    <w:rsid w:val="00130B30"/>
    <w:rsid w:val="002F7B72"/>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10DB"/>
  <w15:chartTrackingRefBased/>
  <w15:docId w15:val="{B303E028-6AEC-48BC-B87B-383E19CD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3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3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1"/>
    <w:next w:val="a"/>
    <w:link w:val="2Char"/>
    <w:qFormat/>
    <w:rsid w:val="00130B30"/>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30B30"/>
    <w:pPr>
      <w:spacing w:after="240"/>
    </w:pPr>
  </w:style>
  <w:style w:type="character" w:customStyle="1" w:styleId="Char">
    <w:name w:val="Σώμα κειμένου Char"/>
    <w:basedOn w:val="a0"/>
    <w:link w:val="a3"/>
    <w:rsid w:val="00130B30"/>
    <w:rPr>
      <w:rFonts w:ascii="Calibri" w:eastAsia="Times New Roman" w:hAnsi="Calibri" w:cs="Calibri"/>
      <w:szCs w:val="24"/>
      <w:lang w:val="en-GB" w:eastAsia="zh-CN"/>
    </w:rPr>
  </w:style>
  <w:style w:type="paragraph" w:styleId="a4">
    <w:name w:val="List Paragraph"/>
    <w:basedOn w:val="a"/>
    <w:link w:val="Char0"/>
    <w:uiPriority w:val="34"/>
    <w:qFormat/>
    <w:rsid w:val="00130B30"/>
    <w:pPr>
      <w:tabs>
        <w:tab w:val="num" w:pos="1222"/>
      </w:tabs>
      <w:suppressAutoHyphens w:val="0"/>
      <w:spacing w:before="120" w:after="60" w:line="276" w:lineRule="auto"/>
      <w:ind w:left="803" w:hanging="661"/>
      <w:contextualSpacing/>
      <w:jc w:val="left"/>
    </w:pPr>
    <w:rPr>
      <w:rFonts w:eastAsia="SimSun"/>
      <w:b/>
    </w:rPr>
  </w:style>
  <w:style w:type="character" w:customStyle="1" w:styleId="Char0">
    <w:name w:val="Παράγραφος λίστας Char"/>
    <w:link w:val="a4"/>
    <w:uiPriority w:val="34"/>
    <w:qFormat/>
    <w:locked/>
    <w:rsid w:val="00130B30"/>
    <w:rPr>
      <w:rFonts w:ascii="Calibri" w:eastAsia="SimSun" w:hAnsi="Calibri" w:cs="Calibri"/>
      <w:b/>
      <w:szCs w:val="24"/>
      <w:lang w:val="en-GB" w:eastAsia="zh-CN"/>
    </w:rPr>
  </w:style>
  <w:style w:type="table" w:styleId="a5">
    <w:name w:val="Table Grid"/>
    <w:basedOn w:val="a1"/>
    <w:uiPriority w:val="59"/>
    <w:rsid w:val="00130B3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130B30"/>
    <w:rPr>
      <w:rFonts w:ascii="Arial" w:eastAsia="Times New Roman" w:hAnsi="Arial" w:cs="Arial"/>
      <w:b/>
      <w:color w:val="002060"/>
      <w:sz w:val="24"/>
      <w:lang w:val="en-GB" w:eastAsia="zh-CN"/>
    </w:rPr>
  </w:style>
  <w:style w:type="paragraph" w:styleId="a6">
    <w:name w:val="Balloon Text"/>
    <w:basedOn w:val="a"/>
    <w:link w:val="Char1"/>
    <w:rsid w:val="00130B30"/>
    <w:rPr>
      <w:rFonts w:ascii="Tahoma" w:hAnsi="Tahoma" w:cs="Tahoma"/>
      <w:sz w:val="16"/>
      <w:szCs w:val="16"/>
    </w:rPr>
  </w:style>
  <w:style w:type="character" w:customStyle="1" w:styleId="Char2">
    <w:name w:val="Κείμενο πλαισίου Char"/>
    <w:basedOn w:val="a0"/>
    <w:uiPriority w:val="99"/>
    <w:semiHidden/>
    <w:rsid w:val="00130B30"/>
    <w:rPr>
      <w:rFonts w:ascii="Segoe UI" w:eastAsia="Times New Roman" w:hAnsi="Segoe UI" w:cs="Segoe UI"/>
      <w:sz w:val="18"/>
      <w:szCs w:val="18"/>
      <w:lang w:val="en-GB" w:eastAsia="zh-CN"/>
    </w:rPr>
  </w:style>
  <w:style w:type="character" w:customStyle="1" w:styleId="Char1">
    <w:name w:val="Κείμενο πλαισίου Char1"/>
    <w:basedOn w:val="a0"/>
    <w:link w:val="a6"/>
    <w:rsid w:val="00130B30"/>
    <w:rPr>
      <w:rFonts w:ascii="Tahoma" w:eastAsia="Times New Roman" w:hAnsi="Tahoma" w:cs="Tahoma"/>
      <w:sz w:val="16"/>
      <w:szCs w:val="16"/>
      <w:lang w:val="en-GB" w:eastAsia="zh-CN"/>
    </w:rPr>
  </w:style>
  <w:style w:type="paragraph" w:customStyle="1" w:styleId="Bulletn">
    <w:name w:val="Bulletn"/>
    <w:basedOn w:val="a"/>
    <w:rsid w:val="00130B30"/>
    <w:pPr>
      <w:numPr>
        <w:numId w:val="3"/>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1Char">
    <w:name w:val="Επικεφαλίδα 1 Char"/>
    <w:basedOn w:val="a0"/>
    <w:link w:val="1"/>
    <w:uiPriority w:val="9"/>
    <w:rsid w:val="00130B30"/>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2058</Words>
  <Characters>11117</Characters>
  <Application>Microsoft Office Word</Application>
  <DocSecurity>0</DocSecurity>
  <Lines>92</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2019-11-26T12:21:00Z</dcterms:created>
  <dcterms:modified xsi:type="dcterms:W3CDTF">2019-11-26T12:22:00Z</dcterms:modified>
</cp:coreProperties>
</file>