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594" w:rsidRDefault="00630594" w:rsidP="00630594">
      <w:pPr>
        <w:pStyle w:val="1"/>
        <w:numPr>
          <w:ilvl w:val="0"/>
          <w:numId w:val="0"/>
        </w:numPr>
        <w:rPr>
          <w:color w:val="FF0000"/>
          <w:sz w:val="28"/>
          <w:szCs w:val="28"/>
        </w:rPr>
      </w:pPr>
      <w:bookmarkStart w:id="0" w:name="_Toc528319493"/>
      <w:r w:rsidRPr="00FD4571">
        <w:rPr>
          <w:color w:val="FF0000"/>
          <w:sz w:val="28"/>
          <w:szCs w:val="28"/>
        </w:rPr>
        <w:t>ΠΑΡΑΡΤΗΜΑ Ι: ΤΕΧΝΙΚΗ ΠΡΟΣΦΟΡΑ - ΠΙΝΑΚΑΣ ΣΥΜΜΟΡΦΩΣΗΣ</w:t>
      </w:r>
      <w:bookmarkEnd w:id="0"/>
    </w:p>
    <w:p w:rsidR="00630594" w:rsidRDefault="00630594" w:rsidP="00630594"/>
    <w:p w:rsidR="00630594" w:rsidRDefault="00630594" w:rsidP="00630594"/>
    <w:tbl>
      <w:tblPr>
        <w:tblW w:w="105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6640"/>
        <w:gridCol w:w="1582"/>
        <w:gridCol w:w="1582"/>
      </w:tblGrid>
      <w:tr w:rsidR="00630594" w:rsidRPr="00E55256" w:rsidTr="00FD4E93">
        <w:trPr>
          <w:trHeight w:val="330"/>
          <w:jc w:val="center"/>
        </w:trPr>
        <w:tc>
          <w:tcPr>
            <w:tcW w:w="10503" w:type="dxa"/>
            <w:gridSpan w:val="4"/>
            <w:shd w:val="clear" w:color="auto" w:fill="ACB9CA" w:themeFill="text2" w:themeFillTint="66"/>
            <w:noWrap/>
            <w:vAlign w:val="center"/>
            <w:hideMark/>
          </w:tcPr>
          <w:p w:rsidR="00630594" w:rsidRPr="006C7231" w:rsidRDefault="00630594" w:rsidP="00FD4E93">
            <w:pPr>
              <w:spacing w:before="0"/>
              <w:jc w:val="center"/>
              <w:rPr>
                <w:rFonts w:eastAsia="Times New Roman" w:cstheme="minorHAnsi"/>
                <w:b/>
                <w:bCs/>
                <w:color w:val="000000"/>
              </w:rPr>
            </w:pPr>
            <w:r w:rsidRPr="006C7231">
              <w:rPr>
                <w:rFonts w:eastAsia="Times New Roman" w:cstheme="minorHAnsi"/>
                <w:b/>
                <w:bCs/>
                <w:color w:val="000000"/>
              </w:rPr>
              <w:t xml:space="preserve">ΤΜΗΜΑ Α- </w:t>
            </w:r>
            <w:r w:rsidRPr="006C7231">
              <w:rPr>
                <w:rStyle w:val="fontstyle01"/>
                <w:rFonts w:asciiTheme="minorHAnsi" w:hAnsiTheme="minorHAnsi"/>
                <w:b/>
                <w:sz w:val="22"/>
                <w:szCs w:val="22"/>
              </w:rPr>
              <w:t>Αναβάθμιση συστήματος παρασκευής</w:t>
            </w:r>
            <w:r w:rsidRPr="006C7231">
              <w:rPr>
                <w:b/>
                <w:i/>
                <w:iCs/>
                <w:color w:val="000000"/>
              </w:rPr>
              <w:t xml:space="preserve"> </w:t>
            </w:r>
            <w:proofErr w:type="spellStart"/>
            <w:r w:rsidRPr="006C7231">
              <w:rPr>
                <w:rStyle w:val="fontstyle01"/>
                <w:rFonts w:asciiTheme="minorHAnsi" w:hAnsiTheme="minorHAnsi"/>
                <w:b/>
                <w:sz w:val="22"/>
                <w:szCs w:val="22"/>
              </w:rPr>
              <w:t>νανοσωματιδίων</w:t>
            </w:r>
            <w:proofErr w:type="spellEnd"/>
            <w:r w:rsidRPr="006C7231">
              <w:rPr>
                <w:rStyle w:val="fontstyle01"/>
                <w:rFonts w:asciiTheme="minorHAnsi" w:hAnsiTheme="minorHAnsi"/>
                <w:b/>
                <w:sz w:val="22"/>
                <w:szCs w:val="22"/>
              </w:rPr>
              <w:t xml:space="preserve"> (για εφαρμογές στη βιοτεχνολογία)</w:t>
            </w:r>
          </w:p>
        </w:tc>
      </w:tr>
      <w:tr w:rsidR="00630594" w:rsidRPr="00E55256" w:rsidTr="00FD4E93">
        <w:trPr>
          <w:trHeight w:val="525"/>
          <w:jc w:val="center"/>
        </w:trPr>
        <w:tc>
          <w:tcPr>
            <w:tcW w:w="699" w:type="dxa"/>
            <w:shd w:val="clear" w:color="auto" w:fill="D5DCE4" w:themeFill="text2" w:themeFillTint="33"/>
            <w:vAlign w:val="center"/>
            <w:hideMark/>
          </w:tcPr>
          <w:p w:rsidR="00630594" w:rsidRPr="00DA1D7C" w:rsidRDefault="00630594" w:rsidP="00FD4E93">
            <w:pPr>
              <w:spacing w:before="0"/>
              <w:jc w:val="center"/>
              <w:rPr>
                <w:rFonts w:eastAsia="Times New Roman" w:cstheme="minorHAnsi"/>
                <w:b/>
                <w:bCs/>
                <w:color w:val="000000"/>
                <w:lang w:val="en-US"/>
              </w:rPr>
            </w:pPr>
            <w:r w:rsidRPr="00DA1D7C">
              <w:rPr>
                <w:rFonts w:eastAsia="Times New Roman" w:cstheme="minorHAnsi"/>
                <w:b/>
                <w:bCs/>
                <w:color w:val="000000"/>
                <w:lang w:val="en-US"/>
              </w:rPr>
              <w:t>α/α</w:t>
            </w:r>
          </w:p>
        </w:tc>
        <w:tc>
          <w:tcPr>
            <w:tcW w:w="6640" w:type="dxa"/>
            <w:shd w:val="clear" w:color="auto" w:fill="D5DCE4" w:themeFill="text2" w:themeFillTint="33"/>
            <w:vAlign w:val="center"/>
            <w:hideMark/>
          </w:tcPr>
          <w:p w:rsidR="00630594" w:rsidRPr="00DA1D7C" w:rsidRDefault="00630594" w:rsidP="00FD4E93">
            <w:pPr>
              <w:spacing w:before="0"/>
              <w:jc w:val="center"/>
              <w:rPr>
                <w:rFonts w:eastAsia="Times New Roman" w:cstheme="minorHAnsi"/>
                <w:b/>
                <w:bCs/>
                <w:color w:val="000000"/>
                <w:lang w:val="en-US"/>
              </w:rPr>
            </w:pPr>
            <w:proofErr w:type="spellStart"/>
            <w:r w:rsidRPr="00DA1D7C">
              <w:rPr>
                <w:rFonts w:eastAsia="Times New Roman" w:cstheme="minorHAnsi"/>
                <w:b/>
                <w:bCs/>
                <w:color w:val="000000"/>
                <w:lang w:val="en-US"/>
              </w:rPr>
              <w:t>Τεχνικά</w:t>
            </w:r>
            <w:proofErr w:type="spellEnd"/>
            <w:r w:rsidRPr="00DA1D7C">
              <w:rPr>
                <w:rFonts w:eastAsia="Times New Roman" w:cstheme="minorHAnsi"/>
                <w:b/>
                <w:bCs/>
                <w:color w:val="000000"/>
                <w:lang w:val="en-US"/>
              </w:rPr>
              <w:t xml:space="preserve"> χαρα</w:t>
            </w:r>
            <w:proofErr w:type="spellStart"/>
            <w:r w:rsidRPr="00DA1D7C">
              <w:rPr>
                <w:rFonts w:eastAsia="Times New Roman" w:cstheme="minorHAnsi"/>
                <w:b/>
                <w:bCs/>
                <w:color w:val="000000"/>
                <w:lang w:val="en-US"/>
              </w:rPr>
              <w:t>κτηριστικά</w:t>
            </w:r>
            <w:proofErr w:type="spellEnd"/>
          </w:p>
        </w:tc>
        <w:tc>
          <w:tcPr>
            <w:tcW w:w="1582" w:type="dxa"/>
            <w:shd w:val="clear" w:color="auto" w:fill="D5DCE4" w:themeFill="text2" w:themeFillTint="33"/>
            <w:vAlign w:val="center"/>
            <w:hideMark/>
          </w:tcPr>
          <w:p w:rsidR="00630594" w:rsidRPr="00DA1D7C" w:rsidRDefault="00630594" w:rsidP="00FD4E93">
            <w:pPr>
              <w:spacing w:before="0"/>
              <w:jc w:val="center"/>
              <w:rPr>
                <w:rFonts w:eastAsia="Times New Roman" w:cstheme="minorHAnsi"/>
                <w:b/>
                <w:bCs/>
                <w:color w:val="000000"/>
                <w:lang w:val="en-US"/>
              </w:rPr>
            </w:pPr>
            <w:r w:rsidRPr="00DA1D7C">
              <w:rPr>
                <w:rFonts w:eastAsia="Times New Roman" w:cstheme="minorHAnsi"/>
                <w:b/>
                <w:bCs/>
                <w:color w:val="000000"/>
                <w:lang w:val="en-US"/>
              </w:rPr>
              <w:t>Υπ</w:t>
            </w:r>
            <w:proofErr w:type="spellStart"/>
            <w:r w:rsidRPr="00DA1D7C">
              <w:rPr>
                <w:rFonts w:eastAsia="Times New Roman" w:cstheme="minorHAnsi"/>
                <w:b/>
                <w:bCs/>
                <w:color w:val="000000"/>
                <w:lang w:val="en-US"/>
              </w:rPr>
              <w:t>οχρεωτική</w:t>
            </w:r>
            <w:proofErr w:type="spellEnd"/>
            <w:r w:rsidRPr="00DA1D7C">
              <w:rPr>
                <w:rFonts w:eastAsia="Times New Roman" w:cstheme="minorHAnsi"/>
                <w:b/>
                <w:bCs/>
                <w:color w:val="000000"/>
                <w:lang w:val="en-US"/>
              </w:rPr>
              <w:t xml:space="preserve"> απα</w:t>
            </w:r>
            <w:proofErr w:type="spellStart"/>
            <w:r w:rsidRPr="00DA1D7C">
              <w:rPr>
                <w:rFonts w:eastAsia="Times New Roman" w:cstheme="minorHAnsi"/>
                <w:b/>
                <w:bCs/>
                <w:color w:val="000000"/>
                <w:lang w:val="en-US"/>
              </w:rPr>
              <w:t>ίτηση</w:t>
            </w:r>
            <w:proofErr w:type="spellEnd"/>
          </w:p>
        </w:tc>
        <w:tc>
          <w:tcPr>
            <w:tcW w:w="1582" w:type="dxa"/>
            <w:shd w:val="clear" w:color="auto" w:fill="D5DCE4" w:themeFill="text2" w:themeFillTint="33"/>
          </w:tcPr>
          <w:p w:rsidR="00630594" w:rsidRPr="000D3D25" w:rsidRDefault="00630594" w:rsidP="00FD4E93">
            <w:pPr>
              <w:spacing w:before="0"/>
              <w:jc w:val="center"/>
              <w:rPr>
                <w:rFonts w:eastAsia="Times New Roman" w:cstheme="minorHAnsi"/>
                <w:b/>
                <w:bCs/>
                <w:color w:val="000000"/>
              </w:rPr>
            </w:pPr>
            <w:r>
              <w:rPr>
                <w:rFonts w:eastAsia="Times New Roman" w:cstheme="minorHAnsi"/>
                <w:b/>
                <w:bCs/>
                <w:color w:val="000000"/>
              </w:rPr>
              <w:t>Απάντηση προμηθευτή</w:t>
            </w:r>
          </w:p>
        </w:tc>
      </w:tr>
      <w:tr w:rsidR="00630594" w:rsidRPr="00E55256" w:rsidTr="00FD4E93">
        <w:trPr>
          <w:trHeight w:val="300"/>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1</w:t>
            </w:r>
          </w:p>
        </w:tc>
        <w:tc>
          <w:tcPr>
            <w:tcW w:w="6640" w:type="dxa"/>
            <w:shd w:val="clear" w:color="auto" w:fill="auto"/>
            <w:hideMark/>
          </w:tcPr>
          <w:p w:rsidR="00630594" w:rsidRPr="003155E2" w:rsidRDefault="00630594" w:rsidP="00FD4E93">
            <w:pPr>
              <w:spacing w:before="0"/>
              <w:jc w:val="left"/>
              <w:rPr>
                <w:rFonts w:eastAsia="Times New Roman" w:cstheme="minorHAnsi"/>
                <w:color w:val="000000"/>
              </w:rPr>
            </w:pPr>
            <w:r w:rsidRPr="00A378C8">
              <w:rPr>
                <w:rFonts w:cstheme="minorHAnsi"/>
              </w:rPr>
              <w:t>Συμβατότητα: να μπορεί να συνδεθεί μέσω σωληνοειδούς διασύνδεσης το παραγόμενο εξερχόμενο από το σύστημα υγρό προϊόν με το εγκατεστημένο σύστημα ΜΟΝΟΦΑΣΙΚΗΣ ΧΡΩΜΑΤΟΓΡΑΦΙΑΣ ΠΕΔΙΟΥ ΑΣΥΜΜΕΤΡΗΣ ΡΟΗΣ (ASYMMETRICAL FLOW FFF/)</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vAlign w:val="center"/>
          </w:tcPr>
          <w:p w:rsidR="00630594" w:rsidRPr="003155E2" w:rsidRDefault="00630594" w:rsidP="00FD4E93">
            <w:pPr>
              <w:spacing w:before="0"/>
              <w:jc w:val="right"/>
              <w:rPr>
                <w:rFonts w:eastAsia="Times New Roman" w:cstheme="minorHAnsi"/>
                <w:color w:val="000000"/>
                <w:lang w:val="en-US"/>
              </w:rPr>
            </w:pPr>
            <w:r>
              <w:rPr>
                <w:rFonts w:eastAsia="Times New Roman" w:cstheme="minorHAnsi"/>
                <w:color w:val="000000"/>
                <w:lang w:val="en-US"/>
              </w:rPr>
              <w:t>2</w:t>
            </w:r>
          </w:p>
        </w:tc>
        <w:tc>
          <w:tcPr>
            <w:tcW w:w="9804" w:type="dxa"/>
            <w:gridSpan w:val="3"/>
            <w:shd w:val="clear" w:color="auto" w:fill="auto"/>
          </w:tcPr>
          <w:p w:rsidR="00630594" w:rsidRPr="003155E2" w:rsidRDefault="00630594" w:rsidP="00FD4E93">
            <w:pPr>
              <w:spacing w:before="0"/>
              <w:jc w:val="left"/>
              <w:rPr>
                <w:rFonts w:cstheme="minorHAnsi"/>
              </w:rPr>
            </w:pPr>
            <w:r w:rsidRPr="00192FB8">
              <w:rPr>
                <w:rFonts w:cstheme="minorHAnsi"/>
              </w:rPr>
              <w:t>Δύο Αντλίες με τα χαρακτηριστικά που αναφέρονται παρακάτω</w:t>
            </w:r>
          </w:p>
        </w:tc>
      </w:tr>
      <w:tr w:rsidR="00630594" w:rsidRPr="00E55256" w:rsidTr="00FD4E93">
        <w:trPr>
          <w:trHeight w:val="279"/>
          <w:jc w:val="center"/>
        </w:trPr>
        <w:tc>
          <w:tcPr>
            <w:tcW w:w="699" w:type="dxa"/>
            <w:shd w:val="clear" w:color="auto" w:fill="auto"/>
            <w:vAlign w:val="center"/>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3</w:t>
            </w:r>
          </w:p>
        </w:tc>
        <w:tc>
          <w:tcPr>
            <w:tcW w:w="6640" w:type="dxa"/>
            <w:shd w:val="clear" w:color="auto" w:fill="auto"/>
            <w:hideMark/>
          </w:tcPr>
          <w:p w:rsidR="00630594" w:rsidRPr="005E1C4C" w:rsidRDefault="00630594" w:rsidP="00FD4E93">
            <w:pPr>
              <w:spacing w:before="0"/>
              <w:rPr>
                <w:rFonts w:cstheme="minorHAnsi"/>
              </w:rPr>
            </w:pPr>
            <w:r w:rsidRPr="005E1C4C">
              <w:rPr>
                <w:rFonts w:cstheme="minorHAnsi"/>
              </w:rPr>
              <w:t xml:space="preserve">Δυο αισθητήρες </w:t>
            </w:r>
            <w:proofErr w:type="spellStart"/>
            <w:r w:rsidRPr="005E1C4C">
              <w:rPr>
                <w:rFonts w:cstheme="minorHAnsi"/>
              </w:rPr>
              <w:t>διεπαφής</w:t>
            </w:r>
            <w:proofErr w:type="spellEnd"/>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457"/>
          <w:jc w:val="center"/>
        </w:trPr>
        <w:tc>
          <w:tcPr>
            <w:tcW w:w="699" w:type="dxa"/>
            <w:shd w:val="clear" w:color="auto" w:fill="auto"/>
            <w:vAlign w:val="center"/>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4</w:t>
            </w:r>
          </w:p>
        </w:tc>
        <w:tc>
          <w:tcPr>
            <w:tcW w:w="6640" w:type="dxa"/>
            <w:shd w:val="clear" w:color="auto" w:fill="auto"/>
            <w:hideMark/>
          </w:tcPr>
          <w:p w:rsidR="00630594" w:rsidRPr="005E1C4C" w:rsidRDefault="00630594" w:rsidP="00FD4E93">
            <w:pPr>
              <w:spacing w:before="0"/>
              <w:jc w:val="left"/>
              <w:rPr>
                <w:rFonts w:eastAsia="Times New Roman" w:cstheme="minorHAnsi"/>
                <w:color w:val="000000"/>
              </w:rPr>
            </w:pPr>
            <w:r w:rsidRPr="005E1C4C">
              <w:rPr>
                <w:rFonts w:cstheme="minorHAnsi"/>
              </w:rPr>
              <w:t>Ένα αισθητήρα ροής 30-1000 μ</w:t>
            </w:r>
            <w:r w:rsidRPr="005E1C4C">
              <w:rPr>
                <w:rFonts w:cstheme="minorHAnsi"/>
                <w:lang w:val="en-US"/>
              </w:rPr>
              <w:t>l</w:t>
            </w:r>
            <w:r w:rsidRPr="005E1C4C">
              <w:rPr>
                <w:rFonts w:cstheme="minorHAnsi"/>
              </w:rPr>
              <w:t>/</w:t>
            </w:r>
            <w:r w:rsidRPr="005E1C4C">
              <w:rPr>
                <w:rFonts w:cstheme="minorHAnsi"/>
                <w:lang w:val="en-US"/>
              </w:rPr>
              <w:t>mL</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277"/>
          <w:jc w:val="center"/>
        </w:trPr>
        <w:tc>
          <w:tcPr>
            <w:tcW w:w="699" w:type="dxa"/>
            <w:shd w:val="clear" w:color="auto" w:fill="auto"/>
            <w:vAlign w:val="center"/>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5</w:t>
            </w:r>
          </w:p>
        </w:tc>
        <w:tc>
          <w:tcPr>
            <w:tcW w:w="6640" w:type="dxa"/>
            <w:shd w:val="clear" w:color="auto" w:fill="auto"/>
            <w:hideMark/>
          </w:tcPr>
          <w:p w:rsidR="00630594" w:rsidRPr="005E1C4C" w:rsidRDefault="00630594" w:rsidP="00FD4E93">
            <w:pPr>
              <w:spacing w:before="0" w:after="160" w:line="259" w:lineRule="auto"/>
              <w:jc w:val="left"/>
              <w:rPr>
                <w:rFonts w:cstheme="minorHAnsi"/>
              </w:rPr>
            </w:pPr>
            <w:r w:rsidRPr="005E1C4C">
              <w:rPr>
                <w:rFonts w:eastAsia="Times New Roman" w:cstheme="minorHAnsi"/>
              </w:rPr>
              <w:t xml:space="preserve">Ένα αισθητήρα ροής 1-50 </w:t>
            </w:r>
            <w:proofErr w:type="spellStart"/>
            <w:r w:rsidRPr="005E1C4C">
              <w:rPr>
                <w:rFonts w:eastAsia="Times New Roman" w:cstheme="minorHAnsi"/>
              </w:rPr>
              <w:t>μl</w:t>
            </w:r>
            <w:proofErr w:type="spellEnd"/>
            <w:r w:rsidRPr="005E1C4C">
              <w:rPr>
                <w:rFonts w:eastAsia="Times New Roman" w:cstheme="minorHAnsi"/>
              </w:rPr>
              <w:t>/</w:t>
            </w:r>
            <w:proofErr w:type="spellStart"/>
            <w:r w:rsidRPr="005E1C4C">
              <w:rPr>
                <w:rFonts w:eastAsia="Times New Roman" w:cstheme="minorHAnsi"/>
              </w:rPr>
              <w:t>mL</w:t>
            </w:r>
            <w:proofErr w:type="spellEnd"/>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81"/>
          <w:jc w:val="center"/>
        </w:trPr>
        <w:tc>
          <w:tcPr>
            <w:tcW w:w="699" w:type="dxa"/>
            <w:shd w:val="clear" w:color="auto" w:fill="auto"/>
            <w:vAlign w:val="center"/>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6</w:t>
            </w:r>
          </w:p>
        </w:tc>
        <w:tc>
          <w:tcPr>
            <w:tcW w:w="6640" w:type="dxa"/>
            <w:shd w:val="clear" w:color="auto" w:fill="auto"/>
            <w:hideMark/>
          </w:tcPr>
          <w:p w:rsidR="00630594" w:rsidRPr="005E1C4C" w:rsidRDefault="00630594" w:rsidP="00FD4E93">
            <w:pPr>
              <w:spacing w:before="0" w:after="160" w:line="259" w:lineRule="auto"/>
              <w:jc w:val="left"/>
              <w:rPr>
                <w:rFonts w:cstheme="minorHAnsi"/>
                <w:lang w:val="en-US"/>
              </w:rPr>
            </w:pPr>
            <w:r w:rsidRPr="005E1C4C">
              <w:rPr>
                <w:rFonts w:cstheme="minorHAnsi"/>
              </w:rPr>
              <w:t>Τρεις</w:t>
            </w:r>
            <w:r w:rsidRPr="005E1C4C">
              <w:rPr>
                <w:rFonts w:cstheme="minorHAnsi"/>
                <w:lang w:val="en-US"/>
              </w:rPr>
              <w:t xml:space="preserve"> </w:t>
            </w:r>
            <w:r w:rsidRPr="005E1C4C">
              <w:rPr>
                <w:rFonts w:cstheme="minorHAnsi"/>
              </w:rPr>
              <w:t>βαλβίδες</w:t>
            </w:r>
            <w:r w:rsidRPr="005E1C4C">
              <w:rPr>
                <w:rFonts w:cstheme="minorHAnsi"/>
                <w:lang w:val="en-US"/>
              </w:rPr>
              <w:t xml:space="preserve"> (2-way in-line) </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15"/>
          <w:jc w:val="center"/>
        </w:trPr>
        <w:tc>
          <w:tcPr>
            <w:tcW w:w="699" w:type="dxa"/>
            <w:shd w:val="clear" w:color="auto" w:fill="auto"/>
            <w:vAlign w:val="center"/>
          </w:tcPr>
          <w:p w:rsidR="00630594" w:rsidRPr="00FD4571" w:rsidRDefault="00630594" w:rsidP="00FD4E93">
            <w:pPr>
              <w:spacing w:before="0"/>
              <w:jc w:val="right"/>
              <w:rPr>
                <w:rFonts w:eastAsia="Times New Roman" w:cstheme="minorHAnsi"/>
                <w:color w:val="000000"/>
              </w:rPr>
            </w:pPr>
            <w:r w:rsidRPr="003155E2">
              <w:rPr>
                <w:rFonts w:eastAsia="Times New Roman" w:cstheme="minorHAnsi"/>
                <w:color w:val="000000"/>
                <w:lang w:val="en-US"/>
              </w:rPr>
              <w:t>7</w:t>
            </w:r>
          </w:p>
        </w:tc>
        <w:tc>
          <w:tcPr>
            <w:tcW w:w="6640" w:type="dxa"/>
            <w:shd w:val="clear" w:color="auto" w:fill="auto"/>
            <w:hideMark/>
          </w:tcPr>
          <w:p w:rsidR="00630594" w:rsidRPr="005E1C4C" w:rsidRDefault="00630594" w:rsidP="00FD4E93">
            <w:pPr>
              <w:spacing w:before="0"/>
              <w:jc w:val="left"/>
              <w:rPr>
                <w:rFonts w:eastAsia="Times New Roman" w:cstheme="minorHAnsi"/>
                <w:color w:val="000000"/>
              </w:rPr>
            </w:pPr>
            <w:r w:rsidRPr="005E1C4C">
              <w:rPr>
                <w:rFonts w:cstheme="minorHAnsi"/>
                <w:lang w:val="en-US"/>
              </w:rPr>
              <w:t>Tubing</w:t>
            </w:r>
            <w:r w:rsidRPr="005E1C4C">
              <w:rPr>
                <w:rFonts w:cstheme="minorHAnsi"/>
              </w:rPr>
              <w:t xml:space="preserve"> 1/16” (10 </w:t>
            </w:r>
            <w:r w:rsidRPr="005E1C4C">
              <w:rPr>
                <w:rFonts w:cstheme="minorHAnsi"/>
                <w:lang w:val="en-US"/>
              </w:rPr>
              <w:t>m</w:t>
            </w:r>
            <w:r w:rsidRPr="005E1C4C">
              <w:rPr>
                <w:rFonts w:cstheme="minorHAnsi"/>
              </w:rPr>
              <w:t>) και 0.8 (10</w:t>
            </w:r>
            <w:r w:rsidRPr="005E1C4C">
              <w:rPr>
                <w:rFonts w:cstheme="minorHAnsi"/>
                <w:lang w:val="en-US"/>
              </w:rPr>
              <w:t>m</w:t>
            </w:r>
            <w:r w:rsidRPr="005E1C4C">
              <w:rPr>
                <w:rFonts w:cstheme="minorHAnsi"/>
              </w:rPr>
              <w:t xml:space="preserve">) μαζί με κατάλληλα </w:t>
            </w:r>
            <w:r w:rsidRPr="005E1C4C">
              <w:rPr>
                <w:rFonts w:cstheme="minorHAnsi"/>
                <w:lang w:val="en-US"/>
              </w:rPr>
              <w:t>end</w:t>
            </w:r>
            <w:r w:rsidRPr="005E1C4C">
              <w:rPr>
                <w:rFonts w:cstheme="minorHAnsi"/>
              </w:rPr>
              <w:t>-</w:t>
            </w:r>
            <w:r w:rsidRPr="005E1C4C">
              <w:rPr>
                <w:rFonts w:cstheme="minorHAnsi"/>
                <w:lang w:val="en-US"/>
              </w:rPr>
              <w:t>fittings</w:t>
            </w:r>
            <w:r w:rsidRPr="005E1C4C">
              <w:rPr>
                <w:rFonts w:cstheme="minorHAnsi"/>
              </w:rPr>
              <w:t xml:space="preserve"> και </w:t>
            </w:r>
            <w:r w:rsidRPr="005E1C4C">
              <w:rPr>
                <w:rFonts w:cstheme="minorHAnsi"/>
                <w:lang w:val="en-US"/>
              </w:rPr>
              <w:t>ferrules</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FD4571" w:rsidRDefault="00630594" w:rsidP="00FD4E93">
            <w:pPr>
              <w:spacing w:before="0"/>
              <w:jc w:val="left"/>
              <w:rPr>
                <w:rFonts w:eastAsia="Times New Roman" w:cstheme="minorHAnsi"/>
                <w:b/>
                <w:bCs/>
                <w:color w:val="000000"/>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8</w:t>
            </w:r>
          </w:p>
        </w:tc>
        <w:tc>
          <w:tcPr>
            <w:tcW w:w="6640" w:type="dxa"/>
            <w:shd w:val="clear" w:color="auto" w:fill="auto"/>
            <w:noWrap/>
            <w:hideMark/>
          </w:tcPr>
          <w:p w:rsidR="00630594" w:rsidRPr="005E1C4C" w:rsidRDefault="00630594" w:rsidP="00FD4E93">
            <w:pPr>
              <w:spacing w:before="0" w:after="160" w:line="259" w:lineRule="auto"/>
              <w:jc w:val="left"/>
              <w:rPr>
                <w:rFonts w:cstheme="minorHAnsi"/>
              </w:rPr>
            </w:pPr>
            <w:r w:rsidRPr="005E1C4C">
              <w:rPr>
                <w:rFonts w:cstheme="minorHAnsi"/>
              </w:rPr>
              <w:t xml:space="preserve">2 </w:t>
            </w:r>
            <w:proofErr w:type="spellStart"/>
            <w:r w:rsidRPr="005E1C4C">
              <w:rPr>
                <w:rFonts w:cstheme="minorHAnsi"/>
              </w:rPr>
              <w:t>μικροτσίπς</w:t>
            </w:r>
            <w:proofErr w:type="spellEnd"/>
            <w:r w:rsidRPr="005E1C4C">
              <w:rPr>
                <w:rFonts w:cstheme="minorHAnsi"/>
              </w:rPr>
              <w:t xml:space="preserve"> με πέντε σημεία εισόδου, το ένα υδρόφιλο και το άλλο υδρόφοβο</w:t>
            </w:r>
          </w:p>
        </w:tc>
        <w:tc>
          <w:tcPr>
            <w:tcW w:w="1582" w:type="dxa"/>
            <w:shd w:val="clear" w:color="auto" w:fill="auto"/>
            <w:noWrap/>
            <w:hideMark/>
          </w:tcPr>
          <w:p w:rsidR="00630594" w:rsidRPr="003155E2" w:rsidRDefault="00630594" w:rsidP="00FD4E93">
            <w:pPr>
              <w:spacing w:before="0"/>
              <w:jc w:val="center"/>
              <w:rPr>
                <w:rFonts w:eastAsia="Times New Roman" w:cstheme="minorHAnsi"/>
                <w:b/>
                <w:bCs/>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15"/>
          <w:jc w:val="center"/>
        </w:trPr>
        <w:tc>
          <w:tcPr>
            <w:tcW w:w="699" w:type="dxa"/>
            <w:shd w:val="clear" w:color="auto" w:fill="auto"/>
            <w:vAlign w:val="center"/>
          </w:tcPr>
          <w:p w:rsidR="00630594" w:rsidRPr="00FD4571" w:rsidRDefault="00630594" w:rsidP="00FD4E93">
            <w:pPr>
              <w:spacing w:before="0"/>
              <w:jc w:val="right"/>
              <w:rPr>
                <w:rFonts w:eastAsia="Times New Roman" w:cstheme="minorHAnsi"/>
                <w:color w:val="000000"/>
              </w:rPr>
            </w:pPr>
            <w:r w:rsidRPr="003155E2">
              <w:rPr>
                <w:rFonts w:eastAsia="Times New Roman" w:cstheme="minorHAnsi"/>
                <w:color w:val="000000"/>
                <w:lang w:val="en-US"/>
              </w:rPr>
              <w:t>9</w:t>
            </w:r>
          </w:p>
        </w:tc>
        <w:tc>
          <w:tcPr>
            <w:tcW w:w="6640" w:type="dxa"/>
            <w:shd w:val="clear" w:color="auto" w:fill="auto"/>
            <w:hideMark/>
          </w:tcPr>
          <w:p w:rsidR="00630594" w:rsidRPr="005E1C4C" w:rsidRDefault="00630594" w:rsidP="00FD4E93">
            <w:pPr>
              <w:spacing w:before="0" w:after="160" w:line="259" w:lineRule="auto"/>
              <w:jc w:val="left"/>
              <w:rPr>
                <w:rFonts w:cstheme="minorHAnsi"/>
              </w:rPr>
            </w:pPr>
            <w:r w:rsidRPr="005E1C4C">
              <w:rPr>
                <w:rFonts w:cstheme="minorHAnsi"/>
              </w:rPr>
              <w:t>Όλα τα κατάλληλα πρόσθετα υλικά για να είναι λειτουργικό.</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FD4571" w:rsidRDefault="00630594" w:rsidP="00FD4E93">
            <w:pPr>
              <w:spacing w:before="0"/>
              <w:jc w:val="right"/>
              <w:rPr>
                <w:rFonts w:eastAsia="Times New Roman" w:cstheme="minorHAnsi"/>
                <w:b/>
                <w:bCs/>
                <w:color w:val="000000"/>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10</w:t>
            </w:r>
          </w:p>
        </w:tc>
        <w:tc>
          <w:tcPr>
            <w:tcW w:w="6640" w:type="dxa"/>
            <w:shd w:val="clear" w:color="auto" w:fill="auto"/>
            <w:noWrap/>
            <w:hideMark/>
          </w:tcPr>
          <w:p w:rsidR="00630594" w:rsidRPr="005E1C4C" w:rsidRDefault="00630594" w:rsidP="00FD4E93">
            <w:pPr>
              <w:spacing w:before="0"/>
              <w:jc w:val="left"/>
              <w:rPr>
                <w:rFonts w:eastAsia="Times New Roman" w:cstheme="minorHAnsi"/>
                <w:b/>
                <w:bCs/>
                <w:color w:val="000000"/>
              </w:rPr>
            </w:pPr>
            <w:r w:rsidRPr="005E1C4C">
              <w:rPr>
                <w:rFonts w:cstheme="minorHAnsi"/>
              </w:rPr>
              <w:t>Ειδικό απλό λογισμικό ελέγχου των αντλιών (διαχείριση των ροών μέσω των βαλβίδων).</w:t>
            </w:r>
          </w:p>
        </w:tc>
        <w:tc>
          <w:tcPr>
            <w:tcW w:w="1582" w:type="dxa"/>
            <w:shd w:val="clear" w:color="auto" w:fill="auto"/>
            <w:noWrap/>
            <w:hideMark/>
          </w:tcPr>
          <w:p w:rsidR="00630594" w:rsidRPr="003155E2" w:rsidRDefault="00630594" w:rsidP="00FD4E93">
            <w:pPr>
              <w:spacing w:before="0"/>
              <w:jc w:val="center"/>
              <w:rPr>
                <w:rFonts w:eastAsia="Times New Roman" w:cstheme="minorHAnsi"/>
                <w:b/>
                <w:bCs/>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15"/>
          <w:jc w:val="center"/>
        </w:trPr>
        <w:tc>
          <w:tcPr>
            <w:tcW w:w="699" w:type="dxa"/>
            <w:shd w:val="clear" w:color="auto" w:fill="auto"/>
            <w:vAlign w:val="center"/>
          </w:tcPr>
          <w:p w:rsidR="00630594" w:rsidRPr="00FD4571" w:rsidRDefault="00630594" w:rsidP="00FD4E93">
            <w:pPr>
              <w:spacing w:before="0"/>
              <w:jc w:val="right"/>
              <w:rPr>
                <w:rFonts w:eastAsia="Times New Roman" w:cstheme="minorHAnsi"/>
                <w:color w:val="000000"/>
              </w:rPr>
            </w:pPr>
            <w:r w:rsidRPr="003155E2">
              <w:rPr>
                <w:rFonts w:eastAsia="Times New Roman" w:cstheme="minorHAnsi"/>
                <w:color w:val="000000"/>
                <w:lang w:val="en-US"/>
              </w:rPr>
              <w:t>11</w:t>
            </w:r>
          </w:p>
        </w:tc>
        <w:tc>
          <w:tcPr>
            <w:tcW w:w="6640" w:type="dxa"/>
            <w:shd w:val="clear" w:color="auto" w:fill="auto"/>
            <w:hideMark/>
          </w:tcPr>
          <w:p w:rsidR="00630594" w:rsidRPr="005E1C4C" w:rsidRDefault="00630594" w:rsidP="00FD4E93">
            <w:pPr>
              <w:spacing w:before="0"/>
              <w:jc w:val="left"/>
              <w:rPr>
                <w:rFonts w:eastAsia="Times New Roman" w:cstheme="minorHAnsi"/>
                <w:color w:val="000000"/>
              </w:rPr>
            </w:pPr>
            <w:r w:rsidRPr="005E1C4C">
              <w:rPr>
                <w:rFonts w:cstheme="minorHAnsi"/>
              </w:rPr>
              <w:t xml:space="preserve">Ο όγκος του παραγόμενου δείγματος να μπορεί να είναι από 0.5 </w:t>
            </w:r>
            <w:proofErr w:type="spellStart"/>
            <w:r w:rsidRPr="005E1C4C">
              <w:rPr>
                <w:rFonts w:cstheme="minorHAnsi"/>
              </w:rPr>
              <w:t>mL</w:t>
            </w:r>
            <w:proofErr w:type="spellEnd"/>
            <w:r w:rsidRPr="005E1C4C">
              <w:rPr>
                <w:rFonts w:cstheme="minorHAnsi"/>
              </w:rPr>
              <w:t xml:space="preserve"> μέχρι μερικά λίτρα</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FD4571" w:rsidRDefault="00630594" w:rsidP="00FD4E93">
            <w:pPr>
              <w:spacing w:before="0"/>
              <w:jc w:val="left"/>
              <w:rPr>
                <w:rFonts w:eastAsia="Times New Roman" w:cstheme="minorHAnsi"/>
                <w:b/>
                <w:bCs/>
                <w:color w:val="000000"/>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12</w:t>
            </w:r>
          </w:p>
        </w:tc>
        <w:tc>
          <w:tcPr>
            <w:tcW w:w="6640" w:type="dxa"/>
            <w:shd w:val="clear" w:color="auto" w:fill="auto"/>
            <w:noWrap/>
            <w:hideMark/>
          </w:tcPr>
          <w:p w:rsidR="00630594" w:rsidRPr="005E1C4C" w:rsidRDefault="00630594" w:rsidP="00FD4E93">
            <w:pPr>
              <w:spacing w:before="0"/>
              <w:jc w:val="left"/>
              <w:rPr>
                <w:rFonts w:eastAsia="Times New Roman" w:cstheme="minorHAnsi"/>
                <w:b/>
                <w:bCs/>
                <w:color w:val="000000"/>
              </w:rPr>
            </w:pPr>
            <w:r w:rsidRPr="005E1C4C">
              <w:rPr>
                <w:rFonts w:cstheme="minorHAnsi"/>
              </w:rPr>
              <w:t xml:space="preserve">Τα </w:t>
            </w:r>
            <w:proofErr w:type="spellStart"/>
            <w:r w:rsidRPr="005E1C4C">
              <w:rPr>
                <w:rFonts w:cstheme="minorHAnsi"/>
              </w:rPr>
              <w:t>νανοσωματίδια</w:t>
            </w:r>
            <w:proofErr w:type="spellEnd"/>
            <w:r w:rsidRPr="005E1C4C">
              <w:rPr>
                <w:rFonts w:cstheme="minorHAnsi"/>
              </w:rPr>
              <w:t xml:space="preserve"> που παράγονται να έχουν μέγεθος σωματιδίων (διάμετρο) μεταξύ 50 </w:t>
            </w:r>
            <w:proofErr w:type="spellStart"/>
            <w:r w:rsidRPr="005E1C4C">
              <w:rPr>
                <w:rFonts w:cstheme="minorHAnsi"/>
              </w:rPr>
              <w:t>nm</w:t>
            </w:r>
            <w:proofErr w:type="spellEnd"/>
            <w:r w:rsidRPr="005E1C4C">
              <w:rPr>
                <w:rFonts w:cstheme="minorHAnsi"/>
              </w:rPr>
              <w:t xml:space="preserve"> και 500 </w:t>
            </w:r>
            <w:proofErr w:type="spellStart"/>
            <w:r w:rsidRPr="005E1C4C">
              <w:rPr>
                <w:rFonts w:cstheme="minorHAnsi"/>
              </w:rPr>
              <w:t>nm</w:t>
            </w:r>
            <w:proofErr w:type="spellEnd"/>
            <w:r w:rsidRPr="005E1C4C">
              <w:rPr>
                <w:rFonts w:cstheme="minorHAnsi"/>
              </w:rPr>
              <w:t>.</w:t>
            </w:r>
          </w:p>
        </w:tc>
        <w:tc>
          <w:tcPr>
            <w:tcW w:w="1582" w:type="dxa"/>
            <w:shd w:val="clear" w:color="auto" w:fill="auto"/>
            <w:noWrap/>
            <w:hideMark/>
          </w:tcPr>
          <w:p w:rsidR="00630594" w:rsidRPr="003155E2" w:rsidRDefault="00630594" w:rsidP="00FD4E93">
            <w:pPr>
              <w:spacing w:before="0"/>
              <w:jc w:val="center"/>
              <w:rPr>
                <w:rFonts w:eastAsia="Times New Roman" w:cstheme="minorHAnsi"/>
                <w:b/>
                <w:bCs/>
                <w:color w:val="000000"/>
                <w:lang w:val="en-US"/>
              </w:rPr>
            </w:pPr>
            <w:r w:rsidRPr="003155E2">
              <w:rPr>
                <w:rFonts w:cstheme="minorHAnsi"/>
              </w:rPr>
              <w:t>ΝΑΙ</w:t>
            </w:r>
            <w:r>
              <w:rPr>
                <w:rFonts w:cstheme="minorHAnsi"/>
              </w:rPr>
              <w:t>, να αναφερθεί</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A378C8" w:rsidRDefault="00630594" w:rsidP="00FD4E93">
            <w:pPr>
              <w:spacing w:before="0"/>
              <w:jc w:val="right"/>
              <w:rPr>
                <w:rFonts w:eastAsia="Times New Roman" w:cstheme="minorHAnsi"/>
                <w:color w:val="000000"/>
                <w:lang w:val="en-US"/>
              </w:rPr>
            </w:pPr>
            <w:r w:rsidRPr="00A378C8">
              <w:rPr>
                <w:rFonts w:eastAsia="Times New Roman" w:cstheme="minorHAnsi"/>
                <w:color w:val="000000"/>
                <w:lang w:val="en-US"/>
              </w:rPr>
              <w:t>13</w:t>
            </w:r>
          </w:p>
        </w:tc>
        <w:tc>
          <w:tcPr>
            <w:tcW w:w="6640" w:type="dxa"/>
            <w:shd w:val="clear" w:color="auto" w:fill="auto"/>
            <w:noWrap/>
          </w:tcPr>
          <w:p w:rsidR="00630594" w:rsidRPr="005E1C4C" w:rsidRDefault="00630594" w:rsidP="00FD4E93">
            <w:pPr>
              <w:spacing w:before="0"/>
              <w:jc w:val="left"/>
              <w:rPr>
                <w:rFonts w:eastAsia="Times New Roman" w:cstheme="minorHAnsi"/>
                <w:b/>
                <w:bCs/>
                <w:color w:val="000000"/>
              </w:rPr>
            </w:pPr>
            <w:r w:rsidRPr="005E1C4C">
              <w:rPr>
                <w:rFonts w:eastAsia="Times New Roman" w:cstheme="minorHAnsi"/>
              </w:rPr>
              <w:t>Να υπάρχει δυνατότητα (με τον υπάρχοντα εξοπλισμό), να γίνει αναβάθμιση για</w:t>
            </w:r>
            <w:r>
              <w:rPr>
                <w:rFonts w:eastAsia="Times New Roman" w:cstheme="minorHAnsi"/>
              </w:rPr>
              <w:t xml:space="preserve"> λειτουργία σε θερμοκρασία από θ</w:t>
            </w:r>
            <w:r w:rsidRPr="005E1C4C">
              <w:rPr>
                <w:rFonts w:eastAsia="Times New Roman" w:cstheme="minorHAnsi"/>
              </w:rPr>
              <w:t>ερμοκρασία δωματίου έως 65o C.</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FD4571" w:rsidRDefault="00630594" w:rsidP="00FD4E93">
            <w:pPr>
              <w:spacing w:before="0"/>
              <w:jc w:val="right"/>
              <w:rPr>
                <w:rFonts w:eastAsia="Times New Roman" w:cstheme="minorHAnsi"/>
                <w:color w:val="000000"/>
              </w:rPr>
            </w:pPr>
            <w:r w:rsidRPr="00A378C8">
              <w:rPr>
                <w:rFonts w:eastAsia="Times New Roman" w:cstheme="minorHAnsi"/>
                <w:color w:val="000000"/>
                <w:lang w:val="en-US"/>
              </w:rPr>
              <w:t>14</w:t>
            </w:r>
          </w:p>
        </w:tc>
        <w:tc>
          <w:tcPr>
            <w:tcW w:w="6640" w:type="dxa"/>
            <w:shd w:val="clear" w:color="auto" w:fill="auto"/>
            <w:noWrap/>
          </w:tcPr>
          <w:p w:rsidR="00630594" w:rsidRPr="005E1C4C" w:rsidRDefault="00630594" w:rsidP="00FD4E93">
            <w:pPr>
              <w:spacing w:before="0"/>
              <w:jc w:val="left"/>
              <w:rPr>
                <w:rFonts w:eastAsia="Times New Roman" w:cstheme="minorHAnsi"/>
                <w:b/>
                <w:bCs/>
                <w:color w:val="000000"/>
              </w:rPr>
            </w:pPr>
            <w:r w:rsidRPr="005E1C4C">
              <w:rPr>
                <w:rFonts w:cstheme="minorHAnsi"/>
              </w:rPr>
              <w:t xml:space="preserve">Τα </w:t>
            </w:r>
            <w:proofErr w:type="spellStart"/>
            <w:r w:rsidRPr="005E1C4C">
              <w:rPr>
                <w:rFonts w:cstheme="minorHAnsi"/>
              </w:rPr>
              <w:t>νανοσωματίδια</w:t>
            </w:r>
            <w:proofErr w:type="spellEnd"/>
            <w:r w:rsidRPr="005E1C4C">
              <w:rPr>
                <w:rFonts w:cstheme="minorHAnsi"/>
              </w:rPr>
              <w:t xml:space="preserve"> που παράγονται να έχουν υψηλή ικανότητα εγκλωβισμού (σχεδόν 100 %)</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FD4571" w:rsidRDefault="00630594" w:rsidP="00FD4E93">
            <w:pPr>
              <w:spacing w:before="0"/>
              <w:jc w:val="right"/>
              <w:rPr>
                <w:rFonts w:eastAsia="Times New Roman" w:cstheme="minorHAnsi"/>
                <w:color w:val="000000"/>
              </w:rPr>
            </w:pPr>
            <w:r w:rsidRPr="00A378C8">
              <w:rPr>
                <w:rFonts w:eastAsia="Times New Roman" w:cstheme="minorHAnsi"/>
                <w:color w:val="000000"/>
                <w:lang w:val="en-US"/>
              </w:rPr>
              <w:t>15</w:t>
            </w:r>
          </w:p>
        </w:tc>
        <w:tc>
          <w:tcPr>
            <w:tcW w:w="6640" w:type="dxa"/>
            <w:shd w:val="clear" w:color="auto" w:fill="auto"/>
            <w:noWrap/>
          </w:tcPr>
          <w:p w:rsidR="00630594" w:rsidRPr="005E1C4C" w:rsidRDefault="00630594" w:rsidP="00FD4E93">
            <w:pPr>
              <w:spacing w:before="0"/>
              <w:jc w:val="left"/>
              <w:rPr>
                <w:rFonts w:eastAsia="Times New Roman" w:cstheme="minorHAnsi"/>
                <w:b/>
                <w:bCs/>
                <w:color w:val="000000"/>
              </w:rPr>
            </w:pPr>
            <w:r w:rsidRPr="005E1C4C">
              <w:rPr>
                <w:rFonts w:cstheme="minorHAnsi"/>
              </w:rPr>
              <w:t xml:space="preserve">Να υπάρχει πολύ υψηλή αντίσταση σε χημικά (Chemical </w:t>
            </w:r>
            <w:proofErr w:type="spellStart"/>
            <w:r w:rsidRPr="005E1C4C">
              <w:rPr>
                <w:rFonts w:cstheme="minorHAnsi"/>
              </w:rPr>
              <w:t>resistance</w:t>
            </w:r>
            <w:proofErr w:type="spellEnd"/>
            <w:r w:rsidRPr="005E1C4C">
              <w:rPr>
                <w:rFonts w:cstheme="minorHAnsi"/>
              </w:rPr>
              <w:t xml:space="preserve">: </w:t>
            </w:r>
            <w:proofErr w:type="spellStart"/>
            <w:r w:rsidRPr="005E1C4C">
              <w:rPr>
                <w:rFonts w:cstheme="minorHAnsi"/>
              </w:rPr>
              <w:t>very</w:t>
            </w:r>
            <w:proofErr w:type="spellEnd"/>
            <w:r w:rsidRPr="005E1C4C">
              <w:rPr>
                <w:rFonts w:cstheme="minorHAnsi"/>
              </w:rPr>
              <w:t xml:space="preserve"> </w:t>
            </w:r>
            <w:proofErr w:type="spellStart"/>
            <w:r w:rsidRPr="005E1C4C">
              <w:rPr>
                <w:rFonts w:cstheme="minorHAnsi"/>
              </w:rPr>
              <w:t>high</w:t>
            </w:r>
            <w:proofErr w:type="spellEnd"/>
            <w:r w:rsidRPr="005E1C4C">
              <w:rPr>
                <w:rFonts w:cstheme="minorHAnsi"/>
              </w:rPr>
              <w:t>). Τα μέρη που βρέχονται να είναι από PEEK, PTFE και ύαλο.</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A378C8" w:rsidRDefault="00630594" w:rsidP="00FD4E93">
            <w:pPr>
              <w:spacing w:before="0"/>
              <w:jc w:val="right"/>
              <w:rPr>
                <w:rFonts w:eastAsia="Times New Roman" w:cstheme="minorHAnsi"/>
                <w:color w:val="000000"/>
              </w:rPr>
            </w:pPr>
            <w:r>
              <w:rPr>
                <w:rFonts w:eastAsia="Times New Roman" w:cstheme="minorHAnsi"/>
                <w:color w:val="000000"/>
              </w:rPr>
              <w:t>16</w:t>
            </w:r>
          </w:p>
        </w:tc>
        <w:tc>
          <w:tcPr>
            <w:tcW w:w="6640" w:type="dxa"/>
            <w:shd w:val="clear" w:color="auto" w:fill="auto"/>
            <w:noWrap/>
          </w:tcPr>
          <w:p w:rsidR="00630594" w:rsidRPr="005E1C4C" w:rsidRDefault="00630594" w:rsidP="00FD4E93">
            <w:pPr>
              <w:spacing w:before="0"/>
              <w:jc w:val="left"/>
              <w:rPr>
                <w:rFonts w:cstheme="minorHAnsi"/>
              </w:rPr>
            </w:pPr>
            <w:r w:rsidRPr="005E1C4C">
              <w:rPr>
                <w:rFonts w:cstheme="minorHAnsi"/>
              </w:rPr>
              <w:t xml:space="preserve">Οι Αντλίες να προσδίδουν στρωτή και σταθερή ροή από  5 </w:t>
            </w:r>
            <w:proofErr w:type="spellStart"/>
            <w:r w:rsidRPr="005E1C4C">
              <w:rPr>
                <w:rFonts w:cstheme="minorHAnsi"/>
              </w:rPr>
              <w:t>nL</w:t>
            </w:r>
            <w:proofErr w:type="spellEnd"/>
            <w:r w:rsidRPr="005E1C4C">
              <w:rPr>
                <w:rFonts w:cstheme="minorHAnsi"/>
              </w:rPr>
              <w:t>/</w:t>
            </w:r>
            <w:proofErr w:type="spellStart"/>
            <w:r w:rsidRPr="005E1C4C">
              <w:rPr>
                <w:rFonts w:cstheme="minorHAnsi"/>
              </w:rPr>
              <w:t>min</w:t>
            </w:r>
            <w:proofErr w:type="spellEnd"/>
            <w:r w:rsidRPr="005E1C4C">
              <w:rPr>
                <w:rFonts w:cstheme="minorHAnsi"/>
              </w:rPr>
              <w:t xml:space="preserve"> έως και &gt; 100 </w:t>
            </w:r>
            <w:proofErr w:type="spellStart"/>
            <w:r w:rsidRPr="005E1C4C">
              <w:rPr>
                <w:rFonts w:cstheme="minorHAnsi"/>
              </w:rPr>
              <w:t>mL</w:t>
            </w:r>
            <w:proofErr w:type="spellEnd"/>
            <w:r w:rsidRPr="005E1C4C">
              <w:rPr>
                <w:rFonts w:cstheme="minorHAnsi"/>
              </w:rPr>
              <w:t>/</w:t>
            </w:r>
            <w:proofErr w:type="spellStart"/>
            <w:r w:rsidRPr="005E1C4C">
              <w:rPr>
                <w:rFonts w:cstheme="minorHAnsi"/>
              </w:rPr>
              <w:t>min</w:t>
            </w:r>
            <w:proofErr w:type="spellEnd"/>
            <w:r w:rsidRPr="005E1C4C">
              <w:rPr>
                <w:rFonts w:cstheme="minorHAnsi"/>
              </w:rPr>
              <w:t xml:space="preserve"> (ανάλογα με τις ιδιότητες του υγρού) και το σύστημα να δουλεύει με πίεση από  0-10 </w:t>
            </w:r>
            <w:proofErr w:type="spellStart"/>
            <w:r w:rsidRPr="005E1C4C">
              <w:rPr>
                <w:rFonts w:cstheme="minorHAnsi"/>
              </w:rPr>
              <w:t>bar</w:t>
            </w:r>
            <w:proofErr w:type="spellEnd"/>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r>
              <w:rPr>
                <w:rFonts w:cstheme="minorHAnsi"/>
              </w:rPr>
              <w:t>, να αναφερθεί</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A378C8" w:rsidRDefault="00630594" w:rsidP="00FD4E93">
            <w:pPr>
              <w:spacing w:before="0"/>
              <w:jc w:val="right"/>
              <w:rPr>
                <w:rFonts w:eastAsia="Times New Roman" w:cstheme="minorHAnsi"/>
                <w:color w:val="000000"/>
              </w:rPr>
            </w:pPr>
            <w:r>
              <w:rPr>
                <w:rFonts w:eastAsia="Times New Roman" w:cstheme="minorHAnsi"/>
                <w:color w:val="000000"/>
              </w:rPr>
              <w:t>17</w:t>
            </w:r>
          </w:p>
        </w:tc>
        <w:tc>
          <w:tcPr>
            <w:tcW w:w="6640" w:type="dxa"/>
            <w:shd w:val="clear" w:color="auto" w:fill="auto"/>
            <w:noWrap/>
          </w:tcPr>
          <w:p w:rsidR="00630594" w:rsidRPr="005E1C4C" w:rsidRDefault="00630594" w:rsidP="00FD4E93">
            <w:pPr>
              <w:spacing w:before="0" w:after="160" w:line="259" w:lineRule="auto"/>
              <w:jc w:val="left"/>
              <w:rPr>
                <w:rFonts w:cstheme="minorHAnsi"/>
              </w:rPr>
            </w:pPr>
            <w:r w:rsidRPr="005E1C4C">
              <w:rPr>
                <w:rFonts w:cstheme="minorHAnsi"/>
              </w:rPr>
              <w:t xml:space="preserve">Επιπρόσθετα θα πρέπει να συνοδεύεται από </w:t>
            </w:r>
          </w:p>
          <w:p w:rsidR="00630594" w:rsidRPr="005E1C4C" w:rsidRDefault="00630594" w:rsidP="00FD4E93">
            <w:pPr>
              <w:pStyle w:val="af3"/>
              <w:numPr>
                <w:ilvl w:val="0"/>
                <w:numId w:val="28"/>
              </w:numPr>
              <w:spacing w:before="0" w:after="160" w:line="259" w:lineRule="auto"/>
              <w:jc w:val="left"/>
              <w:rPr>
                <w:rFonts w:cstheme="minorHAnsi"/>
              </w:rPr>
            </w:pPr>
            <w:r w:rsidRPr="005E1C4C">
              <w:rPr>
                <w:rFonts w:cstheme="minorHAnsi"/>
              </w:rPr>
              <w:t>Λογισμικό για υπολογιστή</w:t>
            </w:r>
          </w:p>
          <w:p w:rsidR="00630594" w:rsidRPr="005E1C4C" w:rsidRDefault="00630594" w:rsidP="00FD4E93">
            <w:pPr>
              <w:pStyle w:val="af3"/>
              <w:numPr>
                <w:ilvl w:val="0"/>
                <w:numId w:val="28"/>
              </w:numPr>
              <w:spacing w:before="0" w:after="160" w:line="259" w:lineRule="auto"/>
              <w:jc w:val="left"/>
              <w:rPr>
                <w:rFonts w:cstheme="minorHAnsi"/>
              </w:rPr>
            </w:pPr>
            <w:r w:rsidRPr="005E1C4C">
              <w:rPr>
                <w:rFonts w:cstheme="minorHAnsi"/>
              </w:rPr>
              <w:t xml:space="preserve">όλα τα απαραίτητα εξαρτήματα για την αρχική εγκατάσταση και λειτουργία, όπως: σωληνώσεις σύνδεσης, </w:t>
            </w:r>
            <w:proofErr w:type="spellStart"/>
            <w:r w:rsidRPr="005E1C4C">
              <w:rPr>
                <w:rFonts w:cstheme="minorHAnsi"/>
              </w:rPr>
              <w:t>ferrules</w:t>
            </w:r>
            <w:proofErr w:type="spellEnd"/>
            <w:r w:rsidRPr="005E1C4C">
              <w:rPr>
                <w:rFonts w:cstheme="minorHAnsi"/>
              </w:rPr>
              <w:t xml:space="preserve">, </w:t>
            </w:r>
            <w:proofErr w:type="spellStart"/>
            <w:r w:rsidRPr="005E1C4C">
              <w:rPr>
                <w:rFonts w:cstheme="minorHAnsi"/>
              </w:rPr>
              <w:t>nuts</w:t>
            </w:r>
            <w:proofErr w:type="spellEnd"/>
            <w:r w:rsidRPr="005E1C4C">
              <w:rPr>
                <w:rFonts w:cstheme="minorHAnsi"/>
              </w:rPr>
              <w:t>, κλπ.</w:t>
            </w:r>
          </w:p>
          <w:p w:rsidR="00630594" w:rsidRDefault="00630594" w:rsidP="00FD4E93">
            <w:pPr>
              <w:pStyle w:val="af3"/>
              <w:numPr>
                <w:ilvl w:val="0"/>
                <w:numId w:val="28"/>
              </w:numPr>
              <w:spacing w:before="0" w:after="160" w:line="259" w:lineRule="auto"/>
              <w:jc w:val="left"/>
              <w:rPr>
                <w:rFonts w:cstheme="minorHAnsi"/>
              </w:rPr>
            </w:pPr>
            <w:r w:rsidRPr="005E1C4C">
              <w:rPr>
                <w:rFonts w:cstheme="minorHAnsi"/>
              </w:rPr>
              <w:t>Πλήρη εγχειρίδια χρήσης λειτουργίας και συντήρησης όλων των μερών του συστήματος.</w:t>
            </w:r>
          </w:p>
          <w:p w:rsidR="00630594" w:rsidRPr="005E1C4C" w:rsidRDefault="00630594" w:rsidP="00FD4E93">
            <w:pPr>
              <w:pStyle w:val="af3"/>
              <w:numPr>
                <w:ilvl w:val="0"/>
                <w:numId w:val="28"/>
              </w:numPr>
              <w:spacing w:before="0" w:after="160" w:line="259" w:lineRule="auto"/>
              <w:jc w:val="left"/>
              <w:rPr>
                <w:rFonts w:cstheme="minorHAnsi"/>
              </w:rPr>
            </w:pPr>
            <w:r w:rsidRPr="005E1C4C">
              <w:rPr>
                <w:rFonts w:cstheme="minorHAnsi"/>
              </w:rPr>
              <w:t>Σειρά εργαλείων για την συνήθη συντήρηση του συστήματος</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A378C8" w:rsidRDefault="00630594" w:rsidP="00FD4E93">
            <w:pPr>
              <w:spacing w:before="0"/>
              <w:jc w:val="right"/>
              <w:rPr>
                <w:rFonts w:eastAsia="Times New Roman" w:cstheme="minorHAnsi"/>
                <w:color w:val="000000"/>
              </w:rPr>
            </w:pPr>
            <w:r>
              <w:rPr>
                <w:rFonts w:eastAsia="Times New Roman" w:cstheme="minorHAnsi"/>
                <w:color w:val="000000"/>
              </w:rPr>
              <w:t>18</w:t>
            </w:r>
          </w:p>
        </w:tc>
        <w:tc>
          <w:tcPr>
            <w:tcW w:w="6640" w:type="dxa"/>
            <w:shd w:val="clear" w:color="auto" w:fill="auto"/>
            <w:noWrap/>
          </w:tcPr>
          <w:p w:rsidR="00630594" w:rsidRPr="005E1C4C" w:rsidRDefault="00630594" w:rsidP="00FD4E93">
            <w:pPr>
              <w:spacing w:before="0"/>
              <w:jc w:val="left"/>
              <w:rPr>
                <w:rFonts w:cstheme="minorHAnsi"/>
              </w:rPr>
            </w:pPr>
            <w:r w:rsidRPr="005E1C4C">
              <w:rPr>
                <w:rFonts w:cstheme="minorHAnsi"/>
              </w:rPr>
              <w:t>Δίνεται εγγύηση καλής λειτουργίας του συστήματος ενός τουλάχιστον έτους</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r>
              <w:rPr>
                <w:rFonts w:cstheme="minorHAnsi"/>
              </w:rPr>
              <w:t>, να αναφερθεί</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A378C8" w:rsidRDefault="00630594" w:rsidP="00FD4E93">
            <w:pPr>
              <w:spacing w:before="0"/>
              <w:jc w:val="right"/>
              <w:rPr>
                <w:rFonts w:eastAsia="Times New Roman" w:cstheme="minorHAnsi"/>
                <w:color w:val="000000"/>
              </w:rPr>
            </w:pPr>
            <w:r>
              <w:rPr>
                <w:rFonts w:eastAsia="Times New Roman" w:cstheme="minorHAnsi"/>
                <w:color w:val="000000"/>
              </w:rPr>
              <w:lastRenderedPageBreak/>
              <w:t>19</w:t>
            </w:r>
          </w:p>
        </w:tc>
        <w:tc>
          <w:tcPr>
            <w:tcW w:w="6640" w:type="dxa"/>
            <w:shd w:val="clear" w:color="auto" w:fill="auto"/>
            <w:noWrap/>
          </w:tcPr>
          <w:p w:rsidR="00630594" w:rsidRPr="005E1C4C" w:rsidRDefault="00630594" w:rsidP="00FD4E93">
            <w:pPr>
              <w:spacing w:before="0"/>
              <w:jc w:val="left"/>
              <w:rPr>
                <w:rFonts w:cstheme="minorHAnsi"/>
              </w:rPr>
            </w:pPr>
            <w:r w:rsidRPr="005E1C4C">
              <w:rPr>
                <w:rFonts w:cstheme="minorHAnsi"/>
              </w:rPr>
              <w:t>Ο προμηθευτής υποχρεούται να εγκαταστήσει το σύστημα και να πραγματοποιήσει πλήρη εκπαίδευση δύο τουλάχιστον χειριστών για όσο χρόνο απαιτηθεί και σε όλες τις λειτουργίες του συστήματος</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A378C8" w:rsidRDefault="00630594" w:rsidP="00FD4E93">
            <w:pPr>
              <w:spacing w:before="0"/>
              <w:jc w:val="right"/>
              <w:rPr>
                <w:rFonts w:eastAsia="Times New Roman" w:cstheme="minorHAnsi"/>
                <w:color w:val="000000"/>
              </w:rPr>
            </w:pPr>
            <w:r>
              <w:rPr>
                <w:rFonts w:eastAsia="Times New Roman" w:cstheme="minorHAnsi"/>
                <w:color w:val="000000"/>
              </w:rPr>
              <w:t>20</w:t>
            </w:r>
          </w:p>
        </w:tc>
        <w:tc>
          <w:tcPr>
            <w:tcW w:w="6640" w:type="dxa"/>
            <w:shd w:val="clear" w:color="auto" w:fill="auto"/>
            <w:noWrap/>
          </w:tcPr>
          <w:p w:rsidR="00630594" w:rsidRPr="005E1C4C" w:rsidRDefault="00630594" w:rsidP="00FD4E93">
            <w:pPr>
              <w:spacing w:before="0"/>
              <w:jc w:val="left"/>
              <w:rPr>
                <w:rFonts w:cstheme="minorHAnsi"/>
              </w:rPr>
            </w:pPr>
            <w:r w:rsidRPr="005E1C4C">
              <w:rPr>
                <w:rFonts w:cstheme="minorHAnsi"/>
              </w:rPr>
              <w:t>Οι δηλούμενες τεχνικές προδιαγραφές φαίνονται καθαρά στα έντυπα του κατασκευαστή οίκου</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bl>
    <w:p w:rsidR="00630594" w:rsidRDefault="00630594" w:rsidP="00630594">
      <w:pPr>
        <w:rPr>
          <w:rFonts w:ascii="Calibri" w:hAnsi="Calibri" w:cs="Calibri"/>
        </w:rPr>
      </w:pPr>
    </w:p>
    <w:tbl>
      <w:tblPr>
        <w:tblW w:w="105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6640"/>
        <w:gridCol w:w="1582"/>
        <w:gridCol w:w="1582"/>
      </w:tblGrid>
      <w:tr w:rsidR="00630594" w:rsidRPr="00E55256" w:rsidTr="00FD4E93">
        <w:trPr>
          <w:trHeight w:val="330"/>
          <w:jc w:val="center"/>
        </w:trPr>
        <w:tc>
          <w:tcPr>
            <w:tcW w:w="10503" w:type="dxa"/>
            <w:gridSpan w:val="4"/>
            <w:shd w:val="clear" w:color="auto" w:fill="ACB9CA" w:themeFill="text2" w:themeFillTint="66"/>
            <w:noWrap/>
            <w:vAlign w:val="center"/>
            <w:hideMark/>
          </w:tcPr>
          <w:p w:rsidR="00630594" w:rsidRPr="006C7231" w:rsidRDefault="00630594" w:rsidP="00FD4E93">
            <w:pPr>
              <w:spacing w:before="0"/>
              <w:jc w:val="center"/>
              <w:rPr>
                <w:rFonts w:eastAsia="Times New Roman" w:cstheme="minorHAnsi"/>
                <w:b/>
                <w:bCs/>
                <w:color w:val="000000"/>
              </w:rPr>
            </w:pPr>
            <w:r w:rsidRPr="006C7231">
              <w:rPr>
                <w:rFonts w:eastAsia="Times New Roman" w:cstheme="minorHAnsi"/>
                <w:b/>
                <w:bCs/>
                <w:color w:val="000000"/>
              </w:rPr>
              <w:t>Τ</w:t>
            </w:r>
            <w:r>
              <w:rPr>
                <w:rFonts w:eastAsia="Times New Roman" w:cstheme="minorHAnsi"/>
                <w:b/>
                <w:bCs/>
                <w:color w:val="000000"/>
              </w:rPr>
              <w:t xml:space="preserve">ΜΗΜΑ </w:t>
            </w:r>
            <w:r w:rsidRPr="002672AD">
              <w:rPr>
                <w:rFonts w:eastAsia="Times New Roman" w:cstheme="minorHAnsi"/>
                <w:b/>
                <w:bCs/>
                <w:color w:val="000000"/>
              </w:rPr>
              <w:t xml:space="preserve">Β - </w:t>
            </w:r>
            <w:r w:rsidRPr="002672AD">
              <w:rPr>
                <w:rStyle w:val="fontstyle01"/>
                <w:rFonts w:asciiTheme="minorHAnsi" w:hAnsiTheme="minorHAnsi"/>
                <w:b/>
                <w:sz w:val="22"/>
                <w:szCs w:val="22"/>
              </w:rPr>
              <w:t xml:space="preserve">Επέκταση-αναβάθμιση </w:t>
            </w:r>
            <w:proofErr w:type="spellStart"/>
            <w:r w:rsidRPr="002672AD">
              <w:rPr>
                <w:rStyle w:val="fontstyle01"/>
                <w:rFonts w:asciiTheme="minorHAnsi" w:hAnsiTheme="minorHAnsi"/>
                <w:b/>
                <w:sz w:val="22"/>
                <w:szCs w:val="22"/>
              </w:rPr>
              <w:t>φασματοφωτομέτρου</w:t>
            </w:r>
            <w:proofErr w:type="spellEnd"/>
            <w:r w:rsidRPr="002672AD">
              <w:rPr>
                <w:rStyle w:val="fontstyle01"/>
                <w:rFonts w:asciiTheme="minorHAnsi" w:hAnsiTheme="minorHAnsi"/>
                <w:b/>
                <w:sz w:val="22"/>
                <w:szCs w:val="22"/>
              </w:rPr>
              <w:t xml:space="preserve"> για</w:t>
            </w:r>
            <w:r w:rsidRPr="002672AD">
              <w:rPr>
                <w:b/>
                <w:i/>
                <w:iCs/>
                <w:color w:val="000000"/>
              </w:rPr>
              <w:t xml:space="preserve"> </w:t>
            </w:r>
            <w:r w:rsidRPr="002672AD">
              <w:rPr>
                <w:rStyle w:val="fontstyle01"/>
                <w:rFonts w:asciiTheme="minorHAnsi" w:hAnsiTheme="minorHAnsi"/>
                <w:b/>
                <w:sz w:val="22"/>
                <w:szCs w:val="22"/>
              </w:rPr>
              <w:t>μετρήσεις φθορισμού</w:t>
            </w:r>
          </w:p>
        </w:tc>
      </w:tr>
      <w:tr w:rsidR="00630594" w:rsidRPr="00E55256" w:rsidTr="00FD4E93">
        <w:trPr>
          <w:trHeight w:val="525"/>
          <w:jc w:val="center"/>
        </w:trPr>
        <w:tc>
          <w:tcPr>
            <w:tcW w:w="699" w:type="dxa"/>
            <w:shd w:val="clear" w:color="auto" w:fill="D5DCE4" w:themeFill="text2" w:themeFillTint="33"/>
            <w:vAlign w:val="center"/>
            <w:hideMark/>
          </w:tcPr>
          <w:p w:rsidR="00630594" w:rsidRPr="00DA1D7C" w:rsidRDefault="00630594" w:rsidP="00FD4E93">
            <w:pPr>
              <w:spacing w:before="0"/>
              <w:jc w:val="center"/>
              <w:rPr>
                <w:rFonts w:eastAsia="Times New Roman" w:cstheme="minorHAnsi"/>
                <w:b/>
                <w:bCs/>
                <w:color w:val="000000"/>
                <w:lang w:val="en-US"/>
              </w:rPr>
            </w:pPr>
            <w:r w:rsidRPr="00DA1D7C">
              <w:rPr>
                <w:rFonts w:eastAsia="Times New Roman" w:cstheme="minorHAnsi"/>
                <w:b/>
                <w:bCs/>
                <w:color w:val="000000"/>
                <w:lang w:val="en-US"/>
              </w:rPr>
              <w:t>α/α</w:t>
            </w:r>
          </w:p>
        </w:tc>
        <w:tc>
          <w:tcPr>
            <w:tcW w:w="6640" w:type="dxa"/>
            <w:shd w:val="clear" w:color="auto" w:fill="D5DCE4" w:themeFill="text2" w:themeFillTint="33"/>
            <w:vAlign w:val="center"/>
            <w:hideMark/>
          </w:tcPr>
          <w:p w:rsidR="00630594" w:rsidRPr="00DA1D7C" w:rsidRDefault="00630594" w:rsidP="00FD4E93">
            <w:pPr>
              <w:spacing w:before="0"/>
              <w:jc w:val="center"/>
              <w:rPr>
                <w:rFonts w:eastAsia="Times New Roman" w:cstheme="minorHAnsi"/>
                <w:b/>
                <w:bCs/>
                <w:color w:val="000000"/>
                <w:lang w:val="en-US"/>
              </w:rPr>
            </w:pPr>
            <w:proofErr w:type="spellStart"/>
            <w:r w:rsidRPr="00DA1D7C">
              <w:rPr>
                <w:rFonts w:eastAsia="Times New Roman" w:cstheme="minorHAnsi"/>
                <w:b/>
                <w:bCs/>
                <w:color w:val="000000"/>
                <w:lang w:val="en-US"/>
              </w:rPr>
              <w:t>Τεχνικά</w:t>
            </w:r>
            <w:proofErr w:type="spellEnd"/>
            <w:r w:rsidRPr="00DA1D7C">
              <w:rPr>
                <w:rFonts w:eastAsia="Times New Roman" w:cstheme="minorHAnsi"/>
                <w:b/>
                <w:bCs/>
                <w:color w:val="000000"/>
                <w:lang w:val="en-US"/>
              </w:rPr>
              <w:t xml:space="preserve"> χαρα</w:t>
            </w:r>
            <w:proofErr w:type="spellStart"/>
            <w:r w:rsidRPr="00DA1D7C">
              <w:rPr>
                <w:rFonts w:eastAsia="Times New Roman" w:cstheme="minorHAnsi"/>
                <w:b/>
                <w:bCs/>
                <w:color w:val="000000"/>
                <w:lang w:val="en-US"/>
              </w:rPr>
              <w:t>κτηριστικά</w:t>
            </w:r>
            <w:proofErr w:type="spellEnd"/>
          </w:p>
        </w:tc>
        <w:tc>
          <w:tcPr>
            <w:tcW w:w="1582" w:type="dxa"/>
            <w:shd w:val="clear" w:color="auto" w:fill="D5DCE4" w:themeFill="text2" w:themeFillTint="33"/>
            <w:vAlign w:val="center"/>
            <w:hideMark/>
          </w:tcPr>
          <w:p w:rsidR="00630594" w:rsidRPr="00DA1D7C" w:rsidRDefault="00630594" w:rsidP="00FD4E93">
            <w:pPr>
              <w:spacing w:before="0"/>
              <w:jc w:val="center"/>
              <w:rPr>
                <w:rFonts w:eastAsia="Times New Roman" w:cstheme="minorHAnsi"/>
                <w:b/>
                <w:bCs/>
                <w:color w:val="000000"/>
                <w:lang w:val="en-US"/>
              </w:rPr>
            </w:pPr>
            <w:r w:rsidRPr="00DA1D7C">
              <w:rPr>
                <w:rFonts w:eastAsia="Times New Roman" w:cstheme="minorHAnsi"/>
                <w:b/>
                <w:bCs/>
                <w:color w:val="000000"/>
                <w:lang w:val="en-US"/>
              </w:rPr>
              <w:t>Υπ</w:t>
            </w:r>
            <w:proofErr w:type="spellStart"/>
            <w:r w:rsidRPr="00DA1D7C">
              <w:rPr>
                <w:rFonts w:eastAsia="Times New Roman" w:cstheme="minorHAnsi"/>
                <w:b/>
                <w:bCs/>
                <w:color w:val="000000"/>
                <w:lang w:val="en-US"/>
              </w:rPr>
              <w:t>οχρεωτική</w:t>
            </w:r>
            <w:proofErr w:type="spellEnd"/>
            <w:r w:rsidRPr="00DA1D7C">
              <w:rPr>
                <w:rFonts w:eastAsia="Times New Roman" w:cstheme="minorHAnsi"/>
                <w:b/>
                <w:bCs/>
                <w:color w:val="000000"/>
                <w:lang w:val="en-US"/>
              </w:rPr>
              <w:t xml:space="preserve"> απα</w:t>
            </w:r>
            <w:proofErr w:type="spellStart"/>
            <w:r w:rsidRPr="00DA1D7C">
              <w:rPr>
                <w:rFonts w:eastAsia="Times New Roman" w:cstheme="minorHAnsi"/>
                <w:b/>
                <w:bCs/>
                <w:color w:val="000000"/>
                <w:lang w:val="en-US"/>
              </w:rPr>
              <w:t>ίτηση</w:t>
            </w:r>
            <w:proofErr w:type="spellEnd"/>
          </w:p>
        </w:tc>
        <w:tc>
          <w:tcPr>
            <w:tcW w:w="1582" w:type="dxa"/>
            <w:shd w:val="clear" w:color="auto" w:fill="D5DCE4" w:themeFill="text2" w:themeFillTint="33"/>
          </w:tcPr>
          <w:p w:rsidR="00630594" w:rsidRPr="000D3D25" w:rsidRDefault="00630594" w:rsidP="00FD4E93">
            <w:pPr>
              <w:spacing w:before="0"/>
              <w:jc w:val="center"/>
              <w:rPr>
                <w:rFonts w:eastAsia="Times New Roman" w:cstheme="minorHAnsi"/>
                <w:b/>
                <w:bCs/>
                <w:color w:val="000000"/>
              </w:rPr>
            </w:pPr>
            <w:r>
              <w:rPr>
                <w:rFonts w:eastAsia="Times New Roman" w:cstheme="minorHAnsi"/>
                <w:b/>
                <w:bCs/>
                <w:color w:val="000000"/>
              </w:rPr>
              <w:t>Απάντηση προμηθευτή</w:t>
            </w:r>
          </w:p>
        </w:tc>
      </w:tr>
      <w:tr w:rsidR="00630594" w:rsidRPr="00E55256" w:rsidTr="00FD4E93">
        <w:trPr>
          <w:trHeight w:val="300"/>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1</w:t>
            </w:r>
          </w:p>
        </w:tc>
        <w:tc>
          <w:tcPr>
            <w:tcW w:w="6640" w:type="dxa"/>
            <w:shd w:val="clear" w:color="auto" w:fill="auto"/>
            <w:hideMark/>
          </w:tcPr>
          <w:p w:rsidR="00630594" w:rsidRPr="00F67457" w:rsidRDefault="00630594" w:rsidP="00FD4E93">
            <w:pPr>
              <w:spacing w:before="0"/>
              <w:jc w:val="left"/>
              <w:rPr>
                <w:rFonts w:eastAsia="Times New Roman" w:cstheme="minorHAnsi"/>
                <w:color w:val="000000"/>
              </w:rPr>
            </w:pPr>
            <w:r w:rsidRPr="00F67457">
              <w:rPr>
                <w:rFonts w:cstheme="minorHAnsi"/>
              </w:rPr>
              <w:t xml:space="preserve">Επέκταση υπάρχοντος </w:t>
            </w:r>
            <w:proofErr w:type="spellStart"/>
            <w:r w:rsidRPr="00F67457">
              <w:rPr>
                <w:rFonts w:cstheme="minorHAnsi"/>
              </w:rPr>
              <w:t>φασματομέτρου</w:t>
            </w:r>
            <w:proofErr w:type="spellEnd"/>
            <w:r w:rsidRPr="00F67457">
              <w:rPr>
                <w:rFonts w:cstheme="minorHAnsi"/>
              </w:rPr>
              <w:t xml:space="preserve"> </w:t>
            </w:r>
            <w:r w:rsidRPr="00F67457">
              <w:rPr>
                <w:rFonts w:cstheme="minorHAnsi"/>
                <w:lang w:val="en-US"/>
              </w:rPr>
              <w:t>UV</w:t>
            </w:r>
            <w:r w:rsidRPr="00F67457">
              <w:rPr>
                <w:rFonts w:cstheme="minorHAnsi"/>
              </w:rPr>
              <w:t xml:space="preserve"> </w:t>
            </w:r>
            <w:r w:rsidRPr="00F67457">
              <w:rPr>
                <w:rFonts w:cstheme="minorHAnsi"/>
                <w:lang w:val="en-US"/>
              </w:rPr>
              <w:t>Raman</w:t>
            </w:r>
            <w:r w:rsidRPr="00F67457">
              <w:rPr>
                <w:rFonts w:cstheme="minorHAnsi"/>
              </w:rPr>
              <w:t xml:space="preserve"> </w:t>
            </w:r>
            <w:r w:rsidRPr="00F67457">
              <w:rPr>
                <w:rFonts w:cstheme="minorHAnsi"/>
                <w:lang w:val="en-US"/>
              </w:rPr>
              <w:t>Horiba</w:t>
            </w:r>
            <w:r w:rsidRPr="00F67457">
              <w:rPr>
                <w:rFonts w:cstheme="minorHAnsi"/>
              </w:rPr>
              <w:t xml:space="preserve"> / </w:t>
            </w:r>
            <w:proofErr w:type="spellStart"/>
            <w:r w:rsidRPr="00F67457">
              <w:rPr>
                <w:rFonts w:cstheme="minorHAnsi"/>
                <w:lang w:val="en-US"/>
              </w:rPr>
              <w:t>Jobin</w:t>
            </w:r>
            <w:proofErr w:type="spellEnd"/>
            <w:r w:rsidRPr="00F67457">
              <w:rPr>
                <w:rFonts w:cstheme="minorHAnsi"/>
              </w:rPr>
              <w:t xml:space="preserve"> </w:t>
            </w:r>
            <w:proofErr w:type="spellStart"/>
            <w:r w:rsidRPr="00F67457">
              <w:rPr>
                <w:rFonts w:cstheme="minorHAnsi"/>
                <w:lang w:val="en-US"/>
              </w:rPr>
              <w:t>Yvon</w:t>
            </w:r>
            <w:proofErr w:type="spellEnd"/>
            <w:r w:rsidRPr="00F67457">
              <w:rPr>
                <w:rFonts w:cstheme="minorHAnsi"/>
              </w:rPr>
              <w:t xml:space="preserve">, </w:t>
            </w:r>
            <w:r w:rsidRPr="00F67457">
              <w:rPr>
                <w:rFonts w:cstheme="minorHAnsi"/>
                <w:lang w:val="en-US"/>
              </w:rPr>
              <w:t>HR</w:t>
            </w:r>
            <w:r w:rsidRPr="00F67457">
              <w:rPr>
                <w:rFonts w:cstheme="minorHAnsi"/>
              </w:rPr>
              <w:t xml:space="preserve">800 με οπτική τράπεζα για μετρήσεις φθορισμού, φωσφορισμού, </w:t>
            </w:r>
            <w:proofErr w:type="spellStart"/>
            <w:r w:rsidRPr="00F67457">
              <w:rPr>
                <w:rFonts w:cstheme="minorHAnsi"/>
              </w:rPr>
              <w:t>βιοφωταύγειας</w:t>
            </w:r>
            <w:proofErr w:type="spellEnd"/>
            <w:r w:rsidRPr="00F67457">
              <w:rPr>
                <w:rFonts w:cstheme="minorHAnsi"/>
              </w:rPr>
              <w:t xml:space="preserve"> και </w:t>
            </w:r>
            <w:proofErr w:type="spellStart"/>
            <w:r w:rsidRPr="00F67457">
              <w:rPr>
                <w:rFonts w:cstheme="minorHAnsi"/>
              </w:rPr>
              <w:t>χημειοφωταύγειας</w:t>
            </w:r>
            <w:proofErr w:type="spellEnd"/>
            <w:r w:rsidRPr="00F67457">
              <w:rPr>
                <w:rFonts w:cstheme="minorHAnsi"/>
              </w:rPr>
              <w:t>.</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279"/>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2</w:t>
            </w:r>
          </w:p>
        </w:tc>
        <w:tc>
          <w:tcPr>
            <w:tcW w:w="6640" w:type="dxa"/>
            <w:shd w:val="clear" w:color="auto" w:fill="auto"/>
            <w:hideMark/>
          </w:tcPr>
          <w:p w:rsidR="00630594" w:rsidRPr="00F67457" w:rsidRDefault="00630594" w:rsidP="00FD4E93">
            <w:pPr>
              <w:spacing w:before="0"/>
              <w:rPr>
                <w:rFonts w:cstheme="minorHAnsi"/>
              </w:rPr>
            </w:pPr>
            <w:r>
              <w:rPr>
                <w:rFonts w:cstheme="minorHAnsi"/>
              </w:rPr>
              <w:t xml:space="preserve">Χώρος δείγματος: </w:t>
            </w:r>
            <w:r w:rsidRPr="00F67457">
              <w:rPr>
                <w:rFonts w:cstheme="minorHAnsi"/>
              </w:rPr>
              <w:t xml:space="preserve"> Ικανότητα μέτρησης με ανοικτό σκέπασμα του χώρου τοποθέτησης του δοκιμίου για μέτρηση μεγάλων δειγμάτων και για εύκολη προσθήκη αντιδραστηρίων.</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457"/>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3</w:t>
            </w:r>
          </w:p>
        </w:tc>
        <w:tc>
          <w:tcPr>
            <w:tcW w:w="6640" w:type="dxa"/>
            <w:shd w:val="clear" w:color="auto" w:fill="auto"/>
            <w:hideMark/>
          </w:tcPr>
          <w:p w:rsidR="00630594" w:rsidRPr="00F67457" w:rsidRDefault="00630594" w:rsidP="00FD4E93">
            <w:pPr>
              <w:spacing w:before="0"/>
              <w:jc w:val="left"/>
              <w:rPr>
                <w:rFonts w:eastAsia="Times New Roman" w:cstheme="minorHAnsi"/>
                <w:color w:val="000000"/>
              </w:rPr>
            </w:pPr>
            <w:r w:rsidRPr="00F67457">
              <w:rPr>
                <w:rFonts w:cstheme="minorHAnsi"/>
              </w:rPr>
              <w:t>Παλμική λυχνία ξένου παλλόμενη σε συχνότητα ίση ή μεγαλύτερη από 80 Η</w:t>
            </w:r>
            <w:r w:rsidRPr="00F67457">
              <w:rPr>
                <w:rFonts w:cstheme="minorHAnsi"/>
                <w:lang w:val="en-US"/>
              </w:rPr>
              <w:t>z</w:t>
            </w:r>
            <w:r w:rsidRPr="00F67457">
              <w:rPr>
                <w:rFonts w:cstheme="minorHAnsi"/>
              </w:rPr>
              <w:t>, πλάτος παλμού στο ήμισυ του ύψους κορυφής περίπου 2 μ</w:t>
            </w:r>
            <w:r w:rsidRPr="00F67457">
              <w:rPr>
                <w:rFonts w:cstheme="minorHAnsi"/>
                <w:lang w:val="en-US"/>
              </w:rPr>
              <w:t>s</w:t>
            </w:r>
            <w:r w:rsidRPr="00F67457">
              <w:rPr>
                <w:rFonts w:cstheme="minorHAnsi"/>
              </w:rPr>
              <w:t xml:space="preserve"> και χρόνο ζωής  ίσο ή μεγαλύτερο από 10 έτη.</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r>
              <w:rPr>
                <w:rFonts w:cstheme="minorHAnsi"/>
              </w:rPr>
              <w:t>, να αναφερθεί</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277"/>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4</w:t>
            </w:r>
          </w:p>
        </w:tc>
        <w:tc>
          <w:tcPr>
            <w:tcW w:w="6640" w:type="dxa"/>
            <w:shd w:val="clear" w:color="auto" w:fill="auto"/>
            <w:hideMark/>
          </w:tcPr>
          <w:p w:rsidR="00630594" w:rsidRPr="00F67457" w:rsidRDefault="00630594" w:rsidP="00FD4E93">
            <w:pPr>
              <w:spacing w:before="0" w:after="160" w:line="259" w:lineRule="auto"/>
              <w:jc w:val="left"/>
              <w:rPr>
                <w:rFonts w:cstheme="minorHAnsi"/>
              </w:rPr>
            </w:pPr>
            <w:r w:rsidRPr="00F67457">
              <w:rPr>
                <w:rFonts w:cstheme="minorHAnsi"/>
              </w:rPr>
              <w:t xml:space="preserve">Δύο </w:t>
            </w:r>
            <w:proofErr w:type="spellStart"/>
            <w:r w:rsidRPr="00F67457">
              <w:rPr>
                <w:rFonts w:cstheme="minorHAnsi"/>
              </w:rPr>
              <w:t>μονοχρωμάτορες</w:t>
            </w:r>
            <w:proofErr w:type="spellEnd"/>
            <w:r w:rsidRPr="00F67457">
              <w:rPr>
                <w:rFonts w:cstheme="minorHAnsi"/>
              </w:rPr>
              <w:t xml:space="preserve">, ένας για διέγερση με φασματική περιοχή διέγερσης τουλάχιστον 200-900  </w:t>
            </w:r>
            <w:r w:rsidRPr="00F67457">
              <w:rPr>
                <w:rFonts w:cstheme="minorHAnsi"/>
                <w:lang w:val="en-US"/>
              </w:rPr>
              <w:t>nm</w:t>
            </w:r>
            <w:r w:rsidRPr="00F67457">
              <w:rPr>
                <w:rFonts w:cstheme="minorHAnsi"/>
              </w:rPr>
              <w:t xml:space="preserve"> και ένας για εκπομπή με φασματική περιοχή εκπομπής τουλάχιστον 200-900  </w:t>
            </w:r>
            <w:r w:rsidRPr="00F67457">
              <w:rPr>
                <w:rFonts w:cstheme="minorHAnsi"/>
                <w:lang w:val="en-US"/>
              </w:rPr>
              <w:t>nm</w:t>
            </w:r>
            <w:r w:rsidRPr="00F67457">
              <w:rPr>
                <w:rFonts w:cstheme="minorHAnsi"/>
              </w:rPr>
              <w:t>. Δύο ανιχνευτές.</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r>
              <w:rPr>
                <w:rFonts w:cstheme="minorHAnsi"/>
              </w:rPr>
              <w:t>, να αναφερθεί</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5</w:t>
            </w:r>
          </w:p>
        </w:tc>
        <w:tc>
          <w:tcPr>
            <w:tcW w:w="6640" w:type="dxa"/>
            <w:shd w:val="clear" w:color="auto" w:fill="auto"/>
            <w:hideMark/>
          </w:tcPr>
          <w:p w:rsidR="00630594" w:rsidRPr="00F67457" w:rsidRDefault="00630594" w:rsidP="00FD4E93">
            <w:pPr>
              <w:spacing w:before="0" w:after="160" w:line="259" w:lineRule="auto"/>
              <w:jc w:val="left"/>
              <w:rPr>
                <w:rFonts w:cstheme="minorHAnsi"/>
              </w:rPr>
            </w:pPr>
            <w:r w:rsidRPr="00F67457">
              <w:rPr>
                <w:rFonts w:cstheme="minorHAnsi"/>
              </w:rPr>
              <w:t xml:space="preserve">Επιλεγόμενο εύρος σχισμής για διέγερση και εκπομπή τουλάχιστον μεταξύ 1.5 και 20 </w:t>
            </w:r>
            <w:r w:rsidRPr="00F67457">
              <w:rPr>
                <w:rFonts w:cstheme="minorHAnsi"/>
                <w:lang w:val="en-US"/>
              </w:rPr>
              <w:t>nm</w:t>
            </w:r>
            <w:r>
              <w:rPr>
                <w:rFonts w:cstheme="minorHAnsi"/>
              </w:rPr>
              <w:t>.</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r>
              <w:rPr>
                <w:rFonts w:cstheme="minorHAnsi"/>
              </w:rPr>
              <w:t>, να αναφερθεί</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81"/>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6</w:t>
            </w:r>
          </w:p>
        </w:tc>
        <w:tc>
          <w:tcPr>
            <w:tcW w:w="6640" w:type="dxa"/>
            <w:shd w:val="clear" w:color="auto" w:fill="auto"/>
            <w:hideMark/>
          </w:tcPr>
          <w:p w:rsidR="00630594" w:rsidRPr="00F67457" w:rsidRDefault="00630594" w:rsidP="00FD4E93">
            <w:pPr>
              <w:spacing w:before="0" w:after="160" w:line="259" w:lineRule="auto"/>
              <w:jc w:val="left"/>
              <w:rPr>
                <w:rFonts w:cstheme="minorHAnsi"/>
                <w:lang w:val="en-US"/>
              </w:rPr>
            </w:pPr>
            <w:r w:rsidRPr="00F67457">
              <w:rPr>
                <w:rFonts w:cstheme="minorHAnsi"/>
              </w:rPr>
              <w:t>Εξάρτημα υποδοχής στερεών δειγμάτων.</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15"/>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7</w:t>
            </w:r>
          </w:p>
        </w:tc>
        <w:tc>
          <w:tcPr>
            <w:tcW w:w="6640" w:type="dxa"/>
            <w:shd w:val="clear" w:color="auto" w:fill="auto"/>
            <w:hideMark/>
          </w:tcPr>
          <w:p w:rsidR="00630594" w:rsidRPr="00F67457" w:rsidRDefault="00630594" w:rsidP="00FD4E93">
            <w:pPr>
              <w:spacing w:before="0"/>
              <w:rPr>
                <w:rFonts w:cstheme="minorHAnsi"/>
              </w:rPr>
            </w:pPr>
            <w:r w:rsidRPr="00F67457">
              <w:rPr>
                <w:rFonts w:cstheme="minorHAnsi"/>
              </w:rPr>
              <w:t>Σύστημα υποδοχής δειγμάτων σε τετράγωνη κυψελίδα.</w:t>
            </w:r>
          </w:p>
          <w:p w:rsidR="00630594" w:rsidRPr="00F67457" w:rsidRDefault="00630594" w:rsidP="00FD4E93">
            <w:pPr>
              <w:spacing w:before="0"/>
              <w:jc w:val="left"/>
              <w:rPr>
                <w:rFonts w:eastAsia="Times New Roman" w:cstheme="minorHAnsi"/>
                <w:color w:val="000000"/>
              </w:rPr>
            </w:pP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hideMark/>
          </w:tcPr>
          <w:p w:rsidR="00630594" w:rsidRPr="003155E2" w:rsidRDefault="00630594" w:rsidP="00FD4E93">
            <w:pPr>
              <w:spacing w:before="0"/>
              <w:jc w:val="left"/>
              <w:rPr>
                <w:rFonts w:eastAsia="Times New Roman" w:cstheme="minorHAnsi"/>
                <w:b/>
                <w:bCs/>
                <w:color w:val="000000"/>
                <w:lang w:val="en-US"/>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8</w:t>
            </w:r>
          </w:p>
        </w:tc>
        <w:tc>
          <w:tcPr>
            <w:tcW w:w="6640" w:type="dxa"/>
            <w:shd w:val="clear" w:color="auto" w:fill="auto"/>
            <w:noWrap/>
            <w:hideMark/>
          </w:tcPr>
          <w:p w:rsidR="00630594" w:rsidRPr="00F67457" w:rsidRDefault="00630594" w:rsidP="00FD4E93">
            <w:pPr>
              <w:spacing w:before="0" w:after="160" w:line="259" w:lineRule="auto"/>
              <w:jc w:val="left"/>
              <w:rPr>
                <w:rFonts w:cstheme="minorHAnsi"/>
              </w:rPr>
            </w:pPr>
            <w:r w:rsidRPr="00F67457">
              <w:rPr>
                <w:rFonts w:cstheme="minorHAnsi"/>
                <w:lang w:val="en-US"/>
              </w:rPr>
              <w:t xml:space="preserve">Powder cell &amp; single crystal holder kit.  </w:t>
            </w:r>
            <w:r w:rsidRPr="00F67457">
              <w:rPr>
                <w:rFonts w:cstheme="minorHAnsi"/>
              </w:rPr>
              <w:t xml:space="preserve">Βάσεις στήριξης για μετρήσεις δειγμάτων σε μορφή σκόνης και </w:t>
            </w:r>
            <w:proofErr w:type="spellStart"/>
            <w:r w:rsidRPr="00F67457">
              <w:rPr>
                <w:rFonts w:cstheme="minorHAnsi"/>
              </w:rPr>
              <w:t>μονοκρυστάλλων</w:t>
            </w:r>
            <w:proofErr w:type="spellEnd"/>
            <w:r w:rsidRPr="00F67457">
              <w:rPr>
                <w:rFonts w:cstheme="minorHAnsi"/>
              </w:rPr>
              <w:t>.</w:t>
            </w:r>
          </w:p>
        </w:tc>
        <w:tc>
          <w:tcPr>
            <w:tcW w:w="1582" w:type="dxa"/>
            <w:shd w:val="clear" w:color="auto" w:fill="auto"/>
            <w:noWrap/>
            <w:hideMark/>
          </w:tcPr>
          <w:p w:rsidR="00630594" w:rsidRPr="003155E2" w:rsidRDefault="00630594" w:rsidP="00FD4E93">
            <w:pPr>
              <w:spacing w:before="0"/>
              <w:jc w:val="center"/>
              <w:rPr>
                <w:rFonts w:eastAsia="Times New Roman" w:cstheme="minorHAnsi"/>
                <w:b/>
                <w:bCs/>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15"/>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9</w:t>
            </w:r>
          </w:p>
        </w:tc>
        <w:tc>
          <w:tcPr>
            <w:tcW w:w="6640" w:type="dxa"/>
            <w:shd w:val="clear" w:color="auto" w:fill="auto"/>
            <w:hideMark/>
          </w:tcPr>
          <w:p w:rsidR="00630594" w:rsidRPr="00F67457" w:rsidRDefault="00630594" w:rsidP="00FD4E93">
            <w:pPr>
              <w:spacing w:before="0" w:after="160" w:line="276" w:lineRule="auto"/>
              <w:jc w:val="left"/>
              <w:rPr>
                <w:rFonts w:cstheme="minorHAnsi"/>
              </w:rPr>
            </w:pPr>
            <w:r w:rsidRPr="00F67457">
              <w:rPr>
                <w:rFonts w:cstheme="minorHAnsi"/>
              </w:rPr>
              <w:t>Ικανότητα λειτουργίας μέσω υπάρχοντος συστήματος ηλεκτρονικού υπολογιστή και μέσω ανεξάρτητου ηλεκτρονικού υπολογιστή με λογισμικό ελέγχου και επεξεργασίας δεδομένων τα οποία θα περιλαμβάνονται στην τιμή.</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hideMark/>
          </w:tcPr>
          <w:p w:rsidR="00630594" w:rsidRPr="003155E2" w:rsidRDefault="00630594" w:rsidP="00FD4E93">
            <w:pPr>
              <w:spacing w:before="0"/>
              <w:jc w:val="left"/>
              <w:rPr>
                <w:rFonts w:eastAsia="Times New Roman" w:cstheme="minorHAnsi"/>
                <w:b/>
                <w:bCs/>
                <w:color w:val="000000"/>
                <w:lang w:val="en-US"/>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10</w:t>
            </w:r>
          </w:p>
        </w:tc>
        <w:tc>
          <w:tcPr>
            <w:tcW w:w="6640" w:type="dxa"/>
            <w:shd w:val="clear" w:color="auto" w:fill="auto"/>
            <w:noWrap/>
            <w:hideMark/>
          </w:tcPr>
          <w:p w:rsidR="00630594" w:rsidRPr="00F67457" w:rsidRDefault="00630594" w:rsidP="00FD4E93">
            <w:pPr>
              <w:spacing w:before="0"/>
              <w:jc w:val="left"/>
              <w:rPr>
                <w:rFonts w:eastAsia="Times New Roman" w:cstheme="minorHAnsi"/>
                <w:b/>
                <w:bCs/>
                <w:color w:val="000000"/>
              </w:rPr>
            </w:pPr>
            <w:r w:rsidRPr="00F67457">
              <w:rPr>
                <w:rFonts w:cstheme="minorHAnsi"/>
              </w:rPr>
              <w:t>Ο προμηθευτής υποχρεούται να εγκαταστήσει την επέκταση στο υπάρχων σύστημα οπτικής φασματοσκοπίας και να πραγματοποιήσει πλήρη εκπαίδευση δύο τουλάχιστον χειριστών για όσο χρόνο απαιτηθεί και σε όλες τις λειτουργίες του συστήματος.</w:t>
            </w:r>
          </w:p>
        </w:tc>
        <w:tc>
          <w:tcPr>
            <w:tcW w:w="1582" w:type="dxa"/>
            <w:shd w:val="clear" w:color="auto" w:fill="auto"/>
            <w:noWrap/>
            <w:hideMark/>
          </w:tcPr>
          <w:p w:rsidR="00630594" w:rsidRPr="003155E2" w:rsidRDefault="00630594" w:rsidP="00FD4E93">
            <w:pPr>
              <w:spacing w:before="0"/>
              <w:jc w:val="center"/>
              <w:rPr>
                <w:rFonts w:eastAsia="Times New Roman" w:cstheme="minorHAnsi"/>
                <w:b/>
                <w:bCs/>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15"/>
          <w:jc w:val="center"/>
        </w:trPr>
        <w:tc>
          <w:tcPr>
            <w:tcW w:w="699" w:type="dxa"/>
            <w:shd w:val="clear" w:color="auto" w:fill="auto"/>
            <w:vAlign w:val="center"/>
            <w:hideMark/>
          </w:tcPr>
          <w:p w:rsidR="00630594" w:rsidRPr="003155E2" w:rsidRDefault="00630594" w:rsidP="00FD4E93">
            <w:pPr>
              <w:spacing w:before="0"/>
              <w:jc w:val="right"/>
              <w:rPr>
                <w:rFonts w:eastAsia="Times New Roman" w:cstheme="minorHAnsi"/>
                <w:color w:val="000000"/>
                <w:lang w:val="en-US"/>
              </w:rPr>
            </w:pPr>
            <w:r w:rsidRPr="003155E2">
              <w:rPr>
                <w:rFonts w:eastAsia="Times New Roman" w:cstheme="minorHAnsi"/>
                <w:color w:val="000000"/>
                <w:lang w:val="en-US"/>
              </w:rPr>
              <w:t>11</w:t>
            </w:r>
          </w:p>
        </w:tc>
        <w:tc>
          <w:tcPr>
            <w:tcW w:w="6640" w:type="dxa"/>
            <w:shd w:val="clear" w:color="auto" w:fill="auto"/>
            <w:hideMark/>
          </w:tcPr>
          <w:p w:rsidR="00630594" w:rsidRPr="00F67457" w:rsidRDefault="00630594" w:rsidP="00FD4E93">
            <w:pPr>
              <w:spacing w:before="0"/>
              <w:jc w:val="left"/>
              <w:rPr>
                <w:rFonts w:eastAsia="Times New Roman" w:cstheme="minorHAnsi"/>
                <w:color w:val="000000"/>
              </w:rPr>
            </w:pPr>
            <w:r w:rsidRPr="00F67457">
              <w:rPr>
                <w:rFonts w:cstheme="minorHAnsi"/>
              </w:rPr>
              <w:t>Ο προμηθευτής υποχρεούται για την εκπαίδευση να φέρει ειδικό τεχνικό, εκπαιδευμένο στο εργοστάσιο του κατασκευαστή οίκου για 2 τουλάχιστον ημέρες.</w:t>
            </w:r>
          </w:p>
        </w:tc>
        <w:tc>
          <w:tcPr>
            <w:tcW w:w="1582" w:type="dxa"/>
            <w:shd w:val="clear" w:color="auto" w:fill="auto"/>
            <w:hideMark/>
          </w:tcPr>
          <w:p w:rsidR="00630594" w:rsidRPr="003155E2" w:rsidRDefault="00630594" w:rsidP="00FD4E93">
            <w:pPr>
              <w:spacing w:before="0"/>
              <w:jc w:val="center"/>
              <w:rPr>
                <w:rFonts w:eastAsia="Times New Roman" w:cstheme="minorHAnsi"/>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hideMark/>
          </w:tcPr>
          <w:p w:rsidR="00630594" w:rsidRPr="003155E2" w:rsidRDefault="00630594" w:rsidP="00FD4E93">
            <w:pPr>
              <w:spacing w:before="0"/>
              <w:jc w:val="left"/>
              <w:rPr>
                <w:rFonts w:eastAsia="Times New Roman" w:cstheme="minorHAnsi"/>
                <w:b/>
                <w:bCs/>
                <w:color w:val="000000"/>
                <w:lang w:val="en-US"/>
              </w:rPr>
            </w:pPr>
            <w:r w:rsidRPr="003155E2">
              <w:rPr>
                <w:rFonts w:eastAsia="Times New Roman" w:cstheme="minorHAnsi"/>
                <w:b/>
                <w:bCs/>
                <w:color w:val="000000"/>
                <w:lang w:val="en-US"/>
              </w:rPr>
              <w:t> </w:t>
            </w:r>
            <w:r>
              <w:rPr>
                <w:rFonts w:eastAsia="Times New Roman" w:cstheme="minorHAnsi"/>
                <w:b/>
                <w:bCs/>
                <w:color w:val="000000"/>
              </w:rPr>
              <w:t xml:space="preserve">    </w:t>
            </w:r>
            <w:r w:rsidRPr="003155E2">
              <w:rPr>
                <w:rFonts w:eastAsia="Times New Roman" w:cstheme="minorHAnsi"/>
                <w:color w:val="000000"/>
                <w:lang w:val="en-US"/>
              </w:rPr>
              <w:t>12</w:t>
            </w:r>
          </w:p>
        </w:tc>
        <w:tc>
          <w:tcPr>
            <w:tcW w:w="6640" w:type="dxa"/>
            <w:shd w:val="clear" w:color="auto" w:fill="auto"/>
            <w:noWrap/>
            <w:hideMark/>
          </w:tcPr>
          <w:p w:rsidR="00630594" w:rsidRPr="00F67457" w:rsidRDefault="00630594" w:rsidP="00FD4E93">
            <w:pPr>
              <w:spacing w:before="0"/>
              <w:jc w:val="left"/>
              <w:rPr>
                <w:rFonts w:eastAsia="Times New Roman" w:cstheme="minorHAnsi"/>
                <w:b/>
                <w:bCs/>
                <w:color w:val="000000"/>
              </w:rPr>
            </w:pPr>
            <w:r w:rsidRPr="00F67457">
              <w:rPr>
                <w:rFonts w:cstheme="minorHAnsi"/>
              </w:rPr>
              <w:t>Οι δηλούμενες τεχνικές προδιαγραφές να φαίνονται καθαρά στα έντυπα του κατασκευαστή οίκου.</w:t>
            </w:r>
          </w:p>
        </w:tc>
        <w:tc>
          <w:tcPr>
            <w:tcW w:w="1582" w:type="dxa"/>
            <w:shd w:val="clear" w:color="auto" w:fill="auto"/>
            <w:noWrap/>
            <w:hideMark/>
          </w:tcPr>
          <w:p w:rsidR="00630594" w:rsidRPr="003155E2" w:rsidRDefault="00630594" w:rsidP="00FD4E93">
            <w:pPr>
              <w:spacing w:before="0"/>
              <w:jc w:val="center"/>
              <w:rPr>
                <w:rFonts w:eastAsia="Times New Roman" w:cstheme="minorHAnsi"/>
                <w:b/>
                <w:bCs/>
                <w:color w:val="000000"/>
                <w:lang w:val="en-US"/>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A378C8" w:rsidRDefault="00630594" w:rsidP="00FD4E93">
            <w:pPr>
              <w:spacing w:before="0"/>
              <w:jc w:val="right"/>
              <w:rPr>
                <w:rFonts w:eastAsia="Times New Roman" w:cstheme="minorHAnsi"/>
                <w:color w:val="000000"/>
                <w:lang w:val="en-US"/>
              </w:rPr>
            </w:pPr>
            <w:r w:rsidRPr="00A378C8">
              <w:rPr>
                <w:rFonts w:eastAsia="Times New Roman" w:cstheme="minorHAnsi"/>
                <w:color w:val="000000"/>
                <w:lang w:val="en-US"/>
              </w:rPr>
              <w:t>13</w:t>
            </w:r>
          </w:p>
        </w:tc>
        <w:tc>
          <w:tcPr>
            <w:tcW w:w="6640" w:type="dxa"/>
            <w:shd w:val="clear" w:color="auto" w:fill="auto"/>
            <w:noWrap/>
          </w:tcPr>
          <w:p w:rsidR="00630594" w:rsidRPr="00F67457" w:rsidRDefault="00630594" w:rsidP="00FD4E93">
            <w:pPr>
              <w:spacing w:before="0"/>
              <w:jc w:val="left"/>
              <w:rPr>
                <w:rFonts w:eastAsia="Times New Roman" w:cstheme="minorHAnsi"/>
                <w:b/>
                <w:bCs/>
                <w:color w:val="000000"/>
              </w:rPr>
            </w:pPr>
            <w:r w:rsidRPr="00F67457">
              <w:rPr>
                <w:rFonts w:cstheme="minorHAnsi"/>
              </w:rPr>
              <w:t>Ο προμηθευτής να</w:t>
            </w:r>
            <w:r>
              <w:rPr>
                <w:rFonts w:cstheme="minorHAnsi"/>
              </w:rPr>
              <w:t xml:space="preserve"> είναι πιστοποιημένος κατά ISO</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r w:rsidR="00630594" w:rsidRPr="00E55256" w:rsidTr="00FD4E93">
        <w:trPr>
          <w:trHeight w:val="300"/>
          <w:jc w:val="center"/>
        </w:trPr>
        <w:tc>
          <w:tcPr>
            <w:tcW w:w="699" w:type="dxa"/>
            <w:shd w:val="clear" w:color="auto" w:fill="auto"/>
            <w:noWrap/>
            <w:vAlign w:val="center"/>
          </w:tcPr>
          <w:p w:rsidR="00630594" w:rsidRPr="00A378C8" w:rsidRDefault="00630594" w:rsidP="00FD4E93">
            <w:pPr>
              <w:spacing w:before="0"/>
              <w:jc w:val="right"/>
              <w:rPr>
                <w:rFonts w:eastAsia="Times New Roman" w:cstheme="minorHAnsi"/>
                <w:color w:val="000000"/>
                <w:lang w:val="en-US"/>
              </w:rPr>
            </w:pPr>
            <w:r w:rsidRPr="00A378C8">
              <w:rPr>
                <w:rFonts w:eastAsia="Times New Roman" w:cstheme="minorHAnsi"/>
                <w:color w:val="000000"/>
                <w:lang w:val="en-US"/>
              </w:rPr>
              <w:t>14</w:t>
            </w:r>
          </w:p>
        </w:tc>
        <w:tc>
          <w:tcPr>
            <w:tcW w:w="6640" w:type="dxa"/>
            <w:shd w:val="clear" w:color="auto" w:fill="auto"/>
            <w:noWrap/>
          </w:tcPr>
          <w:p w:rsidR="00630594" w:rsidRPr="00F67457" w:rsidRDefault="00630594" w:rsidP="00FD4E93">
            <w:pPr>
              <w:spacing w:before="0"/>
              <w:jc w:val="left"/>
              <w:rPr>
                <w:rFonts w:eastAsia="Times New Roman" w:cstheme="minorHAnsi"/>
                <w:b/>
                <w:bCs/>
                <w:color w:val="000000"/>
              </w:rPr>
            </w:pPr>
            <w:r w:rsidRPr="00F67457">
              <w:rPr>
                <w:rFonts w:cstheme="minorHAnsi"/>
              </w:rPr>
              <w:t>Να κατατεθεί κατάλογος πελατών στους οποίους έχουν εγκατασταθεί από τον προμηθευτή συστήματα για μετρήσεις φθορισμού.</w:t>
            </w:r>
          </w:p>
        </w:tc>
        <w:tc>
          <w:tcPr>
            <w:tcW w:w="1582" w:type="dxa"/>
            <w:shd w:val="clear" w:color="auto" w:fill="auto"/>
            <w:noWrap/>
          </w:tcPr>
          <w:p w:rsidR="00630594" w:rsidRPr="003155E2" w:rsidRDefault="00630594" w:rsidP="00FD4E93">
            <w:pPr>
              <w:spacing w:before="0"/>
              <w:jc w:val="center"/>
              <w:rPr>
                <w:rFonts w:cstheme="minorHAnsi"/>
              </w:rPr>
            </w:pPr>
            <w:r w:rsidRPr="003155E2">
              <w:rPr>
                <w:rFonts w:cstheme="minorHAnsi"/>
              </w:rPr>
              <w:t>ΝΑΙ</w:t>
            </w:r>
          </w:p>
        </w:tc>
        <w:tc>
          <w:tcPr>
            <w:tcW w:w="1582" w:type="dxa"/>
          </w:tcPr>
          <w:p w:rsidR="00630594" w:rsidRPr="003155E2" w:rsidRDefault="00630594" w:rsidP="00FD4E93">
            <w:pPr>
              <w:spacing w:before="0"/>
              <w:jc w:val="center"/>
              <w:rPr>
                <w:rFonts w:cstheme="minorHAnsi"/>
              </w:rPr>
            </w:pPr>
          </w:p>
        </w:tc>
      </w:tr>
    </w:tbl>
    <w:p w:rsidR="00630594" w:rsidRDefault="00772C1D" w:rsidP="00630594">
      <w:pPr>
        <w:ind w:left="1440" w:firstLine="720"/>
      </w:pPr>
      <w:r>
        <w:t>Η προσφορά ισχύει για τέσσερ</w:t>
      </w:r>
      <w:r w:rsidR="00630594">
        <w:t>ις (4) μήνες.</w:t>
      </w:r>
    </w:p>
    <w:p w:rsidR="00630594" w:rsidRDefault="00630594" w:rsidP="00630594">
      <w:pPr>
        <w:jc w:val="center"/>
        <w:rPr>
          <w:lang w:eastAsia="el-GR"/>
        </w:rPr>
      </w:pPr>
      <w:bookmarkStart w:id="1" w:name="_GoBack"/>
      <w:proofErr w:type="spellStart"/>
      <w:r>
        <w:rPr>
          <w:lang w:eastAsia="el-GR"/>
        </w:rPr>
        <w:t>Ημ</w:t>
      </w:r>
      <w:proofErr w:type="spellEnd"/>
      <w:r>
        <w:rPr>
          <w:lang w:eastAsia="el-GR"/>
        </w:rPr>
        <w:t>/</w:t>
      </w:r>
      <w:proofErr w:type="spellStart"/>
      <w:r>
        <w:rPr>
          <w:lang w:eastAsia="el-GR"/>
        </w:rPr>
        <w:t>νία</w:t>
      </w:r>
      <w:proofErr w:type="spellEnd"/>
    </w:p>
    <w:bookmarkEnd w:id="1"/>
    <w:p w:rsidR="00630594" w:rsidRDefault="00630594" w:rsidP="00630594">
      <w:pPr>
        <w:jc w:val="center"/>
        <w:rPr>
          <w:lang w:eastAsia="el-GR"/>
        </w:rPr>
      </w:pPr>
    </w:p>
    <w:p w:rsidR="00630594" w:rsidRDefault="00630594" w:rsidP="00630594">
      <w:pPr>
        <w:jc w:val="center"/>
        <w:rPr>
          <w:lang w:eastAsia="el-GR"/>
        </w:rPr>
      </w:pPr>
      <w:r>
        <w:rPr>
          <w:lang w:eastAsia="el-GR"/>
        </w:rPr>
        <w:t>Υπογραφή</w:t>
      </w:r>
    </w:p>
    <w:p w:rsidR="00630594" w:rsidRPr="00EE4FCE" w:rsidRDefault="00630594" w:rsidP="00630594">
      <w:pPr>
        <w:pStyle w:val="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2" w:name="_Toc528319494"/>
      <w:r w:rsidRPr="00EE4FCE">
        <w:rPr>
          <w:color w:val="FF0000"/>
          <w:sz w:val="28"/>
          <w:szCs w:val="28"/>
        </w:rPr>
        <w:t>ΠΑΡΑΡΤΗΜΑ  IΙ: ΥΠΟΔΕΙΓΜΑΤΑ</w:t>
      </w:r>
      <w:bookmarkEnd w:id="2"/>
      <w:r w:rsidRPr="00EE4FCE">
        <w:rPr>
          <w:color w:val="FF0000"/>
          <w:sz w:val="28"/>
          <w:szCs w:val="28"/>
        </w:rPr>
        <w:t xml:space="preserve"> </w:t>
      </w:r>
    </w:p>
    <w:p w:rsidR="00630594" w:rsidRDefault="00630594" w:rsidP="00630594">
      <w:pPr>
        <w:jc w:val="center"/>
        <w:rPr>
          <w:rFonts w:ascii="Calibri" w:eastAsia="Times New Roman" w:hAnsi="Calibri" w:cs="Calibri"/>
          <w:b/>
          <w:bCs/>
        </w:rPr>
      </w:pPr>
    </w:p>
    <w:p w:rsidR="00630594" w:rsidRPr="00E45B24" w:rsidRDefault="00630594" w:rsidP="00630594">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630594" w:rsidRPr="00E45B24" w:rsidRDefault="00630594" w:rsidP="00630594">
      <w:pPr>
        <w:pStyle w:val="2"/>
        <w:numPr>
          <w:ilvl w:val="0"/>
          <w:numId w:val="0"/>
        </w:numPr>
        <w:spacing w:before="0"/>
        <w:ind w:left="540"/>
        <w:jc w:val="center"/>
        <w:rPr>
          <w:rFonts w:ascii="Calibri" w:hAnsi="Calibri" w:cs="Calibri"/>
          <w:bCs w:val="0"/>
          <w:sz w:val="28"/>
          <w:szCs w:val="32"/>
        </w:rPr>
      </w:pPr>
      <w:bookmarkStart w:id="3" w:name="_Toc528319495"/>
      <w:r w:rsidRPr="00E45B24">
        <w:rPr>
          <w:rFonts w:ascii="Calibri" w:hAnsi="Calibri" w:cs="Calibri"/>
          <w:bCs w:val="0"/>
          <w:sz w:val="28"/>
          <w:szCs w:val="32"/>
        </w:rPr>
        <w:t>ΑΙΤΗΣΗ ΣΥΜΜΕΤΟΧΗΣ</w:t>
      </w:r>
      <w:bookmarkEnd w:id="3"/>
    </w:p>
    <w:p w:rsidR="00630594" w:rsidRPr="00E45B24" w:rsidRDefault="00630594" w:rsidP="00630594">
      <w:pPr>
        <w:rPr>
          <w:rFonts w:ascii="Calibri" w:hAnsi="Calibri" w:cs="Calibri"/>
        </w:rPr>
      </w:pPr>
    </w:p>
    <w:p w:rsidR="00630594" w:rsidRDefault="00630594" w:rsidP="00630594">
      <w:pPr>
        <w:tabs>
          <w:tab w:val="left" w:pos="1701"/>
        </w:tabs>
        <w:ind w:right="-340"/>
        <w:rPr>
          <w:rFonts w:cstheme="minorHAns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E55256">
        <w:rPr>
          <w:rFonts w:cstheme="minorHAnsi"/>
          <w:bCs/>
          <w:i/>
        </w:rPr>
        <w:t xml:space="preserve">Προμήθεια </w:t>
      </w:r>
      <w:r>
        <w:rPr>
          <w:rFonts w:ascii="Calibri" w:hAnsi="Calibri" w:cs="Calibri"/>
          <w:b/>
          <w:bCs/>
        </w:rPr>
        <w:t>«Ε</w:t>
      </w:r>
      <w:r w:rsidRPr="00181418">
        <w:rPr>
          <w:b/>
        </w:rPr>
        <w:t xml:space="preserve">ξαρτήματα και αναβάθμιση οργάνων, </w:t>
      </w:r>
      <w:proofErr w:type="spellStart"/>
      <w:r w:rsidRPr="00181418">
        <w:rPr>
          <w:b/>
        </w:rPr>
        <w:t>μικροεξοπλισμός</w:t>
      </w:r>
      <w:proofErr w:type="spellEnd"/>
      <w:r w:rsidRPr="00181418">
        <w:rPr>
          <w:b/>
        </w:rPr>
        <w:t>»</w:t>
      </w:r>
      <w:r w:rsidRPr="00C372D6">
        <w:rPr>
          <w:rFonts w:cstheme="minorHAnsi"/>
        </w:rPr>
        <w:t xml:space="preserve"> </w:t>
      </w:r>
      <w:r>
        <w:rPr>
          <w:rFonts w:cstheme="minorHAnsi"/>
        </w:rPr>
        <w:t>του Τμήματος</w:t>
      </w:r>
    </w:p>
    <w:tbl>
      <w:tblPr>
        <w:tblW w:w="8789" w:type="dxa"/>
        <w:tblLook w:val="0000" w:firstRow="0" w:lastRow="0" w:firstColumn="0" w:lastColumn="0" w:noHBand="0" w:noVBand="0"/>
      </w:tblPr>
      <w:tblGrid>
        <w:gridCol w:w="342"/>
        <w:gridCol w:w="469"/>
        <w:gridCol w:w="7978"/>
      </w:tblGrid>
      <w:tr w:rsidR="00630594" w:rsidRPr="00036A9B" w:rsidTr="00FD4E93">
        <w:trPr>
          <w:trHeight w:val="432"/>
        </w:trPr>
        <w:tc>
          <w:tcPr>
            <w:tcW w:w="342" w:type="dxa"/>
            <w:vAlign w:val="bottom"/>
          </w:tcPr>
          <w:p w:rsidR="00630594" w:rsidRPr="00036A9B" w:rsidRDefault="00630594" w:rsidP="00FD4E93">
            <w:pPr>
              <w:pStyle w:val="Checkbox"/>
              <w:rPr>
                <w:b/>
                <w:bCs/>
                <w:sz w:val="22"/>
                <w:szCs w:val="22"/>
              </w:rPr>
            </w:pPr>
          </w:p>
        </w:tc>
        <w:tc>
          <w:tcPr>
            <w:tcW w:w="469" w:type="dxa"/>
            <w:vAlign w:val="bottom"/>
          </w:tcPr>
          <w:p w:rsidR="00630594" w:rsidRPr="00036A9B" w:rsidRDefault="00630594" w:rsidP="00FD4E93">
            <w:pPr>
              <w:pStyle w:val="Checkbox"/>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7978" w:type="dxa"/>
            <w:vAlign w:val="bottom"/>
          </w:tcPr>
          <w:p w:rsidR="00630594" w:rsidRPr="006C298F" w:rsidRDefault="00630594" w:rsidP="00FD4E93">
            <w:pPr>
              <w:pStyle w:val="aa"/>
              <w:rPr>
                <w:sz w:val="22"/>
              </w:rPr>
            </w:pPr>
            <w:r w:rsidRPr="006C298F">
              <w:rPr>
                <w:sz w:val="22"/>
              </w:rPr>
              <w:t xml:space="preserve">ΤΜΗΜΑ Α - </w:t>
            </w:r>
            <w:r w:rsidRPr="006C298F">
              <w:rPr>
                <w:rStyle w:val="fontstyle01"/>
                <w:rFonts w:asciiTheme="minorHAnsi" w:hAnsiTheme="minorHAnsi"/>
                <w:sz w:val="22"/>
                <w:szCs w:val="22"/>
              </w:rPr>
              <w:t>Αναβάθμιση συστήματος παρασκευής</w:t>
            </w:r>
            <w:r w:rsidRPr="006C298F">
              <w:rPr>
                <w:i/>
                <w:iCs/>
                <w:color w:val="000000"/>
              </w:rPr>
              <w:t xml:space="preserve"> </w:t>
            </w:r>
            <w:proofErr w:type="spellStart"/>
            <w:r w:rsidRPr="006C298F">
              <w:rPr>
                <w:rStyle w:val="fontstyle01"/>
                <w:rFonts w:asciiTheme="minorHAnsi" w:hAnsiTheme="minorHAnsi"/>
                <w:sz w:val="22"/>
                <w:szCs w:val="22"/>
              </w:rPr>
              <w:t>νανοσωματιδίων</w:t>
            </w:r>
            <w:proofErr w:type="spellEnd"/>
            <w:r w:rsidRPr="006C298F">
              <w:rPr>
                <w:rStyle w:val="fontstyle01"/>
                <w:rFonts w:asciiTheme="minorHAnsi" w:hAnsiTheme="minorHAnsi"/>
                <w:sz w:val="22"/>
                <w:szCs w:val="22"/>
              </w:rPr>
              <w:t xml:space="preserve"> (για εφαρμογές στη βιοτεχνολογία)</w:t>
            </w:r>
            <w:r w:rsidRPr="006C298F">
              <w:rPr>
                <w:sz w:val="22"/>
              </w:rPr>
              <w:t xml:space="preserve"> (</w:t>
            </w:r>
            <w:r>
              <w:rPr>
                <w:sz w:val="22"/>
              </w:rPr>
              <w:t>12.903,22</w:t>
            </w:r>
            <w:r w:rsidRPr="006C298F">
              <w:rPr>
                <w:sz w:val="22"/>
              </w:rPr>
              <w:t>€ πλέον ΦΠΑ 24%)</w:t>
            </w:r>
          </w:p>
        </w:tc>
      </w:tr>
      <w:tr w:rsidR="00630594" w:rsidRPr="00036A9B" w:rsidTr="00FD4E93">
        <w:trPr>
          <w:trHeight w:val="432"/>
        </w:trPr>
        <w:tc>
          <w:tcPr>
            <w:tcW w:w="342" w:type="dxa"/>
            <w:vAlign w:val="bottom"/>
          </w:tcPr>
          <w:p w:rsidR="00630594" w:rsidRPr="00036A9B" w:rsidRDefault="00630594" w:rsidP="00FD4E93">
            <w:pPr>
              <w:pStyle w:val="Checkbox"/>
              <w:rPr>
                <w:sz w:val="22"/>
                <w:szCs w:val="22"/>
              </w:rPr>
            </w:pPr>
          </w:p>
        </w:tc>
        <w:tc>
          <w:tcPr>
            <w:tcW w:w="469" w:type="dxa"/>
            <w:vAlign w:val="bottom"/>
          </w:tcPr>
          <w:p w:rsidR="00630594" w:rsidRPr="00036A9B" w:rsidRDefault="00630594" w:rsidP="00FD4E93">
            <w:pPr>
              <w:pStyle w:val="Checkbox"/>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7978" w:type="dxa"/>
            <w:vAlign w:val="bottom"/>
          </w:tcPr>
          <w:p w:rsidR="00630594" w:rsidRPr="006C298F" w:rsidRDefault="00630594" w:rsidP="00FD4E93">
            <w:pPr>
              <w:pStyle w:val="aa"/>
              <w:ind w:right="38"/>
              <w:rPr>
                <w:sz w:val="22"/>
              </w:rPr>
            </w:pPr>
            <w:r w:rsidRPr="006C298F">
              <w:rPr>
                <w:sz w:val="22"/>
              </w:rPr>
              <w:t xml:space="preserve">ΤΜΗΜΑ Β - </w:t>
            </w:r>
            <w:r w:rsidRPr="006C298F">
              <w:rPr>
                <w:rStyle w:val="fontstyle01"/>
                <w:rFonts w:asciiTheme="minorHAnsi" w:hAnsiTheme="minorHAnsi"/>
                <w:sz w:val="22"/>
                <w:szCs w:val="22"/>
              </w:rPr>
              <w:t xml:space="preserve">Επέκταση-αναβάθμιση </w:t>
            </w:r>
            <w:proofErr w:type="spellStart"/>
            <w:r w:rsidRPr="006C298F">
              <w:rPr>
                <w:rStyle w:val="fontstyle01"/>
                <w:rFonts w:asciiTheme="minorHAnsi" w:hAnsiTheme="minorHAnsi"/>
                <w:sz w:val="22"/>
                <w:szCs w:val="22"/>
              </w:rPr>
              <w:t>φασματοφωτομέτρου</w:t>
            </w:r>
            <w:proofErr w:type="spellEnd"/>
            <w:r w:rsidRPr="006C298F">
              <w:rPr>
                <w:rStyle w:val="fontstyle01"/>
                <w:rFonts w:asciiTheme="minorHAnsi" w:hAnsiTheme="minorHAnsi"/>
                <w:sz w:val="22"/>
                <w:szCs w:val="22"/>
              </w:rPr>
              <w:t xml:space="preserve"> για</w:t>
            </w:r>
            <w:r w:rsidRPr="006C298F">
              <w:rPr>
                <w:i/>
                <w:iCs/>
                <w:color w:val="000000"/>
              </w:rPr>
              <w:t xml:space="preserve"> </w:t>
            </w:r>
            <w:r w:rsidRPr="006C298F">
              <w:rPr>
                <w:rStyle w:val="fontstyle01"/>
                <w:rFonts w:asciiTheme="minorHAnsi" w:hAnsiTheme="minorHAnsi"/>
                <w:sz w:val="22"/>
                <w:szCs w:val="22"/>
              </w:rPr>
              <w:t>μετρήσεις φθορισμού</w:t>
            </w:r>
            <w:r w:rsidRPr="006C298F">
              <w:rPr>
                <w:sz w:val="22"/>
              </w:rPr>
              <w:t xml:space="preserve"> (</w:t>
            </w:r>
            <w:r>
              <w:rPr>
                <w:sz w:val="22"/>
              </w:rPr>
              <w:t>19.354,84</w:t>
            </w:r>
            <w:r w:rsidRPr="006C298F">
              <w:rPr>
                <w:sz w:val="22"/>
              </w:rPr>
              <w:t>€ πλέον ΦΠΑ 24%)</w:t>
            </w:r>
          </w:p>
        </w:tc>
      </w:tr>
    </w:tbl>
    <w:p w:rsidR="00630594" w:rsidRPr="00C372D6" w:rsidRDefault="00630594" w:rsidP="00630594">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713AEC">
        <w:rPr>
          <w:rFonts w:ascii="Calibri" w:hAnsi="Calibri" w:cs="Calibri"/>
          <w:bCs/>
        </w:rPr>
        <w:t>βέλτιστη σχέση ποιότητας και τιμής.</w:t>
      </w:r>
    </w:p>
    <w:p w:rsidR="00630594" w:rsidRPr="003A66A2" w:rsidRDefault="00630594" w:rsidP="00630594">
      <w:pPr>
        <w:ind w:right="-341"/>
        <w:rPr>
          <w:b/>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ΦΠΑ 24%,</w:t>
      </w:r>
      <w:r w:rsidRPr="003A66A2">
        <w:rPr>
          <w:b/>
          <w:color w:val="000000"/>
          <w:lang w:eastAsia="el-GR"/>
        </w:rPr>
        <w:t xml:space="preserve"> </w:t>
      </w:r>
    </w:p>
    <w:p w:rsidR="00630594" w:rsidRPr="009C4813" w:rsidRDefault="00630594" w:rsidP="00630594">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630594" w:rsidRPr="009C4813" w:rsidTr="00FD4E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30594" w:rsidRPr="009C4813" w:rsidRDefault="00630594" w:rsidP="00FD4E93">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30594" w:rsidRPr="009C4813" w:rsidRDefault="00630594" w:rsidP="00FD4E93">
            <w:pPr>
              <w:rPr>
                <w:rFonts w:cstheme="minorHAnsi"/>
                <w:b/>
                <w:bCs/>
              </w:rPr>
            </w:pPr>
          </w:p>
        </w:tc>
      </w:tr>
      <w:tr w:rsidR="00630594" w:rsidRPr="009C4813" w:rsidTr="00FD4E93">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630594" w:rsidRPr="009C4813" w:rsidRDefault="00630594" w:rsidP="00FD4E93">
            <w:pPr>
              <w:rPr>
                <w:rFonts w:cstheme="minorHAnsi"/>
                <w:b/>
                <w:bCs/>
              </w:rPr>
            </w:pPr>
            <w:r w:rsidRPr="009C4813">
              <w:rPr>
                <w:rFonts w:cstheme="minorHAnsi"/>
                <w:b/>
                <w:bCs/>
              </w:rPr>
              <w:t>Στοιχεία  Οικονομικού Φορέα</w:t>
            </w:r>
          </w:p>
        </w:tc>
      </w:tr>
      <w:tr w:rsidR="00630594" w:rsidRPr="009C4813" w:rsidTr="00FD4E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30594" w:rsidRPr="009C4813" w:rsidRDefault="00630594" w:rsidP="00FD4E93">
            <w:pPr>
              <w:rPr>
                <w:rFonts w:cstheme="minorHAnsi"/>
                <w:b/>
              </w:rPr>
            </w:pPr>
            <w:r w:rsidRPr="009C4813">
              <w:rPr>
                <w:rFonts w:cstheme="minorHAnsi"/>
                <w:b/>
              </w:rPr>
              <w:t>Ονοματεπώνυμο</w:t>
            </w:r>
          </w:p>
          <w:p w:rsidR="00630594" w:rsidRPr="009C4813" w:rsidRDefault="00630594" w:rsidP="00FD4E93">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30594" w:rsidRPr="009C4813" w:rsidRDefault="00630594" w:rsidP="00FD4E93">
            <w:pPr>
              <w:rPr>
                <w:rFonts w:cstheme="minorHAnsi"/>
                <w:b/>
                <w:bCs/>
              </w:rPr>
            </w:pPr>
          </w:p>
        </w:tc>
      </w:tr>
      <w:tr w:rsidR="00630594" w:rsidRPr="009C4813" w:rsidTr="00FD4E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30594" w:rsidRPr="009C4813" w:rsidRDefault="00630594" w:rsidP="00FD4E93">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30594" w:rsidRPr="009C4813" w:rsidRDefault="00630594" w:rsidP="00FD4E93">
            <w:pPr>
              <w:rPr>
                <w:rFonts w:cstheme="minorHAnsi"/>
                <w:b/>
                <w:bCs/>
              </w:rPr>
            </w:pPr>
          </w:p>
        </w:tc>
      </w:tr>
      <w:tr w:rsidR="00630594" w:rsidRPr="009C4813" w:rsidTr="00FD4E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30594" w:rsidRPr="009C4813" w:rsidRDefault="00630594" w:rsidP="00FD4E93">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630594" w:rsidRPr="009C4813" w:rsidRDefault="00630594" w:rsidP="00FD4E93">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630594" w:rsidRPr="009C4813" w:rsidRDefault="00630594" w:rsidP="00FD4E93">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630594" w:rsidRPr="009C4813" w:rsidRDefault="00630594" w:rsidP="00FD4E93">
            <w:pPr>
              <w:rPr>
                <w:rFonts w:cstheme="minorHAnsi"/>
                <w:b/>
                <w:bCs/>
              </w:rPr>
            </w:pPr>
          </w:p>
        </w:tc>
      </w:tr>
      <w:tr w:rsidR="00630594" w:rsidRPr="009C4813" w:rsidTr="00FD4E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30594" w:rsidRPr="009C4813" w:rsidRDefault="00630594" w:rsidP="00FD4E93">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30594" w:rsidRPr="009C4813" w:rsidRDefault="00630594" w:rsidP="00FD4E93">
            <w:pPr>
              <w:rPr>
                <w:rFonts w:cstheme="minorHAnsi"/>
                <w:b/>
                <w:bCs/>
              </w:rPr>
            </w:pPr>
          </w:p>
        </w:tc>
      </w:tr>
      <w:tr w:rsidR="00630594" w:rsidRPr="009C4813" w:rsidTr="00FD4E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30594" w:rsidRPr="009C4813" w:rsidRDefault="00630594" w:rsidP="00FD4E93">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30594" w:rsidRPr="009C4813" w:rsidRDefault="00630594" w:rsidP="00FD4E93">
            <w:pPr>
              <w:rPr>
                <w:rFonts w:cstheme="minorHAnsi"/>
                <w:b/>
                <w:bCs/>
              </w:rPr>
            </w:pPr>
          </w:p>
        </w:tc>
      </w:tr>
    </w:tbl>
    <w:p w:rsidR="00630594" w:rsidRDefault="00630594" w:rsidP="00630594">
      <w:pPr>
        <w:tabs>
          <w:tab w:val="left" w:pos="142"/>
          <w:tab w:val="left" w:pos="284"/>
        </w:tabs>
        <w:spacing w:after="120"/>
        <w:rPr>
          <w:rFonts w:cstheme="minorHAnsi"/>
        </w:rPr>
      </w:pPr>
    </w:p>
    <w:p w:rsidR="00630594" w:rsidRPr="002E10F9" w:rsidRDefault="00630594" w:rsidP="00630594">
      <w:pPr>
        <w:tabs>
          <w:tab w:val="left" w:pos="142"/>
          <w:tab w:val="left" w:pos="284"/>
        </w:tabs>
        <w:spacing w:after="120"/>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 xml:space="preserve">Ινστιτούτο </w:t>
      </w:r>
      <w:r>
        <w:t>Επιστημών Χημικής Μηχανικής</w:t>
      </w:r>
      <w:r w:rsidRPr="00F44C70">
        <w:rPr>
          <w:rFonts w:cstheme="minorHAnsi"/>
        </w:rPr>
        <w:t xml:space="preserve"> του Ιδρύματος Τεχνολογίας και Έρευνας για</w:t>
      </w:r>
      <w:r>
        <w:rPr>
          <w:rFonts w:cstheme="minorHAnsi"/>
        </w:rPr>
        <w:t xml:space="preserve"> την </w:t>
      </w:r>
      <w:r w:rsidRPr="002E10F9">
        <w:rPr>
          <w:rFonts w:cstheme="minorHAnsi"/>
        </w:rPr>
        <w:t xml:space="preserve">Προμήθεια </w:t>
      </w:r>
      <w:r w:rsidRPr="002E10F9">
        <w:rPr>
          <w:rFonts w:ascii="Calibri" w:hAnsi="Calibri" w:cs="Calibri"/>
          <w:bCs/>
        </w:rPr>
        <w:t>«Ε</w:t>
      </w:r>
      <w:r w:rsidRPr="002E10F9">
        <w:t xml:space="preserve">ξαρτήματα και αναβάθμιση οργάνων, </w:t>
      </w:r>
      <w:proofErr w:type="spellStart"/>
      <w:r w:rsidRPr="002E10F9">
        <w:t>μικροεξοπλισμός</w:t>
      </w:r>
      <w:proofErr w:type="spellEnd"/>
      <w:r w:rsidRPr="002E10F9">
        <w:t>»</w:t>
      </w:r>
      <w:r>
        <w:t>, του Τμήματος …………………………………</w:t>
      </w:r>
    </w:p>
    <w:p w:rsidR="00630594" w:rsidRDefault="00630594" w:rsidP="00630594">
      <w:pPr>
        <w:tabs>
          <w:tab w:val="left" w:pos="142"/>
          <w:tab w:val="left" w:pos="284"/>
        </w:tabs>
        <w:spacing w:after="120"/>
        <w:rPr>
          <w:b/>
        </w:rPr>
      </w:pPr>
    </w:p>
    <w:p w:rsidR="00630594" w:rsidRPr="009C4813" w:rsidRDefault="00630594" w:rsidP="00630594">
      <w:pPr>
        <w:tabs>
          <w:tab w:val="left" w:pos="142"/>
          <w:tab w:val="left" w:pos="284"/>
        </w:tabs>
        <w:spacing w:after="120"/>
        <w:jc w:val="center"/>
        <w:rPr>
          <w:rFonts w:cstheme="minorHAnsi"/>
        </w:rPr>
      </w:pPr>
      <w:r w:rsidRPr="009C4813">
        <w:rPr>
          <w:rFonts w:cstheme="minorHAnsi"/>
        </w:rPr>
        <w:t>Ο/Η</w:t>
      </w:r>
    </w:p>
    <w:p w:rsidR="00630594" w:rsidRPr="009C4813" w:rsidRDefault="00630594" w:rsidP="00630594">
      <w:pPr>
        <w:tabs>
          <w:tab w:val="left" w:pos="142"/>
          <w:tab w:val="left" w:pos="284"/>
        </w:tabs>
        <w:spacing w:after="120"/>
        <w:jc w:val="center"/>
        <w:rPr>
          <w:rFonts w:cstheme="minorHAnsi"/>
        </w:rPr>
      </w:pPr>
      <w:r w:rsidRPr="009C4813">
        <w:rPr>
          <w:rFonts w:cstheme="minorHAnsi"/>
        </w:rPr>
        <w:t>αιτών/ούσα</w:t>
      </w:r>
    </w:p>
    <w:p w:rsidR="00630594" w:rsidRDefault="00630594" w:rsidP="00630594">
      <w:pPr>
        <w:tabs>
          <w:tab w:val="left" w:pos="142"/>
          <w:tab w:val="left" w:pos="284"/>
        </w:tabs>
        <w:spacing w:after="120" w:line="360" w:lineRule="auto"/>
        <w:rPr>
          <w:rFonts w:ascii="Calibri" w:hAnsi="Calibri" w:cs="Calibri"/>
        </w:rPr>
        <w:sectPr w:rsidR="00630594" w:rsidSect="00772C1D">
          <w:endnotePr>
            <w:numFmt w:val="decimal"/>
          </w:endnotePr>
          <w:pgSz w:w="11906" w:h="16838"/>
          <w:pgMar w:top="851" w:right="1797" w:bottom="567" w:left="1797" w:header="709" w:footer="709" w:gutter="0"/>
          <w:cols w:space="708"/>
          <w:docGrid w:linePitch="360"/>
        </w:sectPr>
      </w:pPr>
    </w:p>
    <w:p w:rsidR="00630594" w:rsidRPr="00E45B24" w:rsidRDefault="00630594" w:rsidP="00630594">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630594" w:rsidRPr="00E45B24" w:rsidRDefault="00630594" w:rsidP="00630594">
      <w:pPr>
        <w:pStyle w:val="2"/>
        <w:numPr>
          <w:ilvl w:val="0"/>
          <w:numId w:val="0"/>
        </w:numPr>
        <w:spacing w:before="0"/>
        <w:ind w:left="540"/>
        <w:jc w:val="center"/>
        <w:rPr>
          <w:rFonts w:ascii="Calibri" w:hAnsi="Calibri" w:cs="Calibri"/>
          <w:bCs w:val="0"/>
          <w:sz w:val="28"/>
          <w:szCs w:val="32"/>
        </w:rPr>
      </w:pPr>
      <w:bookmarkStart w:id="4" w:name="_Toc528319496"/>
      <w:r w:rsidRPr="00E45B24">
        <w:rPr>
          <w:rFonts w:ascii="Calibri" w:hAnsi="Calibri" w:cs="Calibri"/>
          <w:bCs w:val="0"/>
          <w:sz w:val="28"/>
          <w:szCs w:val="32"/>
        </w:rPr>
        <w:t>ΕΝΤΥΠΟ ΟΙΚΟΝΟΜΙΚΗΣ ΠΡΟΣΦΟΡΑΣ</w:t>
      </w:r>
      <w:r w:rsidRPr="00262C81">
        <w:rPr>
          <w:rFonts w:ascii="Calibri" w:hAnsi="Calibri" w:cs="Calibri"/>
          <w:bCs w:val="0"/>
          <w:sz w:val="28"/>
          <w:szCs w:val="32"/>
        </w:rPr>
        <w:t xml:space="preserve"> ΓΙΑ ΤΟ ΤΜΗΜΑ Α</w:t>
      </w:r>
      <w:bookmarkEnd w:id="4"/>
    </w:p>
    <w:p w:rsidR="00630594" w:rsidRPr="00E45B24" w:rsidRDefault="00630594" w:rsidP="00630594">
      <w:pPr>
        <w:spacing w:after="120"/>
        <w:jc w:val="center"/>
        <w:rPr>
          <w:rFonts w:ascii="Calibri" w:hAnsi="Calibri" w:cs="Calibri"/>
          <w:bCs/>
        </w:rPr>
      </w:pPr>
      <w:r w:rsidRPr="00E45B24">
        <w:rPr>
          <w:rFonts w:ascii="Calibri" w:hAnsi="Calibri" w:cs="Calibri"/>
          <w:bCs/>
        </w:rPr>
        <w:t>ΠΡΟΣ</w:t>
      </w:r>
    </w:p>
    <w:p w:rsidR="00630594" w:rsidRPr="008221F5" w:rsidRDefault="00630594" w:rsidP="00630594">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630594" w:rsidRDefault="00630594" w:rsidP="00630594">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i/>
          <w:u w:val="single"/>
        </w:rPr>
        <w:t xml:space="preserve">Προμήθεια </w:t>
      </w:r>
      <w:r w:rsidRPr="001674D7">
        <w:rPr>
          <w:rFonts w:ascii="Calibri" w:hAnsi="Calibri" w:cs="Calibri"/>
          <w:b/>
          <w:bCs/>
          <w:u w:val="single"/>
        </w:rPr>
        <w:t>«Ε</w:t>
      </w:r>
      <w:r w:rsidRPr="001674D7">
        <w:rPr>
          <w:b/>
          <w:u w:val="single"/>
        </w:rPr>
        <w:t xml:space="preserve">ξαρτήματα και αναβάθμιση οργάνων, </w:t>
      </w:r>
      <w:proofErr w:type="spellStart"/>
      <w:r w:rsidRPr="001674D7">
        <w:rPr>
          <w:b/>
          <w:u w:val="single"/>
        </w:rPr>
        <w:t>μικροεξοπλισμός</w:t>
      </w:r>
      <w:proofErr w:type="spellEnd"/>
      <w:r w:rsidRPr="001674D7">
        <w:rPr>
          <w:b/>
          <w:u w:val="single"/>
        </w:rPr>
        <w:t>»</w:t>
      </w:r>
      <w:r>
        <w:rPr>
          <w:b/>
          <w:u w:val="single"/>
        </w:rPr>
        <w:t xml:space="preserve">, </w:t>
      </w:r>
    </w:p>
    <w:p w:rsidR="00630594" w:rsidRPr="001674D7" w:rsidRDefault="00630594" w:rsidP="00630594">
      <w:pPr>
        <w:spacing w:after="120"/>
        <w:jc w:val="center"/>
        <w:rPr>
          <w:rFonts w:ascii="Calibri" w:hAnsi="Calibri" w:cs="Calibri"/>
          <w:b/>
          <w:bCs/>
          <w:i/>
          <w:u w:val="single"/>
        </w:rPr>
      </w:pPr>
      <w:r w:rsidRPr="00D52D13">
        <w:rPr>
          <w:b/>
        </w:rPr>
        <w:t xml:space="preserve">Τμήμα Α - </w:t>
      </w:r>
      <w:r w:rsidRPr="00D52D13">
        <w:rPr>
          <w:rStyle w:val="fontstyle01"/>
          <w:rFonts w:asciiTheme="minorHAnsi" w:hAnsiTheme="minorHAnsi"/>
          <w:sz w:val="22"/>
          <w:szCs w:val="22"/>
        </w:rPr>
        <w:t>Αναβάθμιση</w:t>
      </w:r>
      <w:r w:rsidRPr="006C298F">
        <w:rPr>
          <w:rStyle w:val="fontstyle01"/>
          <w:rFonts w:asciiTheme="minorHAnsi" w:hAnsiTheme="minorHAnsi"/>
          <w:sz w:val="22"/>
          <w:szCs w:val="22"/>
        </w:rPr>
        <w:t xml:space="preserve"> συστήματος παρασκευής</w:t>
      </w:r>
      <w:r w:rsidRPr="006C298F">
        <w:rPr>
          <w:i/>
          <w:iCs/>
          <w:color w:val="000000"/>
        </w:rPr>
        <w:t xml:space="preserve"> </w:t>
      </w:r>
      <w:proofErr w:type="spellStart"/>
      <w:r w:rsidRPr="006C298F">
        <w:rPr>
          <w:rStyle w:val="fontstyle01"/>
          <w:rFonts w:asciiTheme="minorHAnsi" w:hAnsiTheme="minorHAnsi"/>
          <w:sz w:val="22"/>
          <w:szCs w:val="22"/>
        </w:rPr>
        <w:t>νανοσωματιδίων</w:t>
      </w:r>
      <w:proofErr w:type="spellEnd"/>
      <w:r w:rsidRPr="006C298F">
        <w:rPr>
          <w:rStyle w:val="fontstyle01"/>
          <w:rFonts w:asciiTheme="minorHAnsi" w:hAnsiTheme="minorHAnsi"/>
          <w:sz w:val="22"/>
          <w:szCs w:val="22"/>
        </w:rPr>
        <w:t xml:space="preserve"> (για εφαρμογές στη βιοτεχνολογία)</w:t>
      </w:r>
    </w:p>
    <w:p w:rsidR="00630594" w:rsidRDefault="00630594" w:rsidP="00630594">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630594" w:rsidRPr="008221F5" w:rsidRDefault="00630594" w:rsidP="00630594">
      <w:pPr>
        <w:spacing w:after="120"/>
        <w:jc w:val="center"/>
        <w:rPr>
          <w:rFonts w:ascii="Calibri" w:hAnsi="Calibri" w:cs="Calibri"/>
          <w:b/>
          <w:bCs/>
          <w:i/>
          <w:u w:val="single"/>
        </w:rPr>
      </w:pPr>
    </w:p>
    <w:p w:rsidR="00630594" w:rsidRDefault="00630594" w:rsidP="00630594">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 xml:space="preserve">Δώδεκα Χιλιάδες Εννιακόσια Τρία </w:t>
      </w:r>
      <w:r w:rsidRPr="004F7F44">
        <w:rPr>
          <w:rFonts w:cstheme="minorHAnsi"/>
          <w:color w:val="000000"/>
          <w:lang w:eastAsia="el-GR"/>
        </w:rPr>
        <w:t xml:space="preserve">Ευρώ </w:t>
      </w:r>
      <w:r>
        <w:rPr>
          <w:rFonts w:cstheme="minorHAnsi"/>
          <w:color w:val="000000"/>
          <w:lang w:eastAsia="el-GR"/>
        </w:rPr>
        <w:t xml:space="preserve">και Είκοσι Δύο Λεπτά </w:t>
      </w:r>
      <w:r w:rsidRPr="004F7F44">
        <w:rPr>
          <w:rFonts w:cstheme="minorHAnsi"/>
          <w:color w:val="000000"/>
          <w:lang w:eastAsia="el-GR"/>
        </w:rPr>
        <w:t>(</w:t>
      </w:r>
      <w:r w:rsidRPr="004F7F44">
        <w:rPr>
          <w:rFonts w:ascii="Calibri" w:hAnsi="Calibri" w:cs="Calibri"/>
        </w:rPr>
        <w:t>12.903,22</w:t>
      </w:r>
      <w:r w:rsidRPr="004F7F44">
        <w:rPr>
          <w:rFonts w:cstheme="minorHAnsi"/>
        </w:rPr>
        <w:t xml:space="preserve"> </w:t>
      </w:r>
      <w:r w:rsidRPr="004F7F44">
        <w:rPr>
          <w:rFonts w:cstheme="minorHAnsi"/>
          <w:color w:val="000000"/>
          <w:lang w:eastAsia="el-GR"/>
        </w:rPr>
        <w:t>€) πλέον</w:t>
      </w:r>
      <w:r w:rsidRPr="009C4813">
        <w:rPr>
          <w:rFonts w:cstheme="minorHAnsi"/>
          <w:color w:val="000000"/>
          <w:lang w:eastAsia="el-GR"/>
        </w:rPr>
        <w:t xml:space="preserve">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Δεκαέξι Χ</w:t>
      </w:r>
      <w:r w:rsidRPr="009C4813">
        <w:rPr>
          <w:rFonts w:cstheme="minorHAnsi"/>
          <w:color w:val="000000"/>
          <w:lang w:eastAsia="el-GR"/>
        </w:rPr>
        <w:t xml:space="preserve">ιλιάδες </w:t>
      </w:r>
      <w:r>
        <w:rPr>
          <w:rFonts w:cstheme="minorHAnsi"/>
          <w:color w:val="000000"/>
          <w:lang w:eastAsia="el-GR"/>
        </w:rPr>
        <w:t xml:space="preserve">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16.000,00</w:t>
      </w:r>
      <w:r w:rsidRPr="009C4813">
        <w:rPr>
          <w:rFonts w:cstheme="minorHAnsi"/>
          <w:color w:val="000000"/>
          <w:lang w:eastAsia="el-GR"/>
        </w:rPr>
        <w:t xml:space="preserve"> €). </w:t>
      </w:r>
    </w:p>
    <w:p w:rsidR="00630594" w:rsidRPr="00DB72EA" w:rsidRDefault="00630594" w:rsidP="00630594">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630594" w:rsidRPr="001D373C" w:rsidTr="00FD4E93">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630594" w:rsidRPr="001D373C" w:rsidRDefault="00630594" w:rsidP="00FD4E93">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630594" w:rsidRPr="001D373C" w:rsidTr="00FD4E9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630594" w:rsidRPr="001A1497" w:rsidRDefault="00630594" w:rsidP="00FD4E93">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630594" w:rsidRPr="004F7F44" w:rsidRDefault="00630594" w:rsidP="00FD4E93">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rsidR="00630594" w:rsidRPr="00EC4AA0" w:rsidRDefault="00630594" w:rsidP="00FD4E9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630594" w:rsidRPr="001D373C" w:rsidRDefault="00630594" w:rsidP="00FD4E93">
            <w:pPr>
              <w:jc w:val="left"/>
              <w:rPr>
                <w:rFonts w:eastAsia="MS Mincho" w:cstheme="minorHAnsi"/>
                <w:color w:val="000000"/>
                <w:lang w:eastAsia="ja-JP"/>
              </w:rPr>
            </w:pPr>
          </w:p>
        </w:tc>
      </w:tr>
      <w:tr w:rsidR="00630594" w:rsidRPr="001D373C" w:rsidTr="00FD4E93">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630594" w:rsidRPr="001A1497" w:rsidRDefault="00630594" w:rsidP="00FD4E93">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630594" w:rsidRPr="004F7F44" w:rsidRDefault="00630594" w:rsidP="00FD4E93">
            <w:pPr>
              <w:jc w:val="left"/>
              <w:rPr>
                <w:rFonts w:cstheme="minorHAnsi"/>
                <w:color w:val="000000" w:themeColor="text1"/>
              </w:rPr>
            </w:pPr>
          </w:p>
        </w:tc>
        <w:tc>
          <w:tcPr>
            <w:tcW w:w="0" w:type="auto"/>
            <w:tcBorders>
              <w:top w:val="nil"/>
              <w:left w:val="nil"/>
              <w:bottom w:val="single" w:sz="8" w:space="0" w:color="000000"/>
              <w:right w:val="nil"/>
            </w:tcBorders>
            <w:vAlign w:val="center"/>
          </w:tcPr>
          <w:p w:rsidR="00630594" w:rsidRPr="00EC4AA0" w:rsidRDefault="00630594" w:rsidP="00FD4E9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630594" w:rsidRPr="001D373C" w:rsidRDefault="00630594" w:rsidP="00FD4E93">
            <w:pPr>
              <w:jc w:val="left"/>
              <w:rPr>
                <w:rFonts w:eastAsia="MS Mincho" w:cstheme="minorHAnsi"/>
                <w:color w:val="000000"/>
                <w:lang w:eastAsia="ja-JP"/>
              </w:rPr>
            </w:pPr>
          </w:p>
        </w:tc>
      </w:tr>
      <w:tr w:rsidR="00630594" w:rsidRPr="001D373C" w:rsidTr="00FD4E93">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630594" w:rsidRPr="001A1497" w:rsidRDefault="00630594" w:rsidP="00FD4E93">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630594" w:rsidRPr="00EC4AA0" w:rsidRDefault="00630594" w:rsidP="00FD4E93">
            <w:pPr>
              <w:jc w:val="left"/>
              <w:rPr>
                <w:rFonts w:cstheme="minorHAnsi"/>
                <w:color w:val="000000" w:themeColor="text1"/>
              </w:rPr>
            </w:pPr>
          </w:p>
        </w:tc>
        <w:tc>
          <w:tcPr>
            <w:tcW w:w="0" w:type="auto"/>
            <w:tcBorders>
              <w:top w:val="nil"/>
              <w:left w:val="nil"/>
              <w:bottom w:val="single" w:sz="8" w:space="0" w:color="000000"/>
              <w:right w:val="nil"/>
            </w:tcBorders>
            <w:vAlign w:val="center"/>
          </w:tcPr>
          <w:p w:rsidR="00630594" w:rsidRPr="00EC4AA0" w:rsidRDefault="00630594" w:rsidP="00FD4E9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630594" w:rsidRPr="001D373C" w:rsidRDefault="00630594" w:rsidP="00FD4E93">
            <w:pPr>
              <w:jc w:val="left"/>
              <w:rPr>
                <w:rFonts w:eastAsia="MS Mincho" w:cstheme="minorHAnsi"/>
                <w:color w:val="000000"/>
                <w:lang w:eastAsia="ja-JP"/>
              </w:rPr>
            </w:pPr>
          </w:p>
        </w:tc>
      </w:tr>
      <w:tr w:rsidR="00630594" w:rsidRPr="001D373C" w:rsidTr="00FD4E93">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630594" w:rsidRPr="001A1497" w:rsidRDefault="00630594" w:rsidP="00FD4E93">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630594" w:rsidRPr="00EC4AA0" w:rsidRDefault="00630594" w:rsidP="00FD4E93">
            <w:pPr>
              <w:jc w:val="left"/>
              <w:rPr>
                <w:rFonts w:cstheme="minorHAnsi"/>
                <w:color w:val="000000" w:themeColor="text1"/>
              </w:rPr>
            </w:pPr>
          </w:p>
        </w:tc>
        <w:tc>
          <w:tcPr>
            <w:tcW w:w="0" w:type="auto"/>
            <w:tcBorders>
              <w:top w:val="nil"/>
              <w:left w:val="nil"/>
              <w:bottom w:val="single" w:sz="8" w:space="0" w:color="000000"/>
              <w:right w:val="nil"/>
            </w:tcBorders>
            <w:vAlign w:val="center"/>
          </w:tcPr>
          <w:p w:rsidR="00630594" w:rsidRPr="00EC4AA0" w:rsidRDefault="00630594" w:rsidP="00FD4E9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630594" w:rsidRPr="001D373C" w:rsidRDefault="00630594" w:rsidP="00FD4E93">
            <w:pPr>
              <w:jc w:val="left"/>
              <w:rPr>
                <w:rFonts w:eastAsia="MS Mincho" w:cstheme="minorHAnsi"/>
                <w:color w:val="000000"/>
                <w:lang w:eastAsia="ja-JP"/>
              </w:rPr>
            </w:pPr>
          </w:p>
        </w:tc>
      </w:tr>
      <w:tr w:rsidR="00630594" w:rsidRPr="001D373C" w:rsidTr="00FD4E93">
        <w:trPr>
          <w:trHeight w:val="647"/>
          <w:jc w:val="center"/>
        </w:trPr>
        <w:tc>
          <w:tcPr>
            <w:tcW w:w="0" w:type="auto"/>
            <w:tcBorders>
              <w:top w:val="single" w:sz="4" w:space="0" w:color="auto"/>
              <w:bottom w:val="single" w:sz="4" w:space="0" w:color="auto"/>
            </w:tcBorders>
            <w:shd w:val="clear" w:color="auto" w:fill="auto"/>
            <w:noWrap/>
            <w:vAlign w:val="bottom"/>
          </w:tcPr>
          <w:p w:rsidR="00630594" w:rsidRPr="001D373C" w:rsidRDefault="00630594" w:rsidP="00FD4E93">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30594" w:rsidRPr="001D373C" w:rsidRDefault="00630594" w:rsidP="00FD4E93">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0594" w:rsidRPr="001D373C" w:rsidRDefault="00630594" w:rsidP="00FD4E93">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594" w:rsidRPr="001D373C" w:rsidRDefault="00630594" w:rsidP="00FD4E93">
            <w:pPr>
              <w:jc w:val="left"/>
              <w:rPr>
                <w:rFonts w:eastAsia="MS Mincho" w:cstheme="minorHAnsi"/>
                <w:color w:val="000000"/>
                <w:lang w:eastAsia="ja-JP"/>
              </w:rPr>
            </w:pPr>
          </w:p>
        </w:tc>
      </w:tr>
      <w:tr w:rsidR="00630594" w:rsidRPr="001D373C" w:rsidTr="00FD4E93">
        <w:trPr>
          <w:trHeight w:val="620"/>
          <w:jc w:val="center"/>
        </w:trPr>
        <w:tc>
          <w:tcPr>
            <w:tcW w:w="0" w:type="auto"/>
            <w:tcBorders>
              <w:top w:val="single" w:sz="4" w:space="0" w:color="auto"/>
            </w:tcBorders>
            <w:shd w:val="clear" w:color="auto" w:fill="auto"/>
            <w:noWrap/>
            <w:vAlign w:val="bottom"/>
          </w:tcPr>
          <w:p w:rsidR="00630594" w:rsidRPr="001D373C" w:rsidRDefault="00630594" w:rsidP="00FD4E93">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630594" w:rsidRPr="001D373C" w:rsidRDefault="00630594" w:rsidP="00FD4E93">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630594" w:rsidRPr="001D373C" w:rsidRDefault="00630594" w:rsidP="00FD4E93">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630594" w:rsidRPr="001D373C" w:rsidRDefault="00630594" w:rsidP="00FD4E93">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630594" w:rsidRPr="001D373C" w:rsidRDefault="00630594" w:rsidP="00FD4E93">
            <w:pPr>
              <w:jc w:val="left"/>
              <w:rPr>
                <w:rFonts w:eastAsia="MS Mincho" w:cstheme="minorHAnsi"/>
                <w:color w:val="000000"/>
                <w:lang w:eastAsia="ja-JP"/>
              </w:rPr>
            </w:pPr>
          </w:p>
        </w:tc>
      </w:tr>
    </w:tbl>
    <w:p w:rsidR="00630594" w:rsidRPr="008221F5" w:rsidRDefault="00630594" w:rsidP="00630594">
      <w:pPr>
        <w:jc w:val="center"/>
        <w:rPr>
          <w:rFonts w:cstheme="minorHAnsi"/>
          <w:b/>
        </w:rPr>
      </w:pPr>
    </w:p>
    <w:p w:rsidR="00630594" w:rsidRDefault="00630594" w:rsidP="00630594">
      <w:pPr>
        <w:jc w:val="center"/>
      </w:pPr>
      <w:r>
        <w:t>Η προσφορά ισχύει για τέσσερεις (4) μήνες.</w:t>
      </w:r>
    </w:p>
    <w:p w:rsidR="00630594" w:rsidRDefault="00630594" w:rsidP="00630594">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630594" w:rsidRDefault="00630594" w:rsidP="00630594">
      <w:pPr>
        <w:jc w:val="center"/>
        <w:rPr>
          <w:lang w:eastAsia="el-GR"/>
        </w:rPr>
      </w:pPr>
    </w:p>
    <w:p w:rsidR="00630594" w:rsidRDefault="00630594" w:rsidP="00630594">
      <w:pPr>
        <w:jc w:val="center"/>
        <w:rPr>
          <w:lang w:eastAsia="el-GR"/>
        </w:rPr>
      </w:pPr>
      <w:r>
        <w:rPr>
          <w:lang w:eastAsia="el-GR"/>
        </w:rPr>
        <w:t>Υπογραφή</w:t>
      </w:r>
    </w:p>
    <w:p w:rsidR="00630594" w:rsidRPr="008221F5" w:rsidRDefault="00630594" w:rsidP="00630594">
      <w:pPr>
        <w:jc w:val="center"/>
        <w:rPr>
          <w:rFonts w:cstheme="minorHAnsi"/>
          <w:b/>
        </w:rPr>
      </w:pPr>
    </w:p>
    <w:p w:rsidR="00630594" w:rsidRDefault="00630594" w:rsidP="00630594">
      <w:pPr>
        <w:spacing w:before="0" w:after="200" w:line="276" w:lineRule="auto"/>
        <w:jc w:val="left"/>
        <w:rPr>
          <w:rFonts w:cstheme="minorHAnsi"/>
        </w:rPr>
      </w:pPr>
      <w:r>
        <w:rPr>
          <w:rFonts w:cstheme="minorHAnsi"/>
        </w:rPr>
        <w:br w:type="page"/>
      </w:r>
    </w:p>
    <w:p w:rsidR="00630594" w:rsidRPr="00E45B24" w:rsidRDefault="00630594" w:rsidP="00630594">
      <w:pPr>
        <w:pStyle w:val="2"/>
        <w:numPr>
          <w:ilvl w:val="0"/>
          <w:numId w:val="0"/>
        </w:numPr>
        <w:spacing w:before="0"/>
        <w:ind w:left="540"/>
        <w:jc w:val="center"/>
        <w:rPr>
          <w:rFonts w:ascii="Calibri" w:hAnsi="Calibri" w:cs="Calibri"/>
          <w:bCs w:val="0"/>
          <w:sz w:val="28"/>
          <w:szCs w:val="32"/>
        </w:rPr>
      </w:pPr>
      <w:bookmarkStart w:id="5" w:name="_Toc528319497"/>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Β</w:t>
      </w:r>
      <w:bookmarkEnd w:id="5"/>
    </w:p>
    <w:p w:rsidR="00630594" w:rsidRPr="00E45B24" w:rsidRDefault="00630594" w:rsidP="00630594">
      <w:pPr>
        <w:spacing w:after="120"/>
        <w:jc w:val="center"/>
        <w:rPr>
          <w:rFonts w:ascii="Calibri" w:hAnsi="Calibri" w:cs="Calibri"/>
          <w:bCs/>
        </w:rPr>
      </w:pPr>
      <w:r w:rsidRPr="00E45B24">
        <w:rPr>
          <w:rFonts w:ascii="Calibri" w:hAnsi="Calibri" w:cs="Calibri"/>
          <w:bCs/>
        </w:rPr>
        <w:t>ΠΡΟΣ</w:t>
      </w:r>
    </w:p>
    <w:p w:rsidR="00630594" w:rsidRPr="008221F5" w:rsidRDefault="00630594" w:rsidP="00630594">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630594" w:rsidRDefault="00630594" w:rsidP="00630594">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i/>
          <w:u w:val="single"/>
        </w:rPr>
        <w:t xml:space="preserve">Προμήθεια </w:t>
      </w:r>
      <w:r w:rsidRPr="001674D7">
        <w:rPr>
          <w:rFonts w:ascii="Calibri" w:hAnsi="Calibri" w:cs="Calibri"/>
          <w:b/>
          <w:bCs/>
          <w:u w:val="single"/>
        </w:rPr>
        <w:t>«Ε</w:t>
      </w:r>
      <w:r w:rsidRPr="001674D7">
        <w:rPr>
          <w:b/>
          <w:u w:val="single"/>
        </w:rPr>
        <w:t xml:space="preserve">ξαρτήματα και αναβάθμιση οργάνων, </w:t>
      </w:r>
      <w:proofErr w:type="spellStart"/>
      <w:r w:rsidRPr="001674D7">
        <w:rPr>
          <w:b/>
          <w:u w:val="single"/>
        </w:rPr>
        <w:t>μικροεξοπλισμός</w:t>
      </w:r>
      <w:proofErr w:type="spellEnd"/>
      <w:r w:rsidRPr="001674D7">
        <w:rPr>
          <w:b/>
          <w:u w:val="single"/>
        </w:rPr>
        <w:t>»</w:t>
      </w:r>
      <w:r>
        <w:rPr>
          <w:b/>
          <w:u w:val="single"/>
        </w:rPr>
        <w:t xml:space="preserve">, </w:t>
      </w:r>
    </w:p>
    <w:p w:rsidR="00630594" w:rsidRPr="001674D7" w:rsidRDefault="00630594" w:rsidP="00630594">
      <w:pPr>
        <w:spacing w:after="120"/>
        <w:jc w:val="center"/>
        <w:rPr>
          <w:rFonts w:ascii="Calibri" w:hAnsi="Calibri" w:cs="Calibri"/>
          <w:b/>
          <w:bCs/>
          <w:i/>
          <w:u w:val="single"/>
        </w:rPr>
      </w:pPr>
      <w:r w:rsidRPr="00D52D13">
        <w:rPr>
          <w:b/>
        </w:rPr>
        <w:t xml:space="preserve">Τμήμα </w:t>
      </w:r>
      <w:r>
        <w:rPr>
          <w:b/>
        </w:rPr>
        <w:t xml:space="preserve">Β </w:t>
      </w:r>
      <w:r w:rsidRPr="00D52D13">
        <w:rPr>
          <w:b/>
        </w:rPr>
        <w:t xml:space="preserve">- </w:t>
      </w:r>
      <w:r w:rsidRPr="006C298F">
        <w:rPr>
          <w:rStyle w:val="fontstyle01"/>
          <w:rFonts w:asciiTheme="minorHAnsi" w:hAnsiTheme="minorHAnsi"/>
          <w:sz w:val="22"/>
          <w:szCs w:val="22"/>
        </w:rPr>
        <w:t xml:space="preserve">Επέκταση-αναβάθμιση </w:t>
      </w:r>
      <w:proofErr w:type="spellStart"/>
      <w:r w:rsidRPr="006C298F">
        <w:rPr>
          <w:rStyle w:val="fontstyle01"/>
          <w:rFonts w:asciiTheme="minorHAnsi" w:hAnsiTheme="minorHAnsi"/>
          <w:sz w:val="22"/>
          <w:szCs w:val="22"/>
        </w:rPr>
        <w:t>φασματοφωτομέτρου</w:t>
      </w:r>
      <w:proofErr w:type="spellEnd"/>
      <w:r w:rsidRPr="006C298F">
        <w:rPr>
          <w:rStyle w:val="fontstyle01"/>
          <w:rFonts w:asciiTheme="minorHAnsi" w:hAnsiTheme="minorHAnsi"/>
          <w:sz w:val="22"/>
          <w:szCs w:val="22"/>
        </w:rPr>
        <w:t xml:space="preserve"> για</w:t>
      </w:r>
      <w:r w:rsidRPr="006C298F">
        <w:rPr>
          <w:i/>
          <w:iCs/>
          <w:color w:val="000000"/>
        </w:rPr>
        <w:t xml:space="preserve"> </w:t>
      </w:r>
      <w:r w:rsidRPr="006C298F">
        <w:rPr>
          <w:rStyle w:val="fontstyle01"/>
          <w:rFonts w:asciiTheme="minorHAnsi" w:hAnsiTheme="minorHAnsi"/>
          <w:sz w:val="22"/>
          <w:szCs w:val="22"/>
        </w:rPr>
        <w:t>μετρήσεις φθορισμού</w:t>
      </w:r>
    </w:p>
    <w:p w:rsidR="00630594" w:rsidRDefault="00630594" w:rsidP="00630594">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630594" w:rsidRPr="008221F5" w:rsidRDefault="00630594" w:rsidP="00630594">
      <w:pPr>
        <w:spacing w:after="120"/>
        <w:jc w:val="center"/>
        <w:rPr>
          <w:rFonts w:ascii="Calibri" w:hAnsi="Calibri" w:cs="Calibri"/>
          <w:b/>
          <w:bCs/>
          <w:i/>
          <w:u w:val="single"/>
        </w:rPr>
      </w:pPr>
    </w:p>
    <w:p w:rsidR="00630594" w:rsidRDefault="00630594" w:rsidP="00630594">
      <w:pPr>
        <w:ind w:right="-341"/>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 xml:space="preserve">Δεκαεννιά Χιλιάδες Τριακόσια Πενήντα Τέσσερα </w:t>
      </w:r>
      <w:r w:rsidRPr="00AE1288">
        <w:rPr>
          <w:rFonts w:cstheme="minorHAnsi"/>
          <w:color w:val="000000"/>
          <w:lang w:eastAsia="el-GR"/>
        </w:rPr>
        <w:t xml:space="preserve">Ευρώ </w:t>
      </w:r>
      <w:r>
        <w:rPr>
          <w:rFonts w:cstheme="minorHAnsi"/>
          <w:color w:val="000000"/>
          <w:lang w:eastAsia="el-GR"/>
        </w:rPr>
        <w:t xml:space="preserve">και Ογδόντα Τέσσερα Λεπτά </w:t>
      </w:r>
      <w:r w:rsidRPr="00AE1288">
        <w:rPr>
          <w:rFonts w:cstheme="minorHAnsi"/>
          <w:color w:val="000000"/>
          <w:lang w:eastAsia="el-GR"/>
        </w:rPr>
        <w:t>(</w:t>
      </w:r>
      <w:r w:rsidRPr="00AE1288">
        <w:rPr>
          <w:rFonts w:ascii="Calibri" w:hAnsi="Calibri" w:cs="Calibri"/>
        </w:rPr>
        <w:t xml:space="preserve">19.354,84 </w:t>
      </w:r>
      <w:r w:rsidRPr="00AE1288">
        <w:rPr>
          <w:rFonts w:cstheme="minorHAnsi"/>
        </w:rPr>
        <w:t xml:space="preserve"> </w:t>
      </w:r>
      <w:r w:rsidRPr="00AE1288">
        <w:rPr>
          <w:rFonts w:cstheme="minorHAnsi"/>
          <w:color w:val="000000"/>
          <w:lang w:eastAsia="el-GR"/>
        </w:rPr>
        <w:t>€) πλέον</w:t>
      </w:r>
      <w:r w:rsidRPr="009C4813">
        <w:rPr>
          <w:rFonts w:cstheme="minorHAnsi"/>
          <w:color w:val="000000"/>
          <w:lang w:eastAsia="el-GR"/>
        </w:rPr>
        <w:t xml:space="preserve">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Είκοσι Τέσσερις Χ</w:t>
      </w:r>
      <w:r w:rsidRPr="009C4813">
        <w:rPr>
          <w:rFonts w:cstheme="minorHAnsi"/>
          <w:color w:val="000000"/>
          <w:lang w:eastAsia="el-GR"/>
        </w:rPr>
        <w:t xml:space="preserve">ιλιάδες </w:t>
      </w:r>
      <w:r>
        <w:rPr>
          <w:rFonts w:cstheme="minorHAnsi"/>
          <w:color w:val="000000"/>
          <w:lang w:eastAsia="el-GR"/>
        </w:rPr>
        <w:t xml:space="preserve">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24.000,00</w:t>
      </w:r>
      <w:r w:rsidRPr="009C4813">
        <w:rPr>
          <w:rFonts w:cstheme="minorHAnsi"/>
          <w:color w:val="000000"/>
          <w:lang w:eastAsia="el-GR"/>
        </w:rPr>
        <w:t xml:space="preserve"> €). </w:t>
      </w:r>
    </w:p>
    <w:p w:rsidR="00630594" w:rsidRPr="00DB72EA" w:rsidRDefault="00630594" w:rsidP="00630594">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630594" w:rsidRPr="001D373C" w:rsidTr="00FD4E93">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630594" w:rsidRPr="001D373C" w:rsidRDefault="00630594" w:rsidP="00FD4E93">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630594" w:rsidRPr="001D373C" w:rsidRDefault="00630594" w:rsidP="00FD4E93">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630594" w:rsidRPr="001D373C" w:rsidTr="00FD4E9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630594" w:rsidRPr="001A1497" w:rsidRDefault="00630594" w:rsidP="00FD4E93">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630594" w:rsidRPr="00EC4AA0" w:rsidRDefault="00630594" w:rsidP="00FD4E93">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630594" w:rsidRPr="00EC4AA0" w:rsidRDefault="00630594" w:rsidP="00FD4E9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630594" w:rsidRPr="001D373C" w:rsidRDefault="00630594" w:rsidP="00FD4E93">
            <w:pPr>
              <w:jc w:val="left"/>
              <w:rPr>
                <w:rFonts w:eastAsia="MS Mincho" w:cstheme="minorHAnsi"/>
                <w:color w:val="000000"/>
                <w:lang w:eastAsia="ja-JP"/>
              </w:rPr>
            </w:pPr>
          </w:p>
        </w:tc>
      </w:tr>
      <w:tr w:rsidR="00630594" w:rsidRPr="001D373C" w:rsidTr="00FD4E93">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630594" w:rsidRPr="001A1497" w:rsidRDefault="00630594" w:rsidP="00FD4E93">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630594" w:rsidRPr="00EC4AA0" w:rsidRDefault="00630594" w:rsidP="00FD4E93">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630594" w:rsidRPr="00EC4AA0" w:rsidRDefault="00630594" w:rsidP="00FD4E9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630594" w:rsidRPr="001D373C" w:rsidRDefault="00630594" w:rsidP="00FD4E93">
            <w:pPr>
              <w:jc w:val="left"/>
              <w:rPr>
                <w:rFonts w:eastAsia="MS Mincho" w:cstheme="minorHAnsi"/>
                <w:color w:val="000000"/>
                <w:lang w:eastAsia="ja-JP"/>
              </w:rPr>
            </w:pPr>
          </w:p>
        </w:tc>
      </w:tr>
      <w:tr w:rsidR="00630594" w:rsidRPr="001D373C" w:rsidTr="00FD4E93">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630594" w:rsidRPr="001A1497" w:rsidRDefault="00630594" w:rsidP="00FD4E93">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630594" w:rsidRPr="00EC4AA0" w:rsidRDefault="00630594" w:rsidP="00FD4E93">
            <w:pPr>
              <w:jc w:val="left"/>
              <w:rPr>
                <w:rFonts w:cstheme="minorHAnsi"/>
                <w:color w:val="000000" w:themeColor="text1"/>
              </w:rPr>
            </w:pPr>
          </w:p>
        </w:tc>
        <w:tc>
          <w:tcPr>
            <w:tcW w:w="0" w:type="auto"/>
            <w:tcBorders>
              <w:top w:val="nil"/>
              <w:left w:val="nil"/>
              <w:bottom w:val="single" w:sz="8" w:space="0" w:color="000000"/>
              <w:right w:val="nil"/>
            </w:tcBorders>
            <w:vAlign w:val="center"/>
          </w:tcPr>
          <w:p w:rsidR="00630594" w:rsidRPr="00EC4AA0" w:rsidRDefault="00630594" w:rsidP="00FD4E9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630594" w:rsidRPr="001D373C" w:rsidRDefault="00630594" w:rsidP="00FD4E93">
            <w:pPr>
              <w:jc w:val="left"/>
              <w:rPr>
                <w:rFonts w:eastAsia="MS Mincho" w:cstheme="minorHAnsi"/>
                <w:color w:val="000000"/>
                <w:lang w:eastAsia="ja-JP"/>
              </w:rPr>
            </w:pPr>
          </w:p>
        </w:tc>
      </w:tr>
      <w:tr w:rsidR="00630594" w:rsidRPr="001D373C" w:rsidTr="00FD4E93">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630594" w:rsidRPr="001A1497" w:rsidRDefault="00630594" w:rsidP="00FD4E93">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630594" w:rsidRPr="00EC4AA0" w:rsidRDefault="00630594" w:rsidP="00FD4E93">
            <w:pPr>
              <w:jc w:val="left"/>
              <w:rPr>
                <w:rFonts w:cstheme="minorHAnsi"/>
                <w:color w:val="000000" w:themeColor="text1"/>
              </w:rPr>
            </w:pPr>
          </w:p>
        </w:tc>
        <w:tc>
          <w:tcPr>
            <w:tcW w:w="0" w:type="auto"/>
            <w:tcBorders>
              <w:top w:val="nil"/>
              <w:left w:val="nil"/>
              <w:bottom w:val="single" w:sz="8" w:space="0" w:color="000000"/>
              <w:right w:val="nil"/>
            </w:tcBorders>
            <w:vAlign w:val="center"/>
          </w:tcPr>
          <w:p w:rsidR="00630594" w:rsidRPr="00EC4AA0" w:rsidRDefault="00630594" w:rsidP="00FD4E93">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630594" w:rsidRPr="001D373C" w:rsidRDefault="00630594" w:rsidP="00FD4E93">
            <w:pPr>
              <w:jc w:val="left"/>
              <w:rPr>
                <w:rFonts w:eastAsia="MS Mincho" w:cstheme="minorHAnsi"/>
                <w:color w:val="000000"/>
                <w:lang w:eastAsia="ja-JP"/>
              </w:rPr>
            </w:pPr>
          </w:p>
        </w:tc>
      </w:tr>
      <w:tr w:rsidR="00630594" w:rsidRPr="001D373C" w:rsidTr="00FD4E93">
        <w:trPr>
          <w:trHeight w:val="647"/>
          <w:jc w:val="center"/>
        </w:trPr>
        <w:tc>
          <w:tcPr>
            <w:tcW w:w="0" w:type="auto"/>
            <w:tcBorders>
              <w:top w:val="single" w:sz="4" w:space="0" w:color="auto"/>
              <w:bottom w:val="single" w:sz="4" w:space="0" w:color="auto"/>
            </w:tcBorders>
            <w:shd w:val="clear" w:color="auto" w:fill="auto"/>
            <w:noWrap/>
            <w:vAlign w:val="bottom"/>
          </w:tcPr>
          <w:p w:rsidR="00630594" w:rsidRPr="001D373C" w:rsidRDefault="00630594" w:rsidP="00FD4E93">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30594" w:rsidRPr="001D373C" w:rsidRDefault="00630594" w:rsidP="00FD4E93">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0594" w:rsidRPr="001D373C" w:rsidRDefault="00630594" w:rsidP="00FD4E93">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0594" w:rsidRPr="001D373C" w:rsidRDefault="00630594" w:rsidP="00FD4E93">
            <w:pPr>
              <w:jc w:val="left"/>
              <w:rPr>
                <w:rFonts w:eastAsia="MS Mincho" w:cstheme="minorHAnsi"/>
                <w:color w:val="000000"/>
                <w:lang w:eastAsia="ja-JP"/>
              </w:rPr>
            </w:pPr>
          </w:p>
        </w:tc>
      </w:tr>
      <w:tr w:rsidR="00630594" w:rsidRPr="001D373C" w:rsidTr="00FD4E93">
        <w:trPr>
          <w:trHeight w:val="620"/>
          <w:jc w:val="center"/>
        </w:trPr>
        <w:tc>
          <w:tcPr>
            <w:tcW w:w="0" w:type="auto"/>
            <w:tcBorders>
              <w:top w:val="single" w:sz="4" w:space="0" w:color="auto"/>
            </w:tcBorders>
            <w:shd w:val="clear" w:color="auto" w:fill="auto"/>
            <w:noWrap/>
            <w:vAlign w:val="bottom"/>
          </w:tcPr>
          <w:p w:rsidR="00630594" w:rsidRPr="001D373C" w:rsidRDefault="00630594" w:rsidP="00FD4E93">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630594" w:rsidRPr="001D373C" w:rsidRDefault="00630594" w:rsidP="00FD4E93">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630594" w:rsidRPr="001D373C" w:rsidRDefault="00630594" w:rsidP="00FD4E93">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630594" w:rsidRPr="001D373C" w:rsidRDefault="00630594" w:rsidP="00FD4E93">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30594" w:rsidRPr="001D373C" w:rsidRDefault="00630594" w:rsidP="00FD4E93">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630594" w:rsidRPr="001D373C" w:rsidRDefault="00630594" w:rsidP="00FD4E93">
            <w:pPr>
              <w:jc w:val="left"/>
              <w:rPr>
                <w:rFonts w:eastAsia="MS Mincho" w:cstheme="minorHAnsi"/>
                <w:color w:val="000000"/>
                <w:lang w:eastAsia="ja-JP"/>
              </w:rPr>
            </w:pPr>
          </w:p>
        </w:tc>
      </w:tr>
    </w:tbl>
    <w:p w:rsidR="00630594" w:rsidRPr="008221F5" w:rsidRDefault="00630594" w:rsidP="00630594">
      <w:pPr>
        <w:jc w:val="center"/>
        <w:rPr>
          <w:rFonts w:cstheme="minorHAnsi"/>
          <w:b/>
        </w:rPr>
      </w:pPr>
    </w:p>
    <w:p w:rsidR="00630594" w:rsidRDefault="00630594" w:rsidP="00630594">
      <w:pPr>
        <w:jc w:val="center"/>
      </w:pPr>
      <w:r>
        <w:t>Η προσφορά ισχύει για τέσσερεις (4) μήνες.</w:t>
      </w:r>
    </w:p>
    <w:p w:rsidR="00630594" w:rsidRDefault="00630594" w:rsidP="00630594">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630594" w:rsidRDefault="00630594" w:rsidP="00630594">
      <w:pPr>
        <w:jc w:val="center"/>
        <w:rPr>
          <w:lang w:eastAsia="el-GR"/>
        </w:rPr>
      </w:pPr>
    </w:p>
    <w:p w:rsidR="00630594" w:rsidRDefault="00630594" w:rsidP="00630594">
      <w:pPr>
        <w:jc w:val="center"/>
        <w:rPr>
          <w:lang w:eastAsia="el-GR"/>
        </w:rPr>
      </w:pPr>
      <w:r>
        <w:rPr>
          <w:lang w:eastAsia="el-GR"/>
        </w:rPr>
        <w:t>Υπογραφή</w:t>
      </w:r>
    </w:p>
    <w:p w:rsidR="00630594" w:rsidRPr="008221F5" w:rsidRDefault="00630594" w:rsidP="00630594">
      <w:pPr>
        <w:jc w:val="center"/>
        <w:rPr>
          <w:rFonts w:cstheme="minorHAnsi"/>
          <w:b/>
        </w:rPr>
      </w:pPr>
    </w:p>
    <w:p w:rsidR="00630594" w:rsidRDefault="00630594" w:rsidP="00630594">
      <w:pPr>
        <w:autoSpaceDE w:val="0"/>
        <w:autoSpaceDN w:val="0"/>
        <w:adjustRightInd w:val="0"/>
        <w:jc w:val="center"/>
        <w:rPr>
          <w:rFonts w:cstheme="minorHAnsi"/>
        </w:rPr>
      </w:pPr>
      <w:r w:rsidRPr="009C4813">
        <w:rPr>
          <w:rFonts w:cstheme="minorHAnsi"/>
        </w:rPr>
        <w:br w:type="page"/>
      </w:r>
    </w:p>
    <w:p w:rsidR="00630594" w:rsidRDefault="00630594" w:rsidP="00630594">
      <w:pPr>
        <w:spacing w:after="120"/>
        <w:rPr>
          <w:rFonts w:ascii="Calibri" w:hAnsi="Calibri" w:cs="Calibri"/>
          <w:b/>
          <w:bCs/>
          <w:sz w:val="28"/>
          <w:szCs w:val="32"/>
        </w:rPr>
        <w:sectPr w:rsidR="00630594" w:rsidSect="00630594">
          <w:endnotePr>
            <w:numFmt w:val="decimal"/>
          </w:endnotePr>
          <w:pgSz w:w="11906" w:h="16838"/>
          <w:pgMar w:top="1276" w:right="1797" w:bottom="1440" w:left="1797" w:header="709" w:footer="709" w:gutter="0"/>
          <w:cols w:space="708"/>
          <w:docGrid w:linePitch="360"/>
        </w:sectPr>
      </w:pPr>
    </w:p>
    <w:p w:rsidR="00630594" w:rsidRPr="00EE4FCE" w:rsidRDefault="00630594" w:rsidP="00630594">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630594" w:rsidRPr="007C2DDD" w:rsidRDefault="00630594" w:rsidP="00630594">
      <w:pPr>
        <w:jc w:val="center"/>
        <w:rPr>
          <w:rFonts w:ascii="Calibri" w:eastAsia="Times New Roman" w:hAnsi="Calibri" w:cs="Calibri"/>
          <w:b/>
          <w:bCs/>
        </w:rPr>
      </w:pPr>
    </w:p>
    <w:p w:rsidR="00630594" w:rsidRPr="004321D8" w:rsidRDefault="00630594" w:rsidP="00630594">
      <w:pPr>
        <w:pStyle w:val="2"/>
        <w:numPr>
          <w:ilvl w:val="0"/>
          <w:numId w:val="0"/>
        </w:numPr>
        <w:spacing w:before="0"/>
        <w:ind w:left="540"/>
        <w:jc w:val="center"/>
        <w:rPr>
          <w:rFonts w:ascii="Calibri" w:hAnsi="Calibri" w:cs="Calibri"/>
          <w:bCs w:val="0"/>
          <w:sz w:val="28"/>
          <w:szCs w:val="32"/>
        </w:rPr>
      </w:pPr>
      <w:bookmarkStart w:id="6" w:name="_Toc528319498"/>
      <w:r w:rsidRPr="00EE4FCE">
        <w:rPr>
          <w:rFonts w:ascii="Calibri" w:hAnsi="Calibri" w:cs="Calibri"/>
          <w:bCs w:val="0"/>
          <w:sz w:val="28"/>
          <w:szCs w:val="32"/>
        </w:rPr>
        <w:t>ΣΧΕΔΙΟ ΕΓΓΥΗΤΙΚΗΣ ΕΠΙΣΤΟΛΗΣ ΚΑΛΗΣ ΕΚΤΕΛΕΣΗΣ</w:t>
      </w:r>
      <w:bookmarkEnd w:id="6"/>
    </w:p>
    <w:p w:rsidR="00630594" w:rsidRPr="00281BEC" w:rsidRDefault="00630594" w:rsidP="00630594">
      <w:r>
        <w:t>………………………..(Εκδότης)</w:t>
      </w:r>
    </w:p>
    <w:p w:rsidR="00630594" w:rsidRPr="00281BEC" w:rsidRDefault="00630594" w:rsidP="00630594">
      <w:r w:rsidRPr="00281BEC">
        <w:t>ΠΡΟΣ</w:t>
      </w:r>
    </w:p>
    <w:p w:rsidR="00630594" w:rsidRDefault="00630594" w:rsidP="00630594">
      <w:r w:rsidRPr="00C45D48">
        <w:t>Το ΙΔΡΥΜΑ ΤΕΧΝΟΛΟΓΙΑΣ ΚΑΙ ΕΡΕΥΝΑΣ</w:t>
      </w:r>
    </w:p>
    <w:p w:rsidR="00630594" w:rsidRDefault="00630594" w:rsidP="00630594">
      <w:r>
        <w:t>Ν. Πλαστήρα 100</w:t>
      </w:r>
    </w:p>
    <w:p w:rsidR="00630594" w:rsidRDefault="00630594" w:rsidP="00630594">
      <w:r>
        <w:t xml:space="preserve">Βασιλικά </w:t>
      </w:r>
      <w:proofErr w:type="spellStart"/>
      <w:r>
        <w:t>Βουτών</w:t>
      </w:r>
      <w:proofErr w:type="spellEnd"/>
      <w:r>
        <w:t xml:space="preserve"> Ηρακλείου Κρήτης</w:t>
      </w:r>
    </w:p>
    <w:p w:rsidR="00630594" w:rsidRPr="008C4F16" w:rsidRDefault="00630594" w:rsidP="00630594">
      <w:pPr>
        <w:jc w:val="right"/>
        <w:rPr>
          <w:rFonts w:cstheme="minorHAnsi"/>
        </w:rPr>
      </w:pPr>
      <w:r w:rsidRPr="008C4F16">
        <w:rPr>
          <w:rFonts w:cstheme="minorHAnsi"/>
        </w:rPr>
        <w:t>……….(ημερομηνία)</w:t>
      </w:r>
    </w:p>
    <w:p w:rsidR="00630594" w:rsidRPr="00C45D48" w:rsidRDefault="00630594" w:rsidP="00630594">
      <w:pPr>
        <w:jc w:val="center"/>
      </w:pPr>
      <w:r>
        <w:t>ΕΓΓΥΗΤΙΚΗ</w:t>
      </w:r>
      <w:r w:rsidRPr="00C45D48">
        <w:t xml:space="preserve"> ΕΠΙΣΤΟΛΗ ΥΠ’ ΑΡΙΘΜΟΝ ...</w:t>
      </w:r>
      <w:r>
        <w:t>..</w:t>
      </w:r>
      <w:r w:rsidRPr="00C45D48">
        <w:t xml:space="preserve">. ΓΙΑ ΠΟΣΟ </w:t>
      </w:r>
      <w:r>
        <w:t>……………..</w:t>
      </w:r>
      <w:r w:rsidRPr="00C45D48">
        <w:t>ΕΥΡΩ.</w:t>
      </w:r>
    </w:p>
    <w:p w:rsidR="00630594" w:rsidRPr="00C94FF0" w:rsidRDefault="00630594" w:rsidP="00630594">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C94FF0">
        <w:rPr>
          <w:rFonts w:cstheme="minorHAnsi"/>
        </w:rPr>
        <w:t xml:space="preserve">Σύμβασης προμήθειας </w:t>
      </w:r>
      <w:r w:rsidRPr="00C94FF0">
        <w:rPr>
          <w:rFonts w:ascii="Calibri" w:hAnsi="Calibri" w:cs="Calibri"/>
          <w:bCs/>
        </w:rPr>
        <w:t>ε</w:t>
      </w:r>
      <w:r w:rsidRPr="00C94FF0">
        <w:t xml:space="preserve">ξαρτημάτων και αναβάθμιση οργάνων, </w:t>
      </w:r>
      <w:proofErr w:type="spellStart"/>
      <w:r w:rsidRPr="00C94FF0">
        <w:t>μικροεξοπλισμός</w:t>
      </w:r>
      <w:proofErr w:type="spellEnd"/>
      <w:r w:rsidRPr="00C94FF0">
        <w:t>»</w:t>
      </w:r>
      <w:r>
        <w:rPr>
          <w:rFonts w:cstheme="minorHAnsi"/>
        </w:rPr>
        <w:t>, Τμήμα ………………………………….</w:t>
      </w:r>
    </w:p>
    <w:p w:rsidR="00630594" w:rsidRPr="00C94FF0" w:rsidRDefault="00630594" w:rsidP="00630594">
      <w:pPr>
        <w:pStyle w:val="Bulletn"/>
        <w:tabs>
          <w:tab w:val="clear" w:pos="720"/>
        </w:tabs>
        <w:spacing w:line="260" w:lineRule="exact"/>
        <w:ind w:left="0" w:firstLine="0"/>
        <w:rPr>
          <w:rFonts w:cstheme="minorHAnsi"/>
          <w:bCs/>
          <w:i/>
        </w:rPr>
      </w:pPr>
      <w:r w:rsidRPr="003D71DF">
        <w:rPr>
          <w:rFonts w:cstheme="minorHAnsi"/>
          <w:szCs w:val="22"/>
        </w:rPr>
        <w:t xml:space="preserve">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w:t>
      </w:r>
      <w:r w:rsidRPr="00C94FF0">
        <w:rPr>
          <w:rFonts w:cstheme="minorHAnsi"/>
          <w:szCs w:val="22"/>
        </w:rPr>
        <w:t xml:space="preserve">στο πλαίσιο του έργου </w:t>
      </w:r>
      <w:r w:rsidRPr="00C94FF0">
        <w:rPr>
          <w:rFonts w:ascii="Calibri" w:hAnsi="Calibri" w:cs="Calibri"/>
          <w:bCs/>
        </w:rPr>
        <w:t>«Ε</w:t>
      </w:r>
      <w:r w:rsidRPr="00C94FF0">
        <w:t xml:space="preserve">ξαρτήματα και αναβάθμιση οργάνων, </w:t>
      </w:r>
      <w:proofErr w:type="spellStart"/>
      <w:r w:rsidRPr="00C94FF0">
        <w:t>μικροεξοπλισμός</w:t>
      </w:r>
      <w:proofErr w:type="spellEnd"/>
      <w:r w:rsidRPr="00C94FF0">
        <w:t>»</w:t>
      </w:r>
      <w:r>
        <w:t>, Τμήμα ………………………..</w:t>
      </w:r>
      <w:r w:rsidRPr="00C94FF0">
        <w:rPr>
          <w:rFonts w:cstheme="minorHAnsi"/>
        </w:rPr>
        <w:t xml:space="preserve"> </w:t>
      </w:r>
      <w:r w:rsidRPr="00C94FF0">
        <w:rPr>
          <w:rFonts w:cstheme="minorHAnsi"/>
          <w:bCs/>
          <w:i/>
        </w:rPr>
        <w:t xml:space="preserve"> </w:t>
      </w:r>
    </w:p>
    <w:p w:rsidR="00630594" w:rsidRPr="003D71DF" w:rsidRDefault="00630594" w:rsidP="00630594">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630594" w:rsidRPr="003D71DF" w:rsidRDefault="00630594" w:rsidP="00630594">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630594" w:rsidRPr="003D71DF" w:rsidRDefault="00630594" w:rsidP="00630594">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630594" w:rsidRPr="00D968D6" w:rsidRDefault="00630594" w:rsidP="00630594">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630594" w:rsidRPr="003D71DF" w:rsidRDefault="00630594" w:rsidP="00630594">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630594" w:rsidRPr="00EE4FCE" w:rsidRDefault="00630594" w:rsidP="00630594">
      <w:pPr>
        <w:pStyle w:val="1"/>
        <w:numPr>
          <w:ilvl w:val="0"/>
          <w:numId w:val="0"/>
        </w:numPr>
        <w:rPr>
          <w:color w:val="FF0000"/>
          <w:sz w:val="28"/>
          <w:szCs w:val="28"/>
        </w:rPr>
      </w:pPr>
      <w:bookmarkStart w:id="7" w:name="_Toc528319499"/>
      <w:r w:rsidRPr="00EE4FCE">
        <w:rPr>
          <w:color w:val="FF0000"/>
          <w:sz w:val="28"/>
          <w:szCs w:val="28"/>
        </w:rPr>
        <w:lastRenderedPageBreak/>
        <w:t>ΠΑΡΑΡΤΗΜΑ ΙΙΙ: ΤΥΠΟΠΟΙΗΜΕΝΟ ΕΝΤΥΠΟ ΥΠΕΥΘΥΝΗΣ ΔΗΛΩΣΗΣ (TEΥΔ)</w:t>
      </w:r>
      <w:bookmarkEnd w:id="7"/>
    </w:p>
    <w:p w:rsidR="00630594" w:rsidRPr="00E45B24" w:rsidRDefault="00630594" w:rsidP="00630594">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630594" w:rsidRPr="00E45B24" w:rsidRDefault="00630594" w:rsidP="00630594">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630594" w:rsidRPr="00E45B24" w:rsidRDefault="00630594" w:rsidP="00630594">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630594" w:rsidRPr="00E45B24" w:rsidRDefault="00630594" w:rsidP="0063059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630594" w:rsidRPr="00E45B24" w:rsidTr="00FD4E93">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630594" w:rsidRPr="00E45B24" w:rsidRDefault="00630594" w:rsidP="00FD4E93">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630594" w:rsidRPr="00E45B24" w:rsidRDefault="00630594" w:rsidP="00FD4E93">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ΕΠΙΣΤΗΜΩΝ ΧΗΜΙΚΗΣ ΜΗΧΑΝΙΚΗΣ</w:t>
            </w:r>
          </w:p>
          <w:p w:rsidR="00630594" w:rsidRPr="00E45B24" w:rsidRDefault="00630594" w:rsidP="00FD4E93">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630594" w:rsidRPr="00547262" w:rsidRDefault="00630594" w:rsidP="00FD4E93">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630594" w:rsidRPr="0095174B" w:rsidRDefault="00630594" w:rsidP="00FD4E93">
            <w:pPr>
              <w:rPr>
                <w:rFonts w:ascii="Calibri" w:hAnsi="Calibri" w:cs="Calibri"/>
              </w:rPr>
            </w:pPr>
            <w:r>
              <w:rPr>
                <w:rFonts w:ascii="Calibri" w:hAnsi="Calibri" w:cs="Calibri"/>
              </w:rPr>
              <w:t xml:space="preserve">- Αρμόδιος για </w:t>
            </w:r>
            <w:r w:rsidRPr="0095174B">
              <w:rPr>
                <w:rFonts w:ascii="Calibri" w:hAnsi="Calibri" w:cs="Calibri"/>
              </w:rPr>
              <w:t>πληροφορίες: Βασίλειος Δρακόπουλος</w:t>
            </w:r>
          </w:p>
          <w:p w:rsidR="00630594" w:rsidRPr="0095174B" w:rsidRDefault="00630594" w:rsidP="00FD4E93">
            <w:pPr>
              <w:rPr>
                <w:rFonts w:ascii="Calibri" w:hAnsi="Calibri" w:cs="Calibri"/>
              </w:rPr>
            </w:pPr>
            <w:r w:rsidRPr="0095174B">
              <w:rPr>
                <w:rFonts w:ascii="Calibri" w:hAnsi="Calibri" w:cs="Calibri"/>
              </w:rPr>
              <w:t xml:space="preserve">- Τηλέφωνο: [+30 </w:t>
            </w:r>
            <w:r w:rsidRPr="0095174B">
              <w:rPr>
                <w:rFonts w:ascii="Calibri" w:hAnsi="Calibri" w:cs="Calibri"/>
                <w:bCs/>
              </w:rPr>
              <w:t>2610 965229</w:t>
            </w:r>
            <w:r w:rsidRPr="0095174B">
              <w:rPr>
                <w:rFonts w:ascii="Calibri" w:hAnsi="Calibri" w:cs="Calibri"/>
              </w:rPr>
              <w:t>]</w:t>
            </w:r>
          </w:p>
          <w:p w:rsidR="00630594" w:rsidRPr="00E45B24" w:rsidRDefault="00630594" w:rsidP="00FD4E93">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15865">
                <w:rPr>
                  <w:rStyle w:val="-"/>
                  <w:rFonts w:cs="Calibri"/>
                  <w:lang w:val="en-US"/>
                </w:rPr>
                <w:t>indy</w:t>
              </w:r>
              <w:r w:rsidRPr="00615865">
                <w:rPr>
                  <w:rStyle w:val="-"/>
                  <w:rFonts w:cs="Calibri"/>
                </w:rPr>
                <w:t>@iceht.forth.gr</w:t>
              </w:r>
            </w:hyperlink>
          </w:p>
          <w:p w:rsidR="00630594" w:rsidRPr="00E45B24" w:rsidRDefault="00630594" w:rsidP="00FD4E93">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630594" w:rsidRPr="00E45B24" w:rsidTr="00FD4E93">
        <w:trPr>
          <w:jc w:val="center"/>
        </w:trPr>
        <w:tc>
          <w:tcPr>
            <w:tcW w:w="9071" w:type="dxa"/>
            <w:tcBorders>
              <w:left w:val="single" w:sz="1" w:space="0" w:color="000000"/>
              <w:bottom w:val="single" w:sz="1" w:space="0" w:color="000000"/>
              <w:right w:val="single" w:sz="1" w:space="0" w:color="000000"/>
            </w:tcBorders>
            <w:shd w:val="clear" w:color="auto" w:fill="B2B2B2"/>
          </w:tcPr>
          <w:p w:rsidR="00630594" w:rsidRPr="00E45B24" w:rsidRDefault="00630594" w:rsidP="00FD4E93">
            <w:pPr>
              <w:rPr>
                <w:rFonts w:ascii="Calibri" w:hAnsi="Calibri" w:cs="Calibri"/>
              </w:rPr>
            </w:pPr>
            <w:r w:rsidRPr="00E45B24">
              <w:rPr>
                <w:rFonts w:ascii="Calibri" w:hAnsi="Calibri" w:cs="Calibri"/>
                <w:b/>
                <w:bCs/>
              </w:rPr>
              <w:t>Β: Πληροφορίες σχετικά με τη διαδικασία σύναψης σύμβασης</w:t>
            </w:r>
          </w:p>
          <w:p w:rsidR="00630594" w:rsidRDefault="00630594" w:rsidP="00FD4E93">
            <w:pPr>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Pr>
                <w:rFonts w:ascii="Calibri" w:hAnsi="Calibri" w:cs="Calibri"/>
                <w:b/>
                <w:bCs/>
              </w:rPr>
              <w:t>«Ε</w:t>
            </w:r>
            <w:r w:rsidRPr="00181418">
              <w:rPr>
                <w:b/>
              </w:rPr>
              <w:t xml:space="preserve">ξαρτήματα και αναβάθμιση οργάνων, </w:t>
            </w:r>
            <w:proofErr w:type="spellStart"/>
            <w:r w:rsidRPr="00181418">
              <w:rPr>
                <w:b/>
              </w:rPr>
              <w:t>μικροεξοπλισμός</w:t>
            </w:r>
            <w:proofErr w:type="spellEnd"/>
            <w:r w:rsidRPr="00181418">
              <w:rPr>
                <w:b/>
              </w:rPr>
              <w:t>»</w:t>
            </w:r>
            <w:r w:rsidRPr="00E45B24">
              <w:rPr>
                <w:rFonts w:ascii="Calibri" w:hAnsi="Calibri" w:cs="Calibri"/>
              </w:rPr>
              <w:t xml:space="preserve">, CPV </w:t>
            </w:r>
            <w:r>
              <w:rPr>
                <w:rFonts w:ascii="Calibri" w:hAnsi="Calibri" w:cs="Calibri"/>
              </w:rPr>
              <w:t xml:space="preserve">[44523300-5]: </w:t>
            </w:r>
            <w:r w:rsidRPr="00C0355F">
              <w:rPr>
                <w:rFonts w:ascii="Calibri" w:hAnsi="Calibri" w:cs="Calibri"/>
              </w:rPr>
              <w:t xml:space="preserve">Εξαρτήματα </w:t>
            </w:r>
          </w:p>
          <w:tbl>
            <w:tblPr>
              <w:tblW w:w="10121" w:type="dxa"/>
              <w:tblLayout w:type="fixed"/>
              <w:tblLook w:val="0000" w:firstRow="0" w:lastRow="0" w:firstColumn="0" w:lastColumn="0" w:noHBand="0" w:noVBand="0"/>
            </w:tblPr>
            <w:tblGrid>
              <w:gridCol w:w="236"/>
              <w:gridCol w:w="413"/>
              <w:gridCol w:w="22"/>
              <w:gridCol w:w="9428"/>
              <w:gridCol w:w="22"/>
            </w:tblGrid>
            <w:tr w:rsidR="00630594" w:rsidRPr="00600D5A" w:rsidTr="00FD4E93">
              <w:trPr>
                <w:gridAfter w:val="1"/>
                <w:wAfter w:w="22" w:type="dxa"/>
                <w:trHeight w:val="134"/>
              </w:trPr>
              <w:tc>
                <w:tcPr>
                  <w:tcW w:w="236" w:type="dxa"/>
                  <w:vAlign w:val="bottom"/>
                </w:tcPr>
                <w:p w:rsidR="00630594" w:rsidRPr="00600D5A" w:rsidRDefault="00630594" w:rsidP="00FD4E93">
                  <w:pPr>
                    <w:pStyle w:val="Checkbox"/>
                    <w:rPr>
                      <w:rFonts w:asciiTheme="minorHAnsi" w:hAnsiTheme="minorHAnsi" w:cstheme="minorHAnsi"/>
                      <w:b/>
                      <w:bCs/>
                      <w:sz w:val="22"/>
                      <w:szCs w:val="22"/>
                    </w:rPr>
                  </w:pPr>
                </w:p>
              </w:tc>
              <w:tc>
                <w:tcPr>
                  <w:tcW w:w="413" w:type="dxa"/>
                  <w:vAlign w:val="bottom"/>
                </w:tcPr>
                <w:p w:rsidR="00630594" w:rsidRPr="00600D5A" w:rsidRDefault="00630594" w:rsidP="00FD4E93">
                  <w:pPr>
                    <w:pStyle w:val="Checkbox"/>
                    <w:rPr>
                      <w:rFonts w:asciiTheme="minorHAnsi" w:hAnsiTheme="minorHAnsi" w:cstheme="minorHAnsi"/>
                      <w:b/>
                      <w:bCs/>
                      <w:sz w:val="22"/>
                      <w:szCs w:val="22"/>
                    </w:rPr>
                  </w:pPr>
                  <w:r w:rsidRPr="00600D5A">
                    <w:rPr>
                      <w:rFonts w:asciiTheme="minorHAnsi" w:hAnsiTheme="minorHAnsi" w:cstheme="minorHAnsi"/>
                      <w:sz w:val="22"/>
                      <w:szCs w:val="22"/>
                    </w:rPr>
                    <w:fldChar w:fldCharType="begin">
                      <w:ffData>
                        <w:name w:val="Check3"/>
                        <w:enabled/>
                        <w:calcOnExit w:val="0"/>
                        <w:checkBox>
                          <w:sizeAuto/>
                          <w:default w:val="0"/>
                        </w:checkBox>
                      </w:ffData>
                    </w:fldChar>
                  </w:r>
                  <w:r w:rsidRPr="00600D5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D5A">
                    <w:rPr>
                      <w:rFonts w:asciiTheme="minorHAnsi" w:hAnsiTheme="minorHAnsi" w:cstheme="minorHAnsi"/>
                      <w:sz w:val="22"/>
                      <w:szCs w:val="22"/>
                    </w:rPr>
                    <w:fldChar w:fldCharType="end"/>
                  </w:r>
                </w:p>
              </w:tc>
              <w:tc>
                <w:tcPr>
                  <w:tcW w:w="9450" w:type="dxa"/>
                  <w:gridSpan w:val="2"/>
                  <w:vAlign w:val="bottom"/>
                </w:tcPr>
                <w:p w:rsidR="00630594" w:rsidRPr="00600D5A" w:rsidRDefault="00630594" w:rsidP="00FD4E93">
                  <w:pPr>
                    <w:pStyle w:val="aa"/>
                    <w:rPr>
                      <w:rFonts w:cstheme="minorHAnsi"/>
                      <w:sz w:val="22"/>
                    </w:rPr>
                  </w:pPr>
                  <w:r w:rsidRPr="00600D5A">
                    <w:rPr>
                      <w:rFonts w:cstheme="minorHAnsi"/>
                      <w:color w:val="000000"/>
                      <w:sz w:val="22"/>
                    </w:rPr>
                    <w:t xml:space="preserve"> </w:t>
                  </w:r>
                </w:p>
                <w:p w:rsidR="00630594" w:rsidRPr="00600D5A" w:rsidRDefault="00630594" w:rsidP="00FD4E93">
                  <w:pPr>
                    <w:pStyle w:val="aa"/>
                    <w:ind w:right="1149"/>
                    <w:rPr>
                      <w:rFonts w:cs="Calibri"/>
                      <w:color w:val="000000"/>
                      <w:sz w:val="22"/>
                    </w:rPr>
                  </w:pPr>
                  <w:r w:rsidRPr="00600D5A">
                    <w:rPr>
                      <w:rFonts w:cstheme="minorHAnsi"/>
                      <w:sz w:val="22"/>
                    </w:rPr>
                    <w:t xml:space="preserve">ΤΜΗΜΑ Α - </w:t>
                  </w:r>
                  <w:r w:rsidRPr="00F96395">
                    <w:rPr>
                      <w:rStyle w:val="fontstyle01"/>
                      <w:rFonts w:asciiTheme="minorHAnsi" w:hAnsiTheme="minorHAnsi"/>
                      <w:sz w:val="22"/>
                      <w:szCs w:val="22"/>
                    </w:rPr>
                    <w:t>Αναβάθμιση συστήματος παρασκευής</w:t>
                  </w:r>
                  <w:r>
                    <w:rPr>
                      <w:i/>
                      <w:iCs/>
                      <w:color w:val="000000"/>
                    </w:rPr>
                    <w:t xml:space="preserve"> </w:t>
                  </w:r>
                  <w:proofErr w:type="spellStart"/>
                  <w:r w:rsidRPr="00F96395">
                    <w:rPr>
                      <w:rStyle w:val="fontstyle01"/>
                      <w:rFonts w:asciiTheme="minorHAnsi" w:hAnsiTheme="minorHAnsi"/>
                      <w:sz w:val="22"/>
                      <w:szCs w:val="22"/>
                    </w:rPr>
                    <w:t>νανοσωματιδίων</w:t>
                  </w:r>
                  <w:proofErr w:type="spellEnd"/>
                  <w:r w:rsidRPr="00F96395">
                    <w:rPr>
                      <w:rStyle w:val="fontstyle01"/>
                      <w:rFonts w:asciiTheme="minorHAnsi" w:hAnsiTheme="minorHAnsi"/>
                      <w:sz w:val="22"/>
                      <w:szCs w:val="22"/>
                    </w:rPr>
                    <w:t xml:space="preserve"> (για εφαρμογές στη βιοτεχνολογία)</w:t>
                  </w:r>
                </w:p>
              </w:tc>
            </w:tr>
            <w:tr w:rsidR="00630594" w:rsidRPr="00600D5A" w:rsidTr="00FD4E93">
              <w:trPr>
                <w:trHeight w:val="432"/>
              </w:trPr>
              <w:tc>
                <w:tcPr>
                  <w:tcW w:w="236" w:type="dxa"/>
                  <w:vAlign w:val="bottom"/>
                </w:tcPr>
                <w:p w:rsidR="00630594" w:rsidRPr="00600D5A" w:rsidRDefault="00630594" w:rsidP="00FD4E93">
                  <w:pPr>
                    <w:pStyle w:val="Checkbox"/>
                    <w:rPr>
                      <w:rFonts w:asciiTheme="minorHAnsi" w:hAnsiTheme="minorHAnsi" w:cstheme="minorHAnsi"/>
                      <w:sz w:val="22"/>
                      <w:szCs w:val="22"/>
                    </w:rPr>
                  </w:pPr>
                </w:p>
              </w:tc>
              <w:tc>
                <w:tcPr>
                  <w:tcW w:w="435" w:type="dxa"/>
                  <w:gridSpan w:val="2"/>
                  <w:vAlign w:val="bottom"/>
                </w:tcPr>
                <w:p w:rsidR="00630594" w:rsidRPr="00600D5A" w:rsidRDefault="00630594" w:rsidP="00FD4E93">
                  <w:pPr>
                    <w:pStyle w:val="Checkbox"/>
                    <w:rPr>
                      <w:rFonts w:asciiTheme="minorHAnsi" w:hAnsiTheme="minorHAnsi" w:cstheme="minorHAnsi"/>
                      <w:sz w:val="22"/>
                      <w:szCs w:val="22"/>
                    </w:rPr>
                  </w:pPr>
                  <w:r w:rsidRPr="00600D5A">
                    <w:rPr>
                      <w:rFonts w:asciiTheme="minorHAnsi" w:hAnsiTheme="minorHAnsi" w:cstheme="minorHAnsi"/>
                      <w:sz w:val="22"/>
                      <w:szCs w:val="22"/>
                    </w:rPr>
                    <w:fldChar w:fldCharType="begin">
                      <w:ffData>
                        <w:name w:val="Check3"/>
                        <w:enabled/>
                        <w:calcOnExit w:val="0"/>
                        <w:checkBox>
                          <w:sizeAuto/>
                          <w:default w:val="0"/>
                        </w:checkBox>
                      </w:ffData>
                    </w:fldChar>
                  </w:r>
                  <w:r w:rsidRPr="00600D5A">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D5A">
                    <w:rPr>
                      <w:rFonts w:asciiTheme="minorHAnsi" w:hAnsiTheme="minorHAnsi" w:cstheme="minorHAnsi"/>
                      <w:sz w:val="22"/>
                      <w:szCs w:val="22"/>
                    </w:rPr>
                    <w:fldChar w:fldCharType="end"/>
                  </w:r>
                </w:p>
              </w:tc>
              <w:tc>
                <w:tcPr>
                  <w:tcW w:w="9450" w:type="dxa"/>
                  <w:gridSpan w:val="2"/>
                  <w:vAlign w:val="bottom"/>
                </w:tcPr>
                <w:p w:rsidR="00630594" w:rsidRPr="00600D5A" w:rsidRDefault="00630594" w:rsidP="00FD4E93">
                  <w:pPr>
                    <w:pStyle w:val="normalwithoutspacing"/>
                    <w:jc w:val="left"/>
                    <w:rPr>
                      <w:rFonts w:asciiTheme="minorHAnsi" w:hAnsiTheme="minorHAnsi" w:cstheme="minorHAnsi"/>
                    </w:rPr>
                  </w:pPr>
                  <w:r w:rsidRPr="00600D5A">
                    <w:rPr>
                      <w:rFonts w:asciiTheme="minorHAnsi" w:hAnsiTheme="minorHAnsi" w:cstheme="minorHAnsi"/>
                    </w:rPr>
                    <w:t xml:space="preserve">ΤΜΗΜΑ Β - </w:t>
                  </w:r>
                  <w:r>
                    <w:rPr>
                      <w:rStyle w:val="fontstyle01"/>
                      <w:rFonts w:asciiTheme="minorHAnsi" w:hAnsiTheme="minorHAnsi"/>
                      <w:sz w:val="22"/>
                      <w:szCs w:val="22"/>
                    </w:rPr>
                    <w:t>Ε</w:t>
                  </w:r>
                  <w:r w:rsidRPr="00F96395">
                    <w:rPr>
                      <w:rStyle w:val="fontstyle01"/>
                      <w:rFonts w:asciiTheme="minorHAnsi" w:hAnsiTheme="minorHAnsi"/>
                      <w:sz w:val="22"/>
                      <w:szCs w:val="22"/>
                    </w:rPr>
                    <w:t xml:space="preserve">πέκταση-αναβάθμιση </w:t>
                  </w:r>
                  <w:proofErr w:type="spellStart"/>
                  <w:r w:rsidRPr="00F96395">
                    <w:rPr>
                      <w:rStyle w:val="fontstyle01"/>
                      <w:rFonts w:asciiTheme="minorHAnsi" w:hAnsiTheme="minorHAnsi"/>
                      <w:sz w:val="22"/>
                      <w:szCs w:val="22"/>
                    </w:rPr>
                    <w:t>φασματοφωτομέτρου</w:t>
                  </w:r>
                  <w:proofErr w:type="spellEnd"/>
                  <w:r w:rsidRPr="00F96395">
                    <w:rPr>
                      <w:rStyle w:val="fontstyle01"/>
                      <w:rFonts w:asciiTheme="minorHAnsi" w:hAnsiTheme="minorHAnsi"/>
                      <w:sz w:val="22"/>
                      <w:szCs w:val="22"/>
                    </w:rPr>
                    <w:t xml:space="preserve"> για</w:t>
                  </w:r>
                  <w:r>
                    <w:rPr>
                      <w:i/>
                      <w:iCs/>
                      <w:color w:val="000000"/>
                    </w:rPr>
                    <w:t xml:space="preserve"> </w:t>
                  </w:r>
                  <w:r w:rsidRPr="00F96395">
                    <w:rPr>
                      <w:rStyle w:val="fontstyle01"/>
                      <w:rFonts w:asciiTheme="minorHAnsi" w:hAnsiTheme="minorHAnsi"/>
                      <w:sz w:val="22"/>
                      <w:szCs w:val="22"/>
                    </w:rPr>
                    <w:t>μετρήσεις φθορισμού</w:t>
                  </w:r>
                </w:p>
              </w:tc>
            </w:tr>
          </w:tbl>
          <w:p w:rsidR="00630594" w:rsidRPr="00600D5A" w:rsidRDefault="00630594" w:rsidP="00FD4E93">
            <w:pPr>
              <w:pStyle w:val="normalwithoutspacing"/>
              <w:jc w:val="left"/>
              <w:rPr>
                <w:rFonts w:asciiTheme="minorHAnsi" w:hAnsiTheme="minorHAnsi" w:cstheme="minorHAnsi"/>
              </w:rPr>
            </w:pPr>
            <w:r w:rsidRPr="00600D5A">
              <w:rPr>
                <w:rFonts w:asciiTheme="minorHAnsi" w:hAnsiTheme="minorHAnsi" w:cstheme="minorHAnsi"/>
                <w:color w:val="000000"/>
              </w:rPr>
              <w:t xml:space="preserve">                </w:t>
            </w:r>
          </w:p>
          <w:p w:rsidR="00630594" w:rsidRPr="00C0355F" w:rsidRDefault="00630594" w:rsidP="00FD4E93">
            <w:pPr>
              <w:rPr>
                <w:rFonts w:ascii="Calibri" w:hAnsi="Calibri" w:cs="Calibri"/>
              </w:rPr>
            </w:pPr>
            <w:r w:rsidRPr="00A9365A">
              <w:rPr>
                <w:rFonts w:ascii="Calibri" w:hAnsi="Calibri" w:cs="Calibri"/>
              </w:rPr>
              <w:t xml:space="preserve">- </w:t>
            </w:r>
            <w:r w:rsidRPr="00C0355F">
              <w:rPr>
                <w:rFonts w:ascii="Calibri" w:hAnsi="Calibri" w:cs="Calibri"/>
              </w:rPr>
              <w:t>Κωδικός στο ΚΗΜΔΗΣ: [</w:t>
            </w:r>
            <w:r w:rsidRPr="00B55C26">
              <w:rPr>
                <w:rFonts w:ascii="Calibri" w:hAnsi="Calibri" w:cs="Calibri"/>
              </w:rPr>
              <w:t>18REQ003530588</w:t>
            </w:r>
            <w:r w:rsidRPr="007769BE">
              <w:rPr>
                <w:rFonts w:ascii="Calibri" w:hAnsi="Calibri" w:cs="Calibri"/>
              </w:rPr>
              <w:t xml:space="preserve"> </w:t>
            </w:r>
            <w:r w:rsidRPr="00B55C26">
              <w:rPr>
                <w:rFonts w:ascii="Calibri" w:hAnsi="Calibri" w:cs="Calibri"/>
              </w:rPr>
              <w:t>3</w:t>
            </w:r>
            <w:r w:rsidRPr="007769BE">
              <w:rPr>
                <w:rFonts w:ascii="Calibri" w:hAnsi="Calibri" w:cs="Calibri"/>
              </w:rPr>
              <w:t>/8/2018</w:t>
            </w:r>
            <w:r w:rsidRPr="00C0355F">
              <w:rPr>
                <w:rFonts w:ascii="Calibri" w:hAnsi="Calibri" w:cs="Calibri"/>
              </w:rPr>
              <w:t>]</w:t>
            </w:r>
          </w:p>
          <w:p w:rsidR="00630594" w:rsidRPr="00E45B24" w:rsidRDefault="00630594" w:rsidP="00FD4E93">
            <w:pPr>
              <w:rPr>
                <w:rFonts w:ascii="Calibri" w:hAnsi="Calibri" w:cs="Calibri"/>
              </w:rPr>
            </w:pPr>
            <w:r w:rsidRPr="00E45B24">
              <w:rPr>
                <w:rFonts w:ascii="Calibri" w:hAnsi="Calibri" w:cs="Calibri"/>
              </w:rPr>
              <w:t>- Η σύμβαση αναφέρεται σε προμήθειες</w:t>
            </w:r>
          </w:p>
          <w:p w:rsidR="00630594" w:rsidRPr="00E45B24" w:rsidRDefault="00630594" w:rsidP="00FD4E93">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sidRPr="0095174B">
              <w:rPr>
                <w:rFonts w:cstheme="minorHAnsi"/>
              </w:rPr>
              <w:t>): [ΙΕΧΜΗ ΣΥΝ 2018 7]</w:t>
            </w:r>
          </w:p>
        </w:tc>
      </w:tr>
    </w:tbl>
    <w:p w:rsidR="00630594" w:rsidRDefault="00630594" w:rsidP="00630594">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630594" w:rsidRPr="00C33ECE" w:rsidRDefault="00630594" w:rsidP="00630594">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630594" w:rsidRPr="009C4813" w:rsidRDefault="00630594" w:rsidP="00630594">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630594" w:rsidRPr="009C4813" w:rsidRDefault="00630594" w:rsidP="00630594">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b/>
                <w:i/>
              </w:rPr>
            </w:pPr>
            <w:r w:rsidRPr="009C4813">
              <w:rPr>
                <w:rFonts w:cstheme="minorHAnsi"/>
                <w:b/>
                <w:i/>
              </w:rPr>
              <w:t>Απάντηση:</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rPr>
              <w:t>[   ]</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rPr>
              <w:t>Αριθμός φορολογικού μητρώου (ΑΦΜ):</w:t>
            </w:r>
          </w:p>
          <w:p w:rsidR="00630594" w:rsidRPr="009C4813" w:rsidRDefault="00630594" w:rsidP="00FD4E93">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   ]</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tc>
      </w:tr>
      <w:tr w:rsidR="00630594" w:rsidRPr="009C4813" w:rsidTr="00FD4E9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630594" w:rsidRPr="009C4813" w:rsidRDefault="00630594" w:rsidP="00FD4E93">
            <w:pPr>
              <w:spacing w:before="0"/>
              <w:rPr>
                <w:rFonts w:cstheme="minorHAnsi"/>
              </w:rPr>
            </w:pPr>
            <w:r w:rsidRPr="009C4813">
              <w:rPr>
                <w:rFonts w:cstheme="minorHAnsi"/>
              </w:rPr>
              <w:t>Τηλέφωνο:</w:t>
            </w:r>
          </w:p>
          <w:p w:rsidR="00630594" w:rsidRPr="009C4813" w:rsidRDefault="00630594" w:rsidP="00FD4E93">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630594" w:rsidRPr="009C4813" w:rsidRDefault="00630594" w:rsidP="00FD4E93">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p w:rsidR="00630594" w:rsidRPr="009C4813" w:rsidRDefault="00630594" w:rsidP="00FD4E93">
            <w:pPr>
              <w:rPr>
                <w:rFonts w:cstheme="minorHAnsi"/>
              </w:rPr>
            </w:pPr>
            <w:r w:rsidRPr="009C4813">
              <w:rPr>
                <w:rFonts w:cstheme="minorHAnsi"/>
              </w:rPr>
              <w:t>[……]</w:t>
            </w:r>
          </w:p>
          <w:p w:rsidR="00630594" w:rsidRPr="009C4813" w:rsidRDefault="00630594" w:rsidP="00FD4E93">
            <w:pPr>
              <w:rPr>
                <w:rFonts w:cstheme="minorHAnsi"/>
              </w:rPr>
            </w:pPr>
            <w:r w:rsidRPr="009C4813">
              <w:rPr>
                <w:rFonts w:cstheme="minorHAnsi"/>
              </w:rPr>
              <w:t>[……]</w:t>
            </w:r>
          </w:p>
          <w:p w:rsidR="00630594" w:rsidRPr="009C4813" w:rsidRDefault="00630594" w:rsidP="00FD4E93">
            <w:pPr>
              <w:rPr>
                <w:rFonts w:cstheme="minorHAnsi"/>
              </w:rPr>
            </w:pPr>
            <w:r w:rsidRPr="009C4813">
              <w:rPr>
                <w:rFonts w:cstheme="minorHAnsi"/>
              </w:rPr>
              <w:t>[……]</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bCs/>
                <w:i/>
                <w:iCs/>
              </w:rPr>
              <w:t>Απάντηση:</w:t>
            </w:r>
          </w:p>
        </w:tc>
      </w:tr>
      <w:tr w:rsidR="00630594" w:rsidRPr="00BB65FB"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rPr>
                <w:rFonts w:cstheme="minorHAnsi"/>
              </w:rPr>
            </w:pPr>
          </w:p>
        </w:tc>
      </w:tr>
      <w:tr w:rsidR="00630594" w:rsidRPr="009C4813" w:rsidTr="00FD4E93">
        <w:trPr>
          <w:jc w:val="center"/>
        </w:trPr>
        <w:tc>
          <w:tcPr>
            <w:tcW w:w="4479" w:type="dxa"/>
            <w:tcBorders>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 Ναι [] Όχι [] Άνευ αντικειμένου</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b/>
              </w:rPr>
              <w:t>Εάν ναι</w:t>
            </w:r>
            <w:r w:rsidRPr="009C4813">
              <w:rPr>
                <w:rFonts w:cstheme="minorHAnsi"/>
              </w:rPr>
              <w:t>:</w:t>
            </w:r>
          </w:p>
          <w:p w:rsidR="00630594" w:rsidRPr="009C4813" w:rsidRDefault="00630594" w:rsidP="00FD4E93">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30594" w:rsidRPr="009C4813" w:rsidRDefault="00630594" w:rsidP="00FD4E93">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630594" w:rsidRPr="009C4813" w:rsidRDefault="00630594" w:rsidP="00FD4E93">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630594" w:rsidRPr="009C4813" w:rsidRDefault="00630594" w:rsidP="00FD4E93">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630594" w:rsidRPr="009C4813" w:rsidRDefault="00630594" w:rsidP="00FD4E93">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630594" w:rsidRPr="009C4813" w:rsidRDefault="00630594" w:rsidP="00FD4E93">
            <w:pPr>
              <w:spacing w:before="0"/>
              <w:rPr>
                <w:rFonts w:cstheme="minorHAnsi"/>
                <w:b/>
                <w:u w:val="single"/>
              </w:rPr>
            </w:pPr>
            <w:r w:rsidRPr="009C4813">
              <w:rPr>
                <w:rFonts w:cstheme="minorHAnsi"/>
                <w:b/>
              </w:rPr>
              <w:t>Εάν όχι:</w:t>
            </w:r>
          </w:p>
          <w:p w:rsidR="00630594" w:rsidRPr="009C4813" w:rsidRDefault="00630594" w:rsidP="00FD4E93">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630594" w:rsidRPr="009C4813" w:rsidRDefault="00630594" w:rsidP="00FD4E93">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30594" w:rsidRPr="009C4813" w:rsidRDefault="00630594" w:rsidP="00FD4E93">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α) [……]</w:t>
            </w:r>
          </w:p>
          <w:p w:rsidR="00630594" w:rsidRPr="009C4813" w:rsidRDefault="00630594" w:rsidP="00FD4E93">
            <w:pPr>
              <w:rPr>
                <w:rFonts w:cstheme="minorHAnsi"/>
              </w:rPr>
            </w:pPr>
          </w:p>
          <w:p w:rsidR="00630594" w:rsidRDefault="00630594" w:rsidP="00FD4E93">
            <w:pPr>
              <w:rPr>
                <w:rFonts w:cstheme="minorHAnsi"/>
              </w:rPr>
            </w:pPr>
          </w:p>
          <w:p w:rsidR="00630594" w:rsidRDefault="00630594" w:rsidP="00FD4E93">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630594" w:rsidRPr="009C4813" w:rsidRDefault="00630594" w:rsidP="00FD4E93">
            <w:pPr>
              <w:rPr>
                <w:rFonts w:cstheme="minorHAnsi"/>
              </w:rPr>
            </w:pPr>
            <w:r w:rsidRPr="009C4813">
              <w:rPr>
                <w:rFonts w:cstheme="minorHAnsi"/>
              </w:rPr>
              <w:t>γ) [……]</w:t>
            </w: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δ) [] Ναι [] Όχι</w:t>
            </w: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ε) [] Ναι [] Όχι</w:t>
            </w:r>
          </w:p>
          <w:p w:rsidR="00630594" w:rsidRDefault="00630594" w:rsidP="00FD4E93">
            <w:pPr>
              <w:rPr>
                <w:rFonts w:cstheme="minorHAnsi"/>
                <w:i/>
              </w:rPr>
            </w:pPr>
          </w:p>
          <w:p w:rsidR="00630594" w:rsidRDefault="00630594" w:rsidP="00FD4E93">
            <w:pPr>
              <w:rPr>
                <w:rFonts w:cstheme="minorHAnsi"/>
                <w:i/>
              </w:rPr>
            </w:pPr>
          </w:p>
          <w:p w:rsidR="00630594" w:rsidRDefault="00630594" w:rsidP="00FD4E93">
            <w:pPr>
              <w:rPr>
                <w:rFonts w:cstheme="minorHAnsi"/>
                <w:i/>
              </w:rPr>
            </w:pPr>
          </w:p>
          <w:p w:rsidR="00630594" w:rsidRDefault="00630594" w:rsidP="00FD4E93">
            <w:pPr>
              <w:rPr>
                <w:rFonts w:cstheme="minorHAnsi"/>
                <w:i/>
              </w:rPr>
            </w:pPr>
          </w:p>
          <w:p w:rsidR="00630594" w:rsidRDefault="00630594" w:rsidP="00FD4E93">
            <w:pPr>
              <w:rPr>
                <w:rFonts w:cstheme="minorHAnsi"/>
                <w:i/>
              </w:rPr>
            </w:pPr>
          </w:p>
          <w:p w:rsidR="00630594" w:rsidRDefault="00630594" w:rsidP="00FD4E93">
            <w:pPr>
              <w:rPr>
                <w:rFonts w:cstheme="minorHAnsi"/>
                <w:i/>
              </w:rPr>
            </w:pPr>
          </w:p>
          <w:p w:rsidR="00630594" w:rsidRPr="009C4813" w:rsidRDefault="00630594" w:rsidP="00FD4E93">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630594" w:rsidRPr="009C4813" w:rsidRDefault="00630594" w:rsidP="00FD4E93">
            <w:pPr>
              <w:rPr>
                <w:rFonts w:cstheme="minorHAnsi"/>
              </w:rPr>
            </w:pPr>
            <w:r w:rsidRPr="009C4813">
              <w:rPr>
                <w:rFonts w:cstheme="minorHAnsi"/>
                <w:i/>
              </w:rPr>
              <w:t>[……][……][……][……]</w:t>
            </w:r>
          </w:p>
        </w:tc>
      </w:tr>
      <w:tr w:rsidR="00630594" w:rsidRPr="009C4813" w:rsidTr="00FD4E93">
        <w:trPr>
          <w:jc w:val="center"/>
        </w:trPr>
        <w:tc>
          <w:tcPr>
            <w:tcW w:w="4479" w:type="dxa"/>
            <w:tcBorders>
              <w:left w:val="single" w:sz="4" w:space="0" w:color="000000"/>
              <w:bottom w:val="single" w:sz="4" w:space="0" w:color="000000"/>
            </w:tcBorders>
            <w:shd w:val="clear" w:color="auto" w:fill="auto"/>
          </w:tcPr>
          <w:p w:rsidR="00630594" w:rsidRPr="009C4813" w:rsidRDefault="00630594" w:rsidP="00FD4E93">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bCs/>
                <w:i/>
                <w:iCs/>
              </w:rPr>
              <w:t>Απάντηση:</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 Ναι [] Όχι</w:t>
            </w:r>
          </w:p>
        </w:tc>
      </w:tr>
      <w:tr w:rsidR="00630594" w:rsidRPr="00BB65FB" w:rsidTr="00FD4E9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30594" w:rsidRPr="009C4813" w:rsidRDefault="00630594" w:rsidP="00FD4E93">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b/>
              </w:rPr>
              <w:t>Εάν ναι</w:t>
            </w:r>
            <w:r w:rsidRPr="009C4813">
              <w:rPr>
                <w:rFonts w:cstheme="minorHAnsi"/>
              </w:rPr>
              <w:t>:</w:t>
            </w:r>
          </w:p>
          <w:p w:rsidR="00630594" w:rsidRPr="009C4813" w:rsidRDefault="00630594" w:rsidP="00FD4E93">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630594" w:rsidRPr="009C4813" w:rsidRDefault="00630594" w:rsidP="00FD4E93">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630594" w:rsidRPr="009C4813" w:rsidRDefault="00630594" w:rsidP="00FD4E93">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α) [……]</w:t>
            </w: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β) [……]</w:t>
            </w: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γ) [……]</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bCs/>
                <w:i/>
                <w:iCs/>
              </w:rPr>
              <w:t>Απάντηση:</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   ]</w:t>
            </w:r>
          </w:p>
        </w:tc>
      </w:tr>
    </w:tbl>
    <w:p w:rsidR="00630594" w:rsidRPr="009C4813" w:rsidRDefault="00630594" w:rsidP="00630594">
      <w:pPr>
        <w:rPr>
          <w:rFonts w:cstheme="minorHAnsi"/>
        </w:rPr>
      </w:pPr>
    </w:p>
    <w:p w:rsidR="00630594" w:rsidRPr="009C4813" w:rsidRDefault="00630594" w:rsidP="00630594">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630594" w:rsidRPr="009C4813" w:rsidRDefault="00630594" w:rsidP="00630594">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i/>
              </w:rPr>
              <w:t>Απάντηση:</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color w:val="000000"/>
              </w:rPr>
            </w:pPr>
            <w:r w:rsidRPr="009C4813">
              <w:rPr>
                <w:rFonts w:cstheme="minorHAnsi"/>
              </w:rPr>
              <w:t>Ονοματεπώνυμο</w:t>
            </w:r>
          </w:p>
          <w:p w:rsidR="00630594" w:rsidRPr="009C4813" w:rsidRDefault="00630594" w:rsidP="00FD4E93">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p w:rsidR="00630594" w:rsidRPr="009C4813" w:rsidRDefault="00630594" w:rsidP="00FD4E93">
            <w:pPr>
              <w:rPr>
                <w:rFonts w:cstheme="minorHAnsi"/>
              </w:rPr>
            </w:pPr>
            <w:r w:rsidRPr="009C4813">
              <w:rPr>
                <w:rFonts w:cstheme="minorHAnsi"/>
              </w:rPr>
              <w:t>[……]</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tc>
      </w:tr>
    </w:tbl>
    <w:p w:rsidR="00630594" w:rsidRPr="009C4813" w:rsidRDefault="00630594" w:rsidP="00630594">
      <w:pPr>
        <w:pStyle w:val="SectionTitle"/>
        <w:ind w:left="850" w:firstLine="0"/>
        <w:rPr>
          <w:rFonts w:asciiTheme="minorHAnsi" w:hAnsiTheme="minorHAnsi" w:cstheme="minorHAnsi"/>
        </w:rPr>
      </w:pPr>
    </w:p>
    <w:p w:rsidR="00630594" w:rsidRPr="009C4813" w:rsidRDefault="00630594" w:rsidP="00630594">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630594" w:rsidRPr="009C4813" w:rsidTr="00FD4E9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i/>
              </w:rPr>
              <w:t>Απάντηση:</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[]Ναι []Όχι</w:t>
            </w:r>
          </w:p>
        </w:tc>
      </w:tr>
    </w:tbl>
    <w:p w:rsidR="00630594" w:rsidRPr="009C4813" w:rsidRDefault="00630594" w:rsidP="0063059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630594" w:rsidRPr="009C4813" w:rsidRDefault="00630594" w:rsidP="0063059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30594" w:rsidRPr="009C4813" w:rsidRDefault="00630594" w:rsidP="00630594">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30594" w:rsidRPr="009C4813" w:rsidRDefault="00630594" w:rsidP="00630594">
      <w:pPr>
        <w:jc w:val="center"/>
        <w:rPr>
          <w:rFonts w:cstheme="minorHAnsi"/>
        </w:rPr>
      </w:pPr>
    </w:p>
    <w:p w:rsidR="00630594" w:rsidRPr="009C4813" w:rsidRDefault="00630594" w:rsidP="00630594">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630594" w:rsidRPr="009C4813" w:rsidRDefault="00630594" w:rsidP="00630594">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i/>
              </w:rPr>
              <w:t>Απάντηση:</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[]Ναι []Όχι</w:t>
            </w: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630594" w:rsidRPr="009C4813" w:rsidRDefault="00630594" w:rsidP="00FD4E93">
            <w:pPr>
              <w:rPr>
                <w:rFonts w:cstheme="minorHAnsi"/>
              </w:rPr>
            </w:pPr>
            <w:r w:rsidRPr="009C4813">
              <w:rPr>
                <w:rFonts w:cstheme="minorHAnsi"/>
              </w:rPr>
              <w:t>[…]</w:t>
            </w:r>
          </w:p>
        </w:tc>
      </w:tr>
    </w:tbl>
    <w:p w:rsidR="00630594" w:rsidRPr="009C4813" w:rsidRDefault="00630594" w:rsidP="0063059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30594" w:rsidRPr="009C4813" w:rsidRDefault="00630594" w:rsidP="00630594">
      <w:pPr>
        <w:pageBreakBefore/>
        <w:jc w:val="center"/>
        <w:rPr>
          <w:rFonts w:cstheme="minorHAnsi"/>
          <w:b/>
          <w:bCs/>
          <w:color w:val="000000"/>
        </w:rPr>
      </w:pPr>
      <w:r w:rsidRPr="009C4813">
        <w:rPr>
          <w:rFonts w:cstheme="minorHAnsi"/>
          <w:b/>
          <w:bCs/>
          <w:u w:val="single"/>
        </w:rPr>
        <w:lastRenderedPageBreak/>
        <w:t>Μέρος III: Λόγοι αποκλεισμού</w:t>
      </w:r>
    </w:p>
    <w:p w:rsidR="00630594" w:rsidRPr="009C4813" w:rsidRDefault="00630594" w:rsidP="00630594">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630594" w:rsidRPr="009C4813" w:rsidRDefault="00630594" w:rsidP="00630594">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630594" w:rsidRPr="009C4813" w:rsidRDefault="00630594" w:rsidP="0063059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630594" w:rsidRPr="009C4813" w:rsidRDefault="00630594" w:rsidP="0063059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630594" w:rsidRPr="009C4813" w:rsidRDefault="00630594" w:rsidP="0063059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630594" w:rsidRPr="009C4813" w:rsidRDefault="00630594" w:rsidP="0063059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630594" w:rsidRPr="009C4813" w:rsidRDefault="00630594" w:rsidP="0063059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630594" w:rsidRPr="009C4813" w:rsidRDefault="00630594" w:rsidP="0063059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630594" w:rsidRPr="009C4813" w:rsidTr="00FD4E9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rPr>
                <w:rFonts w:cstheme="minorHAnsi"/>
              </w:rPr>
            </w:pPr>
            <w:r w:rsidRPr="009C4813">
              <w:rPr>
                <w:rFonts w:cstheme="minorHAnsi"/>
                <w:b/>
                <w:bCs/>
                <w:i/>
                <w:iCs/>
              </w:rPr>
              <w:t>Απάντηση:</w:t>
            </w:r>
          </w:p>
        </w:tc>
      </w:tr>
      <w:tr w:rsidR="00630594" w:rsidRPr="009C4813" w:rsidTr="00FD4E93">
        <w:trPr>
          <w:jc w:val="center"/>
        </w:trPr>
        <w:tc>
          <w:tcPr>
            <w:tcW w:w="4479" w:type="dxa"/>
            <w:tcBorders>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i/>
              </w:rPr>
            </w:pPr>
            <w:r w:rsidRPr="009C4813">
              <w:rPr>
                <w:rFonts w:cstheme="minorHAnsi"/>
              </w:rPr>
              <w:t>[] Ναι [] Όχι</w:t>
            </w:r>
          </w:p>
          <w:p w:rsidR="00630594" w:rsidRPr="009C4813" w:rsidRDefault="00630594" w:rsidP="00FD4E93">
            <w:pPr>
              <w:rPr>
                <w:rFonts w:cstheme="minorHAnsi"/>
                <w:i/>
              </w:rPr>
            </w:pPr>
          </w:p>
          <w:p w:rsidR="00630594" w:rsidRPr="009C4813" w:rsidRDefault="00630594" w:rsidP="00FD4E93">
            <w:pPr>
              <w:rPr>
                <w:rFonts w:cstheme="minorHAnsi"/>
                <w:i/>
              </w:rPr>
            </w:pPr>
          </w:p>
          <w:p w:rsidR="00630594" w:rsidRPr="009C4813" w:rsidRDefault="00630594" w:rsidP="00FD4E93">
            <w:pPr>
              <w:rPr>
                <w:rFonts w:cstheme="minorHAnsi"/>
                <w:i/>
              </w:rPr>
            </w:pPr>
          </w:p>
          <w:p w:rsidR="00630594" w:rsidRPr="009C4813" w:rsidRDefault="00630594" w:rsidP="00FD4E93">
            <w:pPr>
              <w:rPr>
                <w:rFonts w:cstheme="minorHAnsi"/>
                <w:i/>
              </w:rPr>
            </w:pPr>
          </w:p>
          <w:p w:rsidR="00630594" w:rsidRPr="009C4813" w:rsidRDefault="00630594" w:rsidP="00FD4E93">
            <w:pPr>
              <w:rPr>
                <w:rFonts w:cstheme="minorHAnsi"/>
                <w:i/>
              </w:rPr>
            </w:pPr>
          </w:p>
          <w:p w:rsidR="00630594" w:rsidRPr="009C4813" w:rsidRDefault="00630594" w:rsidP="00FD4E93">
            <w:pPr>
              <w:rPr>
                <w:rFonts w:cstheme="minorHAnsi"/>
                <w:i/>
              </w:rPr>
            </w:pPr>
          </w:p>
          <w:p w:rsidR="00630594" w:rsidRPr="009C4813" w:rsidRDefault="00630594" w:rsidP="00FD4E93">
            <w:pPr>
              <w:rPr>
                <w:rFonts w:cstheme="minorHAnsi"/>
                <w:i/>
              </w:rPr>
            </w:pPr>
          </w:p>
          <w:p w:rsidR="00630594" w:rsidRPr="009C4813" w:rsidRDefault="00630594" w:rsidP="00FD4E93">
            <w:pPr>
              <w:rPr>
                <w:rFonts w:cstheme="minorHAnsi"/>
                <w:i/>
              </w:rPr>
            </w:pPr>
          </w:p>
          <w:p w:rsidR="00630594" w:rsidRPr="009C4813" w:rsidRDefault="00630594" w:rsidP="00FD4E93">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0594" w:rsidRPr="009C4813" w:rsidRDefault="00630594" w:rsidP="00FD4E93">
            <w:pPr>
              <w:rPr>
                <w:rFonts w:cstheme="minorHAnsi"/>
              </w:rPr>
            </w:pPr>
            <w:r w:rsidRPr="009C4813">
              <w:rPr>
                <w:rFonts w:cstheme="minorHAnsi"/>
                <w:i/>
              </w:rPr>
              <w:t>[……][……][……][……]</w:t>
            </w:r>
            <w:r w:rsidRPr="009C4813">
              <w:rPr>
                <w:rStyle w:val="a9"/>
                <w:rFonts w:cstheme="minorHAnsi"/>
              </w:rPr>
              <w:endnoteReference w:id="15"/>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630594" w:rsidRPr="009C4813" w:rsidRDefault="00630594" w:rsidP="00FD4E93">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630594" w:rsidRDefault="00630594" w:rsidP="00FD4E93">
            <w:pPr>
              <w:jc w:val="left"/>
              <w:rPr>
                <w:rFonts w:cstheme="minorHAnsi"/>
              </w:rPr>
            </w:pPr>
            <w:r w:rsidRPr="009C4813">
              <w:rPr>
                <w:rFonts w:cstheme="minorHAnsi"/>
              </w:rPr>
              <w:t>β) Προσδιορίστε ποιος έχει καταδικαστεί [ ]·</w:t>
            </w:r>
          </w:p>
          <w:p w:rsidR="00630594" w:rsidRDefault="00630594" w:rsidP="00FD4E93">
            <w:pPr>
              <w:jc w:val="left"/>
              <w:rPr>
                <w:rFonts w:cstheme="minorHAnsi"/>
              </w:rPr>
            </w:pPr>
          </w:p>
          <w:p w:rsidR="00630594" w:rsidRPr="009C4813" w:rsidRDefault="00630594" w:rsidP="00FD4E93">
            <w:pPr>
              <w:jc w:val="left"/>
              <w:rPr>
                <w:rFonts w:cstheme="minorHAnsi"/>
              </w:rPr>
            </w:pPr>
          </w:p>
          <w:p w:rsidR="00630594" w:rsidRPr="009C4813" w:rsidRDefault="00630594" w:rsidP="00FD4E93">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jc w:val="left"/>
              <w:rPr>
                <w:rFonts w:cstheme="minorHAnsi"/>
              </w:rPr>
            </w:pPr>
          </w:p>
          <w:p w:rsidR="00630594" w:rsidRPr="009C4813" w:rsidRDefault="00630594" w:rsidP="00FD4E93">
            <w:pPr>
              <w:jc w:val="left"/>
              <w:rPr>
                <w:rFonts w:cstheme="minorHAnsi"/>
              </w:rPr>
            </w:pPr>
            <w:r w:rsidRPr="009C4813">
              <w:rPr>
                <w:rFonts w:cstheme="minorHAnsi"/>
              </w:rPr>
              <w:t xml:space="preserve">α) Ημερομηνία:[   ], </w:t>
            </w:r>
          </w:p>
          <w:p w:rsidR="00630594" w:rsidRPr="009C4813" w:rsidRDefault="00630594" w:rsidP="00FD4E93">
            <w:pPr>
              <w:jc w:val="left"/>
              <w:rPr>
                <w:rFonts w:cstheme="minorHAnsi"/>
              </w:rPr>
            </w:pPr>
            <w:r w:rsidRPr="009C4813">
              <w:rPr>
                <w:rFonts w:cstheme="minorHAnsi"/>
              </w:rPr>
              <w:t xml:space="preserve">σημείο-(-α): [   ], </w:t>
            </w:r>
          </w:p>
          <w:p w:rsidR="00630594" w:rsidRPr="009C4813" w:rsidRDefault="00630594" w:rsidP="00FD4E93">
            <w:pPr>
              <w:jc w:val="left"/>
              <w:rPr>
                <w:rFonts w:cstheme="minorHAnsi"/>
              </w:rPr>
            </w:pPr>
            <w:r w:rsidRPr="009C4813">
              <w:rPr>
                <w:rFonts w:cstheme="minorHAnsi"/>
              </w:rPr>
              <w:t>λόγος(-οι):[   ]</w:t>
            </w:r>
          </w:p>
          <w:p w:rsidR="00630594" w:rsidRPr="009C4813" w:rsidRDefault="00630594" w:rsidP="00FD4E93">
            <w:pPr>
              <w:jc w:val="left"/>
              <w:rPr>
                <w:rFonts w:cstheme="minorHAnsi"/>
              </w:rPr>
            </w:pPr>
            <w:r w:rsidRPr="009C4813">
              <w:rPr>
                <w:rFonts w:cstheme="minorHAnsi"/>
              </w:rPr>
              <w:t>β) [……]</w:t>
            </w:r>
          </w:p>
          <w:p w:rsidR="00630594" w:rsidRDefault="00630594" w:rsidP="00FD4E93">
            <w:pPr>
              <w:jc w:val="left"/>
              <w:rPr>
                <w:rFonts w:cstheme="minorHAnsi"/>
              </w:rPr>
            </w:pPr>
          </w:p>
          <w:p w:rsidR="00630594" w:rsidRPr="009C4813" w:rsidRDefault="00630594" w:rsidP="00FD4E93">
            <w:pPr>
              <w:jc w:val="left"/>
              <w:rPr>
                <w:rFonts w:cstheme="minorHAnsi"/>
                <w:i/>
              </w:rPr>
            </w:pPr>
            <w:r w:rsidRPr="009C4813">
              <w:rPr>
                <w:rFonts w:cstheme="minorHAnsi"/>
              </w:rPr>
              <w:t>γ) Διάρκεια της περιόδου αποκλεισμού [……] και σχετικό(-ά) σημείο(-α) [   ]</w:t>
            </w:r>
          </w:p>
          <w:p w:rsidR="00630594" w:rsidRPr="009C4813" w:rsidRDefault="00630594" w:rsidP="00FD4E93">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0594" w:rsidRPr="009C4813" w:rsidRDefault="00630594" w:rsidP="00FD4E93">
            <w:pPr>
              <w:rPr>
                <w:rFonts w:cstheme="minorHAnsi"/>
              </w:rPr>
            </w:pPr>
            <w:r w:rsidRPr="009C4813">
              <w:rPr>
                <w:rFonts w:cstheme="minorHAnsi"/>
                <w:i/>
              </w:rPr>
              <w:t>[……][……][……][……]</w:t>
            </w:r>
            <w:r w:rsidRPr="009C4813">
              <w:rPr>
                <w:rStyle w:val="a9"/>
                <w:rFonts w:cstheme="minorHAnsi"/>
              </w:rPr>
              <w:endnoteReference w:id="17"/>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 xml:space="preserve">[] Ναι [] Όχι </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tc>
      </w:tr>
    </w:tbl>
    <w:p w:rsidR="00630594" w:rsidRPr="009C4813" w:rsidRDefault="00630594" w:rsidP="00630594">
      <w:pPr>
        <w:pStyle w:val="SectionTitle"/>
        <w:rPr>
          <w:rFonts w:asciiTheme="minorHAnsi" w:hAnsiTheme="minorHAnsi" w:cstheme="minorHAnsi"/>
        </w:rPr>
      </w:pPr>
    </w:p>
    <w:p w:rsidR="00630594" w:rsidRPr="009C4813" w:rsidRDefault="00630594" w:rsidP="00630594">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30594" w:rsidRPr="009C4813" w:rsidTr="00FD4E9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i/>
              </w:rPr>
              <w:t>Απάντηση:</w:t>
            </w:r>
          </w:p>
        </w:tc>
      </w:tr>
      <w:tr w:rsidR="00630594" w:rsidRPr="009C4813" w:rsidTr="00FD4E9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 xml:space="preserve">[] Ναι [] Όχι </w:t>
            </w:r>
          </w:p>
        </w:tc>
      </w:tr>
      <w:tr w:rsidR="00630594" w:rsidRPr="009C4813" w:rsidTr="00FD4E9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p w:rsidR="00630594" w:rsidRPr="009C4813" w:rsidRDefault="00630594" w:rsidP="00FD4E93">
            <w:pPr>
              <w:snapToGrid w:val="0"/>
              <w:rPr>
                <w:rFonts w:cstheme="minorHAnsi"/>
              </w:rPr>
            </w:pPr>
          </w:p>
          <w:p w:rsidR="00630594" w:rsidRPr="009C4813" w:rsidRDefault="00630594" w:rsidP="00FD4E93">
            <w:pPr>
              <w:snapToGrid w:val="0"/>
              <w:rPr>
                <w:rFonts w:cstheme="minorHAnsi"/>
              </w:rPr>
            </w:pPr>
            <w:r w:rsidRPr="009C4813">
              <w:rPr>
                <w:rFonts w:cstheme="minorHAnsi"/>
              </w:rPr>
              <w:t xml:space="preserve">Εάν όχι αναφέρετε: </w:t>
            </w:r>
          </w:p>
          <w:p w:rsidR="00630594" w:rsidRPr="009C4813" w:rsidRDefault="00630594" w:rsidP="00FD4E93">
            <w:pPr>
              <w:snapToGrid w:val="0"/>
              <w:rPr>
                <w:rFonts w:cstheme="minorHAnsi"/>
              </w:rPr>
            </w:pPr>
            <w:r w:rsidRPr="009C4813">
              <w:rPr>
                <w:rFonts w:cstheme="minorHAnsi"/>
              </w:rPr>
              <w:t>α) Χώρα ή κράτος μέλος για το οποίο πρόκειται:</w:t>
            </w:r>
          </w:p>
          <w:p w:rsidR="00630594" w:rsidRPr="009C4813" w:rsidRDefault="00630594" w:rsidP="00FD4E93">
            <w:pPr>
              <w:snapToGrid w:val="0"/>
              <w:rPr>
                <w:rFonts w:cstheme="minorHAnsi"/>
              </w:rPr>
            </w:pPr>
            <w:r w:rsidRPr="009C4813">
              <w:rPr>
                <w:rFonts w:cstheme="minorHAnsi"/>
              </w:rPr>
              <w:t>β) Ποιο είναι το σχετικό ποσό;</w:t>
            </w:r>
          </w:p>
          <w:p w:rsidR="00630594" w:rsidRPr="009C4813" w:rsidRDefault="00630594" w:rsidP="00FD4E93">
            <w:pPr>
              <w:snapToGrid w:val="0"/>
              <w:rPr>
                <w:rFonts w:cstheme="minorHAnsi"/>
              </w:rPr>
            </w:pPr>
            <w:r w:rsidRPr="009C4813">
              <w:rPr>
                <w:rFonts w:cstheme="minorHAnsi"/>
              </w:rPr>
              <w:t>γ)Πως διαπιστώθηκε η αθέτηση των υποχρεώσεων;</w:t>
            </w:r>
          </w:p>
          <w:p w:rsidR="00630594" w:rsidRPr="009C4813" w:rsidRDefault="00630594" w:rsidP="00FD4E93">
            <w:pPr>
              <w:snapToGrid w:val="0"/>
              <w:rPr>
                <w:rFonts w:cstheme="minorHAnsi"/>
                <w:b/>
              </w:rPr>
            </w:pPr>
            <w:r w:rsidRPr="009C4813">
              <w:rPr>
                <w:rFonts w:cstheme="minorHAnsi"/>
              </w:rPr>
              <w:t>1) Μέσω δικαστικής ή διοικητικής απόφασης;</w:t>
            </w:r>
          </w:p>
          <w:p w:rsidR="00630594" w:rsidRPr="009C4813" w:rsidRDefault="00630594" w:rsidP="00FD4E93">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630594" w:rsidRPr="009C4813" w:rsidRDefault="00630594" w:rsidP="00FD4E93">
            <w:pPr>
              <w:snapToGrid w:val="0"/>
              <w:rPr>
                <w:rFonts w:cstheme="minorHAnsi"/>
              </w:rPr>
            </w:pPr>
            <w:r w:rsidRPr="009C4813">
              <w:rPr>
                <w:rFonts w:cstheme="minorHAnsi"/>
              </w:rPr>
              <w:t>- Αναφέρατε την ημερομηνία καταδίκης ή έκδοσης απόφασης</w:t>
            </w:r>
          </w:p>
          <w:p w:rsidR="00630594" w:rsidRPr="009C4813" w:rsidRDefault="00630594" w:rsidP="00FD4E93">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630594" w:rsidRPr="009C4813" w:rsidRDefault="00630594" w:rsidP="00FD4E93">
            <w:pPr>
              <w:snapToGrid w:val="0"/>
              <w:jc w:val="left"/>
              <w:rPr>
                <w:rFonts w:cstheme="minorHAnsi"/>
              </w:rPr>
            </w:pPr>
            <w:r>
              <w:rPr>
                <w:rFonts w:cstheme="minorHAnsi"/>
              </w:rPr>
              <w:t>2) Με άλλα μέσα; Διευκρινί</w:t>
            </w:r>
            <w:r w:rsidRPr="009C4813">
              <w:rPr>
                <w:rFonts w:cstheme="minorHAnsi"/>
              </w:rPr>
              <w:t>στε:</w:t>
            </w:r>
          </w:p>
          <w:p w:rsidR="00630594" w:rsidRPr="009C4813" w:rsidRDefault="00630594" w:rsidP="00FD4E93">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30594" w:rsidTr="00FD4E93">
              <w:tc>
                <w:tcPr>
                  <w:tcW w:w="2036" w:type="dxa"/>
                  <w:shd w:val="clear" w:color="auto" w:fill="auto"/>
                </w:tcPr>
                <w:p w:rsidR="00630594" w:rsidRPr="009C4813" w:rsidRDefault="00630594" w:rsidP="00FD4E93">
                  <w:pPr>
                    <w:jc w:val="left"/>
                    <w:rPr>
                      <w:rFonts w:cstheme="minorHAnsi"/>
                    </w:rPr>
                  </w:pPr>
                  <w:r w:rsidRPr="009C4813">
                    <w:rPr>
                      <w:rFonts w:cstheme="minorHAnsi"/>
                      <w:b/>
                      <w:bCs/>
                    </w:rPr>
                    <w:t>ΦΟΡΟΙ</w:t>
                  </w:r>
                </w:p>
                <w:p w:rsidR="00630594" w:rsidRPr="009C4813" w:rsidRDefault="00630594" w:rsidP="00FD4E93">
                  <w:pPr>
                    <w:rPr>
                      <w:rFonts w:cstheme="minorHAnsi"/>
                    </w:rPr>
                  </w:pPr>
                </w:p>
              </w:tc>
              <w:tc>
                <w:tcPr>
                  <w:tcW w:w="2192" w:type="dxa"/>
                  <w:shd w:val="clear" w:color="auto" w:fill="auto"/>
                </w:tcPr>
                <w:p w:rsidR="00630594" w:rsidRPr="009C4813" w:rsidRDefault="00630594" w:rsidP="00FD4E93">
                  <w:pPr>
                    <w:jc w:val="left"/>
                    <w:rPr>
                      <w:rFonts w:cstheme="minorHAnsi"/>
                    </w:rPr>
                  </w:pPr>
                  <w:r w:rsidRPr="009C4813">
                    <w:rPr>
                      <w:rFonts w:cstheme="minorHAnsi"/>
                      <w:b/>
                      <w:bCs/>
                    </w:rPr>
                    <w:t>ΕΙΣΦΟΡΕΣ ΚΟΙΝΩΝΙΚΗΣ ΑΣΦΑΛΙΣΗΣ</w:t>
                  </w:r>
                </w:p>
              </w:tc>
            </w:tr>
            <w:tr w:rsidR="00630594" w:rsidTr="00FD4E93">
              <w:tc>
                <w:tcPr>
                  <w:tcW w:w="2036" w:type="dxa"/>
                  <w:shd w:val="clear" w:color="auto" w:fill="auto"/>
                </w:tcPr>
                <w:p w:rsidR="00630594" w:rsidRDefault="00630594" w:rsidP="00FD4E93">
                  <w:pPr>
                    <w:rPr>
                      <w:rFonts w:cstheme="minorHAnsi"/>
                    </w:rPr>
                  </w:pPr>
                </w:p>
                <w:p w:rsidR="00630594" w:rsidRPr="009C4813" w:rsidRDefault="00630594" w:rsidP="00FD4E93">
                  <w:pPr>
                    <w:rPr>
                      <w:rFonts w:cstheme="minorHAnsi"/>
                    </w:rPr>
                  </w:pPr>
                  <w:r w:rsidRPr="009C4813">
                    <w:rPr>
                      <w:rFonts w:cstheme="minorHAnsi"/>
                    </w:rPr>
                    <w:t>α)[……]·</w:t>
                  </w:r>
                </w:p>
                <w:p w:rsidR="00630594" w:rsidRPr="009C4813" w:rsidRDefault="00630594" w:rsidP="00FD4E93">
                  <w:pPr>
                    <w:rPr>
                      <w:rFonts w:cstheme="minorHAnsi"/>
                    </w:rPr>
                  </w:pPr>
                  <w:r w:rsidRPr="009C4813">
                    <w:rPr>
                      <w:rFonts w:cstheme="minorHAnsi"/>
                    </w:rPr>
                    <w:t>β)[……]</w:t>
                  </w:r>
                </w:p>
                <w:p w:rsidR="00630594" w:rsidRDefault="00630594" w:rsidP="00FD4E93">
                  <w:pPr>
                    <w:rPr>
                      <w:rFonts w:cstheme="minorHAnsi"/>
                    </w:rPr>
                  </w:pPr>
                </w:p>
                <w:p w:rsidR="00630594" w:rsidRDefault="00630594" w:rsidP="00FD4E93">
                  <w:pPr>
                    <w:rPr>
                      <w:rFonts w:cstheme="minorHAnsi"/>
                    </w:rPr>
                  </w:pPr>
                </w:p>
                <w:p w:rsidR="00630594" w:rsidRPr="009C4813" w:rsidRDefault="00630594" w:rsidP="00FD4E93">
                  <w:pPr>
                    <w:rPr>
                      <w:rFonts w:cstheme="minorHAnsi"/>
                    </w:rPr>
                  </w:pPr>
                  <w:r w:rsidRPr="009C4813">
                    <w:rPr>
                      <w:rFonts w:cstheme="minorHAnsi"/>
                    </w:rPr>
                    <w:t xml:space="preserve">γ.1) [] Ναι [] Όχι </w:t>
                  </w:r>
                </w:p>
                <w:p w:rsidR="00630594" w:rsidRPr="009C4813" w:rsidRDefault="00630594" w:rsidP="00FD4E93">
                  <w:pPr>
                    <w:rPr>
                      <w:rFonts w:cstheme="minorHAnsi"/>
                    </w:rPr>
                  </w:pPr>
                  <w:r w:rsidRPr="009C4813">
                    <w:rPr>
                      <w:rFonts w:cstheme="minorHAnsi"/>
                    </w:rPr>
                    <w:t xml:space="preserve">-[] Ναι [] Όχι </w:t>
                  </w:r>
                </w:p>
                <w:p w:rsidR="00630594" w:rsidRPr="009C4813" w:rsidRDefault="00630594" w:rsidP="00FD4E93">
                  <w:pPr>
                    <w:rPr>
                      <w:rFonts w:cstheme="minorHAnsi"/>
                    </w:rPr>
                  </w:pPr>
                </w:p>
                <w:p w:rsidR="00630594" w:rsidRDefault="00630594" w:rsidP="00FD4E93">
                  <w:pPr>
                    <w:rPr>
                      <w:rFonts w:cstheme="minorHAnsi"/>
                    </w:rPr>
                  </w:pPr>
                </w:p>
                <w:p w:rsidR="00630594" w:rsidRPr="009C4813" w:rsidRDefault="00630594" w:rsidP="00FD4E93">
                  <w:pPr>
                    <w:rPr>
                      <w:rFonts w:cstheme="minorHAnsi"/>
                    </w:rPr>
                  </w:pPr>
                  <w:r w:rsidRPr="009C4813">
                    <w:rPr>
                      <w:rFonts w:cstheme="minorHAnsi"/>
                    </w:rPr>
                    <w:t>-[……]·</w:t>
                  </w: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w:t>
                  </w: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γ.2)[……]·</w:t>
                  </w:r>
                </w:p>
                <w:p w:rsidR="00630594" w:rsidRPr="009C4813" w:rsidRDefault="00630594" w:rsidP="00FD4E93">
                  <w:pPr>
                    <w:rPr>
                      <w:rFonts w:cstheme="minorHAnsi"/>
                      <w:sz w:val="21"/>
                      <w:szCs w:val="21"/>
                    </w:rPr>
                  </w:pPr>
                  <w:r w:rsidRPr="009C4813">
                    <w:rPr>
                      <w:rFonts w:cstheme="minorHAnsi"/>
                    </w:rPr>
                    <w:t xml:space="preserve">δ) [] Ναι [] Όχι </w:t>
                  </w:r>
                </w:p>
                <w:p w:rsidR="00630594" w:rsidRPr="009C4813" w:rsidRDefault="00630594" w:rsidP="00FD4E93">
                  <w:pPr>
                    <w:jc w:val="left"/>
                    <w:rPr>
                      <w:rFonts w:cstheme="minorHAnsi"/>
                    </w:rPr>
                  </w:pPr>
                  <w:r w:rsidRPr="009C4813">
                    <w:rPr>
                      <w:rFonts w:cstheme="minorHAnsi"/>
                      <w:sz w:val="21"/>
                      <w:szCs w:val="21"/>
                    </w:rPr>
                    <w:t>Εάν ναι, να αναφερθούν λεπτομερείς πληροφορίες</w:t>
                  </w:r>
                </w:p>
                <w:p w:rsidR="00630594" w:rsidRPr="009C4813" w:rsidRDefault="00630594" w:rsidP="00FD4E93">
                  <w:pPr>
                    <w:rPr>
                      <w:rFonts w:cstheme="minorHAnsi"/>
                    </w:rPr>
                  </w:pPr>
                  <w:r w:rsidRPr="009C4813">
                    <w:rPr>
                      <w:rFonts w:cstheme="minorHAnsi"/>
                    </w:rPr>
                    <w:t>[……]</w:t>
                  </w:r>
                </w:p>
              </w:tc>
              <w:tc>
                <w:tcPr>
                  <w:tcW w:w="2192" w:type="dxa"/>
                  <w:shd w:val="clear" w:color="auto" w:fill="auto"/>
                </w:tcPr>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α)[……]·</w:t>
                  </w:r>
                </w:p>
                <w:p w:rsidR="00630594" w:rsidRPr="009C4813" w:rsidRDefault="00630594" w:rsidP="00FD4E93">
                  <w:pPr>
                    <w:rPr>
                      <w:rFonts w:cstheme="minorHAnsi"/>
                    </w:rPr>
                  </w:pPr>
                  <w:r w:rsidRPr="009C4813">
                    <w:rPr>
                      <w:rFonts w:cstheme="minorHAnsi"/>
                    </w:rPr>
                    <w:t>β)[……]</w:t>
                  </w:r>
                </w:p>
                <w:p w:rsidR="00630594" w:rsidRPr="009C4813" w:rsidRDefault="00630594" w:rsidP="00FD4E93">
                  <w:pPr>
                    <w:rPr>
                      <w:rFonts w:cstheme="minorHAnsi"/>
                    </w:rPr>
                  </w:pPr>
                </w:p>
                <w:p w:rsidR="00630594" w:rsidRDefault="00630594" w:rsidP="00FD4E93">
                  <w:pPr>
                    <w:rPr>
                      <w:rFonts w:cstheme="minorHAnsi"/>
                    </w:rPr>
                  </w:pPr>
                </w:p>
                <w:p w:rsidR="00630594" w:rsidRPr="009C4813" w:rsidRDefault="00630594" w:rsidP="00FD4E93">
                  <w:pPr>
                    <w:rPr>
                      <w:rFonts w:cstheme="minorHAnsi"/>
                    </w:rPr>
                  </w:pPr>
                  <w:r w:rsidRPr="009C4813">
                    <w:rPr>
                      <w:rFonts w:cstheme="minorHAnsi"/>
                    </w:rPr>
                    <w:t xml:space="preserve">γ.1) [] Ναι [] Όχι </w:t>
                  </w:r>
                </w:p>
                <w:p w:rsidR="00630594" w:rsidRPr="009C4813" w:rsidRDefault="00630594" w:rsidP="00FD4E93">
                  <w:pPr>
                    <w:rPr>
                      <w:rFonts w:cstheme="minorHAnsi"/>
                    </w:rPr>
                  </w:pPr>
                  <w:r w:rsidRPr="009C4813">
                    <w:rPr>
                      <w:rFonts w:cstheme="minorHAnsi"/>
                    </w:rPr>
                    <w:t xml:space="preserve">-[] Ναι [] Όχι </w:t>
                  </w:r>
                </w:p>
                <w:p w:rsidR="00630594" w:rsidRPr="009C4813" w:rsidRDefault="00630594" w:rsidP="00FD4E93">
                  <w:pPr>
                    <w:rPr>
                      <w:rFonts w:cstheme="minorHAnsi"/>
                    </w:rPr>
                  </w:pPr>
                </w:p>
                <w:p w:rsidR="00630594" w:rsidRDefault="00630594" w:rsidP="00FD4E93">
                  <w:pPr>
                    <w:rPr>
                      <w:rFonts w:cstheme="minorHAnsi"/>
                    </w:rPr>
                  </w:pPr>
                </w:p>
                <w:p w:rsidR="00630594" w:rsidRPr="009C4813" w:rsidRDefault="00630594" w:rsidP="00FD4E93">
                  <w:pPr>
                    <w:rPr>
                      <w:rFonts w:cstheme="minorHAnsi"/>
                    </w:rPr>
                  </w:pPr>
                  <w:r w:rsidRPr="009C4813">
                    <w:rPr>
                      <w:rFonts w:cstheme="minorHAnsi"/>
                    </w:rPr>
                    <w:t>-[……]·</w:t>
                  </w: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w:t>
                  </w: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γ.2)[……]·</w:t>
                  </w:r>
                </w:p>
                <w:p w:rsidR="00630594" w:rsidRPr="009C4813" w:rsidRDefault="00630594" w:rsidP="00FD4E93">
                  <w:pPr>
                    <w:rPr>
                      <w:rFonts w:cstheme="minorHAnsi"/>
                    </w:rPr>
                  </w:pPr>
                  <w:r w:rsidRPr="009C4813">
                    <w:rPr>
                      <w:rFonts w:cstheme="minorHAnsi"/>
                    </w:rPr>
                    <w:t xml:space="preserve">δ) [] Ναι [] Όχι </w:t>
                  </w:r>
                </w:p>
                <w:p w:rsidR="00630594" w:rsidRPr="009C4813" w:rsidRDefault="00630594" w:rsidP="00FD4E93">
                  <w:pPr>
                    <w:jc w:val="left"/>
                    <w:rPr>
                      <w:rFonts w:cstheme="minorHAnsi"/>
                    </w:rPr>
                  </w:pPr>
                  <w:r w:rsidRPr="009C4813">
                    <w:rPr>
                      <w:rFonts w:cstheme="minorHAnsi"/>
                    </w:rPr>
                    <w:t>Εάν ναι, να αναφερθούν λεπτομερείς πληροφορίες</w:t>
                  </w:r>
                </w:p>
                <w:p w:rsidR="00630594" w:rsidRPr="009C4813" w:rsidRDefault="00630594" w:rsidP="00FD4E93">
                  <w:pPr>
                    <w:rPr>
                      <w:rFonts w:cstheme="minorHAnsi"/>
                    </w:rPr>
                  </w:pPr>
                  <w:r w:rsidRPr="009C4813">
                    <w:rPr>
                      <w:rFonts w:cstheme="minorHAnsi"/>
                    </w:rPr>
                    <w:t>[……]</w:t>
                  </w:r>
                </w:p>
              </w:tc>
            </w:tr>
          </w:tbl>
          <w:p w:rsidR="00630594" w:rsidRPr="009C4813" w:rsidRDefault="00630594" w:rsidP="00FD4E93">
            <w:pPr>
              <w:jc w:val="left"/>
              <w:rPr>
                <w:rFonts w:cstheme="minorHAnsi"/>
              </w:rPr>
            </w:pPr>
          </w:p>
        </w:tc>
      </w:tr>
      <w:tr w:rsidR="00630594" w:rsidRPr="009C4813" w:rsidTr="00FD4E9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630594" w:rsidRPr="009C4813" w:rsidRDefault="00630594" w:rsidP="00FD4E93">
            <w:pPr>
              <w:jc w:val="left"/>
              <w:rPr>
                <w:rFonts w:cstheme="minorHAnsi"/>
              </w:rPr>
            </w:pPr>
            <w:r w:rsidRPr="009C4813">
              <w:rPr>
                <w:rFonts w:cstheme="minorHAnsi"/>
                <w:i/>
              </w:rPr>
              <w:t>[……][……][……]</w:t>
            </w:r>
          </w:p>
        </w:tc>
      </w:tr>
    </w:tbl>
    <w:p w:rsidR="00630594" w:rsidRPr="009C4813" w:rsidRDefault="00630594" w:rsidP="00630594">
      <w:pPr>
        <w:pStyle w:val="SectionTitle"/>
        <w:ind w:firstLine="0"/>
        <w:rPr>
          <w:rFonts w:asciiTheme="minorHAnsi" w:hAnsiTheme="minorHAnsi" w:cstheme="minorHAnsi"/>
        </w:rPr>
      </w:pPr>
    </w:p>
    <w:p w:rsidR="00630594" w:rsidRPr="009C4813" w:rsidRDefault="00630594" w:rsidP="00630594">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i/>
              </w:rPr>
              <w:t>Απάντηση:</w:t>
            </w:r>
          </w:p>
        </w:tc>
      </w:tr>
      <w:tr w:rsidR="00630594" w:rsidRPr="009C4813" w:rsidTr="00FD4E9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 Ναι [] Όχι</w:t>
            </w:r>
          </w:p>
        </w:tc>
      </w:tr>
      <w:tr w:rsidR="00630594" w:rsidRPr="00BB65FB" w:rsidTr="00FD4E9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jc w:val="left"/>
              <w:rPr>
                <w:rFonts w:cstheme="minorHAnsi"/>
                <w:b/>
              </w:rPr>
            </w:pPr>
          </w:p>
          <w:p w:rsidR="00630594" w:rsidRPr="009C4813" w:rsidRDefault="00630594" w:rsidP="00FD4E93">
            <w:pPr>
              <w:jc w:val="left"/>
              <w:rPr>
                <w:rFonts w:cstheme="minorHAnsi"/>
                <w:b/>
              </w:rPr>
            </w:pPr>
          </w:p>
          <w:p w:rsidR="00630594" w:rsidRPr="009C4813" w:rsidRDefault="00630594" w:rsidP="00FD4E93">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630594" w:rsidRPr="009C4813" w:rsidRDefault="00630594" w:rsidP="00FD4E93">
            <w:pPr>
              <w:jc w:val="left"/>
              <w:rPr>
                <w:rFonts w:cstheme="minorHAnsi"/>
                <w:b/>
              </w:rPr>
            </w:pPr>
            <w:r w:rsidRPr="009C4813">
              <w:rPr>
                <w:rFonts w:cstheme="minorHAnsi"/>
              </w:rPr>
              <w:t>[] Ναι [] Όχι</w:t>
            </w:r>
          </w:p>
          <w:p w:rsidR="00630594" w:rsidRPr="009C4813" w:rsidRDefault="00630594" w:rsidP="00FD4E93">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630594" w:rsidRPr="00BB65FB"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630594" w:rsidRPr="009C4813" w:rsidRDefault="00630594" w:rsidP="00FD4E93">
            <w:pPr>
              <w:spacing w:before="0"/>
              <w:rPr>
                <w:rFonts w:cstheme="minorHAnsi"/>
              </w:rPr>
            </w:pPr>
            <w:r w:rsidRPr="009C4813">
              <w:rPr>
                <w:rFonts w:cstheme="minorHAnsi"/>
              </w:rPr>
              <w:t xml:space="preserve">α) πτώχευση, ή </w:t>
            </w:r>
          </w:p>
          <w:p w:rsidR="00630594" w:rsidRPr="009C4813" w:rsidRDefault="00630594" w:rsidP="00FD4E93">
            <w:pPr>
              <w:spacing w:before="0"/>
              <w:rPr>
                <w:rFonts w:cstheme="minorHAnsi"/>
              </w:rPr>
            </w:pPr>
            <w:r w:rsidRPr="009C4813">
              <w:rPr>
                <w:rFonts w:cstheme="minorHAnsi"/>
              </w:rPr>
              <w:t>β) διαδικασία εξυγίανσης, ή</w:t>
            </w:r>
          </w:p>
          <w:p w:rsidR="00630594" w:rsidRPr="009C4813" w:rsidRDefault="00630594" w:rsidP="00FD4E93">
            <w:pPr>
              <w:spacing w:before="0"/>
              <w:rPr>
                <w:rFonts w:cstheme="minorHAnsi"/>
              </w:rPr>
            </w:pPr>
            <w:r w:rsidRPr="009C4813">
              <w:rPr>
                <w:rFonts w:cstheme="minorHAnsi"/>
              </w:rPr>
              <w:t>γ) ειδική εκκαθάριση, ή</w:t>
            </w:r>
          </w:p>
          <w:p w:rsidR="00630594" w:rsidRPr="009C4813" w:rsidRDefault="00630594" w:rsidP="00FD4E93">
            <w:pPr>
              <w:spacing w:before="0"/>
              <w:rPr>
                <w:rFonts w:cstheme="minorHAnsi"/>
              </w:rPr>
            </w:pPr>
            <w:r w:rsidRPr="009C4813">
              <w:rPr>
                <w:rFonts w:cstheme="minorHAnsi"/>
              </w:rPr>
              <w:t>δ) αναγκαστική διαχείριση από εκκαθαριστή ή από το δικαστήριο, ή</w:t>
            </w:r>
          </w:p>
          <w:p w:rsidR="00630594" w:rsidRPr="009C4813" w:rsidRDefault="00630594" w:rsidP="00FD4E93">
            <w:pPr>
              <w:spacing w:before="0"/>
              <w:rPr>
                <w:rFonts w:cstheme="minorHAnsi"/>
              </w:rPr>
            </w:pPr>
            <w:r w:rsidRPr="009C4813">
              <w:rPr>
                <w:rFonts w:cstheme="minorHAnsi"/>
              </w:rPr>
              <w:t xml:space="preserve">ε) έχει υπαχθεί σε διαδικασία πτωχευτικού συμβιβασμού, ή </w:t>
            </w:r>
          </w:p>
          <w:p w:rsidR="00630594" w:rsidRPr="009C4813" w:rsidRDefault="00630594" w:rsidP="00FD4E93">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630594" w:rsidRPr="009C4813" w:rsidRDefault="00630594" w:rsidP="00FD4E93">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630594" w:rsidRPr="009C4813" w:rsidRDefault="00630594" w:rsidP="00FD4E93">
            <w:pPr>
              <w:spacing w:before="0"/>
              <w:rPr>
                <w:rFonts w:cstheme="minorHAnsi"/>
              </w:rPr>
            </w:pPr>
            <w:r w:rsidRPr="009C4813">
              <w:rPr>
                <w:rFonts w:cstheme="minorHAnsi"/>
              </w:rPr>
              <w:t>Εάν ναι:</w:t>
            </w:r>
          </w:p>
          <w:p w:rsidR="00630594" w:rsidRPr="009C4813" w:rsidRDefault="00630594" w:rsidP="00FD4E93">
            <w:pPr>
              <w:spacing w:before="0"/>
              <w:rPr>
                <w:rFonts w:cstheme="minorHAnsi"/>
              </w:rPr>
            </w:pPr>
            <w:r w:rsidRPr="009C4813">
              <w:rPr>
                <w:rFonts w:cstheme="minorHAnsi"/>
              </w:rPr>
              <w:t>- Παραθέστε λεπτομερή στοιχεία:</w:t>
            </w:r>
          </w:p>
          <w:p w:rsidR="00630594" w:rsidRPr="009C4813" w:rsidRDefault="00630594" w:rsidP="00FD4E93">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630594" w:rsidRPr="009C4813" w:rsidRDefault="00630594" w:rsidP="00FD4E93">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spacing w:before="0"/>
              <w:jc w:val="left"/>
              <w:rPr>
                <w:rFonts w:cstheme="minorHAnsi"/>
              </w:rPr>
            </w:pPr>
            <w:r w:rsidRPr="009C4813">
              <w:rPr>
                <w:rFonts w:cstheme="minorHAnsi"/>
              </w:rPr>
              <w:t>[] Ναι [] Όχι</w:t>
            </w: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snapToGrid w:val="0"/>
              <w:jc w:val="left"/>
              <w:rPr>
                <w:rFonts w:cstheme="minorHAnsi"/>
              </w:rPr>
            </w:pPr>
          </w:p>
          <w:p w:rsidR="00630594" w:rsidRPr="009C4813" w:rsidRDefault="00630594" w:rsidP="00FD4E93">
            <w:pPr>
              <w:jc w:val="left"/>
              <w:rPr>
                <w:rFonts w:cstheme="minorHAnsi"/>
              </w:rPr>
            </w:pPr>
            <w:r w:rsidRPr="009C4813">
              <w:rPr>
                <w:rFonts w:cstheme="minorHAnsi"/>
              </w:rPr>
              <w:t>-[.......................]</w:t>
            </w:r>
          </w:p>
          <w:p w:rsidR="00630594" w:rsidRPr="009C4813" w:rsidRDefault="00630594" w:rsidP="00FD4E93">
            <w:pPr>
              <w:jc w:val="left"/>
              <w:rPr>
                <w:rFonts w:cstheme="minorHAnsi"/>
              </w:rPr>
            </w:pPr>
            <w:r w:rsidRPr="009C4813">
              <w:rPr>
                <w:rFonts w:cstheme="minorHAnsi"/>
              </w:rPr>
              <w:t>-[.......................]</w:t>
            </w:r>
          </w:p>
          <w:p w:rsidR="00630594" w:rsidRPr="009C4813" w:rsidRDefault="00630594" w:rsidP="00FD4E93">
            <w:pPr>
              <w:jc w:val="left"/>
              <w:rPr>
                <w:rFonts w:cstheme="minorHAnsi"/>
              </w:rPr>
            </w:pPr>
          </w:p>
          <w:p w:rsidR="00630594" w:rsidRPr="009C4813" w:rsidRDefault="00630594" w:rsidP="00FD4E93">
            <w:pPr>
              <w:jc w:val="left"/>
              <w:rPr>
                <w:rFonts w:cstheme="minorHAnsi"/>
              </w:rPr>
            </w:pPr>
          </w:p>
          <w:p w:rsidR="00630594" w:rsidRPr="009C4813" w:rsidRDefault="00630594" w:rsidP="00FD4E93">
            <w:pPr>
              <w:jc w:val="left"/>
              <w:rPr>
                <w:rFonts w:cstheme="minorHAnsi"/>
              </w:rPr>
            </w:pPr>
          </w:p>
          <w:p w:rsidR="00630594" w:rsidRPr="009C4813" w:rsidRDefault="00630594" w:rsidP="00FD4E93">
            <w:pPr>
              <w:jc w:val="left"/>
              <w:rPr>
                <w:rFonts w:cstheme="minorHAnsi"/>
                <w:i/>
              </w:rPr>
            </w:pPr>
          </w:p>
          <w:p w:rsidR="00630594" w:rsidRDefault="00630594" w:rsidP="00FD4E93">
            <w:pPr>
              <w:jc w:val="left"/>
              <w:rPr>
                <w:rFonts w:cstheme="minorHAnsi"/>
                <w:i/>
              </w:rPr>
            </w:pPr>
          </w:p>
          <w:p w:rsidR="00630594" w:rsidRPr="009C4813" w:rsidRDefault="00630594" w:rsidP="00FD4E93">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630594" w:rsidRPr="009C4813" w:rsidTr="00FD4E9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630594" w:rsidRPr="009C4813" w:rsidRDefault="00630594" w:rsidP="00FD4E93">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jc w:val="left"/>
              <w:rPr>
                <w:rFonts w:cstheme="minorHAnsi"/>
              </w:rPr>
            </w:pPr>
            <w:r w:rsidRPr="009C4813">
              <w:rPr>
                <w:rFonts w:cstheme="minorHAnsi"/>
              </w:rPr>
              <w:lastRenderedPageBreak/>
              <w:t>[] Ναι [] Όχι</w:t>
            </w:r>
          </w:p>
          <w:p w:rsidR="00630594" w:rsidRPr="009C4813" w:rsidRDefault="00630594" w:rsidP="00FD4E93">
            <w:pPr>
              <w:rPr>
                <w:rFonts w:cstheme="minorHAnsi"/>
              </w:rPr>
            </w:pPr>
          </w:p>
          <w:p w:rsidR="00630594" w:rsidRPr="009C4813" w:rsidRDefault="00630594" w:rsidP="00FD4E93">
            <w:pPr>
              <w:rPr>
                <w:rFonts w:cstheme="minorHAnsi"/>
              </w:rPr>
            </w:pPr>
            <w:r w:rsidRPr="009C4813">
              <w:rPr>
                <w:rFonts w:cstheme="minorHAnsi"/>
              </w:rPr>
              <w:t>[.......................]</w:t>
            </w:r>
          </w:p>
        </w:tc>
      </w:tr>
      <w:tr w:rsidR="00630594" w:rsidRPr="009C4813" w:rsidTr="00FD4E93">
        <w:trPr>
          <w:trHeight w:val="257"/>
          <w:jc w:val="center"/>
        </w:trPr>
        <w:tc>
          <w:tcPr>
            <w:tcW w:w="4479" w:type="dxa"/>
            <w:vMerge/>
            <w:tcBorders>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30594" w:rsidRPr="009C4813" w:rsidRDefault="00630594" w:rsidP="00FD4E93">
            <w:pPr>
              <w:spacing w:before="0"/>
              <w:jc w:val="left"/>
              <w:rPr>
                <w:rFonts w:cstheme="minorHAnsi"/>
                <w:b/>
              </w:rPr>
            </w:pPr>
            <w:r w:rsidRPr="009C4813">
              <w:rPr>
                <w:rFonts w:cstheme="minorHAnsi"/>
              </w:rPr>
              <w:t>[] Ναι [] Όχι</w:t>
            </w:r>
          </w:p>
          <w:p w:rsidR="00630594" w:rsidRPr="009C4813" w:rsidRDefault="00630594" w:rsidP="00FD4E9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630594" w:rsidRPr="009C4813" w:rsidRDefault="00630594" w:rsidP="00FD4E93">
            <w:pPr>
              <w:spacing w:before="0"/>
              <w:jc w:val="left"/>
              <w:rPr>
                <w:rFonts w:cstheme="minorHAnsi"/>
              </w:rPr>
            </w:pPr>
            <w:r w:rsidRPr="009C4813">
              <w:rPr>
                <w:rFonts w:cstheme="minorHAnsi"/>
              </w:rPr>
              <w:t>[..........……]</w:t>
            </w:r>
          </w:p>
        </w:tc>
      </w:tr>
      <w:tr w:rsidR="00630594" w:rsidRPr="009C4813" w:rsidTr="00FD4E93">
        <w:trPr>
          <w:trHeight w:val="1544"/>
          <w:jc w:val="center"/>
        </w:trPr>
        <w:tc>
          <w:tcPr>
            <w:tcW w:w="4479" w:type="dxa"/>
            <w:vMerge w:val="restart"/>
            <w:tcBorders>
              <w:left w:val="single" w:sz="4" w:space="0" w:color="000000"/>
              <w:bottom w:val="single" w:sz="4" w:space="0" w:color="000000"/>
            </w:tcBorders>
            <w:shd w:val="clear" w:color="auto" w:fill="auto"/>
          </w:tcPr>
          <w:p w:rsidR="00630594" w:rsidRPr="009C4813" w:rsidRDefault="00630594" w:rsidP="00FD4E93">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630594" w:rsidRPr="009C4813" w:rsidRDefault="00630594" w:rsidP="00FD4E9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30594" w:rsidRPr="009C4813" w:rsidRDefault="00630594" w:rsidP="00FD4E93">
            <w:pPr>
              <w:spacing w:before="0"/>
              <w:jc w:val="left"/>
              <w:rPr>
                <w:rFonts w:cstheme="minorHAnsi"/>
              </w:rPr>
            </w:pPr>
            <w:r w:rsidRPr="009C4813">
              <w:rPr>
                <w:rFonts w:cstheme="minorHAnsi"/>
              </w:rPr>
              <w:t>[] Ναι [] Όχι</w:t>
            </w: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Default="00630594" w:rsidP="00FD4E93">
            <w:pPr>
              <w:spacing w:before="0"/>
              <w:jc w:val="left"/>
              <w:rPr>
                <w:rFonts w:cstheme="minorHAnsi"/>
              </w:rPr>
            </w:pPr>
          </w:p>
          <w:p w:rsidR="00630594" w:rsidRDefault="00630594" w:rsidP="00FD4E93">
            <w:pPr>
              <w:spacing w:before="0"/>
              <w:jc w:val="left"/>
              <w:rPr>
                <w:rFonts w:cstheme="minorHAnsi"/>
              </w:rPr>
            </w:pPr>
          </w:p>
          <w:p w:rsidR="00630594" w:rsidRDefault="00630594" w:rsidP="00FD4E93">
            <w:pPr>
              <w:spacing w:before="0"/>
              <w:jc w:val="left"/>
              <w:rPr>
                <w:rFonts w:cstheme="minorHAnsi"/>
              </w:rPr>
            </w:pPr>
            <w:r w:rsidRPr="009C4813">
              <w:rPr>
                <w:rFonts w:cstheme="minorHAnsi"/>
              </w:rPr>
              <w:t>[…...........]</w:t>
            </w:r>
          </w:p>
          <w:p w:rsidR="00630594" w:rsidRPr="009C4813" w:rsidRDefault="00630594" w:rsidP="00FD4E93">
            <w:pPr>
              <w:spacing w:before="0"/>
              <w:jc w:val="left"/>
              <w:rPr>
                <w:rFonts w:cstheme="minorHAnsi"/>
              </w:rPr>
            </w:pPr>
          </w:p>
        </w:tc>
      </w:tr>
      <w:tr w:rsidR="00630594" w:rsidRPr="009C4813" w:rsidTr="00FD4E93">
        <w:trPr>
          <w:trHeight w:val="514"/>
          <w:jc w:val="center"/>
        </w:trPr>
        <w:tc>
          <w:tcPr>
            <w:tcW w:w="4479" w:type="dxa"/>
            <w:vMerge/>
            <w:tcBorders>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30594" w:rsidRPr="009C4813" w:rsidRDefault="00630594" w:rsidP="00FD4E93">
            <w:pPr>
              <w:spacing w:before="0"/>
              <w:jc w:val="left"/>
              <w:rPr>
                <w:rFonts w:cstheme="minorHAnsi"/>
                <w:b/>
              </w:rPr>
            </w:pPr>
            <w:r w:rsidRPr="009C4813">
              <w:rPr>
                <w:rFonts w:cstheme="minorHAnsi"/>
              </w:rPr>
              <w:t>[] Ναι [] Όχι</w:t>
            </w:r>
          </w:p>
          <w:p w:rsidR="00630594" w:rsidRPr="009C4813" w:rsidRDefault="00630594" w:rsidP="00FD4E9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630594" w:rsidRPr="009C4813" w:rsidRDefault="00630594" w:rsidP="00FD4E93">
            <w:pPr>
              <w:spacing w:before="0"/>
              <w:jc w:val="left"/>
              <w:rPr>
                <w:rFonts w:cstheme="minorHAnsi"/>
              </w:rPr>
            </w:pPr>
            <w:r w:rsidRPr="009C4813">
              <w:rPr>
                <w:rFonts w:cstheme="minorHAnsi"/>
              </w:rPr>
              <w:t>[……]</w:t>
            </w:r>
          </w:p>
        </w:tc>
      </w:tr>
      <w:tr w:rsidR="00630594" w:rsidRPr="009C4813" w:rsidTr="00FD4E9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630594" w:rsidRPr="009C4813" w:rsidRDefault="00630594" w:rsidP="00FD4E9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jc w:val="left"/>
              <w:rPr>
                <w:rFonts w:cstheme="minorHAnsi"/>
              </w:rPr>
            </w:pPr>
            <w:r w:rsidRPr="009C4813">
              <w:rPr>
                <w:rFonts w:cstheme="minorHAnsi"/>
              </w:rPr>
              <w:t>[] Ναι [] Όχι</w:t>
            </w:r>
          </w:p>
          <w:p w:rsidR="00630594" w:rsidRPr="009C4813" w:rsidRDefault="00630594" w:rsidP="00FD4E93">
            <w:pPr>
              <w:jc w:val="left"/>
              <w:rPr>
                <w:rFonts w:cstheme="minorHAnsi"/>
              </w:rPr>
            </w:pPr>
          </w:p>
          <w:p w:rsidR="00630594" w:rsidRDefault="00630594" w:rsidP="00FD4E93">
            <w:pPr>
              <w:jc w:val="left"/>
              <w:rPr>
                <w:rFonts w:cstheme="minorHAnsi"/>
              </w:rPr>
            </w:pPr>
          </w:p>
          <w:p w:rsidR="00630594" w:rsidRPr="009C4813" w:rsidRDefault="00630594" w:rsidP="00FD4E93">
            <w:pPr>
              <w:jc w:val="left"/>
              <w:rPr>
                <w:rFonts w:cstheme="minorHAnsi"/>
              </w:rPr>
            </w:pPr>
            <w:r w:rsidRPr="009C4813">
              <w:rPr>
                <w:rFonts w:cstheme="minorHAnsi"/>
              </w:rPr>
              <w:t>[.........…]</w:t>
            </w:r>
          </w:p>
        </w:tc>
      </w:tr>
      <w:tr w:rsidR="00630594" w:rsidRPr="009C4813" w:rsidTr="00FD4E9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630594" w:rsidRPr="009C4813" w:rsidRDefault="00630594" w:rsidP="00FD4E9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pacing w:before="0"/>
              <w:jc w:val="left"/>
              <w:rPr>
                <w:rFonts w:cstheme="minorHAnsi"/>
              </w:rPr>
            </w:pPr>
            <w:r w:rsidRPr="009C4813">
              <w:rPr>
                <w:rFonts w:cstheme="minorHAnsi"/>
              </w:rPr>
              <w:t>[] Ναι [] Όχι</w:t>
            </w:r>
          </w:p>
          <w:p w:rsidR="00630594" w:rsidRPr="009C4813" w:rsidRDefault="00630594" w:rsidP="00FD4E93">
            <w:pPr>
              <w:jc w:val="left"/>
              <w:rPr>
                <w:rFonts w:cstheme="minorHAnsi"/>
              </w:rPr>
            </w:pPr>
          </w:p>
          <w:p w:rsidR="00630594" w:rsidRPr="009C4813" w:rsidRDefault="00630594" w:rsidP="00FD4E93">
            <w:pPr>
              <w:jc w:val="left"/>
              <w:rPr>
                <w:rFonts w:cstheme="minorHAnsi"/>
              </w:rPr>
            </w:pPr>
          </w:p>
          <w:p w:rsidR="00630594" w:rsidRPr="009C4813" w:rsidRDefault="00630594" w:rsidP="00FD4E93">
            <w:pPr>
              <w:jc w:val="left"/>
              <w:rPr>
                <w:rFonts w:cstheme="minorHAnsi"/>
              </w:rPr>
            </w:pPr>
          </w:p>
          <w:p w:rsidR="00630594" w:rsidRPr="009C4813" w:rsidRDefault="00630594" w:rsidP="00FD4E93">
            <w:pPr>
              <w:jc w:val="left"/>
              <w:rPr>
                <w:rFonts w:cstheme="minorHAnsi"/>
              </w:rPr>
            </w:pPr>
            <w:r w:rsidRPr="009C4813">
              <w:rPr>
                <w:rFonts w:cstheme="minorHAnsi"/>
              </w:rPr>
              <w:t>[...................…]</w:t>
            </w:r>
          </w:p>
        </w:tc>
      </w:tr>
      <w:tr w:rsidR="00630594" w:rsidRPr="009C4813" w:rsidTr="00FD4E9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30594" w:rsidRDefault="00630594" w:rsidP="00FD4E93">
            <w:pPr>
              <w:spacing w:before="0"/>
              <w:rPr>
                <w:rFonts w:cstheme="minorHAnsi"/>
              </w:rPr>
            </w:pPr>
            <w:r w:rsidRPr="009C4813">
              <w:rPr>
                <w:rFonts w:cstheme="minorHAnsi"/>
                <w:b/>
              </w:rPr>
              <w:t>Εάν ναι</w:t>
            </w:r>
            <w:r w:rsidRPr="009C4813">
              <w:rPr>
                <w:rFonts w:cstheme="minorHAnsi"/>
              </w:rPr>
              <w:t>, να αναφερθούν λεπτομερείς</w:t>
            </w:r>
          </w:p>
          <w:p w:rsidR="00630594" w:rsidRDefault="00630594" w:rsidP="00FD4E93">
            <w:pPr>
              <w:spacing w:before="0"/>
              <w:rPr>
                <w:rFonts w:cstheme="minorHAnsi"/>
              </w:rPr>
            </w:pPr>
          </w:p>
          <w:p w:rsidR="00630594" w:rsidRDefault="00630594" w:rsidP="00FD4E93">
            <w:pPr>
              <w:spacing w:before="0"/>
              <w:rPr>
                <w:rFonts w:cstheme="minorHAnsi"/>
              </w:rPr>
            </w:pPr>
          </w:p>
          <w:p w:rsidR="00630594" w:rsidRPr="009C4813" w:rsidRDefault="00630594" w:rsidP="00FD4E93">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pacing w:before="0"/>
              <w:jc w:val="left"/>
              <w:rPr>
                <w:rFonts w:cstheme="minorHAnsi"/>
              </w:rPr>
            </w:pPr>
            <w:r w:rsidRPr="009C4813">
              <w:rPr>
                <w:rFonts w:cstheme="minorHAnsi"/>
              </w:rPr>
              <w:t>[] Ναι [] Όχι</w:t>
            </w: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Pr="009C4813" w:rsidRDefault="00630594" w:rsidP="00FD4E93">
            <w:pPr>
              <w:spacing w:before="0"/>
              <w:jc w:val="left"/>
              <w:rPr>
                <w:rFonts w:cstheme="minorHAnsi"/>
              </w:rPr>
            </w:pPr>
          </w:p>
          <w:p w:rsidR="00630594" w:rsidRDefault="00630594" w:rsidP="00FD4E93">
            <w:pPr>
              <w:spacing w:before="0"/>
              <w:jc w:val="left"/>
              <w:rPr>
                <w:rFonts w:cstheme="minorHAnsi"/>
              </w:rPr>
            </w:pPr>
          </w:p>
          <w:p w:rsidR="00630594" w:rsidRDefault="00630594" w:rsidP="00FD4E93">
            <w:pPr>
              <w:spacing w:before="0"/>
              <w:jc w:val="left"/>
              <w:rPr>
                <w:rFonts w:cstheme="minorHAnsi"/>
              </w:rPr>
            </w:pPr>
            <w:r w:rsidRPr="009C4813">
              <w:rPr>
                <w:rFonts w:cstheme="minorHAnsi"/>
              </w:rPr>
              <w:t>[….................]</w:t>
            </w:r>
          </w:p>
          <w:p w:rsidR="00630594" w:rsidRPr="009C4813" w:rsidRDefault="00630594" w:rsidP="00FD4E93">
            <w:pPr>
              <w:spacing w:before="0"/>
              <w:jc w:val="left"/>
              <w:rPr>
                <w:rFonts w:cstheme="minorHAnsi"/>
              </w:rPr>
            </w:pPr>
          </w:p>
        </w:tc>
      </w:tr>
      <w:tr w:rsidR="00630594" w:rsidRPr="009C4813" w:rsidTr="00FD4E9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630594" w:rsidRPr="009C4813" w:rsidRDefault="00630594" w:rsidP="00FD4E93">
            <w:pPr>
              <w:jc w:val="left"/>
              <w:rPr>
                <w:rFonts w:cstheme="minorHAnsi"/>
                <w:b/>
              </w:rPr>
            </w:pPr>
            <w:r w:rsidRPr="009C4813">
              <w:rPr>
                <w:rFonts w:cstheme="minorHAnsi"/>
              </w:rPr>
              <w:t>[] Ναι [] Όχι</w:t>
            </w:r>
          </w:p>
          <w:p w:rsidR="00630594" w:rsidRPr="009C4813" w:rsidRDefault="00630594" w:rsidP="00FD4E93">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630594" w:rsidRPr="009C4813" w:rsidRDefault="00630594" w:rsidP="00FD4E93">
            <w:pPr>
              <w:jc w:val="left"/>
              <w:rPr>
                <w:rFonts w:cstheme="minorHAnsi"/>
              </w:rPr>
            </w:pPr>
            <w:r w:rsidRPr="009C4813">
              <w:rPr>
                <w:rFonts w:cstheme="minorHAnsi"/>
              </w:rPr>
              <w:t>[……]</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9C4813">
              <w:rPr>
                <w:rFonts w:cstheme="minorHAnsi"/>
              </w:rPr>
              <w:lastRenderedPageBreak/>
              <w:t>Μπορεί ο οικονομικός φορέας να επιβεβαιώσει ότι:</w:t>
            </w:r>
          </w:p>
          <w:p w:rsidR="00630594" w:rsidRPr="009C4813" w:rsidRDefault="00630594" w:rsidP="00FD4E93">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30594" w:rsidRPr="009C4813" w:rsidRDefault="00630594" w:rsidP="00FD4E93">
            <w:pPr>
              <w:rPr>
                <w:rFonts w:cstheme="minorHAnsi"/>
              </w:rPr>
            </w:pPr>
            <w:r w:rsidRPr="009C4813">
              <w:rPr>
                <w:rFonts w:cstheme="minorHAnsi"/>
              </w:rPr>
              <w:t>β) δεν έχει αποκρύψει τις πληροφορίες αυτές,</w:t>
            </w:r>
          </w:p>
          <w:p w:rsidR="00630594" w:rsidRPr="009C4813" w:rsidRDefault="00630594" w:rsidP="00FD4E93">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630594" w:rsidRPr="009C4813" w:rsidRDefault="00630594" w:rsidP="00FD4E93">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jc w:val="left"/>
              <w:rPr>
                <w:rFonts w:cstheme="minorHAnsi"/>
              </w:rPr>
            </w:pPr>
            <w:r w:rsidRPr="009C4813">
              <w:rPr>
                <w:rFonts w:cstheme="minorHAnsi"/>
              </w:rPr>
              <w:t>[] Ναι [] Όχι</w:t>
            </w:r>
          </w:p>
        </w:tc>
      </w:tr>
    </w:tbl>
    <w:p w:rsidR="00630594" w:rsidRPr="009C4813" w:rsidRDefault="00630594" w:rsidP="00630594">
      <w:pPr>
        <w:pStyle w:val="ChapterTitle"/>
        <w:rPr>
          <w:rFonts w:asciiTheme="minorHAnsi" w:hAnsiTheme="minorHAnsi" w:cstheme="minorHAnsi"/>
        </w:rPr>
      </w:pPr>
    </w:p>
    <w:p w:rsidR="00630594" w:rsidRPr="009C4813" w:rsidRDefault="00630594" w:rsidP="00630594">
      <w:pPr>
        <w:jc w:val="center"/>
        <w:rPr>
          <w:rFonts w:cstheme="minorHAnsi"/>
          <w:b/>
          <w:bCs/>
        </w:rPr>
      </w:pPr>
    </w:p>
    <w:p w:rsidR="00630594" w:rsidRPr="009C4813" w:rsidRDefault="00630594" w:rsidP="00630594">
      <w:pPr>
        <w:pageBreakBefore/>
        <w:jc w:val="center"/>
        <w:rPr>
          <w:rFonts w:cstheme="minorHAnsi"/>
        </w:rPr>
      </w:pPr>
      <w:r w:rsidRPr="009C4813">
        <w:rPr>
          <w:rFonts w:cstheme="minorHAnsi"/>
          <w:b/>
          <w:bCs/>
          <w:u w:val="single"/>
        </w:rPr>
        <w:lastRenderedPageBreak/>
        <w:t>Μέρος IV: Κριτήρια επιλογής</w:t>
      </w:r>
    </w:p>
    <w:p w:rsidR="00630594" w:rsidRPr="009C4813" w:rsidRDefault="00630594" w:rsidP="00630594">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630594" w:rsidRPr="009C4813" w:rsidRDefault="00630594" w:rsidP="00630594">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630594" w:rsidRPr="009C4813" w:rsidRDefault="00630594" w:rsidP="0063059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30594" w:rsidRPr="0023744E"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23744E" w:rsidRDefault="00630594" w:rsidP="00FD4E93">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23744E" w:rsidRDefault="00630594" w:rsidP="00FD4E93">
            <w:pPr>
              <w:rPr>
                <w:rFonts w:cstheme="minorHAnsi"/>
              </w:rPr>
            </w:pPr>
            <w:r w:rsidRPr="0023744E">
              <w:rPr>
                <w:rFonts w:cstheme="minorHAnsi"/>
                <w:b/>
                <w:i/>
              </w:rPr>
              <w:t>Απάντηση</w:t>
            </w:r>
          </w:p>
        </w:tc>
      </w:tr>
      <w:tr w:rsidR="00630594" w:rsidRPr="0023744E"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23744E" w:rsidRDefault="00630594" w:rsidP="00FD4E93">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630594" w:rsidRPr="0023744E" w:rsidRDefault="00630594" w:rsidP="00FD4E93">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23744E" w:rsidRDefault="00630594" w:rsidP="00FD4E93">
            <w:pPr>
              <w:jc w:val="left"/>
              <w:rPr>
                <w:rFonts w:cstheme="minorHAnsi"/>
                <w:i/>
              </w:rPr>
            </w:pPr>
            <w:r w:rsidRPr="0023744E">
              <w:rPr>
                <w:rFonts w:cstheme="minorHAnsi"/>
              </w:rPr>
              <w:t>[…]</w:t>
            </w:r>
          </w:p>
          <w:p w:rsidR="00630594" w:rsidRPr="0023744E" w:rsidRDefault="00630594" w:rsidP="00FD4E93">
            <w:pPr>
              <w:jc w:val="left"/>
              <w:rPr>
                <w:rFonts w:cstheme="minorHAnsi"/>
                <w:i/>
              </w:rPr>
            </w:pPr>
          </w:p>
          <w:p w:rsidR="00630594" w:rsidRPr="0023744E" w:rsidRDefault="00630594" w:rsidP="00FD4E93">
            <w:pPr>
              <w:jc w:val="left"/>
              <w:rPr>
                <w:rFonts w:cstheme="minorHAnsi"/>
                <w:i/>
              </w:rPr>
            </w:pPr>
          </w:p>
          <w:p w:rsidR="00630594" w:rsidRPr="0023744E" w:rsidRDefault="00630594" w:rsidP="00FD4E93">
            <w:pPr>
              <w:jc w:val="left"/>
              <w:rPr>
                <w:rFonts w:cstheme="minorHAnsi"/>
                <w:i/>
              </w:rPr>
            </w:pPr>
          </w:p>
          <w:p w:rsidR="00630594" w:rsidRPr="0023744E" w:rsidRDefault="00630594" w:rsidP="00FD4E93">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630594" w:rsidRPr="0023744E" w:rsidRDefault="00630594" w:rsidP="00FD4E93">
            <w:pPr>
              <w:jc w:val="left"/>
              <w:rPr>
                <w:rFonts w:cstheme="minorHAnsi"/>
              </w:rPr>
            </w:pPr>
            <w:r w:rsidRPr="0023744E">
              <w:rPr>
                <w:rFonts w:cstheme="minorHAnsi"/>
                <w:i/>
              </w:rPr>
              <w:t>[……][……][……]</w:t>
            </w:r>
          </w:p>
        </w:tc>
      </w:tr>
    </w:tbl>
    <w:p w:rsidR="00630594" w:rsidRPr="009C4813" w:rsidRDefault="00630594" w:rsidP="00630594">
      <w:pPr>
        <w:jc w:val="center"/>
        <w:rPr>
          <w:rFonts w:cstheme="minorHAnsi"/>
          <w:b/>
          <w:bCs/>
        </w:rPr>
      </w:pPr>
    </w:p>
    <w:p w:rsidR="00630594" w:rsidRPr="009C4813" w:rsidRDefault="00630594" w:rsidP="00630594">
      <w:pPr>
        <w:jc w:val="center"/>
        <w:rPr>
          <w:rFonts w:cstheme="minorHAnsi"/>
          <w:b/>
          <w:bCs/>
        </w:rPr>
      </w:pPr>
    </w:p>
    <w:p w:rsidR="00630594" w:rsidRPr="009C4813" w:rsidRDefault="00630594" w:rsidP="00630594">
      <w:pPr>
        <w:pageBreakBefore/>
        <w:jc w:val="center"/>
        <w:rPr>
          <w:rFonts w:cstheme="minorHAnsi"/>
          <w:b/>
          <w:i/>
        </w:rPr>
      </w:pPr>
      <w:r w:rsidRPr="009C4813">
        <w:rPr>
          <w:rFonts w:cstheme="minorHAnsi"/>
          <w:b/>
          <w:bCs/>
        </w:rPr>
        <w:lastRenderedPageBreak/>
        <w:t>Β: Οικονομική και χρηματοοικονομική επάρκεια</w:t>
      </w:r>
    </w:p>
    <w:p w:rsidR="00630594" w:rsidRPr="009C4813" w:rsidRDefault="00630594" w:rsidP="0063059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i/>
              </w:rPr>
              <w:t>Απάντηση:</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9"/>
                <w:rFonts w:cstheme="minorHAnsi"/>
              </w:rPr>
              <w:endnoteReference w:id="31"/>
            </w:r>
            <w:r w:rsidRPr="009C4813">
              <w:rPr>
                <w:rFonts w:cstheme="minorHAnsi"/>
                <w:b/>
              </w:rPr>
              <w:t>:</w:t>
            </w:r>
          </w:p>
          <w:p w:rsidR="00630594" w:rsidRPr="009C4813" w:rsidRDefault="00630594" w:rsidP="00FD4E93">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630594" w:rsidRPr="009C4813" w:rsidRDefault="00630594" w:rsidP="00FD4E93">
            <w:pPr>
              <w:rPr>
                <w:rFonts w:cstheme="minorHAnsi"/>
              </w:rPr>
            </w:pPr>
            <w:r w:rsidRPr="009C4813">
              <w:rPr>
                <w:rFonts w:cstheme="minorHAnsi"/>
              </w:rPr>
              <w:t>[……],[……][…]νόμισμα</w:t>
            </w:r>
          </w:p>
          <w:p w:rsidR="00630594" w:rsidRPr="009C4813" w:rsidRDefault="00630594" w:rsidP="00FD4E93">
            <w:pPr>
              <w:rPr>
                <w:rFonts w:cstheme="minorHAnsi"/>
              </w:rPr>
            </w:pPr>
          </w:p>
          <w:p w:rsidR="00630594" w:rsidRPr="009C4813" w:rsidRDefault="00630594" w:rsidP="00FD4E93">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630594" w:rsidRPr="009C4813" w:rsidRDefault="00630594" w:rsidP="00FD4E93">
            <w:pPr>
              <w:rPr>
                <w:rFonts w:cstheme="minorHAnsi"/>
              </w:rPr>
            </w:pPr>
            <w:r w:rsidRPr="009C4813">
              <w:rPr>
                <w:rFonts w:cstheme="minorHAnsi"/>
                <w:i/>
              </w:rPr>
              <w:t>[……][……][……]</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rPr>
              <w:t>[…................................…]</w:t>
            </w:r>
          </w:p>
        </w:tc>
      </w:tr>
    </w:tbl>
    <w:p w:rsidR="00630594" w:rsidRPr="009C4813" w:rsidRDefault="00630594" w:rsidP="00630594">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630594" w:rsidRPr="009C4813" w:rsidRDefault="00630594" w:rsidP="0063059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b/>
                <w:i/>
              </w:rPr>
              <w:t>Απάντηση:</w:t>
            </w:r>
          </w:p>
        </w:tc>
      </w:tr>
      <w:tr w:rsidR="00630594" w:rsidRPr="009C4813"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630594" w:rsidRPr="009C4813" w:rsidRDefault="00630594" w:rsidP="00FD4E93">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30594" w:rsidRPr="009C4813" w:rsidRDefault="00630594" w:rsidP="00FD4E93">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Default="00630594" w:rsidP="00FD4E93">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630594" w:rsidRPr="006C2D62" w:rsidRDefault="00630594" w:rsidP="00FD4E93">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630594" w:rsidRPr="009C4813" w:rsidTr="00FD4E93">
              <w:tc>
                <w:tcPr>
                  <w:tcW w:w="1057"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9C4813">
                    <w:rPr>
                      <w:rFonts w:cstheme="minorHAnsi"/>
                      <w:sz w:val="14"/>
                      <w:szCs w:val="14"/>
                    </w:rPr>
                    <w:t>παραλήπτες</w:t>
                  </w:r>
                </w:p>
              </w:tc>
            </w:tr>
            <w:tr w:rsidR="00630594" w:rsidRPr="009C4813" w:rsidTr="00FD4E93">
              <w:tc>
                <w:tcPr>
                  <w:tcW w:w="1057"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rPr>
                      <w:rFonts w:cstheme="minorHAnsi"/>
                    </w:rPr>
                  </w:pPr>
                </w:p>
              </w:tc>
            </w:tr>
            <w:tr w:rsidR="00630594" w:rsidRPr="009C4813" w:rsidTr="00FD4E93">
              <w:tc>
                <w:tcPr>
                  <w:tcW w:w="1057"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rPr>
                      <w:rFonts w:cstheme="minorHAnsi"/>
                    </w:rPr>
                  </w:pPr>
                </w:p>
              </w:tc>
            </w:tr>
            <w:tr w:rsidR="00630594" w:rsidRPr="009C4813" w:rsidTr="00FD4E93">
              <w:tc>
                <w:tcPr>
                  <w:tcW w:w="1057"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rPr>
                      <w:rFonts w:cstheme="minorHAnsi"/>
                    </w:rPr>
                  </w:pPr>
                </w:p>
              </w:tc>
            </w:tr>
          </w:tbl>
          <w:p w:rsidR="00630594" w:rsidRPr="009C4813" w:rsidRDefault="00630594" w:rsidP="00FD4E93">
            <w:pPr>
              <w:rPr>
                <w:rFonts w:cstheme="minorHAnsi"/>
              </w:rPr>
            </w:pPr>
          </w:p>
        </w:tc>
      </w:tr>
      <w:tr w:rsidR="00630594" w:rsidRPr="00BB65FB"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rPr>
                <w:rFonts w:cstheme="minorHAnsi"/>
              </w:rPr>
            </w:pPr>
            <w:r w:rsidRPr="00AD6BED">
              <w:t>[....……]</w:t>
            </w:r>
          </w:p>
        </w:tc>
      </w:tr>
      <w:tr w:rsidR="00630594" w:rsidRPr="00BB65FB" w:rsidTr="00FD4E93">
        <w:trPr>
          <w:jc w:val="center"/>
        </w:trPr>
        <w:tc>
          <w:tcPr>
            <w:tcW w:w="4479" w:type="dxa"/>
            <w:tcBorders>
              <w:top w:val="single" w:sz="4" w:space="0" w:color="000000"/>
              <w:left w:val="single" w:sz="4" w:space="0" w:color="000000"/>
              <w:bottom w:val="single" w:sz="4" w:space="0" w:color="000000"/>
            </w:tcBorders>
            <w:shd w:val="clear" w:color="auto" w:fill="auto"/>
          </w:tcPr>
          <w:p w:rsidR="00630594" w:rsidRPr="009C4813" w:rsidRDefault="00630594" w:rsidP="00FD4E93">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630594" w:rsidRPr="009C4813" w:rsidRDefault="00630594" w:rsidP="00FD4E93">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30594" w:rsidRPr="009C4813" w:rsidRDefault="00630594" w:rsidP="00FD4E93">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630594" w:rsidRPr="009C4813" w:rsidRDefault="00630594" w:rsidP="00FD4E93">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30594" w:rsidRPr="009C4813" w:rsidRDefault="00630594" w:rsidP="00FD4E93">
            <w:pPr>
              <w:snapToGrid w:val="0"/>
              <w:rPr>
                <w:rFonts w:cstheme="minorHAnsi"/>
              </w:rPr>
            </w:pPr>
          </w:p>
          <w:p w:rsidR="00630594" w:rsidRPr="009C4813" w:rsidRDefault="00630594" w:rsidP="00FD4E93">
            <w:pPr>
              <w:rPr>
                <w:rFonts w:cstheme="minorHAnsi"/>
              </w:rPr>
            </w:pPr>
            <w:r w:rsidRPr="009C4813">
              <w:rPr>
                <w:rFonts w:cstheme="minorHAnsi"/>
              </w:rPr>
              <w:t>[] Ναι [] Όχι</w:t>
            </w: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rPr>
            </w:pPr>
          </w:p>
          <w:p w:rsidR="00630594" w:rsidRPr="009C4813" w:rsidRDefault="00630594" w:rsidP="00FD4E93">
            <w:pPr>
              <w:rPr>
                <w:rFonts w:cstheme="minorHAnsi"/>
                <w:i/>
              </w:rPr>
            </w:pPr>
            <w:r w:rsidRPr="009C4813">
              <w:rPr>
                <w:rFonts w:cstheme="minorHAnsi"/>
              </w:rPr>
              <w:t>[] Ναι [] Όχι</w:t>
            </w:r>
          </w:p>
          <w:p w:rsidR="00630594" w:rsidRDefault="00630594" w:rsidP="00FD4E93">
            <w:pPr>
              <w:rPr>
                <w:rFonts w:cstheme="minorHAnsi"/>
                <w:i/>
              </w:rPr>
            </w:pPr>
          </w:p>
          <w:p w:rsidR="00630594" w:rsidRPr="009C4813" w:rsidRDefault="00630594" w:rsidP="00FD4E93">
            <w:pPr>
              <w:snapToGrid w:val="0"/>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630594" w:rsidRDefault="00630594" w:rsidP="00630594">
      <w:pPr>
        <w:pStyle w:val="ChapterTitle"/>
        <w:rPr>
          <w:bCs/>
        </w:rPr>
      </w:pPr>
    </w:p>
    <w:p w:rsidR="00630594" w:rsidRDefault="00630594" w:rsidP="00630594">
      <w:pPr>
        <w:spacing w:before="0" w:after="200" w:line="276" w:lineRule="auto"/>
        <w:jc w:val="left"/>
        <w:rPr>
          <w:rFonts w:ascii="Calibri" w:hAnsi="Calibri" w:cs="Calibri"/>
          <w:b/>
          <w:bCs/>
          <w:kern w:val="1"/>
          <w:lang w:eastAsia="zh-CN"/>
        </w:rPr>
      </w:pPr>
      <w:r>
        <w:rPr>
          <w:bCs/>
        </w:rPr>
        <w:br w:type="page"/>
      </w:r>
    </w:p>
    <w:p w:rsidR="00630594" w:rsidRPr="00D37552" w:rsidRDefault="00630594" w:rsidP="00630594">
      <w:pPr>
        <w:pageBreakBefore/>
        <w:jc w:val="center"/>
      </w:pPr>
      <w:r w:rsidRPr="00D37552">
        <w:rPr>
          <w:b/>
          <w:bCs/>
        </w:rPr>
        <w:lastRenderedPageBreak/>
        <w:t>Δ: Συστήματα διασφάλισης ποιότητας και πρότυπα περιβαλλοντικής διαχείρισης</w:t>
      </w:r>
    </w:p>
    <w:p w:rsidR="00630594" w:rsidRPr="00D37552" w:rsidRDefault="00630594" w:rsidP="00630594">
      <w:pPr>
        <w:pBdr>
          <w:top w:val="single" w:sz="4" w:space="1" w:color="000000"/>
          <w:left w:val="single" w:sz="4" w:space="4" w:color="000000"/>
          <w:bottom w:val="single" w:sz="4" w:space="1" w:color="000000"/>
          <w:right w:val="single" w:sz="4" w:space="4" w:color="000000"/>
        </w:pBdr>
        <w:shd w:val="clear" w:color="auto" w:fill="BFBFBF"/>
      </w:pPr>
      <w:r w:rsidRPr="00D37552">
        <w:rPr>
          <w:b/>
          <w:i/>
        </w:rPr>
        <w:t xml:space="preserve">Ο οικονομικός φορέας πρέπει να παράσχει πληροφορίες </w:t>
      </w:r>
      <w:r w:rsidRPr="00D37552">
        <w:rPr>
          <w:b/>
          <w:u w:val="single"/>
        </w:rPr>
        <w:t>μόνον</w:t>
      </w:r>
      <w:r w:rsidRPr="00D37552">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30594" w:rsidTr="00FD4E93">
        <w:tc>
          <w:tcPr>
            <w:tcW w:w="4479" w:type="dxa"/>
            <w:tcBorders>
              <w:top w:val="single" w:sz="4" w:space="0" w:color="000000"/>
              <w:left w:val="single" w:sz="4" w:space="0" w:color="000000"/>
              <w:bottom w:val="single" w:sz="4" w:space="0" w:color="000000"/>
            </w:tcBorders>
            <w:shd w:val="clear" w:color="auto" w:fill="auto"/>
          </w:tcPr>
          <w:p w:rsidR="00630594" w:rsidRPr="00D37552" w:rsidRDefault="00630594" w:rsidP="00FD4E93">
            <w:r w:rsidRPr="00D37552">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594" w:rsidRDefault="00630594" w:rsidP="00FD4E93">
            <w:r>
              <w:rPr>
                <w:b/>
                <w:i/>
              </w:rPr>
              <w:t>Απάντηση:</w:t>
            </w:r>
          </w:p>
        </w:tc>
      </w:tr>
      <w:tr w:rsidR="00630594" w:rsidRPr="006C5774" w:rsidTr="00FD4E93">
        <w:tc>
          <w:tcPr>
            <w:tcW w:w="4479" w:type="dxa"/>
            <w:tcBorders>
              <w:top w:val="single" w:sz="4" w:space="0" w:color="000000"/>
              <w:left w:val="single" w:sz="4" w:space="0" w:color="000000"/>
              <w:bottom w:val="single" w:sz="4" w:space="0" w:color="000000"/>
            </w:tcBorders>
            <w:shd w:val="clear" w:color="auto" w:fill="auto"/>
          </w:tcPr>
          <w:p w:rsidR="00630594" w:rsidRPr="00D37552" w:rsidRDefault="00630594" w:rsidP="00FD4E93">
            <w:r w:rsidRPr="00D37552">
              <w:rPr>
                <w:color w:val="000000"/>
              </w:rPr>
              <w:t xml:space="preserve">Θα είναι σε θέση ο οικονομικός φορέας να προσκομίσει </w:t>
            </w:r>
            <w:r w:rsidRPr="00D37552">
              <w:rPr>
                <w:b/>
                <w:color w:val="000000"/>
              </w:rPr>
              <w:t>πιστοποιητικά</w:t>
            </w:r>
            <w:r w:rsidRPr="00D37552">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37552">
              <w:rPr>
                <w:b/>
                <w:color w:val="000000"/>
              </w:rPr>
              <w:t>πρότυπα διασφάλισης ποιότητας</w:t>
            </w:r>
            <w:r w:rsidRPr="00D37552">
              <w:rPr>
                <w:color w:val="000000"/>
              </w:rPr>
              <w:t>, συμπεριλαμβανομένης της προσβασιμότητας για άτομα με ειδικές ανάγκες;</w:t>
            </w:r>
          </w:p>
          <w:p w:rsidR="00630594" w:rsidRPr="00D37552" w:rsidRDefault="00630594" w:rsidP="00FD4E93">
            <w:r w:rsidRPr="00D37552">
              <w:rPr>
                <w:b/>
                <w:color w:val="000000"/>
              </w:rPr>
              <w:t>Εάν όχι</w:t>
            </w:r>
            <w:r w:rsidRPr="00D37552">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30594" w:rsidRPr="00D37552" w:rsidRDefault="00630594" w:rsidP="00FD4E93">
            <w:r w:rsidRPr="00D37552">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0594" w:rsidRPr="00D37552" w:rsidRDefault="00630594" w:rsidP="00FD4E93">
            <w:pPr>
              <w:jc w:val="left"/>
            </w:pPr>
            <w:r w:rsidRPr="00D37552">
              <w:t>[] Ναι [] Όχι</w:t>
            </w:r>
          </w:p>
          <w:p w:rsidR="00630594" w:rsidRPr="00D37552" w:rsidRDefault="00630594" w:rsidP="00FD4E93">
            <w:pPr>
              <w:jc w:val="left"/>
            </w:pPr>
          </w:p>
          <w:p w:rsidR="00630594" w:rsidRPr="00D37552" w:rsidRDefault="00630594" w:rsidP="00FD4E93">
            <w:pPr>
              <w:jc w:val="left"/>
            </w:pPr>
          </w:p>
          <w:p w:rsidR="00630594" w:rsidRPr="00D37552" w:rsidRDefault="00630594" w:rsidP="00FD4E93">
            <w:pPr>
              <w:jc w:val="left"/>
            </w:pPr>
          </w:p>
          <w:p w:rsidR="00630594" w:rsidRPr="00D37552" w:rsidRDefault="00630594" w:rsidP="00FD4E93">
            <w:pPr>
              <w:jc w:val="left"/>
            </w:pPr>
          </w:p>
          <w:p w:rsidR="00630594" w:rsidRPr="00D37552" w:rsidRDefault="00630594" w:rsidP="00FD4E93">
            <w:pPr>
              <w:jc w:val="left"/>
            </w:pPr>
          </w:p>
          <w:p w:rsidR="00630594" w:rsidRPr="00D37552" w:rsidRDefault="00630594" w:rsidP="00FD4E93">
            <w:pPr>
              <w:jc w:val="left"/>
            </w:pPr>
          </w:p>
          <w:p w:rsidR="00630594" w:rsidRPr="00D37552" w:rsidRDefault="00630594" w:rsidP="00FD4E93">
            <w:pPr>
              <w:jc w:val="left"/>
            </w:pPr>
          </w:p>
          <w:p w:rsidR="00630594" w:rsidRPr="00D37552" w:rsidRDefault="00630594" w:rsidP="00FD4E93">
            <w:pPr>
              <w:jc w:val="left"/>
            </w:pPr>
            <w:r w:rsidRPr="00D37552">
              <w:t>[……] [……]</w:t>
            </w:r>
          </w:p>
          <w:p w:rsidR="00630594" w:rsidRPr="00D37552" w:rsidRDefault="00630594" w:rsidP="00FD4E93">
            <w:pPr>
              <w:jc w:val="left"/>
              <w:rPr>
                <w:i/>
              </w:rPr>
            </w:pPr>
          </w:p>
          <w:p w:rsidR="00630594" w:rsidRPr="00D37552" w:rsidRDefault="00630594" w:rsidP="00FD4E93">
            <w:pPr>
              <w:jc w:val="left"/>
              <w:rPr>
                <w:i/>
              </w:rPr>
            </w:pPr>
          </w:p>
          <w:p w:rsidR="00630594" w:rsidRPr="00D37552" w:rsidRDefault="00630594" w:rsidP="00FD4E93">
            <w:pPr>
              <w:jc w:val="left"/>
              <w:rPr>
                <w:i/>
              </w:rPr>
            </w:pPr>
          </w:p>
          <w:p w:rsidR="00630594" w:rsidRPr="00D37552" w:rsidRDefault="00630594" w:rsidP="00FD4E93">
            <w:pPr>
              <w:jc w:val="left"/>
            </w:pPr>
            <w:r w:rsidRPr="00D37552">
              <w:rPr>
                <w:i/>
              </w:rPr>
              <w:t>(διαδικτυακή διεύθυνση, αρχή ή φορέας έκδοσης, επακριβή στοιχεία αναφοράς των εγγράφων): [……][……][……]</w:t>
            </w:r>
          </w:p>
        </w:tc>
      </w:tr>
    </w:tbl>
    <w:p w:rsidR="00630594" w:rsidRDefault="00630594" w:rsidP="00630594">
      <w:pPr>
        <w:pStyle w:val="ChapterTitle"/>
        <w:rPr>
          <w:bCs/>
        </w:rPr>
      </w:pPr>
    </w:p>
    <w:p w:rsidR="00630594" w:rsidRDefault="00630594" w:rsidP="00630594">
      <w:pPr>
        <w:spacing w:before="0" w:after="200" w:line="276" w:lineRule="auto"/>
        <w:jc w:val="left"/>
        <w:rPr>
          <w:rFonts w:ascii="Calibri" w:hAnsi="Calibri" w:cs="Calibri"/>
          <w:b/>
          <w:bCs/>
          <w:kern w:val="1"/>
          <w:lang w:eastAsia="zh-CN"/>
        </w:rPr>
      </w:pPr>
      <w:r>
        <w:rPr>
          <w:bCs/>
        </w:rPr>
        <w:br w:type="page"/>
      </w:r>
    </w:p>
    <w:p w:rsidR="00630594" w:rsidRPr="00E45B24" w:rsidRDefault="00630594" w:rsidP="00630594">
      <w:pPr>
        <w:pStyle w:val="ChapterTitle"/>
        <w:rPr>
          <w:i/>
        </w:rPr>
      </w:pPr>
      <w:r w:rsidRPr="00E45B24">
        <w:rPr>
          <w:bCs/>
        </w:rPr>
        <w:lastRenderedPageBreak/>
        <w:t>Μέρος V: Τελικές δηλώσεις</w:t>
      </w:r>
    </w:p>
    <w:p w:rsidR="00630594" w:rsidRPr="00E45B24" w:rsidRDefault="00630594" w:rsidP="00630594">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30594" w:rsidRPr="00E45B24" w:rsidRDefault="00630594" w:rsidP="00630594">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630594" w:rsidRPr="00E45B24" w:rsidRDefault="00630594" w:rsidP="00630594">
      <w:pPr>
        <w:pStyle w:val="af3"/>
        <w:numPr>
          <w:ilvl w:val="0"/>
          <w:numId w:val="17"/>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630594" w:rsidRPr="00E45B24" w:rsidRDefault="00630594" w:rsidP="00630594">
      <w:pPr>
        <w:pStyle w:val="af3"/>
        <w:numPr>
          <w:ilvl w:val="0"/>
          <w:numId w:val="17"/>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630594" w:rsidRPr="00E45B24" w:rsidRDefault="00630594" w:rsidP="00630594">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Πληροφορικής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630594" w:rsidRPr="00E45B24" w:rsidRDefault="00630594" w:rsidP="00630594">
      <w:pPr>
        <w:rPr>
          <w:rFonts w:ascii="Calibri" w:hAnsi="Calibri" w:cs="Calibri"/>
          <w:i/>
        </w:rPr>
      </w:pPr>
    </w:p>
    <w:p w:rsidR="00630594" w:rsidRPr="00B045C3" w:rsidRDefault="00630594" w:rsidP="00630594">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630594" w:rsidRDefault="00630594" w:rsidP="00630594">
      <w:pPr>
        <w:pStyle w:val="aa"/>
        <w:rPr>
          <w:rFonts w:ascii="Calibri" w:hAnsi="Calibri" w:cs="Calibri"/>
          <w:sz w:val="22"/>
        </w:rPr>
      </w:pPr>
    </w:p>
    <w:p w:rsidR="00630594" w:rsidRDefault="00630594" w:rsidP="00630594">
      <w:pPr>
        <w:pStyle w:val="aa"/>
        <w:rPr>
          <w:rFonts w:ascii="Calibri" w:hAnsi="Calibri" w:cs="Calibri"/>
          <w:sz w:val="22"/>
        </w:rPr>
      </w:pPr>
    </w:p>
    <w:p w:rsidR="00D66A84" w:rsidRDefault="00AC6FE2"/>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E2" w:rsidRDefault="00AC6FE2" w:rsidP="00630594">
      <w:pPr>
        <w:spacing w:before="0"/>
      </w:pPr>
      <w:r>
        <w:separator/>
      </w:r>
    </w:p>
  </w:endnote>
  <w:endnote w:type="continuationSeparator" w:id="0">
    <w:p w:rsidR="00AC6FE2" w:rsidRDefault="00AC6FE2" w:rsidP="00630594">
      <w:pPr>
        <w:spacing w:before="0"/>
      </w:pPr>
      <w:r>
        <w:continuationSeparator/>
      </w:r>
    </w:p>
  </w:endnote>
  <w:endnote w:id="1">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630594" w:rsidRPr="008F01DB" w:rsidRDefault="00630594" w:rsidP="00630594">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30594" w:rsidRPr="008F01DB" w:rsidRDefault="00630594" w:rsidP="00630594">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30594" w:rsidRPr="008F01DB" w:rsidRDefault="00630594" w:rsidP="00630594">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30594" w:rsidRPr="008F01DB" w:rsidRDefault="00630594" w:rsidP="00630594">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30594" w:rsidRPr="00BB65F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630594" w:rsidRPr="008F01DB" w:rsidRDefault="00630594" w:rsidP="00630594">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630594" w:rsidRDefault="00630594" w:rsidP="00630594">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630594" w:rsidRPr="002F6B21" w:rsidRDefault="00630594" w:rsidP="00630594">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6">
    <w:p w:rsidR="00630594" w:rsidRDefault="00630594" w:rsidP="00630594">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630594" w:rsidRPr="00013714" w:rsidRDefault="00630594" w:rsidP="00630594">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E2" w:rsidRDefault="00AC6FE2" w:rsidP="00630594">
      <w:pPr>
        <w:spacing w:before="0"/>
      </w:pPr>
      <w:r>
        <w:separator/>
      </w:r>
    </w:p>
  </w:footnote>
  <w:footnote w:type="continuationSeparator" w:id="0">
    <w:p w:rsidR="00AC6FE2" w:rsidRDefault="00AC6FE2" w:rsidP="0063059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865885"/>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6E5E0E"/>
    <w:multiLevelType w:val="hybridMultilevel"/>
    <w:tmpl w:val="F3CA4B0E"/>
    <w:lvl w:ilvl="0" w:tplc="04080001">
      <w:start w:val="1"/>
      <w:numFmt w:val="bullet"/>
      <w:lvlText w:val=""/>
      <w:lvlJc w:val="left"/>
      <w:pPr>
        <w:ind w:left="501" w:hanging="360"/>
      </w:pPr>
      <w:rPr>
        <w:rFonts w:ascii="Symbol" w:hAnsi="Symbol"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25" w15:restartNumberingAfterBreak="0">
    <w:nsid w:val="74D26AF3"/>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C67871"/>
    <w:multiLevelType w:val="hybridMultilevel"/>
    <w:tmpl w:val="43660B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6"/>
  </w:num>
  <w:num w:numId="6">
    <w:abstractNumId w:val="12"/>
  </w:num>
  <w:num w:numId="7">
    <w:abstractNumId w:val="20"/>
  </w:num>
  <w:num w:numId="8">
    <w:abstractNumId w:val="27"/>
  </w:num>
  <w:num w:numId="9">
    <w:abstractNumId w:val="15"/>
  </w:num>
  <w:num w:numId="10">
    <w:abstractNumId w:val="10"/>
  </w:num>
  <w:num w:numId="11">
    <w:abstractNumId w:val="16"/>
  </w:num>
  <w:num w:numId="12">
    <w:abstractNumId w:val="6"/>
  </w:num>
  <w:num w:numId="13">
    <w:abstractNumId w:val="18"/>
  </w:num>
  <w:num w:numId="14">
    <w:abstractNumId w:val="8"/>
  </w:num>
  <w:num w:numId="15">
    <w:abstractNumId w:val="14"/>
  </w:num>
  <w:num w:numId="16">
    <w:abstractNumId w:val="22"/>
  </w:num>
  <w:num w:numId="17">
    <w:abstractNumId w:val="3"/>
  </w:num>
  <w:num w:numId="18">
    <w:abstractNumId w:val="2"/>
  </w:num>
  <w:num w:numId="19">
    <w:abstractNumId w:val="4"/>
  </w:num>
  <w:num w:numId="20">
    <w:abstractNumId w:val="23"/>
  </w:num>
  <w:num w:numId="21">
    <w:abstractNumId w:val="19"/>
  </w:num>
  <w:num w:numId="22">
    <w:abstractNumId w:val="17"/>
  </w:num>
  <w:num w:numId="23">
    <w:abstractNumId w:val="5"/>
  </w:num>
  <w:num w:numId="24">
    <w:abstractNumId w:val="9"/>
  </w:num>
  <w:num w:numId="25">
    <w:abstractNumId w:val="13"/>
  </w:num>
  <w:num w:numId="26">
    <w:abstractNumId w:val="25"/>
  </w:num>
  <w:num w:numId="27">
    <w:abstractNumId w:val="21"/>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8C"/>
    <w:rsid w:val="00191A8C"/>
    <w:rsid w:val="00630594"/>
    <w:rsid w:val="00772C1D"/>
    <w:rsid w:val="00AA047E"/>
    <w:rsid w:val="00AC6FE2"/>
    <w:rsid w:val="00AE0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0585"/>
  <w15:chartTrackingRefBased/>
  <w15:docId w15:val="{BFC7F48C-A6FB-4B6B-9301-0BA37530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94"/>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630594"/>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630594"/>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630594"/>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630594"/>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630594"/>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630594"/>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6305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6305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630594"/>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630594"/>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630594"/>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630594"/>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630594"/>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630594"/>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630594"/>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630594"/>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630594"/>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630594"/>
    <w:rPr>
      <w:rFonts w:ascii="Arial" w:eastAsia="Times New Roman" w:hAnsi="Arial" w:cs="Times New Roman"/>
      <w:i/>
      <w:sz w:val="18"/>
      <w:szCs w:val="20"/>
      <w:lang w:val="x-none"/>
    </w:rPr>
  </w:style>
  <w:style w:type="character" w:styleId="-">
    <w:name w:val="Hyperlink"/>
    <w:uiPriority w:val="99"/>
    <w:rsid w:val="00630594"/>
    <w:rPr>
      <w:color w:val="0000FF"/>
      <w:u w:val="single"/>
    </w:rPr>
  </w:style>
  <w:style w:type="table" w:styleId="a3">
    <w:name w:val="Table Grid"/>
    <w:basedOn w:val="a1"/>
    <w:uiPriority w:val="39"/>
    <w:rsid w:val="006305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630594"/>
    <w:pPr>
      <w:tabs>
        <w:tab w:val="center" w:pos="4153"/>
        <w:tab w:val="right" w:pos="8306"/>
      </w:tabs>
      <w:spacing w:before="0"/>
    </w:pPr>
  </w:style>
  <w:style w:type="character" w:customStyle="1" w:styleId="Char">
    <w:name w:val="Κεφαλίδα Char"/>
    <w:aliases w:val="hd Char"/>
    <w:basedOn w:val="a0"/>
    <w:link w:val="a4"/>
    <w:rsid w:val="00630594"/>
  </w:style>
  <w:style w:type="paragraph" w:styleId="a5">
    <w:name w:val="footer"/>
    <w:aliases w:val="ft"/>
    <w:basedOn w:val="a"/>
    <w:link w:val="Char0"/>
    <w:uiPriority w:val="99"/>
    <w:unhideWhenUsed/>
    <w:rsid w:val="00630594"/>
    <w:pPr>
      <w:tabs>
        <w:tab w:val="center" w:pos="4153"/>
        <w:tab w:val="right" w:pos="8306"/>
      </w:tabs>
      <w:spacing w:before="0"/>
    </w:pPr>
  </w:style>
  <w:style w:type="character" w:customStyle="1" w:styleId="Char0">
    <w:name w:val="Υποσέλιδο Char"/>
    <w:aliases w:val="ft Char"/>
    <w:basedOn w:val="a0"/>
    <w:link w:val="a5"/>
    <w:uiPriority w:val="99"/>
    <w:rsid w:val="00630594"/>
  </w:style>
  <w:style w:type="paragraph" w:styleId="a6">
    <w:name w:val="Balloon Text"/>
    <w:basedOn w:val="a"/>
    <w:link w:val="Char1"/>
    <w:semiHidden/>
    <w:unhideWhenUsed/>
    <w:rsid w:val="00630594"/>
    <w:pPr>
      <w:spacing w:before="0"/>
    </w:pPr>
    <w:rPr>
      <w:rFonts w:ascii="Tahoma" w:hAnsi="Tahoma" w:cs="Tahoma"/>
      <w:sz w:val="16"/>
      <w:szCs w:val="16"/>
    </w:rPr>
  </w:style>
  <w:style w:type="character" w:customStyle="1" w:styleId="Char1">
    <w:name w:val="Κείμενο πλαισίου Char"/>
    <w:basedOn w:val="a0"/>
    <w:link w:val="a6"/>
    <w:semiHidden/>
    <w:rsid w:val="00630594"/>
    <w:rPr>
      <w:rFonts w:ascii="Tahoma" w:hAnsi="Tahoma" w:cs="Tahoma"/>
      <w:sz w:val="16"/>
      <w:szCs w:val="16"/>
    </w:rPr>
  </w:style>
  <w:style w:type="paragraph" w:customStyle="1" w:styleId="HEAD1">
    <w:name w:val="HEAD1"/>
    <w:basedOn w:val="a"/>
    <w:next w:val="a"/>
    <w:rsid w:val="00630594"/>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semiHidden/>
    <w:rsid w:val="00630594"/>
    <w:rPr>
      <w:sz w:val="16"/>
    </w:rPr>
  </w:style>
  <w:style w:type="paragraph" w:styleId="a8">
    <w:name w:val="annotation text"/>
    <w:basedOn w:val="a"/>
    <w:link w:val="Char2"/>
    <w:uiPriority w:val="99"/>
    <w:semiHidden/>
    <w:rsid w:val="00630594"/>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semiHidden/>
    <w:rsid w:val="00630594"/>
    <w:rPr>
      <w:rFonts w:ascii="Arial" w:hAnsi="Arial"/>
      <w:sz w:val="18"/>
      <w:szCs w:val="20"/>
    </w:rPr>
  </w:style>
  <w:style w:type="character" w:customStyle="1" w:styleId="a9">
    <w:name w:val="Χαρακτήρες υποσημείωσης"/>
    <w:rsid w:val="00630594"/>
    <w:rPr>
      <w:rFonts w:cs="Times New Roman"/>
      <w:vertAlign w:val="superscript"/>
    </w:rPr>
  </w:style>
  <w:style w:type="paragraph" w:customStyle="1" w:styleId="normalwithoutspacing">
    <w:name w:val="normal_without_spacing"/>
    <w:basedOn w:val="a"/>
    <w:rsid w:val="00630594"/>
    <w:pPr>
      <w:suppressAutoHyphens/>
      <w:spacing w:before="0" w:after="60"/>
    </w:pPr>
    <w:rPr>
      <w:rFonts w:ascii="Calibri" w:hAnsi="Calibri" w:cs="Calibri"/>
      <w:lang w:eastAsia="zh-CN"/>
    </w:rPr>
  </w:style>
  <w:style w:type="paragraph" w:styleId="aa">
    <w:name w:val="Body Text"/>
    <w:basedOn w:val="a"/>
    <w:link w:val="Char3"/>
    <w:rsid w:val="00630594"/>
    <w:rPr>
      <w:sz w:val="20"/>
    </w:rPr>
  </w:style>
  <w:style w:type="character" w:customStyle="1" w:styleId="Char3">
    <w:name w:val="Σώμα κειμένου Char"/>
    <w:basedOn w:val="a0"/>
    <w:link w:val="aa"/>
    <w:rsid w:val="00630594"/>
    <w:rPr>
      <w:sz w:val="20"/>
    </w:rPr>
  </w:style>
  <w:style w:type="paragraph" w:styleId="20">
    <w:name w:val="Body Text 2"/>
    <w:basedOn w:val="a"/>
    <w:link w:val="2Char0"/>
    <w:unhideWhenUsed/>
    <w:rsid w:val="00630594"/>
    <w:pPr>
      <w:spacing w:after="120" w:line="480" w:lineRule="auto"/>
    </w:pPr>
  </w:style>
  <w:style w:type="character" w:customStyle="1" w:styleId="2Char0">
    <w:name w:val="Σώμα κείμενου 2 Char"/>
    <w:basedOn w:val="a0"/>
    <w:link w:val="20"/>
    <w:rsid w:val="00630594"/>
  </w:style>
  <w:style w:type="paragraph" w:customStyle="1" w:styleId="Aaoeeu">
    <w:name w:val="Aaoeeu"/>
    <w:rsid w:val="0063059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630594"/>
    <w:pPr>
      <w:spacing w:after="120"/>
      <w:ind w:left="283"/>
    </w:pPr>
  </w:style>
  <w:style w:type="character" w:customStyle="1" w:styleId="Char4">
    <w:name w:val="Σώμα κείμενου με εσοχή Char"/>
    <w:basedOn w:val="a0"/>
    <w:link w:val="ab"/>
    <w:rsid w:val="00630594"/>
  </w:style>
  <w:style w:type="paragraph" w:styleId="21">
    <w:name w:val="Body Text Indent 2"/>
    <w:basedOn w:val="a"/>
    <w:link w:val="2Char1"/>
    <w:unhideWhenUsed/>
    <w:rsid w:val="00630594"/>
    <w:pPr>
      <w:spacing w:after="120" w:line="480" w:lineRule="auto"/>
      <w:ind w:left="283"/>
    </w:pPr>
  </w:style>
  <w:style w:type="character" w:customStyle="1" w:styleId="2Char1">
    <w:name w:val="Σώμα κείμενου με εσοχή 2 Char"/>
    <w:basedOn w:val="a0"/>
    <w:link w:val="21"/>
    <w:rsid w:val="00630594"/>
  </w:style>
  <w:style w:type="paragraph" w:styleId="ac">
    <w:name w:val="endnote text"/>
    <w:basedOn w:val="a"/>
    <w:link w:val="Char5"/>
    <w:rsid w:val="00630594"/>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630594"/>
    <w:rPr>
      <w:szCs w:val="20"/>
    </w:rPr>
  </w:style>
  <w:style w:type="paragraph" w:customStyle="1" w:styleId="HEAD2">
    <w:name w:val="HEAD2"/>
    <w:basedOn w:val="a"/>
    <w:rsid w:val="00630594"/>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630594"/>
    <w:pPr>
      <w:spacing w:after="120"/>
      <w:ind w:left="283"/>
    </w:pPr>
    <w:rPr>
      <w:sz w:val="16"/>
      <w:szCs w:val="16"/>
    </w:rPr>
  </w:style>
  <w:style w:type="character" w:customStyle="1" w:styleId="3Char0">
    <w:name w:val="Σώμα κείμενου με εσοχή 3 Char"/>
    <w:basedOn w:val="a0"/>
    <w:link w:val="30"/>
    <w:rsid w:val="00630594"/>
    <w:rPr>
      <w:sz w:val="16"/>
      <w:szCs w:val="16"/>
    </w:rPr>
  </w:style>
  <w:style w:type="paragraph" w:styleId="22">
    <w:name w:val="Body Text First Indent 2"/>
    <w:basedOn w:val="ab"/>
    <w:link w:val="2Char2"/>
    <w:unhideWhenUsed/>
    <w:rsid w:val="00630594"/>
    <w:pPr>
      <w:spacing w:after="0"/>
      <w:ind w:left="360" w:firstLine="360"/>
    </w:pPr>
  </w:style>
  <w:style w:type="character" w:customStyle="1" w:styleId="2Char2">
    <w:name w:val="Σώμα κείμενου Πρώτη Εσοχή 2 Char"/>
    <w:basedOn w:val="Char4"/>
    <w:link w:val="22"/>
    <w:rsid w:val="00630594"/>
  </w:style>
  <w:style w:type="paragraph" w:customStyle="1" w:styleId="Bulletn">
    <w:name w:val="Bulletn"/>
    <w:basedOn w:val="a"/>
    <w:rsid w:val="0063059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630594"/>
    <w:rPr>
      <w:b/>
      <w:i/>
      <w:sz w:val="22"/>
      <w:vertAlign w:val="superscript"/>
    </w:rPr>
  </w:style>
  <w:style w:type="character" w:customStyle="1" w:styleId="ae">
    <w:name w:val="Σύμβολο υποσημείωσης"/>
    <w:rsid w:val="00630594"/>
    <w:rPr>
      <w:vertAlign w:val="superscript"/>
    </w:rPr>
  </w:style>
  <w:style w:type="character" w:customStyle="1" w:styleId="DeltaViewInsertion">
    <w:name w:val="DeltaView Insertion"/>
    <w:rsid w:val="00630594"/>
    <w:rPr>
      <w:b/>
      <w:i/>
      <w:spacing w:val="0"/>
      <w:lang w:val="el-GR"/>
    </w:rPr>
  </w:style>
  <w:style w:type="character" w:customStyle="1" w:styleId="NormalBoldChar">
    <w:name w:val="NormalBold Char"/>
    <w:rsid w:val="00630594"/>
    <w:rPr>
      <w:rFonts w:ascii="Times New Roman" w:eastAsia="Times New Roman" w:hAnsi="Times New Roman" w:cs="Times New Roman"/>
      <w:b/>
      <w:sz w:val="24"/>
      <w:lang w:val="el-GR"/>
    </w:rPr>
  </w:style>
  <w:style w:type="paragraph" w:customStyle="1" w:styleId="ChapterTitle">
    <w:name w:val="ChapterTitle"/>
    <w:basedOn w:val="a"/>
    <w:next w:val="a"/>
    <w:rsid w:val="0063059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630594"/>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630594"/>
    <w:rPr>
      <w:vertAlign w:val="superscript"/>
    </w:rPr>
  </w:style>
  <w:style w:type="paragraph" w:styleId="af">
    <w:name w:val="footnote text"/>
    <w:basedOn w:val="a"/>
    <w:link w:val="Char6"/>
    <w:rsid w:val="00630594"/>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630594"/>
    <w:rPr>
      <w:rFonts w:ascii="Calibri" w:hAnsi="Calibri" w:cs="Calibri"/>
      <w:sz w:val="18"/>
      <w:szCs w:val="20"/>
      <w:lang w:val="en-IE" w:eastAsia="zh-CN"/>
    </w:rPr>
  </w:style>
  <w:style w:type="paragraph" w:styleId="af0">
    <w:name w:val="annotation subject"/>
    <w:basedOn w:val="a8"/>
    <w:next w:val="a8"/>
    <w:link w:val="Char7"/>
    <w:semiHidden/>
    <w:unhideWhenUsed/>
    <w:rsid w:val="00630594"/>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630594"/>
    <w:rPr>
      <w:rFonts w:ascii="Times New Roman" w:hAnsi="Times New Roman"/>
      <w:b/>
      <w:bCs/>
      <w:sz w:val="20"/>
      <w:szCs w:val="20"/>
      <w:lang w:val="en-GB"/>
    </w:rPr>
  </w:style>
  <w:style w:type="paragraph" w:styleId="-HTML">
    <w:name w:val="HTML Preformatted"/>
    <w:basedOn w:val="a"/>
    <w:link w:val="-HTMLChar"/>
    <w:unhideWhenUsed/>
    <w:rsid w:val="00630594"/>
    <w:pPr>
      <w:spacing w:before="0"/>
    </w:pPr>
    <w:rPr>
      <w:rFonts w:ascii="Consolas" w:hAnsi="Consolas"/>
      <w:sz w:val="20"/>
      <w:szCs w:val="20"/>
    </w:rPr>
  </w:style>
  <w:style w:type="character" w:customStyle="1" w:styleId="-HTMLChar">
    <w:name w:val="Προ-διαμορφωμένο HTML Char"/>
    <w:basedOn w:val="a0"/>
    <w:link w:val="-HTML"/>
    <w:rsid w:val="00630594"/>
    <w:rPr>
      <w:rFonts w:ascii="Consolas" w:hAnsi="Consolas"/>
      <w:sz w:val="20"/>
      <w:szCs w:val="20"/>
    </w:rPr>
  </w:style>
  <w:style w:type="character" w:customStyle="1" w:styleId="fontstyle01">
    <w:name w:val="fontstyle01"/>
    <w:basedOn w:val="a0"/>
    <w:rsid w:val="00630594"/>
    <w:rPr>
      <w:rFonts w:ascii="Calibri" w:hAnsi="Calibri" w:cs="Calibri" w:hint="default"/>
      <w:b w:val="0"/>
      <w:bCs w:val="0"/>
      <w:i w:val="0"/>
      <w:iCs w:val="0"/>
      <w:color w:val="000000"/>
      <w:sz w:val="20"/>
      <w:szCs w:val="20"/>
    </w:rPr>
  </w:style>
  <w:style w:type="paragraph" w:customStyle="1" w:styleId="af1">
    <w:name w:val="ΑΡΘΡΟ"/>
    <w:basedOn w:val="2"/>
    <w:link w:val="Char8"/>
    <w:rsid w:val="00630594"/>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630594"/>
    <w:pPr>
      <w:numPr>
        <w:numId w:val="0"/>
      </w:numPr>
    </w:pPr>
    <w:rPr>
      <w:rFonts w:eastAsiaTheme="majorEastAsia" w:cstheme="majorBidi"/>
      <w:color w:val="0066FF"/>
    </w:rPr>
  </w:style>
  <w:style w:type="character" w:customStyle="1" w:styleId="Char8">
    <w:name w:val="ΑΡΘΡΟ Char"/>
    <w:basedOn w:val="2Char"/>
    <w:link w:val="af1"/>
    <w:rsid w:val="00630594"/>
    <w:rPr>
      <w:rFonts w:asciiTheme="majorHAnsi" w:eastAsiaTheme="majorEastAsia" w:hAnsiTheme="majorHAnsi" w:cstheme="minorHAnsi"/>
      <w:b/>
      <w:bCs/>
      <w:sz w:val="26"/>
      <w:szCs w:val="26"/>
    </w:rPr>
  </w:style>
  <w:style w:type="character" w:styleId="af2">
    <w:name w:val="Book Title"/>
    <w:basedOn w:val="a0"/>
    <w:uiPriority w:val="33"/>
    <w:qFormat/>
    <w:rsid w:val="00630594"/>
    <w:rPr>
      <w:iCs/>
      <w:spacing w:val="5"/>
    </w:rPr>
  </w:style>
  <w:style w:type="character" w:customStyle="1" w:styleId="Style1Char">
    <w:name w:val="Style1 Char"/>
    <w:basedOn w:val="2Char"/>
    <w:link w:val="Style1"/>
    <w:rsid w:val="00630594"/>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630594"/>
  </w:style>
  <w:style w:type="character" w:customStyle="1" w:styleId="Style2Char">
    <w:name w:val="Style2 Char"/>
    <w:basedOn w:val="Style1Char"/>
    <w:link w:val="Style2"/>
    <w:rsid w:val="00630594"/>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630594"/>
    <w:pPr>
      <w:ind w:left="720"/>
      <w:contextualSpacing/>
    </w:pPr>
  </w:style>
  <w:style w:type="paragraph" w:customStyle="1" w:styleId="BullSt">
    <w:name w:val="BullSt"/>
    <w:basedOn w:val="Bulletn"/>
    <w:rsid w:val="00630594"/>
    <w:pPr>
      <w:numPr>
        <w:ilvl w:val="1"/>
        <w:numId w:val="6"/>
      </w:numPr>
      <w:tabs>
        <w:tab w:val="clear" w:pos="720"/>
        <w:tab w:val="num" w:pos="1800"/>
      </w:tabs>
      <w:ind w:left="375" w:hanging="375"/>
    </w:pPr>
    <w:rPr>
      <w:b/>
      <w:i/>
    </w:rPr>
  </w:style>
  <w:style w:type="character" w:customStyle="1" w:styleId="fontstyle21">
    <w:name w:val="fontstyle21"/>
    <w:basedOn w:val="a0"/>
    <w:rsid w:val="00630594"/>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630594"/>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630594"/>
    <w:pPr>
      <w:spacing w:after="100"/>
    </w:pPr>
  </w:style>
  <w:style w:type="paragraph" w:styleId="23">
    <w:name w:val="toc 2"/>
    <w:basedOn w:val="a"/>
    <w:next w:val="a"/>
    <w:autoRedefine/>
    <w:uiPriority w:val="39"/>
    <w:unhideWhenUsed/>
    <w:rsid w:val="00630594"/>
    <w:pPr>
      <w:spacing w:after="100"/>
      <w:ind w:left="220"/>
    </w:pPr>
  </w:style>
  <w:style w:type="paragraph" w:styleId="31">
    <w:name w:val="toc 3"/>
    <w:basedOn w:val="a"/>
    <w:next w:val="a"/>
    <w:autoRedefine/>
    <w:uiPriority w:val="39"/>
    <w:unhideWhenUsed/>
    <w:rsid w:val="00630594"/>
    <w:pPr>
      <w:tabs>
        <w:tab w:val="left" w:pos="1100"/>
        <w:tab w:val="right" w:leader="dot" w:pos="8296"/>
      </w:tabs>
      <w:spacing w:after="100"/>
      <w:ind w:left="440"/>
    </w:pPr>
    <w:rPr>
      <w:noProof/>
    </w:rPr>
  </w:style>
  <w:style w:type="paragraph" w:customStyle="1" w:styleId="af5">
    <w:name w:val="Σώμα Κειμένου"/>
    <w:basedOn w:val="a"/>
    <w:rsid w:val="00630594"/>
    <w:pPr>
      <w:spacing w:before="0" w:after="120"/>
    </w:pPr>
    <w:rPr>
      <w:rFonts w:ascii="Arial" w:eastAsia="Times New Roman" w:hAnsi="Arial" w:cs="Times New Roman"/>
      <w:lang w:eastAsia="el-GR"/>
    </w:rPr>
  </w:style>
  <w:style w:type="paragraph" w:customStyle="1" w:styleId="tableparagraph">
    <w:name w:val="tableparagraph"/>
    <w:basedOn w:val="a"/>
    <w:rsid w:val="0063059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630594"/>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630594"/>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630594"/>
    <w:pPr>
      <w:tabs>
        <w:tab w:val="clear" w:pos="899"/>
        <w:tab w:val="left" w:pos="-567"/>
      </w:tabs>
      <w:spacing w:before="80"/>
      <w:ind w:left="709" w:hanging="284"/>
    </w:pPr>
    <w:rPr>
      <w:lang w:val="el-GR"/>
    </w:rPr>
  </w:style>
  <w:style w:type="character" w:styleId="af6">
    <w:name w:val="footnote reference"/>
    <w:semiHidden/>
    <w:rsid w:val="00630594"/>
    <w:rPr>
      <w:vertAlign w:val="superscript"/>
    </w:rPr>
  </w:style>
  <w:style w:type="paragraph" w:styleId="af7">
    <w:name w:val="Block Text"/>
    <w:basedOn w:val="a"/>
    <w:rsid w:val="00630594"/>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630594"/>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630594"/>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630594"/>
  </w:style>
  <w:style w:type="paragraph" w:styleId="60">
    <w:name w:val="toc 6"/>
    <w:basedOn w:val="a"/>
    <w:next w:val="a"/>
    <w:autoRedefine/>
    <w:semiHidden/>
    <w:rsid w:val="00630594"/>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630594"/>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630594"/>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630594"/>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630594"/>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630594"/>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630594"/>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630594"/>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630594"/>
    <w:pPr>
      <w:numPr>
        <w:numId w:val="20"/>
      </w:numPr>
      <w:tabs>
        <w:tab w:val="clear" w:pos="1080"/>
        <w:tab w:val="left" w:pos="907"/>
      </w:tabs>
    </w:pPr>
    <w:rPr>
      <w:sz w:val="20"/>
      <w:lang w:val="el-GR"/>
    </w:rPr>
  </w:style>
  <w:style w:type="paragraph" w:customStyle="1" w:styleId="NormalIndent2">
    <w:name w:val="Normal Indent 2"/>
    <w:basedOn w:val="a"/>
    <w:rsid w:val="00630594"/>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630594"/>
    <w:pPr>
      <w:numPr>
        <w:numId w:val="0"/>
      </w:numPr>
      <w:tabs>
        <w:tab w:val="clear" w:pos="-567"/>
        <w:tab w:val="num" w:pos="720"/>
      </w:tabs>
      <w:ind w:left="420" w:hanging="420"/>
    </w:pPr>
  </w:style>
  <w:style w:type="paragraph" w:customStyle="1" w:styleId="BullPr">
    <w:name w:val="BullPr"/>
    <w:basedOn w:val="Bulletn"/>
    <w:rsid w:val="00630594"/>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630594"/>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630594"/>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630594"/>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630594"/>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630594"/>
    <w:rPr>
      <w:rFonts w:ascii="Tahoma" w:eastAsia="Times New Roman" w:hAnsi="Tahoma" w:cs="Tahoma"/>
      <w:sz w:val="20"/>
      <w:szCs w:val="20"/>
      <w:shd w:val="clear" w:color="auto" w:fill="000080"/>
      <w:lang w:val="en-GB"/>
    </w:rPr>
  </w:style>
  <w:style w:type="paragraph" w:styleId="32">
    <w:name w:val="Body Text 3"/>
    <w:basedOn w:val="a"/>
    <w:link w:val="3Char1"/>
    <w:rsid w:val="00630594"/>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630594"/>
    <w:rPr>
      <w:rFonts w:ascii="Times New Roman" w:eastAsia="Times New Roman" w:hAnsi="Times New Roman" w:cs="Times New Roman"/>
      <w:sz w:val="16"/>
      <w:szCs w:val="16"/>
      <w:lang w:val="en-GB"/>
    </w:rPr>
  </w:style>
  <w:style w:type="paragraph" w:customStyle="1" w:styleId="Basic">
    <w:name w:val="Basic"/>
    <w:basedOn w:val="a"/>
    <w:autoRedefine/>
    <w:rsid w:val="00630594"/>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630594"/>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630594"/>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630594"/>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630594"/>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630594"/>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630594"/>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630594"/>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630594"/>
    <w:rPr>
      <w:rFonts w:ascii="Cambria" w:eastAsia="Times New Roman" w:hAnsi="Cambria" w:cs="Times New Roman"/>
      <w:i/>
      <w:iCs/>
      <w:color w:val="404040"/>
      <w:lang w:eastAsia="en-US"/>
    </w:rPr>
  </w:style>
  <w:style w:type="character" w:customStyle="1" w:styleId="HeaderChar1">
    <w:name w:val="Header Char1"/>
    <w:aliases w:val="hd Char1"/>
    <w:semiHidden/>
    <w:rsid w:val="00630594"/>
    <w:rPr>
      <w:rFonts w:ascii="Calibri" w:hAnsi="Calibri"/>
      <w:sz w:val="22"/>
      <w:szCs w:val="22"/>
      <w:lang w:eastAsia="en-US"/>
    </w:rPr>
  </w:style>
  <w:style w:type="paragraph" w:customStyle="1" w:styleId="ListParagraph1">
    <w:name w:val="List Paragraph1"/>
    <w:basedOn w:val="a"/>
    <w:qFormat/>
    <w:rsid w:val="00630594"/>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630594"/>
    <w:rPr>
      <w:color w:val="800080"/>
      <w:u w:val="single"/>
    </w:rPr>
  </w:style>
  <w:style w:type="paragraph" w:customStyle="1" w:styleId="font5">
    <w:name w:val="font5"/>
    <w:basedOn w:val="a"/>
    <w:rsid w:val="00630594"/>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630594"/>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630594"/>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630594"/>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630594"/>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630594"/>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630594"/>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630594"/>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630594"/>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630594"/>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630594"/>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630594"/>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630594"/>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63059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63059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63059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63059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63059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63059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630594"/>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63059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630594"/>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630594"/>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630594"/>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63059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63059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630594"/>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630594"/>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630594"/>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630594"/>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63059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63059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630594"/>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63059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630594"/>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63059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63059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630594"/>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630594"/>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630594"/>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630594"/>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630594"/>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63059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630594"/>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63059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63059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63059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630594"/>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630594"/>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630594"/>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63059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63059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63059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630594"/>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630594"/>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630594"/>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630594"/>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63059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63059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63059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63059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630594"/>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630594"/>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63059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63059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63059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63059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63059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630594"/>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63059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630594"/>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630594"/>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630594"/>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63059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63059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6305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63059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63059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630594"/>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630594"/>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63059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63059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63059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630594"/>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63059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63059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630594"/>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63059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63059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630594"/>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630594"/>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630594"/>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63059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63059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63059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630594"/>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630594"/>
    <w:rPr>
      <w:rFonts w:ascii="Calibri" w:eastAsia="Calibri" w:hAnsi="Calibri" w:cs="Times New Roman"/>
      <w:szCs w:val="21"/>
    </w:rPr>
  </w:style>
  <w:style w:type="paragraph" w:customStyle="1" w:styleId="fooot">
    <w:name w:val="fooot"/>
    <w:basedOn w:val="a"/>
    <w:rsid w:val="00630594"/>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630594"/>
    <w:pPr>
      <w:ind w:left="426" w:hanging="426"/>
    </w:pPr>
    <w:rPr>
      <w:rFonts w:eastAsia="Times New Roman"/>
      <w:szCs w:val="18"/>
    </w:rPr>
  </w:style>
  <w:style w:type="character" w:customStyle="1" w:styleId="FootnoteReference2">
    <w:name w:val="Footnote Reference2"/>
    <w:rsid w:val="00630594"/>
    <w:rPr>
      <w:vertAlign w:val="superscript"/>
    </w:rPr>
  </w:style>
  <w:style w:type="character" w:customStyle="1" w:styleId="WW-FootnoteReference7">
    <w:name w:val="WW-Footnote Reference7"/>
    <w:rsid w:val="00630594"/>
    <w:rPr>
      <w:vertAlign w:val="superscript"/>
    </w:rPr>
  </w:style>
  <w:style w:type="paragraph" w:customStyle="1" w:styleId="Default">
    <w:name w:val="Default"/>
    <w:rsid w:val="00630594"/>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630594"/>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630594"/>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630594"/>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63059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630594"/>
  </w:style>
  <w:style w:type="table" w:customStyle="1" w:styleId="110">
    <w:name w:val="Πίνακας 1 με ανοιχτόχρωμο πλέγμα1"/>
    <w:basedOn w:val="a1"/>
    <w:uiPriority w:val="46"/>
    <w:rsid w:val="00630594"/>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63059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63059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630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6305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6305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630594"/>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630594"/>
  </w:style>
  <w:style w:type="numbering" w:customStyle="1" w:styleId="NoList2">
    <w:name w:val="No List2"/>
    <w:next w:val="a2"/>
    <w:uiPriority w:val="99"/>
    <w:semiHidden/>
    <w:unhideWhenUsed/>
    <w:rsid w:val="00630594"/>
  </w:style>
  <w:style w:type="numbering" w:customStyle="1" w:styleId="NoList3">
    <w:name w:val="No List3"/>
    <w:next w:val="a2"/>
    <w:uiPriority w:val="99"/>
    <w:semiHidden/>
    <w:unhideWhenUsed/>
    <w:rsid w:val="00630594"/>
  </w:style>
  <w:style w:type="table" w:customStyle="1" w:styleId="TableGrid1">
    <w:name w:val="Table Grid1"/>
    <w:basedOn w:val="a1"/>
    <w:next w:val="a3"/>
    <w:uiPriority w:val="39"/>
    <w:rsid w:val="00630594"/>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63059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630594"/>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630594"/>
  </w:style>
  <w:style w:type="numbering" w:customStyle="1" w:styleId="NoList21">
    <w:name w:val="No List21"/>
    <w:next w:val="a2"/>
    <w:uiPriority w:val="99"/>
    <w:semiHidden/>
    <w:unhideWhenUsed/>
    <w:rsid w:val="00630594"/>
  </w:style>
  <w:style w:type="numbering" w:customStyle="1" w:styleId="NoList4">
    <w:name w:val="No List4"/>
    <w:next w:val="a2"/>
    <w:uiPriority w:val="99"/>
    <w:semiHidden/>
    <w:unhideWhenUsed/>
    <w:rsid w:val="00630594"/>
  </w:style>
  <w:style w:type="numbering" w:customStyle="1" w:styleId="NoList5">
    <w:name w:val="No List5"/>
    <w:next w:val="a2"/>
    <w:uiPriority w:val="99"/>
    <w:semiHidden/>
    <w:unhideWhenUsed/>
    <w:rsid w:val="00630594"/>
  </w:style>
  <w:style w:type="character" w:customStyle="1" w:styleId="afc">
    <w:name w:val="Χαρακτήρες σημείωσης τέλους"/>
    <w:rsid w:val="00630594"/>
    <w:rPr>
      <w:vertAlign w:val="superscript"/>
    </w:rPr>
  </w:style>
  <w:style w:type="character" w:customStyle="1" w:styleId="fontstyle11">
    <w:name w:val="fontstyle11"/>
    <w:basedOn w:val="a0"/>
    <w:rsid w:val="00630594"/>
    <w:rPr>
      <w:rFonts w:ascii="TimesNewRoman" w:hAnsi="TimesNewRoman" w:hint="default"/>
      <w:b w:val="0"/>
      <w:bCs w:val="0"/>
      <w:i/>
      <w:iCs/>
      <w:color w:val="000000"/>
      <w:sz w:val="20"/>
      <w:szCs w:val="20"/>
    </w:rPr>
  </w:style>
  <w:style w:type="character" w:customStyle="1" w:styleId="WW8Num1z0">
    <w:name w:val="WW8Num1z0"/>
    <w:rsid w:val="00630594"/>
  </w:style>
  <w:style w:type="character" w:customStyle="1" w:styleId="WW8Num6z1">
    <w:name w:val="WW8Num6z1"/>
    <w:rsid w:val="00630594"/>
  </w:style>
  <w:style w:type="paragraph" w:customStyle="1" w:styleId="Checkbox">
    <w:name w:val="Checkbox"/>
    <w:basedOn w:val="a"/>
    <w:next w:val="a"/>
    <w:rsid w:val="00630594"/>
    <w:pPr>
      <w:spacing w:before="0"/>
      <w:jc w:val="center"/>
    </w:pPr>
    <w:rPr>
      <w:rFonts w:ascii="Arial" w:eastAsia="Times New Roman" w:hAnsi="Arial" w:cs="Arial"/>
      <w:sz w:val="19"/>
      <w:szCs w:val="19"/>
      <w:lang w:eastAsia="el-GR" w:bidi="el-GR"/>
    </w:rPr>
  </w:style>
  <w:style w:type="character" w:customStyle="1" w:styleId="WW8Num11z6">
    <w:name w:val="WW8Num11z6"/>
    <w:rsid w:val="0063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y@iceht.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4957</Words>
  <Characters>26770</Characters>
  <Application>Microsoft Office Word</Application>
  <DocSecurity>0</DocSecurity>
  <Lines>223</Lines>
  <Paragraphs>63</Paragraphs>
  <ScaleCrop>false</ScaleCrop>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3</cp:revision>
  <dcterms:created xsi:type="dcterms:W3CDTF">2018-10-31T10:33:00Z</dcterms:created>
  <dcterms:modified xsi:type="dcterms:W3CDTF">2018-10-31T10:35:00Z</dcterms:modified>
</cp:coreProperties>
</file>